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27D8F" w14:textId="3FB950FE" w:rsidR="007D6A23" w:rsidRPr="007D6A23" w:rsidRDefault="007D6A23" w:rsidP="00FB6F0E">
      <w:pPr>
        <w:spacing w:after="0" w:line="276" w:lineRule="auto"/>
        <w:jc w:val="center"/>
        <w:rPr>
          <w:b/>
          <w:bCs/>
          <w:sz w:val="22"/>
          <w:szCs w:val="22"/>
        </w:rPr>
      </w:pPr>
      <w:r>
        <w:rPr>
          <w:b/>
          <w:color w:val="000000"/>
        </w:rPr>
        <w:t>Σχολικό Έτος 202</w:t>
      </w:r>
      <w:r w:rsidR="006D4C8B" w:rsidRPr="00FB6F0E">
        <w:rPr>
          <w:b/>
          <w:color w:val="000000"/>
        </w:rPr>
        <w:t>6</w:t>
      </w:r>
      <w:r>
        <w:rPr>
          <w:b/>
          <w:color w:val="000000"/>
        </w:rPr>
        <w:t>-202</w:t>
      </w:r>
      <w:r w:rsidR="006D4C8B" w:rsidRPr="00FB6F0E">
        <w:rPr>
          <w:b/>
          <w:color w:val="000000"/>
        </w:rPr>
        <w:t>7</w:t>
      </w:r>
      <w:r>
        <w:rPr>
          <w:b/>
          <w:color w:val="000000"/>
        </w:rPr>
        <w:t xml:space="preserve"> | Οδηγίες Διδασκαλίας</w:t>
      </w:r>
      <w:r w:rsidR="00FB6F0E">
        <w:rPr>
          <w:b/>
          <w:color w:val="000000"/>
        </w:rPr>
        <w:t xml:space="preserve"> </w:t>
      </w:r>
    </w:p>
    <w:p w14:paraId="3C77CC4A" w14:textId="54DF9806" w:rsidR="007D6A23" w:rsidRDefault="007D6A23" w:rsidP="00FB6F0E">
      <w:pPr>
        <w:spacing w:after="0" w:line="276" w:lineRule="auto"/>
        <w:jc w:val="center"/>
        <w:rPr>
          <w:b/>
          <w:color w:val="000000"/>
        </w:rPr>
      </w:pPr>
      <w:r>
        <w:rPr>
          <w:b/>
          <w:color w:val="000000"/>
        </w:rPr>
        <w:t xml:space="preserve">Ηθική | Α΄ Γυμνασίου </w:t>
      </w:r>
      <w:r w:rsidR="007715FF">
        <w:rPr>
          <w:b/>
          <w:color w:val="000000"/>
        </w:rPr>
        <w:t xml:space="preserve">Γυμνάσια ΕΑΕ </w:t>
      </w:r>
    </w:p>
    <w:p w14:paraId="15296D35" w14:textId="416A2AE1" w:rsidR="00FB6F0E" w:rsidRDefault="00FB6F0E" w:rsidP="00FB6F0E">
      <w:pPr>
        <w:spacing w:after="0" w:line="276" w:lineRule="auto"/>
        <w:jc w:val="center"/>
        <w:rPr>
          <w:b/>
          <w:color w:val="000000"/>
        </w:rPr>
      </w:pPr>
      <w:r>
        <w:rPr>
          <w:b/>
          <w:color w:val="000000"/>
        </w:rPr>
        <w:t>Πρώτο Μέρος: Σεπτέμβριος – Νοέμβριος 2026</w:t>
      </w:r>
    </w:p>
    <w:p w14:paraId="37661810" w14:textId="77777777" w:rsidR="00FB6F0E" w:rsidRDefault="00FB6F0E" w:rsidP="00FB6F0E">
      <w:pPr>
        <w:spacing w:after="0" w:line="276" w:lineRule="auto"/>
        <w:jc w:val="both"/>
        <w:rPr>
          <w:b/>
          <w:bCs/>
          <w:sz w:val="22"/>
          <w:szCs w:val="22"/>
        </w:rPr>
      </w:pPr>
    </w:p>
    <w:p w14:paraId="799FD309" w14:textId="089103FA" w:rsidR="00FB6F0E" w:rsidRDefault="00FB6F0E" w:rsidP="00D11D48">
      <w:pPr>
        <w:spacing w:after="0" w:line="276" w:lineRule="auto"/>
        <w:ind w:left="-284" w:right="-625"/>
        <w:jc w:val="both"/>
        <w:rPr>
          <w:sz w:val="22"/>
          <w:szCs w:val="22"/>
        </w:rPr>
      </w:pPr>
      <w:bookmarkStart w:id="0" w:name="_Hlk237017712"/>
      <w:r>
        <w:rPr>
          <w:b/>
          <w:bCs/>
          <w:sz w:val="22"/>
          <w:szCs w:val="22"/>
        </w:rPr>
        <w:t xml:space="preserve">Εκπαιδευτικό υλικό: </w:t>
      </w:r>
      <w:r>
        <w:rPr>
          <w:sz w:val="22"/>
          <w:szCs w:val="22"/>
        </w:rPr>
        <w:t>Ψηφιακός Φάκελος Υλικού για το μάθημα της Ηθικής, Α΄ Γυμνασίου, τεύχος 1</w:t>
      </w:r>
      <w:r w:rsidR="00D11D48">
        <w:rPr>
          <w:sz w:val="22"/>
          <w:szCs w:val="22"/>
        </w:rPr>
        <w:t xml:space="preserve"> (</w:t>
      </w:r>
      <w:hyperlink r:id="rId7" w:history="1">
        <w:r w:rsidR="00D11D48" w:rsidRPr="00D11D48">
          <w:rPr>
            <w:rStyle w:val="-"/>
            <w:sz w:val="22"/>
            <w:szCs w:val="22"/>
          </w:rPr>
          <w:t>https://www.iep.edu.gr/ithiki/</w:t>
        </w:r>
      </w:hyperlink>
      <w:r w:rsidR="00D11D48">
        <w:rPr>
          <w:sz w:val="22"/>
          <w:szCs w:val="22"/>
        </w:rPr>
        <w:t>)</w:t>
      </w:r>
      <w:r>
        <w:rPr>
          <w:sz w:val="22"/>
          <w:szCs w:val="22"/>
        </w:rPr>
        <w:t>.</w:t>
      </w:r>
    </w:p>
    <w:p w14:paraId="558931D9" w14:textId="77777777" w:rsidR="00FB6F0E" w:rsidRPr="00FB6F0E" w:rsidRDefault="00FB6F0E" w:rsidP="00FB6F0E">
      <w:pPr>
        <w:spacing w:after="0" w:line="276" w:lineRule="auto"/>
        <w:jc w:val="both"/>
        <w:rPr>
          <w:sz w:val="22"/>
          <w:szCs w:val="22"/>
        </w:rPr>
      </w:pPr>
    </w:p>
    <w:tbl>
      <w:tblPr>
        <w:tblStyle w:val="aa"/>
        <w:tblW w:w="9215" w:type="dxa"/>
        <w:tblInd w:w="-289" w:type="dxa"/>
        <w:tblLayout w:type="fixed"/>
        <w:tblLook w:val="04A0" w:firstRow="1" w:lastRow="0" w:firstColumn="1" w:lastColumn="0" w:noHBand="0" w:noVBand="1"/>
      </w:tblPr>
      <w:tblGrid>
        <w:gridCol w:w="1844"/>
        <w:gridCol w:w="2268"/>
        <w:gridCol w:w="3827"/>
        <w:gridCol w:w="1276"/>
      </w:tblGrid>
      <w:tr w:rsidR="007646BE" w14:paraId="32745DD8" w14:textId="0CB4D87C" w:rsidTr="008B12D6">
        <w:tc>
          <w:tcPr>
            <w:tcW w:w="1844" w:type="dxa"/>
          </w:tcPr>
          <w:p w14:paraId="0DDFE9A7" w14:textId="77777777" w:rsidR="007646BE" w:rsidRDefault="007646BE" w:rsidP="008B12D6">
            <w:pPr>
              <w:spacing w:line="276" w:lineRule="auto"/>
              <w:jc w:val="center"/>
              <w:rPr>
                <w:b/>
                <w:bCs/>
                <w:sz w:val="22"/>
                <w:szCs w:val="22"/>
              </w:rPr>
            </w:pPr>
            <w:r>
              <w:rPr>
                <w:b/>
                <w:bCs/>
                <w:sz w:val="22"/>
                <w:szCs w:val="22"/>
              </w:rPr>
              <w:t>Θεματικό Πεδίο</w:t>
            </w:r>
          </w:p>
          <w:p w14:paraId="08AAAD8B" w14:textId="31634787" w:rsidR="00FB6F0E" w:rsidRDefault="00FB6F0E" w:rsidP="008B12D6">
            <w:pPr>
              <w:spacing w:line="276" w:lineRule="auto"/>
              <w:jc w:val="center"/>
              <w:rPr>
                <w:b/>
                <w:bCs/>
                <w:sz w:val="22"/>
                <w:szCs w:val="22"/>
              </w:rPr>
            </w:pPr>
            <w:r>
              <w:rPr>
                <w:b/>
                <w:bCs/>
                <w:sz w:val="22"/>
                <w:szCs w:val="22"/>
              </w:rPr>
              <w:t>Θεματική Ενότητα</w:t>
            </w:r>
          </w:p>
        </w:tc>
        <w:tc>
          <w:tcPr>
            <w:tcW w:w="2268" w:type="dxa"/>
          </w:tcPr>
          <w:p w14:paraId="0139B058" w14:textId="77777777" w:rsidR="007646BE" w:rsidRDefault="00FB6F0E" w:rsidP="008B12D6">
            <w:pPr>
              <w:spacing w:line="276" w:lineRule="auto"/>
              <w:jc w:val="center"/>
              <w:rPr>
                <w:b/>
                <w:bCs/>
                <w:sz w:val="22"/>
                <w:szCs w:val="22"/>
              </w:rPr>
            </w:pPr>
            <w:r>
              <w:rPr>
                <w:b/>
                <w:bCs/>
                <w:sz w:val="22"/>
                <w:szCs w:val="22"/>
              </w:rPr>
              <w:t>Προσδοκώμενα</w:t>
            </w:r>
          </w:p>
          <w:p w14:paraId="086DEBDD" w14:textId="27D49382" w:rsidR="00FB6F0E" w:rsidRDefault="00FB6F0E" w:rsidP="008B12D6">
            <w:pPr>
              <w:spacing w:line="276" w:lineRule="auto"/>
              <w:jc w:val="center"/>
              <w:rPr>
                <w:b/>
                <w:bCs/>
                <w:sz w:val="22"/>
                <w:szCs w:val="22"/>
              </w:rPr>
            </w:pPr>
            <w:r>
              <w:rPr>
                <w:b/>
                <w:bCs/>
                <w:sz w:val="22"/>
                <w:szCs w:val="22"/>
              </w:rPr>
              <w:t>Μαθησιακά</w:t>
            </w:r>
          </w:p>
          <w:p w14:paraId="16D0586F" w14:textId="08AD8317" w:rsidR="00FB6F0E" w:rsidRDefault="00FB6F0E" w:rsidP="008B12D6">
            <w:pPr>
              <w:spacing w:line="276" w:lineRule="auto"/>
              <w:jc w:val="center"/>
              <w:rPr>
                <w:b/>
                <w:bCs/>
                <w:sz w:val="22"/>
                <w:szCs w:val="22"/>
              </w:rPr>
            </w:pPr>
            <w:r>
              <w:rPr>
                <w:b/>
                <w:bCs/>
                <w:sz w:val="22"/>
                <w:szCs w:val="22"/>
              </w:rPr>
              <w:t>Αποτελέσματα</w:t>
            </w:r>
          </w:p>
        </w:tc>
        <w:tc>
          <w:tcPr>
            <w:tcW w:w="3827" w:type="dxa"/>
          </w:tcPr>
          <w:p w14:paraId="51DD50DF" w14:textId="4DBA1F7F" w:rsidR="007646BE" w:rsidRDefault="007646BE" w:rsidP="008B12D6">
            <w:pPr>
              <w:spacing w:line="276" w:lineRule="auto"/>
              <w:jc w:val="center"/>
              <w:rPr>
                <w:b/>
                <w:bCs/>
                <w:sz w:val="22"/>
                <w:szCs w:val="22"/>
              </w:rPr>
            </w:pPr>
            <w:r>
              <w:rPr>
                <w:b/>
                <w:bCs/>
                <w:sz w:val="22"/>
                <w:szCs w:val="22"/>
              </w:rPr>
              <w:t>Προτεινόμενη Προσέγγιση</w:t>
            </w:r>
          </w:p>
        </w:tc>
        <w:tc>
          <w:tcPr>
            <w:tcW w:w="1276" w:type="dxa"/>
          </w:tcPr>
          <w:p w14:paraId="10E1D0C9" w14:textId="5323DE3C" w:rsidR="007646BE" w:rsidRDefault="007646BE" w:rsidP="008B12D6">
            <w:pPr>
              <w:spacing w:line="276" w:lineRule="auto"/>
              <w:jc w:val="center"/>
              <w:rPr>
                <w:b/>
                <w:bCs/>
                <w:sz w:val="22"/>
                <w:szCs w:val="22"/>
              </w:rPr>
            </w:pPr>
            <w:r>
              <w:rPr>
                <w:b/>
                <w:bCs/>
                <w:sz w:val="22"/>
                <w:szCs w:val="22"/>
              </w:rPr>
              <w:t>Ενδεικτικός χρόνος - ώρες</w:t>
            </w:r>
          </w:p>
        </w:tc>
      </w:tr>
      <w:tr w:rsidR="00247E40" w:rsidRPr="00C41FEC" w14:paraId="39B43E34" w14:textId="77777777" w:rsidTr="008B12D6">
        <w:tc>
          <w:tcPr>
            <w:tcW w:w="1844" w:type="dxa"/>
          </w:tcPr>
          <w:p w14:paraId="33D8531A" w14:textId="77777777" w:rsidR="00247E40" w:rsidRDefault="00247E40" w:rsidP="00C41FEC">
            <w:pPr>
              <w:spacing w:line="276" w:lineRule="auto"/>
              <w:rPr>
                <w:rFonts w:cstheme="minorHAnsi"/>
                <w:sz w:val="22"/>
                <w:szCs w:val="22"/>
              </w:rPr>
            </w:pPr>
            <w:r w:rsidRPr="00C41FEC">
              <w:rPr>
                <w:rFonts w:cstheme="minorHAnsi"/>
                <w:sz w:val="22"/>
                <w:szCs w:val="22"/>
              </w:rPr>
              <w:t>1</w:t>
            </w:r>
            <w:r w:rsidRPr="00C41FEC">
              <w:rPr>
                <w:rFonts w:cstheme="minorHAnsi"/>
                <w:sz w:val="22"/>
                <w:szCs w:val="22"/>
                <w:vertAlign w:val="superscript"/>
              </w:rPr>
              <w:t>ο</w:t>
            </w:r>
            <w:r w:rsidRPr="00C41FEC">
              <w:rPr>
                <w:rFonts w:cstheme="minorHAnsi"/>
                <w:sz w:val="22"/>
                <w:szCs w:val="22"/>
              </w:rPr>
              <w:t xml:space="preserve"> Θεματικό Πεδίο: Πρώτοι προβληματισμοί και θεωρίες</w:t>
            </w:r>
          </w:p>
          <w:p w14:paraId="183E7354" w14:textId="7EF5C01C" w:rsidR="00FB6F0E" w:rsidRPr="00C41FEC" w:rsidRDefault="00FB6F0E" w:rsidP="00C41FEC">
            <w:pPr>
              <w:spacing w:line="276" w:lineRule="auto"/>
              <w:rPr>
                <w:rFonts w:cstheme="minorHAnsi"/>
                <w:b/>
                <w:bCs/>
                <w:sz w:val="22"/>
                <w:szCs w:val="22"/>
              </w:rPr>
            </w:pPr>
            <w:r w:rsidRPr="00C41FEC">
              <w:rPr>
                <w:rFonts w:cstheme="minorHAnsi"/>
                <w:sz w:val="22"/>
                <w:szCs w:val="22"/>
              </w:rPr>
              <w:t>1. Ποιες πράξεις θεωρούμε ηθικές;</w:t>
            </w:r>
          </w:p>
        </w:tc>
        <w:tc>
          <w:tcPr>
            <w:tcW w:w="2268" w:type="dxa"/>
          </w:tcPr>
          <w:p w14:paraId="5F5ABB15" w14:textId="555C5F35" w:rsidR="00FB6F0E" w:rsidRDefault="00FB6F0E" w:rsidP="00FB6F0E">
            <w:p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sidR="0061319E">
              <w:rPr>
                <w:rFonts w:cstheme="minorHAnsi"/>
                <w:sz w:val="22"/>
                <w:szCs w:val="22"/>
              </w:rPr>
              <w:t xml:space="preserve"> να</w:t>
            </w:r>
            <w:r>
              <w:rPr>
                <w:rFonts w:cstheme="minorHAnsi"/>
                <w:sz w:val="22"/>
                <w:szCs w:val="22"/>
              </w:rPr>
              <w:t>:</w:t>
            </w:r>
          </w:p>
          <w:p w14:paraId="488EA38B" w14:textId="77777777" w:rsidR="00247E40" w:rsidRDefault="00FB6F0E" w:rsidP="00FB6F0E">
            <w:pPr>
              <w:spacing w:line="276" w:lineRule="auto"/>
              <w:rPr>
                <w:rFonts w:cstheme="minorHAnsi"/>
                <w:sz w:val="22"/>
                <w:szCs w:val="22"/>
              </w:rPr>
            </w:pPr>
            <w:r>
              <w:rPr>
                <w:rFonts w:cstheme="minorHAnsi"/>
                <w:sz w:val="22"/>
                <w:szCs w:val="22"/>
              </w:rPr>
              <w:t xml:space="preserve">1. Αντιλαμβάνονται το </w:t>
            </w:r>
            <w:r w:rsidR="0061319E">
              <w:rPr>
                <w:rFonts w:cstheme="minorHAnsi"/>
                <w:sz w:val="22"/>
                <w:szCs w:val="22"/>
              </w:rPr>
              <w:t>νόημα, το οποίο θα τους/τις βοηθά να αποτιμούν το ηθικό πρόσημο των πράξεων.</w:t>
            </w:r>
          </w:p>
          <w:p w14:paraId="2EDB27C5" w14:textId="169504A6" w:rsidR="0061319E" w:rsidRPr="00FB6F0E" w:rsidRDefault="0061319E" w:rsidP="00FB6F0E">
            <w:pPr>
              <w:spacing w:line="276" w:lineRule="auto"/>
              <w:rPr>
                <w:rFonts w:cstheme="minorHAnsi"/>
                <w:sz w:val="22"/>
                <w:szCs w:val="22"/>
              </w:rPr>
            </w:pPr>
            <w:r>
              <w:rPr>
                <w:rFonts w:cstheme="minorHAnsi"/>
                <w:sz w:val="22"/>
                <w:szCs w:val="22"/>
              </w:rPr>
              <w:t>2. Διακρίνουν την Ηθική από άλλες δραστηριότητες του ανθρώπου.</w:t>
            </w:r>
          </w:p>
        </w:tc>
        <w:tc>
          <w:tcPr>
            <w:tcW w:w="3827" w:type="dxa"/>
          </w:tcPr>
          <w:p w14:paraId="665CBD90" w14:textId="77777777" w:rsidR="00093FCE" w:rsidRDefault="0031132D" w:rsidP="0031132D">
            <w:pPr>
              <w:pStyle w:val="a6"/>
              <w:numPr>
                <w:ilvl w:val="0"/>
                <w:numId w:val="10"/>
              </w:numPr>
              <w:spacing w:line="276" w:lineRule="auto"/>
              <w:rPr>
                <w:rFonts w:cstheme="minorHAnsi"/>
                <w:sz w:val="22"/>
                <w:szCs w:val="22"/>
              </w:rPr>
            </w:pPr>
            <w:r w:rsidRPr="0031132D">
              <w:rPr>
                <w:rFonts w:cstheme="minorHAnsi"/>
                <w:sz w:val="22"/>
                <w:szCs w:val="22"/>
              </w:rPr>
              <w:t>Οι μαθητές/</w:t>
            </w:r>
            <w:proofErr w:type="spellStart"/>
            <w:r w:rsidRPr="0031132D">
              <w:rPr>
                <w:rFonts w:cstheme="minorHAnsi"/>
                <w:sz w:val="22"/>
                <w:szCs w:val="22"/>
              </w:rPr>
              <w:t>τριες</w:t>
            </w:r>
            <w:proofErr w:type="spellEnd"/>
            <w:r w:rsidRPr="0031132D">
              <w:rPr>
                <w:rFonts w:cstheme="minorHAnsi"/>
                <w:sz w:val="22"/>
                <w:szCs w:val="22"/>
              </w:rPr>
              <w:t xml:space="preserve"> εισάγονται στο</w:t>
            </w:r>
          </w:p>
          <w:p w14:paraId="5F73EFC7" w14:textId="46091AFA" w:rsidR="0031132D" w:rsidRPr="00093FCE" w:rsidRDefault="0031132D" w:rsidP="00093FCE">
            <w:pPr>
              <w:spacing w:line="276" w:lineRule="auto"/>
              <w:rPr>
                <w:rFonts w:cstheme="minorHAnsi"/>
                <w:sz w:val="22"/>
                <w:szCs w:val="22"/>
              </w:rPr>
            </w:pPr>
            <w:r w:rsidRPr="00093FCE">
              <w:rPr>
                <w:rFonts w:cstheme="minorHAnsi"/>
                <w:sz w:val="22"/>
                <w:szCs w:val="22"/>
              </w:rPr>
              <w:t>γνωστικό αντικείμενο της Ηθικής.</w:t>
            </w:r>
          </w:p>
          <w:p w14:paraId="5C3379FF" w14:textId="77777777" w:rsidR="00093FCE" w:rsidRDefault="0031132D" w:rsidP="00C41FEC">
            <w:pPr>
              <w:pStyle w:val="a6"/>
              <w:numPr>
                <w:ilvl w:val="0"/>
                <w:numId w:val="10"/>
              </w:numPr>
              <w:spacing w:line="276" w:lineRule="auto"/>
              <w:rPr>
                <w:rFonts w:cstheme="minorHAnsi"/>
                <w:sz w:val="22"/>
                <w:szCs w:val="22"/>
              </w:rPr>
            </w:pPr>
            <w:r>
              <w:rPr>
                <w:rFonts w:cstheme="minorHAnsi"/>
                <w:sz w:val="22"/>
                <w:szCs w:val="22"/>
              </w:rPr>
              <w:t>Με αφορμή το εισαγωγικό κείμενο</w:t>
            </w:r>
          </w:p>
          <w:p w14:paraId="7FBF5FE4" w14:textId="4B3570C1" w:rsidR="0031132D" w:rsidRPr="00093FCE" w:rsidRDefault="0031132D" w:rsidP="00093FCE">
            <w:pPr>
              <w:spacing w:line="276" w:lineRule="auto"/>
              <w:rPr>
                <w:rFonts w:cstheme="minorHAnsi"/>
                <w:sz w:val="22"/>
                <w:szCs w:val="22"/>
              </w:rPr>
            </w:pPr>
            <w:r w:rsidRPr="00093FCE">
              <w:rPr>
                <w:rFonts w:cstheme="minorHAnsi"/>
                <w:sz w:val="22"/>
                <w:szCs w:val="22"/>
              </w:rPr>
              <w:t>της ενότητας διερευνώνται βασικά χαρακτηριστικά της ηθικής πράξης.</w:t>
            </w:r>
          </w:p>
          <w:p w14:paraId="419DBD7B" w14:textId="77777777" w:rsidR="00093FCE" w:rsidRDefault="00A02DC2" w:rsidP="00C41FEC">
            <w:pPr>
              <w:pStyle w:val="a6"/>
              <w:numPr>
                <w:ilvl w:val="0"/>
                <w:numId w:val="10"/>
              </w:numPr>
              <w:spacing w:line="276" w:lineRule="auto"/>
              <w:rPr>
                <w:rFonts w:cstheme="minorHAnsi"/>
                <w:sz w:val="22"/>
                <w:szCs w:val="22"/>
              </w:rPr>
            </w:pPr>
            <w:r>
              <w:rPr>
                <w:rFonts w:cstheme="minorHAnsi"/>
                <w:sz w:val="22"/>
                <w:szCs w:val="22"/>
              </w:rPr>
              <w:t>Αξιοποιούνται τα Κείμενα 1 και 2 σε</w:t>
            </w:r>
          </w:p>
          <w:p w14:paraId="6513814D" w14:textId="3260AB70" w:rsidR="00A02DC2" w:rsidRPr="00093FCE" w:rsidRDefault="00A02DC2" w:rsidP="00093FCE">
            <w:pPr>
              <w:spacing w:line="276" w:lineRule="auto"/>
              <w:rPr>
                <w:rFonts w:cstheme="minorHAnsi"/>
                <w:sz w:val="22"/>
                <w:szCs w:val="22"/>
              </w:rPr>
            </w:pPr>
            <w:r w:rsidRPr="00093FCE">
              <w:rPr>
                <w:rFonts w:cstheme="minorHAnsi"/>
                <w:sz w:val="22"/>
                <w:szCs w:val="22"/>
              </w:rPr>
              <w:t>συνδυασμό με τις αντίστοιχες δραστηριότητες.</w:t>
            </w:r>
          </w:p>
          <w:p w14:paraId="04507D59" w14:textId="77777777" w:rsidR="00093FCE" w:rsidRDefault="00A02DC2" w:rsidP="00A02DC2">
            <w:pPr>
              <w:pStyle w:val="a6"/>
              <w:numPr>
                <w:ilvl w:val="0"/>
                <w:numId w:val="10"/>
              </w:num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ατομικά ή σε</w:t>
            </w:r>
          </w:p>
          <w:p w14:paraId="28918AA2" w14:textId="06008044" w:rsidR="00777781" w:rsidRPr="00093FCE" w:rsidRDefault="00A02DC2" w:rsidP="00093FCE">
            <w:pPr>
              <w:spacing w:line="276" w:lineRule="auto"/>
              <w:rPr>
                <w:rFonts w:cstheme="minorHAnsi"/>
                <w:sz w:val="22"/>
                <w:szCs w:val="22"/>
              </w:rPr>
            </w:pPr>
            <w:r w:rsidRPr="00093FCE">
              <w:rPr>
                <w:rFonts w:cstheme="minorHAnsi"/>
                <w:sz w:val="22"/>
                <w:szCs w:val="22"/>
              </w:rPr>
              <w:t>ομάδες, ενδεχομένως και με χρήση ΤΠΕ, δημιουργούν εννοιολογικό χάρτη της Ηθικής</w:t>
            </w:r>
            <w:r w:rsidR="003B529F">
              <w:rPr>
                <w:rFonts w:cstheme="minorHAnsi"/>
                <w:sz w:val="22"/>
                <w:szCs w:val="22"/>
              </w:rPr>
              <w:t xml:space="preserve"> (ενδεικτική δραστηριότητα του εμπλουτισμένου Προγ</w:t>
            </w:r>
            <w:r w:rsidR="00FD44B2">
              <w:rPr>
                <w:rFonts w:cstheme="minorHAnsi"/>
                <w:sz w:val="22"/>
                <w:szCs w:val="22"/>
              </w:rPr>
              <w:t xml:space="preserve">ράμματος Σπουδών του Γυμνασίου </w:t>
            </w:r>
            <w:hyperlink r:id="rId8" w:history="1">
              <w:r w:rsidR="003B529F" w:rsidRPr="00C45874">
                <w:rPr>
                  <w:rStyle w:val="-"/>
                  <w:rFonts w:cstheme="minorHAnsi"/>
                  <w:sz w:val="22"/>
                  <w:szCs w:val="22"/>
                </w:rPr>
                <w:t>https://www.iep.edu.gr/ithiki/</w:t>
              </w:r>
            </w:hyperlink>
            <w:r w:rsidR="003B529F">
              <w:rPr>
                <w:rFonts w:cstheme="minorHAnsi"/>
                <w:sz w:val="22"/>
                <w:szCs w:val="22"/>
              </w:rPr>
              <w:t>).</w:t>
            </w:r>
          </w:p>
        </w:tc>
        <w:tc>
          <w:tcPr>
            <w:tcW w:w="1276" w:type="dxa"/>
          </w:tcPr>
          <w:p w14:paraId="72802910" w14:textId="7A3E156D" w:rsidR="00247E40" w:rsidRPr="00C41FEC" w:rsidRDefault="00162DA2" w:rsidP="00C41FEC">
            <w:pPr>
              <w:spacing w:line="276" w:lineRule="auto"/>
              <w:jc w:val="center"/>
              <w:rPr>
                <w:rFonts w:cstheme="minorHAnsi"/>
                <w:sz w:val="22"/>
                <w:szCs w:val="22"/>
              </w:rPr>
            </w:pPr>
            <w:r>
              <w:rPr>
                <w:rFonts w:cstheme="minorHAnsi"/>
                <w:sz w:val="22"/>
                <w:szCs w:val="22"/>
              </w:rPr>
              <w:t>2</w:t>
            </w:r>
          </w:p>
        </w:tc>
      </w:tr>
      <w:tr w:rsidR="00247E40" w:rsidRPr="00C41FEC" w14:paraId="32E5DBDF" w14:textId="77777777" w:rsidTr="008B12D6">
        <w:tc>
          <w:tcPr>
            <w:tcW w:w="1844" w:type="dxa"/>
          </w:tcPr>
          <w:p w14:paraId="11EDB3C6" w14:textId="77777777" w:rsidR="00247E40" w:rsidRDefault="00247E40" w:rsidP="00C41FEC">
            <w:pPr>
              <w:spacing w:line="276" w:lineRule="auto"/>
              <w:rPr>
                <w:rFonts w:cstheme="minorHAnsi"/>
                <w:sz w:val="22"/>
                <w:szCs w:val="22"/>
              </w:rPr>
            </w:pPr>
            <w:r w:rsidRPr="00C41FEC">
              <w:rPr>
                <w:rFonts w:cstheme="minorHAnsi"/>
                <w:sz w:val="22"/>
                <w:szCs w:val="22"/>
              </w:rPr>
              <w:t>1</w:t>
            </w:r>
            <w:r w:rsidRPr="00C41FEC">
              <w:rPr>
                <w:rFonts w:cstheme="minorHAnsi"/>
                <w:sz w:val="22"/>
                <w:szCs w:val="22"/>
                <w:vertAlign w:val="superscript"/>
              </w:rPr>
              <w:t>ο</w:t>
            </w:r>
            <w:r w:rsidRPr="00C41FEC">
              <w:rPr>
                <w:rFonts w:cstheme="minorHAnsi"/>
                <w:sz w:val="22"/>
                <w:szCs w:val="22"/>
              </w:rPr>
              <w:t xml:space="preserve"> Θεματικό Πεδίο: Πρώτοι προβληματισμοί και θεωρίες</w:t>
            </w:r>
          </w:p>
          <w:p w14:paraId="6C78A4E7" w14:textId="77777777" w:rsidR="00B07D7C" w:rsidRDefault="00B07D7C" w:rsidP="00B07D7C">
            <w:pPr>
              <w:spacing w:line="276" w:lineRule="auto"/>
              <w:ind w:left="169" w:hanging="169"/>
              <w:rPr>
                <w:rFonts w:eastAsia="Times New Roman" w:cstheme="minorHAnsi"/>
                <w:kern w:val="0"/>
                <w:sz w:val="22"/>
                <w:szCs w:val="22"/>
                <w:lang w:eastAsia="el-GR"/>
                <w14:ligatures w14:val="none"/>
              </w:rPr>
            </w:pPr>
            <w:r w:rsidRPr="00C41FEC">
              <w:rPr>
                <w:rFonts w:eastAsia="Times New Roman" w:cstheme="minorHAnsi"/>
                <w:kern w:val="0"/>
                <w:sz w:val="22"/>
                <w:szCs w:val="22"/>
                <w:lang w:eastAsia="el-GR"/>
                <w14:ligatures w14:val="none"/>
              </w:rPr>
              <w:t>2. Έθιμα,</w:t>
            </w:r>
          </w:p>
          <w:p w14:paraId="6B5B16C5" w14:textId="36CB1ECE" w:rsidR="00B07D7C" w:rsidRDefault="00B07D7C" w:rsidP="00B07D7C">
            <w:pPr>
              <w:spacing w:line="276" w:lineRule="auto"/>
              <w:ind w:left="169" w:hanging="169"/>
              <w:rPr>
                <w:rFonts w:eastAsia="Times New Roman" w:cstheme="minorHAnsi"/>
                <w:kern w:val="0"/>
                <w:sz w:val="22"/>
                <w:szCs w:val="22"/>
                <w:lang w:eastAsia="el-GR"/>
                <w14:ligatures w14:val="none"/>
              </w:rPr>
            </w:pPr>
            <w:r w:rsidRPr="00C41FEC">
              <w:rPr>
                <w:rFonts w:eastAsia="Times New Roman" w:cstheme="minorHAnsi"/>
                <w:kern w:val="0"/>
                <w:sz w:val="22"/>
                <w:szCs w:val="22"/>
                <w:lang w:eastAsia="el-GR"/>
                <w14:ligatures w14:val="none"/>
              </w:rPr>
              <w:t>πολιτισμός</w:t>
            </w:r>
            <w:r>
              <w:rPr>
                <w:rFonts w:eastAsia="Times New Roman" w:cstheme="minorHAnsi"/>
                <w:kern w:val="0"/>
                <w:sz w:val="22"/>
                <w:szCs w:val="22"/>
                <w:lang w:eastAsia="el-GR"/>
                <w14:ligatures w14:val="none"/>
              </w:rPr>
              <w:t xml:space="preserve"> </w:t>
            </w:r>
            <w:r w:rsidRPr="00C41FEC">
              <w:rPr>
                <w:rFonts w:eastAsia="Times New Roman" w:cstheme="minorHAnsi"/>
                <w:kern w:val="0"/>
                <w:sz w:val="22"/>
                <w:szCs w:val="22"/>
                <w:lang w:eastAsia="el-GR"/>
                <w14:ligatures w14:val="none"/>
              </w:rPr>
              <w:t>και</w:t>
            </w:r>
          </w:p>
          <w:p w14:paraId="2085704A" w14:textId="77777777" w:rsidR="00B07D7C" w:rsidRPr="00C41FEC" w:rsidRDefault="00B07D7C" w:rsidP="00B07D7C">
            <w:pPr>
              <w:spacing w:line="276" w:lineRule="auto"/>
              <w:ind w:left="169" w:hanging="169"/>
              <w:rPr>
                <w:rFonts w:eastAsia="Times New Roman" w:cstheme="minorHAnsi"/>
                <w:kern w:val="0"/>
                <w:sz w:val="22"/>
                <w:szCs w:val="22"/>
                <w:lang w:eastAsia="el-GR"/>
                <w14:ligatures w14:val="none"/>
              </w:rPr>
            </w:pPr>
            <w:r w:rsidRPr="00C41FEC">
              <w:rPr>
                <w:rFonts w:eastAsia="Times New Roman" w:cstheme="minorHAnsi"/>
                <w:kern w:val="0"/>
                <w:sz w:val="22"/>
                <w:szCs w:val="22"/>
                <w:lang w:eastAsia="el-GR"/>
                <w14:ligatures w14:val="none"/>
              </w:rPr>
              <w:t>Ηθική: πώς</w:t>
            </w:r>
          </w:p>
          <w:p w14:paraId="3A318FF0" w14:textId="77777777" w:rsidR="00B07D7C" w:rsidRPr="00C41FEC" w:rsidRDefault="00B07D7C" w:rsidP="00B07D7C">
            <w:pPr>
              <w:spacing w:line="276" w:lineRule="auto"/>
              <w:ind w:left="169" w:hanging="169"/>
              <w:rPr>
                <w:rFonts w:eastAsia="Times New Roman" w:cstheme="minorHAnsi"/>
                <w:kern w:val="0"/>
                <w:sz w:val="22"/>
                <w:szCs w:val="22"/>
                <w:lang w:eastAsia="el-GR"/>
                <w14:ligatures w14:val="none"/>
              </w:rPr>
            </w:pPr>
            <w:r w:rsidRPr="00C41FEC">
              <w:rPr>
                <w:rFonts w:eastAsia="Times New Roman" w:cstheme="minorHAnsi"/>
                <w:kern w:val="0"/>
                <w:sz w:val="22"/>
                <w:szCs w:val="22"/>
                <w:lang w:eastAsia="el-GR"/>
                <w14:ligatures w14:val="none"/>
              </w:rPr>
              <w:t>ξεκίνησαν;</w:t>
            </w:r>
          </w:p>
          <w:p w14:paraId="21407D9D" w14:textId="6381CECD" w:rsidR="00B07D7C" w:rsidRPr="00C41FEC" w:rsidRDefault="00B07D7C" w:rsidP="00C41FEC">
            <w:pPr>
              <w:spacing w:line="276" w:lineRule="auto"/>
              <w:rPr>
                <w:rFonts w:cstheme="minorHAnsi"/>
                <w:sz w:val="22"/>
                <w:szCs w:val="22"/>
              </w:rPr>
            </w:pPr>
          </w:p>
        </w:tc>
        <w:tc>
          <w:tcPr>
            <w:tcW w:w="2268" w:type="dxa"/>
          </w:tcPr>
          <w:p w14:paraId="60AE183F" w14:textId="1A80E16A" w:rsidR="00366950" w:rsidRPr="00366950" w:rsidRDefault="00366950" w:rsidP="00366950">
            <w:p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να:</w:t>
            </w:r>
          </w:p>
          <w:p w14:paraId="025E5F84" w14:textId="50E79E3B" w:rsidR="00366950" w:rsidRPr="00366950" w:rsidRDefault="00366950" w:rsidP="00366950">
            <w:pPr>
              <w:autoSpaceDE w:val="0"/>
              <w:autoSpaceDN w:val="0"/>
              <w:adjustRightInd w:val="0"/>
              <w:rPr>
                <w:rFonts w:cstheme="minorHAnsi"/>
                <w:kern w:val="0"/>
                <w:sz w:val="22"/>
                <w:szCs w:val="22"/>
              </w:rPr>
            </w:pPr>
            <w:r w:rsidRPr="00366950">
              <w:rPr>
                <w:rFonts w:cstheme="minorHAnsi"/>
                <w:kern w:val="0"/>
                <w:sz w:val="22"/>
                <w:szCs w:val="22"/>
              </w:rPr>
              <w:t>1. Αναγνωρίζουν στοιχεία της γέννησης μιας ηθικής κουλτούρας μέσα</w:t>
            </w:r>
          </w:p>
          <w:p w14:paraId="214E4AE9" w14:textId="77777777" w:rsidR="00366950" w:rsidRDefault="00366950" w:rsidP="00366950">
            <w:pPr>
              <w:autoSpaceDE w:val="0"/>
              <w:autoSpaceDN w:val="0"/>
              <w:adjustRightInd w:val="0"/>
              <w:rPr>
                <w:rFonts w:cstheme="minorHAnsi"/>
                <w:kern w:val="0"/>
                <w:sz w:val="22"/>
                <w:szCs w:val="22"/>
              </w:rPr>
            </w:pPr>
            <w:r w:rsidRPr="00366950">
              <w:rPr>
                <w:rFonts w:cstheme="minorHAnsi"/>
                <w:kern w:val="0"/>
                <w:sz w:val="22"/>
                <w:szCs w:val="22"/>
              </w:rPr>
              <w:t>από τα έθιμα, τη θρησκεία και τον πολιτισμό.</w:t>
            </w:r>
            <w:r>
              <w:rPr>
                <w:rFonts w:cstheme="minorHAnsi"/>
                <w:kern w:val="0"/>
                <w:sz w:val="22"/>
                <w:szCs w:val="22"/>
              </w:rPr>
              <w:t xml:space="preserve"> </w:t>
            </w:r>
          </w:p>
          <w:p w14:paraId="7BC1A670" w14:textId="023A6BE6" w:rsidR="00366950" w:rsidRPr="00366950" w:rsidRDefault="00366950" w:rsidP="00366950">
            <w:pPr>
              <w:autoSpaceDE w:val="0"/>
              <w:autoSpaceDN w:val="0"/>
              <w:adjustRightInd w:val="0"/>
              <w:rPr>
                <w:rFonts w:cstheme="minorHAnsi"/>
                <w:kern w:val="0"/>
                <w:sz w:val="22"/>
                <w:szCs w:val="22"/>
              </w:rPr>
            </w:pPr>
            <w:r>
              <w:rPr>
                <w:rFonts w:cstheme="minorHAnsi"/>
                <w:kern w:val="0"/>
                <w:sz w:val="22"/>
                <w:szCs w:val="22"/>
              </w:rPr>
              <w:t xml:space="preserve">2. </w:t>
            </w:r>
            <w:r w:rsidRPr="00366950">
              <w:rPr>
                <w:rFonts w:cstheme="minorHAnsi"/>
                <w:kern w:val="0"/>
                <w:sz w:val="22"/>
                <w:szCs w:val="22"/>
              </w:rPr>
              <w:t>Συνειδητοποιούν τη συμβολή του εθιμικού πλαισίου στην επιβίωση</w:t>
            </w:r>
            <w:r>
              <w:rPr>
                <w:rFonts w:cstheme="minorHAnsi"/>
                <w:kern w:val="0"/>
                <w:sz w:val="22"/>
                <w:szCs w:val="22"/>
              </w:rPr>
              <w:t xml:space="preserve"> </w:t>
            </w:r>
            <w:r w:rsidRPr="00366950">
              <w:rPr>
                <w:rFonts w:cstheme="minorHAnsi"/>
                <w:kern w:val="0"/>
                <w:sz w:val="22"/>
                <w:szCs w:val="22"/>
              </w:rPr>
              <w:t>και την προαγωγή της ευημερίας των μελών μιας κοινωνίας.</w:t>
            </w:r>
          </w:p>
          <w:p w14:paraId="421FABE7" w14:textId="7DC69FE5" w:rsidR="00247E40" w:rsidRPr="00C41FEC" w:rsidRDefault="00247E40" w:rsidP="00366950">
            <w:pPr>
              <w:autoSpaceDE w:val="0"/>
              <w:autoSpaceDN w:val="0"/>
              <w:adjustRightInd w:val="0"/>
              <w:rPr>
                <w:rFonts w:eastAsia="Times New Roman" w:cstheme="minorHAnsi"/>
                <w:kern w:val="0"/>
                <w:sz w:val="22"/>
                <w:szCs w:val="22"/>
                <w:lang w:eastAsia="el-GR"/>
                <w14:ligatures w14:val="none"/>
              </w:rPr>
            </w:pPr>
          </w:p>
        </w:tc>
        <w:tc>
          <w:tcPr>
            <w:tcW w:w="3827" w:type="dxa"/>
          </w:tcPr>
          <w:p w14:paraId="549554A2" w14:textId="77777777" w:rsidR="00093FCE" w:rsidRDefault="00366950" w:rsidP="00C41FEC">
            <w:pPr>
              <w:pStyle w:val="a6"/>
              <w:numPr>
                <w:ilvl w:val="0"/>
                <w:numId w:val="10"/>
              </w:num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διαβάζουν το</w:t>
            </w:r>
          </w:p>
          <w:p w14:paraId="0BBD68A6" w14:textId="79127812" w:rsidR="00366950" w:rsidRPr="00093FCE" w:rsidRDefault="00366950" w:rsidP="00093FCE">
            <w:pPr>
              <w:spacing w:line="276" w:lineRule="auto"/>
              <w:rPr>
                <w:rFonts w:cstheme="minorHAnsi"/>
                <w:sz w:val="22"/>
                <w:szCs w:val="22"/>
              </w:rPr>
            </w:pPr>
            <w:r w:rsidRPr="00093FCE">
              <w:rPr>
                <w:rFonts w:cstheme="minorHAnsi"/>
                <w:sz w:val="22"/>
                <w:szCs w:val="22"/>
              </w:rPr>
              <w:t xml:space="preserve">εισαγωγικό κείμενο και καλούνται να επαναδιατυπώσουν και να συζητήσουν το θέμα </w:t>
            </w:r>
            <w:r w:rsidR="003754D0" w:rsidRPr="00093FCE">
              <w:rPr>
                <w:rFonts w:cstheme="minorHAnsi"/>
                <w:sz w:val="22"/>
                <w:szCs w:val="22"/>
              </w:rPr>
              <w:t>τ</w:t>
            </w:r>
            <w:r w:rsidRPr="00093FCE">
              <w:rPr>
                <w:rFonts w:cstheme="minorHAnsi"/>
                <w:sz w:val="22"/>
                <w:szCs w:val="22"/>
              </w:rPr>
              <w:t>η</w:t>
            </w:r>
            <w:r w:rsidR="003754D0" w:rsidRPr="00093FCE">
              <w:rPr>
                <w:rFonts w:cstheme="minorHAnsi"/>
                <w:sz w:val="22"/>
                <w:szCs w:val="22"/>
              </w:rPr>
              <w:t>ς</w:t>
            </w:r>
            <w:r w:rsidRPr="00093FCE">
              <w:rPr>
                <w:rFonts w:cstheme="minorHAnsi"/>
                <w:sz w:val="22"/>
                <w:szCs w:val="22"/>
              </w:rPr>
              <w:t xml:space="preserve"> ενότητα</w:t>
            </w:r>
            <w:r w:rsidR="003754D0" w:rsidRPr="00093FCE">
              <w:rPr>
                <w:rFonts w:cstheme="minorHAnsi"/>
                <w:sz w:val="22"/>
                <w:szCs w:val="22"/>
              </w:rPr>
              <w:t>ς</w:t>
            </w:r>
            <w:r w:rsidRPr="00093FCE">
              <w:rPr>
                <w:rFonts w:cstheme="minorHAnsi"/>
                <w:sz w:val="22"/>
                <w:szCs w:val="22"/>
              </w:rPr>
              <w:t>.</w:t>
            </w:r>
          </w:p>
          <w:p w14:paraId="5AF1FB06" w14:textId="77777777" w:rsidR="00093FCE" w:rsidRDefault="00366950" w:rsidP="00C41FEC">
            <w:pPr>
              <w:pStyle w:val="a6"/>
              <w:numPr>
                <w:ilvl w:val="0"/>
                <w:numId w:val="10"/>
              </w:numPr>
              <w:spacing w:line="276" w:lineRule="auto"/>
              <w:rPr>
                <w:rFonts w:cstheme="minorHAnsi"/>
                <w:sz w:val="22"/>
                <w:szCs w:val="22"/>
              </w:rPr>
            </w:pPr>
            <w:r>
              <w:rPr>
                <w:rFonts w:cstheme="minorHAnsi"/>
                <w:sz w:val="22"/>
                <w:szCs w:val="22"/>
              </w:rPr>
              <w:t>Αξιοποιείται το Κείμενο 1 σε</w:t>
            </w:r>
          </w:p>
          <w:p w14:paraId="127A07BB" w14:textId="5F36F8C1" w:rsidR="00366950" w:rsidRPr="00093FCE" w:rsidRDefault="00366950" w:rsidP="00093FCE">
            <w:pPr>
              <w:spacing w:line="276" w:lineRule="auto"/>
              <w:rPr>
                <w:rFonts w:cstheme="minorHAnsi"/>
                <w:sz w:val="22"/>
                <w:szCs w:val="22"/>
              </w:rPr>
            </w:pPr>
            <w:r w:rsidRPr="00093FCE">
              <w:rPr>
                <w:rFonts w:cstheme="minorHAnsi"/>
                <w:sz w:val="22"/>
                <w:szCs w:val="22"/>
              </w:rPr>
              <w:t>συνδυασμό με τη σχετική δραστηριότητα.</w:t>
            </w:r>
          </w:p>
          <w:p w14:paraId="72BEBCD3" w14:textId="77777777" w:rsidR="00093FCE" w:rsidRDefault="00366950" w:rsidP="00B377D4">
            <w:pPr>
              <w:pStyle w:val="a6"/>
              <w:numPr>
                <w:ilvl w:val="0"/>
                <w:numId w:val="10"/>
              </w:numPr>
              <w:spacing w:line="276" w:lineRule="auto"/>
              <w:rPr>
                <w:rFonts w:cstheme="minorHAnsi"/>
                <w:sz w:val="22"/>
                <w:szCs w:val="22"/>
              </w:rPr>
            </w:pPr>
            <w:r>
              <w:rPr>
                <w:rFonts w:cstheme="minorHAnsi"/>
                <w:sz w:val="22"/>
                <w:szCs w:val="22"/>
              </w:rPr>
              <w:t>Με αφορμή το Κείμενο 2</w:t>
            </w:r>
            <w:r w:rsidR="00B377D4">
              <w:rPr>
                <w:rFonts w:cstheme="minorHAnsi"/>
                <w:sz w:val="22"/>
                <w:szCs w:val="22"/>
              </w:rPr>
              <w:t xml:space="preserve"> οι</w:t>
            </w:r>
          </w:p>
          <w:p w14:paraId="07C06F0F" w14:textId="4096C2DF" w:rsidR="00B377D4" w:rsidRPr="00093FCE" w:rsidRDefault="00B377D4" w:rsidP="00093FCE">
            <w:pPr>
              <w:spacing w:line="276" w:lineRule="auto"/>
              <w:rPr>
                <w:rFonts w:cstheme="minorHAnsi"/>
                <w:sz w:val="22"/>
                <w:szCs w:val="22"/>
              </w:rPr>
            </w:pPr>
            <w:r w:rsidRPr="00093FCE">
              <w:rPr>
                <w:rFonts w:cstheme="minorHAnsi"/>
                <w:sz w:val="22"/>
                <w:szCs w:val="22"/>
              </w:rPr>
              <w:t>μαθητές/</w:t>
            </w:r>
            <w:proofErr w:type="spellStart"/>
            <w:r w:rsidRPr="00093FCE">
              <w:rPr>
                <w:rFonts w:cstheme="minorHAnsi"/>
                <w:sz w:val="22"/>
                <w:szCs w:val="22"/>
              </w:rPr>
              <w:t>τριες</w:t>
            </w:r>
            <w:proofErr w:type="spellEnd"/>
            <w:r w:rsidRPr="00093FCE">
              <w:rPr>
                <w:rFonts w:cstheme="minorHAnsi"/>
                <w:sz w:val="22"/>
                <w:szCs w:val="22"/>
              </w:rPr>
              <w:t xml:space="preserve"> καταγράφουν το περιεχόμενο των όρων «συμβάσεις», «έθιμα», «ήθη» και «νόμοι», προσπαθώντας να διακρίνουν τις μεταξύ τους ομοιότητες και διαφορές.</w:t>
            </w:r>
          </w:p>
          <w:p w14:paraId="2A30CE03" w14:textId="3FB558AA" w:rsidR="00093FCE" w:rsidRDefault="00B1173F" w:rsidP="00B377D4">
            <w:pPr>
              <w:pStyle w:val="a6"/>
              <w:numPr>
                <w:ilvl w:val="0"/>
                <w:numId w:val="10"/>
              </w:numPr>
              <w:spacing w:line="276" w:lineRule="auto"/>
              <w:rPr>
                <w:rFonts w:cstheme="minorHAnsi"/>
                <w:sz w:val="22"/>
                <w:szCs w:val="22"/>
              </w:rPr>
            </w:pPr>
            <w:r w:rsidRPr="00B377D4">
              <w:rPr>
                <w:rFonts w:cstheme="minorHAnsi"/>
                <w:sz w:val="22"/>
                <w:szCs w:val="22"/>
              </w:rPr>
              <w:t>Ζητείται από τους/</w:t>
            </w:r>
            <w:r w:rsidR="00093FCE">
              <w:rPr>
                <w:rFonts w:cstheme="minorHAnsi"/>
                <w:sz w:val="22"/>
                <w:szCs w:val="22"/>
              </w:rPr>
              <w:t>τις</w:t>
            </w:r>
          </w:p>
          <w:p w14:paraId="4B6489F4" w14:textId="31FBF69E" w:rsidR="00B377D4" w:rsidRPr="00093FCE" w:rsidRDefault="00B1173F" w:rsidP="00093FCE">
            <w:pPr>
              <w:spacing w:line="276" w:lineRule="auto"/>
              <w:rPr>
                <w:rFonts w:cstheme="minorHAnsi"/>
                <w:sz w:val="22"/>
                <w:szCs w:val="22"/>
              </w:rPr>
            </w:pPr>
            <w:r w:rsidRPr="00093FCE">
              <w:rPr>
                <w:rFonts w:cstheme="minorHAnsi"/>
                <w:sz w:val="22"/>
                <w:szCs w:val="22"/>
              </w:rPr>
              <w:t>μαθητές/</w:t>
            </w:r>
            <w:proofErr w:type="spellStart"/>
            <w:r w:rsidRPr="00093FCE">
              <w:rPr>
                <w:rFonts w:cstheme="minorHAnsi"/>
                <w:sz w:val="22"/>
                <w:szCs w:val="22"/>
              </w:rPr>
              <w:t>τριες</w:t>
            </w:r>
            <w:proofErr w:type="spellEnd"/>
            <w:r w:rsidRPr="00093FCE">
              <w:rPr>
                <w:rFonts w:cstheme="minorHAnsi"/>
                <w:sz w:val="22"/>
                <w:szCs w:val="22"/>
              </w:rPr>
              <w:t xml:space="preserve"> να περιγράψουν έθιμα (θρησκευτικά, πολιτιστικά κ.ά.) του τόπου τους. Εναλλακτικά</w:t>
            </w:r>
            <w:r w:rsidR="00B377D4" w:rsidRPr="00093FCE">
              <w:rPr>
                <w:rFonts w:cstheme="minorHAnsi"/>
                <w:sz w:val="22"/>
                <w:szCs w:val="22"/>
              </w:rPr>
              <w:t>,</w:t>
            </w:r>
            <w:r w:rsidRPr="00093FCE">
              <w:rPr>
                <w:rFonts w:cstheme="minorHAnsi"/>
                <w:sz w:val="22"/>
                <w:szCs w:val="22"/>
              </w:rPr>
              <w:t xml:space="preserve"> αναζητούν στο διαδίκτυο</w:t>
            </w:r>
            <w:r w:rsidR="009D5AE0" w:rsidRPr="00093FCE">
              <w:rPr>
                <w:rFonts w:cstheme="minorHAnsi"/>
                <w:sz w:val="22"/>
                <w:szCs w:val="22"/>
              </w:rPr>
              <w:t>, ατομικά ή</w:t>
            </w:r>
            <w:r w:rsidRPr="00093FCE">
              <w:rPr>
                <w:rFonts w:cstheme="minorHAnsi"/>
                <w:sz w:val="22"/>
                <w:szCs w:val="22"/>
              </w:rPr>
              <w:t xml:space="preserve"> κατά ομάδες</w:t>
            </w:r>
            <w:r w:rsidR="009D5AE0" w:rsidRPr="00093FCE">
              <w:rPr>
                <w:rFonts w:cstheme="minorHAnsi"/>
                <w:sz w:val="22"/>
                <w:szCs w:val="22"/>
              </w:rPr>
              <w:t>,</w:t>
            </w:r>
            <w:r w:rsidRPr="00093FCE">
              <w:rPr>
                <w:rFonts w:cstheme="minorHAnsi"/>
                <w:sz w:val="22"/>
                <w:szCs w:val="22"/>
              </w:rPr>
              <w:t xml:space="preserve"> έθιμα διαφόρων εποχών και περιοχών </w:t>
            </w:r>
            <w:r w:rsidRPr="00093FCE">
              <w:rPr>
                <w:rFonts w:cstheme="minorHAnsi"/>
                <w:sz w:val="22"/>
                <w:szCs w:val="22"/>
              </w:rPr>
              <w:lastRenderedPageBreak/>
              <w:t>του ελλαδικού χώρου. Στη συνέχεια συζητούν</w:t>
            </w:r>
            <w:r w:rsidR="00FC4FA6" w:rsidRPr="00093FCE">
              <w:rPr>
                <w:rFonts w:cstheme="minorHAnsi"/>
                <w:sz w:val="22"/>
                <w:szCs w:val="22"/>
              </w:rPr>
              <w:t xml:space="preserve"> για τη σχετικότητα των εθίμων -τις διαφορές ανάλογα με τον τόπο και την εποχή- καθώς και για τον ρόλο τους στη διαμόρφωση της ηθικής μιας κοινωνίας.</w:t>
            </w:r>
          </w:p>
          <w:p w14:paraId="02EE0984" w14:textId="77777777" w:rsidR="00093FCE" w:rsidRDefault="00EB7D63" w:rsidP="00C41FEC">
            <w:pPr>
              <w:pStyle w:val="a6"/>
              <w:numPr>
                <w:ilvl w:val="0"/>
                <w:numId w:val="10"/>
              </w:numPr>
              <w:spacing w:line="276" w:lineRule="auto"/>
              <w:rPr>
                <w:rFonts w:cstheme="minorHAnsi"/>
                <w:sz w:val="22"/>
                <w:szCs w:val="22"/>
              </w:rPr>
            </w:pPr>
            <w:r w:rsidRPr="00B377D4">
              <w:rPr>
                <w:rFonts w:cstheme="minorHAnsi"/>
                <w:sz w:val="22"/>
                <w:szCs w:val="22"/>
              </w:rPr>
              <w:t>Ο/Η εκπαιδευτικός μπορεί</w:t>
            </w:r>
            <w:r w:rsidR="00B377D4">
              <w:rPr>
                <w:rFonts w:cstheme="minorHAnsi"/>
                <w:sz w:val="22"/>
                <w:szCs w:val="22"/>
              </w:rPr>
              <w:t xml:space="preserve"> </w:t>
            </w:r>
            <w:r w:rsidRPr="00B377D4">
              <w:rPr>
                <w:rFonts w:cstheme="minorHAnsi"/>
                <w:sz w:val="22"/>
                <w:szCs w:val="22"/>
              </w:rPr>
              <w:t>να</w:t>
            </w:r>
          </w:p>
          <w:p w14:paraId="5F53E895" w14:textId="01FA85DC" w:rsidR="00FC4FA6" w:rsidRPr="00093FCE" w:rsidRDefault="00EB7D63" w:rsidP="00093FCE">
            <w:pPr>
              <w:spacing w:line="276" w:lineRule="auto"/>
              <w:rPr>
                <w:rFonts w:cstheme="minorHAnsi"/>
                <w:sz w:val="22"/>
                <w:szCs w:val="22"/>
              </w:rPr>
            </w:pPr>
            <w:r w:rsidRPr="00093FCE">
              <w:rPr>
                <w:rFonts w:cstheme="minorHAnsi"/>
                <w:sz w:val="22"/>
                <w:szCs w:val="22"/>
              </w:rPr>
              <w:t>αξιοποιήσει κείμενα σχετικά με έθιμα, παραδόσεις και λαϊκές αντιλήψεις από τα σχολικά εγχειρίδια της Νεοελληνικής Λογοτεχνίας Α΄ και Β΄ Γυμνασίου (Ενότητες: Λαογραφικά, Θρησκευτική ζωή και Παλαιότερες μορφές ζωής).</w:t>
            </w:r>
          </w:p>
          <w:p w14:paraId="4B59E72B" w14:textId="77777777" w:rsidR="00093FCE" w:rsidRDefault="009C5741" w:rsidP="00C41FEC">
            <w:pPr>
              <w:pStyle w:val="a6"/>
              <w:numPr>
                <w:ilvl w:val="0"/>
                <w:numId w:val="10"/>
              </w:numPr>
              <w:spacing w:line="276" w:lineRule="auto"/>
              <w:rPr>
                <w:rFonts w:cstheme="minorHAnsi"/>
                <w:sz w:val="22"/>
                <w:szCs w:val="22"/>
              </w:rPr>
            </w:pPr>
            <w:r>
              <w:rPr>
                <w:rFonts w:cstheme="minorHAnsi"/>
                <w:sz w:val="22"/>
                <w:szCs w:val="22"/>
              </w:rPr>
              <w:t>Ως εργασία μπορεί να ανατεθεί η</w:t>
            </w:r>
          </w:p>
          <w:p w14:paraId="54129BC7" w14:textId="719DBC9E" w:rsidR="009C5741" w:rsidRPr="00093FCE" w:rsidRDefault="009C5741" w:rsidP="00093FCE">
            <w:pPr>
              <w:spacing w:line="276" w:lineRule="auto"/>
              <w:rPr>
                <w:rFonts w:cstheme="minorHAnsi"/>
                <w:sz w:val="22"/>
                <w:szCs w:val="22"/>
              </w:rPr>
            </w:pPr>
            <w:r w:rsidRPr="00093FCE">
              <w:rPr>
                <w:rFonts w:cstheme="minorHAnsi"/>
                <w:sz w:val="22"/>
                <w:szCs w:val="22"/>
              </w:rPr>
              <w:t>ερώτηση του κειμένου 3.</w:t>
            </w:r>
          </w:p>
        </w:tc>
        <w:tc>
          <w:tcPr>
            <w:tcW w:w="1276" w:type="dxa"/>
          </w:tcPr>
          <w:p w14:paraId="68EEF97B" w14:textId="6A1FCDED" w:rsidR="00247E40" w:rsidRPr="00C41FEC" w:rsidRDefault="00900025" w:rsidP="00C41FEC">
            <w:pPr>
              <w:spacing w:line="276" w:lineRule="auto"/>
              <w:jc w:val="center"/>
              <w:rPr>
                <w:rFonts w:cstheme="minorHAnsi"/>
                <w:sz w:val="22"/>
                <w:szCs w:val="22"/>
              </w:rPr>
            </w:pPr>
            <w:r>
              <w:rPr>
                <w:rFonts w:cstheme="minorHAnsi"/>
                <w:sz w:val="22"/>
                <w:szCs w:val="22"/>
              </w:rPr>
              <w:lastRenderedPageBreak/>
              <w:t>2</w:t>
            </w:r>
          </w:p>
        </w:tc>
      </w:tr>
      <w:tr w:rsidR="00FC4FA6" w:rsidRPr="00C41FEC" w14:paraId="40D77AD3" w14:textId="77777777" w:rsidTr="008B12D6">
        <w:tc>
          <w:tcPr>
            <w:tcW w:w="1844" w:type="dxa"/>
          </w:tcPr>
          <w:p w14:paraId="2550F933" w14:textId="77777777" w:rsidR="00FC4FA6" w:rsidRDefault="00FC4FA6" w:rsidP="00C41FEC">
            <w:pPr>
              <w:spacing w:line="276" w:lineRule="auto"/>
              <w:rPr>
                <w:rFonts w:cstheme="minorHAnsi"/>
                <w:sz w:val="22"/>
                <w:szCs w:val="22"/>
              </w:rPr>
            </w:pPr>
            <w:r w:rsidRPr="00C41FEC">
              <w:rPr>
                <w:rFonts w:cstheme="minorHAnsi"/>
                <w:sz w:val="22"/>
                <w:szCs w:val="22"/>
              </w:rPr>
              <w:t>1</w:t>
            </w:r>
            <w:r w:rsidRPr="00C41FEC">
              <w:rPr>
                <w:rFonts w:cstheme="minorHAnsi"/>
                <w:sz w:val="22"/>
                <w:szCs w:val="22"/>
                <w:vertAlign w:val="superscript"/>
              </w:rPr>
              <w:t>ο</w:t>
            </w:r>
            <w:r w:rsidRPr="00C41FEC">
              <w:rPr>
                <w:rFonts w:cstheme="minorHAnsi"/>
                <w:sz w:val="22"/>
                <w:szCs w:val="22"/>
              </w:rPr>
              <w:t xml:space="preserve"> Θεματικό Πεδίο: Πρώτοι προβληματισμοί και θεωρίες</w:t>
            </w:r>
          </w:p>
          <w:p w14:paraId="2E74EAFA" w14:textId="77777777" w:rsidR="00900025" w:rsidRPr="00C41FEC" w:rsidRDefault="00900025" w:rsidP="00900025">
            <w:pPr>
              <w:spacing w:line="276" w:lineRule="auto"/>
              <w:ind w:left="169" w:hanging="169"/>
              <w:rPr>
                <w:rFonts w:eastAsia="Times New Roman" w:cstheme="minorHAnsi"/>
                <w:kern w:val="0"/>
                <w:sz w:val="22"/>
                <w:szCs w:val="22"/>
                <w:lang w:eastAsia="el-GR"/>
                <w14:ligatures w14:val="none"/>
              </w:rPr>
            </w:pPr>
            <w:r w:rsidRPr="00C41FEC">
              <w:rPr>
                <w:rFonts w:eastAsia="Times New Roman" w:cstheme="minorHAnsi"/>
                <w:kern w:val="0"/>
                <w:sz w:val="22"/>
                <w:szCs w:val="22"/>
                <w:lang w:eastAsia="el-GR"/>
                <w14:ligatures w14:val="none"/>
              </w:rPr>
              <w:t>3. Το καλό και το</w:t>
            </w:r>
          </w:p>
          <w:p w14:paraId="56673D4E" w14:textId="5DAE6644" w:rsidR="00900025" w:rsidRPr="00C41FEC" w:rsidRDefault="00900025" w:rsidP="009C5741">
            <w:pPr>
              <w:spacing w:line="276" w:lineRule="auto"/>
              <w:rPr>
                <w:rFonts w:eastAsia="Times New Roman" w:cstheme="minorHAnsi"/>
                <w:kern w:val="0"/>
                <w:sz w:val="22"/>
                <w:szCs w:val="22"/>
                <w:lang w:eastAsia="el-GR"/>
                <w14:ligatures w14:val="none"/>
              </w:rPr>
            </w:pPr>
            <w:r w:rsidRPr="00C41FEC">
              <w:rPr>
                <w:rFonts w:eastAsia="Times New Roman" w:cstheme="minorHAnsi"/>
                <w:kern w:val="0"/>
                <w:sz w:val="22"/>
                <w:szCs w:val="22"/>
                <w:lang w:eastAsia="el-GR"/>
                <w14:ligatures w14:val="none"/>
              </w:rPr>
              <w:t>κακό σε</w:t>
            </w:r>
            <w:r w:rsidR="009C5741">
              <w:rPr>
                <w:rFonts w:eastAsia="Times New Roman" w:cstheme="minorHAnsi"/>
                <w:kern w:val="0"/>
                <w:sz w:val="22"/>
                <w:szCs w:val="22"/>
                <w:lang w:eastAsia="el-GR"/>
                <w14:ligatures w14:val="none"/>
              </w:rPr>
              <w:t xml:space="preserve"> </w:t>
            </w:r>
            <w:r w:rsidRPr="00C41FEC">
              <w:rPr>
                <w:rFonts w:eastAsia="Times New Roman" w:cstheme="minorHAnsi"/>
                <w:kern w:val="0"/>
                <w:sz w:val="22"/>
                <w:szCs w:val="22"/>
                <w:lang w:eastAsia="el-GR"/>
                <w14:ligatures w14:val="none"/>
              </w:rPr>
              <w:t xml:space="preserve">διάφορους </w:t>
            </w:r>
          </w:p>
          <w:p w14:paraId="51A7B3EC" w14:textId="77777777" w:rsidR="00900025" w:rsidRPr="00C41FEC" w:rsidRDefault="00900025" w:rsidP="00900025">
            <w:pPr>
              <w:spacing w:line="276" w:lineRule="auto"/>
              <w:ind w:left="169" w:hanging="169"/>
              <w:rPr>
                <w:rFonts w:eastAsia="Times New Roman" w:cstheme="minorHAnsi"/>
                <w:kern w:val="0"/>
                <w:sz w:val="22"/>
                <w:szCs w:val="22"/>
                <w:lang w:eastAsia="el-GR"/>
                <w14:ligatures w14:val="none"/>
              </w:rPr>
            </w:pPr>
            <w:r w:rsidRPr="00C41FEC">
              <w:rPr>
                <w:rFonts w:eastAsia="Times New Roman" w:cstheme="minorHAnsi"/>
                <w:kern w:val="0"/>
                <w:sz w:val="22"/>
                <w:szCs w:val="22"/>
                <w:lang w:eastAsia="el-GR"/>
                <w14:ligatures w14:val="none"/>
              </w:rPr>
              <w:t>πολιτισμούς</w:t>
            </w:r>
          </w:p>
          <w:p w14:paraId="29AE55BA" w14:textId="77777777" w:rsidR="00900025" w:rsidRPr="00C41FEC" w:rsidRDefault="00900025" w:rsidP="00900025">
            <w:pPr>
              <w:spacing w:line="276" w:lineRule="auto"/>
              <w:ind w:left="169" w:hanging="169"/>
              <w:rPr>
                <w:rFonts w:eastAsia="Times New Roman" w:cstheme="minorHAnsi"/>
                <w:kern w:val="0"/>
                <w:sz w:val="22"/>
                <w:szCs w:val="22"/>
                <w:lang w:eastAsia="el-GR"/>
                <w14:ligatures w14:val="none"/>
              </w:rPr>
            </w:pPr>
            <w:r w:rsidRPr="00C41FEC">
              <w:rPr>
                <w:rFonts w:eastAsia="Times New Roman" w:cstheme="minorHAnsi"/>
                <w:kern w:val="0"/>
                <w:sz w:val="22"/>
                <w:szCs w:val="22"/>
                <w:lang w:eastAsia="el-GR"/>
                <w14:ligatures w14:val="none"/>
              </w:rPr>
              <w:t>(πολιτισμικός</w:t>
            </w:r>
          </w:p>
          <w:p w14:paraId="4DB9210C" w14:textId="201B971D" w:rsidR="00900025" w:rsidRPr="00C41FEC" w:rsidRDefault="00900025" w:rsidP="00900025">
            <w:pPr>
              <w:spacing w:line="276" w:lineRule="auto"/>
              <w:rPr>
                <w:rFonts w:cstheme="minorHAnsi"/>
                <w:sz w:val="22"/>
                <w:szCs w:val="22"/>
              </w:rPr>
            </w:pPr>
            <w:r w:rsidRPr="00C41FEC">
              <w:rPr>
                <w:rFonts w:eastAsia="Times New Roman" w:cstheme="minorHAnsi"/>
                <w:kern w:val="0"/>
                <w:sz w:val="22"/>
                <w:szCs w:val="22"/>
                <w:lang w:eastAsia="el-GR"/>
                <w14:ligatures w14:val="none"/>
              </w:rPr>
              <w:t>σχετικισμός)</w:t>
            </w:r>
          </w:p>
        </w:tc>
        <w:tc>
          <w:tcPr>
            <w:tcW w:w="2268" w:type="dxa"/>
          </w:tcPr>
          <w:p w14:paraId="3C77028D" w14:textId="77777777" w:rsidR="009C5741" w:rsidRDefault="009C5741" w:rsidP="009C5741">
            <w:p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να:</w:t>
            </w:r>
          </w:p>
          <w:p w14:paraId="5B4B4EE4" w14:textId="60BF0095" w:rsidR="009C5741" w:rsidRPr="009C5741" w:rsidRDefault="009C5741" w:rsidP="009C5741">
            <w:pPr>
              <w:spacing w:line="276" w:lineRule="auto"/>
              <w:rPr>
                <w:rFonts w:eastAsia="Times New Roman" w:cstheme="minorHAnsi"/>
                <w:kern w:val="0"/>
                <w:sz w:val="22"/>
                <w:szCs w:val="22"/>
                <w:lang w:eastAsia="el-GR"/>
                <w14:ligatures w14:val="none"/>
              </w:rPr>
            </w:pPr>
            <w:r>
              <w:rPr>
                <w:rFonts w:cstheme="minorHAnsi"/>
                <w:sz w:val="22"/>
                <w:szCs w:val="22"/>
              </w:rPr>
              <w:t xml:space="preserve">1. </w:t>
            </w:r>
            <w:r w:rsidRPr="009C5741">
              <w:rPr>
                <w:rFonts w:eastAsia="Times New Roman" w:cstheme="minorHAnsi"/>
                <w:kern w:val="0"/>
                <w:sz w:val="22"/>
                <w:szCs w:val="22"/>
                <w:lang w:eastAsia="el-GR"/>
                <w14:ligatures w14:val="none"/>
              </w:rPr>
              <w:t>Κατανοούν τη σχετικότητα του ηθικά ορθού στο</w:t>
            </w:r>
            <w:r>
              <w:rPr>
                <w:rFonts w:eastAsia="Times New Roman" w:cstheme="minorHAnsi"/>
                <w:kern w:val="0"/>
                <w:sz w:val="22"/>
                <w:szCs w:val="22"/>
                <w:lang w:eastAsia="el-GR"/>
                <w14:ligatures w14:val="none"/>
              </w:rPr>
              <w:t>ν</w:t>
            </w:r>
            <w:r w:rsidRPr="009C5741">
              <w:rPr>
                <w:rFonts w:eastAsia="Times New Roman" w:cstheme="minorHAnsi"/>
                <w:kern w:val="0"/>
                <w:sz w:val="22"/>
                <w:szCs w:val="22"/>
                <w:lang w:eastAsia="el-GR"/>
                <w14:ligatures w14:val="none"/>
              </w:rPr>
              <w:t xml:space="preserve"> δημόσιο και τον</w:t>
            </w:r>
            <w:r>
              <w:rPr>
                <w:rFonts w:eastAsia="Times New Roman" w:cstheme="minorHAnsi"/>
                <w:kern w:val="0"/>
                <w:sz w:val="22"/>
                <w:szCs w:val="22"/>
                <w:lang w:eastAsia="el-GR"/>
                <w14:ligatures w14:val="none"/>
              </w:rPr>
              <w:t xml:space="preserve"> </w:t>
            </w:r>
            <w:r w:rsidRPr="009C5741">
              <w:rPr>
                <w:rFonts w:eastAsia="Times New Roman" w:cstheme="minorHAnsi"/>
                <w:kern w:val="0"/>
                <w:sz w:val="22"/>
                <w:szCs w:val="22"/>
                <w:lang w:eastAsia="el-GR"/>
                <w14:ligatures w14:val="none"/>
              </w:rPr>
              <w:t>ιδιωτικό βίο διαφορετικών τόπων και εποχών.</w:t>
            </w:r>
          </w:p>
          <w:p w14:paraId="5BF578E9" w14:textId="77777777" w:rsidR="009C5741" w:rsidRDefault="009C5741" w:rsidP="009C5741">
            <w:pPr>
              <w:spacing w:line="276" w:lineRule="auto"/>
              <w:ind w:left="169" w:hanging="169"/>
              <w:rPr>
                <w:rFonts w:eastAsia="Times New Roman" w:cstheme="minorHAnsi"/>
                <w:kern w:val="0"/>
                <w:sz w:val="22"/>
                <w:szCs w:val="22"/>
                <w:lang w:eastAsia="el-GR"/>
                <w14:ligatures w14:val="none"/>
              </w:rPr>
            </w:pPr>
            <w:r>
              <w:rPr>
                <w:rFonts w:eastAsia="Times New Roman" w:cstheme="minorHAnsi"/>
                <w:kern w:val="0"/>
                <w:sz w:val="22"/>
                <w:szCs w:val="22"/>
                <w:lang w:eastAsia="el-GR"/>
                <w14:ligatures w14:val="none"/>
              </w:rPr>
              <w:t xml:space="preserve">2. </w:t>
            </w:r>
            <w:r w:rsidRPr="009C5741">
              <w:rPr>
                <w:rFonts w:eastAsia="Times New Roman" w:cstheme="minorHAnsi"/>
                <w:kern w:val="0"/>
                <w:sz w:val="22"/>
                <w:szCs w:val="22"/>
                <w:lang w:eastAsia="el-GR"/>
                <w14:ligatures w14:val="none"/>
              </w:rPr>
              <w:t>Διερωτώνται εάν</w:t>
            </w:r>
          </w:p>
          <w:p w14:paraId="60C12171" w14:textId="77777777" w:rsidR="009C5741" w:rsidRDefault="009C5741" w:rsidP="009C5741">
            <w:pPr>
              <w:spacing w:line="276" w:lineRule="auto"/>
              <w:ind w:left="169" w:hanging="169"/>
              <w:rPr>
                <w:rFonts w:eastAsia="Times New Roman" w:cstheme="minorHAnsi"/>
                <w:kern w:val="0"/>
                <w:sz w:val="22"/>
                <w:szCs w:val="22"/>
                <w:lang w:eastAsia="el-GR"/>
                <w14:ligatures w14:val="none"/>
              </w:rPr>
            </w:pPr>
            <w:r w:rsidRPr="009C5741">
              <w:rPr>
                <w:rFonts w:eastAsia="Times New Roman" w:cstheme="minorHAnsi"/>
                <w:kern w:val="0"/>
                <w:sz w:val="22"/>
                <w:szCs w:val="22"/>
                <w:lang w:eastAsia="el-GR"/>
                <w14:ligatures w14:val="none"/>
              </w:rPr>
              <w:t>υπάρχουν αξίες κοινές</w:t>
            </w:r>
          </w:p>
          <w:p w14:paraId="0509F2E8" w14:textId="607A0D6F" w:rsidR="009C5741" w:rsidRDefault="009C5741" w:rsidP="009C5741">
            <w:pPr>
              <w:spacing w:line="276" w:lineRule="auto"/>
              <w:ind w:left="169" w:hanging="169"/>
              <w:rPr>
                <w:rFonts w:eastAsia="Times New Roman" w:cstheme="minorHAnsi"/>
                <w:kern w:val="0"/>
                <w:sz w:val="22"/>
                <w:szCs w:val="22"/>
                <w:lang w:eastAsia="el-GR"/>
                <w14:ligatures w14:val="none"/>
              </w:rPr>
            </w:pPr>
            <w:r w:rsidRPr="009C5741">
              <w:rPr>
                <w:rFonts w:eastAsia="Times New Roman" w:cstheme="minorHAnsi"/>
                <w:kern w:val="0"/>
                <w:sz w:val="22"/>
                <w:szCs w:val="22"/>
                <w:lang w:eastAsia="el-GR"/>
                <w14:ligatures w14:val="none"/>
              </w:rPr>
              <w:t xml:space="preserve">σε όλους </w:t>
            </w:r>
            <w:r>
              <w:rPr>
                <w:rFonts w:eastAsia="Times New Roman" w:cstheme="minorHAnsi"/>
                <w:kern w:val="0"/>
                <w:sz w:val="22"/>
                <w:szCs w:val="22"/>
                <w:lang w:eastAsia="el-GR"/>
                <w14:ligatures w14:val="none"/>
              </w:rPr>
              <w:t>τους</w:t>
            </w:r>
          </w:p>
          <w:p w14:paraId="0358E599" w14:textId="77777777" w:rsidR="009C5741" w:rsidRDefault="009C5741" w:rsidP="009C5741">
            <w:pPr>
              <w:spacing w:line="276" w:lineRule="auto"/>
              <w:ind w:left="169" w:hanging="169"/>
              <w:rPr>
                <w:rFonts w:eastAsia="Times New Roman" w:cstheme="minorHAnsi"/>
                <w:kern w:val="0"/>
                <w:sz w:val="22"/>
                <w:szCs w:val="22"/>
                <w:lang w:eastAsia="el-GR"/>
                <w14:ligatures w14:val="none"/>
              </w:rPr>
            </w:pPr>
            <w:r w:rsidRPr="009C5741">
              <w:rPr>
                <w:rFonts w:eastAsia="Times New Roman" w:cstheme="minorHAnsi"/>
                <w:kern w:val="0"/>
                <w:sz w:val="22"/>
                <w:szCs w:val="22"/>
                <w:lang w:eastAsia="el-GR"/>
                <w14:ligatures w14:val="none"/>
              </w:rPr>
              <w:t>πολιτισμούς.</w:t>
            </w:r>
          </w:p>
          <w:p w14:paraId="0DA865CF" w14:textId="77777777" w:rsidR="009C5741" w:rsidRDefault="009C5741" w:rsidP="009C5741">
            <w:pPr>
              <w:spacing w:line="276" w:lineRule="auto"/>
              <w:ind w:left="169" w:hanging="169"/>
              <w:rPr>
                <w:rFonts w:eastAsia="Times New Roman" w:cstheme="minorHAnsi"/>
                <w:kern w:val="0"/>
                <w:sz w:val="22"/>
                <w:szCs w:val="22"/>
                <w:lang w:eastAsia="el-GR"/>
                <w14:ligatures w14:val="none"/>
              </w:rPr>
            </w:pPr>
            <w:r>
              <w:rPr>
                <w:rFonts w:eastAsia="Times New Roman" w:cstheme="minorHAnsi"/>
                <w:kern w:val="0"/>
                <w:sz w:val="22"/>
                <w:szCs w:val="22"/>
                <w:lang w:eastAsia="el-GR"/>
                <w14:ligatures w14:val="none"/>
              </w:rPr>
              <w:t xml:space="preserve">3. </w:t>
            </w:r>
            <w:r w:rsidRPr="009C5741">
              <w:rPr>
                <w:rFonts w:eastAsia="Times New Roman" w:cstheme="minorHAnsi"/>
                <w:kern w:val="0"/>
                <w:sz w:val="22"/>
                <w:szCs w:val="22"/>
                <w:lang w:eastAsia="el-GR"/>
                <w14:ligatures w14:val="none"/>
              </w:rPr>
              <w:t>Αναγνωρίζουν τη</w:t>
            </w:r>
          </w:p>
          <w:p w14:paraId="41E94474" w14:textId="22DD5DCB" w:rsidR="009C5741" w:rsidRDefault="009C5741" w:rsidP="009C5741">
            <w:pPr>
              <w:spacing w:line="276" w:lineRule="auto"/>
              <w:ind w:left="169" w:hanging="169"/>
              <w:rPr>
                <w:rFonts w:eastAsia="Times New Roman" w:cstheme="minorHAnsi"/>
                <w:kern w:val="0"/>
                <w:sz w:val="22"/>
                <w:szCs w:val="22"/>
                <w:lang w:eastAsia="el-GR"/>
                <w14:ligatures w14:val="none"/>
              </w:rPr>
            </w:pPr>
            <w:r w:rsidRPr="009C5741">
              <w:rPr>
                <w:rFonts w:eastAsia="Times New Roman" w:cstheme="minorHAnsi"/>
                <w:kern w:val="0"/>
                <w:sz w:val="22"/>
                <w:szCs w:val="22"/>
                <w:lang w:eastAsia="el-GR"/>
                <w14:ligatures w14:val="none"/>
              </w:rPr>
              <w:t xml:space="preserve">δυσκολία </w:t>
            </w:r>
            <w:r>
              <w:rPr>
                <w:rFonts w:eastAsia="Times New Roman" w:cstheme="minorHAnsi"/>
                <w:kern w:val="0"/>
                <w:sz w:val="22"/>
                <w:szCs w:val="22"/>
                <w:lang w:eastAsia="el-GR"/>
                <w14:ligatures w14:val="none"/>
              </w:rPr>
              <w:t>της</w:t>
            </w:r>
          </w:p>
          <w:p w14:paraId="66337FE9" w14:textId="77777777" w:rsidR="009C5741" w:rsidRDefault="009C5741" w:rsidP="009C5741">
            <w:pPr>
              <w:spacing w:line="276" w:lineRule="auto"/>
              <w:ind w:left="169" w:hanging="169"/>
              <w:rPr>
                <w:rFonts w:eastAsia="Times New Roman" w:cstheme="minorHAnsi"/>
                <w:kern w:val="0"/>
                <w:sz w:val="22"/>
                <w:szCs w:val="22"/>
                <w:lang w:eastAsia="el-GR"/>
                <w14:ligatures w14:val="none"/>
              </w:rPr>
            </w:pPr>
            <w:r w:rsidRPr="009C5741">
              <w:rPr>
                <w:rFonts w:eastAsia="Times New Roman" w:cstheme="minorHAnsi"/>
                <w:kern w:val="0"/>
                <w:sz w:val="22"/>
                <w:szCs w:val="22"/>
                <w:lang w:eastAsia="el-GR"/>
                <w14:ligatures w14:val="none"/>
              </w:rPr>
              <w:t>σύγκρισης</w:t>
            </w:r>
          </w:p>
          <w:p w14:paraId="7251D835" w14:textId="11EA57B5" w:rsidR="009C5741" w:rsidRPr="009C5741" w:rsidRDefault="009C5741" w:rsidP="009C5741">
            <w:pPr>
              <w:spacing w:line="276" w:lineRule="auto"/>
              <w:ind w:left="169" w:hanging="169"/>
              <w:rPr>
                <w:rFonts w:eastAsia="Times New Roman" w:cstheme="minorHAnsi"/>
                <w:kern w:val="0"/>
                <w:sz w:val="22"/>
                <w:szCs w:val="22"/>
                <w:lang w:eastAsia="el-GR"/>
                <w14:ligatures w14:val="none"/>
              </w:rPr>
            </w:pPr>
            <w:r w:rsidRPr="009C5741">
              <w:rPr>
                <w:rFonts w:eastAsia="Times New Roman" w:cstheme="minorHAnsi"/>
                <w:kern w:val="0"/>
                <w:sz w:val="22"/>
                <w:szCs w:val="22"/>
                <w:lang w:eastAsia="el-GR"/>
                <w14:ligatures w14:val="none"/>
              </w:rPr>
              <w:t>διαφορετικών</w:t>
            </w:r>
          </w:p>
          <w:p w14:paraId="5235B794" w14:textId="48E0615D" w:rsidR="00FC4FA6" w:rsidRPr="00C41FEC" w:rsidRDefault="009C5741" w:rsidP="009C5741">
            <w:pPr>
              <w:spacing w:line="276" w:lineRule="auto"/>
              <w:rPr>
                <w:rFonts w:eastAsia="Times New Roman" w:cstheme="minorHAnsi"/>
                <w:kern w:val="0"/>
                <w:sz w:val="22"/>
                <w:szCs w:val="22"/>
                <w:lang w:eastAsia="el-GR"/>
                <w14:ligatures w14:val="none"/>
              </w:rPr>
            </w:pPr>
            <w:r w:rsidRPr="009C5741">
              <w:rPr>
                <w:rFonts w:eastAsia="Times New Roman" w:cstheme="minorHAnsi"/>
                <w:kern w:val="0"/>
                <w:sz w:val="22"/>
                <w:szCs w:val="22"/>
                <w:lang w:eastAsia="el-GR"/>
                <w14:ligatures w14:val="none"/>
              </w:rPr>
              <w:t>πολιτισμών.</w:t>
            </w:r>
          </w:p>
        </w:tc>
        <w:tc>
          <w:tcPr>
            <w:tcW w:w="3827" w:type="dxa"/>
          </w:tcPr>
          <w:p w14:paraId="626E4F9F" w14:textId="77777777" w:rsidR="00093FCE" w:rsidRDefault="009C5741" w:rsidP="00C41FEC">
            <w:pPr>
              <w:pStyle w:val="a6"/>
              <w:numPr>
                <w:ilvl w:val="0"/>
                <w:numId w:val="10"/>
              </w:num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συζητούν και</w:t>
            </w:r>
          </w:p>
          <w:p w14:paraId="2C476A9B" w14:textId="0D326C38" w:rsidR="009C5741" w:rsidRPr="00093FCE" w:rsidRDefault="009C5741" w:rsidP="00093FCE">
            <w:pPr>
              <w:spacing w:line="276" w:lineRule="auto"/>
              <w:rPr>
                <w:rFonts w:cstheme="minorHAnsi"/>
                <w:sz w:val="22"/>
                <w:szCs w:val="22"/>
              </w:rPr>
            </w:pPr>
            <w:r w:rsidRPr="00093FCE">
              <w:rPr>
                <w:rFonts w:cstheme="minorHAnsi"/>
                <w:sz w:val="22"/>
                <w:szCs w:val="22"/>
              </w:rPr>
              <w:t>διατυπώνουν τις απόψεις τους σχετικά με τα ερωτήματα που θέτει το εισαγωγικό κείμενο της ενότητας.</w:t>
            </w:r>
          </w:p>
          <w:p w14:paraId="034DD77F" w14:textId="77777777" w:rsidR="00093FCE" w:rsidRDefault="009C5741" w:rsidP="00BA2D8C">
            <w:pPr>
              <w:pStyle w:val="a6"/>
              <w:numPr>
                <w:ilvl w:val="0"/>
                <w:numId w:val="10"/>
              </w:numPr>
              <w:spacing w:line="276" w:lineRule="auto"/>
              <w:rPr>
                <w:rFonts w:cstheme="minorHAnsi"/>
                <w:sz w:val="22"/>
                <w:szCs w:val="22"/>
              </w:rPr>
            </w:pPr>
            <w:r>
              <w:rPr>
                <w:rFonts w:cstheme="minorHAnsi"/>
                <w:sz w:val="22"/>
                <w:szCs w:val="22"/>
              </w:rPr>
              <w:t>Με αφορμή το κείμενο 1</w:t>
            </w:r>
          </w:p>
          <w:p w14:paraId="1DFB8A72" w14:textId="2736FB27" w:rsidR="009C5741" w:rsidRPr="00093FCE" w:rsidRDefault="009C5741" w:rsidP="00093FCE">
            <w:pPr>
              <w:spacing w:line="276" w:lineRule="auto"/>
              <w:rPr>
                <w:rFonts w:cstheme="minorHAnsi"/>
                <w:sz w:val="22"/>
                <w:szCs w:val="22"/>
              </w:rPr>
            </w:pPr>
            <w:r w:rsidRPr="00093FCE">
              <w:rPr>
                <w:rFonts w:cstheme="minorHAnsi"/>
                <w:sz w:val="22"/>
                <w:szCs w:val="22"/>
              </w:rPr>
              <w:t>επεξηγείται ο όρος «πολιτισμικός σχετικισμός».</w:t>
            </w:r>
          </w:p>
          <w:p w14:paraId="3158FB17" w14:textId="77777777" w:rsidR="00093FCE" w:rsidRDefault="002A67D4" w:rsidP="00BA2D8C">
            <w:pPr>
              <w:pStyle w:val="a6"/>
              <w:numPr>
                <w:ilvl w:val="0"/>
                <w:numId w:val="10"/>
              </w:num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διαβάζουν τα</w:t>
            </w:r>
          </w:p>
          <w:p w14:paraId="12A13C83" w14:textId="3B91D246" w:rsidR="002A67D4" w:rsidRPr="00093FCE" w:rsidRDefault="002A67D4" w:rsidP="00093FCE">
            <w:pPr>
              <w:spacing w:line="276" w:lineRule="auto"/>
              <w:rPr>
                <w:rFonts w:cstheme="minorHAnsi"/>
                <w:sz w:val="22"/>
                <w:szCs w:val="22"/>
              </w:rPr>
            </w:pPr>
            <w:r w:rsidRPr="00093FCE">
              <w:rPr>
                <w:rFonts w:cstheme="minorHAnsi"/>
                <w:sz w:val="22"/>
                <w:szCs w:val="22"/>
              </w:rPr>
              <w:t xml:space="preserve">κείμενα 2 και 3 και στη συνέχεια συζητούν τα θέματα που </w:t>
            </w:r>
            <w:r w:rsidR="0063631E" w:rsidRPr="00093FCE">
              <w:rPr>
                <w:rFonts w:cstheme="minorHAnsi"/>
                <w:sz w:val="22"/>
                <w:szCs w:val="22"/>
              </w:rPr>
              <w:t>τίθενται στη</w:t>
            </w:r>
            <w:r w:rsidRPr="00093FCE">
              <w:rPr>
                <w:rFonts w:cstheme="minorHAnsi"/>
                <w:sz w:val="22"/>
                <w:szCs w:val="22"/>
              </w:rPr>
              <w:t xml:space="preserve"> </w:t>
            </w:r>
            <w:r w:rsidR="00943781">
              <w:rPr>
                <w:rFonts w:cstheme="minorHAnsi"/>
                <w:sz w:val="22"/>
                <w:szCs w:val="22"/>
              </w:rPr>
              <w:t>δ</w:t>
            </w:r>
            <w:r w:rsidRPr="00093FCE">
              <w:rPr>
                <w:rFonts w:cstheme="minorHAnsi"/>
                <w:sz w:val="22"/>
                <w:szCs w:val="22"/>
              </w:rPr>
              <w:t>ραστηριότητα της ενότητας.</w:t>
            </w:r>
          </w:p>
          <w:p w14:paraId="1F114278" w14:textId="77777777" w:rsidR="00093FCE" w:rsidRDefault="00C41FEC" w:rsidP="00C41FEC">
            <w:pPr>
              <w:pStyle w:val="a6"/>
              <w:numPr>
                <w:ilvl w:val="0"/>
                <w:numId w:val="10"/>
              </w:numPr>
              <w:spacing w:line="276" w:lineRule="auto"/>
              <w:rPr>
                <w:rFonts w:cstheme="minorHAnsi"/>
                <w:sz w:val="22"/>
                <w:szCs w:val="22"/>
              </w:rPr>
            </w:pPr>
            <w:r w:rsidRPr="002A67D4">
              <w:rPr>
                <w:rFonts w:cstheme="minorHAnsi"/>
                <w:sz w:val="22"/>
                <w:szCs w:val="22"/>
              </w:rPr>
              <w:t>Εναλλακτικά, αναζητούν στο</w:t>
            </w:r>
          </w:p>
          <w:p w14:paraId="29F77B17" w14:textId="1DC80FC2" w:rsidR="008F1F54" w:rsidRPr="00093FCE" w:rsidRDefault="00C41FEC" w:rsidP="00093FCE">
            <w:pPr>
              <w:spacing w:line="276" w:lineRule="auto"/>
              <w:rPr>
                <w:rFonts w:cstheme="minorHAnsi"/>
                <w:sz w:val="22"/>
                <w:szCs w:val="22"/>
              </w:rPr>
            </w:pPr>
            <w:r w:rsidRPr="00093FCE">
              <w:rPr>
                <w:rFonts w:cstheme="minorHAnsi"/>
                <w:sz w:val="22"/>
                <w:szCs w:val="22"/>
              </w:rPr>
              <w:t>διαδίκτυο</w:t>
            </w:r>
            <w:r w:rsidR="009D5AE0" w:rsidRPr="00093FCE">
              <w:rPr>
                <w:rFonts w:cstheme="minorHAnsi"/>
                <w:sz w:val="22"/>
                <w:szCs w:val="22"/>
              </w:rPr>
              <w:t>, ατομικά ή</w:t>
            </w:r>
            <w:r w:rsidRPr="00093FCE">
              <w:rPr>
                <w:rFonts w:cstheme="minorHAnsi"/>
                <w:sz w:val="22"/>
                <w:szCs w:val="22"/>
              </w:rPr>
              <w:t xml:space="preserve"> </w:t>
            </w:r>
            <w:r w:rsidR="009D5AE0" w:rsidRPr="00093FCE">
              <w:rPr>
                <w:rFonts w:cstheme="minorHAnsi"/>
                <w:sz w:val="22"/>
                <w:szCs w:val="22"/>
              </w:rPr>
              <w:t>σε</w:t>
            </w:r>
            <w:r w:rsidRPr="00093FCE">
              <w:rPr>
                <w:rFonts w:cstheme="minorHAnsi"/>
                <w:sz w:val="22"/>
                <w:szCs w:val="22"/>
              </w:rPr>
              <w:t xml:space="preserve"> ομάδες ήθη και έθιμα από όλο τον κόσμο.</w:t>
            </w:r>
            <w:r w:rsidR="00162DA2" w:rsidRPr="00093FCE">
              <w:rPr>
                <w:rFonts w:cstheme="minorHAnsi"/>
                <w:sz w:val="22"/>
                <w:szCs w:val="22"/>
              </w:rPr>
              <w:t xml:space="preserve"> </w:t>
            </w:r>
            <w:r w:rsidRPr="00093FCE">
              <w:rPr>
                <w:rFonts w:cstheme="minorHAnsi"/>
                <w:sz w:val="22"/>
                <w:szCs w:val="22"/>
              </w:rPr>
              <w:t>Στη συνέχεια διερευνούν τα ακόλουθα</w:t>
            </w:r>
            <w:r w:rsidR="00162DA2" w:rsidRPr="00093FCE">
              <w:rPr>
                <w:rFonts w:cstheme="minorHAnsi"/>
                <w:sz w:val="22"/>
                <w:szCs w:val="22"/>
              </w:rPr>
              <w:t xml:space="preserve"> </w:t>
            </w:r>
            <w:r w:rsidR="008E1EC8" w:rsidRPr="00093FCE">
              <w:rPr>
                <w:rFonts w:cstheme="minorHAnsi"/>
                <w:sz w:val="22"/>
                <w:szCs w:val="22"/>
              </w:rPr>
              <w:t>θέματα</w:t>
            </w:r>
            <w:r w:rsidR="00162DA2" w:rsidRPr="00093FCE">
              <w:rPr>
                <w:rFonts w:cstheme="minorHAnsi"/>
                <w:sz w:val="22"/>
                <w:szCs w:val="22"/>
              </w:rPr>
              <w:t>/ερωτήματα</w:t>
            </w:r>
            <w:r w:rsidRPr="00093FCE">
              <w:rPr>
                <w:rFonts w:cstheme="minorHAnsi"/>
                <w:sz w:val="22"/>
                <w:szCs w:val="22"/>
              </w:rPr>
              <w:t>:</w:t>
            </w:r>
          </w:p>
          <w:p w14:paraId="0AC32DC2" w14:textId="77777777" w:rsidR="008F1F54" w:rsidRPr="00093FCE" w:rsidRDefault="00C41FEC" w:rsidP="00093FCE">
            <w:pPr>
              <w:spacing w:line="276" w:lineRule="auto"/>
              <w:rPr>
                <w:rFonts w:cstheme="minorHAnsi"/>
                <w:sz w:val="22"/>
                <w:szCs w:val="22"/>
              </w:rPr>
            </w:pPr>
            <w:r w:rsidRPr="00093FCE">
              <w:rPr>
                <w:rFonts w:cstheme="minorHAnsi"/>
                <w:sz w:val="22"/>
                <w:szCs w:val="22"/>
              </w:rPr>
              <w:t xml:space="preserve">- </w:t>
            </w:r>
            <w:r w:rsidR="008E1EC8" w:rsidRPr="00093FCE">
              <w:rPr>
                <w:rFonts w:cstheme="minorHAnsi"/>
                <w:sz w:val="22"/>
                <w:szCs w:val="22"/>
              </w:rPr>
              <w:t>διαφορετικοί</w:t>
            </w:r>
            <w:r w:rsidR="00162DA2" w:rsidRPr="00093FCE">
              <w:rPr>
                <w:rFonts w:cstheme="minorHAnsi"/>
                <w:sz w:val="22"/>
                <w:szCs w:val="22"/>
              </w:rPr>
              <w:t xml:space="preserve"> πολιτισμοί έχουν διαφορετικούς ηθικούς κανόνες,</w:t>
            </w:r>
          </w:p>
          <w:p w14:paraId="028B389E" w14:textId="08DAB30B" w:rsidR="008F1F54" w:rsidRPr="00093FCE" w:rsidRDefault="00162DA2" w:rsidP="00093FCE">
            <w:pPr>
              <w:spacing w:line="276" w:lineRule="auto"/>
              <w:rPr>
                <w:rFonts w:cstheme="minorHAnsi"/>
                <w:sz w:val="22"/>
                <w:szCs w:val="22"/>
              </w:rPr>
            </w:pPr>
            <w:r w:rsidRPr="00093FCE">
              <w:rPr>
                <w:rFonts w:cstheme="minorHAnsi"/>
                <w:sz w:val="22"/>
                <w:szCs w:val="22"/>
              </w:rPr>
              <w:t xml:space="preserve">- αυτό που φαίνεται καλό από μια ομάδα ανθρώπων μπορεί να φαίνεται κακό στα μέλη μιας </w:t>
            </w:r>
            <w:r w:rsidR="009D5AE0" w:rsidRPr="00093FCE">
              <w:rPr>
                <w:rFonts w:cstheme="minorHAnsi"/>
                <w:sz w:val="22"/>
                <w:szCs w:val="22"/>
              </w:rPr>
              <w:t>άλλης,</w:t>
            </w:r>
          </w:p>
          <w:p w14:paraId="71D08A05" w14:textId="4C15FCAC" w:rsidR="00162DA2" w:rsidRPr="00093FCE" w:rsidRDefault="00162DA2" w:rsidP="00093FCE">
            <w:pPr>
              <w:spacing w:line="276" w:lineRule="auto"/>
              <w:rPr>
                <w:rFonts w:cstheme="minorHAnsi"/>
                <w:sz w:val="22"/>
                <w:szCs w:val="22"/>
              </w:rPr>
            </w:pPr>
            <w:r w:rsidRPr="00093FCE">
              <w:rPr>
                <w:rFonts w:cstheme="minorHAnsi"/>
                <w:sz w:val="22"/>
                <w:szCs w:val="22"/>
              </w:rPr>
              <w:t>- υπάρχουν αξίες κοινές σε όλους τους πολιτισμούς;</w:t>
            </w:r>
          </w:p>
        </w:tc>
        <w:tc>
          <w:tcPr>
            <w:tcW w:w="1276" w:type="dxa"/>
          </w:tcPr>
          <w:p w14:paraId="684BD92D" w14:textId="6ED24DF4" w:rsidR="00FC4FA6" w:rsidRPr="00C41FEC" w:rsidRDefault="00900025" w:rsidP="00C41FEC">
            <w:pPr>
              <w:spacing w:line="276" w:lineRule="auto"/>
              <w:jc w:val="center"/>
              <w:rPr>
                <w:rFonts w:cstheme="minorHAnsi"/>
                <w:sz w:val="22"/>
                <w:szCs w:val="22"/>
              </w:rPr>
            </w:pPr>
            <w:r>
              <w:rPr>
                <w:rFonts w:cstheme="minorHAnsi"/>
                <w:sz w:val="22"/>
                <w:szCs w:val="22"/>
              </w:rPr>
              <w:t>2</w:t>
            </w:r>
          </w:p>
        </w:tc>
      </w:tr>
      <w:tr w:rsidR="00900025" w:rsidRPr="00C41FEC" w14:paraId="67C2ED06" w14:textId="77777777" w:rsidTr="008B12D6">
        <w:tc>
          <w:tcPr>
            <w:tcW w:w="1844" w:type="dxa"/>
          </w:tcPr>
          <w:p w14:paraId="04D7D22B" w14:textId="77777777" w:rsidR="00900025" w:rsidRDefault="00900025" w:rsidP="00C41FEC">
            <w:pPr>
              <w:spacing w:line="276" w:lineRule="auto"/>
              <w:rPr>
                <w:rFonts w:cstheme="minorHAnsi"/>
                <w:sz w:val="22"/>
                <w:szCs w:val="22"/>
              </w:rPr>
            </w:pPr>
            <w:r w:rsidRPr="00C41FEC">
              <w:rPr>
                <w:rFonts w:cstheme="minorHAnsi"/>
                <w:sz w:val="22"/>
                <w:szCs w:val="22"/>
              </w:rPr>
              <w:t>1</w:t>
            </w:r>
            <w:r w:rsidRPr="00C41FEC">
              <w:rPr>
                <w:rFonts w:cstheme="minorHAnsi"/>
                <w:sz w:val="22"/>
                <w:szCs w:val="22"/>
                <w:vertAlign w:val="superscript"/>
              </w:rPr>
              <w:t>ο</w:t>
            </w:r>
            <w:r w:rsidRPr="00C41FEC">
              <w:rPr>
                <w:rFonts w:cstheme="minorHAnsi"/>
                <w:sz w:val="22"/>
                <w:szCs w:val="22"/>
              </w:rPr>
              <w:t xml:space="preserve"> Θεματικό Πεδίο: Πρώτοι προβληματισμοί και θεωρίες</w:t>
            </w:r>
          </w:p>
          <w:p w14:paraId="07198455" w14:textId="129340D1" w:rsidR="00900025" w:rsidRPr="00C41FEC" w:rsidRDefault="00900025" w:rsidP="00C41FEC">
            <w:pPr>
              <w:spacing w:line="276" w:lineRule="auto"/>
              <w:rPr>
                <w:rFonts w:cstheme="minorHAnsi"/>
                <w:sz w:val="22"/>
                <w:szCs w:val="22"/>
              </w:rPr>
            </w:pPr>
            <w:r>
              <w:rPr>
                <w:rFonts w:cstheme="minorHAnsi"/>
                <w:sz w:val="22"/>
                <w:szCs w:val="22"/>
              </w:rPr>
              <w:t xml:space="preserve">4. </w:t>
            </w:r>
            <w:r w:rsidRPr="00900025">
              <w:rPr>
                <w:rFonts w:cstheme="minorHAnsi"/>
                <w:sz w:val="22"/>
                <w:szCs w:val="22"/>
              </w:rPr>
              <w:t xml:space="preserve">Διάκριση του ηθικού επιχειρήματος </w:t>
            </w:r>
            <w:r w:rsidRPr="00900025">
              <w:rPr>
                <w:rFonts w:cstheme="minorHAnsi"/>
                <w:sz w:val="22"/>
                <w:szCs w:val="22"/>
              </w:rPr>
              <w:lastRenderedPageBreak/>
              <w:t>από τη διατύπωση γνώμης</w:t>
            </w:r>
          </w:p>
        </w:tc>
        <w:tc>
          <w:tcPr>
            <w:tcW w:w="2268" w:type="dxa"/>
          </w:tcPr>
          <w:p w14:paraId="1E84AFFA" w14:textId="77777777" w:rsidR="008F1F54" w:rsidRDefault="008F1F54" w:rsidP="008F1F54">
            <w:pPr>
              <w:spacing w:line="276" w:lineRule="auto"/>
              <w:rPr>
                <w:rFonts w:cstheme="minorHAnsi"/>
                <w:sz w:val="22"/>
                <w:szCs w:val="22"/>
              </w:rPr>
            </w:pPr>
            <w:r>
              <w:rPr>
                <w:rFonts w:cstheme="minorHAnsi"/>
                <w:sz w:val="22"/>
                <w:szCs w:val="22"/>
              </w:rPr>
              <w:lastRenderedPageBreak/>
              <w:t>Οι μαθητές/</w:t>
            </w:r>
            <w:proofErr w:type="spellStart"/>
            <w:r>
              <w:rPr>
                <w:rFonts w:cstheme="minorHAnsi"/>
                <w:sz w:val="22"/>
                <w:szCs w:val="22"/>
              </w:rPr>
              <w:t>τριες</w:t>
            </w:r>
            <w:proofErr w:type="spellEnd"/>
            <w:r>
              <w:rPr>
                <w:rFonts w:cstheme="minorHAnsi"/>
                <w:sz w:val="22"/>
                <w:szCs w:val="22"/>
              </w:rPr>
              <w:t xml:space="preserve"> να:</w:t>
            </w:r>
          </w:p>
          <w:p w14:paraId="6000F445" w14:textId="77777777" w:rsidR="008F1F54" w:rsidRDefault="008F1F54" w:rsidP="008F1F54">
            <w:pPr>
              <w:spacing w:line="276" w:lineRule="auto"/>
              <w:ind w:left="169" w:hanging="169"/>
              <w:rPr>
                <w:rFonts w:eastAsia="Times New Roman" w:cstheme="minorHAnsi"/>
                <w:kern w:val="0"/>
                <w:sz w:val="22"/>
                <w:szCs w:val="22"/>
                <w:lang w:eastAsia="el-GR"/>
                <w14:ligatures w14:val="none"/>
              </w:rPr>
            </w:pPr>
            <w:r>
              <w:rPr>
                <w:rFonts w:eastAsia="Times New Roman" w:cstheme="minorHAnsi"/>
                <w:kern w:val="0"/>
                <w:sz w:val="22"/>
                <w:szCs w:val="22"/>
                <w:lang w:eastAsia="el-GR"/>
                <w14:ligatures w14:val="none"/>
              </w:rPr>
              <w:t xml:space="preserve">1. </w:t>
            </w:r>
            <w:r w:rsidRPr="008F1F54">
              <w:rPr>
                <w:rFonts w:eastAsia="Times New Roman" w:cstheme="minorHAnsi"/>
                <w:kern w:val="0"/>
                <w:sz w:val="22"/>
                <w:szCs w:val="22"/>
                <w:lang w:eastAsia="el-GR"/>
                <w14:ligatures w14:val="none"/>
              </w:rPr>
              <w:t>Διακρίνουν μεταξύ</w:t>
            </w:r>
          </w:p>
          <w:p w14:paraId="610C0E73" w14:textId="77777777" w:rsidR="008F1F54" w:rsidRDefault="008F1F54" w:rsidP="008F1F54">
            <w:pPr>
              <w:spacing w:line="276" w:lineRule="auto"/>
              <w:ind w:left="169" w:hanging="169"/>
              <w:rPr>
                <w:rFonts w:eastAsia="Times New Roman" w:cstheme="minorHAnsi"/>
                <w:kern w:val="0"/>
                <w:sz w:val="22"/>
                <w:szCs w:val="22"/>
                <w:lang w:eastAsia="el-GR"/>
                <w14:ligatures w14:val="none"/>
              </w:rPr>
            </w:pPr>
            <w:r w:rsidRPr="008F1F54">
              <w:rPr>
                <w:rFonts w:eastAsia="Times New Roman" w:cstheme="minorHAnsi"/>
                <w:kern w:val="0"/>
                <w:sz w:val="22"/>
                <w:szCs w:val="22"/>
                <w:lang w:eastAsia="el-GR"/>
                <w14:ligatures w14:val="none"/>
              </w:rPr>
              <w:t>ενός τεκμηριωμένου</w:t>
            </w:r>
          </w:p>
          <w:p w14:paraId="5D9263CE" w14:textId="77777777" w:rsidR="008F1F54" w:rsidRDefault="008F1F54" w:rsidP="008F1F54">
            <w:pPr>
              <w:spacing w:line="276" w:lineRule="auto"/>
              <w:ind w:left="169" w:hanging="169"/>
              <w:rPr>
                <w:rFonts w:eastAsia="Times New Roman" w:cstheme="minorHAnsi"/>
                <w:kern w:val="0"/>
                <w:sz w:val="22"/>
                <w:szCs w:val="22"/>
                <w:lang w:eastAsia="el-GR"/>
                <w14:ligatures w14:val="none"/>
              </w:rPr>
            </w:pPr>
            <w:r w:rsidRPr="008F1F54">
              <w:rPr>
                <w:rFonts w:eastAsia="Times New Roman" w:cstheme="minorHAnsi"/>
                <w:kern w:val="0"/>
                <w:sz w:val="22"/>
                <w:szCs w:val="22"/>
                <w:lang w:eastAsia="el-GR"/>
                <w14:ligatures w14:val="none"/>
              </w:rPr>
              <w:t>ηθικού</w:t>
            </w:r>
            <w:r>
              <w:rPr>
                <w:rFonts w:eastAsia="Times New Roman" w:cstheme="minorHAnsi"/>
                <w:kern w:val="0"/>
                <w:sz w:val="22"/>
                <w:szCs w:val="22"/>
                <w:lang w:eastAsia="el-GR"/>
                <w14:ligatures w14:val="none"/>
              </w:rPr>
              <w:t xml:space="preserve"> </w:t>
            </w:r>
            <w:r w:rsidRPr="008F1F54">
              <w:rPr>
                <w:rFonts w:eastAsia="Times New Roman" w:cstheme="minorHAnsi"/>
                <w:kern w:val="0"/>
                <w:sz w:val="22"/>
                <w:szCs w:val="22"/>
                <w:lang w:eastAsia="el-GR"/>
                <w14:ligatures w14:val="none"/>
              </w:rPr>
              <w:t>επιχειρήματος</w:t>
            </w:r>
          </w:p>
          <w:p w14:paraId="2936A510" w14:textId="37A20479" w:rsidR="008F1F54" w:rsidRDefault="008F1F54" w:rsidP="008F1F54">
            <w:pPr>
              <w:spacing w:line="276" w:lineRule="auto"/>
              <w:ind w:left="169" w:hanging="169"/>
              <w:rPr>
                <w:rFonts w:eastAsia="Times New Roman" w:cstheme="minorHAnsi"/>
                <w:kern w:val="0"/>
                <w:sz w:val="22"/>
                <w:szCs w:val="22"/>
                <w:lang w:eastAsia="el-GR"/>
                <w14:ligatures w14:val="none"/>
              </w:rPr>
            </w:pPr>
            <w:r w:rsidRPr="008F1F54">
              <w:rPr>
                <w:rFonts w:eastAsia="Times New Roman" w:cstheme="minorHAnsi"/>
                <w:kern w:val="0"/>
                <w:sz w:val="22"/>
                <w:szCs w:val="22"/>
                <w:lang w:eastAsia="el-GR"/>
                <w14:ligatures w14:val="none"/>
              </w:rPr>
              <w:t>και</w:t>
            </w:r>
            <w:r>
              <w:rPr>
                <w:rFonts w:eastAsia="Times New Roman" w:cstheme="minorHAnsi"/>
                <w:kern w:val="0"/>
                <w:sz w:val="22"/>
                <w:szCs w:val="22"/>
                <w:lang w:eastAsia="el-GR"/>
                <w14:ligatures w14:val="none"/>
              </w:rPr>
              <w:t xml:space="preserve"> </w:t>
            </w:r>
            <w:r w:rsidRPr="008F1F54">
              <w:rPr>
                <w:rFonts w:eastAsia="Times New Roman" w:cstheme="minorHAnsi"/>
                <w:kern w:val="0"/>
                <w:sz w:val="22"/>
                <w:szCs w:val="22"/>
                <w:lang w:eastAsia="el-GR"/>
                <w14:ligatures w14:val="none"/>
              </w:rPr>
              <w:t>μιας γνώμης.</w:t>
            </w:r>
          </w:p>
          <w:p w14:paraId="36D2AA25" w14:textId="77777777" w:rsidR="008F1F54" w:rsidRDefault="008F1F54" w:rsidP="008F1F54">
            <w:pPr>
              <w:spacing w:line="276" w:lineRule="auto"/>
              <w:ind w:left="169" w:hanging="279"/>
              <w:rPr>
                <w:rFonts w:eastAsia="Times New Roman" w:cstheme="minorHAnsi"/>
                <w:kern w:val="0"/>
                <w:sz w:val="22"/>
                <w:szCs w:val="22"/>
                <w:lang w:eastAsia="el-GR"/>
                <w14:ligatures w14:val="none"/>
              </w:rPr>
            </w:pPr>
            <w:r>
              <w:rPr>
                <w:rFonts w:eastAsia="Times New Roman" w:cstheme="minorHAnsi"/>
                <w:kern w:val="0"/>
                <w:sz w:val="22"/>
                <w:szCs w:val="22"/>
                <w:lang w:eastAsia="el-GR"/>
                <w14:ligatures w14:val="none"/>
              </w:rPr>
              <w:t xml:space="preserve"> 2. </w:t>
            </w:r>
            <w:r w:rsidRPr="008F1F54">
              <w:rPr>
                <w:rFonts w:eastAsia="Times New Roman" w:cstheme="minorHAnsi"/>
                <w:kern w:val="0"/>
                <w:sz w:val="22"/>
                <w:szCs w:val="22"/>
                <w:lang w:eastAsia="el-GR"/>
                <w14:ligatures w14:val="none"/>
              </w:rPr>
              <w:t>Επιχειρηματολογούν</w:t>
            </w:r>
          </w:p>
          <w:p w14:paraId="01F99A75" w14:textId="2D539413" w:rsidR="008F1F54" w:rsidRDefault="008F1F54" w:rsidP="008F1F54">
            <w:pPr>
              <w:spacing w:line="276" w:lineRule="auto"/>
              <w:ind w:left="169" w:hanging="279"/>
              <w:rPr>
                <w:rFonts w:eastAsia="Times New Roman" w:cstheme="minorHAnsi"/>
                <w:kern w:val="0"/>
                <w:sz w:val="22"/>
                <w:szCs w:val="22"/>
                <w:lang w:eastAsia="el-GR"/>
                <w14:ligatures w14:val="none"/>
              </w:rPr>
            </w:pPr>
            <w:r w:rsidRPr="008F1F54">
              <w:rPr>
                <w:rFonts w:eastAsia="Times New Roman" w:cstheme="minorHAnsi"/>
                <w:kern w:val="0"/>
                <w:sz w:val="22"/>
                <w:szCs w:val="22"/>
                <w:lang w:eastAsia="el-GR"/>
                <w14:ligatures w14:val="none"/>
              </w:rPr>
              <w:t xml:space="preserve">για τη χρησιμότητα </w:t>
            </w:r>
            <w:r>
              <w:rPr>
                <w:rFonts w:eastAsia="Times New Roman" w:cstheme="minorHAnsi"/>
                <w:kern w:val="0"/>
                <w:sz w:val="22"/>
                <w:szCs w:val="22"/>
                <w:lang w:eastAsia="el-GR"/>
                <w14:ligatures w14:val="none"/>
              </w:rPr>
              <w:t>της</w:t>
            </w:r>
          </w:p>
          <w:p w14:paraId="74C28981" w14:textId="77777777" w:rsidR="008F1F54" w:rsidRDefault="008F1F54" w:rsidP="008F1F54">
            <w:pPr>
              <w:spacing w:line="276" w:lineRule="auto"/>
              <w:ind w:left="169" w:hanging="279"/>
              <w:rPr>
                <w:rFonts w:eastAsia="Times New Roman" w:cstheme="minorHAnsi"/>
                <w:kern w:val="0"/>
                <w:sz w:val="22"/>
                <w:szCs w:val="22"/>
                <w:lang w:eastAsia="el-GR"/>
                <w14:ligatures w14:val="none"/>
              </w:rPr>
            </w:pPr>
            <w:r w:rsidRPr="008F1F54">
              <w:rPr>
                <w:rFonts w:eastAsia="Times New Roman" w:cstheme="minorHAnsi"/>
                <w:kern w:val="0"/>
                <w:sz w:val="22"/>
                <w:szCs w:val="22"/>
                <w:lang w:eastAsia="el-GR"/>
                <w14:ligatures w14:val="none"/>
              </w:rPr>
              <w:lastRenderedPageBreak/>
              <w:t>Ηθικής Φιλοσοφίας</w:t>
            </w:r>
          </w:p>
          <w:p w14:paraId="17A14746" w14:textId="77777777" w:rsidR="008F1F54" w:rsidRDefault="008F1F54" w:rsidP="008F1F54">
            <w:pPr>
              <w:spacing w:line="276" w:lineRule="auto"/>
              <w:ind w:left="169" w:hanging="279"/>
              <w:rPr>
                <w:rFonts w:eastAsia="Times New Roman" w:cstheme="minorHAnsi"/>
                <w:kern w:val="0"/>
                <w:sz w:val="22"/>
                <w:szCs w:val="22"/>
                <w:lang w:eastAsia="el-GR"/>
                <w14:ligatures w14:val="none"/>
              </w:rPr>
            </w:pPr>
            <w:r w:rsidRPr="008F1F54">
              <w:rPr>
                <w:rFonts w:eastAsia="Times New Roman" w:cstheme="minorHAnsi"/>
                <w:kern w:val="0"/>
                <w:sz w:val="22"/>
                <w:szCs w:val="22"/>
                <w:lang w:eastAsia="el-GR"/>
                <w14:ligatures w14:val="none"/>
              </w:rPr>
              <w:t>στην καθημερινή ζωή,</w:t>
            </w:r>
          </w:p>
          <w:p w14:paraId="770147EE" w14:textId="77777777" w:rsidR="008F1F54" w:rsidRDefault="008F1F54" w:rsidP="008F1F54">
            <w:pPr>
              <w:spacing w:line="276" w:lineRule="auto"/>
              <w:ind w:left="169" w:hanging="279"/>
              <w:rPr>
                <w:rFonts w:eastAsia="Times New Roman" w:cstheme="minorHAnsi"/>
                <w:kern w:val="0"/>
                <w:sz w:val="22"/>
                <w:szCs w:val="22"/>
                <w:lang w:eastAsia="el-GR"/>
                <w14:ligatures w14:val="none"/>
              </w:rPr>
            </w:pPr>
            <w:r w:rsidRPr="008F1F54">
              <w:rPr>
                <w:rFonts w:eastAsia="Times New Roman" w:cstheme="minorHAnsi"/>
                <w:kern w:val="0"/>
                <w:sz w:val="22"/>
                <w:szCs w:val="22"/>
                <w:lang w:eastAsia="el-GR"/>
                <w14:ligatures w14:val="none"/>
              </w:rPr>
              <w:t>κυρίως στη λήψη</w:t>
            </w:r>
          </w:p>
          <w:p w14:paraId="78F665B3" w14:textId="7B2C8BEF" w:rsidR="00900025" w:rsidRPr="00C41FEC" w:rsidRDefault="008F1F54" w:rsidP="008F1F54">
            <w:pPr>
              <w:spacing w:line="276" w:lineRule="auto"/>
              <w:ind w:left="169" w:hanging="279"/>
              <w:rPr>
                <w:rFonts w:eastAsia="Times New Roman" w:cstheme="minorHAnsi"/>
                <w:kern w:val="0"/>
                <w:sz w:val="22"/>
                <w:szCs w:val="22"/>
                <w:lang w:eastAsia="el-GR"/>
                <w14:ligatures w14:val="none"/>
              </w:rPr>
            </w:pPr>
            <w:r w:rsidRPr="008F1F54">
              <w:rPr>
                <w:rFonts w:eastAsia="Times New Roman" w:cstheme="minorHAnsi"/>
                <w:kern w:val="0"/>
                <w:sz w:val="22"/>
                <w:szCs w:val="22"/>
                <w:lang w:eastAsia="el-GR"/>
                <w14:ligatures w14:val="none"/>
              </w:rPr>
              <w:t>αποφάσεων.</w:t>
            </w:r>
          </w:p>
        </w:tc>
        <w:tc>
          <w:tcPr>
            <w:tcW w:w="3827" w:type="dxa"/>
          </w:tcPr>
          <w:p w14:paraId="28B6E1A0" w14:textId="77777777" w:rsidR="00093FCE" w:rsidRDefault="00221320" w:rsidP="00C41FEC">
            <w:pPr>
              <w:pStyle w:val="a6"/>
              <w:numPr>
                <w:ilvl w:val="0"/>
                <w:numId w:val="10"/>
              </w:numPr>
              <w:spacing w:line="276" w:lineRule="auto"/>
              <w:rPr>
                <w:rFonts w:cstheme="minorHAnsi"/>
                <w:sz w:val="22"/>
                <w:szCs w:val="22"/>
              </w:rPr>
            </w:pPr>
            <w:r>
              <w:rPr>
                <w:rFonts w:cstheme="minorHAnsi"/>
                <w:sz w:val="22"/>
                <w:szCs w:val="22"/>
              </w:rPr>
              <w:lastRenderedPageBreak/>
              <w:t>Λαμβάνοντας υπόψη το εισαγωγικό</w:t>
            </w:r>
          </w:p>
          <w:p w14:paraId="67376713" w14:textId="37B15281" w:rsidR="00221320" w:rsidRPr="00093FCE" w:rsidRDefault="00221320" w:rsidP="00093FCE">
            <w:pPr>
              <w:spacing w:line="276" w:lineRule="auto"/>
              <w:rPr>
                <w:rFonts w:cstheme="minorHAnsi"/>
                <w:sz w:val="22"/>
                <w:szCs w:val="22"/>
              </w:rPr>
            </w:pPr>
            <w:r w:rsidRPr="00093FCE">
              <w:rPr>
                <w:rFonts w:cstheme="minorHAnsi"/>
                <w:sz w:val="22"/>
                <w:szCs w:val="22"/>
              </w:rPr>
              <w:t>κείμενο της ενότητας και το κείμενο 3, επιχειρείται μια προσπάθεια διάκρισης ενός ηθικού επιχειρήματος από τη διατύπωση μιας γνώμης.</w:t>
            </w:r>
            <w:r w:rsidR="00C649D6" w:rsidRPr="00093FCE">
              <w:rPr>
                <w:rFonts w:cstheme="minorHAnsi"/>
                <w:sz w:val="22"/>
                <w:szCs w:val="22"/>
              </w:rPr>
              <w:t xml:space="preserve"> Ζητείται από τους/τις μαθητές/</w:t>
            </w:r>
            <w:proofErr w:type="spellStart"/>
            <w:r w:rsidR="00C649D6" w:rsidRPr="00093FCE">
              <w:rPr>
                <w:rFonts w:cstheme="minorHAnsi"/>
                <w:sz w:val="22"/>
                <w:szCs w:val="22"/>
              </w:rPr>
              <w:t>τριες</w:t>
            </w:r>
            <w:proofErr w:type="spellEnd"/>
            <w:r w:rsidR="00C649D6" w:rsidRPr="00093FCE">
              <w:rPr>
                <w:rFonts w:cstheme="minorHAnsi"/>
                <w:sz w:val="22"/>
                <w:szCs w:val="22"/>
              </w:rPr>
              <w:t xml:space="preserve"> να </w:t>
            </w:r>
            <w:r w:rsidR="00C649D6" w:rsidRPr="00093FCE">
              <w:rPr>
                <w:rFonts w:cstheme="minorHAnsi"/>
                <w:sz w:val="22"/>
                <w:szCs w:val="22"/>
              </w:rPr>
              <w:lastRenderedPageBreak/>
              <w:t>διατυπώσουν τα δικά τους παραδείγματα</w:t>
            </w:r>
            <w:r w:rsidR="009D5AE0" w:rsidRPr="00093FCE">
              <w:rPr>
                <w:rFonts w:cstheme="minorHAnsi"/>
                <w:sz w:val="22"/>
                <w:szCs w:val="22"/>
              </w:rPr>
              <w:t xml:space="preserve"> για κάθε περίπτωση</w:t>
            </w:r>
            <w:r w:rsidR="00C649D6" w:rsidRPr="00093FCE">
              <w:rPr>
                <w:rFonts w:cstheme="minorHAnsi"/>
                <w:sz w:val="22"/>
                <w:szCs w:val="22"/>
              </w:rPr>
              <w:t>.</w:t>
            </w:r>
          </w:p>
          <w:p w14:paraId="5907B15A" w14:textId="77777777" w:rsidR="00093FCE" w:rsidRDefault="00F629E8" w:rsidP="00C41FEC">
            <w:pPr>
              <w:pStyle w:val="a6"/>
              <w:numPr>
                <w:ilvl w:val="0"/>
                <w:numId w:val="10"/>
              </w:numPr>
              <w:spacing w:line="276" w:lineRule="auto"/>
              <w:rPr>
                <w:rFonts w:cstheme="minorHAnsi"/>
                <w:sz w:val="22"/>
                <w:szCs w:val="22"/>
              </w:rPr>
            </w:pPr>
            <w:r>
              <w:rPr>
                <w:rFonts w:cstheme="minorHAnsi"/>
                <w:sz w:val="22"/>
                <w:szCs w:val="22"/>
              </w:rPr>
              <w:t>Αξιοποιείται το κείμενο 2 και</w:t>
            </w:r>
          </w:p>
          <w:p w14:paraId="2FCEB6FF" w14:textId="716C0BA5" w:rsidR="00F629E8" w:rsidRPr="00093FCE" w:rsidRDefault="00F629E8" w:rsidP="00093FCE">
            <w:pPr>
              <w:spacing w:line="276" w:lineRule="auto"/>
              <w:rPr>
                <w:rFonts w:cstheme="minorHAnsi"/>
                <w:sz w:val="22"/>
                <w:szCs w:val="22"/>
              </w:rPr>
            </w:pPr>
            <w:r w:rsidRPr="00093FCE">
              <w:rPr>
                <w:rFonts w:cstheme="minorHAnsi"/>
                <w:sz w:val="22"/>
                <w:szCs w:val="22"/>
              </w:rPr>
              <w:t xml:space="preserve">εξετάζεται το ερώτημα αν στην περίπτωση των ηθικών ζητημάτων πρέπει να αποφασίζει κανείς με βάση τη λογική ή το συναίσθημα. Ως παράδειγμα τέτοιου διλήμματος χρησιμοποιείται η ερώτηση του ίδιου κειμένου. </w:t>
            </w:r>
          </w:p>
          <w:p w14:paraId="62517273" w14:textId="77777777" w:rsidR="00093FCE" w:rsidRDefault="00221320" w:rsidP="00C41FEC">
            <w:pPr>
              <w:pStyle w:val="a6"/>
              <w:numPr>
                <w:ilvl w:val="0"/>
                <w:numId w:val="10"/>
              </w:num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ασκούνται </w:t>
            </w:r>
            <w:r w:rsidR="00C649D6">
              <w:rPr>
                <w:rFonts w:cstheme="minorHAnsi"/>
                <w:sz w:val="22"/>
                <w:szCs w:val="22"/>
              </w:rPr>
              <w:t>σ</w:t>
            </w:r>
            <w:r>
              <w:rPr>
                <w:rFonts w:cstheme="minorHAnsi"/>
                <w:sz w:val="22"/>
                <w:szCs w:val="22"/>
              </w:rPr>
              <w:t>τη</w:t>
            </w:r>
          </w:p>
          <w:p w14:paraId="1FA88668" w14:textId="26BE01A2" w:rsidR="00900025" w:rsidRPr="00093FCE" w:rsidRDefault="00221320" w:rsidP="00093FCE">
            <w:pPr>
              <w:spacing w:line="276" w:lineRule="auto"/>
              <w:rPr>
                <w:rFonts w:cstheme="minorHAnsi"/>
                <w:sz w:val="22"/>
                <w:szCs w:val="22"/>
              </w:rPr>
            </w:pPr>
            <w:r w:rsidRPr="00093FCE">
              <w:rPr>
                <w:rFonts w:cstheme="minorHAnsi"/>
                <w:sz w:val="22"/>
                <w:szCs w:val="22"/>
              </w:rPr>
              <w:t xml:space="preserve">διατύπωση ηθικών επιχειρημάτων με </w:t>
            </w:r>
            <w:proofErr w:type="spellStart"/>
            <w:r w:rsidRPr="00093FCE">
              <w:rPr>
                <w:rFonts w:cstheme="minorHAnsi"/>
                <w:sz w:val="22"/>
                <w:szCs w:val="22"/>
              </w:rPr>
              <w:t>αφόρμηση</w:t>
            </w:r>
            <w:proofErr w:type="spellEnd"/>
            <w:r w:rsidRPr="00093FCE">
              <w:rPr>
                <w:rFonts w:cstheme="minorHAnsi"/>
                <w:sz w:val="22"/>
                <w:szCs w:val="22"/>
              </w:rPr>
              <w:t xml:space="preserve"> τη δραστηριότητα στο τέλος της ενότητας.</w:t>
            </w:r>
            <w:r w:rsidR="00C649D6" w:rsidRPr="00093FCE">
              <w:rPr>
                <w:rFonts w:cstheme="minorHAnsi"/>
                <w:sz w:val="22"/>
                <w:szCs w:val="22"/>
              </w:rPr>
              <w:t xml:space="preserve"> Βάσει αυτής απαντούν στο ερώτημα αν η Ηθική Φιλοσοφία μας βοηθά στη λήψη αποφάσεων στην καθημερινή μας ζωή. </w:t>
            </w:r>
          </w:p>
        </w:tc>
        <w:tc>
          <w:tcPr>
            <w:tcW w:w="1276" w:type="dxa"/>
          </w:tcPr>
          <w:p w14:paraId="1F38F95B" w14:textId="73649C19" w:rsidR="00900025" w:rsidRDefault="00F629E8" w:rsidP="00C41FEC">
            <w:pPr>
              <w:spacing w:line="276" w:lineRule="auto"/>
              <w:jc w:val="center"/>
              <w:rPr>
                <w:rFonts w:cstheme="minorHAnsi"/>
                <w:sz w:val="22"/>
                <w:szCs w:val="22"/>
              </w:rPr>
            </w:pPr>
            <w:r>
              <w:rPr>
                <w:rFonts w:cstheme="minorHAnsi"/>
                <w:sz w:val="22"/>
                <w:szCs w:val="22"/>
              </w:rPr>
              <w:lastRenderedPageBreak/>
              <w:t>2</w:t>
            </w:r>
          </w:p>
        </w:tc>
      </w:tr>
      <w:tr w:rsidR="00FC4FA6" w:rsidRPr="00C41FEC" w14:paraId="49FB6CBF" w14:textId="77777777" w:rsidTr="008B12D6">
        <w:tc>
          <w:tcPr>
            <w:tcW w:w="1844" w:type="dxa"/>
          </w:tcPr>
          <w:p w14:paraId="7E28C450" w14:textId="77777777" w:rsidR="00FC4FA6" w:rsidRDefault="00FC4FA6" w:rsidP="00C41FEC">
            <w:pPr>
              <w:spacing w:line="276" w:lineRule="auto"/>
              <w:rPr>
                <w:rFonts w:cstheme="minorHAnsi"/>
                <w:sz w:val="22"/>
                <w:szCs w:val="22"/>
              </w:rPr>
            </w:pPr>
            <w:r w:rsidRPr="00C41FEC">
              <w:rPr>
                <w:rFonts w:cstheme="minorHAnsi"/>
                <w:sz w:val="22"/>
                <w:szCs w:val="22"/>
              </w:rPr>
              <w:t>1</w:t>
            </w:r>
            <w:r w:rsidRPr="00C41FEC">
              <w:rPr>
                <w:rFonts w:cstheme="minorHAnsi"/>
                <w:sz w:val="22"/>
                <w:szCs w:val="22"/>
                <w:vertAlign w:val="superscript"/>
              </w:rPr>
              <w:t>ο</w:t>
            </w:r>
            <w:r w:rsidRPr="00C41FEC">
              <w:rPr>
                <w:rFonts w:cstheme="minorHAnsi"/>
                <w:sz w:val="22"/>
                <w:szCs w:val="22"/>
              </w:rPr>
              <w:t xml:space="preserve"> Θεματικό Πεδίο: Πρώτοι προβληματισμοί και θεωρίες</w:t>
            </w:r>
          </w:p>
          <w:p w14:paraId="3F5AD916" w14:textId="77777777" w:rsidR="00C649D6" w:rsidRDefault="00900025" w:rsidP="00900025">
            <w:pPr>
              <w:spacing w:line="276" w:lineRule="auto"/>
              <w:ind w:left="169" w:hanging="169"/>
              <w:rPr>
                <w:rFonts w:eastAsia="Times New Roman" w:cstheme="minorHAnsi"/>
                <w:kern w:val="0"/>
                <w:sz w:val="22"/>
                <w:szCs w:val="22"/>
                <w:lang w:eastAsia="el-GR"/>
                <w14:ligatures w14:val="none"/>
              </w:rPr>
            </w:pPr>
            <w:r w:rsidRPr="00C41FEC">
              <w:rPr>
                <w:rFonts w:eastAsia="Times New Roman" w:cstheme="minorHAnsi"/>
                <w:kern w:val="0"/>
                <w:sz w:val="22"/>
                <w:szCs w:val="22"/>
                <w:lang w:eastAsia="el-GR"/>
                <w14:ligatures w14:val="none"/>
              </w:rPr>
              <w:t>5. Υπάρχουν</w:t>
            </w:r>
          </w:p>
          <w:p w14:paraId="5E7337A1" w14:textId="1B470985" w:rsidR="00900025" w:rsidRPr="00C649D6" w:rsidRDefault="00900025" w:rsidP="00C649D6">
            <w:pPr>
              <w:spacing w:line="276" w:lineRule="auto"/>
              <w:ind w:left="169" w:hanging="169"/>
              <w:rPr>
                <w:rFonts w:eastAsia="Times New Roman" w:cstheme="minorHAnsi"/>
                <w:kern w:val="0"/>
                <w:sz w:val="22"/>
                <w:szCs w:val="22"/>
                <w:lang w:eastAsia="el-GR"/>
                <w14:ligatures w14:val="none"/>
              </w:rPr>
            </w:pPr>
            <w:r w:rsidRPr="00C41FEC">
              <w:rPr>
                <w:rFonts w:eastAsia="Times New Roman" w:cstheme="minorHAnsi"/>
                <w:kern w:val="0"/>
                <w:sz w:val="22"/>
                <w:szCs w:val="22"/>
                <w:lang w:eastAsia="el-GR"/>
                <w14:ligatures w14:val="none"/>
              </w:rPr>
              <w:t>ηθικά πρότυπα;</w:t>
            </w:r>
          </w:p>
        </w:tc>
        <w:tc>
          <w:tcPr>
            <w:tcW w:w="2268" w:type="dxa"/>
          </w:tcPr>
          <w:p w14:paraId="56241C6D" w14:textId="77777777" w:rsidR="009D5AE0" w:rsidRDefault="009D5AE0" w:rsidP="009D5AE0">
            <w:p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να:</w:t>
            </w:r>
          </w:p>
          <w:p w14:paraId="6262B357" w14:textId="77777777" w:rsidR="009D5AE0" w:rsidRDefault="009D5AE0" w:rsidP="009D5AE0">
            <w:pPr>
              <w:spacing w:line="276" w:lineRule="auto"/>
              <w:ind w:left="169" w:hanging="169"/>
              <w:rPr>
                <w:rFonts w:eastAsia="Times New Roman" w:cstheme="minorHAnsi"/>
                <w:kern w:val="0"/>
                <w:sz w:val="22"/>
                <w:szCs w:val="22"/>
                <w:lang w:eastAsia="el-GR"/>
                <w14:ligatures w14:val="none"/>
              </w:rPr>
            </w:pPr>
            <w:r>
              <w:rPr>
                <w:rFonts w:eastAsia="Times New Roman" w:cstheme="minorHAnsi"/>
                <w:kern w:val="0"/>
                <w:sz w:val="22"/>
                <w:szCs w:val="22"/>
                <w:lang w:eastAsia="el-GR"/>
                <w14:ligatures w14:val="none"/>
              </w:rPr>
              <w:t xml:space="preserve">1. </w:t>
            </w:r>
            <w:r w:rsidRPr="009D5AE0">
              <w:rPr>
                <w:rFonts w:eastAsia="Times New Roman" w:cstheme="minorHAnsi"/>
                <w:kern w:val="0"/>
                <w:sz w:val="22"/>
                <w:szCs w:val="22"/>
                <w:lang w:eastAsia="el-GR"/>
                <w14:ligatures w14:val="none"/>
              </w:rPr>
              <w:t>Προβληματίζονται</w:t>
            </w:r>
          </w:p>
          <w:p w14:paraId="465C251B" w14:textId="77777777" w:rsidR="009D5AE0" w:rsidRDefault="009D5AE0" w:rsidP="009D5AE0">
            <w:pPr>
              <w:spacing w:line="276" w:lineRule="auto"/>
              <w:ind w:left="169" w:hanging="169"/>
              <w:rPr>
                <w:rFonts w:eastAsia="Times New Roman" w:cstheme="minorHAnsi"/>
                <w:kern w:val="0"/>
                <w:sz w:val="22"/>
                <w:szCs w:val="22"/>
                <w:lang w:eastAsia="el-GR"/>
                <w14:ligatures w14:val="none"/>
              </w:rPr>
            </w:pPr>
            <w:r w:rsidRPr="009D5AE0">
              <w:rPr>
                <w:rFonts w:eastAsia="Times New Roman" w:cstheme="minorHAnsi"/>
                <w:kern w:val="0"/>
                <w:sz w:val="22"/>
                <w:szCs w:val="22"/>
                <w:lang w:eastAsia="el-GR"/>
                <w14:ligatures w14:val="none"/>
              </w:rPr>
              <w:t>για τα κυρίαρχα</w:t>
            </w:r>
          </w:p>
          <w:p w14:paraId="6A4E6DA6" w14:textId="77777777" w:rsidR="009D5AE0" w:rsidRDefault="009D5AE0" w:rsidP="009D5AE0">
            <w:pPr>
              <w:spacing w:line="276" w:lineRule="auto"/>
              <w:ind w:left="169" w:hanging="169"/>
              <w:rPr>
                <w:rFonts w:eastAsia="Times New Roman" w:cstheme="minorHAnsi"/>
                <w:kern w:val="0"/>
                <w:sz w:val="22"/>
                <w:szCs w:val="22"/>
                <w:lang w:eastAsia="el-GR"/>
                <w14:ligatures w14:val="none"/>
              </w:rPr>
            </w:pPr>
            <w:r w:rsidRPr="009D5AE0">
              <w:rPr>
                <w:rFonts w:eastAsia="Times New Roman" w:cstheme="minorHAnsi"/>
                <w:kern w:val="0"/>
                <w:sz w:val="22"/>
                <w:szCs w:val="22"/>
                <w:lang w:eastAsia="el-GR"/>
                <w14:ligatures w14:val="none"/>
              </w:rPr>
              <w:t>πρότυπα των νέων</w:t>
            </w:r>
          </w:p>
          <w:p w14:paraId="686230A0" w14:textId="47A827FA" w:rsidR="009D5AE0" w:rsidRPr="009D5AE0" w:rsidRDefault="009D5AE0" w:rsidP="009D5AE0">
            <w:pPr>
              <w:spacing w:line="276" w:lineRule="auto"/>
              <w:ind w:left="169" w:hanging="169"/>
              <w:rPr>
                <w:rFonts w:eastAsia="Times New Roman" w:cstheme="minorHAnsi"/>
                <w:kern w:val="0"/>
                <w:sz w:val="22"/>
                <w:szCs w:val="22"/>
                <w:lang w:eastAsia="el-GR"/>
                <w14:ligatures w14:val="none"/>
              </w:rPr>
            </w:pPr>
            <w:r w:rsidRPr="009D5AE0">
              <w:rPr>
                <w:rFonts w:eastAsia="Times New Roman" w:cstheme="minorHAnsi"/>
                <w:kern w:val="0"/>
                <w:sz w:val="22"/>
                <w:szCs w:val="22"/>
                <w:lang w:eastAsia="el-GR"/>
                <w14:ligatures w14:val="none"/>
              </w:rPr>
              <w:t>στην εποχή</w:t>
            </w:r>
            <w:r>
              <w:rPr>
                <w:rFonts w:eastAsia="Times New Roman" w:cstheme="minorHAnsi"/>
                <w:kern w:val="0"/>
                <w:sz w:val="22"/>
                <w:szCs w:val="22"/>
                <w:lang w:eastAsia="el-GR"/>
                <w14:ligatures w14:val="none"/>
              </w:rPr>
              <w:t xml:space="preserve"> </w:t>
            </w:r>
            <w:r w:rsidRPr="009D5AE0">
              <w:rPr>
                <w:rFonts w:eastAsia="Times New Roman" w:cstheme="minorHAnsi"/>
                <w:kern w:val="0"/>
                <w:sz w:val="22"/>
                <w:szCs w:val="22"/>
                <w:lang w:eastAsia="el-GR"/>
                <w14:ligatures w14:val="none"/>
              </w:rPr>
              <w:t>μας.</w:t>
            </w:r>
          </w:p>
          <w:p w14:paraId="14474ED0" w14:textId="77777777" w:rsidR="009D5AE0" w:rsidRDefault="009D5AE0" w:rsidP="009D5AE0">
            <w:pPr>
              <w:spacing w:line="276" w:lineRule="auto"/>
              <w:ind w:left="169" w:hanging="169"/>
              <w:rPr>
                <w:rFonts w:eastAsia="Times New Roman" w:cstheme="minorHAnsi"/>
                <w:kern w:val="0"/>
                <w:sz w:val="22"/>
                <w:szCs w:val="22"/>
                <w:lang w:eastAsia="el-GR"/>
                <w14:ligatures w14:val="none"/>
              </w:rPr>
            </w:pPr>
            <w:r>
              <w:rPr>
                <w:rFonts w:eastAsia="Times New Roman" w:cstheme="minorHAnsi"/>
                <w:kern w:val="0"/>
                <w:sz w:val="22"/>
                <w:szCs w:val="22"/>
                <w:lang w:eastAsia="el-GR"/>
                <w14:ligatures w14:val="none"/>
              </w:rPr>
              <w:t xml:space="preserve">2. </w:t>
            </w:r>
            <w:r w:rsidRPr="009D5AE0">
              <w:rPr>
                <w:rFonts w:eastAsia="Times New Roman" w:cstheme="minorHAnsi"/>
                <w:kern w:val="0"/>
                <w:sz w:val="22"/>
                <w:szCs w:val="22"/>
                <w:lang w:eastAsia="el-GR"/>
                <w14:ligatures w14:val="none"/>
              </w:rPr>
              <w:t>Αναζητούν πρότυπα</w:t>
            </w:r>
          </w:p>
          <w:p w14:paraId="54C10945" w14:textId="2A139567" w:rsidR="009D5AE0" w:rsidRDefault="009D5AE0" w:rsidP="009D5AE0">
            <w:pPr>
              <w:spacing w:line="276" w:lineRule="auto"/>
              <w:ind w:left="169" w:hanging="169"/>
              <w:rPr>
                <w:rFonts w:eastAsia="Times New Roman" w:cstheme="minorHAnsi"/>
                <w:kern w:val="0"/>
                <w:sz w:val="22"/>
                <w:szCs w:val="22"/>
                <w:lang w:eastAsia="el-GR"/>
                <w14:ligatures w14:val="none"/>
              </w:rPr>
            </w:pPr>
            <w:r w:rsidRPr="009D5AE0">
              <w:rPr>
                <w:rFonts w:eastAsia="Times New Roman" w:cstheme="minorHAnsi"/>
                <w:kern w:val="0"/>
                <w:sz w:val="22"/>
                <w:szCs w:val="22"/>
                <w:lang w:eastAsia="el-GR"/>
                <w14:ligatures w14:val="none"/>
              </w:rPr>
              <w:t xml:space="preserve">για τους νέους και </w:t>
            </w:r>
            <w:r>
              <w:rPr>
                <w:rFonts w:eastAsia="Times New Roman" w:cstheme="minorHAnsi"/>
                <w:kern w:val="0"/>
                <w:sz w:val="22"/>
                <w:szCs w:val="22"/>
                <w:lang w:eastAsia="el-GR"/>
                <w14:ligatures w14:val="none"/>
              </w:rPr>
              <w:t>τις</w:t>
            </w:r>
          </w:p>
          <w:p w14:paraId="0ACC0189" w14:textId="77777777" w:rsidR="009D5AE0" w:rsidRDefault="009D5AE0" w:rsidP="009D5AE0">
            <w:pPr>
              <w:spacing w:line="276" w:lineRule="auto"/>
              <w:ind w:left="169" w:hanging="169"/>
              <w:rPr>
                <w:rFonts w:eastAsia="Times New Roman" w:cstheme="minorHAnsi"/>
                <w:kern w:val="0"/>
                <w:sz w:val="22"/>
                <w:szCs w:val="22"/>
                <w:lang w:eastAsia="el-GR"/>
                <w14:ligatures w14:val="none"/>
              </w:rPr>
            </w:pPr>
            <w:r w:rsidRPr="009D5AE0">
              <w:rPr>
                <w:rFonts w:eastAsia="Times New Roman" w:cstheme="minorHAnsi"/>
                <w:kern w:val="0"/>
                <w:sz w:val="22"/>
                <w:szCs w:val="22"/>
                <w:lang w:eastAsia="el-GR"/>
                <w14:ligatures w14:val="none"/>
              </w:rPr>
              <w:t>νέες τα οποία</w:t>
            </w:r>
          </w:p>
          <w:p w14:paraId="22783CAA" w14:textId="77777777" w:rsidR="009D5AE0" w:rsidRDefault="009D5AE0" w:rsidP="009D5AE0">
            <w:pPr>
              <w:spacing w:line="276" w:lineRule="auto"/>
              <w:ind w:left="169" w:hanging="169"/>
              <w:rPr>
                <w:rFonts w:eastAsia="Times New Roman" w:cstheme="minorHAnsi"/>
                <w:kern w:val="0"/>
                <w:sz w:val="22"/>
                <w:szCs w:val="22"/>
                <w:lang w:eastAsia="el-GR"/>
                <w14:ligatures w14:val="none"/>
              </w:rPr>
            </w:pPr>
            <w:r w:rsidRPr="009D5AE0">
              <w:rPr>
                <w:rFonts w:eastAsia="Times New Roman" w:cstheme="minorHAnsi"/>
                <w:kern w:val="0"/>
                <w:sz w:val="22"/>
                <w:szCs w:val="22"/>
                <w:lang w:eastAsia="el-GR"/>
                <w14:ligatures w14:val="none"/>
              </w:rPr>
              <w:t>προάγουν</w:t>
            </w:r>
            <w:r>
              <w:rPr>
                <w:rFonts w:eastAsia="Times New Roman" w:cstheme="minorHAnsi"/>
                <w:kern w:val="0"/>
                <w:sz w:val="22"/>
                <w:szCs w:val="22"/>
                <w:lang w:eastAsia="el-GR"/>
                <w14:ligatures w14:val="none"/>
              </w:rPr>
              <w:t xml:space="preserve"> </w:t>
            </w:r>
            <w:r w:rsidRPr="009D5AE0">
              <w:rPr>
                <w:rFonts w:eastAsia="Times New Roman" w:cstheme="minorHAnsi"/>
                <w:kern w:val="0"/>
                <w:sz w:val="22"/>
                <w:szCs w:val="22"/>
                <w:lang w:eastAsia="el-GR"/>
                <w14:ligatures w14:val="none"/>
              </w:rPr>
              <w:t>ηθικές</w:t>
            </w:r>
          </w:p>
          <w:p w14:paraId="0529FDA6" w14:textId="688070E7" w:rsidR="00FC4FA6" w:rsidRPr="00C41FEC" w:rsidRDefault="009D5AE0" w:rsidP="009D5AE0">
            <w:pPr>
              <w:spacing w:line="276" w:lineRule="auto"/>
              <w:ind w:left="169" w:hanging="169"/>
              <w:rPr>
                <w:rFonts w:eastAsia="Times New Roman" w:cstheme="minorHAnsi"/>
                <w:kern w:val="0"/>
                <w:sz w:val="22"/>
                <w:szCs w:val="22"/>
                <w:lang w:eastAsia="el-GR"/>
                <w14:ligatures w14:val="none"/>
              </w:rPr>
            </w:pPr>
            <w:r w:rsidRPr="009D5AE0">
              <w:rPr>
                <w:rFonts w:eastAsia="Times New Roman" w:cstheme="minorHAnsi"/>
                <w:kern w:val="0"/>
                <w:sz w:val="22"/>
                <w:szCs w:val="22"/>
                <w:lang w:eastAsia="el-GR"/>
                <w14:ligatures w14:val="none"/>
              </w:rPr>
              <w:t>αρχές.</w:t>
            </w:r>
          </w:p>
        </w:tc>
        <w:tc>
          <w:tcPr>
            <w:tcW w:w="3827" w:type="dxa"/>
          </w:tcPr>
          <w:p w14:paraId="50C65C12" w14:textId="77777777" w:rsidR="00093FCE" w:rsidRDefault="00505113" w:rsidP="00505113">
            <w:pPr>
              <w:pStyle w:val="a6"/>
              <w:numPr>
                <w:ilvl w:val="0"/>
                <w:numId w:val="10"/>
              </w:numPr>
              <w:spacing w:line="276" w:lineRule="auto"/>
              <w:rPr>
                <w:rFonts w:cstheme="minorHAnsi"/>
                <w:sz w:val="22"/>
                <w:szCs w:val="22"/>
              </w:rPr>
            </w:pPr>
            <w:r w:rsidRPr="00505113">
              <w:rPr>
                <w:rFonts w:cstheme="minorHAnsi"/>
                <w:sz w:val="22"/>
                <w:szCs w:val="22"/>
              </w:rPr>
              <w:t>Οι μαθητές/</w:t>
            </w:r>
            <w:proofErr w:type="spellStart"/>
            <w:r w:rsidRPr="00505113">
              <w:rPr>
                <w:rFonts w:cstheme="minorHAnsi"/>
                <w:sz w:val="22"/>
                <w:szCs w:val="22"/>
              </w:rPr>
              <w:t>τριες</w:t>
            </w:r>
            <w:proofErr w:type="spellEnd"/>
            <w:r w:rsidRPr="00505113">
              <w:rPr>
                <w:rFonts w:cstheme="minorHAnsi"/>
                <w:sz w:val="22"/>
                <w:szCs w:val="22"/>
              </w:rPr>
              <w:t xml:space="preserve"> διαβάζουν το</w:t>
            </w:r>
          </w:p>
          <w:p w14:paraId="47DF8C99" w14:textId="2AF9EB58" w:rsidR="00505113" w:rsidRPr="00093FCE" w:rsidRDefault="00505113" w:rsidP="00093FCE">
            <w:pPr>
              <w:spacing w:line="276" w:lineRule="auto"/>
              <w:rPr>
                <w:rFonts w:cstheme="minorHAnsi"/>
                <w:sz w:val="22"/>
                <w:szCs w:val="22"/>
              </w:rPr>
            </w:pPr>
            <w:r w:rsidRPr="00093FCE">
              <w:rPr>
                <w:rFonts w:cstheme="minorHAnsi"/>
                <w:sz w:val="22"/>
                <w:szCs w:val="22"/>
              </w:rPr>
              <w:t>εισαγωγικό κείμενο της ενότητας και προσπαθούν να διατυπώσουν έναν ορισμό της έννοιας «πρότυπο» και να διακρίνουν τις κατηγορίες προτύπων που αναφέρονται</w:t>
            </w:r>
            <w:r w:rsidR="009B69B7" w:rsidRPr="00093FCE">
              <w:rPr>
                <w:rFonts w:cstheme="minorHAnsi"/>
                <w:sz w:val="22"/>
                <w:szCs w:val="22"/>
              </w:rPr>
              <w:t xml:space="preserve"> σε αυτό</w:t>
            </w:r>
            <w:r w:rsidRPr="00093FCE">
              <w:rPr>
                <w:rFonts w:cstheme="minorHAnsi"/>
                <w:sz w:val="22"/>
                <w:szCs w:val="22"/>
              </w:rPr>
              <w:t xml:space="preserve">, καθώς και τον τρόπο που αυτά συνδέονται (ή όχι) με </w:t>
            </w:r>
            <w:r w:rsidR="009B69B7" w:rsidRPr="00093FCE">
              <w:rPr>
                <w:rFonts w:cstheme="minorHAnsi"/>
                <w:sz w:val="22"/>
                <w:szCs w:val="22"/>
              </w:rPr>
              <w:t xml:space="preserve">συγκεκριμένες </w:t>
            </w:r>
            <w:r w:rsidRPr="00093FCE">
              <w:rPr>
                <w:rFonts w:cstheme="minorHAnsi"/>
                <w:sz w:val="22"/>
                <w:szCs w:val="22"/>
              </w:rPr>
              <w:t>ηθικές αξίες.</w:t>
            </w:r>
          </w:p>
          <w:p w14:paraId="1BB8B0FB" w14:textId="77777777" w:rsidR="00093FCE" w:rsidRDefault="009B69B7" w:rsidP="00505113">
            <w:pPr>
              <w:pStyle w:val="a6"/>
              <w:numPr>
                <w:ilvl w:val="0"/>
                <w:numId w:val="10"/>
              </w:num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μελετούν το</w:t>
            </w:r>
          </w:p>
          <w:p w14:paraId="39774996" w14:textId="34CC467B" w:rsidR="009B69B7" w:rsidRPr="00093FCE" w:rsidRDefault="009B69B7" w:rsidP="00093FCE">
            <w:pPr>
              <w:spacing w:line="276" w:lineRule="auto"/>
              <w:rPr>
                <w:rFonts w:cstheme="minorHAnsi"/>
                <w:sz w:val="22"/>
                <w:szCs w:val="22"/>
              </w:rPr>
            </w:pPr>
            <w:r w:rsidRPr="00093FCE">
              <w:rPr>
                <w:rFonts w:cstheme="minorHAnsi"/>
                <w:sz w:val="22"/>
                <w:szCs w:val="22"/>
              </w:rPr>
              <w:t>κείμενο 1 και εκφράζουν τις απόψεις τους σχετικά με το ερώτημα που θέτει ο τίτλος του («Γιατί χρειάζονται τα ηθικά πρότυπα;»). Παράλληλα, συζητούν το θ</w:t>
            </w:r>
            <w:r w:rsidR="00EE1444" w:rsidRPr="00093FCE">
              <w:rPr>
                <w:rFonts w:cstheme="minorHAnsi"/>
                <w:sz w:val="22"/>
                <w:szCs w:val="22"/>
              </w:rPr>
              <w:t>έμα τ</w:t>
            </w:r>
            <w:r w:rsidRPr="00093FCE">
              <w:rPr>
                <w:rFonts w:cstheme="minorHAnsi"/>
                <w:sz w:val="22"/>
                <w:szCs w:val="22"/>
              </w:rPr>
              <w:t>η</w:t>
            </w:r>
            <w:r w:rsidR="00EE1444" w:rsidRPr="00093FCE">
              <w:rPr>
                <w:rFonts w:cstheme="minorHAnsi"/>
                <w:sz w:val="22"/>
                <w:szCs w:val="22"/>
              </w:rPr>
              <w:t>ς</w:t>
            </w:r>
            <w:r w:rsidRPr="00093FCE">
              <w:rPr>
                <w:rFonts w:cstheme="minorHAnsi"/>
                <w:sz w:val="22"/>
                <w:szCs w:val="22"/>
              </w:rPr>
              <w:t xml:space="preserve"> ερώτηση</w:t>
            </w:r>
            <w:r w:rsidR="00EE1444" w:rsidRPr="00093FCE">
              <w:rPr>
                <w:rFonts w:cstheme="minorHAnsi"/>
                <w:sz w:val="22"/>
                <w:szCs w:val="22"/>
              </w:rPr>
              <w:t>ς</w:t>
            </w:r>
            <w:r w:rsidRPr="00093FCE">
              <w:rPr>
                <w:rFonts w:cstheme="minorHAnsi"/>
                <w:sz w:val="22"/>
                <w:szCs w:val="22"/>
              </w:rPr>
              <w:t xml:space="preserve"> του κειμένου, σχετικά με τις θετικές και αρνητικές επιπτώσεις των προτύπων.</w:t>
            </w:r>
          </w:p>
          <w:p w14:paraId="72FC2439" w14:textId="77777777" w:rsidR="00093FCE" w:rsidRDefault="00EE1444" w:rsidP="00EE1444">
            <w:pPr>
              <w:pStyle w:val="a6"/>
              <w:numPr>
                <w:ilvl w:val="0"/>
                <w:numId w:val="10"/>
              </w:numPr>
              <w:spacing w:line="276" w:lineRule="auto"/>
              <w:rPr>
                <w:rFonts w:cstheme="minorHAnsi"/>
                <w:sz w:val="22"/>
                <w:szCs w:val="22"/>
              </w:rPr>
            </w:pPr>
            <w:r w:rsidRPr="00EE1444">
              <w:rPr>
                <w:rFonts w:cstheme="minorHAnsi"/>
                <w:sz w:val="22"/>
                <w:szCs w:val="22"/>
              </w:rPr>
              <w:t>Με αφορμή το κείμενο 2</w:t>
            </w:r>
          </w:p>
          <w:p w14:paraId="36F47AD5" w14:textId="50E46254" w:rsidR="00B05A42" w:rsidRPr="00093FCE" w:rsidRDefault="00EE1444" w:rsidP="00093FCE">
            <w:pPr>
              <w:spacing w:line="276" w:lineRule="auto"/>
              <w:rPr>
                <w:rFonts w:cstheme="minorHAnsi"/>
                <w:sz w:val="22"/>
                <w:szCs w:val="22"/>
              </w:rPr>
            </w:pPr>
            <w:r w:rsidRPr="00093FCE">
              <w:rPr>
                <w:rFonts w:cstheme="minorHAnsi"/>
                <w:sz w:val="22"/>
                <w:szCs w:val="22"/>
              </w:rPr>
              <w:t xml:space="preserve">ανατίθεται στους μαθητές και τις μαθήτριες η δραστηριότητα στο τέλος της ενότητας. Συμπληρωματικά, ως προς το ερώτημα γ, μπορεί να δοθεί προς μελέτη το </w:t>
            </w:r>
            <w:r w:rsidR="00486649" w:rsidRPr="00093FCE">
              <w:rPr>
                <w:rFonts w:cstheme="minorHAnsi"/>
                <w:sz w:val="22"/>
                <w:szCs w:val="22"/>
              </w:rPr>
              <w:t xml:space="preserve">κείμενο «Ο Γιάννης θα’ </w:t>
            </w:r>
            <w:proofErr w:type="spellStart"/>
            <w:r w:rsidR="00486649" w:rsidRPr="00093FCE">
              <w:rPr>
                <w:rFonts w:cstheme="minorHAnsi"/>
                <w:sz w:val="22"/>
                <w:szCs w:val="22"/>
              </w:rPr>
              <w:t>πρεπε</w:t>
            </w:r>
            <w:proofErr w:type="spellEnd"/>
            <w:r w:rsidR="00486649" w:rsidRPr="00093FCE">
              <w:rPr>
                <w:rFonts w:cstheme="minorHAnsi"/>
                <w:sz w:val="22"/>
                <w:szCs w:val="22"/>
              </w:rPr>
              <w:t xml:space="preserve"> να διδάσκεται στα σχολεία» (Πηγή:</w:t>
            </w:r>
            <w:r w:rsidR="00093FCE">
              <w:rPr>
                <w:rFonts w:cstheme="minorHAnsi"/>
                <w:sz w:val="22"/>
                <w:szCs w:val="22"/>
              </w:rPr>
              <w:t xml:space="preserve"> </w:t>
            </w:r>
            <w:proofErr w:type="spellStart"/>
            <w:r w:rsidR="00486649" w:rsidRPr="00093FCE">
              <w:rPr>
                <w:rFonts w:cstheme="minorHAnsi"/>
                <w:sz w:val="22"/>
                <w:szCs w:val="22"/>
                <w:lang w:val="en-US"/>
              </w:rPr>
              <w:t>Protagon</w:t>
            </w:r>
            <w:proofErr w:type="spellEnd"/>
            <w:r w:rsidR="00486649" w:rsidRPr="00093FCE">
              <w:rPr>
                <w:rFonts w:cstheme="minorHAnsi"/>
                <w:sz w:val="22"/>
                <w:szCs w:val="22"/>
              </w:rPr>
              <w:t>.</w:t>
            </w:r>
            <w:r w:rsidR="00486649" w:rsidRPr="00093FCE">
              <w:rPr>
                <w:rFonts w:cstheme="minorHAnsi"/>
                <w:sz w:val="22"/>
                <w:szCs w:val="22"/>
                <w:lang w:val="en-US"/>
              </w:rPr>
              <w:t>gr</w:t>
            </w:r>
            <w:r w:rsidR="00486649" w:rsidRPr="00093FCE">
              <w:rPr>
                <w:rFonts w:cstheme="minorHAnsi"/>
                <w:sz w:val="22"/>
                <w:szCs w:val="22"/>
              </w:rPr>
              <w:t xml:space="preserve"> από το </w:t>
            </w:r>
            <w:proofErr w:type="spellStart"/>
            <w:r w:rsidR="00486649" w:rsidRPr="00093FCE">
              <w:rPr>
                <w:rFonts w:cstheme="minorHAnsi"/>
                <w:sz w:val="22"/>
                <w:szCs w:val="22"/>
              </w:rPr>
              <w:t>Sportscaster</w:t>
            </w:r>
            <w:proofErr w:type="spellEnd"/>
            <w:r w:rsidR="00486649" w:rsidRPr="00093FCE">
              <w:rPr>
                <w:rFonts w:cstheme="minorHAnsi"/>
                <w:sz w:val="22"/>
                <w:szCs w:val="22"/>
              </w:rPr>
              <w:t xml:space="preserve"> 25 Σεπτεμβρίου 2021, διαθέσιμο στην Τράπεζα Θεμάτων Νεοελληνικής Γλώσσας και Λογοτεχνίας Α΄ Λυκείου, θέμα 14463)</w:t>
            </w:r>
            <w:r w:rsidRPr="00093FCE">
              <w:rPr>
                <w:rFonts w:cstheme="minorHAnsi"/>
                <w:sz w:val="22"/>
                <w:szCs w:val="22"/>
              </w:rPr>
              <w:t>.</w:t>
            </w:r>
          </w:p>
        </w:tc>
        <w:tc>
          <w:tcPr>
            <w:tcW w:w="1276" w:type="dxa"/>
          </w:tcPr>
          <w:p w14:paraId="5C1919B0" w14:textId="7E86159E" w:rsidR="00FC4FA6" w:rsidRPr="00BE49B4" w:rsidRDefault="00900025" w:rsidP="00BE49B4">
            <w:pPr>
              <w:spacing w:line="276" w:lineRule="auto"/>
              <w:jc w:val="center"/>
              <w:rPr>
                <w:rFonts w:cstheme="minorHAnsi"/>
                <w:sz w:val="22"/>
                <w:szCs w:val="22"/>
              </w:rPr>
            </w:pPr>
            <w:r>
              <w:rPr>
                <w:rFonts w:cstheme="minorHAnsi"/>
                <w:sz w:val="22"/>
                <w:szCs w:val="22"/>
              </w:rPr>
              <w:t>2</w:t>
            </w:r>
          </w:p>
        </w:tc>
      </w:tr>
      <w:tr w:rsidR="00FC4FA6" w:rsidRPr="00C41FEC" w14:paraId="3F9A212E" w14:textId="77777777" w:rsidTr="008B12D6">
        <w:tc>
          <w:tcPr>
            <w:tcW w:w="1844" w:type="dxa"/>
          </w:tcPr>
          <w:p w14:paraId="678083C0" w14:textId="77777777" w:rsidR="00FC4FA6" w:rsidRDefault="00FC4FA6" w:rsidP="00C41FEC">
            <w:pPr>
              <w:spacing w:line="276" w:lineRule="auto"/>
              <w:rPr>
                <w:rFonts w:cstheme="minorHAnsi"/>
                <w:sz w:val="22"/>
                <w:szCs w:val="22"/>
              </w:rPr>
            </w:pPr>
            <w:r w:rsidRPr="00C41FEC">
              <w:rPr>
                <w:rFonts w:cstheme="minorHAnsi"/>
                <w:sz w:val="22"/>
                <w:szCs w:val="22"/>
              </w:rPr>
              <w:lastRenderedPageBreak/>
              <w:t>1</w:t>
            </w:r>
            <w:r w:rsidRPr="00C41FEC">
              <w:rPr>
                <w:rFonts w:cstheme="minorHAnsi"/>
                <w:sz w:val="22"/>
                <w:szCs w:val="22"/>
                <w:vertAlign w:val="superscript"/>
              </w:rPr>
              <w:t>ο</w:t>
            </w:r>
            <w:r w:rsidRPr="00C41FEC">
              <w:rPr>
                <w:rFonts w:cstheme="minorHAnsi"/>
                <w:sz w:val="22"/>
                <w:szCs w:val="22"/>
              </w:rPr>
              <w:t xml:space="preserve"> Θεματικό Πεδίο: Πρώτοι προβληματισμοί και θεωρίες</w:t>
            </w:r>
          </w:p>
          <w:p w14:paraId="2091BFDD" w14:textId="484B4D24" w:rsidR="00900025" w:rsidRPr="00C41FEC" w:rsidRDefault="00900025" w:rsidP="00C41FEC">
            <w:pPr>
              <w:spacing w:line="276" w:lineRule="auto"/>
              <w:rPr>
                <w:rFonts w:cstheme="minorHAnsi"/>
                <w:sz w:val="22"/>
                <w:szCs w:val="22"/>
              </w:rPr>
            </w:pPr>
            <w:r w:rsidRPr="00C41FEC">
              <w:rPr>
                <w:rFonts w:cstheme="minorHAnsi"/>
                <w:sz w:val="22"/>
                <w:szCs w:val="22"/>
              </w:rPr>
              <w:t>6. Γιατί είναι σημαντικοί οι φίλοι και γιατί γενικότερα πρέπει να</w:t>
            </w:r>
            <w:r>
              <w:rPr>
                <w:rFonts w:cstheme="minorHAnsi"/>
                <w:sz w:val="22"/>
                <w:szCs w:val="22"/>
              </w:rPr>
              <w:t xml:space="preserve"> ε</w:t>
            </w:r>
            <w:r w:rsidRPr="00C41FEC">
              <w:rPr>
                <w:rFonts w:cstheme="minorHAnsi"/>
                <w:sz w:val="22"/>
                <w:szCs w:val="22"/>
              </w:rPr>
              <w:t>νδιαφερόμαστε για τους άλλους;</w:t>
            </w:r>
          </w:p>
        </w:tc>
        <w:tc>
          <w:tcPr>
            <w:tcW w:w="2268" w:type="dxa"/>
          </w:tcPr>
          <w:p w14:paraId="79BC0B10" w14:textId="77777777" w:rsidR="009D5AE0" w:rsidRDefault="009D5AE0" w:rsidP="009D5AE0">
            <w:p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να:</w:t>
            </w:r>
          </w:p>
          <w:p w14:paraId="4445C1BA" w14:textId="77777777" w:rsidR="009D5AE0" w:rsidRDefault="009D5AE0" w:rsidP="009D5AE0">
            <w:pPr>
              <w:spacing w:line="276" w:lineRule="auto"/>
              <w:rPr>
                <w:rFonts w:cstheme="minorHAnsi"/>
                <w:sz w:val="22"/>
                <w:szCs w:val="22"/>
              </w:rPr>
            </w:pPr>
            <w:r>
              <w:rPr>
                <w:rFonts w:cstheme="minorHAnsi"/>
                <w:sz w:val="22"/>
                <w:szCs w:val="22"/>
              </w:rPr>
              <w:t xml:space="preserve">1. </w:t>
            </w:r>
            <w:r w:rsidRPr="009D5AE0">
              <w:rPr>
                <w:rFonts w:cstheme="minorHAnsi"/>
                <w:sz w:val="22"/>
                <w:szCs w:val="22"/>
              </w:rPr>
              <w:t>Αντιλαμβάνονται την αξία της φιλίας και να γνωρίζουν τη σημασία</w:t>
            </w:r>
            <w:r>
              <w:rPr>
                <w:rFonts w:cstheme="minorHAnsi"/>
                <w:sz w:val="22"/>
                <w:szCs w:val="22"/>
              </w:rPr>
              <w:t xml:space="preserve"> </w:t>
            </w:r>
            <w:r w:rsidRPr="009D5AE0">
              <w:rPr>
                <w:rFonts w:cstheme="minorHAnsi"/>
                <w:sz w:val="22"/>
                <w:szCs w:val="22"/>
              </w:rPr>
              <w:t>της στο έργο μεγάλων φιλοσόφων (π.χ. Επίκουρος, Αριστοτέλης).</w:t>
            </w:r>
            <w:r>
              <w:rPr>
                <w:rFonts w:cstheme="minorHAnsi"/>
                <w:sz w:val="22"/>
                <w:szCs w:val="22"/>
              </w:rPr>
              <w:t xml:space="preserve"> </w:t>
            </w:r>
          </w:p>
          <w:p w14:paraId="55E75B63" w14:textId="375A0761" w:rsidR="009D5AE0" w:rsidRDefault="009D5AE0" w:rsidP="009D5AE0">
            <w:pPr>
              <w:spacing w:line="276" w:lineRule="auto"/>
              <w:rPr>
                <w:rFonts w:cstheme="minorHAnsi"/>
                <w:sz w:val="22"/>
                <w:szCs w:val="22"/>
              </w:rPr>
            </w:pPr>
            <w:r>
              <w:rPr>
                <w:rFonts w:cstheme="minorHAnsi"/>
                <w:sz w:val="22"/>
                <w:szCs w:val="22"/>
              </w:rPr>
              <w:t xml:space="preserve">2. </w:t>
            </w:r>
            <w:r w:rsidRPr="009D5AE0">
              <w:rPr>
                <w:rFonts w:cstheme="minorHAnsi"/>
                <w:sz w:val="22"/>
                <w:szCs w:val="22"/>
              </w:rPr>
              <w:t xml:space="preserve">Αναγνωρίζουν την αξία </w:t>
            </w:r>
            <w:r>
              <w:rPr>
                <w:rFonts w:cstheme="minorHAnsi"/>
                <w:sz w:val="22"/>
                <w:szCs w:val="22"/>
              </w:rPr>
              <w:t>της</w:t>
            </w:r>
          </w:p>
          <w:p w14:paraId="65F0650C" w14:textId="77777777" w:rsidR="009D5AE0" w:rsidRDefault="009D5AE0" w:rsidP="009D5AE0">
            <w:pPr>
              <w:spacing w:line="276" w:lineRule="auto"/>
              <w:rPr>
                <w:rFonts w:cstheme="minorHAnsi"/>
                <w:sz w:val="22"/>
                <w:szCs w:val="22"/>
              </w:rPr>
            </w:pPr>
            <w:proofErr w:type="spellStart"/>
            <w:r w:rsidRPr="009D5AE0">
              <w:rPr>
                <w:rFonts w:cstheme="minorHAnsi"/>
                <w:sz w:val="22"/>
                <w:szCs w:val="22"/>
              </w:rPr>
              <w:t>ενσυναίσθησης</w:t>
            </w:r>
            <w:proofErr w:type="spellEnd"/>
            <w:r w:rsidRPr="009D5AE0">
              <w:rPr>
                <w:rFonts w:cstheme="minorHAnsi"/>
                <w:sz w:val="22"/>
                <w:szCs w:val="22"/>
              </w:rPr>
              <w:t xml:space="preserve"> και</w:t>
            </w:r>
          </w:p>
          <w:p w14:paraId="127A5475" w14:textId="27398D59" w:rsidR="00FC4FA6" w:rsidRPr="00C41FEC" w:rsidRDefault="009D5AE0" w:rsidP="009D5AE0">
            <w:pPr>
              <w:spacing w:line="276" w:lineRule="auto"/>
              <w:rPr>
                <w:rFonts w:cstheme="minorHAnsi"/>
                <w:sz w:val="22"/>
                <w:szCs w:val="22"/>
              </w:rPr>
            </w:pPr>
            <w:r w:rsidRPr="009D5AE0">
              <w:rPr>
                <w:rFonts w:cstheme="minorHAnsi"/>
                <w:sz w:val="22"/>
                <w:szCs w:val="22"/>
              </w:rPr>
              <w:t>της αλληλοβοήθειας.</w:t>
            </w:r>
          </w:p>
        </w:tc>
        <w:tc>
          <w:tcPr>
            <w:tcW w:w="3827" w:type="dxa"/>
          </w:tcPr>
          <w:p w14:paraId="36F11001" w14:textId="77777777" w:rsidR="00093FCE" w:rsidRDefault="00EE1444" w:rsidP="00C41FEC">
            <w:pPr>
              <w:pStyle w:val="a6"/>
              <w:numPr>
                <w:ilvl w:val="0"/>
                <w:numId w:val="5"/>
              </w:num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διαβάζουν το</w:t>
            </w:r>
          </w:p>
          <w:p w14:paraId="72EDE6C2" w14:textId="42DD1811" w:rsidR="00EE1444" w:rsidRPr="00093FCE" w:rsidRDefault="00EE1444" w:rsidP="00093FCE">
            <w:pPr>
              <w:spacing w:line="276" w:lineRule="auto"/>
              <w:rPr>
                <w:rFonts w:cstheme="minorHAnsi"/>
                <w:sz w:val="22"/>
                <w:szCs w:val="22"/>
              </w:rPr>
            </w:pPr>
            <w:r w:rsidRPr="00093FCE">
              <w:rPr>
                <w:rFonts w:cstheme="minorHAnsi"/>
                <w:sz w:val="22"/>
                <w:szCs w:val="22"/>
              </w:rPr>
              <w:t>εισαγωγικό κείμενο της ενότητας, καθώς και το κείμενο 1 και</w:t>
            </w:r>
            <w:r w:rsidR="008319A6" w:rsidRPr="00093FCE">
              <w:rPr>
                <w:rFonts w:cstheme="minorHAnsi"/>
                <w:sz w:val="22"/>
                <w:szCs w:val="22"/>
              </w:rPr>
              <w:t>,</w:t>
            </w:r>
            <w:r w:rsidR="00FB49B6" w:rsidRPr="00093FCE">
              <w:rPr>
                <w:rFonts w:cstheme="minorHAnsi"/>
                <w:sz w:val="22"/>
                <w:szCs w:val="22"/>
              </w:rPr>
              <w:t xml:space="preserve"> εν συνεχεία</w:t>
            </w:r>
            <w:r w:rsidR="008319A6" w:rsidRPr="00093FCE">
              <w:rPr>
                <w:rFonts w:cstheme="minorHAnsi"/>
                <w:sz w:val="22"/>
                <w:szCs w:val="22"/>
              </w:rPr>
              <w:t>,</w:t>
            </w:r>
            <w:r w:rsidR="00FB49B6" w:rsidRPr="00093FCE">
              <w:rPr>
                <w:rFonts w:cstheme="minorHAnsi"/>
                <w:sz w:val="22"/>
                <w:szCs w:val="22"/>
              </w:rPr>
              <w:t xml:space="preserve"> χωρίζονται σε ομάδες, για να ασχοληθούν με τη σχετική δραστηριότητα για τη σημασία της φιλίας και των φίλων.</w:t>
            </w:r>
          </w:p>
          <w:p w14:paraId="6DECD1AB" w14:textId="77777777" w:rsidR="00093FCE" w:rsidRDefault="00FC4FA6" w:rsidP="00C41FEC">
            <w:pPr>
              <w:pStyle w:val="a6"/>
              <w:numPr>
                <w:ilvl w:val="0"/>
                <w:numId w:val="5"/>
              </w:numPr>
              <w:spacing w:line="276" w:lineRule="auto"/>
              <w:rPr>
                <w:rFonts w:cstheme="minorHAnsi"/>
                <w:sz w:val="22"/>
                <w:szCs w:val="22"/>
              </w:rPr>
            </w:pPr>
            <w:r w:rsidRPr="00FB49B6">
              <w:rPr>
                <w:rFonts w:cstheme="minorHAnsi"/>
                <w:sz w:val="22"/>
                <w:szCs w:val="22"/>
              </w:rPr>
              <w:t xml:space="preserve"> </w:t>
            </w:r>
            <w:r w:rsidR="00FB49B6">
              <w:rPr>
                <w:rFonts w:cstheme="minorHAnsi"/>
                <w:sz w:val="22"/>
                <w:szCs w:val="22"/>
              </w:rPr>
              <w:t xml:space="preserve">Με </w:t>
            </w:r>
            <w:proofErr w:type="spellStart"/>
            <w:r w:rsidR="00FB49B6">
              <w:rPr>
                <w:rFonts w:cstheme="minorHAnsi"/>
                <w:sz w:val="22"/>
                <w:szCs w:val="22"/>
              </w:rPr>
              <w:t>αφόρμηση</w:t>
            </w:r>
            <w:proofErr w:type="spellEnd"/>
            <w:r w:rsidR="00FB49B6">
              <w:rPr>
                <w:rFonts w:cstheme="minorHAnsi"/>
                <w:sz w:val="22"/>
                <w:szCs w:val="22"/>
              </w:rPr>
              <w:t xml:space="preserve"> τα κείμενα 2 και 3,</w:t>
            </w:r>
          </w:p>
          <w:p w14:paraId="7A06D7CE" w14:textId="786C4DAD" w:rsidR="00FC4FA6" w:rsidRPr="00093FCE" w:rsidRDefault="00FB49B6" w:rsidP="00093FCE">
            <w:pPr>
              <w:spacing w:line="276" w:lineRule="auto"/>
              <w:rPr>
                <w:rFonts w:cstheme="minorHAnsi"/>
                <w:sz w:val="22"/>
                <w:szCs w:val="22"/>
              </w:rPr>
            </w:pPr>
            <w:r w:rsidRPr="00093FCE">
              <w:rPr>
                <w:rFonts w:cstheme="minorHAnsi"/>
                <w:sz w:val="22"/>
                <w:szCs w:val="22"/>
              </w:rPr>
              <w:t>σε συνδυασμό με τις σχετικές δραστηριότητες/ερωτήσεις, εξετάζεται</w:t>
            </w:r>
            <w:r w:rsidR="008319A6" w:rsidRPr="00093FCE">
              <w:rPr>
                <w:rFonts w:cstheme="minorHAnsi"/>
                <w:sz w:val="22"/>
                <w:szCs w:val="22"/>
              </w:rPr>
              <w:t xml:space="preserve"> ο τρόπος με τον οποίο (πρέπει να) συμπεριφερόμαστε στους φίλους μας, σε σχέση με τους άλλους ανθρώπους και διερευνώνται τα κίνητρα που μας ωθούν στην προσφορά και τη βοήθεια προς τον συνάνθρωπο.</w:t>
            </w:r>
          </w:p>
        </w:tc>
        <w:tc>
          <w:tcPr>
            <w:tcW w:w="1276" w:type="dxa"/>
          </w:tcPr>
          <w:p w14:paraId="7391E8BA" w14:textId="38427D49" w:rsidR="00FC4FA6" w:rsidRPr="00C41FEC" w:rsidRDefault="00900025" w:rsidP="00C41FEC">
            <w:pPr>
              <w:spacing w:line="276" w:lineRule="auto"/>
              <w:jc w:val="center"/>
              <w:rPr>
                <w:rFonts w:cstheme="minorHAnsi"/>
                <w:sz w:val="22"/>
                <w:szCs w:val="22"/>
              </w:rPr>
            </w:pPr>
            <w:r>
              <w:rPr>
                <w:rFonts w:cstheme="minorHAnsi"/>
                <w:sz w:val="22"/>
                <w:szCs w:val="22"/>
              </w:rPr>
              <w:t>2</w:t>
            </w:r>
          </w:p>
        </w:tc>
      </w:tr>
      <w:tr w:rsidR="00963241" w:rsidRPr="00C41FEC" w14:paraId="2219403D" w14:textId="77777777" w:rsidTr="00A02DC2">
        <w:tc>
          <w:tcPr>
            <w:tcW w:w="7939" w:type="dxa"/>
            <w:gridSpan w:val="3"/>
          </w:tcPr>
          <w:p w14:paraId="5D8BDB78" w14:textId="268225B3" w:rsidR="00963241" w:rsidRPr="00900025" w:rsidRDefault="00963241" w:rsidP="00963241">
            <w:pPr>
              <w:spacing w:line="276" w:lineRule="auto"/>
              <w:rPr>
                <w:rFonts w:cstheme="minorHAnsi"/>
                <w:b/>
                <w:bCs/>
                <w:sz w:val="22"/>
                <w:szCs w:val="22"/>
              </w:rPr>
            </w:pPr>
            <w:r w:rsidRPr="00900025">
              <w:rPr>
                <w:rFonts w:cstheme="minorHAnsi"/>
                <w:b/>
                <w:bCs/>
                <w:sz w:val="22"/>
                <w:szCs w:val="22"/>
              </w:rPr>
              <w:t>Σύνολο προβλεπόμενων διδακτικών ωρών</w:t>
            </w:r>
          </w:p>
        </w:tc>
        <w:tc>
          <w:tcPr>
            <w:tcW w:w="1276" w:type="dxa"/>
          </w:tcPr>
          <w:p w14:paraId="596F68ED" w14:textId="2BC1E0FC" w:rsidR="00963241" w:rsidRPr="00900025" w:rsidRDefault="00900025" w:rsidP="00963241">
            <w:pPr>
              <w:spacing w:line="276" w:lineRule="auto"/>
              <w:jc w:val="center"/>
              <w:rPr>
                <w:rFonts w:cstheme="minorHAnsi"/>
                <w:b/>
                <w:bCs/>
                <w:sz w:val="22"/>
                <w:szCs w:val="22"/>
              </w:rPr>
            </w:pPr>
            <w:r>
              <w:rPr>
                <w:rFonts w:cstheme="minorHAnsi"/>
                <w:b/>
                <w:bCs/>
                <w:sz w:val="22"/>
                <w:szCs w:val="22"/>
              </w:rPr>
              <w:t>12</w:t>
            </w:r>
          </w:p>
        </w:tc>
      </w:tr>
    </w:tbl>
    <w:p w14:paraId="1D48FE60" w14:textId="77777777" w:rsidR="000616D8" w:rsidRDefault="000616D8" w:rsidP="007D6A23">
      <w:pPr>
        <w:spacing w:line="276" w:lineRule="auto"/>
        <w:jc w:val="center"/>
        <w:rPr>
          <w:b/>
          <w:color w:val="000000"/>
          <w:lang w:val="en-US"/>
        </w:rPr>
      </w:pPr>
      <w:bookmarkStart w:id="1" w:name="_Hlk205640618"/>
      <w:bookmarkEnd w:id="0"/>
    </w:p>
    <w:p w14:paraId="354897EE" w14:textId="77777777" w:rsidR="00763DA4" w:rsidRDefault="00763DA4" w:rsidP="007D6A23">
      <w:pPr>
        <w:spacing w:line="276" w:lineRule="auto"/>
        <w:jc w:val="center"/>
        <w:rPr>
          <w:b/>
          <w:color w:val="000000"/>
          <w:lang w:val="en-US"/>
        </w:rPr>
      </w:pPr>
    </w:p>
    <w:p w14:paraId="45CA1175" w14:textId="77777777" w:rsidR="008319A6" w:rsidRDefault="008319A6" w:rsidP="00FB6F0E">
      <w:pPr>
        <w:spacing w:after="0" w:line="276" w:lineRule="auto"/>
        <w:jc w:val="center"/>
        <w:rPr>
          <w:b/>
          <w:color w:val="000000"/>
        </w:rPr>
      </w:pPr>
    </w:p>
    <w:p w14:paraId="229BC0DB" w14:textId="77777777" w:rsidR="008319A6" w:rsidRDefault="008319A6" w:rsidP="00FB6F0E">
      <w:pPr>
        <w:spacing w:after="0" w:line="276" w:lineRule="auto"/>
        <w:jc w:val="center"/>
        <w:rPr>
          <w:b/>
          <w:color w:val="000000"/>
        </w:rPr>
      </w:pPr>
    </w:p>
    <w:p w14:paraId="288F9737" w14:textId="77777777" w:rsidR="008319A6" w:rsidRDefault="008319A6" w:rsidP="00FB6F0E">
      <w:pPr>
        <w:spacing w:after="0" w:line="276" w:lineRule="auto"/>
        <w:jc w:val="center"/>
        <w:rPr>
          <w:b/>
          <w:color w:val="000000"/>
        </w:rPr>
      </w:pPr>
    </w:p>
    <w:p w14:paraId="147B965D" w14:textId="77777777" w:rsidR="008319A6" w:rsidRDefault="008319A6" w:rsidP="00FB6F0E">
      <w:pPr>
        <w:spacing w:after="0" w:line="276" w:lineRule="auto"/>
        <w:jc w:val="center"/>
        <w:rPr>
          <w:b/>
          <w:color w:val="000000"/>
        </w:rPr>
      </w:pPr>
    </w:p>
    <w:p w14:paraId="27F8B3C5" w14:textId="77777777" w:rsidR="008319A6" w:rsidRDefault="008319A6" w:rsidP="00FB6F0E">
      <w:pPr>
        <w:spacing w:after="0" w:line="276" w:lineRule="auto"/>
        <w:jc w:val="center"/>
        <w:rPr>
          <w:b/>
          <w:color w:val="000000"/>
        </w:rPr>
      </w:pPr>
    </w:p>
    <w:p w14:paraId="4991744E" w14:textId="77777777" w:rsidR="008319A6" w:rsidRDefault="008319A6" w:rsidP="00FB6F0E">
      <w:pPr>
        <w:spacing w:after="0" w:line="276" w:lineRule="auto"/>
        <w:jc w:val="center"/>
        <w:rPr>
          <w:b/>
          <w:color w:val="000000"/>
        </w:rPr>
      </w:pPr>
    </w:p>
    <w:p w14:paraId="4A713916" w14:textId="77777777" w:rsidR="008319A6" w:rsidRDefault="008319A6" w:rsidP="00FB6F0E">
      <w:pPr>
        <w:spacing w:after="0" w:line="276" w:lineRule="auto"/>
        <w:jc w:val="center"/>
        <w:rPr>
          <w:b/>
          <w:color w:val="000000"/>
        </w:rPr>
      </w:pPr>
    </w:p>
    <w:p w14:paraId="67F2DE7F" w14:textId="77777777" w:rsidR="008319A6" w:rsidRDefault="008319A6" w:rsidP="00FB6F0E">
      <w:pPr>
        <w:spacing w:after="0" w:line="276" w:lineRule="auto"/>
        <w:jc w:val="center"/>
        <w:rPr>
          <w:b/>
          <w:color w:val="000000"/>
        </w:rPr>
      </w:pPr>
    </w:p>
    <w:p w14:paraId="4027C375" w14:textId="77777777" w:rsidR="008319A6" w:rsidRDefault="008319A6" w:rsidP="00FB6F0E">
      <w:pPr>
        <w:spacing w:after="0" w:line="276" w:lineRule="auto"/>
        <w:jc w:val="center"/>
        <w:rPr>
          <w:b/>
          <w:color w:val="000000"/>
        </w:rPr>
      </w:pPr>
    </w:p>
    <w:p w14:paraId="2CFBCC5E" w14:textId="77777777" w:rsidR="008319A6" w:rsidRDefault="008319A6" w:rsidP="00FB6F0E">
      <w:pPr>
        <w:spacing w:after="0" w:line="276" w:lineRule="auto"/>
        <w:jc w:val="center"/>
        <w:rPr>
          <w:b/>
          <w:color w:val="000000"/>
        </w:rPr>
      </w:pPr>
    </w:p>
    <w:p w14:paraId="5EF87841" w14:textId="77777777" w:rsidR="008319A6" w:rsidRDefault="008319A6" w:rsidP="00FB6F0E">
      <w:pPr>
        <w:spacing w:after="0" w:line="276" w:lineRule="auto"/>
        <w:jc w:val="center"/>
        <w:rPr>
          <w:b/>
          <w:color w:val="000000"/>
        </w:rPr>
      </w:pPr>
    </w:p>
    <w:p w14:paraId="56BBC331" w14:textId="77777777" w:rsidR="008319A6" w:rsidRDefault="008319A6" w:rsidP="00FB6F0E">
      <w:pPr>
        <w:spacing w:after="0" w:line="276" w:lineRule="auto"/>
        <w:jc w:val="center"/>
        <w:rPr>
          <w:b/>
          <w:color w:val="000000"/>
        </w:rPr>
      </w:pPr>
    </w:p>
    <w:p w14:paraId="260D4E49" w14:textId="77777777" w:rsidR="008319A6" w:rsidRDefault="008319A6" w:rsidP="00FB6F0E">
      <w:pPr>
        <w:spacing w:after="0" w:line="276" w:lineRule="auto"/>
        <w:jc w:val="center"/>
        <w:rPr>
          <w:b/>
          <w:color w:val="000000"/>
        </w:rPr>
      </w:pPr>
    </w:p>
    <w:p w14:paraId="5EE8C4EC" w14:textId="77777777" w:rsidR="008319A6" w:rsidRDefault="008319A6" w:rsidP="00FB6F0E">
      <w:pPr>
        <w:spacing w:after="0" w:line="276" w:lineRule="auto"/>
        <w:jc w:val="center"/>
        <w:rPr>
          <w:b/>
          <w:color w:val="000000"/>
        </w:rPr>
      </w:pPr>
    </w:p>
    <w:p w14:paraId="460692CC" w14:textId="77777777" w:rsidR="003754D0" w:rsidRDefault="003754D0" w:rsidP="00FB6F0E">
      <w:pPr>
        <w:spacing w:after="0" w:line="276" w:lineRule="auto"/>
        <w:jc w:val="center"/>
        <w:rPr>
          <w:b/>
          <w:color w:val="000000"/>
        </w:rPr>
      </w:pPr>
    </w:p>
    <w:p w14:paraId="6C18F969" w14:textId="77777777" w:rsidR="00093FCE" w:rsidRDefault="00093FCE" w:rsidP="00FB6F0E">
      <w:pPr>
        <w:spacing w:after="0" w:line="276" w:lineRule="auto"/>
        <w:jc w:val="center"/>
        <w:rPr>
          <w:b/>
          <w:color w:val="000000"/>
        </w:rPr>
      </w:pPr>
    </w:p>
    <w:p w14:paraId="4EFFB3C9" w14:textId="77777777" w:rsidR="00093FCE" w:rsidRDefault="00093FCE" w:rsidP="00FB6F0E">
      <w:pPr>
        <w:spacing w:after="0" w:line="276" w:lineRule="auto"/>
        <w:jc w:val="center"/>
        <w:rPr>
          <w:b/>
          <w:color w:val="000000"/>
        </w:rPr>
      </w:pPr>
    </w:p>
    <w:p w14:paraId="36114642" w14:textId="77777777" w:rsidR="00093FCE" w:rsidRDefault="00093FCE" w:rsidP="00FB6F0E">
      <w:pPr>
        <w:spacing w:after="0" w:line="276" w:lineRule="auto"/>
        <w:jc w:val="center"/>
        <w:rPr>
          <w:b/>
          <w:color w:val="000000"/>
        </w:rPr>
      </w:pPr>
    </w:p>
    <w:p w14:paraId="3F2574D5" w14:textId="77777777" w:rsidR="00093FCE" w:rsidRDefault="00093FCE" w:rsidP="00FB6F0E">
      <w:pPr>
        <w:spacing w:after="0" w:line="276" w:lineRule="auto"/>
        <w:jc w:val="center"/>
        <w:rPr>
          <w:b/>
          <w:color w:val="000000"/>
        </w:rPr>
      </w:pPr>
    </w:p>
    <w:p w14:paraId="67693217" w14:textId="77777777" w:rsidR="00093FCE" w:rsidRDefault="00093FCE" w:rsidP="00FB6F0E">
      <w:pPr>
        <w:spacing w:after="0" w:line="276" w:lineRule="auto"/>
        <w:jc w:val="center"/>
        <w:rPr>
          <w:b/>
          <w:color w:val="000000"/>
        </w:rPr>
      </w:pPr>
    </w:p>
    <w:p w14:paraId="081A27B0" w14:textId="77777777" w:rsidR="00093FCE" w:rsidRDefault="00093FCE" w:rsidP="00FB6F0E">
      <w:pPr>
        <w:spacing w:after="0" w:line="276" w:lineRule="auto"/>
        <w:jc w:val="center"/>
        <w:rPr>
          <w:b/>
          <w:color w:val="000000"/>
        </w:rPr>
      </w:pPr>
    </w:p>
    <w:p w14:paraId="0B2C0665" w14:textId="77777777" w:rsidR="00093FCE" w:rsidRDefault="00093FCE" w:rsidP="00FB6F0E">
      <w:pPr>
        <w:spacing w:after="0" w:line="276" w:lineRule="auto"/>
        <w:jc w:val="center"/>
        <w:rPr>
          <w:b/>
          <w:color w:val="000000"/>
        </w:rPr>
      </w:pPr>
    </w:p>
    <w:p w14:paraId="17B6BA38" w14:textId="5EDE6DD5" w:rsidR="007D6A23" w:rsidRPr="007D6A23" w:rsidRDefault="007D6A23" w:rsidP="00FB6F0E">
      <w:pPr>
        <w:spacing w:after="0" w:line="276" w:lineRule="auto"/>
        <w:jc w:val="center"/>
        <w:rPr>
          <w:b/>
          <w:bCs/>
          <w:sz w:val="22"/>
          <w:szCs w:val="22"/>
        </w:rPr>
      </w:pPr>
      <w:r>
        <w:rPr>
          <w:b/>
          <w:color w:val="000000"/>
        </w:rPr>
        <w:lastRenderedPageBreak/>
        <w:t>Σχολικό Έτος 202</w:t>
      </w:r>
      <w:r w:rsidR="006D4C8B" w:rsidRPr="00900025">
        <w:rPr>
          <w:b/>
          <w:color w:val="000000"/>
        </w:rPr>
        <w:t>6</w:t>
      </w:r>
      <w:r>
        <w:rPr>
          <w:b/>
          <w:color w:val="000000"/>
        </w:rPr>
        <w:t>-202</w:t>
      </w:r>
      <w:r w:rsidR="006D4C8B" w:rsidRPr="00900025">
        <w:rPr>
          <w:b/>
          <w:color w:val="000000"/>
        </w:rPr>
        <w:t>7</w:t>
      </w:r>
      <w:r>
        <w:rPr>
          <w:b/>
          <w:color w:val="000000"/>
        </w:rPr>
        <w:t xml:space="preserve"> | Οδηγίες Διδασκαλίας</w:t>
      </w:r>
    </w:p>
    <w:p w14:paraId="5812C13C" w14:textId="12B3399F" w:rsidR="007D6A23" w:rsidRDefault="007D6A23" w:rsidP="00FB6F0E">
      <w:pPr>
        <w:spacing w:after="0" w:line="276" w:lineRule="auto"/>
        <w:jc w:val="center"/>
        <w:rPr>
          <w:b/>
          <w:color w:val="000000"/>
        </w:rPr>
      </w:pPr>
      <w:r>
        <w:rPr>
          <w:b/>
          <w:color w:val="000000"/>
        </w:rPr>
        <w:t>Ηθική | Β΄ Γυμνασίου Γυμνάσια</w:t>
      </w:r>
      <w:r w:rsidR="007715FF">
        <w:rPr>
          <w:b/>
          <w:color w:val="000000"/>
        </w:rPr>
        <w:t xml:space="preserve"> ΕΑΕ</w:t>
      </w:r>
    </w:p>
    <w:p w14:paraId="0922D086" w14:textId="77777777" w:rsidR="00FB6F0E" w:rsidRDefault="00FB6F0E" w:rsidP="00FB6F0E">
      <w:pPr>
        <w:spacing w:after="0" w:line="276" w:lineRule="auto"/>
        <w:jc w:val="center"/>
        <w:rPr>
          <w:b/>
          <w:color w:val="000000"/>
        </w:rPr>
      </w:pPr>
      <w:r>
        <w:rPr>
          <w:b/>
          <w:color w:val="000000"/>
        </w:rPr>
        <w:t>Πρώτο Μέρος: Σεπτέμβριος – Νοέμβριος 2026</w:t>
      </w:r>
    </w:p>
    <w:p w14:paraId="6C57CB09" w14:textId="77777777" w:rsidR="00FB6F0E" w:rsidRDefault="00FB6F0E" w:rsidP="00FB6F0E">
      <w:pPr>
        <w:spacing w:after="0" w:line="276" w:lineRule="auto"/>
        <w:jc w:val="both"/>
        <w:rPr>
          <w:b/>
          <w:bCs/>
          <w:sz w:val="22"/>
          <w:szCs w:val="22"/>
        </w:rPr>
      </w:pPr>
    </w:p>
    <w:p w14:paraId="17A6553C" w14:textId="5A84860E" w:rsidR="00FB6F0E" w:rsidRPr="00FB6F0E" w:rsidRDefault="00FB6F0E" w:rsidP="00D11D48">
      <w:pPr>
        <w:spacing w:after="0" w:line="276" w:lineRule="auto"/>
        <w:ind w:left="-426" w:right="-625"/>
        <w:jc w:val="both"/>
        <w:rPr>
          <w:sz w:val="22"/>
          <w:szCs w:val="22"/>
        </w:rPr>
      </w:pPr>
      <w:bookmarkStart w:id="2" w:name="_Hlk237159134"/>
      <w:r>
        <w:rPr>
          <w:b/>
          <w:bCs/>
          <w:sz w:val="22"/>
          <w:szCs w:val="22"/>
        </w:rPr>
        <w:t xml:space="preserve">Εκπαιδευτικό υλικό: </w:t>
      </w:r>
      <w:r>
        <w:rPr>
          <w:sz w:val="22"/>
          <w:szCs w:val="22"/>
        </w:rPr>
        <w:t>Ψηφιακός Φάκελος Υλικού για το μάθημα της Ηθικής, Β΄ Γυμνασίου, τεύχος 1</w:t>
      </w:r>
      <w:r w:rsidR="00D11D48">
        <w:rPr>
          <w:sz w:val="22"/>
          <w:szCs w:val="22"/>
        </w:rPr>
        <w:t xml:space="preserve"> (</w:t>
      </w:r>
      <w:hyperlink r:id="rId9" w:history="1">
        <w:r w:rsidR="00D11D48" w:rsidRPr="00D11D48">
          <w:rPr>
            <w:rStyle w:val="-"/>
            <w:sz w:val="22"/>
            <w:szCs w:val="22"/>
          </w:rPr>
          <w:t>https://www.iep.edu.gr/ithiki/</w:t>
        </w:r>
      </w:hyperlink>
      <w:r w:rsidR="00D11D48">
        <w:rPr>
          <w:sz w:val="22"/>
          <w:szCs w:val="22"/>
        </w:rPr>
        <w:t>)</w:t>
      </w:r>
      <w:r>
        <w:rPr>
          <w:sz w:val="22"/>
          <w:szCs w:val="22"/>
        </w:rPr>
        <w:t>.</w:t>
      </w:r>
    </w:p>
    <w:p w14:paraId="6F144138" w14:textId="77777777" w:rsidR="008917D6" w:rsidRPr="00C41FEC" w:rsidRDefault="008917D6" w:rsidP="00C41FEC">
      <w:pPr>
        <w:spacing w:after="0" w:line="276" w:lineRule="auto"/>
        <w:jc w:val="center"/>
        <w:rPr>
          <w:rFonts w:cstheme="minorHAnsi"/>
          <w:b/>
          <w:bCs/>
          <w:sz w:val="22"/>
          <w:szCs w:val="22"/>
        </w:rPr>
      </w:pPr>
    </w:p>
    <w:tbl>
      <w:tblPr>
        <w:tblStyle w:val="aa"/>
        <w:tblW w:w="9357" w:type="dxa"/>
        <w:tblInd w:w="-431" w:type="dxa"/>
        <w:tblLayout w:type="fixed"/>
        <w:tblLook w:val="04A0" w:firstRow="1" w:lastRow="0" w:firstColumn="1" w:lastColumn="0" w:noHBand="0" w:noVBand="1"/>
      </w:tblPr>
      <w:tblGrid>
        <w:gridCol w:w="1844"/>
        <w:gridCol w:w="2410"/>
        <w:gridCol w:w="3827"/>
        <w:gridCol w:w="1276"/>
      </w:tblGrid>
      <w:tr w:rsidR="007646BE" w:rsidRPr="00C41FEC" w14:paraId="695497F1" w14:textId="77777777" w:rsidTr="008B12D6">
        <w:tc>
          <w:tcPr>
            <w:tcW w:w="1844" w:type="dxa"/>
          </w:tcPr>
          <w:p w14:paraId="5183418A" w14:textId="77777777" w:rsidR="007646BE" w:rsidRDefault="007646BE" w:rsidP="00C41FEC">
            <w:pPr>
              <w:spacing w:line="276" w:lineRule="auto"/>
              <w:jc w:val="center"/>
              <w:rPr>
                <w:rFonts w:cstheme="minorHAnsi"/>
                <w:b/>
                <w:bCs/>
                <w:sz w:val="22"/>
                <w:szCs w:val="22"/>
              </w:rPr>
            </w:pPr>
            <w:r w:rsidRPr="00C41FEC">
              <w:rPr>
                <w:rFonts w:cstheme="minorHAnsi"/>
                <w:b/>
                <w:bCs/>
                <w:sz w:val="22"/>
                <w:szCs w:val="22"/>
              </w:rPr>
              <w:t>Θεματικό Πεδίο</w:t>
            </w:r>
          </w:p>
          <w:p w14:paraId="7195B24B" w14:textId="337627E5" w:rsidR="00900025" w:rsidRPr="00C41FEC" w:rsidRDefault="00900025" w:rsidP="00C41FEC">
            <w:pPr>
              <w:spacing w:line="276" w:lineRule="auto"/>
              <w:jc w:val="center"/>
              <w:rPr>
                <w:rFonts w:cstheme="minorHAnsi"/>
                <w:b/>
                <w:bCs/>
                <w:sz w:val="22"/>
                <w:szCs w:val="22"/>
              </w:rPr>
            </w:pPr>
            <w:r w:rsidRPr="00C41FEC">
              <w:rPr>
                <w:rFonts w:cstheme="minorHAnsi"/>
                <w:b/>
                <w:bCs/>
                <w:sz w:val="22"/>
                <w:szCs w:val="22"/>
              </w:rPr>
              <w:t>Θεματική Ενότητα</w:t>
            </w:r>
          </w:p>
        </w:tc>
        <w:tc>
          <w:tcPr>
            <w:tcW w:w="2410" w:type="dxa"/>
          </w:tcPr>
          <w:p w14:paraId="50498575" w14:textId="77777777" w:rsidR="007646BE" w:rsidRDefault="00900025" w:rsidP="008B12D6">
            <w:pPr>
              <w:spacing w:line="276" w:lineRule="auto"/>
              <w:jc w:val="center"/>
              <w:rPr>
                <w:rFonts w:cstheme="minorHAnsi"/>
                <w:b/>
                <w:bCs/>
                <w:sz w:val="22"/>
                <w:szCs w:val="22"/>
              </w:rPr>
            </w:pPr>
            <w:r>
              <w:rPr>
                <w:rFonts w:cstheme="minorHAnsi"/>
                <w:b/>
                <w:bCs/>
                <w:sz w:val="22"/>
                <w:szCs w:val="22"/>
              </w:rPr>
              <w:t>Προσδοκώμενα</w:t>
            </w:r>
          </w:p>
          <w:p w14:paraId="636D4272" w14:textId="77777777" w:rsidR="00900025" w:rsidRDefault="00900025" w:rsidP="008B12D6">
            <w:pPr>
              <w:spacing w:line="276" w:lineRule="auto"/>
              <w:jc w:val="center"/>
              <w:rPr>
                <w:rFonts w:cstheme="minorHAnsi"/>
                <w:b/>
                <w:bCs/>
                <w:sz w:val="22"/>
                <w:szCs w:val="22"/>
              </w:rPr>
            </w:pPr>
            <w:r>
              <w:rPr>
                <w:rFonts w:cstheme="minorHAnsi"/>
                <w:b/>
                <w:bCs/>
                <w:sz w:val="22"/>
                <w:szCs w:val="22"/>
              </w:rPr>
              <w:t>Μαθησιακά</w:t>
            </w:r>
          </w:p>
          <w:p w14:paraId="16E5C98E" w14:textId="0C3A5082" w:rsidR="00900025" w:rsidRPr="00C41FEC" w:rsidRDefault="00900025" w:rsidP="008B12D6">
            <w:pPr>
              <w:spacing w:line="276" w:lineRule="auto"/>
              <w:jc w:val="center"/>
              <w:rPr>
                <w:rFonts w:cstheme="minorHAnsi"/>
                <w:b/>
                <w:bCs/>
                <w:sz w:val="22"/>
                <w:szCs w:val="22"/>
              </w:rPr>
            </w:pPr>
            <w:r>
              <w:rPr>
                <w:rFonts w:cstheme="minorHAnsi"/>
                <w:b/>
                <w:bCs/>
                <w:sz w:val="22"/>
                <w:szCs w:val="22"/>
              </w:rPr>
              <w:t>Αποτελέσματα</w:t>
            </w:r>
          </w:p>
        </w:tc>
        <w:tc>
          <w:tcPr>
            <w:tcW w:w="3827" w:type="dxa"/>
          </w:tcPr>
          <w:p w14:paraId="08720C0E" w14:textId="77777777" w:rsidR="007646BE" w:rsidRPr="00C41FEC" w:rsidRDefault="007646BE" w:rsidP="00C41FEC">
            <w:pPr>
              <w:spacing w:line="276" w:lineRule="auto"/>
              <w:jc w:val="center"/>
              <w:rPr>
                <w:rFonts w:cstheme="minorHAnsi"/>
                <w:b/>
                <w:bCs/>
                <w:sz w:val="22"/>
                <w:szCs w:val="22"/>
              </w:rPr>
            </w:pPr>
            <w:r w:rsidRPr="00C41FEC">
              <w:rPr>
                <w:rFonts w:cstheme="minorHAnsi"/>
                <w:b/>
                <w:bCs/>
                <w:sz w:val="22"/>
                <w:szCs w:val="22"/>
              </w:rPr>
              <w:t>Προτεινόμενη Προσέγγιση</w:t>
            </w:r>
          </w:p>
        </w:tc>
        <w:tc>
          <w:tcPr>
            <w:tcW w:w="1276" w:type="dxa"/>
          </w:tcPr>
          <w:p w14:paraId="1A4522CB" w14:textId="22117911" w:rsidR="007646BE" w:rsidRPr="00C41FEC" w:rsidRDefault="007646BE" w:rsidP="00C41FEC">
            <w:pPr>
              <w:spacing w:line="276" w:lineRule="auto"/>
              <w:jc w:val="center"/>
              <w:rPr>
                <w:rFonts w:cstheme="minorHAnsi"/>
                <w:b/>
                <w:bCs/>
                <w:sz w:val="22"/>
                <w:szCs w:val="22"/>
              </w:rPr>
            </w:pPr>
            <w:r w:rsidRPr="00C41FEC">
              <w:rPr>
                <w:rFonts w:cstheme="minorHAnsi"/>
                <w:b/>
                <w:bCs/>
                <w:sz w:val="22"/>
                <w:szCs w:val="22"/>
              </w:rPr>
              <w:t>Ενδεικτικός χρόνος - ώρες</w:t>
            </w:r>
          </w:p>
        </w:tc>
      </w:tr>
      <w:bookmarkEnd w:id="1"/>
      <w:tr w:rsidR="006B31F2" w:rsidRPr="00C41FEC" w14:paraId="427C4E07" w14:textId="77777777" w:rsidTr="008B12D6">
        <w:tc>
          <w:tcPr>
            <w:tcW w:w="1844" w:type="dxa"/>
          </w:tcPr>
          <w:p w14:paraId="5A61257B" w14:textId="77777777" w:rsidR="006B31F2" w:rsidRDefault="006B31F2" w:rsidP="00C41FEC">
            <w:pPr>
              <w:spacing w:line="276" w:lineRule="auto"/>
              <w:rPr>
                <w:rFonts w:cstheme="minorHAnsi"/>
                <w:sz w:val="22"/>
                <w:szCs w:val="22"/>
              </w:rPr>
            </w:pPr>
            <w:r w:rsidRPr="00C41FEC">
              <w:rPr>
                <w:rFonts w:cstheme="minorHAnsi"/>
                <w:sz w:val="22"/>
                <w:szCs w:val="22"/>
              </w:rPr>
              <w:t>1</w:t>
            </w:r>
            <w:r w:rsidRPr="00C41FEC">
              <w:rPr>
                <w:rFonts w:cstheme="minorHAnsi"/>
                <w:sz w:val="22"/>
                <w:szCs w:val="22"/>
                <w:vertAlign w:val="superscript"/>
              </w:rPr>
              <w:t>ο</w:t>
            </w:r>
            <w:r w:rsidRPr="00C41FEC">
              <w:rPr>
                <w:rFonts w:cstheme="minorHAnsi"/>
                <w:sz w:val="22"/>
                <w:szCs w:val="22"/>
              </w:rPr>
              <w:t xml:space="preserve"> Θεματικό Πεδίο: Πρώτοι προβληματισμοί και θεωρίες</w:t>
            </w:r>
          </w:p>
          <w:p w14:paraId="67BFA362" w14:textId="5BE7BB3F" w:rsidR="008B12D6" w:rsidRPr="00C41FEC" w:rsidRDefault="008B12D6" w:rsidP="00C41FEC">
            <w:pPr>
              <w:spacing w:line="276" w:lineRule="auto"/>
              <w:rPr>
                <w:rFonts w:cstheme="minorHAnsi"/>
                <w:b/>
                <w:bCs/>
                <w:sz w:val="22"/>
                <w:szCs w:val="22"/>
              </w:rPr>
            </w:pPr>
            <w:r w:rsidRPr="00C41FEC">
              <w:rPr>
                <w:rFonts w:cstheme="minorHAnsi"/>
                <w:sz w:val="22"/>
                <w:szCs w:val="22"/>
              </w:rPr>
              <w:t>1. Μπορεί να μας βοηθήσει η φιλοσοφία να ζούμε καλά;</w:t>
            </w:r>
          </w:p>
        </w:tc>
        <w:tc>
          <w:tcPr>
            <w:tcW w:w="2410" w:type="dxa"/>
          </w:tcPr>
          <w:p w14:paraId="12E6DBE2" w14:textId="27719E98" w:rsidR="00372DA3" w:rsidRDefault="00372DA3" w:rsidP="00372DA3">
            <w:pPr>
              <w:spacing w:line="276" w:lineRule="auto"/>
              <w:rPr>
                <w:rFonts w:cstheme="minorHAnsi"/>
                <w:sz w:val="22"/>
                <w:szCs w:val="22"/>
              </w:rPr>
            </w:pPr>
            <w:r w:rsidRPr="00372DA3">
              <w:rPr>
                <w:rFonts w:cstheme="minorHAnsi"/>
                <w:sz w:val="22"/>
                <w:szCs w:val="22"/>
              </w:rPr>
              <w:t>Οι μαθητές/</w:t>
            </w:r>
            <w:proofErr w:type="spellStart"/>
            <w:r w:rsidRPr="00372DA3">
              <w:rPr>
                <w:rFonts w:cstheme="minorHAnsi"/>
                <w:sz w:val="22"/>
                <w:szCs w:val="22"/>
              </w:rPr>
              <w:t>τριες</w:t>
            </w:r>
            <w:proofErr w:type="spellEnd"/>
            <w:r w:rsidRPr="00CA611B">
              <w:rPr>
                <w:rFonts w:cstheme="minorHAnsi"/>
                <w:sz w:val="22"/>
                <w:szCs w:val="22"/>
              </w:rPr>
              <w:t xml:space="preserve"> </w:t>
            </w:r>
            <w:r>
              <w:rPr>
                <w:rFonts w:cstheme="minorHAnsi"/>
                <w:sz w:val="22"/>
                <w:szCs w:val="22"/>
              </w:rPr>
              <w:t>να:</w:t>
            </w:r>
          </w:p>
          <w:p w14:paraId="7C688020" w14:textId="71742BF9" w:rsidR="00372DA3" w:rsidRDefault="00372DA3" w:rsidP="00372DA3">
            <w:pPr>
              <w:spacing w:line="276" w:lineRule="auto"/>
              <w:rPr>
                <w:rFonts w:cstheme="minorHAnsi"/>
                <w:sz w:val="22"/>
                <w:szCs w:val="22"/>
              </w:rPr>
            </w:pPr>
            <w:r>
              <w:rPr>
                <w:rFonts w:cstheme="minorHAnsi"/>
                <w:sz w:val="22"/>
                <w:szCs w:val="22"/>
              </w:rPr>
              <w:t xml:space="preserve">1. </w:t>
            </w:r>
            <w:r w:rsidRPr="00372DA3">
              <w:rPr>
                <w:rFonts w:cstheme="minorHAnsi"/>
                <w:sz w:val="22"/>
                <w:szCs w:val="22"/>
              </w:rPr>
              <w:t>Αντιλαμβάνονται τον πρακτικό χαρακτήρα της Ηθικής, ειδικά ως προς την επίτευξη της προσωπικής ευτυχίας.</w:t>
            </w:r>
          </w:p>
          <w:p w14:paraId="69FE93A2" w14:textId="77777777" w:rsidR="00372DA3" w:rsidRPr="00372DA3" w:rsidRDefault="00372DA3" w:rsidP="00372DA3">
            <w:pPr>
              <w:spacing w:line="276" w:lineRule="auto"/>
              <w:rPr>
                <w:rFonts w:cstheme="minorHAnsi"/>
                <w:sz w:val="22"/>
                <w:szCs w:val="22"/>
              </w:rPr>
            </w:pPr>
          </w:p>
          <w:p w14:paraId="3DEBE6F4" w14:textId="35196179" w:rsidR="006B31F2" w:rsidRPr="00C41FEC" w:rsidRDefault="006B31F2" w:rsidP="00C41FEC">
            <w:pPr>
              <w:spacing w:line="276" w:lineRule="auto"/>
              <w:rPr>
                <w:rFonts w:cstheme="minorHAnsi"/>
                <w:sz w:val="22"/>
                <w:szCs w:val="22"/>
              </w:rPr>
            </w:pPr>
          </w:p>
        </w:tc>
        <w:tc>
          <w:tcPr>
            <w:tcW w:w="3827" w:type="dxa"/>
          </w:tcPr>
          <w:p w14:paraId="17E0784C" w14:textId="77777777" w:rsidR="00943781" w:rsidRDefault="00943781" w:rsidP="00943781">
            <w:pPr>
              <w:pStyle w:val="a6"/>
              <w:numPr>
                <w:ilvl w:val="0"/>
                <w:numId w:val="10"/>
              </w:numPr>
              <w:spacing w:line="276" w:lineRule="auto"/>
              <w:rPr>
                <w:rFonts w:cstheme="minorHAnsi"/>
                <w:sz w:val="22"/>
                <w:szCs w:val="22"/>
              </w:rPr>
            </w:pPr>
            <w:r w:rsidRPr="0031132D">
              <w:rPr>
                <w:rFonts w:cstheme="minorHAnsi"/>
                <w:sz w:val="22"/>
                <w:szCs w:val="22"/>
              </w:rPr>
              <w:t>Οι μαθητές/</w:t>
            </w:r>
            <w:proofErr w:type="spellStart"/>
            <w:r w:rsidRPr="0031132D">
              <w:rPr>
                <w:rFonts w:cstheme="minorHAnsi"/>
                <w:sz w:val="22"/>
                <w:szCs w:val="22"/>
              </w:rPr>
              <w:t>τριες</w:t>
            </w:r>
            <w:proofErr w:type="spellEnd"/>
            <w:r w:rsidRPr="0031132D">
              <w:rPr>
                <w:rFonts w:cstheme="minorHAnsi"/>
                <w:sz w:val="22"/>
                <w:szCs w:val="22"/>
              </w:rPr>
              <w:t xml:space="preserve"> εισάγονται στο</w:t>
            </w:r>
          </w:p>
          <w:p w14:paraId="62D4C6EE" w14:textId="71FCFACB" w:rsidR="00943781" w:rsidRPr="00943781" w:rsidRDefault="00943781" w:rsidP="00943781">
            <w:pPr>
              <w:spacing w:line="276" w:lineRule="auto"/>
              <w:rPr>
                <w:rFonts w:cstheme="minorHAnsi"/>
                <w:sz w:val="22"/>
                <w:szCs w:val="22"/>
              </w:rPr>
            </w:pPr>
            <w:r w:rsidRPr="004447D1">
              <w:rPr>
                <w:rFonts w:cstheme="minorHAnsi"/>
                <w:sz w:val="22"/>
                <w:szCs w:val="22"/>
              </w:rPr>
              <w:t>γνωστικό αντικείμενο της Ηθικής.</w:t>
            </w:r>
          </w:p>
          <w:p w14:paraId="65421FA7" w14:textId="7306B182" w:rsidR="00093FCE" w:rsidRDefault="00CA611B" w:rsidP="008917D6">
            <w:pPr>
              <w:pStyle w:val="a6"/>
              <w:numPr>
                <w:ilvl w:val="0"/>
                <w:numId w:val="9"/>
              </w:numPr>
              <w:spacing w:line="276" w:lineRule="auto"/>
              <w:rPr>
                <w:rFonts w:cstheme="minorHAnsi"/>
                <w:sz w:val="22"/>
                <w:szCs w:val="22"/>
              </w:rPr>
            </w:pPr>
            <w:r>
              <w:rPr>
                <w:rFonts w:cstheme="minorHAnsi"/>
                <w:sz w:val="22"/>
                <w:szCs w:val="22"/>
              </w:rPr>
              <w:t>Αρχικά,</w:t>
            </w:r>
            <w:r w:rsidRPr="00CA611B">
              <w:rPr>
                <w:rFonts w:cstheme="minorHAnsi"/>
                <w:sz w:val="22"/>
                <w:szCs w:val="22"/>
              </w:rPr>
              <w:t xml:space="preserve"> ζητείται από τους μαθητές</w:t>
            </w:r>
          </w:p>
          <w:p w14:paraId="2EB262B2" w14:textId="76BDAA7B" w:rsidR="00CA611B" w:rsidRPr="00093FCE" w:rsidRDefault="00CA611B" w:rsidP="00093FCE">
            <w:pPr>
              <w:spacing w:line="276" w:lineRule="auto"/>
              <w:rPr>
                <w:rFonts w:cstheme="minorHAnsi"/>
                <w:sz w:val="22"/>
                <w:szCs w:val="22"/>
              </w:rPr>
            </w:pPr>
            <w:r w:rsidRPr="00093FCE">
              <w:rPr>
                <w:rFonts w:cstheme="minorHAnsi"/>
                <w:sz w:val="22"/>
                <w:szCs w:val="22"/>
              </w:rPr>
              <w:t>και τις μαθήτριες να εκφράσουν τις απόψεις τους για τα ερωτήματα του εισαγωγικού κειμένου («Από τι εξαρτάται η ευτυχία;», «Μπορούμε να την επηρεάσουμε;»).</w:t>
            </w:r>
          </w:p>
          <w:p w14:paraId="2F183CE4" w14:textId="77777777" w:rsidR="00093FCE" w:rsidRDefault="00CA611B" w:rsidP="008917D6">
            <w:pPr>
              <w:pStyle w:val="a6"/>
              <w:numPr>
                <w:ilvl w:val="0"/>
                <w:numId w:val="9"/>
              </w:num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διαβάζουν</w:t>
            </w:r>
          </w:p>
          <w:p w14:paraId="5852E3FF" w14:textId="06C0D782" w:rsidR="00A12283" w:rsidRPr="00093FCE" w:rsidRDefault="00CA611B" w:rsidP="00093FCE">
            <w:pPr>
              <w:spacing w:line="276" w:lineRule="auto"/>
              <w:rPr>
                <w:rFonts w:cstheme="minorHAnsi"/>
                <w:sz w:val="22"/>
                <w:szCs w:val="22"/>
              </w:rPr>
            </w:pPr>
            <w:r w:rsidRPr="00093FCE">
              <w:rPr>
                <w:rFonts w:cstheme="minorHAnsi"/>
                <w:sz w:val="22"/>
                <w:szCs w:val="22"/>
              </w:rPr>
              <w:t>συγκριτικά τα κείμενα 1 και 3, σε συνδυασμό με τις αντίστοιχες ερωτήσεις κατανόησης</w:t>
            </w:r>
            <w:r w:rsidR="00A12283" w:rsidRPr="00093FCE">
              <w:rPr>
                <w:rFonts w:cstheme="minorHAnsi"/>
                <w:sz w:val="22"/>
                <w:szCs w:val="22"/>
              </w:rPr>
              <w:t xml:space="preserve">, ώστε να γνωρίσουν τις απόψεις του Αριστοτέλη και του Σοπενχάουερ για την ευτυχία. Στη συνέχεια, προβληματίζονται για τον βαθμό στον οποίο η ευτυχία εξαρτάται από εμάς ή αν υπάρχουν και πράγματα που δεν </w:t>
            </w:r>
            <w:r w:rsidR="00772CBA" w:rsidRPr="00093FCE">
              <w:rPr>
                <w:rFonts w:cstheme="minorHAnsi"/>
                <w:sz w:val="22"/>
                <w:szCs w:val="22"/>
              </w:rPr>
              <w:t>ελέγχουμε</w:t>
            </w:r>
            <w:r w:rsidR="00A12283" w:rsidRPr="00093FCE">
              <w:rPr>
                <w:rFonts w:cstheme="minorHAnsi"/>
                <w:sz w:val="22"/>
                <w:szCs w:val="22"/>
              </w:rPr>
              <w:t xml:space="preserve"> (Ερώτηση προβληματισμού).</w:t>
            </w:r>
          </w:p>
          <w:p w14:paraId="0F0C8385" w14:textId="77777777" w:rsidR="00093FCE" w:rsidRDefault="00A12283" w:rsidP="008917D6">
            <w:pPr>
              <w:pStyle w:val="a6"/>
              <w:numPr>
                <w:ilvl w:val="0"/>
                <w:numId w:val="9"/>
              </w:numPr>
              <w:spacing w:line="276" w:lineRule="auto"/>
              <w:rPr>
                <w:rFonts w:cstheme="minorHAnsi"/>
                <w:sz w:val="22"/>
                <w:szCs w:val="22"/>
              </w:rPr>
            </w:pPr>
            <w:r>
              <w:rPr>
                <w:rFonts w:cstheme="minorHAnsi"/>
                <w:sz w:val="22"/>
                <w:szCs w:val="22"/>
              </w:rPr>
              <w:t>Μπορεί να αξιοποιηθεί το κείμενο</w:t>
            </w:r>
          </w:p>
          <w:p w14:paraId="16B8530D" w14:textId="01BEC808" w:rsidR="00A12283" w:rsidRPr="00093FCE" w:rsidRDefault="00A12283" w:rsidP="00093FCE">
            <w:pPr>
              <w:spacing w:line="276" w:lineRule="auto"/>
              <w:rPr>
                <w:rFonts w:cstheme="minorHAnsi"/>
                <w:sz w:val="22"/>
                <w:szCs w:val="22"/>
              </w:rPr>
            </w:pPr>
            <w:r w:rsidRPr="00093FCE">
              <w:rPr>
                <w:rFonts w:cstheme="minorHAnsi"/>
                <w:sz w:val="22"/>
                <w:szCs w:val="22"/>
              </w:rPr>
              <w:t>2</w:t>
            </w:r>
            <w:r w:rsidR="00772CBA" w:rsidRPr="00093FCE">
              <w:rPr>
                <w:rFonts w:cstheme="minorHAnsi"/>
                <w:sz w:val="22"/>
                <w:szCs w:val="22"/>
              </w:rPr>
              <w:t>,</w:t>
            </w:r>
            <w:r w:rsidRPr="00093FCE">
              <w:rPr>
                <w:rFonts w:cstheme="minorHAnsi"/>
                <w:sz w:val="22"/>
                <w:szCs w:val="22"/>
              </w:rPr>
              <w:t xml:space="preserve"> για να διαπιστωθεί ο διαφορετικός τρόπος βίωσης της ευτυχίας στην περίπτωση άλλων έμβιων όντων.</w:t>
            </w:r>
          </w:p>
          <w:p w14:paraId="276FEBEA" w14:textId="77777777" w:rsidR="00093FCE" w:rsidRDefault="00A12283" w:rsidP="008917D6">
            <w:pPr>
              <w:pStyle w:val="a6"/>
              <w:numPr>
                <w:ilvl w:val="0"/>
                <w:numId w:val="9"/>
              </w:numPr>
              <w:spacing w:line="276" w:lineRule="auto"/>
              <w:rPr>
                <w:rFonts w:cstheme="minorHAnsi"/>
                <w:sz w:val="22"/>
                <w:szCs w:val="22"/>
              </w:rPr>
            </w:pPr>
            <w:r>
              <w:rPr>
                <w:rFonts w:cstheme="minorHAnsi"/>
                <w:sz w:val="22"/>
                <w:szCs w:val="22"/>
              </w:rPr>
              <w:t>Καταληκτικά</w:t>
            </w:r>
            <w:r w:rsidR="00772CBA">
              <w:rPr>
                <w:rFonts w:cstheme="minorHAnsi"/>
                <w:sz w:val="22"/>
                <w:szCs w:val="22"/>
              </w:rPr>
              <w:t>, πραγματοποιείται,</w:t>
            </w:r>
          </w:p>
          <w:p w14:paraId="1E07FE40" w14:textId="44AADFF2" w:rsidR="00F03588" w:rsidRPr="00093FCE" w:rsidRDefault="00772CBA" w:rsidP="00772CBA">
            <w:pPr>
              <w:spacing w:line="276" w:lineRule="auto"/>
              <w:rPr>
                <w:rFonts w:cstheme="minorHAnsi"/>
                <w:sz w:val="22"/>
                <w:szCs w:val="22"/>
              </w:rPr>
            </w:pPr>
            <w:r w:rsidRPr="00093FCE">
              <w:rPr>
                <w:rFonts w:cstheme="minorHAnsi"/>
                <w:sz w:val="22"/>
                <w:szCs w:val="22"/>
              </w:rPr>
              <w:t>αρχικά ατομικά και έπειτα κατά ομάδες, η δραστηριότητα του τέλους της ενότητας.</w:t>
            </w:r>
          </w:p>
        </w:tc>
        <w:tc>
          <w:tcPr>
            <w:tcW w:w="1276" w:type="dxa"/>
          </w:tcPr>
          <w:p w14:paraId="33B1AE66" w14:textId="2F822BEF" w:rsidR="006B31F2" w:rsidRPr="00F03588" w:rsidRDefault="00942836" w:rsidP="00C41FEC">
            <w:pPr>
              <w:spacing w:line="276" w:lineRule="auto"/>
              <w:jc w:val="center"/>
              <w:rPr>
                <w:rFonts w:cstheme="minorHAnsi"/>
                <w:sz w:val="22"/>
                <w:szCs w:val="22"/>
              </w:rPr>
            </w:pPr>
            <w:r>
              <w:rPr>
                <w:rFonts w:cstheme="minorHAnsi"/>
                <w:sz w:val="22"/>
                <w:szCs w:val="22"/>
              </w:rPr>
              <w:t>2</w:t>
            </w:r>
          </w:p>
        </w:tc>
      </w:tr>
      <w:tr w:rsidR="006B31F2" w:rsidRPr="00C41FEC" w14:paraId="29619C4F" w14:textId="77777777" w:rsidTr="008B12D6">
        <w:tc>
          <w:tcPr>
            <w:tcW w:w="1844" w:type="dxa"/>
          </w:tcPr>
          <w:p w14:paraId="3F6520E8" w14:textId="77777777" w:rsidR="006B31F2" w:rsidRDefault="006B31F2" w:rsidP="00C41FEC">
            <w:pPr>
              <w:spacing w:line="276" w:lineRule="auto"/>
              <w:rPr>
                <w:rFonts w:cstheme="minorHAnsi"/>
                <w:sz w:val="22"/>
                <w:szCs w:val="22"/>
              </w:rPr>
            </w:pPr>
            <w:r w:rsidRPr="00C41FEC">
              <w:rPr>
                <w:rFonts w:cstheme="minorHAnsi"/>
                <w:sz w:val="22"/>
                <w:szCs w:val="22"/>
              </w:rPr>
              <w:t>1</w:t>
            </w:r>
            <w:r w:rsidRPr="00C41FEC">
              <w:rPr>
                <w:rFonts w:cstheme="minorHAnsi"/>
                <w:sz w:val="22"/>
                <w:szCs w:val="22"/>
                <w:vertAlign w:val="superscript"/>
              </w:rPr>
              <w:t>ο</w:t>
            </w:r>
            <w:r w:rsidRPr="00C41FEC">
              <w:rPr>
                <w:rFonts w:cstheme="minorHAnsi"/>
                <w:sz w:val="22"/>
                <w:szCs w:val="22"/>
              </w:rPr>
              <w:t xml:space="preserve"> Θεματικό Πεδίο: Πρώτοι προβληματισμοί και θεωρίες</w:t>
            </w:r>
          </w:p>
          <w:p w14:paraId="6D55DC5A" w14:textId="25AC49E3" w:rsidR="008B12D6" w:rsidRPr="00C41FEC" w:rsidRDefault="008B12D6" w:rsidP="00C41FEC">
            <w:pPr>
              <w:spacing w:line="276" w:lineRule="auto"/>
              <w:rPr>
                <w:rFonts w:cstheme="minorHAnsi"/>
                <w:sz w:val="22"/>
                <w:szCs w:val="22"/>
              </w:rPr>
            </w:pPr>
            <w:r w:rsidRPr="00C41FEC">
              <w:rPr>
                <w:rFonts w:cstheme="minorHAnsi"/>
                <w:sz w:val="22"/>
                <w:szCs w:val="22"/>
              </w:rPr>
              <w:t xml:space="preserve">2. Η αρχαία φιλοσοφία ως τέχνη του βίου </w:t>
            </w:r>
            <w:r w:rsidRPr="00C41FEC">
              <w:rPr>
                <w:rFonts w:cstheme="minorHAnsi"/>
                <w:sz w:val="22"/>
                <w:szCs w:val="22"/>
              </w:rPr>
              <w:lastRenderedPageBreak/>
              <w:t>(Σωκράτης, Στωικοί, Επίκουρος)</w:t>
            </w:r>
          </w:p>
        </w:tc>
        <w:tc>
          <w:tcPr>
            <w:tcW w:w="2410" w:type="dxa"/>
          </w:tcPr>
          <w:p w14:paraId="547198D1" w14:textId="77777777" w:rsidR="00372DA3" w:rsidRDefault="00372DA3" w:rsidP="00372DA3">
            <w:pPr>
              <w:spacing w:line="276" w:lineRule="auto"/>
              <w:rPr>
                <w:rFonts w:cstheme="minorHAnsi"/>
                <w:sz w:val="22"/>
                <w:szCs w:val="22"/>
              </w:rPr>
            </w:pPr>
            <w:r w:rsidRPr="00372DA3">
              <w:rPr>
                <w:rFonts w:cstheme="minorHAnsi"/>
                <w:sz w:val="22"/>
                <w:szCs w:val="22"/>
              </w:rPr>
              <w:lastRenderedPageBreak/>
              <w:t>Οι μαθητές/</w:t>
            </w:r>
            <w:proofErr w:type="spellStart"/>
            <w:r w:rsidRPr="00372DA3">
              <w:rPr>
                <w:rFonts w:cstheme="minorHAnsi"/>
                <w:sz w:val="22"/>
                <w:szCs w:val="22"/>
              </w:rPr>
              <w:t>τριες</w:t>
            </w:r>
            <w:proofErr w:type="spellEnd"/>
            <w:r w:rsidRPr="00372DA3">
              <w:rPr>
                <w:rFonts w:cstheme="minorHAnsi"/>
                <w:sz w:val="22"/>
                <w:szCs w:val="22"/>
              </w:rPr>
              <w:t xml:space="preserve"> </w:t>
            </w:r>
            <w:r>
              <w:rPr>
                <w:rFonts w:cstheme="minorHAnsi"/>
                <w:sz w:val="22"/>
                <w:szCs w:val="22"/>
              </w:rPr>
              <w:t>να:</w:t>
            </w:r>
          </w:p>
          <w:p w14:paraId="70ECF757" w14:textId="77777777" w:rsidR="00372DA3" w:rsidRDefault="00372DA3" w:rsidP="00C41FEC">
            <w:pPr>
              <w:spacing w:line="276" w:lineRule="auto"/>
              <w:rPr>
                <w:rFonts w:cstheme="minorHAnsi"/>
                <w:sz w:val="22"/>
                <w:szCs w:val="22"/>
              </w:rPr>
            </w:pPr>
            <w:r>
              <w:rPr>
                <w:rFonts w:cstheme="minorHAnsi"/>
                <w:sz w:val="22"/>
                <w:szCs w:val="22"/>
              </w:rPr>
              <w:t xml:space="preserve">1. </w:t>
            </w:r>
            <w:r w:rsidRPr="00372DA3">
              <w:rPr>
                <w:rFonts w:cstheme="minorHAnsi"/>
                <w:sz w:val="22"/>
                <w:szCs w:val="22"/>
              </w:rPr>
              <w:t xml:space="preserve">Γνωρίσουν πώς το έργο αρχαίων Ελλήνων φιλοσόφων (με έμφαση στον Σωκράτη, τους Στωικούς και τον </w:t>
            </w:r>
            <w:r w:rsidRPr="00372DA3">
              <w:rPr>
                <w:rFonts w:cstheme="minorHAnsi"/>
                <w:sz w:val="22"/>
                <w:szCs w:val="22"/>
              </w:rPr>
              <w:lastRenderedPageBreak/>
              <w:t xml:space="preserve">Επίκουρο) συμβάδιζε με τον τρόπο ζωής τους. </w:t>
            </w:r>
          </w:p>
          <w:p w14:paraId="11F366CE" w14:textId="0E1480B5" w:rsidR="006B31F2" w:rsidRPr="00C41FEC" w:rsidRDefault="00372DA3" w:rsidP="00C41FEC">
            <w:pPr>
              <w:spacing w:line="276" w:lineRule="auto"/>
              <w:rPr>
                <w:rFonts w:cstheme="minorHAnsi"/>
                <w:sz w:val="22"/>
                <w:szCs w:val="22"/>
              </w:rPr>
            </w:pPr>
            <w:r>
              <w:rPr>
                <w:rFonts w:cstheme="minorHAnsi"/>
                <w:sz w:val="22"/>
                <w:szCs w:val="22"/>
              </w:rPr>
              <w:t xml:space="preserve">2. </w:t>
            </w:r>
            <w:r w:rsidRPr="00372DA3">
              <w:rPr>
                <w:rFonts w:cstheme="minorHAnsi"/>
                <w:sz w:val="22"/>
                <w:szCs w:val="22"/>
              </w:rPr>
              <w:t>Αντιλαμβάνονται ότι μπορούν να αξιοποιήσουν τη φιλοσοφία για τη δική τους πορεία στη ζωή.</w:t>
            </w:r>
          </w:p>
        </w:tc>
        <w:tc>
          <w:tcPr>
            <w:tcW w:w="3827" w:type="dxa"/>
          </w:tcPr>
          <w:p w14:paraId="65C7EA2B" w14:textId="77777777" w:rsidR="00093FCE" w:rsidRDefault="00206D2F" w:rsidP="00A33A48">
            <w:pPr>
              <w:pStyle w:val="a6"/>
              <w:numPr>
                <w:ilvl w:val="0"/>
                <w:numId w:val="9"/>
              </w:numPr>
              <w:spacing w:line="276" w:lineRule="auto"/>
              <w:rPr>
                <w:rFonts w:cstheme="minorHAnsi"/>
                <w:sz w:val="22"/>
                <w:szCs w:val="22"/>
              </w:rPr>
            </w:pPr>
            <w:r>
              <w:rPr>
                <w:rFonts w:cstheme="minorHAnsi"/>
                <w:sz w:val="22"/>
                <w:szCs w:val="22"/>
              </w:rPr>
              <w:lastRenderedPageBreak/>
              <w:t>Οι μαθητές/</w:t>
            </w:r>
            <w:proofErr w:type="spellStart"/>
            <w:r>
              <w:rPr>
                <w:rFonts w:cstheme="minorHAnsi"/>
                <w:sz w:val="22"/>
                <w:szCs w:val="22"/>
              </w:rPr>
              <w:t>τριες</w:t>
            </w:r>
            <w:proofErr w:type="spellEnd"/>
            <w:r>
              <w:rPr>
                <w:rFonts w:cstheme="minorHAnsi"/>
                <w:sz w:val="22"/>
                <w:szCs w:val="22"/>
              </w:rPr>
              <w:t xml:space="preserve"> μελετούν τα</w:t>
            </w:r>
          </w:p>
          <w:p w14:paraId="0520883F" w14:textId="36974F3F" w:rsidR="00206D2F" w:rsidRPr="00093FCE" w:rsidRDefault="00206D2F" w:rsidP="00093FCE">
            <w:pPr>
              <w:spacing w:line="276" w:lineRule="auto"/>
              <w:rPr>
                <w:rFonts w:cstheme="minorHAnsi"/>
                <w:sz w:val="22"/>
                <w:szCs w:val="22"/>
              </w:rPr>
            </w:pPr>
            <w:r w:rsidRPr="00093FCE">
              <w:rPr>
                <w:rFonts w:cstheme="minorHAnsi"/>
                <w:sz w:val="22"/>
                <w:szCs w:val="22"/>
              </w:rPr>
              <w:t xml:space="preserve">κείμενα 1-3 με τη συνδρομή των σχετικών ερωτήσεων κατανόησης, ώστε να διακρίνουν τις απόψεις αρχαίων φιλοσόφων που συνδέουν τη φιλοσοφία με τη ζωή. Ακολούθως, συζητείται η Ερώτηση προβληματισμού </w:t>
            </w:r>
            <w:r w:rsidR="00767719" w:rsidRPr="00093FCE">
              <w:rPr>
                <w:rFonts w:cstheme="minorHAnsi"/>
                <w:sz w:val="22"/>
                <w:szCs w:val="22"/>
              </w:rPr>
              <w:lastRenderedPageBreak/>
              <w:t xml:space="preserve">της ενότητας </w:t>
            </w:r>
            <w:r w:rsidRPr="00093FCE">
              <w:rPr>
                <w:rFonts w:cstheme="minorHAnsi"/>
                <w:sz w:val="22"/>
                <w:szCs w:val="22"/>
              </w:rPr>
              <w:t>για τον ρόλο της φιλοσοφίας ως «τέχνης του βίου».</w:t>
            </w:r>
          </w:p>
          <w:p w14:paraId="00F4BF69" w14:textId="77777777" w:rsidR="00093FCE" w:rsidRDefault="00942836" w:rsidP="00A33A48">
            <w:pPr>
              <w:pStyle w:val="a6"/>
              <w:numPr>
                <w:ilvl w:val="0"/>
                <w:numId w:val="9"/>
              </w:numPr>
              <w:spacing w:line="276" w:lineRule="auto"/>
              <w:rPr>
                <w:rFonts w:cstheme="minorHAnsi"/>
                <w:sz w:val="22"/>
                <w:szCs w:val="22"/>
              </w:rPr>
            </w:pPr>
            <w:r>
              <w:rPr>
                <w:rFonts w:cstheme="minorHAnsi"/>
                <w:sz w:val="22"/>
                <w:szCs w:val="22"/>
              </w:rPr>
              <w:t>Αξιοποιείται η 1</w:t>
            </w:r>
            <w:r w:rsidRPr="00942836">
              <w:rPr>
                <w:rFonts w:cstheme="minorHAnsi"/>
                <w:sz w:val="22"/>
                <w:szCs w:val="22"/>
                <w:vertAlign w:val="superscript"/>
              </w:rPr>
              <w:t>η</w:t>
            </w:r>
            <w:r>
              <w:rPr>
                <w:rFonts w:cstheme="minorHAnsi"/>
                <w:sz w:val="22"/>
                <w:szCs w:val="22"/>
              </w:rPr>
              <w:t xml:space="preserve"> Διδακτική</w:t>
            </w:r>
          </w:p>
          <w:p w14:paraId="1CA1DCF1" w14:textId="2F30DF56" w:rsidR="00942836" w:rsidRPr="00093FCE" w:rsidRDefault="00942836" w:rsidP="00093FCE">
            <w:pPr>
              <w:spacing w:line="276" w:lineRule="auto"/>
              <w:rPr>
                <w:rFonts w:cstheme="minorHAnsi"/>
                <w:sz w:val="22"/>
                <w:szCs w:val="22"/>
              </w:rPr>
            </w:pPr>
            <w:r w:rsidRPr="00093FCE">
              <w:rPr>
                <w:rFonts w:cstheme="minorHAnsi"/>
                <w:sz w:val="22"/>
                <w:szCs w:val="22"/>
              </w:rPr>
              <w:t>Πρόταση από τον Οδηγό Εκπαιδευτικού για το μάθημα της Ηθικής στις Α΄, Β΄&amp; Γ΄ Γυμνασίου</w:t>
            </w:r>
            <w:r w:rsidR="00736F39" w:rsidRPr="00093FCE">
              <w:rPr>
                <w:rFonts w:cstheme="minorHAnsi"/>
                <w:sz w:val="22"/>
                <w:szCs w:val="22"/>
              </w:rPr>
              <w:t xml:space="preserve">, </w:t>
            </w:r>
            <w:r w:rsidRPr="00093FCE">
              <w:rPr>
                <w:rFonts w:cstheme="minorHAnsi"/>
                <w:sz w:val="22"/>
                <w:szCs w:val="22"/>
              </w:rPr>
              <w:t>σελ. 30-32</w:t>
            </w:r>
            <w:r w:rsidR="00736F39" w:rsidRPr="00093FCE">
              <w:rPr>
                <w:rFonts w:cstheme="minorHAnsi"/>
                <w:sz w:val="22"/>
                <w:szCs w:val="22"/>
              </w:rPr>
              <w:t xml:space="preserve"> (</w:t>
            </w:r>
            <w:hyperlink r:id="rId10" w:history="1">
              <w:r w:rsidR="00736F39" w:rsidRPr="00093FCE">
                <w:rPr>
                  <w:rStyle w:val="-"/>
                  <w:rFonts w:cstheme="minorHAnsi"/>
                  <w:sz w:val="22"/>
                  <w:szCs w:val="22"/>
                </w:rPr>
                <w:t>https://www.iep.edu.gr/programmata-spoudon-2/</w:t>
              </w:r>
            </w:hyperlink>
            <w:r w:rsidR="00736F39" w:rsidRPr="00093FCE">
              <w:rPr>
                <w:rFonts w:cstheme="minorHAnsi"/>
                <w:sz w:val="22"/>
                <w:szCs w:val="22"/>
              </w:rPr>
              <w:t>)</w:t>
            </w:r>
            <w:r w:rsidRPr="00093FCE">
              <w:rPr>
                <w:rFonts w:cstheme="minorHAnsi"/>
                <w:sz w:val="22"/>
                <w:szCs w:val="22"/>
              </w:rPr>
              <w:t>.</w:t>
            </w:r>
          </w:p>
          <w:p w14:paraId="1B399CD2" w14:textId="77777777" w:rsidR="00093FCE" w:rsidRDefault="005354D3" w:rsidP="00767719">
            <w:pPr>
              <w:pStyle w:val="a6"/>
              <w:numPr>
                <w:ilvl w:val="0"/>
                <w:numId w:val="9"/>
              </w:numPr>
              <w:spacing w:line="276" w:lineRule="auto"/>
              <w:rPr>
                <w:rFonts w:cstheme="minorHAnsi"/>
                <w:sz w:val="22"/>
                <w:szCs w:val="22"/>
              </w:rPr>
            </w:pPr>
            <w:r w:rsidRPr="00767719">
              <w:rPr>
                <w:rFonts w:cstheme="minorHAnsi"/>
                <w:sz w:val="22"/>
                <w:szCs w:val="22"/>
              </w:rPr>
              <w:t>Συμπληρωματικά,</w:t>
            </w:r>
            <w:r w:rsidR="00767719" w:rsidRPr="00767719">
              <w:rPr>
                <w:rFonts w:cstheme="minorHAnsi"/>
                <w:sz w:val="22"/>
                <w:szCs w:val="22"/>
              </w:rPr>
              <w:t xml:space="preserve"> οι μαθητές/</w:t>
            </w:r>
            <w:proofErr w:type="spellStart"/>
            <w:r w:rsidR="00767719" w:rsidRPr="00767719">
              <w:rPr>
                <w:rFonts w:cstheme="minorHAnsi"/>
                <w:sz w:val="22"/>
                <w:szCs w:val="22"/>
              </w:rPr>
              <w:t>τριες</w:t>
            </w:r>
            <w:proofErr w:type="spellEnd"/>
          </w:p>
          <w:p w14:paraId="1BCD5B6D" w14:textId="77A236C0" w:rsidR="00A33A48" w:rsidRPr="00093FCE" w:rsidRDefault="00767719" w:rsidP="00093FCE">
            <w:pPr>
              <w:spacing w:line="276" w:lineRule="auto"/>
              <w:rPr>
                <w:rFonts w:cstheme="minorHAnsi"/>
                <w:sz w:val="22"/>
                <w:szCs w:val="22"/>
              </w:rPr>
            </w:pPr>
            <w:r w:rsidRPr="00093FCE">
              <w:rPr>
                <w:rFonts w:cstheme="minorHAnsi"/>
                <w:sz w:val="22"/>
                <w:szCs w:val="22"/>
              </w:rPr>
              <w:t>μπορούν να μελετήσουν κείμενα στωικών φιλοσόφων, όπως το</w:t>
            </w:r>
            <w:r w:rsidR="00A33A48" w:rsidRPr="00093FCE">
              <w:rPr>
                <w:rFonts w:cstheme="minorHAnsi"/>
                <w:sz w:val="22"/>
                <w:szCs w:val="22"/>
              </w:rPr>
              <w:t xml:space="preserve"> </w:t>
            </w:r>
            <w:proofErr w:type="spellStart"/>
            <w:r w:rsidR="00A33A48" w:rsidRPr="00093FCE">
              <w:rPr>
                <w:rFonts w:cstheme="minorHAnsi"/>
                <w:i/>
                <w:color w:val="000000"/>
                <w:sz w:val="22"/>
                <w:szCs w:val="22"/>
              </w:rPr>
              <w:t>Εγχειρίδιον</w:t>
            </w:r>
            <w:proofErr w:type="spellEnd"/>
            <w:r w:rsidR="00A33A48" w:rsidRPr="00093FCE">
              <w:rPr>
                <w:rFonts w:cstheme="minorHAnsi"/>
                <w:color w:val="000000"/>
                <w:sz w:val="22"/>
                <w:szCs w:val="22"/>
              </w:rPr>
              <w:t xml:space="preserve"> του Επίκτητου ή </w:t>
            </w:r>
            <w:r w:rsidR="00A33A48" w:rsidRPr="00093FCE">
              <w:rPr>
                <w:rFonts w:cstheme="minorHAnsi"/>
                <w:i/>
                <w:iCs/>
                <w:color w:val="000000"/>
                <w:sz w:val="22"/>
                <w:szCs w:val="22"/>
              </w:rPr>
              <w:t>Τα εις εαυτόν</w:t>
            </w:r>
            <w:r w:rsidR="00A33A48" w:rsidRPr="00093FCE">
              <w:rPr>
                <w:rFonts w:cstheme="minorHAnsi"/>
                <w:color w:val="000000"/>
                <w:sz w:val="22"/>
                <w:szCs w:val="22"/>
              </w:rPr>
              <w:t xml:space="preserve"> του Μάρκου Αυρήλιου</w:t>
            </w:r>
            <w:r w:rsidRPr="00093FCE">
              <w:rPr>
                <w:rFonts w:cstheme="minorHAnsi"/>
                <w:color w:val="000000"/>
                <w:sz w:val="22"/>
                <w:szCs w:val="22"/>
              </w:rPr>
              <w:t xml:space="preserve"> (π.χ. από την Πύλη για την ελληνική γλώσσα, </w:t>
            </w:r>
            <w:hyperlink r:id="rId11" w:history="1">
              <w:r w:rsidRPr="00093FCE">
                <w:rPr>
                  <w:rStyle w:val="-"/>
                  <w:rFonts w:cstheme="minorHAnsi"/>
                  <w:sz w:val="22"/>
                  <w:szCs w:val="22"/>
                </w:rPr>
                <w:t>https://www.greek-language.gr/digitalResources/ancient_greek/anthology/literature/browse.html?text_id=500</w:t>
              </w:r>
            </w:hyperlink>
            <w:r w:rsidRPr="00093FCE">
              <w:rPr>
                <w:rFonts w:cstheme="minorHAnsi"/>
                <w:color w:val="000000"/>
                <w:sz w:val="22"/>
                <w:szCs w:val="22"/>
              </w:rPr>
              <w:t xml:space="preserve">, </w:t>
            </w:r>
            <w:hyperlink r:id="rId12" w:history="1">
              <w:r w:rsidRPr="00093FCE">
                <w:rPr>
                  <w:rStyle w:val="-"/>
                  <w:rFonts w:cstheme="minorHAnsi"/>
                  <w:sz w:val="22"/>
                  <w:szCs w:val="22"/>
                </w:rPr>
                <w:t>https://www.greek-language.gr/digitalResources/ancient_greek/anthology/literature/browse.html?text_id=503</w:t>
              </w:r>
            </w:hyperlink>
            <w:r w:rsidRPr="00093FCE">
              <w:rPr>
                <w:rFonts w:cstheme="minorHAnsi"/>
                <w:color w:val="000000"/>
                <w:sz w:val="22"/>
                <w:szCs w:val="22"/>
              </w:rPr>
              <w:t>),</w:t>
            </w:r>
            <w:r w:rsidR="00A33A48" w:rsidRPr="00093FCE">
              <w:rPr>
                <w:rFonts w:cstheme="minorHAnsi"/>
                <w:color w:val="000000"/>
                <w:sz w:val="22"/>
                <w:szCs w:val="22"/>
              </w:rPr>
              <w:t xml:space="preserve"> </w:t>
            </w:r>
            <w:r w:rsidRPr="00093FCE">
              <w:rPr>
                <w:rFonts w:cstheme="minorHAnsi"/>
                <w:color w:val="000000"/>
                <w:sz w:val="22"/>
                <w:szCs w:val="22"/>
              </w:rPr>
              <w:t xml:space="preserve">αναζητώντας σε αυτά </w:t>
            </w:r>
            <w:r w:rsidR="00A33A48" w:rsidRPr="00093FCE">
              <w:rPr>
                <w:rFonts w:cstheme="minorHAnsi"/>
                <w:color w:val="000000"/>
                <w:sz w:val="22"/>
                <w:szCs w:val="22"/>
              </w:rPr>
              <w:t xml:space="preserve">στοιχεία που </w:t>
            </w:r>
            <w:r w:rsidRPr="00093FCE">
              <w:rPr>
                <w:rFonts w:cstheme="minorHAnsi"/>
                <w:color w:val="000000"/>
                <w:sz w:val="22"/>
                <w:szCs w:val="22"/>
              </w:rPr>
              <w:t>θα ήταν δυνατό</w:t>
            </w:r>
            <w:r w:rsidR="00A33A48" w:rsidRPr="00093FCE">
              <w:rPr>
                <w:rFonts w:cstheme="minorHAnsi"/>
                <w:color w:val="000000"/>
                <w:sz w:val="22"/>
                <w:szCs w:val="22"/>
              </w:rPr>
              <w:t xml:space="preserve"> να αξιοποιήσουν στη ζωή</w:t>
            </w:r>
            <w:r w:rsidRPr="00093FCE">
              <w:rPr>
                <w:rFonts w:cstheme="minorHAnsi"/>
                <w:color w:val="000000"/>
                <w:sz w:val="22"/>
                <w:szCs w:val="22"/>
              </w:rPr>
              <w:t xml:space="preserve"> </w:t>
            </w:r>
            <w:r w:rsidR="00F77DAE">
              <w:rPr>
                <w:rFonts w:cstheme="minorHAnsi"/>
                <w:color w:val="000000"/>
                <w:sz w:val="22"/>
                <w:szCs w:val="22"/>
              </w:rPr>
              <w:t xml:space="preserve">τους (ενδεικτική δραστηριότητα </w:t>
            </w:r>
            <w:r w:rsidR="00F77DAE">
              <w:rPr>
                <w:rFonts w:cstheme="minorHAnsi"/>
                <w:sz w:val="22"/>
                <w:szCs w:val="22"/>
              </w:rPr>
              <w:t>του εμπλουτισμένου Προγράμματος Σπουδών του Γυμνασίου</w:t>
            </w:r>
            <w:r w:rsidR="00235BBE">
              <w:rPr>
                <w:rFonts w:cstheme="minorHAnsi"/>
                <w:sz w:val="22"/>
                <w:szCs w:val="22"/>
              </w:rPr>
              <w:t>,</w:t>
            </w:r>
            <w:r w:rsidR="00F77DAE">
              <w:rPr>
                <w:rFonts w:cstheme="minorHAnsi"/>
                <w:sz w:val="22"/>
                <w:szCs w:val="22"/>
              </w:rPr>
              <w:t xml:space="preserve"> </w:t>
            </w:r>
            <w:hyperlink r:id="rId13" w:history="1">
              <w:r w:rsidR="00235BBE" w:rsidRPr="0082236E">
                <w:rPr>
                  <w:rStyle w:val="-"/>
                  <w:rFonts w:cstheme="minorHAnsi"/>
                  <w:sz w:val="22"/>
                  <w:szCs w:val="22"/>
                </w:rPr>
                <w:t>https://www.iep.edu.gr/ithiki/</w:t>
              </w:r>
            </w:hyperlink>
            <w:r w:rsidR="00F77DAE">
              <w:rPr>
                <w:rFonts w:cstheme="minorHAnsi"/>
                <w:color w:val="000000"/>
                <w:sz w:val="22"/>
                <w:szCs w:val="22"/>
              </w:rPr>
              <w:t>).</w:t>
            </w:r>
          </w:p>
          <w:p w14:paraId="246273FE" w14:textId="77777777" w:rsidR="00093FCE" w:rsidRPr="00093FCE" w:rsidRDefault="005033E0" w:rsidP="00767719">
            <w:pPr>
              <w:pStyle w:val="a6"/>
              <w:numPr>
                <w:ilvl w:val="0"/>
                <w:numId w:val="9"/>
              </w:numPr>
              <w:spacing w:line="276" w:lineRule="auto"/>
              <w:rPr>
                <w:rFonts w:cstheme="minorHAnsi"/>
                <w:sz w:val="22"/>
                <w:szCs w:val="22"/>
              </w:rPr>
            </w:pPr>
            <w:r>
              <w:rPr>
                <w:rFonts w:cstheme="minorHAnsi"/>
                <w:color w:val="000000"/>
                <w:sz w:val="22"/>
                <w:szCs w:val="22"/>
              </w:rPr>
              <w:t>Εναλλακτικά, πραγματοποιείται</w:t>
            </w:r>
          </w:p>
          <w:p w14:paraId="41BB94EC" w14:textId="503CBC91" w:rsidR="00942836" w:rsidRPr="00093FCE" w:rsidRDefault="005033E0" w:rsidP="00A33A48">
            <w:pPr>
              <w:spacing w:line="276" w:lineRule="auto"/>
              <w:rPr>
                <w:rFonts w:cstheme="minorHAnsi"/>
                <w:sz w:val="22"/>
                <w:szCs w:val="22"/>
              </w:rPr>
            </w:pPr>
            <w:r w:rsidRPr="00093FCE">
              <w:rPr>
                <w:rFonts w:cstheme="minorHAnsi"/>
                <w:color w:val="000000"/>
                <w:sz w:val="22"/>
                <w:szCs w:val="22"/>
              </w:rPr>
              <w:t>εντός της τάξης η δραστηριότητα του τέλους της ενότητας.</w:t>
            </w:r>
          </w:p>
        </w:tc>
        <w:tc>
          <w:tcPr>
            <w:tcW w:w="1276" w:type="dxa"/>
          </w:tcPr>
          <w:p w14:paraId="544D0264" w14:textId="7657424A" w:rsidR="006B31F2" w:rsidRPr="00C41FEC" w:rsidRDefault="00942836" w:rsidP="00C41FEC">
            <w:pPr>
              <w:spacing w:line="276" w:lineRule="auto"/>
              <w:jc w:val="center"/>
              <w:rPr>
                <w:rFonts w:cstheme="minorHAnsi"/>
                <w:sz w:val="22"/>
                <w:szCs w:val="22"/>
              </w:rPr>
            </w:pPr>
            <w:r>
              <w:rPr>
                <w:rFonts w:cstheme="minorHAnsi"/>
                <w:sz w:val="22"/>
                <w:szCs w:val="22"/>
              </w:rPr>
              <w:lastRenderedPageBreak/>
              <w:t>3</w:t>
            </w:r>
          </w:p>
        </w:tc>
      </w:tr>
      <w:tr w:rsidR="00D83C6F" w:rsidRPr="00C41FEC" w14:paraId="65599CFD" w14:textId="77777777" w:rsidTr="008B12D6">
        <w:tc>
          <w:tcPr>
            <w:tcW w:w="1844" w:type="dxa"/>
          </w:tcPr>
          <w:p w14:paraId="32DACADD" w14:textId="77777777" w:rsidR="00D83C6F" w:rsidRDefault="00D83C6F" w:rsidP="00C41FEC">
            <w:pPr>
              <w:spacing w:line="276" w:lineRule="auto"/>
              <w:rPr>
                <w:rFonts w:cstheme="minorHAnsi"/>
                <w:sz w:val="22"/>
                <w:szCs w:val="22"/>
              </w:rPr>
            </w:pPr>
            <w:r w:rsidRPr="00C41FEC">
              <w:rPr>
                <w:rFonts w:cstheme="minorHAnsi"/>
                <w:sz w:val="22"/>
                <w:szCs w:val="22"/>
              </w:rPr>
              <w:t>1</w:t>
            </w:r>
            <w:r w:rsidRPr="00C41FEC">
              <w:rPr>
                <w:rFonts w:cstheme="minorHAnsi"/>
                <w:sz w:val="22"/>
                <w:szCs w:val="22"/>
                <w:vertAlign w:val="superscript"/>
              </w:rPr>
              <w:t>ο</w:t>
            </w:r>
            <w:r w:rsidRPr="00C41FEC">
              <w:rPr>
                <w:rFonts w:cstheme="minorHAnsi"/>
                <w:sz w:val="22"/>
                <w:szCs w:val="22"/>
              </w:rPr>
              <w:t xml:space="preserve"> Θεματικό Πεδίο: Πρώτοι προβληματισμοί και θεωρίες</w:t>
            </w:r>
          </w:p>
          <w:p w14:paraId="2D9140CF" w14:textId="0EA54FA3" w:rsidR="008B12D6" w:rsidRPr="00C41FEC" w:rsidRDefault="008B12D6" w:rsidP="00C41FEC">
            <w:pPr>
              <w:spacing w:line="276" w:lineRule="auto"/>
              <w:rPr>
                <w:rFonts w:cstheme="minorHAnsi"/>
                <w:sz w:val="22"/>
                <w:szCs w:val="22"/>
              </w:rPr>
            </w:pPr>
            <w:r w:rsidRPr="00C41FEC">
              <w:rPr>
                <w:rFonts w:cstheme="minorHAnsi"/>
                <w:sz w:val="22"/>
                <w:szCs w:val="22"/>
              </w:rPr>
              <w:t>3. Νόμοι του κράτους, ηθικοί κανόνες και υπακοή</w:t>
            </w:r>
          </w:p>
        </w:tc>
        <w:tc>
          <w:tcPr>
            <w:tcW w:w="2410" w:type="dxa"/>
          </w:tcPr>
          <w:p w14:paraId="5C139114" w14:textId="54F352F4" w:rsidR="00372DA3" w:rsidRDefault="00372DA3" w:rsidP="00372DA3">
            <w:pPr>
              <w:spacing w:line="276" w:lineRule="auto"/>
              <w:rPr>
                <w:rFonts w:cstheme="minorHAnsi"/>
                <w:sz w:val="22"/>
                <w:szCs w:val="22"/>
              </w:rPr>
            </w:pPr>
            <w:r w:rsidRPr="00372DA3">
              <w:rPr>
                <w:rFonts w:cstheme="minorHAnsi"/>
                <w:sz w:val="22"/>
                <w:szCs w:val="22"/>
              </w:rPr>
              <w:t>Οι μαθητές/</w:t>
            </w:r>
            <w:proofErr w:type="spellStart"/>
            <w:r w:rsidRPr="00372DA3">
              <w:rPr>
                <w:rFonts w:cstheme="minorHAnsi"/>
                <w:sz w:val="22"/>
                <w:szCs w:val="22"/>
              </w:rPr>
              <w:t>τριες</w:t>
            </w:r>
            <w:proofErr w:type="spellEnd"/>
            <w:r>
              <w:rPr>
                <w:rFonts w:cstheme="minorHAnsi"/>
                <w:sz w:val="22"/>
                <w:szCs w:val="22"/>
              </w:rPr>
              <w:t xml:space="preserve"> να:</w:t>
            </w:r>
          </w:p>
          <w:p w14:paraId="7ABAB0A5" w14:textId="77777777" w:rsidR="00372DA3" w:rsidRDefault="00372DA3" w:rsidP="00372DA3">
            <w:pPr>
              <w:spacing w:line="276" w:lineRule="auto"/>
              <w:rPr>
                <w:rFonts w:cstheme="minorHAnsi"/>
                <w:sz w:val="22"/>
                <w:szCs w:val="22"/>
              </w:rPr>
            </w:pPr>
            <w:r>
              <w:rPr>
                <w:rFonts w:cstheme="minorHAnsi"/>
                <w:sz w:val="22"/>
                <w:szCs w:val="22"/>
              </w:rPr>
              <w:t xml:space="preserve">1. </w:t>
            </w:r>
            <w:r w:rsidRPr="00372DA3">
              <w:rPr>
                <w:rFonts w:cstheme="minorHAnsi"/>
                <w:sz w:val="22"/>
                <w:szCs w:val="22"/>
              </w:rPr>
              <w:t xml:space="preserve">Συλλαμβάνουν τη σχέση μεταξύ των νόμων του κράτους και των ηθικών νόμων. </w:t>
            </w:r>
          </w:p>
          <w:p w14:paraId="56A36182" w14:textId="5A9F3B9A" w:rsidR="00372DA3" w:rsidRPr="00372DA3" w:rsidRDefault="00372DA3" w:rsidP="00372DA3">
            <w:pPr>
              <w:spacing w:line="276" w:lineRule="auto"/>
              <w:rPr>
                <w:rFonts w:cstheme="minorHAnsi"/>
                <w:sz w:val="22"/>
                <w:szCs w:val="22"/>
              </w:rPr>
            </w:pPr>
            <w:r>
              <w:rPr>
                <w:rFonts w:cstheme="minorHAnsi"/>
                <w:sz w:val="22"/>
                <w:szCs w:val="22"/>
              </w:rPr>
              <w:t xml:space="preserve">2. </w:t>
            </w:r>
            <w:r w:rsidRPr="00372DA3">
              <w:rPr>
                <w:rFonts w:cstheme="minorHAnsi"/>
                <w:sz w:val="22"/>
                <w:szCs w:val="22"/>
              </w:rPr>
              <w:t>Συνειδητοποιούν την αξία της τήρησης των κανόνων για την αποφυγή συγκρούσεων σε μια σύγχρονη κοινωνία.</w:t>
            </w:r>
          </w:p>
          <w:p w14:paraId="387003C4" w14:textId="053C450D" w:rsidR="00D83C6F" w:rsidRPr="00C41FEC" w:rsidRDefault="00D83C6F" w:rsidP="00C41FEC">
            <w:pPr>
              <w:spacing w:line="276" w:lineRule="auto"/>
              <w:rPr>
                <w:rFonts w:cstheme="minorHAnsi"/>
                <w:sz w:val="22"/>
                <w:szCs w:val="22"/>
              </w:rPr>
            </w:pPr>
          </w:p>
        </w:tc>
        <w:tc>
          <w:tcPr>
            <w:tcW w:w="3827" w:type="dxa"/>
          </w:tcPr>
          <w:p w14:paraId="0BE0F4B6" w14:textId="77777777" w:rsidR="00093FCE" w:rsidRDefault="00F9410B" w:rsidP="00D84FDD">
            <w:pPr>
              <w:pStyle w:val="a6"/>
              <w:numPr>
                <w:ilvl w:val="0"/>
                <w:numId w:val="9"/>
              </w:numPr>
              <w:spacing w:line="276" w:lineRule="auto"/>
              <w:rPr>
                <w:rFonts w:cstheme="minorHAnsi"/>
                <w:sz w:val="22"/>
                <w:szCs w:val="22"/>
              </w:rPr>
            </w:pPr>
            <w:r w:rsidRPr="00F9410B">
              <w:rPr>
                <w:rFonts w:cstheme="minorHAnsi"/>
                <w:sz w:val="22"/>
                <w:szCs w:val="22"/>
              </w:rPr>
              <w:t>Οι μαθητές/</w:t>
            </w:r>
            <w:proofErr w:type="spellStart"/>
            <w:r w:rsidRPr="00F9410B">
              <w:rPr>
                <w:rFonts w:cstheme="minorHAnsi"/>
                <w:sz w:val="22"/>
                <w:szCs w:val="22"/>
              </w:rPr>
              <w:t>τριες</w:t>
            </w:r>
            <w:proofErr w:type="spellEnd"/>
            <w:r>
              <w:rPr>
                <w:rFonts w:cstheme="minorHAnsi"/>
                <w:sz w:val="22"/>
                <w:szCs w:val="22"/>
              </w:rPr>
              <w:t xml:space="preserve"> μελετούν το</w:t>
            </w:r>
          </w:p>
          <w:p w14:paraId="07E4DC74" w14:textId="345A6BA9" w:rsidR="005033E0" w:rsidRPr="00093FCE" w:rsidRDefault="00F9410B" w:rsidP="00093FCE">
            <w:pPr>
              <w:spacing w:line="276" w:lineRule="auto"/>
              <w:rPr>
                <w:rFonts w:cstheme="minorHAnsi"/>
                <w:sz w:val="22"/>
                <w:szCs w:val="22"/>
              </w:rPr>
            </w:pPr>
            <w:r w:rsidRPr="00093FCE">
              <w:rPr>
                <w:rFonts w:cstheme="minorHAnsi"/>
                <w:sz w:val="22"/>
                <w:szCs w:val="22"/>
              </w:rPr>
              <w:t>κείμενο 1 και σε συνδυασμό με τη σχετική ερώτηση κατανόησης διατυπώνουν τις απόψεις τους για τη σημασία των νόμων της πολιτείας, καθώς και τις αρνητικές συνέπειες που επιφέρει η παραβίασή τους από τους πολίτες.</w:t>
            </w:r>
          </w:p>
          <w:p w14:paraId="583B7810" w14:textId="77777777" w:rsidR="00F9410B" w:rsidRDefault="00F9410B" w:rsidP="00D84FDD">
            <w:pPr>
              <w:pStyle w:val="a6"/>
              <w:numPr>
                <w:ilvl w:val="0"/>
                <w:numId w:val="9"/>
              </w:numPr>
              <w:spacing w:line="276" w:lineRule="auto"/>
              <w:rPr>
                <w:rFonts w:cstheme="minorHAnsi"/>
                <w:sz w:val="22"/>
                <w:szCs w:val="22"/>
              </w:rPr>
            </w:pPr>
            <w:r>
              <w:rPr>
                <w:rFonts w:cstheme="minorHAnsi"/>
                <w:sz w:val="22"/>
                <w:szCs w:val="22"/>
              </w:rPr>
              <w:t xml:space="preserve">Συμπληρωματικά, </w:t>
            </w:r>
            <w:r w:rsidRPr="00F9410B">
              <w:rPr>
                <w:rFonts w:cstheme="minorHAnsi"/>
                <w:sz w:val="22"/>
                <w:szCs w:val="22"/>
              </w:rPr>
              <w:t>ο</w:t>
            </w:r>
            <w:r w:rsidR="00D84FDD" w:rsidRPr="00F9410B">
              <w:rPr>
                <w:rFonts w:cstheme="minorHAnsi"/>
                <w:sz w:val="22"/>
                <w:szCs w:val="22"/>
              </w:rPr>
              <w:t>ι μαθητές/</w:t>
            </w:r>
            <w:proofErr w:type="spellStart"/>
            <w:r w:rsidR="00D84FDD" w:rsidRPr="00F9410B">
              <w:rPr>
                <w:rFonts w:cstheme="minorHAnsi"/>
                <w:sz w:val="22"/>
                <w:szCs w:val="22"/>
              </w:rPr>
              <w:t>τριες</w:t>
            </w:r>
            <w:proofErr w:type="spellEnd"/>
          </w:p>
          <w:p w14:paraId="2F66521E" w14:textId="77777777" w:rsidR="00F9410B" w:rsidRPr="00093FCE" w:rsidRDefault="00F9410B" w:rsidP="00093FCE">
            <w:pPr>
              <w:spacing w:line="276" w:lineRule="auto"/>
              <w:rPr>
                <w:rFonts w:cstheme="minorHAnsi"/>
                <w:sz w:val="22"/>
                <w:szCs w:val="22"/>
              </w:rPr>
            </w:pPr>
            <w:r w:rsidRPr="00093FCE">
              <w:rPr>
                <w:rFonts w:cstheme="minorHAnsi"/>
                <w:sz w:val="22"/>
                <w:szCs w:val="22"/>
              </w:rPr>
              <w:t xml:space="preserve">μπορούν να ανατρέξουν σε </w:t>
            </w:r>
            <w:r w:rsidR="00D84FDD" w:rsidRPr="00093FCE">
              <w:rPr>
                <w:rFonts w:cstheme="minorHAnsi"/>
                <w:sz w:val="22"/>
                <w:szCs w:val="22"/>
              </w:rPr>
              <w:t xml:space="preserve">άρθρα από το Σύνταγμα της Ελλάδας </w:t>
            </w:r>
            <w:r w:rsidR="006C38D4" w:rsidRPr="00093FCE">
              <w:rPr>
                <w:rFonts w:cstheme="minorHAnsi"/>
                <w:sz w:val="22"/>
                <w:szCs w:val="22"/>
              </w:rPr>
              <w:t xml:space="preserve">(π.χ. από τον </w:t>
            </w:r>
            <w:proofErr w:type="spellStart"/>
            <w:r w:rsidR="006C38D4" w:rsidRPr="00093FCE">
              <w:rPr>
                <w:rFonts w:cstheme="minorHAnsi"/>
                <w:sz w:val="22"/>
                <w:szCs w:val="22"/>
              </w:rPr>
              <w:t>ιστότοπο</w:t>
            </w:r>
            <w:proofErr w:type="spellEnd"/>
            <w:r w:rsidR="006C38D4" w:rsidRPr="00093FCE">
              <w:rPr>
                <w:rFonts w:cstheme="minorHAnsi"/>
                <w:sz w:val="22"/>
                <w:szCs w:val="22"/>
              </w:rPr>
              <w:t xml:space="preserve"> της Βουλής των Ελλήνων), ειδικά το «Μέρος Δεύτερο – Ατομικά και Κοινωνικά Δικαιώματα»</w:t>
            </w:r>
            <w:r w:rsidRPr="00093FCE">
              <w:rPr>
                <w:rFonts w:cstheme="minorHAnsi"/>
                <w:sz w:val="22"/>
                <w:szCs w:val="22"/>
              </w:rPr>
              <w:t>, για να</w:t>
            </w:r>
            <w:r w:rsidR="006C38D4" w:rsidRPr="00093FCE">
              <w:rPr>
                <w:rFonts w:cstheme="minorHAnsi"/>
                <w:sz w:val="22"/>
                <w:szCs w:val="22"/>
              </w:rPr>
              <w:t xml:space="preserve"> διαπιστώνουν τη σχέση μεταξύ των </w:t>
            </w:r>
            <w:r w:rsidR="006C38D4" w:rsidRPr="00093FCE">
              <w:rPr>
                <w:rFonts w:cstheme="minorHAnsi"/>
                <w:sz w:val="22"/>
                <w:szCs w:val="22"/>
              </w:rPr>
              <w:lastRenderedPageBreak/>
              <w:t xml:space="preserve">νόμων του κράτους και των ηθικών </w:t>
            </w:r>
            <w:r w:rsidR="008D5EF5" w:rsidRPr="00093FCE">
              <w:rPr>
                <w:rFonts w:cstheme="minorHAnsi"/>
                <w:sz w:val="22"/>
                <w:szCs w:val="22"/>
              </w:rPr>
              <w:t>κανόνων</w:t>
            </w:r>
            <w:r w:rsidR="006C38D4" w:rsidRPr="00093FCE">
              <w:rPr>
                <w:rFonts w:cstheme="minorHAnsi"/>
                <w:sz w:val="22"/>
                <w:szCs w:val="22"/>
              </w:rPr>
              <w:t>.</w:t>
            </w:r>
          </w:p>
          <w:p w14:paraId="527D436A" w14:textId="77777777" w:rsidR="00093FCE" w:rsidRDefault="006C5DBB" w:rsidP="006C5DBB">
            <w:pPr>
              <w:pStyle w:val="a6"/>
              <w:numPr>
                <w:ilvl w:val="0"/>
                <w:numId w:val="9"/>
              </w:numPr>
              <w:spacing w:line="276" w:lineRule="auto"/>
              <w:rPr>
                <w:rFonts w:cstheme="minorHAnsi"/>
                <w:sz w:val="22"/>
                <w:szCs w:val="22"/>
              </w:rPr>
            </w:pPr>
            <w:r>
              <w:rPr>
                <w:rFonts w:cstheme="minorHAnsi"/>
                <w:sz w:val="22"/>
                <w:szCs w:val="22"/>
              </w:rPr>
              <w:t>Με αφορμή το κείμενο 2 και τη</w:t>
            </w:r>
          </w:p>
          <w:p w14:paraId="1966A5B2" w14:textId="63F8951C" w:rsidR="006C5DBB" w:rsidRPr="00093FCE" w:rsidRDefault="006C5DBB" w:rsidP="00093FCE">
            <w:pPr>
              <w:spacing w:line="276" w:lineRule="auto"/>
              <w:rPr>
                <w:rFonts w:cstheme="minorHAnsi"/>
                <w:sz w:val="22"/>
                <w:szCs w:val="22"/>
              </w:rPr>
            </w:pPr>
            <w:r w:rsidRPr="00093FCE">
              <w:rPr>
                <w:rFonts w:cstheme="minorHAnsi"/>
                <w:sz w:val="22"/>
                <w:szCs w:val="22"/>
              </w:rPr>
              <w:t>σχετική ερώτηση κατανόησης οι μαθητές/</w:t>
            </w:r>
            <w:proofErr w:type="spellStart"/>
            <w:r w:rsidRPr="00093FCE">
              <w:rPr>
                <w:rFonts w:cstheme="minorHAnsi"/>
                <w:sz w:val="22"/>
                <w:szCs w:val="22"/>
              </w:rPr>
              <w:t>τριες</w:t>
            </w:r>
            <w:proofErr w:type="spellEnd"/>
            <w:r w:rsidRPr="00093FCE">
              <w:rPr>
                <w:rFonts w:cstheme="minorHAnsi"/>
                <w:sz w:val="22"/>
                <w:szCs w:val="22"/>
              </w:rPr>
              <w:t xml:space="preserve"> προβληματίζονται για την ύπαρξη άδικων νόμων και τη στάση του ατόμου έναντι αυτών. Επιπλέον, εξετάζουν συγκριτικά τις αντίθετες επιλογές του Σωκράτη και του Μάρτιν Λούθερ Κινγκ (Ερώτηση προβληματισμού).</w:t>
            </w:r>
          </w:p>
          <w:p w14:paraId="7236722E" w14:textId="77777777" w:rsidR="00093FCE" w:rsidRDefault="00725B76" w:rsidP="006C5DBB">
            <w:pPr>
              <w:pStyle w:val="a6"/>
              <w:numPr>
                <w:ilvl w:val="0"/>
                <w:numId w:val="9"/>
              </w:numPr>
              <w:spacing w:line="276" w:lineRule="auto"/>
              <w:rPr>
                <w:rFonts w:cstheme="minorHAnsi"/>
                <w:sz w:val="22"/>
                <w:szCs w:val="22"/>
              </w:rPr>
            </w:pPr>
            <w:r>
              <w:rPr>
                <w:rFonts w:cstheme="minorHAnsi"/>
                <w:sz w:val="22"/>
                <w:szCs w:val="22"/>
              </w:rPr>
              <w:t>Ο/Η εκπαιδευτικός μπορεί να</w:t>
            </w:r>
          </w:p>
          <w:p w14:paraId="34EBB1B0" w14:textId="33D44A62" w:rsidR="00725B76" w:rsidRPr="00093FCE" w:rsidRDefault="00725B76" w:rsidP="00093FCE">
            <w:pPr>
              <w:spacing w:line="276" w:lineRule="auto"/>
              <w:rPr>
                <w:rFonts w:cstheme="minorHAnsi"/>
                <w:sz w:val="22"/>
                <w:szCs w:val="22"/>
              </w:rPr>
            </w:pPr>
            <w:r w:rsidRPr="00093FCE">
              <w:rPr>
                <w:rFonts w:cstheme="minorHAnsi"/>
                <w:sz w:val="22"/>
                <w:szCs w:val="22"/>
              </w:rPr>
              <w:t xml:space="preserve">αξιοποιήσει το κείμενο 3, ώστε να δοθεί ένα παράδειγμα σύγκρουσης μεταξύ των νόμων του κράτους και των ηθικών νόμων. Σε αυτήν την περίπτωση, καλό είναι να δοθούν αρχικά κάποια εισαγωγικά στοιχεία για το κύριο θέμα της </w:t>
            </w:r>
            <w:r w:rsidRPr="00093FCE">
              <w:rPr>
                <w:rFonts w:cstheme="minorHAnsi"/>
                <w:i/>
                <w:iCs/>
                <w:sz w:val="22"/>
                <w:szCs w:val="22"/>
              </w:rPr>
              <w:t>Αντιγόνης</w:t>
            </w:r>
            <w:r w:rsidRPr="00093FCE">
              <w:rPr>
                <w:rFonts w:cstheme="minorHAnsi"/>
                <w:sz w:val="22"/>
                <w:szCs w:val="22"/>
              </w:rPr>
              <w:t xml:space="preserve"> του Σοφοκλή.</w:t>
            </w:r>
          </w:p>
          <w:p w14:paraId="15A22411" w14:textId="77777777" w:rsidR="00093FCE" w:rsidRDefault="006C5DBB" w:rsidP="006C5DBB">
            <w:pPr>
              <w:pStyle w:val="a6"/>
              <w:numPr>
                <w:ilvl w:val="0"/>
                <w:numId w:val="9"/>
              </w:numPr>
              <w:spacing w:line="276" w:lineRule="auto"/>
              <w:rPr>
                <w:rFonts w:cstheme="minorHAnsi"/>
                <w:sz w:val="22"/>
                <w:szCs w:val="22"/>
              </w:rPr>
            </w:pPr>
            <w:r>
              <w:rPr>
                <w:rFonts w:cstheme="minorHAnsi"/>
                <w:sz w:val="22"/>
                <w:szCs w:val="22"/>
              </w:rPr>
              <w:t>Εν συνεχεία, οι μαθητές/</w:t>
            </w:r>
            <w:proofErr w:type="spellStart"/>
            <w:r>
              <w:rPr>
                <w:rFonts w:cstheme="minorHAnsi"/>
                <w:sz w:val="22"/>
                <w:szCs w:val="22"/>
              </w:rPr>
              <w:t>τριες</w:t>
            </w:r>
            <w:proofErr w:type="spellEnd"/>
          </w:p>
          <w:p w14:paraId="3C4D4361" w14:textId="40D8BD2E" w:rsidR="006C5DBB" w:rsidRPr="00093FCE" w:rsidRDefault="006C5DBB" w:rsidP="00093FCE">
            <w:pPr>
              <w:spacing w:line="276" w:lineRule="auto"/>
              <w:rPr>
                <w:rFonts w:cstheme="minorHAnsi"/>
                <w:sz w:val="22"/>
                <w:szCs w:val="22"/>
              </w:rPr>
            </w:pPr>
            <w:r w:rsidRPr="00093FCE">
              <w:rPr>
                <w:rFonts w:cstheme="minorHAnsi"/>
                <w:sz w:val="22"/>
                <w:szCs w:val="22"/>
              </w:rPr>
              <w:t>επιχ</w:t>
            </w:r>
            <w:r w:rsidR="00725B76" w:rsidRPr="00093FCE">
              <w:rPr>
                <w:rFonts w:cstheme="minorHAnsi"/>
                <w:sz w:val="22"/>
                <w:szCs w:val="22"/>
              </w:rPr>
              <w:t>ε</w:t>
            </w:r>
            <w:r w:rsidRPr="00093FCE">
              <w:rPr>
                <w:rFonts w:cstheme="minorHAnsi"/>
                <w:sz w:val="22"/>
                <w:szCs w:val="22"/>
              </w:rPr>
              <w:t>ιρηματολογούν</w:t>
            </w:r>
            <w:r w:rsidR="00725B76" w:rsidRPr="00093FCE">
              <w:rPr>
                <w:rFonts w:cstheme="minorHAnsi"/>
                <w:sz w:val="22"/>
                <w:szCs w:val="22"/>
              </w:rPr>
              <w:t xml:space="preserve"> σχετικά με τη στάση που θα τηρούσαν οι ίδιοι/</w:t>
            </w:r>
            <w:proofErr w:type="spellStart"/>
            <w:r w:rsidR="00725B76" w:rsidRPr="00093FCE">
              <w:rPr>
                <w:rFonts w:cstheme="minorHAnsi"/>
                <w:sz w:val="22"/>
                <w:szCs w:val="22"/>
              </w:rPr>
              <w:t>ες</w:t>
            </w:r>
            <w:proofErr w:type="spellEnd"/>
            <w:r w:rsidR="00725B76" w:rsidRPr="00093FCE">
              <w:rPr>
                <w:rFonts w:cstheme="minorHAnsi"/>
                <w:sz w:val="22"/>
                <w:szCs w:val="22"/>
              </w:rPr>
              <w:t xml:space="preserve"> απέναντι σε έναν άδικο νόμο (</w:t>
            </w:r>
            <w:r w:rsidR="00943781">
              <w:rPr>
                <w:rFonts w:cstheme="minorHAnsi"/>
                <w:sz w:val="22"/>
                <w:szCs w:val="22"/>
              </w:rPr>
              <w:t>δ</w:t>
            </w:r>
            <w:r w:rsidR="00725B76" w:rsidRPr="00093FCE">
              <w:rPr>
                <w:rFonts w:cstheme="minorHAnsi"/>
                <w:sz w:val="22"/>
                <w:szCs w:val="22"/>
              </w:rPr>
              <w:t>ραστηριότητα της ενότητας).</w:t>
            </w:r>
          </w:p>
        </w:tc>
        <w:tc>
          <w:tcPr>
            <w:tcW w:w="1276" w:type="dxa"/>
          </w:tcPr>
          <w:p w14:paraId="7B1EBD85" w14:textId="722D9D78" w:rsidR="00D83C6F" w:rsidRPr="00C41FEC" w:rsidRDefault="00736F39" w:rsidP="00C41FEC">
            <w:pPr>
              <w:spacing w:line="276" w:lineRule="auto"/>
              <w:jc w:val="center"/>
              <w:rPr>
                <w:rFonts w:cstheme="minorHAnsi"/>
                <w:sz w:val="22"/>
                <w:szCs w:val="22"/>
              </w:rPr>
            </w:pPr>
            <w:r>
              <w:rPr>
                <w:rFonts w:cstheme="minorHAnsi"/>
                <w:sz w:val="22"/>
                <w:szCs w:val="22"/>
              </w:rPr>
              <w:lastRenderedPageBreak/>
              <w:t>3</w:t>
            </w:r>
          </w:p>
        </w:tc>
      </w:tr>
      <w:tr w:rsidR="005A0B59" w:rsidRPr="00C41FEC" w14:paraId="684C0942" w14:textId="77777777" w:rsidTr="008B12D6">
        <w:tc>
          <w:tcPr>
            <w:tcW w:w="1844" w:type="dxa"/>
          </w:tcPr>
          <w:p w14:paraId="41AB085E" w14:textId="77777777" w:rsidR="005A0B59" w:rsidRDefault="005A0B59" w:rsidP="005A0B59">
            <w:pPr>
              <w:spacing w:line="276" w:lineRule="auto"/>
              <w:rPr>
                <w:rFonts w:cstheme="minorHAnsi"/>
                <w:sz w:val="22"/>
                <w:szCs w:val="22"/>
              </w:rPr>
            </w:pPr>
            <w:r w:rsidRPr="00C41FEC">
              <w:rPr>
                <w:rFonts w:cstheme="minorHAnsi"/>
                <w:sz w:val="22"/>
                <w:szCs w:val="22"/>
              </w:rPr>
              <w:t>1</w:t>
            </w:r>
            <w:r w:rsidRPr="00C41FEC">
              <w:rPr>
                <w:rFonts w:cstheme="minorHAnsi"/>
                <w:sz w:val="22"/>
                <w:szCs w:val="22"/>
                <w:vertAlign w:val="superscript"/>
              </w:rPr>
              <w:t>ο</w:t>
            </w:r>
            <w:r w:rsidRPr="00C41FEC">
              <w:rPr>
                <w:rFonts w:cstheme="minorHAnsi"/>
                <w:sz w:val="22"/>
                <w:szCs w:val="22"/>
              </w:rPr>
              <w:t xml:space="preserve"> Θεματικό Πεδίο: Πρώτοι προβληματισμοί και θεωρίες</w:t>
            </w:r>
          </w:p>
          <w:p w14:paraId="07916AF7" w14:textId="22F4F1E4" w:rsidR="008B12D6" w:rsidRDefault="008B12D6" w:rsidP="005A0B59">
            <w:pPr>
              <w:spacing w:line="276" w:lineRule="auto"/>
              <w:rPr>
                <w:rFonts w:cstheme="minorHAnsi"/>
                <w:sz w:val="22"/>
                <w:szCs w:val="22"/>
              </w:rPr>
            </w:pPr>
            <w:r>
              <w:rPr>
                <w:rFonts w:cstheme="minorHAnsi"/>
                <w:sz w:val="22"/>
                <w:szCs w:val="22"/>
              </w:rPr>
              <w:t>4. Η ελευθερία των επιλογών</w:t>
            </w:r>
          </w:p>
          <w:p w14:paraId="0E9F99A7" w14:textId="373F8ACB" w:rsidR="008B12D6" w:rsidRPr="00C41FEC" w:rsidRDefault="008B12D6" w:rsidP="005A0B59">
            <w:pPr>
              <w:spacing w:line="276" w:lineRule="auto"/>
              <w:rPr>
                <w:rFonts w:cstheme="minorHAnsi"/>
                <w:sz w:val="22"/>
                <w:szCs w:val="22"/>
              </w:rPr>
            </w:pPr>
          </w:p>
        </w:tc>
        <w:tc>
          <w:tcPr>
            <w:tcW w:w="2410" w:type="dxa"/>
          </w:tcPr>
          <w:p w14:paraId="0E71F8B1" w14:textId="08B43485" w:rsidR="00372DA3" w:rsidRDefault="00372DA3" w:rsidP="005A0B59">
            <w:p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να:</w:t>
            </w:r>
          </w:p>
          <w:p w14:paraId="1BD652D1" w14:textId="53581439" w:rsidR="005A0B59" w:rsidRPr="00C41FEC" w:rsidRDefault="00372DA3" w:rsidP="005A0B59">
            <w:pPr>
              <w:spacing w:line="276" w:lineRule="auto"/>
              <w:rPr>
                <w:rFonts w:cstheme="minorHAnsi"/>
                <w:sz w:val="22"/>
                <w:szCs w:val="22"/>
              </w:rPr>
            </w:pPr>
            <w:r>
              <w:rPr>
                <w:rFonts w:cstheme="minorHAnsi"/>
                <w:sz w:val="22"/>
                <w:szCs w:val="22"/>
              </w:rPr>
              <w:t xml:space="preserve">1. </w:t>
            </w:r>
            <w:r w:rsidRPr="00372DA3">
              <w:rPr>
                <w:rFonts w:cstheme="minorHAnsi"/>
                <w:sz w:val="22"/>
                <w:szCs w:val="22"/>
              </w:rPr>
              <w:t>Γνωρίζουν ότι ο άνθρωπος έχει ένα εύρος επιλογών για διάφορες αποφάσεις της ζωής και ότι η Ηθική μπορεί να βοηθήσει για την κατάλληλη επιλογή.</w:t>
            </w:r>
          </w:p>
        </w:tc>
        <w:tc>
          <w:tcPr>
            <w:tcW w:w="3827" w:type="dxa"/>
          </w:tcPr>
          <w:p w14:paraId="2EC370CE" w14:textId="77777777" w:rsidR="00093FCE" w:rsidRDefault="00E40DB3" w:rsidP="004235C4">
            <w:pPr>
              <w:pStyle w:val="a6"/>
              <w:numPr>
                <w:ilvl w:val="0"/>
                <w:numId w:val="9"/>
              </w:numPr>
              <w:spacing w:line="276" w:lineRule="auto"/>
              <w:rPr>
                <w:rFonts w:cstheme="minorHAnsi"/>
                <w:sz w:val="22"/>
                <w:szCs w:val="22"/>
              </w:rPr>
            </w:pPr>
            <w:r w:rsidRPr="004D1DE1">
              <w:rPr>
                <w:rFonts w:cstheme="minorHAnsi"/>
                <w:sz w:val="22"/>
                <w:szCs w:val="22"/>
              </w:rPr>
              <w:t>Οι μαθητές/</w:t>
            </w:r>
            <w:proofErr w:type="spellStart"/>
            <w:r w:rsidRPr="004D1DE1">
              <w:rPr>
                <w:rFonts w:cstheme="minorHAnsi"/>
                <w:sz w:val="22"/>
                <w:szCs w:val="22"/>
              </w:rPr>
              <w:t>τριες</w:t>
            </w:r>
            <w:proofErr w:type="spellEnd"/>
            <w:r w:rsidR="004D1DE1" w:rsidRPr="004D1DE1">
              <w:rPr>
                <w:rFonts w:cstheme="minorHAnsi"/>
                <w:sz w:val="22"/>
                <w:szCs w:val="22"/>
              </w:rPr>
              <w:t>, λαμβάνοντας</w:t>
            </w:r>
          </w:p>
          <w:p w14:paraId="6466FC79" w14:textId="51867857" w:rsidR="00E40DB3" w:rsidRPr="00093FCE" w:rsidRDefault="004D1DE1" w:rsidP="00093FCE">
            <w:pPr>
              <w:spacing w:line="276" w:lineRule="auto"/>
              <w:rPr>
                <w:rFonts w:cstheme="minorHAnsi"/>
                <w:sz w:val="22"/>
                <w:szCs w:val="22"/>
              </w:rPr>
            </w:pPr>
            <w:r w:rsidRPr="00093FCE">
              <w:rPr>
                <w:rFonts w:cstheme="minorHAnsi"/>
                <w:sz w:val="22"/>
                <w:szCs w:val="22"/>
              </w:rPr>
              <w:t xml:space="preserve">υπόψη και το εισαγωγικό κείμενο, </w:t>
            </w:r>
            <w:r w:rsidR="00E40DB3" w:rsidRPr="00093FCE">
              <w:rPr>
                <w:rFonts w:cstheme="minorHAnsi"/>
                <w:sz w:val="22"/>
                <w:szCs w:val="22"/>
              </w:rPr>
              <w:t>ανακαλούν παραδείγματα από την καθημερινότητά τους, κατά τα οποία</w:t>
            </w:r>
            <w:r w:rsidRPr="00093FCE">
              <w:rPr>
                <w:rFonts w:cstheme="minorHAnsi"/>
                <w:sz w:val="22"/>
                <w:szCs w:val="22"/>
              </w:rPr>
              <w:t>:</w:t>
            </w:r>
            <w:r w:rsidR="00E40DB3" w:rsidRPr="00093FCE">
              <w:rPr>
                <w:rFonts w:cstheme="minorHAnsi"/>
                <w:sz w:val="22"/>
                <w:szCs w:val="22"/>
              </w:rPr>
              <w:t xml:space="preserve"> </w:t>
            </w:r>
            <w:r w:rsidRPr="00093FCE">
              <w:rPr>
                <w:rFonts w:cstheme="minorHAnsi"/>
                <w:sz w:val="22"/>
                <w:szCs w:val="22"/>
              </w:rPr>
              <w:t xml:space="preserve">α) </w:t>
            </w:r>
            <w:r w:rsidR="00E40DB3" w:rsidRPr="00093FCE">
              <w:rPr>
                <w:rFonts w:cstheme="minorHAnsi"/>
                <w:sz w:val="22"/>
                <w:szCs w:val="22"/>
              </w:rPr>
              <w:t xml:space="preserve">οι αποφάσεις </w:t>
            </w:r>
            <w:r w:rsidRPr="00093FCE">
              <w:rPr>
                <w:rFonts w:cstheme="minorHAnsi"/>
                <w:sz w:val="22"/>
                <w:szCs w:val="22"/>
              </w:rPr>
              <w:t>που έλαβαν ήταν προϊόν ελεύθερης βούλησης ή υπαγορεύτηκαν</w:t>
            </w:r>
            <w:r w:rsidR="00E40DB3" w:rsidRPr="00093FCE">
              <w:rPr>
                <w:rFonts w:cstheme="minorHAnsi"/>
                <w:sz w:val="22"/>
                <w:szCs w:val="22"/>
              </w:rPr>
              <w:t xml:space="preserve"> από </w:t>
            </w:r>
            <w:r w:rsidRPr="00093FCE">
              <w:rPr>
                <w:rFonts w:cstheme="minorHAnsi"/>
                <w:sz w:val="22"/>
                <w:szCs w:val="22"/>
              </w:rPr>
              <w:t>άλλους, εξωγενείς</w:t>
            </w:r>
            <w:r w:rsidR="00E40DB3" w:rsidRPr="00093FCE">
              <w:rPr>
                <w:rFonts w:cstheme="minorHAnsi"/>
                <w:sz w:val="22"/>
                <w:szCs w:val="22"/>
              </w:rPr>
              <w:t xml:space="preserve"> παράγοντες</w:t>
            </w:r>
            <w:r w:rsidRPr="00093FCE">
              <w:rPr>
                <w:rFonts w:cstheme="minorHAnsi"/>
                <w:sz w:val="22"/>
                <w:szCs w:val="22"/>
              </w:rPr>
              <w:t xml:space="preserve"> και β) οι επιλογές τους επηρέασαν άλλα άτομα. Ως προς το τελευταίο προβληματίζονται αν κάποιες από τις αποφάσεις τους ή τις επιλογές τους δεν ήταν ηθικά σωστές. </w:t>
            </w:r>
          </w:p>
          <w:p w14:paraId="60CF2746" w14:textId="77777777" w:rsidR="00093FCE" w:rsidRDefault="004235C4" w:rsidP="004235C4">
            <w:pPr>
              <w:pStyle w:val="a6"/>
              <w:numPr>
                <w:ilvl w:val="0"/>
                <w:numId w:val="9"/>
              </w:numPr>
              <w:spacing w:line="276" w:lineRule="auto"/>
              <w:rPr>
                <w:rFonts w:cstheme="minorHAnsi"/>
                <w:sz w:val="22"/>
                <w:szCs w:val="22"/>
              </w:rPr>
            </w:pPr>
            <w:r>
              <w:rPr>
                <w:rFonts w:cstheme="minorHAnsi"/>
                <w:sz w:val="22"/>
                <w:szCs w:val="22"/>
              </w:rPr>
              <w:t>Στη συνέχεια, οι μαθητές/</w:t>
            </w:r>
            <w:proofErr w:type="spellStart"/>
            <w:r>
              <w:rPr>
                <w:rFonts w:cstheme="minorHAnsi"/>
                <w:sz w:val="22"/>
                <w:szCs w:val="22"/>
              </w:rPr>
              <w:t>τριες</w:t>
            </w:r>
            <w:proofErr w:type="spellEnd"/>
          </w:p>
          <w:p w14:paraId="30BDA24D" w14:textId="4A8B65DA" w:rsidR="004235C4" w:rsidRPr="00093FCE" w:rsidRDefault="004235C4" w:rsidP="00093FCE">
            <w:pPr>
              <w:spacing w:line="276" w:lineRule="auto"/>
              <w:rPr>
                <w:rFonts w:cstheme="minorHAnsi"/>
                <w:sz w:val="22"/>
                <w:szCs w:val="22"/>
              </w:rPr>
            </w:pPr>
            <w:r w:rsidRPr="00093FCE">
              <w:rPr>
                <w:rFonts w:cstheme="minorHAnsi"/>
                <w:sz w:val="22"/>
                <w:szCs w:val="22"/>
              </w:rPr>
              <w:t xml:space="preserve">εξετάζουν απόψεις φιλοσόφων (Επίκτητος, Σαρτρ), </w:t>
            </w:r>
            <w:r w:rsidR="00717FA4" w:rsidRPr="00093FCE">
              <w:rPr>
                <w:rFonts w:cstheme="minorHAnsi"/>
                <w:sz w:val="22"/>
                <w:szCs w:val="22"/>
              </w:rPr>
              <w:t xml:space="preserve">όπως διατυπώνονται στα κείμενα 1 και 2, </w:t>
            </w:r>
            <w:r w:rsidRPr="00093FCE">
              <w:rPr>
                <w:rFonts w:cstheme="minorHAnsi"/>
                <w:sz w:val="22"/>
                <w:szCs w:val="22"/>
              </w:rPr>
              <w:t xml:space="preserve">ώστε να </w:t>
            </w:r>
            <w:r w:rsidR="00717FA4" w:rsidRPr="00093FCE">
              <w:rPr>
                <w:rFonts w:cstheme="minorHAnsi"/>
                <w:sz w:val="22"/>
                <w:szCs w:val="22"/>
              </w:rPr>
              <w:t xml:space="preserve">διαπιστώσουν τι σημαίνει γι’ αυτούς «ελευθερία επιλογών» και να κρίνουν με ποια από τις δύο αντιλήψεις </w:t>
            </w:r>
            <w:r w:rsidR="00717FA4" w:rsidRPr="00093FCE">
              <w:rPr>
                <w:rFonts w:cstheme="minorHAnsi"/>
                <w:sz w:val="22"/>
                <w:szCs w:val="22"/>
              </w:rPr>
              <w:lastRenderedPageBreak/>
              <w:t>συμφωνούν (Ερώτηση προβληματισμού)</w:t>
            </w:r>
            <w:r w:rsidR="00FA00D1" w:rsidRPr="00093FCE">
              <w:rPr>
                <w:rFonts w:cstheme="minorHAnsi"/>
                <w:sz w:val="22"/>
                <w:szCs w:val="22"/>
              </w:rPr>
              <w:t>.</w:t>
            </w:r>
          </w:p>
          <w:p w14:paraId="0063E93D" w14:textId="77777777" w:rsidR="00093FCE" w:rsidRDefault="00FA00D1" w:rsidP="004235C4">
            <w:pPr>
              <w:pStyle w:val="a6"/>
              <w:numPr>
                <w:ilvl w:val="0"/>
                <w:numId w:val="9"/>
              </w:num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με αφορμή το</w:t>
            </w:r>
          </w:p>
          <w:p w14:paraId="2403A895" w14:textId="60142889" w:rsidR="00FA00D1" w:rsidRPr="00093FCE" w:rsidRDefault="00FA00D1" w:rsidP="00093FCE">
            <w:pPr>
              <w:spacing w:line="276" w:lineRule="auto"/>
              <w:rPr>
                <w:rFonts w:cstheme="minorHAnsi"/>
                <w:sz w:val="22"/>
                <w:szCs w:val="22"/>
              </w:rPr>
            </w:pPr>
            <w:r w:rsidRPr="00093FCE">
              <w:rPr>
                <w:rFonts w:cstheme="minorHAnsi"/>
                <w:sz w:val="22"/>
                <w:szCs w:val="22"/>
              </w:rPr>
              <w:t xml:space="preserve">κείμενο 3, συζητούν το θέμα </w:t>
            </w:r>
            <w:r w:rsidR="003D2E37" w:rsidRPr="00093FCE">
              <w:rPr>
                <w:rFonts w:cstheme="minorHAnsi"/>
                <w:sz w:val="22"/>
                <w:szCs w:val="22"/>
              </w:rPr>
              <w:t>του</w:t>
            </w:r>
            <w:r w:rsidRPr="00093FCE">
              <w:rPr>
                <w:rFonts w:cstheme="minorHAnsi"/>
                <w:sz w:val="22"/>
                <w:szCs w:val="22"/>
              </w:rPr>
              <w:t xml:space="preserve"> τίτλο</w:t>
            </w:r>
            <w:r w:rsidR="003D2E37" w:rsidRPr="00093FCE">
              <w:rPr>
                <w:rFonts w:cstheme="minorHAnsi"/>
                <w:sz w:val="22"/>
                <w:szCs w:val="22"/>
              </w:rPr>
              <w:t>υ</w:t>
            </w:r>
            <w:r w:rsidRPr="00093FCE">
              <w:rPr>
                <w:rFonts w:cstheme="minorHAnsi"/>
                <w:sz w:val="22"/>
                <w:szCs w:val="22"/>
              </w:rPr>
              <w:t xml:space="preserve"> του για τη</w:t>
            </w:r>
            <w:r w:rsidR="004475C5" w:rsidRPr="00093FCE">
              <w:rPr>
                <w:rFonts w:cstheme="minorHAnsi"/>
                <w:sz w:val="22"/>
                <w:szCs w:val="22"/>
              </w:rPr>
              <w:t xml:space="preserve"> σύνδεση των επιλογών μας με τις </w:t>
            </w:r>
            <w:r w:rsidRPr="00093FCE">
              <w:rPr>
                <w:rFonts w:cstheme="minorHAnsi"/>
                <w:sz w:val="22"/>
                <w:szCs w:val="22"/>
              </w:rPr>
              <w:t>ευθύνες</w:t>
            </w:r>
            <w:r w:rsidR="004475C5" w:rsidRPr="00093FCE">
              <w:rPr>
                <w:rFonts w:cstheme="minorHAnsi"/>
                <w:sz w:val="22"/>
                <w:szCs w:val="22"/>
              </w:rPr>
              <w:t xml:space="preserve"> που έχουμε</w:t>
            </w:r>
            <w:r w:rsidRPr="00093FCE">
              <w:rPr>
                <w:rFonts w:cstheme="minorHAnsi"/>
                <w:sz w:val="22"/>
                <w:szCs w:val="22"/>
              </w:rPr>
              <w:t xml:space="preserve"> απέναντι </w:t>
            </w:r>
            <w:r w:rsidR="004475C5" w:rsidRPr="00093FCE">
              <w:rPr>
                <w:rFonts w:cstheme="minorHAnsi"/>
                <w:sz w:val="22"/>
                <w:szCs w:val="22"/>
              </w:rPr>
              <w:t>στους άλλους.</w:t>
            </w:r>
          </w:p>
          <w:p w14:paraId="498FEFD3" w14:textId="77777777" w:rsidR="00093FCE" w:rsidRDefault="00717FA4" w:rsidP="004235C4">
            <w:pPr>
              <w:pStyle w:val="a6"/>
              <w:numPr>
                <w:ilvl w:val="0"/>
                <w:numId w:val="9"/>
              </w:numPr>
              <w:spacing w:line="276" w:lineRule="auto"/>
              <w:rPr>
                <w:rFonts w:cstheme="minorHAnsi"/>
                <w:sz w:val="22"/>
                <w:szCs w:val="22"/>
              </w:rPr>
            </w:pPr>
            <w:r>
              <w:rPr>
                <w:rFonts w:cstheme="minorHAnsi"/>
                <w:sz w:val="22"/>
                <w:szCs w:val="22"/>
              </w:rPr>
              <w:t>Αξιοποιείται η δραστηριότητα του</w:t>
            </w:r>
          </w:p>
          <w:p w14:paraId="0833E9C8" w14:textId="5C97E097" w:rsidR="00717FA4" w:rsidRPr="00093FCE" w:rsidRDefault="00717FA4" w:rsidP="00093FCE">
            <w:pPr>
              <w:spacing w:line="276" w:lineRule="auto"/>
              <w:rPr>
                <w:rFonts w:cstheme="minorHAnsi"/>
                <w:sz w:val="22"/>
                <w:szCs w:val="22"/>
              </w:rPr>
            </w:pPr>
            <w:r w:rsidRPr="00093FCE">
              <w:rPr>
                <w:rFonts w:cstheme="minorHAnsi"/>
                <w:sz w:val="22"/>
                <w:szCs w:val="22"/>
              </w:rPr>
              <w:t xml:space="preserve">τέλους της ενότητας, </w:t>
            </w:r>
            <w:r w:rsidR="00FA00D1" w:rsidRPr="00093FCE">
              <w:rPr>
                <w:rFonts w:cstheme="minorHAnsi"/>
                <w:sz w:val="22"/>
                <w:szCs w:val="22"/>
              </w:rPr>
              <w:t>ώστε οι μαθητές/</w:t>
            </w:r>
            <w:proofErr w:type="spellStart"/>
            <w:r w:rsidR="00FA00D1" w:rsidRPr="00093FCE">
              <w:rPr>
                <w:rFonts w:cstheme="minorHAnsi"/>
                <w:sz w:val="22"/>
                <w:szCs w:val="22"/>
              </w:rPr>
              <w:t>τριες</w:t>
            </w:r>
            <w:proofErr w:type="spellEnd"/>
            <w:r w:rsidR="00FA00D1" w:rsidRPr="00093FCE">
              <w:rPr>
                <w:rFonts w:cstheme="minorHAnsi"/>
                <w:sz w:val="22"/>
                <w:szCs w:val="22"/>
              </w:rPr>
              <w:t xml:space="preserve"> να ασκηθούν στη διατύπωση επιχειρημάτων υπέρ ή κατά μιας συγκεκριμένης επιλογής, που μπορεί οι συνέπειές της να επηρεάσουν και άλλα άτομα.</w:t>
            </w:r>
          </w:p>
        </w:tc>
        <w:tc>
          <w:tcPr>
            <w:tcW w:w="1276" w:type="dxa"/>
          </w:tcPr>
          <w:p w14:paraId="4A9C4691" w14:textId="42C4CFC4" w:rsidR="005A0B59" w:rsidRDefault="005A0B59" w:rsidP="005A0B59">
            <w:pPr>
              <w:spacing w:line="276" w:lineRule="auto"/>
              <w:jc w:val="center"/>
              <w:rPr>
                <w:rFonts w:cstheme="minorHAnsi"/>
                <w:sz w:val="22"/>
                <w:szCs w:val="22"/>
              </w:rPr>
            </w:pPr>
            <w:r>
              <w:rPr>
                <w:rFonts w:cstheme="minorHAnsi"/>
                <w:sz w:val="22"/>
                <w:szCs w:val="22"/>
              </w:rPr>
              <w:lastRenderedPageBreak/>
              <w:t>2</w:t>
            </w:r>
          </w:p>
        </w:tc>
      </w:tr>
      <w:tr w:rsidR="005A0B59" w:rsidRPr="00C41FEC" w14:paraId="4F31A71A" w14:textId="77777777" w:rsidTr="008B12D6">
        <w:tc>
          <w:tcPr>
            <w:tcW w:w="1844" w:type="dxa"/>
          </w:tcPr>
          <w:p w14:paraId="08E3CEE8" w14:textId="77777777" w:rsidR="005A0B59" w:rsidRDefault="005A0B59" w:rsidP="005A0B59">
            <w:pPr>
              <w:spacing w:line="276" w:lineRule="auto"/>
              <w:rPr>
                <w:rFonts w:cstheme="minorHAnsi"/>
                <w:sz w:val="22"/>
                <w:szCs w:val="22"/>
              </w:rPr>
            </w:pPr>
            <w:r w:rsidRPr="00C41FEC">
              <w:rPr>
                <w:rFonts w:cstheme="minorHAnsi"/>
                <w:sz w:val="22"/>
                <w:szCs w:val="22"/>
              </w:rPr>
              <w:t>1</w:t>
            </w:r>
            <w:r w:rsidRPr="00C41FEC">
              <w:rPr>
                <w:rFonts w:cstheme="minorHAnsi"/>
                <w:sz w:val="22"/>
                <w:szCs w:val="22"/>
                <w:vertAlign w:val="superscript"/>
              </w:rPr>
              <w:t>ο</w:t>
            </w:r>
            <w:r w:rsidRPr="00C41FEC">
              <w:rPr>
                <w:rFonts w:cstheme="minorHAnsi"/>
                <w:sz w:val="22"/>
                <w:szCs w:val="22"/>
              </w:rPr>
              <w:t xml:space="preserve"> Θεματικό Πεδίο: Πρώτοι προβληματισμοί και θεωρίες</w:t>
            </w:r>
          </w:p>
          <w:p w14:paraId="2C576798" w14:textId="28FC86E4" w:rsidR="008B12D6" w:rsidRPr="00C41FEC" w:rsidRDefault="008B12D6" w:rsidP="005A0B59">
            <w:pPr>
              <w:spacing w:line="276" w:lineRule="auto"/>
              <w:rPr>
                <w:rFonts w:cstheme="minorHAnsi"/>
                <w:sz w:val="22"/>
                <w:szCs w:val="22"/>
              </w:rPr>
            </w:pPr>
            <w:r>
              <w:rPr>
                <w:rFonts w:cstheme="minorHAnsi"/>
                <w:sz w:val="22"/>
                <w:szCs w:val="22"/>
              </w:rPr>
              <w:t xml:space="preserve">5. Υπάρχουν καλά ψέματα; </w:t>
            </w:r>
          </w:p>
        </w:tc>
        <w:tc>
          <w:tcPr>
            <w:tcW w:w="2410" w:type="dxa"/>
          </w:tcPr>
          <w:p w14:paraId="07E192E4" w14:textId="77777777" w:rsidR="00372DA3" w:rsidRDefault="00372DA3" w:rsidP="00372DA3">
            <w:p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να:</w:t>
            </w:r>
          </w:p>
          <w:p w14:paraId="302E02D8" w14:textId="3337D3EA" w:rsidR="005A0B59" w:rsidRPr="00C41FEC" w:rsidRDefault="00372DA3" w:rsidP="005A0B59">
            <w:pPr>
              <w:spacing w:line="276" w:lineRule="auto"/>
              <w:rPr>
                <w:rFonts w:cstheme="minorHAnsi"/>
                <w:sz w:val="22"/>
                <w:szCs w:val="22"/>
              </w:rPr>
            </w:pPr>
            <w:r>
              <w:rPr>
                <w:rFonts w:cstheme="minorHAnsi"/>
                <w:sz w:val="22"/>
                <w:szCs w:val="22"/>
              </w:rPr>
              <w:t xml:space="preserve">1. </w:t>
            </w:r>
            <w:r w:rsidR="00942836" w:rsidRPr="00942836">
              <w:rPr>
                <w:rFonts w:cstheme="minorHAnsi"/>
                <w:sz w:val="22"/>
                <w:szCs w:val="22"/>
              </w:rPr>
              <w:t>Προβληματιστούν σχετικά με το δίλημμα των χρήσιμων ψεμάτων που παραβαίνουν την αρχή κατά της ψευδολογίας προκειμένου να επιτευχθεί ένα σημαντικότερο καλό.</w:t>
            </w:r>
          </w:p>
        </w:tc>
        <w:tc>
          <w:tcPr>
            <w:tcW w:w="3827" w:type="dxa"/>
          </w:tcPr>
          <w:p w14:paraId="0A080D27" w14:textId="35BA27C3" w:rsidR="00093FCE" w:rsidRDefault="005A0B59" w:rsidP="004475C5">
            <w:pPr>
              <w:pStyle w:val="a6"/>
              <w:numPr>
                <w:ilvl w:val="0"/>
                <w:numId w:val="9"/>
              </w:numPr>
              <w:spacing w:line="276" w:lineRule="auto"/>
              <w:rPr>
                <w:rFonts w:cstheme="minorHAnsi"/>
                <w:sz w:val="22"/>
                <w:szCs w:val="22"/>
              </w:rPr>
            </w:pPr>
            <w:r w:rsidRPr="004475C5">
              <w:rPr>
                <w:rFonts w:cstheme="minorHAnsi"/>
                <w:sz w:val="22"/>
                <w:szCs w:val="22"/>
              </w:rPr>
              <w:t>Οι μαθητές/</w:t>
            </w:r>
            <w:proofErr w:type="spellStart"/>
            <w:r w:rsidRPr="004475C5">
              <w:rPr>
                <w:rFonts w:cstheme="minorHAnsi"/>
                <w:sz w:val="22"/>
                <w:szCs w:val="22"/>
              </w:rPr>
              <w:t>τριες</w:t>
            </w:r>
            <w:proofErr w:type="spellEnd"/>
            <w:r w:rsidR="004475C5">
              <w:rPr>
                <w:rFonts w:cstheme="minorHAnsi"/>
                <w:sz w:val="22"/>
                <w:szCs w:val="22"/>
              </w:rPr>
              <w:t xml:space="preserve"> </w:t>
            </w:r>
            <w:r w:rsidR="003D2E37">
              <w:rPr>
                <w:rFonts w:cstheme="minorHAnsi"/>
                <w:sz w:val="22"/>
                <w:szCs w:val="22"/>
              </w:rPr>
              <w:t xml:space="preserve">εκφράζουν </w:t>
            </w:r>
            <w:r w:rsidR="00093FCE">
              <w:rPr>
                <w:rFonts w:cstheme="minorHAnsi"/>
                <w:sz w:val="22"/>
                <w:szCs w:val="22"/>
              </w:rPr>
              <w:t>τις</w:t>
            </w:r>
          </w:p>
          <w:p w14:paraId="6B405EE2" w14:textId="18AB988D" w:rsidR="000D77AE" w:rsidRPr="00093FCE" w:rsidRDefault="003D2E37" w:rsidP="00093FCE">
            <w:pPr>
              <w:spacing w:line="276" w:lineRule="auto"/>
              <w:rPr>
                <w:rFonts w:cstheme="minorHAnsi"/>
                <w:sz w:val="22"/>
                <w:szCs w:val="22"/>
              </w:rPr>
            </w:pPr>
            <w:r w:rsidRPr="00093FCE">
              <w:rPr>
                <w:rFonts w:cstheme="minorHAnsi"/>
                <w:sz w:val="22"/>
                <w:szCs w:val="22"/>
              </w:rPr>
              <w:t>απόψεις τους για</w:t>
            </w:r>
            <w:r w:rsidR="004475C5" w:rsidRPr="00093FCE">
              <w:rPr>
                <w:rFonts w:cstheme="minorHAnsi"/>
                <w:sz w:val="22"/>
                <w:szCs w:val="22"/>
              </w:rPr>
              <w:t xml:space="preserve"> τα ερωτήματα του εισαγωγικού κειμένου. </w:t>
            </w:r>
          </w:p>
          <w:p w14:paraId="530D8CF0" w14:textId="77777777" w:rsidR="00093FCE" w:rsidRDefault="000D77AE" w:rsidP="003D2E37">
            <w:pPr>
              <w:pStyle w:val="a6"/>
              <w:numPr>
                <w:ilvl w:val="0"/>
                <w:numId w:val="9"/>
              </w:numPr>
              <w:spacing w:line="276" w:lineRule="auto"/>
              <w:rPr>
                <w:rFonts w:cstheme="minorHAnsi"/>
                <w:sz w:val="22"/>
                <w:szCs w:val="22"/>
              </w:rPr>
            </w:pPr>
            <w:r w:rsidRPr="000D77AE">
              <w:rPr>
                <w:rFonts w:cstheme="minorHAnsi"/>
                <w:sz w:val="22"/>
                <w:szCs w:val="22"/>
              </w:rPr>
              <w:t>Στη συνέχεια, διαβάζουν το κείμενο</w:t>
            </w:r>
          </w:p>
          <w:p w14:paraId="7BF7A326" w14:textId="4F1E28BC" w:rsidR="004475C5" w:rsidRPr="00093FCE" w:rsidRDefault="000D77AE" w:rsidP="00093FCE">
            <w:pPr>
              <w:spacing w:line="276" w:lineRule="auto"/>
              <w:rPr>
                <w:rFonts w:cstheme="minorHAnsi"/>
                <w:sz w:val="22"/>
                <w:szCs w:val="22"/>
              </w:rPr>
            </w:pPr>
            <w:r w:rsidRPr="00093FCE">
              <w:rPr>
                <w:rFonts w:cstheme="minorHAnsi"/>
                <w:sz w:val="22"/>
                <w:szCs w:val="22"/>
              </w:rPr>
              <w:t>1 και καταγράφουν τις περιπτώσεις που, σύμφωνα με τον Πλάτωνα, επιτρέπεται ή απαγορεύεται να λέει κάποιος ψέματα εντός της ιδανικής πολιτείας που περιγράφει στο έργο του. Συγχρόνως, συζητούν το ερώτημα που θέτει η Ερώτηση προβληματισμού: «</w:t>
            </w:r>
            <w:r w:rsidRPr="00093FCE">
              <w:rPr>
                <w:rFonts w:ascii="Calibri" w:eastAsia="Times New Roman" w:hAnsi="Calibri" w:cs="Calibri"/>
                <w:kern w:val="0"/>
                <w:sz w:val="22"/>
                <w:szCs w:val="22"/>
                <w14:ligatures w14:val="none"/>
              </w:rPr>
              <w:t xml:space="preserve">Αν κάποιος έχει το δικαίωμα να λέει ψέματα “για το καλό μας”, </w:t>
            </w:r>
            <w:r w:rsidR="003D2E37" w:rsidRPr="00093FCE">
              <w:rPr>
                <w:rFonts w:ascii="Calibri" w:eastAsia="Times New Roman" w:hAnsi="Calibri" w:cs="Calibri"/>
                <w:kern w:val="0"/>
                <w:sz w:val="22"/>
                <w:szCs w:val="22"/>
                <w14:ligatures w14:val="none"/>
              </w:rPr>
              <w:t xml:space="preserve">[όπως υποστηρίζει ο Πλάτωνας], </w:t>
            </w:r>
            <w:r w:rsidRPr="00093FCE">
              <w:rPr>
                <w:rFonts w:ascii="Calibri" w:eastAsia="Times New Roman" w:hAnsi="Calibri" w:cs="Calibri"/>
                <w:kern w:val="0"/>
                <w:sz w:val="22"/>
                <w:szCs w:val="22"/>
                <w14:ligatures w14:val="none"/>
              </w:rPr>
              <w:t>ποιος αποφασίζει τι είναι καλό για εμάς;</w:t>
            </w:r>
            <w:r w:rsidRPr="00093FCE">
              <w:rPr>
                <w:rFonts w:cstheme="minorHAnsi"/>
                <w:sz w:val="22"/>
                <w:szCs w:val="22"/>
              </w:rPr>
              <w:t xml:space="preserve">». </w:t>
            </w:r>
            <w:r w:rsidR="003D2E37" w:rsidRPr="00093FCE">
              <w:rPr>
                <w:rFonts w:cstheme="minorHAnsi"/>
                <w:sz w:val="22"/>
                <w:szCs w:val="22"/>
              </w:rPr>
              <w:t>Παράλληλα</w:t>
            </w:r>
            <w:r w:rsidRPr="00093FCE">
              <w:rPr>
                <w:rFonts w:cstheme="minorHAnsi"/>
                <w:sz w:val="22"/>
                <w:szCs w:val="22"/>
              </w:rPr>
              <w:t xml:space="preserve">, συγκρίνουν την άποψη του Πλάτωνα με </w:t>
            </w:r>
            <w:r w:rsidR="003D2E37" w:rsidRPr="00093FCE">
              <w:rPr>
                <w:rFonts w:cstheme="minorHAnsi"/>
                <w:sz w:val="22"/>
                <w:szCs w:val="22"/>
              </w:rPr>
              <w:t xml:space="preserve">αυτή </w:t>
            </w:r>
            <w:r w:rsidRPr="00093FCE">
              <w:rPr>
                <w:rFonts w:cstheme="minorHAnsi"/>
                <w:sz w:val="22"/>
                <w:szCs w:val="22"/>
              </w:rPr>
              <w:t xml:space="preserve">του </w:t>
            </w:r>
            <w:proofErr w:type="spellStart"/>
            <w:r w:rsidRPr="00093FCE">
              <w:rPr>
                <w:rFonts w:cstheme="minorHAnsi"/>
                <w:sz w:val="22"/>
                <w:szCs w:val="22"/>
              </w:rPr>
              <w:t>Καντ</w:t>
            </w:r>
            <w:proofErr w:type="spellEnd"/>
            <w:r w:rsidRPr="00093FCE">
              <w:rPr>
                <w:rFonts w:cstheme="minorHAnsi"/>
                <w:sz w:val="22"/>
                <w:szCs w:val="22"/>
              </w:rPr>
              <w:t xml:space="preserve"> («το ψέμα είναι πάντα λάθος, χωρίς εξαιρέσεις»)</w:t>
            </w:r>
            <w:r w:rsidR="003D2E37" w:rsidRPr="00093FCE">
              <w:rPr>
                <w:rFonts w:cstheme="minorHAnsi"/>
                <w:sz w:val="22"/>
                <w:szCs w:val="22"/>
              </w:rPr>
              <w:t xml:space="preserve"> και διατυπώνουν επιχειρήματα υπέρ της μιας ή της άλλης αντίληψης.</w:t>
            </w:r>
          </w:p>
          <w:p w14:paraId="2E3ECD7B" w14:textId="77777777" w:rsidR="00093FCE" w:rsidRDefault="004475C5" w:rsidP="005A0B59">
            <w:pPr>
              <w:pStyle w:val="a6"/>
              <w:numPr>
                <w:ilvl w:val="0"/>
                <w:numId w:val="9"/>
              </w:numPr>
              <w:spacing w:line="276" w:lineRule="auto"/>
              <w:rPr>
                <w:rFonts w:cstheme="minorHAnsi"/>
                <w:sz w:val="22"/>
                <w:szCs w:val="22"/>
              </w:rPr>
            </w:pPr>
            <w:r>
              <w:rPr>
                <w:rFonts w:cstheme="minorHAnsi"/>
                <w:sz w:val="22"/>
                <w:szCs w:val="22"/>
              </w:rPr>
              <w:t>Αξιοποιείται η δραστηριότητα του</w:t>
            </w:r>
          </w:p>
          <w:p w14:paraId="702FDD07" w14:textId="54828540" w:rsidR="005A0B59" w:rsidRPr="00093FCE" w:rsidRDefault="004475C5" w:rsidP="00093FCE">
            <w:pPr>
              <w:spacing w:line="276" w:lineRule="auto"/>
              <w:rPr>
                <w:rFonts w:cstheme="minorHAnsi"/>
                <w:sz w:val="22"/>
                <w:szCs w:val="22"/>
              </w:rPr>
            </w:pPr>
            <w:r w:rsidRPr="00093FCE">
              <w:rPr>
                <w:rFonts w:cstheme="minorHAnsi"/>
                <w:sz w:val="22"/>
                <w:szCs w:val="22"/>
              </w:rPr>
              <w:t>τέλους της ενότητας</w:t>
            </w:r>
            <w:r w:rsidR="003D2E37" w:rsidRPr="00093FCE">
              <w:rPr>
                <w:rFonts w:cstheme="minorHAnsi"/>
                <w:sz w:val="22"/>
                <w:szCs w:val="22"/>
              </w:rPr>
              <w:t>, ώστε οι μαθητές/</w:t>
            </w:r>
            <w:proofErr w:type="spellStart"/>
            <w:r w:rsidR="003D2E37" w:rsidRPr="00093FCE">
              <w:rPr>
                <w:rFonts w:cstheme="minorHAnsi"/>
                <w:sz w:val="22"/>
                <w:szCs w:val="22"/>
              </w:rPr>
              <w:t>τριες</w:t>
            </w:r>
            <w:proofErr w:type="spellEnd"/>
            <w:r w:rsidR="003D2E37" w:rsidRPr="00093FCE">
              <w:rPr>
                <w:rFonts w:cstheme="minorHAnsi"/>
                <w:sz w:val="22"/>
                <w:szCs w:val="22"/>
              </w:rPr>
              <w:t xml:space="preserve"> να έρθουν αντιμέτωποι με περιπτώσεις της καθημερινής ζωής, κατά τις οποίες τίθεται το ερώτημα «Υπάρχουν καλά ψέματα;».</w:t>
            </w:r>
          </w:p>
        </w:tc>
        <w:tc>
          <w:tcPr>
            <w:tcW w:w="1276" w:type="dxa"/>
          </w:tcPr>
          <w:p w14:paraId="773F3719" w14:textId="5B4D010E" w:rsidR="005A0B59" w:rsidRPr="00C41FEC" w:rsidRDefault="005A0B59" w:rsidP="005A0B59">
            <w:pPr>
              <w:spacing w:line="276" w:lineRule="auto"/>
              <w:jc w:val="center"/>
              <w:rPr>
                <w:rFonts w:cstheme="minorHAnsi"/>
                <w:sz w:val="22"/>
                <w:szCs w:val="22"/>
              </w:rPr>
            </w:pPr>
            <w:r>
              <w:rPr>
                <w:rFonts w:cstheme="minorHAnsi"/>
                <w:sz w:val="22"/>
                <w:szCs w:val="22"/>
              </w:rPr>
              <w:t>2</w:t>
            </w:r>
          </w:p>
        </w:tc>
      </w:tr>
      <w:tr w:rsidR="005A0B59" w:rsidRPr="00C41FEC" w14:paraId="42FF743C" w14:textId="77777777" w:rsidTr="00900025">
        <w:tc>
          <w:tcPr>
            <w:tcW w:w="8081" w:type="dxa"/>
            <w:gridSpan w:val="3"/>
          </w:tcPr>
          <w:p w14:paraId="04E8538C" w14:textId="0B7C8DDB" w:rsidR="005A0B59" w:rsidRPr="008B12D6" w:rsidRDefault="005A0B59" w:rsidP="005A0B59">
            <w:pPr>
              <w:spacing w:line="276" w:lineRule="auto"/>
              <w:rPr>
                <w:rFonts w:cstheme="minorHAnsi"/>
                <w:b/>
                <w:bCs/>
                <w:sz w:val="22"/>
                <w:szCs w:val="22"/>
              </w:rPr>
            </w:pPr>
            <w:r w:rsidRPr="008B12D6">
              <w:rPr>
                <w:rFonts w:cstheme="minorHAnsi"/>
                <w:b/>
                <w:bCs/>
                <w:sz w:val="22"/>
                <w:szCs w:val="22"/>
              </w:rPr>
              <w:t>Σύνολο προβλεπόμενων διδακτικών ωρών</w:t>
            </w:r>
          </w:p>
        </w:tc>
        <w:tc>
          <w:tcPr>
            <w:tcW w:w="1276" w:type="dxa"/>
          </w:tcPr>
          <w:p w14:paraId="5FD9D64F" w14:textId="4DFFA43F" w:rsidR="005A0B59" w:rsidRPr="008B12D6" w:rsidRDefault="008B12D6" w:rsidP="005A0B59">
            <w:pPr>
              <w:spacing w:line="276" w:lineRule="auto"/>
              <w:jc w:val="center"/>
              <w:rPr>
                <w:rFonts w:cstheme="minorHAnsi"/>
                <w:b/>
                <w:bCs/>
                <w:sz w:val="22"/>
                <w:szCs w:val="22"/>
              </w:rPr>
            </w:pPr>
            <w:r w:rsidRPr="008B12D6">
              <w:rPr>
                <w:rFonts w:cstheme="minorHAnsi"/>
                <w:b/>
                <w:bCs/>
                <w:sz w:val="22"/>
                <w:szCs w:val="22"/>
              </w:rPr>
              <w:t>12</w:t>
            </w:r>
          </w:p>
        </w:tc>
      </w:tr>
      <w:bookmarkEnd w:id="2"/>
    </w:tbl>
    <w:p w14:paraId="2C5F6DE7" w14:textId="77777777" w:rsidR="00093FCE" w:rsidRDefault="00093FCE" w:rsidP="00FB6F0E">
      <w:pPr>
        <w:spacing w:after="0" w:line="276" w:lineRule="auto"/>
        <w:jc w:val="center"/>
        <w:rPr>
          <w:b/>
          <w:color w:val="000000"/>
        </w:rPr>
      </w:pPr>
    </w:p>
    <w:p w14:paraId="208F6128" w14:textId="77777777" w:rsidR="00093FCE" w:rsidRDefault="00093FCE" w:rsidP="00FB6F0E">
      <w:pPr>
        <w:spacing w:after="0" w:line="276" w:lineRule="auto"/>
        <w:jc w:val="center"/>
        <w:rPr>
          <w:b/>
          <w:color w:val="000000"/>
        </w:rPr>
      </w:pPr>
    </w:p>
    <w:p w14:paraId="039618D5" w14:textId="77777777" w:rsidR="00093FCE" w:rsidRDefault="00093FCE" w:rsidP="00FB6F0E">
      <w:pPr>
        <w:spacing w:after="0" w:line="276" w:lineRule="auto"/>
        <w:jc w:val="center"/>
        <w:rPr>
          <w:b/>
          <w:color w:val="000000"/>
        </w:rPr>
      </w:pPr>
    </w:p>
    <w:p w14:paraId="3B1B4F05" w14:textId="6E9AD3D5" w:rsidR="007D6A23" w:rsidRPr="007D6A23" w:rsidRDefault="007D6A23" w:rsidP="00FB6F0E">
      <w:pPr>
        <w:spacing w:after="0" w:line="276" w:lineRule="auto"/>
        <w:jc w:val="center"/>
        <w:rPr>
          <w:b/>
          <w:bCs/>
          <w:sz w:val="22"/>
          <w:szCs w:val="22"/>
        </w:rPr>
      </w:pPr>
      <w:r>
        <w:rPr>
          <w:b/>
          <w:color w:val="000000"/>
        </w:rPr>
        <w:lastRenderedPageBreak/>
        <w:t>Σχολικό Έτος 202</w:t>
      </w:r>
      <w:r w:rsidR="006D4C8B" w:rsidRPr="003754D0">
        <w:rPr>
          <w:b/>
          <w:color w:val="000000"/>
        </w:rPr>
        <w:t>6</w:t>
      </w:r>
      <w:r>
        <w:rPr>
          <w:b/>
          <w:color w:val="000000"/>
        </w:rPr>
        <w:t>-202</w:t>
      </w:r>
      <w:r w:rsidR="006D4C8B" w:rsidRPr="003754D0">
        <w:rPr>
          <w:b/>
          <w:color w:val="000000"/>
        </w:rPr>
        <w:t>7</w:t>
      </w:r>
      <w:r>
        <w:rPr>
          <w:b/>
          <w:color w:val="000000"/>
        </w:rPr>
        <w:t xml:space="preserve"> | Οδηγίες Διδασκαλίας</w:t>
      </w:r>
    </w:p>
    <w:p w14:paraId="21B3410B" w14:textId="32F5B57F" w:rsidR="007D6A23" w:rsidRDefault="007D6A23" w:rsidP="00FB6F0E">
      <w:pPr>
        <w:spacing w:after="0" w:line="276" w:lineRule="auto"/>
        <w:jc w:val="center"/>
        <w:rPr>
          <w:b/>
          <w:color w:val="000000"/>
        </w:rPr>
      </w:pPr>
      <w:r>
        <w:rPr>
          <w:b/>
          <w:color w:val="000000"/>
        </w:rPr>
        <w:t>Ηθική | Γ΄ Γυμνασίου</w:t>
      </w:r>
      <w:r w:rsidR="007715FF">
        <w:rPr>
          <w:b/>
          <w:color w:val="000000"/>
        </w:rPr>
        <w:t xml:space="preserve"> </w:t>
      </w:r>
      <w:r>
        <w:rPr>
          <w:b/>
          <w:color w:val="000000"/>
        </w:rPr>
        <w:t>Γυμνάσια</w:t>
      </w:r>
      <w:r w:rsidR="007715FF">
        <w:rPr>
          <w:b/>
          <w:color w:val="000000"/>
        </w:rPr>
        <w:t xml:space="preserve"> ΕΑΕ</w:t>
      </w:r>
    </w:p>
    <w:p w14:paraId="30F7405A" w14:textId="77777777" w:rsidR="00FB6F0E" w:rsidRDefault="00FB6F0E" w:rsidP="00FB6F0E">
      <w:pPr>
        <w:spacing w:after="0" w:line="276" w:lineRule="auto"/>
        <w:jc w:val="center"/>
        <w:rPr>
          <w:b/>
          <w:color w:val="000000"/>
        </w:rPr>
      </w:pPr>
      <w:r>
        <w:rPr>
          <w:b/>
          <w:color w:val="000000"/>
        </w:rPr>
        <w:t>Πρώτο Μέρος: Σεπτέμβριος – Νοέμβριος 2026</w:t>
      </w:r>
    </w:p>
    <w:p w14:paraId="186C945D" w14:textId="77777777" w:rsidR="00FB6F0E" w:rsidRDefault="00FB6F0E" w:rsidP="00FB6F0E">
      <w:pPr>
        <w:spacing w:after="0" w:line="276" w:lineRule="auto"/>
        <w:jc w:val="both"/>
        <w:rPr>
          <w:b/>
          <w:bCs/>
          <w:sz w:val="22"/>
          <w:szCs w:val="22"/>
        </w:rPr>
      </w:pPr>
    </w:p>
    <w:p w14:paraId="18847B32" w14:textId="0E6EAE55" w:rsidR="00FB6F0E" w:rsidRDefault="00FB6F0E" w:rsidP="00D11D48">
      <w:pPr>
        <w:spacing w:after="0" w:line="276" w:lineRule="auto"/>
        <w:ind w:left="-426" w:right="-341"/>
        <w:jc w:val="both"/>
        <w:rPr>
          <w:sz w:val="22"/>
          <w:szCs w:val="22"/>
        </w:rPr>
      </w:pPr>
      <w:bookmarkStart w:id="3" w:name="_Hlk237204239"/>
      <w:r>
        <w:rPr>
          <w:b/>
          <w:bCs/>
          <w:sz w:val="22"/>
          <w:szCs w:val="22"/>
        </w:rPr>
        <w:t xml:space="preserve">Εκπαιδευτικό υλικό: </w:t>
      </w:r>
      <w:r>
        <w:rPr>
          <w:sz w:val="22"/>
          <w:szCs w:val="22"/>
        </w:rPr>
        <w:t>Ψηφιακός Φάκελος Υλικού για το μάθημα της Ηθικής, Γ΄ Γυμνασίου, τεύχος 1</w:t>
      </w:r>
      <w:r w:rsidR="00D11D48">
        <w:rPr>
          <w:sz w:val="22"/>
          <w:szCs w:val="22"/>
        </w:rPr>
        <w:t xml:space="preserve"> (</w:t>
      </w:r>
      <w:hyperlink r:id="rId14" w:history="1">
        <w:r w:rsidR="00D11D48" w:rsidRPr="00D11D48">
          <w:rPr>
            <w:rStyle w:val="-"/>
            <w:sz w:val="22"/>
            <w:szCs w:val="22"/>
          </w:rPr>
          <w:t>https://www.iep.edu.gr/ithiki/</w:t>
        </w:r>
      </w:hyperlink>
      <w:r w:rsidR="00D11D48">
        <w:rPr>
          <w:sz w:val="22"/>
          <w:szCs w:val="22"/>
        </w:rPr>
        <w:t>)</w:t>
      </w:r>
      <w:r>
        <w:rPr>
          <w:sz w:val="22"/>
          <w:szCs w:val="22"/>
        </w:rPr>
        <w:t>.</w:t>
      </w:r>
    </w:p>
    <w:p w14:paraId="63117D0D" w14:textId="77777777" w:rsidR="00FB6F0E" w:rsidRDefault="00FB6F0E" w:rsidP="008B12D6">
      <w:pPr>
        <w:tabs>
          <w:tab w:val="left" w:pos="1843"/>
        </w:tabs>
        <w:spacing w:before="60" w:after="60"/>
        <w:jc w:val="center"/>
        <w:rPr>
          <w:b/>
          <w:color w:val="000000"/>
        </w:rPr>
      </w:pPr>
    </w:p>
    <w:tbl>
      <w:tblPr>
        <w:tblStyle w:val="aa"/>
        <w:tblW w:w="9357" w:type="dxa"/>
        <w:tblInd w:w="-431" w:type="dxa"/>
        <w:tblLayout w:type="fixed"/>
        <w:tblLook w:val="04A0" w:firstRow="1" w:lastRow="0" w:firstColumn="1" w:lastColumn="0" w:noHBand="0" w:noVBand="1"/>
      </w:tblPr>
      <w:tblGrid>
        <w:gridCol w:w="1986"/>
        <w:gridCol w:w="2268"/>
        <w:gridCol w:w="3827"/>
        <w:gridCol w:w="1276"/>
      </w:tblGrid>
      <w:tr w:rsidR="007646BE" w:rsidRPr="00C41FEC" w14:paraId="7FA9563F" w14:textId="77777777" w:rsidTr="00736F39">
        <w:tc>
          <w:tcPr>
            <w:tcW w:w="1986" w:type="dxa"/>
          </w:tcPr>
          <w:p w14:paraId="1D6B682D" w14:textId="77777777" w:rsidR="007646BE" w:rsidRDefault="007646BE" w:rsidP="00C41FEC">
            <w:pPr>
              <w:spacing w:line="276" w:lineRule="auto"/>
              <w:jc w:val="center"/>
              <w:rPr>
                <w:rFonts w:cstheme="minorHAnsi"/>
                <w:b/>
                <w:bCs/>
                <w:sz w:val="22"/>
                <w:szCs w:val="22"/>
              </w:rPr>
            </w:pPr>
            <w:r w:rsidRPr="00C41FEC">
              <w:rPr>
                <w:rFonts w:cstheme="minorHAnsi"/>
                <w:b/>
                <w:bCs/>
                <w:sz w:val="22"/>
                <w:szCs w:val="22"/>
              </w:rPr>
              <w:t>Θεματικό Πεδίο</w:t>
            </w:r>
          </w:p>
          <w:p w14:paraId="1C083D1B" w14:textId="44D964EC" w:rsidR="00736F39" w:rsidRPr="00C41FEC" w:rsidRDefault="00736F39" w:rsidP="00C41FEC">
            <w:pPr>
              <w:spacing w:line="276" w:lineRule="auto"/>
              <w:jc w:val="center"/>
              <w:rPr>
                <w:rFonts w:cstheme="minorHAnsi"/>
                <w:b/>
                <w:bCs/>
                <w:sz w:val="22"/>
                <w:szCs w:val="22"/>
              </w:rPr>
            </w:pPr>
            <w:r>
              <w:rPr>
                <w:rFonts w:cstheme="minorHAnsi"/>
                <w:b/>
                <w:bCs/>
                <w:sz w:val="22"/>
                <w:szCs w:val="22"/>
              </w:rPr>
              <w:t>Θεματική Ενότητα</w:t>
            </w:r>
          </w:p>
        </w:tc>
        <w:tc>
          <w:tcPr>
            <w:tcW w:w="2268" w:type="dxa"/>
          </w:tcPr>
          <w:p w14:paraId="031CE91D" w14:textId="610C12A1" w:rsidR="007646BE" w:rsidRPr="00C41FEC" w:rsidRDefault="00736F39" w:rsidP="00C41FEC">
            <w:pPr>
              <w:spacing w:line="276" w:lineRule="auto"/>
              <w:jc w:val="center"/>
              <w:rPr>
                <w:rFonts w:cstheme="minorHAnsi"/>
                <w:b/>
                <w:bCs/>
                <w:sz w:val="22"/>
                <w:szCs w:val="22"/>
              </w:rPr>
            </w:pPr>
            <w:r>
              <w:rPr>
                <w:rFonts w:cstheme="minorHAnsi"/>
                <w:b/>
                <w:bCs/>
                <w:sz w:val="22"/>
                <w:szCs w:val="22"/>
              </w:rPr>
              <w:t>Προσδοκώμενα Μαθησιακά Αποτελέσματα</w:t>
            </w:r>
          </w:p>
        </w:tc>
        <w:tc>
          <w:tcPr>
            <w:tcW w:w="3827" w:type="dxa"/>
          </w:tcPr>
          <w:p w14:paraId="0727A8C6" w14:textId="77777777" w:rsidR="007646BE" w:rsidRPr="00C41FEC" w:rsidRDefault="007646BE" w:rsidP="00C41FEC">
            <w:pPr>
              <w:spacing w:line="276" w:lineRule="auto"/>
              <w:jc w:val="center"/>
              <w:rPr>
                <w:rFonts w:cstheme="minorHAnsi"/>
                <w:b/>
                <w:bCs/>
                <w:sz w:val="22"/>
                <w:szCs w:val="22"/>
              </w:rPr>
            </w:pPr>
            <w:r w:rsidRPr="00C41FEC">
              <w:rPr>
                <w:rFonts w:cstheme="minorHAnsi"/>
                <w:b/>
                <w:bCs/>
                <w:sz w:val="22"/>
                <w:szCs w:val="22"/>
              </w:rPr>
              <w:t>Προτεινόμενη Προσέγγιση</w:t>
            </w:r>
          </w:p>
        </w:tc>
        <w:tc>
          <w:tcPr>
            <w:tcW w:w="1276" w:type="dxa"/>
          </w:tcPr>
          <w:p w14:paraId="17825FFE" w14:textId="135E4FC7" w:rsidR="007646BE" w:rsidRPr="00C41FEC" w:rsidRDefault="007646BE" w:rsidP="00C41FEC">
            <w:pPr>
              <w:spacing w:line="276" w:lineRule="auto"/>
              <w:jc w:val="center"/>
              <w:rPr>
                <w:rFonts w:cstheme="minorHAnsi"/>
                <w:b/>
                <w:bCs/>
                <w:sz w:val="22"/>
                <w:szCs w:val="22"/>
              </w:rPr>
            </w:pPr>
            <w:r w:rsidRPr="00C41FEC">
              <w:rPr>
                <w:rFonts w:cstheme="minorHAnsi"/>
                <w:b/>
                <w:bCs/>
                <w:sz w:val="22"/>
                <w:szCs w:val="22"/>
              </w:rPr>
              <w:t>Ενδεικτικός χρόνος - ώρες</w:t>
            </w:r>
          </w:p>
        </w:tc>
      </w:tr>
      <w:tr w:rsidR="007646BE" w:rsidRPr="00C41FEC" w14:paraId="37A5090C" w14:textId="77777777" w:rsidTr="00736F39">
        <w:tc>
          <w:tcPr>
            <w:tcW w:w="1986" w:type="dxa"/>
          </w:tcPr>
          <w:p w14:paraId="5A486062" w14:textId="77777777" w:rsidR="007646BE" w:rsidRDefault="007646BE" w:rsidP="00C41FEC">
            <w:pPr>
              <w:spacing w:line="276" w:lineRule="auto"/>
              <w:rPr>
                <w:rFonts w:cstheme="minorHAnsi"/>
                <w:sz w:val="22"/>
                <w:szCs w:val="22"/>
              </w:rPr>
            </w:pPr>
            <w:r w:rsidRPr="00C41FEC">
              <w:rPr>
                <w:rFonts w:cstheme="minorHAnsi"/>
                <w:sz w:val="22"/>
                <w:szCs w:val="22"/>
              </w:rPr>
              <w:t>1</w:t>
            </w:r>
            <w:r w:rsidRPr="00C41FEC">
              <w:rPr>
                <w:rFonts w:cstheme="minorHAnsi"/>
                <w:sz w:val="22"/>
                <w:szCs w:val="22"/>
                <w:vertAlign w:val="superscript"/>
              </w:rPr>
              <w:t>ο</w:t>
            </w:r>
            <w:r w:rsidRPr="00C41FEC">
              <w:rPr>
                <w:rFonts w:cstheme="minorHAnsi"/>
                <w:sz w:val="22"/>
                <w:szCs w:val="22"/>
              </w:rPr>
              <w:t xml:space="preserve"> Θεματικό Πεδίο: Πρώτοι προβληματισμοί και θεωρίες</w:t>
            </w:r>
          </w:p>
          <w:p w14:paraId="1E5EAEAE" w14:textId="25A66ADE" w:rsidR="004D6BA9" w:rsidRPr="00C41FEC" w:rsidRDefault="004D6BA9" w:rsidP="00C41FEC">
            <w:pPr>
              <w:spacing w:line="276" w:lineRule="auto"/>
              <w:rPr>
                <w:rFonts w:cstheme="minorHAnsi"/>
                <w:sz w:val="22"/>
                <w:szCs w:val="22"/>
              </w:rPr>
            </w:pPr>
            <w:r w:rsidRPr="00C41FEC">
              <w:rPr>
                <w:rFonts w:cstheme="minorHAnsi"/>
                <w:sz w:val="22"/>
                <w:szCs w:val="22"/>
              </w:rPr>
              <w:t>1. Πώς θα γίνουμε ενάρετοι (εισαγωγή στην Ηθική του Αριστοτέλη)</w:t>
            </w:r>
          </w:p>
        </w:tc>
        <w:tc>
          <w:tcPr>
            <w:tcW w:w="2268" w:type="dxa"/>
          </w:tcPr>
          <w:p w14:paraId="6644AD8F" w14:textId="77777777" w:rsidR="007646BE" w:rsidRDefault="00736F39" w:rsidP="00C41FEC">
            <w:p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να:</w:t>
            </w:r>
          </w:p>
          <w:p w14:paraId="316007C7" w14:textId="1E0A4BAE" w:rsidR="00736F39" w:rsidRPr="00C41FEC" w:rsidRDefault="00736F39" w:rsidP="00C41FEC">
            <w:pPr>
              <w:spacing w:line="276" w:lineRule="auto"/>
              <w:rPr>
                <w:rFonts w:cstheme="minorHAnsi"/>
                <w:sz w:val="22"/>
                <w:szCs w:val="22"/>
              </w:rPr>
            </w:pPr>
            <w:r>
              <w:rPr>
                <w:rFonts w:cstheme="minorHAnsi"/>
                <w:sz w:val="22"/>
                <w:szCs w:val="22"/>
              </w:rPr>
              <w:t xml:space="preserve">1. </w:t>
            </w:r>
            <w:r w:rsidRPr="00736F39">
              <w:rPr>
                <w:rFonts w:cstheme="minorHAnsi"/>
                <w:sz w:val="22"/>
                <w:szCs w:val="22"/>
              </w:rPr>
              <w:t>Γνωρίσουν βασικές αρχές της ηθικής φιλοσοφίας του Αριστοτέλη, με έμφαση στις έννοιες της αρετής, της φρόνησης, της ευδαιμονίας, και να συνειδητοποιήσουν πώς μπορούν να τις αξιοποιήσουν για τη διαμόρφωση του χαρακτήρα τους.</w:t>
            </w:r>
          </w:p>
        </w:tc>
        <w:tc>
          <w:tcPr>
            <w:tcW w:w="3827" w:type="dxa"/>
          </w:tcPr>
          <w:p w14:paraId="3EA446CB" w14:textId="77777777" w:rsidR="00720EC6" w:rsidRDefault="00720EC6" w:rsidP="00720EC6">
            <w:pPr>
              <w:pStyle w:val="a6"/>
              <w:numPr>
                <w:ilvl w:val="0"/>
                <w:numId w:val="10"/>
              </w:numPr>
              <w:spacing w:line="276" w:lineRule="auto"/>
              <w:rPr>
                <w:rFonts w:cstheme="minorHAnsi"/>
                <w:sz w:val="22"/>
                <w:szCs w:val="22"/>
              </w:rPr>
            </w:pPr>
            <w:r w:rsidRPr="0031132D">
              <w:rPr>
                <w:rFonts w:cstheme="minorHAnsi"/>
                <w:sz w:val="22"/>
                <w:szCs w:val="22"/>
              </w:rPr>
              <w:t>Οι μαθητές/</w:t>
            </w:r>
            <w:proofErr w:type="spellStart"/>
            <w:r w:rsidRPr="0031132D">
              <w:rPr>
                <w:rFonts w:cstheme="minorHAnsi"/>
                <w:sz w:val="22"/>
                <w:szCs w:val="22"/>
              </w:rPr>
              <w:t>τριες</w:t>
            </w:r>
            <w:proofErr w:type="spellEnd"/>
            <w:r w:rsidRPr="0031132D">
              <w:rPr>
                <w:rFonts w:cstheme="minorHAnsi"/>
                <w:sz w:val="22"/>
                <w:szCs w:val="22"/>
              </w:rPr>
              <w:t xml:space="preserve"> εισάγονται στο</w:t>
            </w:r>
          </w:p>
          <w:p w14:paraId="2484EFDC" w14:textId="1A5DF5D8" w:rsidR="00720EC6" w:rsidRPr="00720EC6" w:rsidRDefault="00720EC6" w:rsidP="00720EC6">
            <w:pPr>
              <w:spacing w:line="276" w:lineRule="auto"/>
              <w:rPr>
                <w:rFonts w:cstheme="minorHAnsi"/>
                <w:sz w:val="22"/>
                <w:szCs w:val="22"/>
              </w:rPr>
            </w:pPr>
            <w:r w:rsidRPr="004447D1">
              <w:rPr>
                <w:rFonts w:cstheme="minorHAnsi"/>
                <w:sz w:val="22"/>
                <w:szCs w:val="22"/>
              </w:rPr>
              <w:t>γνωστικό αντικείμενο της Ηθικής.</w:t>
            </w:r>
          </w:p>
          <w:p w14:paraId="6BC48112" w14:textId="2240A19E" w:rsidR="00093FCE" w:rsidRDefault="001A44C7" w:rsidP="00C41FEC">
            <w:pPr>
              <w:pStyle w:val="a6"/>
              <w:numPr>
                <w:ilvl w:val="0"/>
                <w:numId w:val="9"/>
              </w:numPr>
              <w:spacing w:line="276" w:lineRule="auto"/>
              <w:rPr>
                <w:rFonts w:cstheme="minorHAnsi"/>
                <w:sz w:val="22"/>
                <w:szCs w:val="22"/>
              </w:rPr>
            </w:pPr>
            <w:r w:rsidRPr="00D24B04">
              <w:rPr>
                <w:rFonts w:cstheme="minorHAnsi"/>
                <w:sz w:val="22"/>
                <w:szCs w:val="22"/>
              </w:rPr>
              <w:t>Οι μαθητές/</w:t>
            </w:r>
            <w:proofErr w:type="spellStart"/>
            <w:r w:rsidRPr="00D24B04">
              <w:rPr>
                <w:rFonts w:cstheme="minorHAnsi"/>
                <w:sz w:val="22"/>
                <w:szCs w:val="22"/>
              </w:rPr>
              <w:t>τριες</w:t>
            </w:r>
            <w:proofErr w:type="spellEnd"/>
            <w:r w:rsidRPr="00D24B04">
              <w:rPr>
                <w:rFonts w:cstheme="minorHAnsi"/>
                <w:sz w:val="22"/>
                <w:szCs w:val="22"/>
              </w:rPr>
              <w:t xml:space="preserve"> διαβάζουν τα</w:t>
            </w:r>
          </w:p>
          <w:p w14:paraId="3EB16FC9" w14:textId="396B7DC3" w:rsidR="001A44C7" w:rsidRPr="00093FCE" w:rsidRDefault="001A44C7" w:rsidP="00093FCE">
            <w:pPr>
              <w:spacing w:line="276" w:lineRule="auto"/>
              <w:rPr>
                <w:rFonts w:cstheme="minorHAnsi"/>
                <w:sz w:val="22"/>
                <w:szCs w:val="22"/>
              </w:rPr>
            </w:pPr>
            <w:r w:rsidRPr="00093FCE">
              <w:rPr>
                <w:rFonts w:cstheme="minorHAnsi"/>
                <w:sz w:val="22"/>
                <w:szCs w:val="22"/>
              </w:rPr>
              <w:t xml:space="preserve">κείμενα 1-3 και, με την καθοδήγηση του/της εκπαιδευτικού, έρχονται σε επαφή με το περιεχόμενο βασικών όρων της αριστοτελικής ηθικής, όπως </w:t>
            </w:r>
            <w:r w:rsidR="00B20DF2" w:rsidRPr="00093FCE">
              <w:rPr>
                <w:rFonts w:cstheme="minorHAnsi"/>
                <w:sz w:val="22"/>
                <w:szCs w:val="22"/>
              </w:rPr>
              <w:t xml:space="preserve">«αρετή», </w:t>
            </w:r>
            <w:r w:rsidRPr="00093FCE">
              <w:rPr>
                <w:rFonts w:cstheme="minorHAnsi"/>
                <w:sz w:val="22"/>
                <w:szCs w:val="22"/>
              </w:rPr>
              <w:t>«μεσότητα», «φρόνηση» και «ευδαιμονία».</w:t>
            </w:r>
          </w:p>
          <w:p w14:paraId="321D6F69" w14:textId="77777777" w:rsidR="00093FCE" w:rsidRDefault="001A44C7" w:rsidP="00C41FEC">
            <w:pPr>
              <w:pStyle w:val="a6"/>
              <w:numPr>
                <w:ilvl w:val="0"/>
                <w:numId w:val="9"/>
              </w:numPr>
              <w:spacing w:line="276" w:lineRule="auto"/>
              <w:rPr>
                <w:rFonts w:cstheme="minorHAnsi"/>
                <w:sz w:val="22"/>
                <w:szCs w:val="22"/>
              </w:rPr>
            </w:pPr>
            <w:r w:rsidRPr="00D24B04">
              <w:rPr>
                <w:rFonts w:cstheme="minorHAnsi"/>
                <w:sz w:val="22"/>
                <w:szCs w:val="22"/>
              </w:rPr>
              <w:t>Πραγματοποιείται η δραστηριότητα</w:t>
            </w:r>
          </w:p>
          <w:p w14:paraId="1F50C70C" w14:textId="6EC5B77F" w:rsidR="001A44C7" w:rsidRPr="00093FCE" w:rsidRDefault="001A44C7" w:rsidP="00093FCE">
            <w:pPr>
              <w:spacing w:line="276" w:lineRule="auto"/>
              <w:rPr>
                <w:rFonts w:cstheme="minorHAnsi"/>
                <w:sz w:val="22"/>
                <w:szCs w:val="22"/>
              </w:rPr>
            </w:pPr>
            <w:r w:rsidRPr="00093FCE">
              <w:rPr>
                <w:rFonts w:cstheme="minorHAnsi"/>
                <w:sz w:val="22"/>
                <w:szCs w:val="22"/>
              </w:rPr>
              <w:t xml:space="preserve">του τέλους της ενότητας, ώστε να δοθεί ένα παράδειγμα πρακτικής </w:t>
            </w:r>
            <w:r w:rsidR="00D24B04" w:rsidRPr="00093FCE">
              <w:rPr>
                <w:rFonts w:cstheme="minorHAnsi"/>
                <w:sz w:val="22"/>
                <w:szCs w:val="22"/>
              </w:rPr>
              <w:t>εφαρμογής της ηθικής σκέψης του Αριστοτέλη.</w:t>
            </w:r>
          </w:p>
          <w:p w14:paraId="3765473C" w14:textId="77777777" w:rsidR="00093FCE" w:rsidRDefault="003F6BF8" w:rsidP="00D24B04">
            <w:pPr>
              <w:pStyle w:val="a6"/>
              <w:numPr>
                <w:ilvl w:val="0"/>
                <w:numId w:val="9"/>
              </w:numPr>
              <w:spacing w:line="276" w:lineRule="auto"/>
              <w:rPr>
                <w:rFonts w:cstheme="minorHAnsi"/>
                <w:sz w:val="22"/>
                <w:szCs w:val="22"/>
              </w:rPr>
            </w:pPr>
            <w:r w:rsidRPr="00D24B04">
              <w:rPr>
                <w:rFonts w:cstheme="minorHAnsi"/>
                <w:sz w:val="22"/>
                <w:szCs w:val="22"/>
              </w:rPr>
              <w:t>Αξιοποι</w:t>
            </w:r>
            <w:r w:rsidR="001A44C7" w:rsidRPr="00D24B04">
              <w:rPr>
                <w:rFonts w:cstheme="minorHAnsi"/>
                <w:sz w:val="22"/>
                <w:szCs w:val="22"/>
              </w:rPr>
              <w:t>ούνται στοιχεία από</w:t>
            </w:r>
            <w:r w:rsidRPr="00D24B04">
              <w:rPr>
                <w:rFonts w:cstheme="minorHAnsi"/>
                <w:sz w:val="22"/>
                <w:szCs w:val="22"/>
              </w:rPr>
              <w:t xml:space="preserve"> το </w:t>
            </w:r>
            <w:r w:rsidR="000B5C4F" w:rsidRPr="00D24B04">
              <w:rPr>
                <w:rFonts w:cstheme="minorHAnsi"/>
                <w:sz w:val="22"/>
                <w:szCs w:val="22"/>
              </w:rPr>
              <w:t>2</w:t>
            </w:r>
            <w:r w:rsidR="000B5C4F" w:rsidRPr="00D24B04">
              <w:rPr>
                <w:rFonts w:cstheme="minorHAnsi"/>
                <w:sz w:val="22"/>
                <w:szCs w:val="22"/>
                <w:vertAlign w:val="superscript"/>
              </w:rPr>
              <w:t>ο</w:t>
            </w:r>
          </w:p>
          <w:p w14:paraId="4C172A78" w14:textId="5AF9ACC1" w:rsidR="00D401E6" w:rsidRPr="00093FCE" w:rsidRDefault="000B5C4F" w:rsidP="00093FCE">
            <w:pPr>
              <w:spacing w:line="276" w:lineRule="auto"/>
              <w:rPr>
                <w:rFonts w:cstheme="minorHAnsi"/>
                <w:sz w:val="22"/>
                <w:szCs w:val="22"/>
              </w:rPr>
            </w:pPr>
            <w:r w:rsidRPr="00093FCE">
              <w:rPr>
                <w:rFonts w:cstheme="minorHAnsi"/>
                <w:sz w:val="22"/>
                <w:szCs w:val="22"/>
              </w:rPr>
              <w:t>Δ</w:t>
            </w:r>
            <w:r w:rsidR="003F6BF8" w:rsidRPr="00093FCE">
              <w:rPr>
                <w:rFonts w:cstheme="minorHAnsi"/>
                <w:sz w:val="22"/>
                <w:szCs w:val="22"/>
              </w:rPr>
              <w:t>ιδακτικό σενάριο</w:t>
            </w:r>
            <w:r w:rsidRPr="00093FCE">
              <w:rPr>
                <w:rFonts w:cstheme="minorHAnsi"/>
                <w:sz w:val="22"/>
                <w:szCs w:val="22"/>
              </w:rPr>
              <w:t xml:space="preserve"> από τον Οδηγό Εκπαιδευτικού για το μάθημα της Ηθικής στις Α΄, Β΄&amp; Γ΄ Γυμνασίου, σελ. 21-26 (</w:t>
            </w:r>
            <w:hyperlink r:id="rId15" w:history="1">
              <w:r w:rsidRPr="00093FCE">
                <w:rPr>
                  <w:rStyle w:val="-"/>
                  <w:rFonts w:cstheme="minorHAnsi"/>
                  <w:sz w:val="22"/>
                  <w:szCs w:val="22"/>
                </w:rPr>
                <w:t>https://www.iep.edu.gr/programmata-spoudon-2/</w:t>
              </w:r>
            </w:hyperlink>
            <w:r w:rsidRPr="00093FCE">
              <w:rPr>
                <w:rFonts w:cstheme="minorHAnsi"/>
                <w:sz w:val="22"/>
                <w:szCs w:val="22"/>
              </w:rPr>
              <w:t>).</w:t>
            </w:r>
          </w:p>
        </w:tc>
        <w:tc>
          <w:tcPr>
            <w:tcW w:w="1276" w:type="dxa"/>
          </w:tcPr>
          <w:p w14:paraId="2FC51AE1" w14:textId="2C8184A0" w:rsidR="007646BE" w:rsidRPr="00C41FEC" w:rsidRDefault="00736F39" w:rsidP="00C41FEC">
            <w:pPr>
              <w:spacing w:line="276" w:lineRule="auto"/>
              <w:jc w:val="center"/>
              <w:rPr>
                <w:rFonts w:cstheme="minorHAnsi"/>
                <w:sz w:val="22"/>
                <w:szCs w:val="22"/>
              </w:rPr>
            </w:pPr>
            <w:r>
              <w:rPr>
                <w:rFonts w:cstheme="minorHAnsi"/>
                <w:sz w:val="22"/>
                <w:szCs w:val="22"/>
              </w:rPr>
              <w:t>4</w:t>
            </w:r>
          </w:p>
        </w:tc>
      </w:tr>
      <w:tr w:rsidR="004D6BA9" w:rsidRPr="00C41FEC" w14:paraId="6A85A7CA" w14:textId="77777777" w:rsidTr="00736F39">
        <w:tc>
          <w:tcPr>
            <w:tcW w:w="1986" w:type="dxa"/>
          </w:tcPr>
          <w:p w14:paraId="3DDD9715" w14:textId="77777777" w:rsidR="004D6BA9" w:rsidRDefault="004D6BA9" w:rsidP="004D6BA9">
            <w:pPr>
              <w:spacing w:line="276" w:lineRule="auto"/>
              <w:rPr>
                <w:rFonts w:cstheme="minorHAnsi"/>
                <w:sz w:val="22"/>
                <w:szCs w:val="22"/>
              </w:rPr>
            </w:pPr>
            <w:r w:rsidRPr="00C41FEC">
              <w:rPr>
                <w:rFonts w:cstheme="minorHAnsi"/>
                <w:sz w:val="22"/>
                <w:szCs w:val="22"/>
              </w:rPr>
              <w:t>1</w:t>
            </w:r>
            <w:r w:rsidRPr="00C41FEC">
              <w:rPr>
                <w:rFonts w:cstheme="minorHAnsi"/>
                <w:sz w:val="22"/>
                <w:szCs w:val="22"/>
                <w:vertAlign w:val="superscript"/>
              </w:rPr>
              <w:t>ο</w:t>
            </w:r>
            <w:r w:rsidRPr="00C41FEC">
              <w:rPr>
                <w:rFonts w:cstheme="minorHAnsi"/>
                <w:sz w:val="22"/>
                <w:szCs w:val="22"/>
              </w:rPr>
              <w:t xml:space="preserve"> Θεματικό Πεδίο: Πρώτοι προβληματισμοί και θεωρίες</w:t>
            </w:r>
          </w:p>
          <w:p w14:paraId="20D80674" w14:textId="77777777" w:rsidR="004D6BA9" w:rsidRPr="004D6BA9" w:rsidRDefault="004D6BA9" w:rsidP="004D6BA9">
            <w:pPr>
              <w:autoSpaceDE w:val="0"/>
              <w:autoSpaceDN w:val="0"/>
              <w:adjustRightInd w:val="0"/>
              <w:spacing w:line="276" w:lineRule="auto"/>
              <w:rPr>
                <w:rFonts w:ascii="Calibri" w:eastAsia="Aptos" w:hAnsi="Calibri" w:cs="Calibri"/>
                <w:color w:val="000000"/>
                <w:kern w:val="0"/>
                <w:sz w:val="22"/>
                <w:szCs w:val="22"/>
              </w:rPr>
            </w:pPr>
            <w:r w:rsidRPr="004D6BA9">
              <w:rPr>
                <w:rFonts w:ascii="Calibri" w:eastAsia="Aptos" w:hAnsi="Calibri" w:cs="Calibri"/>
                <w:color w:val="000000"/>
                <w:kern w:val="0"/>
                <w:sz w:val="22"/>
                <w:szCs w:val="22"/>
              </w:rPr>
              <w:t>2. Το φυσικό δίκαιο ως πηγή αξιών και άγραφων ηθικών αρχών και η συμβατική έννοια της Δικαιοσύνης</w:t>
            </w:r>
          </w:p>
          <w:p w14:paraId="3F398EE9" w14:textId="77777777" w:rsidR="004D6BA9" w:rsidRPr="00C41FEC" w:rsidRDefault="004D6BA9" w:rsidP="00C41FEC">
            <w:pPr>
              <w:spacing w:line="276" w:lineRule="auto"/>
              <w:rPr>
                <w:rFonts w:cstheme="minorHAnsi"/>
                <w:sz w:val="22"/>
                <w:szCs w:val="22"/>
              </w:rPr>
            </w:pPr>
          </w:p>
        </w:tc>
        <w:tc>
          <w:tcPr>
            <w:tcW w:w="2268" w:type="dxa"/>
          </w:tcPr>
          <w:p w14:paraId="3A62F36C" w14:textId="77777777" w:rsidR="00736F39" w:rsidRDefault="00736F39" w:rsidP="00736F39">
            <w:p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να:</w:t>
            </w:r>
          </w:p>
          <w:p w14:paraId="1E2C58C4" w14:textId="19F3D604" w:rsidR="004D6BA9" w:rsidRPr="00C41FEC" w:rsidRDefault="00736F39" w:rsidP="00C41FEC">
            <w:pPr>
              <w:spacing w:line="276" w:lineRule="auto"/>
              <w:rPr>
                <w:rFonts w:cstheme="minorHAnsi"/>
                <w:sz w:val="22"/>
                <w:szCs w:val="22"/>
              </w:rPr>
            </w:pPr>
            <w:r>
              <w:rPr>
                <w:rFonts w:cstheme="minorHAnsi"/>
                <w:sz w:val="22"/>
                <w:szCs w:val="22"/>
              </w:rPr>
              <w:t xml:space="preserve">1. </w:t>
            </w:r>
            <w:r w:rsidRPr="00736F39">
              <w:rPr>
                <w:rFonts w:cstheme="minorHAnsi"/>
                <w:sz w:val="22"/>
                <w:szCs w:val="22"/>
              </w:rPr>
              <w:t xml:space="preserve">Συνειδητοποιούν τη διαφορά ανάμεσα στην έννοια ενός φυσικού δικαίου (που μπορεί να έχει θεσπιστεί και από τον Θεό-δημιουργό) και στη συμβατική έννοια της Δικαιοσύνης, στην οποία καταλήγουν οι άνθρωποι αποδεχόμενοι ένα </w:t>
            </w:r>
            <w:r w:rsidRPr="00736F39">
              <w:rPr>
                <w:rFonts w:cstheme="minorHAnsi"/>
                <w:sz w:val="22"/>
                <w:szCs w:val="22"/>
              </w:rPr>
              <w:lastRenderedPageBreak/>
              <w:t>είδος κοινωνικού συμβολαίου.</w:t>
            </w:r>
          </w:p>
        </w:tc>
        <w:tc>
          <w:tcPr>
            <w:tcW w:w="3827" w:type="dxa"/>
          </w:tcPr>
          <w:p w14:paraId="6E5CBF9A" w14:textId="77777777" w:rsidR="00093FCE" w:rsidRDefault="00D24B04" w:rsidP="00D24B04">
            <w:pPr>
              <w:pStyle w:val="a6"/>
              <w:numPr>
                <w:ilvl w:val="0"/>
                <w:numId w:val="9"/>
              </w:numPr>
              <w:spacing w:line="276" w:lineRule="auto"/>
              <w:rPr>
                <w:rFonts w:cstheme="minorHAnsi"/>
                <w:sz w:val="22"/>
                <w:szCs w:val="22"/>
              </w:rPr>
            </w:pPr>
            <w:r w:rsidRPr="00D24B04">
              <w:rPr>
                <w:rFonts w:cstheme="minorHAnsi"/>
                <w:sz w:val="22"/>
                <w:szCs w:val="22"/>
              </w:rPr>
              <w:lastRenderedPageBreak/>
              <w:t>Οι μαθητές/</w:t>
            </w:r>
            <w:proofErr w:type="spellStart"/>
            <w:r w:rsidRPr="00D24B04">
              <w:rPr>
                <w:rFonts w:cstheme="minorHAnsi"/>
                <w:sz w:val="22"/>
                <w:szCs w:val="22"/>
              </w:rPr>
              <w:t>τριες</w:t>
            </w:r>
            <w:proofErr w:type="spellEnd"/>
            <w:r w:rsidRPr="00D24B04">
              <w:rPr>
                <w:rFonts w:cstheme="minorHAnsi"/>
                <w:sz w:val="22"/>
                <w:szCs w:val="22"/>
              </w:rPr>
              <w:t xml:space="preserve"> </w:t>
            </w:r>
            <w:r>
              <w:rPr>
                <w:rFonts w:cstheme="minorHAnsi"/>
                <w:sz w:val="22"/>
                <w:szCs w:val="22"/>
              </w:rPr>
              <w:t>διαβάζουν τα</w:t>
            </w:r>
          </w:p>
          <w:p w14:paraId="48C7F120" w14:textId="03FBCFBA" w:rsidR="00B20DF2" w:rsidRPr="00093FCE" w:rsidRDefault="00D24B04" w:rsidP="00093FCE">
            <w:pPr>
              <w:spacing w:line="276" w:lineRule="auto"/>
              <w:rPr>
                <w:rFonts w:cstheme="minorHAnsi"/>
                <w:sz w:val="22"/>
                <w:szCs w:val="22"/>
              </w:rPr>
            </w:pPr>
            <w:r w:rsidRPr="00093FCE">
              <w:rPr>
                <w:rFonts w:cstheme="minorHAnsi"/>
                <w:sz w:val="22"/>
                <w:szCs w:val="22"/>
              </w:rPr>
              <w:t xml:space="preserve">κείμενα 1-3 και, με τη συνδρομή των αντίστοιχων ερωτήσεων κατανόησης, καλούνται να </w:t>
            </w:r>
            <w:r w:rsidR="00B20DF2" w:rsidRPr="00093FCE">
              <w:rPr>
                <w:rFonts w:cstheme="minorHAnsi"/>
                <w:sz w:val="22"/>
                <w:szCs w:val="22"/>
              </w:rPr>
              <w:t xml:space="preserve">επαναδιατυπώσουν με δικά τους λόγια </w:t>
            </w:r>
            <w:r w:rsidR="00077D01" w:rsidRPr="00093FCE">
              <w:rPr>
                <w:rFonts w:cstheme="minorHAnsi"/>
                <w:sz w:val="22"/>
                <w:szCs w:val="22"/>
              </w:rPr>
              <w:t xml:space="preserve">και να κρίνουν </w:t>
            </w:r>
            <w:r w:rsidR="00B20DF2" w:rsidRPr="00093FCE">
              <w:rPr>
                <w:rFonts w:cstheme="minorHAnsi"/>
                <w:sz w:val="22"/>
                <w:szCs w:val="22"/>
              </w:rPr>
              <w:t>τις απόψεις που αναφέρονται σε αυτά για τα ακόλουθα θέματα</w:t>
            </w:r>
            <w:r w:rsidRPr="00093FCE">
              <w:rPr>
                <w:rFonts w:cstheme="minorHAnsi"/>
                <w:sz w:val="22"/>
                <w:szCs w:val="22"/>
              </w:rPr>
              <w:t>:</w:t>
            </w:r>
            <w:r w:rsidR="00B20DF2" w:rsidRPr="00093FCE">
              <w:rPr>
                <w:rFonts w:cstheme="minorHAnsi"/>
                <w:sz w:val="22"/>
                <w:szCs w:val="22"/>
              </w:rPr>
              <w:t xml:space="preserve"> </w:t>
            </w:r>
          </w:p>
          <w:p w14:paraId="553AE68D" w14:textId="734B838F" w:rsidR="00D24B04" w:rsidRPr="00093FCE" w:rsidRDefault="00B20DF2" w:rsidP="00093FCE">
            <w:pPr>
              <w:spacing w:line="276" w:lineRule="auto"/>
              <w:rPr>
                <w:rFonts w:cstheme="minorHAnsi"/>
                <w:sz w:val="22"/>
                <w:szCs w:val="22"/>
              </w:rPr>
            </w:pPr>
            <w:r w:rsidRPr="00093FCE">
              <w:rPr>
                <w:rFonts w:cstheme="minorHAnsi"/>
                <w:sz w:val="22"/>
                <w:szCs w:val="22"/>
              </w:rPr>
              <w:t>α) την κατάσταση των ανθρώπων πριν τη διαμόρφωση νόμων και κρατών (</w:t>
            </w:r>
            <w:proofErr w:type="spellStart"/>
            <w:r w:rsidRPr="00093FCE">
              <w:rPr>
                <w:rFonts w:cstheme="minorHAnsi"/>
                <w:sz w:val="22"/>
                <w:szCs w:val="22"/>
              </w:rPr>
              <w:t>Λοκ</w:t>
            </w:r>
            <w:proofErr w:type="spellEnd"/>
            <w:r w:rsidRPr="00093FCE">
              <w:rPr>
                <w:rFonts w:cstheme="minorHAnsi"/>
                <w:sz w:val="22"/>
                <w:szCs w:val="22"/>
              </w:rPr>
              <w:t>),</w:t>
            </w:r>
          </w:p>
          <w:p w14:paraId="3141E04A" w14:textId="5FF5BBF8" w:rsidR="00B20DF2" w:rsidRPr="00093FCE" w:rsidRDefault="00B20DF2" w:rsidP="00093FCE">
            <w:pPr>
              <w:spacing w:line="276" w:lineRule="auto"/>
              <w:rPr>
                <w:rFonts w:cstheme="minorHAnsi"/>
                <w:sz w:val="22"/>
                <w:szCs w:val="22"/>
              </w:rPr>
            </w:pPr>
            <w:r w:rsidRPr="00093FCE">
              <w:rPr>
                <w:rFonts w:cstheme="minorHAnsi"/>
                <w:sz w:val="22"/>
                <w:szCs w:val="22"/>
              </w:rPr>
              <w:t>β)</w:t>
            </w:r>
            <w:r w:rsidR="00077D01" w:rsidRPr="00093FCE">
              <w:rPr>
                <w:rFonts w:cstheme="minorHAnsi"/>
                <w:sz w:val="22"/>
                <w:szCs w:val="22"/>
              </w:rPr>
              <w:t xml:space="preserve"> τη</w:t>
            </w:r>
            <w:r w:rsidR="009110D8" w:rsidRPr="00093FCE">
              <w:rPr>
                <w:rFonts w:cstheme="minorHAnsi"/>
                <w:sz w:val="22"/>
                <w:szCs w:val="22"/>
              </w:rPr>
              <w:t>ν</w:t>
            </w:r>
            <w:r w:rsidR="00077D01" w:rsidRPr="00093FCE">
              <w:rPr>
                <w:rFonts w:cstheme="minorHAnsi"/>
                <w:sz w:val="22"/>
                <w:szCs w:val="22"/>
              </w:rPr>
              <w:t xml:space="preserve"> απόφαση των ανθρώπων να ακολουθούν κάποιους κανόνες υπό μια εξουσία που θα εξασφαλίζει την </w:t>
            </w:r>
            <w:r w:rsidR="00077D01" w:rsidRPr="00093FCE">
              <w:rPr>
                <w:rFonts w:cstheme="minorHAnsi"/>
                <w:sz w:val="22"/>
                <w:szCs w:val="22"/>
              </w:rPr>
              <w:lastRenderedPageBreak/>
              <w:t>κοινωνική ειρήνη («κοινωνικό συμβόλαιο», Χομπς),</w:t>
            </w:r>
          </w:p>
          <w:p w14:paraId="41EE357A" w14:textId="46C8F555" w:rsidR="00077D01" w:rsidRPr="00093FCE" w:rsidRDefault="00077D01" w:rsidP="00093FCE">
            <w:pPr>
              <w:spacing w:line="276" w:lineRule="auto"/>
              <w:rPr>
                <w:rFonts w:cstheme="minorHAnsi"/>
                <w:sz w:val="22"/>
                <w:szCs w:val="22"/>
              </w:rPr>
            </w:pPr>
            <w:r w:rsidRPr="00093FCE">
              <w:rPr>
                <w:rFonts w:cstheme="minorHAnsi"/>
                <w:sz w:val="22"/>
                <w:szCs w:val="22"/>
              </w:rPr>
              <w:t>γ) τον τρόπο με τον οποίο οι άνθρωποι μπορούν να οργανωθούν σε μια κοινωνία, χωρίς να χάσουν την ελευθερία τους («γενική βούληση», Ρουσσώ).</w:t>
            </w:r>
          </w:p>
          <w:p w14:paraId="1B8F8DB0" w14:textId="77777777" w:rsidR="00093FCE" w:rsidRDefault="009110D8" w:rsidP="009110D8">
            <w:pPr>
              <w:pStyle w:val="a6"/>
              <w:numPr>
                <w:ilvl w:val="0"/>
                <w:numId w:val="9"/>
              </w:numPr>
              <w:spacing w:line="276" w:lineRule="auto"/>
              <w:rPr>
                <w:rFonts w:cstheme="minorHAnsi"/>
                <w:sz w:val="22"/>
                <w:szCs w:val="22"/>
              </w:rPr>
            </w:pPr>
            <w:r w:rsidRPr="00D24B04">
              <w:rPr>
                <w:rFonts w:cstheme="minorHAnsi"/>
                <w:sz w:val="22"/>
                <w:szCs w:val="22"/>
              </w:rPr>
              <w:t>Αξιοποι</w:t>
            </w:r>
            <w:r>
              <w:rPr>
                <w:rFonts w:cstheme="minorHAnsi"/>
                <w:sz w:val="22"/>
                <w:szCs w:val="22"/>
              </w:rPr>
              <w:t>είται η δραστηριότητα του</w:t>
            </w:r>
          </w:p>
          <w:p w14:paraId="265612B3" w14:textId="4083CE56" w:rsidR="004D6BA9" w:rsidRPr="00093FCE" w:rsidRDefault="009110D8" w:rsidP="00093FCE">
            <w:pPr>
              <w:spacing w:line="276" w:lineRule="auto"/>
              <w:rPr>
                <w:rFonts w:cstheme="minorHAnsi"/>
                <w:sz w:val="22"/>
                <w:szCs w:val="22"/>
              </w:rPr>
            </w:pPr>
            <w:r w:rsidRPr="00093FCE">
              <w:rPr>
                <w:rFonts w:cstheme="minorHAnsi"/>
                <w:sz w:val="22"/>
                <w:szCs w:val="22"/>
              </w:rPr>
              <w:t>τέλους της ενότητας: οι μαθητές/</w:t>
            </w:r>
            <w:proofErr w:type="spellStart"/>
            <w:r w:rsidRPr="00093FCE">
              <w:rPr>
                <w:rFonts w:cstheme="minorHAnsi"/>
                <w:sz w:val="22"/>
                <w:szCs w:val="22"/>
              </w:rPr>
              <w:t>τριες</w:t>
            </w:r>
            <w:proofErr w:type="spellEnd"/>
            <w:r w:rsidRPr="00093FCE">
              <w:rPr>
                <w:rFonts w:cstheme="minorHAnsi"/>
                <w:sz w:val="22"/>
                <w:szCs w:val="22"/>
              </w:rPr>
              <w:t xml:space="preserve"> καταγράφουν 3 κανόνες της «ιδανικής» κοινωνίας τους και εξηγούν τα κριτήρια βάσει των οποίων τους επέλεξαν.</w:t>
            </w:r>
          </w:p>
        </w:tc>
        <w:tc>
          <w:tcPr>
            <w:tcW w:w="1276" w:type="dxa"/>
          </w:tcPr>
          <w:p w14:paraId="4F18190B" w14:textId="61B72A94" w:rsidR="004D6BA9" w:rsidRPr="00C41FEC" w:rsidRDefault="00736F39" w:rsidP="00C41FEC">
            <w:pPr>
              <w:spacing w:line="276" w:lineRule="auto"/>
              <w:jc w:val="center"/>
              <w:rPr>
                <w:rFonts w:cstheme="minorHAnsi"/>
                <w:sz w:val="22"/>
                <w:szCs w:val="22"/>
              </w:rPr>
            </w:pPr>
            <w:r>
              <w:rPr>
                <w:rFonts w:cstheme="minorHAnsi"/>
                <w:sz w:val="22"/>
                <w:szCs w:val="22"/>
              </w:rPr>
              <w:lastRenderedPageBreak/>
              <w:t>2</w:t>
            </w:r>
          </w:p>
        </w:tc>
      </w:tr>
      <w:tr w:rsidR="00105B46" w:rsidRPr="00C41FEC" w14:paraId="26F5C3F5" w14:textId="77777777" w:rsidTr="00736F39">
        <w:tc>
          <w:tcPr>
            <w:tcW w:w="1986" w:type="dxa"/>
          </w:tcPr>
          <w:p w14:paraId="16CBA5CD" w14:textId="77777777" w:rsidR="00105B46" w:rsidRDefault="00105B46" w:rsidP="00105B46">
            <w:pPr>
              <w:spacing w:line="276" w:lineRule="auto"/>
              <w:rPr>
                <w:rFonts w:cstheme="minorHAnsi"/>
                <w:sz w:val="22"/>
                <w:szCs w:val="22"/>
              </w:rPr>
            </w:pPr>
            <w:r w:rsidRPr="00C41FEC">
              <w:rPr>
                <w:rFonts w:cstheme="minorHAnsi"/>
                <w:sz w:val="22"/>
                <w:szCs w:val="22"/>
              </w:rPr>
              <w:t>1</w:t>
            </w:r>
            <w:r w:rsidRPr="00C41FEC">
              <w:rPr>
                <w:rFonts w:cstheme="minorHAnsi"/>
                <w:sz w:val="22"/>
                <w:szCs w:val="22"/>
                <w:vertAlign w:val="superscript"/>
              </w:rPr>
              <w:t>ο</w:t>
            </w:r>
            <w:r w:rsidRPr="00C41FEC">
              <w:rPr>
                <w:rFonts w:cstheme="minorHAnsi"/>
                <w:sz w:val="22"/>
                <w:szCs w:val="22"/>
              </w:rPr>
              <w:t xml:space="preserve"> Θεματικό Πεδίο: Πρώτοι προβληματισμοί και θεωρίες</w:t>
            </w:r>
          </w:p>
          <w:p w14:paraId="1DA45442" w14:textId="77777777" w:rsidR="004D6BA9" w:rsidRDefault="004D6BA9" w:rsidP="004D6BA9">
            <w:pPr>
              <w:spacing w:line="276" w:lineRule="auto"/>
              <w:ind w:left="172" w:hanging="142"/>
              <w:rPr>
                <w:rFonts w:eastAsia="Calibri" w:cstheme="minorHAnsi"/>
                <w:kern w:val="0"/>
                <w:sz w:val="22"/>
                <w:szCs w:val="22"/>
                <w:lang w:eastAsia="el-GR"/>
                <w14:ligatures w14:val="none"/>
              </w:rPr>
            </w:pPr>
            <w:r w:rsidRPr="00105B46">
              <w:rPr>
                <w:rFonts w:eastAsia="Calibri" w:cstheme="minorHAnsi"/>
                <w:kern w:val="0"/>
                <w:sz w:val="22"/>
                <w:szCs w:val="22"/>
                <w:lang w:eastAsia="el-GR"/>
                <w14:ligatures w14:val="none"/>
              </w:rPr>
              <w:t>3. Πλάτων</w:t>
            </w:r>
          </w:p>
          <w:p w14:paraId="444136F3" w14:textId="77777777" w:rsidR="004D6BA9" w:rsidRDefault="004D6BA9" w:rsidP="004D6BA9">
            <w:pPr>
              <w:spacing w:line="276" w:lineRule="auto"/>
              <w:ind w:left="172" w:hanging="142"/>
              <w:rPr>
                <w:rFonts w:eastAsia="Calibri" w:cstheme="minorHAnsi"/>
                <w:kern w:val="0"/>
                <w:sz w:val="22"/>
                <w:szCs w:val="22"/>
                <w:lang w:eastAsia="el-GR"/>
                <w14:ligatures w14:val="none"/>
              </w:rPr>
            </w:pPr>
            <w:proofErr w:type="spellStart"/>
            <w:r w:rsidRPr="00105B46">
              <w:rPr>
                <w:rFonts w:eastAsia="Calibri" w:cstheme="minorHAnsi"/>
                <w:i/>
                <w:kern w:val="0"/>
                <w:sz w:val="22"/>
                <w:szCs w:val="22"/>
                <w:lang w:eastAsia="el-GR"/>
                <w14:ligatures w14:val="none"/>
              </w:rPr>
              <w:t>Ευθύφρων</w:t>
            </w:r>
            <w:proofErr w:type="spellEnd"/>
            <w:r w:rsidRPr="00105B46">
              <w:rPr>
                <w:rFonts w:eastAsia="Calibri" w:cstheme="minorHAnsi"/>
                <w:i/>
                <w:kern w:val="0"/>
                <w:sz w:val="22"/>
                <w:szCs w:val="22"/>
                <w:lang w:eastAsia="el-GR"/>
                <w14:ligatures w14:val="none"/>
              </w:rPr>
              <w:t xml:space="preserve"> </w:t>
            </w:r>
            <w:r w:rsidRPr="00105B46">
              <w:rPr>
                <w:rFonts w:eastAsia="Calibri" w:cstheme="minorHAnsi"/>
                <w:iCs/>
                <w:kern w:val="0"/>
                <w:sz w:val="22"/>
                <w:szCs w:val="22"/>
                <w:lang w:eastAsia="el-GR"/>
                <w14:ligatures w14:val="none"/>
              </w:rPr>
              <w:t>ή</w:t>
            </w:r>
            <w:r w:rsidRPr="00105B46">
              <w:rPr>
                <w:rFonts w:eastAsia="Calibri" w:cstheme="minorHAnsi"/>
                <w:i/>
                <w:kern w:val="0"/>
                <w:sz w:val="22"/>
                <w:szCs w:val="22"/>
                <w:lang w:eastAsia="el-GR"/>
                <w14:ligatures w14:val="none"/>
              </w:rPr>
              <w:t xml:space="preserve"> </w:t>
            </w:r>
            <w:r w:rsidRPr="00105B46">
              <w:rPr>
                <w:rFonts w:eastAsia="Calibri" w:cstheme="minorHAnsi"/>
                <w:kern w:val="0"/>
                <w:sz w:val="22"/>
                <w:szCs w:val="22"/>
                <w:lang w:eastAsia="el-GR"/>
                <w14:ligatures w14:val="none"/>
              </w:rPr>
              <w:t>το</w:t>
            </w:r>
          </w:p>
          <w:p w14:paraId="14E5F35A" w14:textId="77777777" w:rsidR="004D6BA9" w:rsidRDefault="004D6BA9" w:rsidP="004D6BA9">
            <w:pPr>
              <w:spacing w:line="276" w:lineRule="auto"/>
              <w:ind w:left="172" w:hanging="142"/>
              <w:rPr>
                <w:rFonts w:eastAsia="Calibri" w:cstheme="minorHAnsi"/>
                <w:kern w:val="0"/>
                <w:sz w:val="22"/>
                <w:szCs w:val="22"/>
                <w:lang w:eastAsia="el-GR"/>
                <w14:ligatures w14:val="none"/>
              </w:rPr>
            </w:pPr>
            <w:r w:rsidRPr="00105B46">
              <w:rPr>
                <w:rFonts w:eastAsia="Calibri" w:cstheme="minorHAnsi"/>
                <w:kern w:val="0"/>
                <w:sz w:val="22"/>
                <w:szCs w:val="22"/>
                <w:lang w:eastAsia="el-GR"/>
                <w14:ligatures w14:val="none"/>
              </w:rPr>
              <w:t>κατά πόσο το</w:t>
            </w:r>
          </w:p>
          <w:p w14:paraId="54B58CD3" w14:textId="77777777" w:rsidR="004D6BA9" w:rsidRDefault="004D6BA9" w:rsidP="004D6BA9">
            <w:pPr>
              <w:spacing w:line="276" w:lineRule="auto"/>
              <w:ind w:left="172" w:hanging="142"/>
              <w:rPr>
                <w:rFonts w:eastAsia="Calibri" w:cstheme="minorHAnsi"/>
                <w:kern w:val="0"/>
                <w:sz w:val="22"/>
                <w:szCs w:val="22"/>
                <w:lang w:eastAsia="el-GR"/>
                <w14:ligatures w14:val="none"/>
              </w:rPr>
            </w:pPr>
            <w:r w:rsidRPr="00105B46">
              <w:rPr>
                <w:rFonts w:eastAsia="Calibri" w:cstheme="minorHAnsi"/>
                <w:kern w:val="0"/>
                <w:sz w:val="22"/>
                <w:szCs w:val="22"/>
                <w:lang w:eastAsia="el-GR"/>
                <w14:ligatures w14:val="none"/>
              </w:rPr>
              <w:t>«δίκαιο» μπορεί</w:t>
            </w:r>
          </w:p>
          <w:p w14:paraId="53E85F48" w14:textId="77777777" w:rsidR="004D6BA9" w:rsidRDefault="004D6BA9" w:rsidP="004D6BA9">
            <w:pPr>
              <w:spacing w:line="276" w:lineRule="auto"/>
              <w:ind w:left="172" w:hanging="142"/>
              <w:rPr>
                <w:rFonts w:eastAsia="Calibri" w:cstheme="minorHAnsi"/>
                <w:kern w:val="0"/>
                <w:sz w:val="22"/>
                <w:szCs w:val="22"/>
                <w:lang w:eastAsia="el-GR"/>
                <w14:ligatures w14:val="none"/>
              </w:rPr>
            </w:pPr>
            <w:r w:rsidRPr="00105B46">
              <w:rPr>
                <w:rFonts w:eastAsia="Calibri" w:cstheme="minorHAnsi"/>
                <w:kern w:val="0"/>
                <w:sz w:val="22"/>
                <w:szCs w:val="22"/>
                <w:lang w:eastAsia="el-GR"/>
                <w14:ligatures w14:val="none"/>
              </w:rPr>
              <w:t>να οριστεί ως</w:t>
            </w:r>
          </w:p>
          <w:p w14:paraId="149C24D3" w14:textId="77777777" w:rsidR="004D6BA9" w:rsidRDefault="004D6BA9" w:rsidP="004D6BA9">
            <w:pPr>
              <w:spacing w:line="276" w:lineRule="auto"/>
              <w:ind w:left="172" w:hanging="142"/>
              <w:rPr>
                <w:rFonts w:eastAsia="Calibri" w:cstheme="minorHAnsi"/>
                <w:kern w:val="0"/>
                <w:sz w:val="22"/>
                <w:szCs w:val="22"/>
                <w:lang w:eastAsia="el-GR"/>
                <w14:ligatures w14:val="none"/>
              </w:rPr>
            </w:pPr>
            <w:r w:rsidRPr="00105B46">
              <w:rPr>
                <w:rFonts w:eastAsia="Calibri" w:cstheme="minorHAnsi"/>
                <w:kern w:val="0"/>
                <w:sz w:val="22"/>
                <w:szCs w:val="22"/>
                <w:lang w:eastAsia="el-GR"/>
                <w14:ligatures w14:val="none"/>
              </w:rPr>
              <w:t>«αυτό που</w:t>
            </w:r>
          </w:p>
          <w:p w14:paraId="453D7A0F" w14:textId="77777777" w:rsidR="004D6BA9" w:rsidRDefault="004D6BA9" w:rsidP="004D6BA9">
            <w:pPr>
              <w:spacing w:line="276" w:lineRule="auto"/>
              <w:ind w:left="172" w:hanging="142"/>
              <w:rPr>
                <w:rFonts w:eastAsia="Calibri" w:cstheme="minorHAnsi"/>
                <w:kern w:val="0"/>
                <w:sz w:val="22"/>
                <w:szCs w:val="22"/>
                <w:lang w:eastAsia="el-GR"/>
                <w14:ligatures w14:val="none"/>
              </w:rPr>
            </w:pPr>
            <w:r w:rsidRPr="00105B46">
              <w:rPr>
                <w:rFonts w:eastAsia="Calibri" w:cstheme="minorHAnsi"/>
                <w:kern w:val="0"/>
                <w:sz w:val="22"/>
                <w:szCs w:val="22"/>
                <w:lang w:eastAsia="el-GR"/>
                <w14:ligatures w14:val="none"/>
              </w:rPr>
              <w:t>προστάζουν οι</w:t>
            </w:r>
          </w:p>
          <w:p w14:paraId="62806F42" w14:textId="77777777" w:rsidR="004D6BA9" w:rsidRPr="00105B46" w:rsidRDefault="004D6BA9" w:rsidP="004D6BA9">
            <w:pPr>
              <w:spacing w:line="276" w:lineRule="auto"/>
              <w:ind w:left="172" w:hanging="142"/>
              <w:rPr>
                <w:rFonts w:eastAsia="Calibri" w:cstheme="minorHAnsi"/>
                <w:kern w:val="0"/>
                <w:sz w:val="22"/>
                <w:szCs w:val="22"/>
                <w:lang w:eastAsia="el-GR"/>
                <w14:ligatures w14:val="none"/>
              </w:rPr>
            </w:pPr>
            <w:r w:rsidRPr="00105B46">
              <w:rPr>
                <w:rFonts w:eastAsia="Calibri" w:cstheme="minorHAnsi"/>
                <w:kern w:val="0"/>
                <w:sz w:val="22"/>
                <w:szCs w:val="22"/>
                <w:lang w:eastAsia="el-GR"/>
                <w14:ligatures w14:val="none"/>
              </w:rPr>
              <w:t>θεοί»</w:t>
            </w:r>
          </w:p>
          <w:p w14:paraId="0372609D" w14:textId="233695B4" w:rsidR="004D6BA9" w:rsidRPr="00C41FEC" w:rsidRDefault="004D6BA9" w:rsidP="00105B46">
            <w:pPr>
              <w:spacing w:line="276" w:lineRule="auto"/>
              <w:rPr>
                <w:rFonts w:cstheme="minorHAnsi"/>
                <w:sz w:val="22"/>
                <w:szCs w:val="22"/>
              </w:rPr>
            </w:pPr>
          </w:p>
        </w:tc>
        <w:tc>
          <w:tcPr>
            <w:tcW w:w="2268" w:type="dxa"/>
          </w:tcPr>
          <w:p w14:paraId="7785C3D8" w14:textId="77777777" w:rsidR="00736F39" w:rsidRDefault="00736F39" w:rsidP="00736F39">
            <w:p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να:</w:t>
            </w:r>
          </w:p>
          <w:p w14:paraId="584EA5E4" w14:textId="77777777" w:rsidR="00736F39" w:rsidRDefault="00736F39" w:rsidP="004D6BA9">
            <w:pPr>
              <w:spacing w:line="276" w:lineRule="auto"/>
              <w:ind w:left="172" w:hanging="142"/>
              <w:rPr>
                <w:rFonts w:cstheme="minorHAnsi"/>
                <w:sz w:val="22"/>
                <w:szCs w:val="22"/>
              </w:rPr>
            </w:pPr>
            <w:r>
              <w:rPr>
                <w:rFonts w:cstheme="minorHAnsi"/>
                <w:sz w:val="22"/>
                <w:szCs w:val="22"/>
              </w:rPr>
              <w:t xml:space="preserve">1. </w:t>
            </w:r>
            <w:r w:rsidRPr="00736F39">
              <w:rPr>
                <w:rFonts w:cstheme="minorHAnsi"/>
                <w:sz w:val="22"/>
                <w:szCs w:val="22"/>
              </w:rPr>
              <w:t>Κατανοούν τη</w:t>
            </w:r>
          </w:p>
          <w:p w14:paraId="55BC51F6" w14:textId="77777777" w:rsidR="00736F39" w:rsidRDefault="00736F39" w:rsidP="004D6BA9">
            <w:pPr>
              <w:spacing w:line="276" w:lineRule="auto"/>
              <w:ind w:left="172" w:hanging="142"/>
              <w:rPr>
                <w:rFonts w:cstheme="minorHAnsi"/>
                <w:sz w:val="22"/>
                <w:szCs w:val="22"/>
              </w:rPr>
            </w:pPr>
            <w:r w:rsidRPr="00736F39">
              <w:rPr>
                <w:rFonts w:cstheme="minorHAnsi"/>
                <w:sz w:val="22"/>
                <w:szCs w:val="22"/>
              </w:rPr>
              <w:t>στάση του Σωκράτη</w:t>
            </w:r>
          </w:p>
          <w:p w14:paraId="7B603E64" w14:textId="77777777" w:rsidR="00736F39" w:rsidRDefault="00736F39" w:rsidP="004D6BA9">
            <w:pPr>
              <w:spacing w:line="276" w:lineRule="auto"/>
              <w:ind w:left="172" w:hanging="142"/>
              <w:rPr>
                <w:rFonts w:cstheme="minorHAnsi"/>
                <w:sz w:val="22"/>
                <w:szCs w:val="22"/>
              </w:rPr>
            </w:pPr>
            <w:r w:rsidRPr="00736F39">
              <w:rPr>
                <w:rFonts w:cstheme="minorHAnsi"/>
                <w:sz w:val="22"/>
                <w:szCs w:val="22"/>
              </w:rPr>
              <w:t xml:space="preserve">στον </w:t>
            </w:r>
            <w:proofErr w:type="spellStart"/>
            <w:r w:rsidRPr="00736F39">
              <w:rPr>
                <w:rFonts w:cstheme="minorHAnsi"/>
                <w:sz w:val="22"/>
                <w:szCs w:val="22"/>
              </w:rPr>
              <w:t>Ευθύφρονα</w:t>
            </w:r>
            <w:proofErr w:type="spellEnd"/>
          </w:p>
          <w:p w14:paraId="522BC2E0" w14:textId="77777777" w:rsidR="00736F39" w:rsidRDefault="00736F39" w:rsidP="004D6BA9">
            <w:pPr>
              <w:spacing w:line="276" w:lineRule="auto"/>
              <w:ind w:left="172" w:hanging="142"/>
              <w:rPr>
                <w:rFonts w:cstheme="minorHAnsi"/>
                <w:sz w:val="22"/>
                <w:szCs w:val="22"/>
              </w:rPr>
            </w:pPr>
            <w:r w:rsidRPr="00736F39">
              <w:rPr>
                <w:rFonts w:cstheme="minorHAnsi"/>
                <w:sz w:val="22"/>
                <w:szCs w:val="22"/>
              </w:rPr>
              <w:t>καθώς ρωτά το κατά</w:t>
            </w:r>
          </w:p>
          <w:p w14:paraId="003EEA7A" w14:textId="77777777" w:rsidR="00736F39" w:rsidRDefault="00736F39" w:rsidP="004D6BA9">
            <w:pPr>
              <w:spacing w:line="276" w:lineRule="auto"/>
              <w:ind w:left="172" w:hanging="142"/>
              <w:rPr>
                <w:rFonts w:cstheme="minorHAnsi"/>
                <w:sz w:val="22"/>
                <w:szCs w:val="22"/>
              </w:rPr>
            </w:pPr>
            <w:r w:rsidRPr="00736F39">
              <w:rPr>
                <w:rFonts w:cstheme="minorHAnsi"/>
                <w:sz w:val="22"/>
                <w:szCs w:val="22"/>
              </w:rPr>
              <w:t>πόσο ο Θεός</w:t>
            </w:r>
          </w:p>
          <w:p w14:paraId="6E192D4B" w14:textId="77777777" w:rsidR="00736F39" w:rsidRDefault="00736F39" w:rsidP="004D6BA9">
            <w:pPr>
              <w:spacing w:line="276" w:lineRule="auto"/>
              <w:ind w:left="172" w:hanging="142"/>
              <w:rPr>
                <w:rFonts w:cstheme="minorHAnsi"/>
                <w:sz w:val="22"/>
                <w:szCs w:val="22"/>
              </w:rPr>
            </w:pPr>
            <w:r w:rsidRPr="00736F39">
              <w:rPr>
                <w:rFonts w:cstheme="minorHAnsi"/>
                <w:sz w:val="22"/>
                <w:szCs w:val="22"/>
              </w:rPr>
              <w:t>δημιουργεί τις ηθικές</w:t>
            </w:r>
          </w:p>
          <w:p w14:paraId="1D27D8D0" w14:textId="74DBA0AA" w:rsidR="00736F39" w:rsidRDefault="00736F39" w:rsidP="004D6BA9">
            <w:pPr>
              <w:spacing w:line="276" w:lineRule="auto"/>
              <w:ind w:left="172" w:hanging="142"/>
              <w:rPr>
                <w:rFonts w:cstheme="minorHAnsi"/>
                <w:sz w:val="22"/>
                <w:szCs w:val="22"/>
              </w:rPr>
            </w:pPr>
            <w:r w:rsidRPr="00736F39">
              <w:rPr>
                <w:rFonts w:cstheme="minorHAnsi"/>
                <w:sz w:val="22"/>
                <w:szCs w:val="22"/>
              </w:rPr>
              <w:t xml:space="preserve">αλήθειες ή απλώς </w:t>
            </w:r>
            <w:r>
              <w:rPr>
                <w:rFonts w:cstheme="minorHAnsi"/>
                <w:sz w:val="22"/>
                <w:szCs w:val="22"/>
              </w:rPr>
              <w:t>τις</w:t>
            </w:r>
          </w:p>
          <w:p w14:paraId="3133FAF2" w14:textId="77777777" w:rsidR="00736F39" w:rsidRDefault="00736F39" w:rsidP="004D6BA9">
            <w:pPr>
              <w:spacing w:line="276" w:lineRule="auto"/>
              <w:ind w:left="172" w:hanging="142"/>
              <w:rPr>
                <w:rFonts w:cstheme="minorHAnsi"/>
                <w:sz w:val="22"/>
                <w:szCs w:val="22"/>
              </w:rPr>
            </w:pPr>
            <w:r w:rsidRPr="00736F39">
              <w:rPr>
                <w:rFonts w:cstheme="minorHAnsi"/>
                <w:sz w:val="22"/>
                <w:szCs w:val="22"/>
              </w:rPr>
              <w:t>αναγνωρίζει ως</w:t>
            </w:r>
          </w:p>
          <w:p w14:paraId="105CDD76" w14:textId="77777777" w:rsidR="00736F39" w:rsidRDefault="00736F39" w:rsidP="004D6BA9">
            <w:pPr>
              <w:spacing w:line="276" w:lineRule="auto"/>
              <w:ind w:left="172" w:hanging="142"/>
              <w:rPr>
                <w:rFonts w:cstheme="minorHAnsi"/>
                <w:sz w:val="22"/>
                <w:szCs w:val="22"/>
              </w:rPr>
            </w:pPr>
            <w:r w:rsidRPr="00736F39">
              <w:rPr>
                <w:rFonts w:cstheme="minorHAnsi"/>
                <w:sz w:val="22"/>
                <w:szCs w:val="22"/>
              </w:rPr>
              <w:t xml:space="preserve">τέτοιες. </w:t>
            </w:r>
          </w:p>
          <w:p w14:paraId="6EB1EA1E" w14:textId="77777777" w:rsidR="00736F39" w:rsidRDefault="00736F39" w:rsidP="004D6BA9">
            <w:pPr>
              <w:spacing w:line="276" w:lineRule="auto"/>
              <w:ind w:left="172" w:hanging="142"/>
              <w:rPr>
                <w:rFonts w:cstheme="minorHAnsi"/>
                <w:sz w:val="22"/>
                <w:szCs w:val="22"/>
              </w:rPr>
            </w:pPr>
            <w:r>
              <w:rPr>
                <w:rFonts w:cstheme="minorHAnsi"/>
                <w:sz w:val="22"/>
                <w:szCs w:val="22"/>
              </w:rPr>
              <w:t xml:space="preserve">2. </w:t>
            </w:r>
            <w:r w:rsidRPr="00736F39">
              <w:rPr>
                <w:rFonts w:cstheme="minorHAnsi"/>
                <w:sz w:val="22"/>
                <w:szCs w:val="22"/>
              </w:rPr>
              <w:t>Επισημαίνουν ότι</w:t>
            </w:r>
          </w:p>
          <w:p w14:paraId="3CEDEB32" w14:textId="4882B666" w:rsidR="00736F39" w:rsidRDefault="00736F39" w:rsidP="004D6BA9">
            <w:pPr>
              <w:spacing w:line="276" w:lineRule="auto"/>
              <w:ind w:left="172" w:hanging="142"/>
              <w:rPr>
                <w:rFonts w:cstheme="minorHAnsi"/>
                <w:sz w:val="22"/>
                <w:szCs w:val="22"/>
              </w:rPr>
            </w:pPr>
            <w:r w:rsidRPr="00736F39">
              <w:rPr>
                <w:rFonts w:cstheme="minorHAnsi"/>
                <w:sz w:val="22"/>
                <w:szCs w:val="22"/>
              </w:rPr>
              <w:t xml:space="preserve">το γεγονός </w:t>
            </w:r>
            <w:r>
              <w:rPr>
                <w:rFonts w:cstheme="minorHAnsi"/>
                <w:sz w:val="22"/>
                <w:szCs w:val="22"/>
              </w:rPr>
              <w:t>της</w:t>
            </w:r>
          </w:p>
          <w:p w14:paraId="32793DEC" w14:textId="47C33354" w:rsidR="00736F39" w:rsidRDefault="00736F39" w:rsidP="004D6BA9">
            <w:pPr>
              <w:spacing w:line="276" w:lineRule="auto"/>
              <w:ind w:left="172" w:hanging="142"/>
              <w:rPr>
                <w:rFonts w:cstheme="minorHAnsi"/>
                <w:sz w:val="22"/>
                <w:szCs w:val="22"/>
              </w:rPr>
            </w:pPr>
            <w:r w:rsidRPr="00736F39">
              <w:rPr>
                <w:rFonts w:cstheme="minorHAnsi"/>
                <w:sz w:val="22"/>
                <w:szCs w:val="22"/>
              </w:rPr>
              <w:t xml:space="preserve">αποσύνδεσης </w:t>
            </w:r>
            <w:r>
              <w:rPr>
                <w:rFonts w:cstheme="minorHAnsi"/>
                <w:sz w:val="22"/>
                <w:szCs w:val="22"/>
              </w:rPr>
              <w:t>της</w:t>
            </w:r>
          </w:p>
          <w:p w14:paraId="22B2EDB2" w14:textId="77777777" w:rsidR="00736F39" w:rsidRDefault="00736F39" w:rsidP="004D6BA9">
            <w:pPr>
              <w:spacing w:line="276" w:lineRule="auto"/>
              <w:ind w:left="172" w:hanging="142"/>
              <w:rPr>
                <w:rFonts w:cstheme="minorHAnsi"/>
                <w:sz w:val="22"/>
                <w:szCs w:val="22"/>
              </w:rPr>
            </w:pPr>
            <w:r w:rsidRPr="00736F39">
              <w:rPr>
                <w:rFonts w:cstheme="minorHAnsi"/>
                <w:sz w:val="22"/>
                <w:szCs w:val="22"/>
              </w:rPr>
              <w:t>ηθικής υπακοής από</w:t>
            </w:r>
          </w:p>
          <w:p w14:paraId="4C3A99FB" w14:textId="77777777" w:rsidR="00736F39" w:rsidRDefault="00736F39" w:rsidP="004D6BA9">
            <w:pPr>
              <w:spacing w:line="276" w:lineRule="auto"/>
              <w:ind w:left="172" w:hanging="142"/>
              <w:rPr>
                <w:rFonts w:cstheme="minorHAnsi"/>
                <w:sz w:val="22"/>
                <w:szCs w:val="22"/>
              </w:rPr>
            </w:pPr>
            <w:r w:rsidRPr="00736F39">
              <w:rPr>
                <w:rFonts w:cstheme="minorHAnsi"/>
                <w:sz w:val="22"/>
                <w:szCs w:val="22"/>
              </w:rPr>
              <w:t>την θεϊκή εντολή</w:t>
            </w:r>
          </w:p>
          <w:p w14:paraId="5CE1959C" w14:textId="77777777" w:rsidR="00736F39" w:rsidRDefault="00736F39" w:rsidP="004D6BA9">
            <w:pPr>
              <w:spacing w:line="276" w:lineRule="auto"/>
              <w:ind w:left="172" w:hanging="142"/>
              <w:rPr>
                <w:rFonts w:cstheme="minorHAnsi"/>
                <w:sz w:val="22"/>
                <w:szCs w:val="22"/>
              </w:rPr>
            </w:pPr>
            <w:r w:rsidRPr="00736F39">
              <w:rPr>
                <w:rFonts w:cstheme="minorHAnsi"/>
                <w:sz w:val="22"/>
                <w:szCs w:val="22"/>
              </w:rPr>
              <w:t>καθιστά την Ηθική</w:t>
            </w:r>
          </w:p>
          <w:p w14:paraId="6E90C1B9" w14:textId="77777777" w:rsidR="00736F39" w:rsidRDefault="00736F39" w:rsidP="004D6BA9">
            <w:pPr>
              <w:spacing w:line="276" w:lineRule="auto"/>
              <w:ind w:left="172" w:hanging="142"/>
              <w:rPr>
                <w:rFonts w:cstheme="minorHAnsi"/>
                <w:sz w:val="22"/>
                <w:szCs w:val="22"/>
              </w:rPr>
            </w:pPr>
            <w:r w:rsidRPr="00736F39">
              <w:rPr>
                <w:rFonts w:cstheme="minorHAnsi"/>
                <w:sz w:val="22"/>
                <w:szCs w:val="22"/>
              </w:rPr>
              <w:t>ανεξάρτητη από τη</w:t>
            </w:r>
          </w:p>
          <w:p w14:paraId="55F12AB2" w14:textId="7E827A0A" w:rsidR="00105B46" w:rsidRPr="00C41FEC" w:rsidRDefault="00736F39" w:rsidP="004D6BA9">
            <w:pPr>
              <w:spacing w:line="276" w:lineRule="auto"/>
              <w:ind w:left="172" w:hanging="142"/>
              <w:rPr>
                <w:rFonts w:cstheme="minorHAnsi"/>
                <w:sz w:val="22"/>
                <w:szCs w:val="22"/>
              </w:rPr>
            </w:pPr>
            <w:r w:rsidRPr="00736F39">
              <w:rPr>
                <w:rFonts w:cstheme="minorHAnsi"/>
                <w:sz w:val="22"/>
                <w:szCs w:val="22"/>
              </w:rPr>
              <w:t>θρησκεία.</w:t>
            </w:r>
          </w:p>
        </w:tc>
        <w:tc>
          <w:tcPr>
            <w:tcW w:w="3827" w:type="dxa"/>
          </w:tcPr>
          <w:p w14:paraId="25C3B779" w14:textId="77777777" w:rsidR="00093FCE" w:rsidRDefault="00C273C1" w:rsidP="00C273C1">
            <w:pPr>
              <w:pStyle w:val="a6"/>
              <w:numPr>
                <w:ilvl w:val="0"/>
                <w:numId w:val="9"/>
              </w:numPr>
              <w:spacing w:line="276" w:lineRule="auto"/>
              <w:rPr>
                <w:rFonts w:cstheme="minorHAnsi"/>
                <w:sz w:val="22"/>
                <w:szCs w:val="22"/>
              </w:rPr>
            </w:pPr>
            <w:r w:rsidRPr="00C273C1">
              <w:rPr>
                <w:rFonts w:cstheme="minorHAnsi"/>
                <w:sz w:val="22"/>
                <w:szCs w:val="22"/>
              </w:rPr>
              <w:t>Ο/Η διδάσκων/</w:t>
            </w:r>
            <w:proofErr w:type="spellStart"/>
            <w:r w:rsidRPr="00C273C1">
              <w:rPr>
                <w:rFonts w:cstheme="minorHAnsi"/>
                <w:sz w:val="22"/>
                <w:szCs w:val="22"/>
              </w:rPr>
              <w:t>ουσα</w:t>
            </w:r>
            <w:proofErr w:type="spellEnd"/>
            <w:r>
              <w:rPr>
                <w:rFonts w:cstheme="minorHAnsi"/>
                <w:sz w:val="22"/>
                <w:szCs w:val="22"/>
              </w:rPr>
              <w:t>, με τη βοήθεια</w:t>
            </w:r>
          </w:p>
          <w:p w14:paraId="4167EA3B" w14:textId="0F009E40" w:rsidR="00105B46" w:rsidRPr="00093FCE" w:rsidRDefault="00C273C1" w:rsidP="00093FCE">
            <w:pPr>
              <w:spacing w:line="276" w:lineRule="auto"/>
              <w:rPr>
                <w:rFonts w:cstheme="minorHAnsi"/>
                <w:sz w:val="22"/>
                <w:szCs w:val="22"/>
              </w:rPr>
            </w:pPr>
            <w:r w:rsidRPr="00093FCE">
              <w:rPr>
                <w:rFonts w:cstheme="minorHAnsi"/>
                <w:sz w:val="22"/>
                <w:szCs w:val="22"/>
              </w:rPr>
              <w:t>και του εισαγωγικού κειμένου, πληροφορεί εν συντομία τους/τις μαθητές/</w:t>
            </w:r>
            <w:proofErr w:type="spellStart"/>
            <w:r w:rsidRPr="00093FCE">
              <w:rPr>
                <w:rFonts w:cstheme="minorHAnsi"/>
                <w:sz w:val="22"/>
                <w:szCs w:val="22"/>
              </w:rPr>
              <w:t>τριες</w:t>
            </w:r>
            <w:proofErr w:type="spellEnd"/>
            <w:r w:rsidRPr="00093FCE">
              <w:rPr>
                <w:rFonts w:cstheme="minorHAnsi"/>
                <w:sz w:val="22"/>
                <w:szCs w:val="22"/>
              </w:rPr>
              <w:t xml:space="preserve"> για το περιεχόμενο του πλατωνικού διαλόγου </w:t>
            </w:r>
            <w:proofErr w:type="spellStart"/>
            <w:r w:rsidRPr="00093FCE">
              <w:rPr>
                <w:rFonts w:cstheme="minorHAnsi"/>
                <w:i/>
                <w:iCs/>
                <w:sz w:val="22"/>
                <w:szCs w:val="22"/>
              </w:rPr>
              <w:t>Ευθύφρων</w:t>
            </w:r>
            <w:proofErr w:type="spellEnd"/>
            <w:r w:rsidRPr="00093FCE">
              <w:rPr>
                <w:rFonts w:cstheme="minorHAnsi"/>
                <w:sz w:val="22"/>
                <w:szCs w:val="22"/>
              </w:rPr>
              <w:t>.</w:t>
            </w:r>
          </w:p>
          <w:p w14:paraId="0E979836" w14:textId="77777777" w:rsidR="00093FCE" w:rsidRDefault="00C273C1" w:rsidP="00C273C1">
            <w:pPr>
              <w:pStyle w:val="a6"/>
              <w:numPr>
                <w:ilvl w:val="0"/>
                <w:numId w:val="9"/>
              </w:num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διαβάζουν τα δύο</w:t>
            </w:r>
          </w:p>
          <w:p w14:paraId="6342063B" w14:textId="5E2362F1" w:rsidR="00C273C1" w:rsidRPr="00093FCE" w:rsidRDefault="00C273C1" w:rsidP="00093FCE">
            <w:pPr>
              <w:spacing w:line="276" w:lineRule="auto"/>
              <w:rPr>
                <w:rFonts w:cstheme="minorHAnsi"/>
                <w:sz w:val="22"/>
                <w:szCs w:val="22"/>
              </w:rPr>
            </w:pPr>
            <w:r w:rsidRPr="00093FCE">
              <w:rPr>
                <w:rFonts w:cstheme="minorHAnsi"/>
                <w:sz w:val="22"/>
                <w:szCs w:val="22"/>
              </w:rPr>
              <w:t>χωρία από τον πλατωνικό διάλογο και προσπαθούν να διακρίνουν:</w:t>
            </w:r>
          </w:p>
          <w:p w14:paraId="0D2912C6" w14:textId="27C04228" w:rsidR="00C273C1" w:rsidRPr="00093FCE" w:rsidRDefault="00C273C1" w:rsidP="00093FCE">
            <w:pPr>
              <w:spacing w:line="276" w:lineRule="auto"/>
              <w:rPr>
                <w:rFonts w:cstheme="minorHAnsi"/>
                <w:sz w:val="22"/>
                <w:szCs w:val="22"/>
              </w:rPr>
            </w:pPr>
            <w:r w:rsidRPr="00093FCE">
              <w:rPr>
                <w:rFonts w:cstheme="minorHAnsi"/>
                <w:sz w:val="22"/>
                <w:szCs w:val="22"/>
              </w:rPr>
              <w:t xml:space="preserve">α) πώς ορίζουν τις έννοιες «όσιο» και «ανόσιο» ο </w:t>
            </w:r>
            <w:proofErr w:type="spellStart"/>
            <w:r w:rsidRPr="00093FCE">
              <w:rPr>
                <w:rFonts w:cstheme="minorHAnsi"/>
                <w:sz w:val="22"/>
                <w:szCs w:val="22"/>
              </w:rPr>
              <w:t>Ευθύφρων</w:t>
            </w:r>
            <w:proofErr w:type="spellEnd"/>
            <w:r w:rsidRPr="00093FCE">
              <w:rPr>
                <w:rFonts w:cstheme="minorHAnsi"/>
                <w:sz w:val="22"/>
                <w:szCs w:val="22"/>
              </w:rPr>
              <w:t xml:space="preserve"> και ο Σωκράτης;</w:t>
            </w:r>
          </w:p>
          <w:p w14:paraId="1EE87842" w14:textId="1048DD74" w:rsidR="00C273C1" w:rsidRPr="00093FCE" w:rsidRDefault="00C273C1" w:rsidP="00093FCE">
            <w:pPr>
              <w:spacing w:line="276" w:lineRule="auto"/>
              <w:rPr>
                <w:rFonts w:cstheme="minorHAnsi"/>
                <w:sz w:val="22"/>
                <w:szCs w:val="22"/>
              </w:rPr>
            </w:pPr>
            <w:r w:rsidRPr="00093FCE">
              <w:rPr>
                <w:rFonts w:cstheme="minorHAnsi"/>
                <w:sz w:val="22"/>
                <w:szCs w:val="22"/>
              </w:rPr>
              <w:t>β)</w:t>
            </w:r>
            <w:r w:rsidR="00CF74A9" w:rsidRPr="00093FCE">
              <w:rPr>
                <w:rFonts w:cstheme="minorHAnsi"/>
                <w:sz w:val="22"/>
                <w:szCs w:val="22"/>
              </w:rPr>
              <w:t xml:space="preserve"> Ποια είναι η σχέση του «όσιου» με «αυτό που είναι αγαπητό στους θεούς», σύμφωνα με τον Σωκράτη;</w:t>
            </w:r>
            <w:r w:rsidRPr="00093FCE">
              <w:rPr>
                <w:rFonts w:cstheme="minorHAnsi"/>
                <w:sz w:val="22"/>
                <w:szCs w:val="22"/>
              </w:rPr>
              <w:t xml:space="preserve"> </w:t>
            </w:r>
          </w:p>
          <w:p w14:paraId="05B01005" w14:textId="77777777" w:rsidR="00093FCE" w:rsidRDefault="00CF74A9" w:rsidP="00CF74A9">
            <w:pPr>
              <w:pStyle w:val="a6"/>
              <w:numPr>
                <w:ilvl w:val="0"/>
                <w:numId w:val="9"/>
              </w:numPr>
              <w:spacing w:line="276" w:lineRule="auto"/>
              <w:rPr>
                <w:rFonts w:cstheme="minorHAnsi"/>
                <w:sz w:val="22"/>
                <w:szCs w:val="22"/>
              </w:rPr>
            </w:pPr>
            <w:r>
              <w:rPr>
                <w:rFonts w:cstheme="minorHAnsi"/>
                <w:sz w:val="22"/>
                <w:szCs w:val="22"/>
              </w:rPr>
              <w:t>Στη συνέχεια, οι μαθητές/</w:t>
            </w:r>
            <w:proofErr w:type="spellStart"/>
            <w:r>
              <w:rPr>
                <w:rFonts w:cstheme="minorHAnsi"/>
                <w:sz w:val="22"/>
                <w:szCs w:val="22"/>
              </w:rPr>
              <w:t>τριες</w:t>
            </w:r>
            <w:proofErr w:type="spellEnd"/>
            <w:r>
              <w:rPr>
                <w:rFonts w:cstheme="minorHAnsi"/>
                <w:sz w:val="22"/>
                <w:szCs w:val="22"/>
              </w:rPr>
              <w:t>,</w:t>
            </w:r>
          </w:p>
          <w:p w14:paraId="1FFFC954" w14:textId="17572841" w:rsidR="00B179DB" w:rsidRPr="00093FCE" w:rsidRDefault="00CF74A9" w:rsidP="00093FCE">
            <w:pPr>
              <w:spacing w:line="276" w:lineRule="auto"/>
              <w:rPr>
                <w:rFonts w:cstheme="minorHAnsi"/>
                <w:sz w:val="22"/>
                <w:szCs w:val="22"/>
              </w:rPr>
            </w:pPr>
            <w:r w:rsidRPr="00093FCE">
              <w:rPr>
                <w:rFonts w:cstheme="minorHAnsi"/>
                <w:sz w:val="22"/>
                <w:szCs w:val="22"/>
              </w:rPr>
              <w:t>λαμβάνοντας υπόψη και τη δραστηριότητα στο τέλος της ενότητας, επιχειρηματολογούν σχετικά με τη σχέση της ηθικής με τη θρησκεία.</w:t>
            </w:r>
          </w:p>
        </w:tc>
        <w:tc>
          <w:tcPr>
            <w:tcW w:w="1276" w:type="dxa"/>
          </w:tcPr>
          <w:p w14:paraId="32DB6D1D" w14:textId="1C6FC5B6" w:rsidR="00105B46" w:rsidRPr="00C41FEC" w:rsidRDefault="00CF74A9" w:rsidP="00105B46">
            <w:pPr>
              <w:spacing w:line="276" w:lineRule="auto"/>
              <w:jc w:val="center"/>
              <w:rPr>
                <w:rFonts w:cstheme="minorHAnsi"/>
                <w:sz w:val="22"/>
                <w:szCs w:val="22"/>
              </w:rPr>
            </w:pPr>
            <w:r>
              <w:rPr>
                <w:rFonts w:cstheme="minorHAnsi"/>
                <w:sz w:val="22"/>
                <w:szCs w:val="22"/>
              </w:rPr>
              <w:t>1</w:t>
            </w:r>
          </w:p>
        </w:tc>
      </w:tr>
      <w:tr w:rsidR="00105B46" w:rsidRPr="00C41FEC" w14:paraId="0C91E434" w14:textId="77777777" w:rsidTr="00736F39">
        <w:tc>
          <w:tcPr>
            <w:tcW w:w="1986" w:type="dxa"/>
          </w:tcPr>
          <w:p w14:paraId="13E9026A" w14:textId="77777777" w:rsidR="00105B46" w:rsidRDefault="00105B46" w:rsidP="00105B46">
            <w:pPr>
              <w:spacing w:line="276" w:lineRule="auto"/>
              <w:rPr>
                <w:rFonts w:cstheme="minorHAnsi"/>
                <w:sz w:val="22"/>
                <w:szCs w:val="22"/>
              </w:rPr>
            </w:pPr>
            <w:r w:rsidRPr="00C41FEC">
              <w:rPr>
                <w:rFonts w:cstheme="minorHAnsi"/>
                <w:sz w:val="22"/>
                <w:szCs w:val="22"/>
              </w:rPr>
              <w:t>1</w:t>
            </w:r>
            <w:r w:rsidRPr="00C41FEC">
              <w:rPr>
                <w:rFonts w:cstheme="minorHAnsi"/>
                <w:sz w:val="22"/>
                <w:szCs w:val="22"/>
                <w:vertAlign w:val="superscript"/>
              </w:rPr>
              <w:t>ο</w:t>
            </w:r>
            <w:r w:rsidRPr="00C41FEC">
              <w:rPr>
                <w:rFonts w:cstheme="minorHAnsi"/>
                <w:sz w:val="22"/>
                <w:szCs w:val="22"/>
              </w:rPr>
              <w:t xml:space="preserve"> Θεματικό Πεδίο: Πρώτοι προβληματισμοί και θεωρίες</w:t>
            </w:r>
          </w:p>
          <w:p w14:paraId="14ED95CE" w14:textId="6D0E4E55" w:rsidR="004D6BA9" w:rsidRPr="00C41FEC" w:rsidRDefault="004D6BA9" w:rsidP="00105B46">
            <w:pPr>
              <w:spacing w:line="276" w:lineRule="auto"/>
              <w:rPr>
                <w:rFonts w:cstheme="minorHAnsi"/>
                <w:sz w:val="22"/>
                <w:szCs w:val="22"/>
              </w:rPr>
            </w:pPr>
            <w:r w:rsidRPr="00C41FEC">
              <w:rPr>
                <w:rFonts w:eastAsia="Calibri" w:cstheme="minorHAnsi"/>
                <w:sz w:val="22"/>
                <w:szCs w:val="22"/>
              </w:rPr>
              <w:t>4. Το αίτημα για Ελευθερία, Ισότητα και Αδελφότητα και ο Διαφωτισμός</w:t>
            </w:r>
          </w:p>
        </w:tc>
        <w:tc>
          <w:tcPr>
            <w:tcW w:w="2268" w:type="dxa"/>
          </w:tcPr>
          <w:p w14:paraId="7541E9D9" w14:textId="77777777" w:rsidR="000B5C4F" w:rsidRDefault="000B5C4F" w:rsidP="000B5C4F">
            <w:p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να:</w:t>
            </w:r>
          </w:p>
          <w:p w14:paraId="7998B063" w14:textId="0AD3D6A6" w:rsidR="00105B46" w:rsidRPr="00C41FEC" w:rsidRDefault="000B5C4F" w:rsidP="00105B46">
            <w:pPr>
              <w:spacing w:line="276" w:lineRule="auto"/>
              <w:ind w:left="30"/>
              <w:rPr>
                <w:rFonts w:cstheme="minorHAnsi"/>
                <w:sz w:val="22"/>
                <w:szCs w:val="22"/>
              </w:rPr>
            </w:pPr>
            <w:r>
              <w:rPr>
                <w:rFonts w:cstheme="minorHAnsi"/>
                <w:sz w:val="22"/>
                <w:szCs w:val="22"/>
              </w:rPr>
              <w:t xml:space="preserve">1. </w:t>
            </w:r>
            <w:r w:rsidRPr="000B5C4F">
              <w:rPr>
                <w:rFonts w:cstheme="minorHAnsi"/>
                <w:sz w:val="22"/>
                <w:szCs w:val="22"/>
              </w:rPr>
              <w:t xml:space="preserve">Αναγνωρίζουν ότι οι φιλοσοφικές ρίζες των σύγχρονων ιδεωδών με επίκεντρο την αξία της ανθρώπινης ευτυχίας, την επιδίωξη της ηθικής γνώσης που αποκτάται με τον ορθό λόγο και την ανάπτυξη αλτρουιστικών συναισθημάτων και ιδανικών όπως </w:t>
            </w:r>
            <w:r w:rsidRPr="000B5C4F">
              <w:rPr>
                <w:rFonts w:cstheme="minorHAnsi"/>
                <w:sz w:val="22"/>
                <w:szCs w:val="22"/>
              </w:rPr>
              <w:lastRenderedPageBreak/>
              <w:t>ελευθερία, ισότητα, ανεκτικότητα, αδελφότητα, αυτοδιάθεση των λαών, συνταγματική διακυβέρνηση, εντοπίζονται στον Διαφωτισμό που βρισκόταν σε εναντίωση προς τις αρχές της μοναρχίας και των εκτεταμένων προνομίων των κυρίαρχων ομάδων.</w:t>
            </w:r>
          </w:p>
        </w:tc>
        <w:tc>
          <w:tcPr>
            <w:tcW w:w="3827" w:type="dxa"/>
          </w:tcPr>
          <w:p w14:paraId="395A971A" w14:textId="77777777" w:rsidR="00093FCE" w:rsidRDefault="00CF74A9" w:rsidP="00105B46">
            <w:pPr>
              <w:pStyle w:val="a6"/>
              <w:numPr>
                <w:ilvl w:val="0"/>
                <w:numId w:val="9"/>
              </w:numPr>
              <w:spacing w:line="276" w:lineRule="auto"/>
              <w:rPr>
                <w:rFonts w:cstheme="minorHAnsi"/>
                <w:sz w:val="22"/>
                <w:szCs w:val="22"/>
              </w:rPr>
            </w:pPr>
            <w:r w:rsidRPr="00CF74A9">
              <w:rPr>
                <w:rFonts w:cstheme="minorHAnsi"/>
                <w:sz w:val="22"/>
                <w:szCs w:val="22"/>
              </w:rPr>
              <w:lastRenderedPageBreak/>
              <w:t>Η ενότητα π</w:t>
            </w:r>
            <w:r w:rsidR="00105B46" w:rsidRPr="00CF74A9">
              <w:rPr>
                <w:rFonts w:cstheme="minorHAnsi"/>
                <w:sz w:val="22"/>
                <w:szCs w:val="22"/>
              </w:rPr>
              <w:t>ροτείνεται</w:t>
            </w:r>
            <w:r w:rsidRPr="00CF74A9">
              <w:rPr>
                <w:rFonts w:cstheme="minorHAnsi"/>
                <w:sz w:val="22"/>
                <w:szCs w:val="22"/>
              </w:rPr>
              <w:t xml:space="preserve"> να διδαχθεί</w:t>
            </w:r>
          </w:p>
          <w:p w14:paraId="34A37802" w14:textId="669A6A0D" w:rsidR="00AE1B80" w:rsidRPr="00093FCE" w:rsidRDefault="00CF74A9" w:rsidP="00093FCE">
            <w:pPr>
              <w:spacing w:line="276" w:lineRule="auto"/>
              <w:rPr>
                <w:rFonts w:cstheme="minorHAnsi"/>
                <w:sz w:val="22"/>
                <w:szCs w:val="22"/>
              </w:rPr>
            </w:pPr>
            <w:r w:rsidRPr="00093FCE">
              <w:rPr>
                <w:rFonts w:cstheme="minorHAnsi"/>
                <w:sz w:val="22"/>
                <w:szCs w:val="22"/>
              </w:rPr>
              <w:t>σε συνάρτηση με αυτ</w:t>
            </w:r>
            <w:r w:rsidR="004B7D31" w:rsidRPr="00093FCE">
              <w:rPr>
                <w:rFonts w:cstheme="minorHAnsi"/>
                <w:sz w:val="22"/>
                <w:szCs w:val="22"/>
              </w:rPr>
              <w:t>ές</w:t>
            </w:r>
            <w:r w:rsidRPr="00093FCE">
              <w:rPr>
                <w:rFonts w:cstheme="minorHAnsi"/>
                <w:sz w:val="22"/>
                <w:szCs w:val="22"/>
              </w:rPr>
              <w:t xml:space="preserve"> του μαθήματος της Ιστορίας για το κίνημα του Διαφωτισμού</w:t>
            </w:r>
            <w:r w:rsidR="004B7D31" w:rsidRPr="00093FCE">
              <w:rPr>
                <w:rFonts w:cstheme="minorHAnsi"/>
                <w:sz w:val="22"/>
                <w:szCs w:val="22"/>
              </w:rPr>
              <w:t xml:space="preserve"> και τη Γαλλική Επανάσταση</w:t>
            </w:r>
            <w:r w:rsidRPr="00093FCE">
              <w:rPr>
                <w:rFonts w:cstheme="minorHAnsi"/>
                <w:sz w:val="22"/>
                <w:szCs w:val="22"/>
              </w:rPr>
              <w:t>, από όπου ο/η εκπαιδευτικός μπορεί να χρησιμοποιήσει και τις σχετικές πηγές.</w:t>
            </w:r>
          </w:p>
          <w:p w14:paraId="490092CB" w14:textId="77777777" w:rsidR="00093FCE" w:rsidRDefault="004B7D31" w:rsidP="00105B46">
            <w:pPr>
              <w:pStyle w:val="a6"/>
              <w:numPr>
                <w:ilvl w:val="0"/>
                <w:numId w:val="9"/>
              </w:num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διαβάζουν το</w:t>
            </w:r>
          </w:p>
          <w:p w14:paraId="4DCF6FD7" w14:textId="706E0D49" w:rsidR="004B7D31" w:rsidRPr="00093FCE" w:rsidRDefault="004B7D31" w:rsidP="00093FCE">
            <w:pPr>
              <w:spacing w:line="276" w:lineRule="auto"/>
              <w:rPr>
                <w:rFonts w:cstheme="minorHAnsi"/>
                <w:sz w:val="22"/>
                <w:szCs w:val="22"/>
              </w:rPr>
            </w:pPr>
            <w:r w:rsidRPr="00093FCE">
              <w:rPr>
                <w:rFonts w:cstheme="minorHAnsi"/>
                <w:sz w:val="22"/>
                <w:szCs w:val="22"/>
              </w:rPr>
              <w:t>κείμενο 1 και καταρτίζουν έναν κατάλογο ανθρ</w:t>
            </w:r>
            <w:r w:rsidR="00121360" w:rsidRPr="00093FCE">
              <w:rPr>
                <w:rFonts w:cstheme="minorHAnsi"/>
                <w:sz w:val="22"/>
                <w:szCs w:val="22"/>
              </w:rPr>
              <w:t>ώπι</w:t>
            </w:r>
            <w:r w:rsidRPr="00093FCE">
              <w:rPr>
                <w:rFonts w:cstheme="minorHAnsi"/>
                <w:sz w:val="22"/>
                <w:szCs w:val="22"/>
              </w:rPr>
              <w:t xml:space="preserve">νων δικαιωμάτων που αναφέρονται στη </w:t>
            </w:r>
            <w:r w:rsidRPr="00093FCE">
              <w:rPr>
                <w:rFonts w:cstheme="minorHAnsi"/>
                <w:i/>
                <w:iCs/>
                <w:sz w:val="22"/>
                <w:szCs w:val="22"/>
              </w:rPr>
              <w:t xml:space="preserve">Διακήρυξη των Δικαιωμάτων του Ανθρώπου και του Πολίτη. </w:t>
            </w:r>
            <w:r w:rsidRPr="00093FCE">
              <w:rPr>
                <w:rFonts w:cstheme="minorHAnsi"/>
                <w:sz w:val="22"/>
                <w:szCs w:val="22"/>
              </w:rPr>
              <w:t xml:space="preserve">Παράλληλα, επισημαίνουν τους περιορισμούς που τίθενται σε κάποια από αυτά (άρθρα 10 και 11). </w:t>
            </w:r>
          </w:p>
          <w:p w14:paraId="23E61221" w14:textId="77777777" w:rsidR="00093FCE" w:rsidRDefault="004B7D31" w:rsidP="004B7D31">
            <w:pPr>
              <w:pStyle w:val="a6"/>
              <w:numPr>
                <w:ilvl w:val="0"/>
                <w:numId w:val="9"/>
              </w:numPr>
              <w:spacing w:line="276" w:lineRule="auto"/>
              <w:rPr>
                <w:rFonts w:cstheme="minorHAnsi"/>
                <w:sz w:val="22"/>
                <w:szCs w:val="22"/>
              </w:rPr>
            </w:pPr>
            <w:r>
              <w:rPr>
                <w:rFonts w:cstheme="minorHAnsi"/>
                <w:sz w:val="22"/>
                <w:szCs w:val="22"/>
              </w:rPr>
              <w:lastRenderedPageBreak/>
              <w:t>Οι μαθητές/</w:t>
            </w:r>
            <w:proofErr w:type="spellStart"/>
            <w:r>
              <w:rPr>
                <w:rFonts w:cstheme="minorHAnsi"/>
                <w:sz w:val="22"/>
                <w:szCs w:val="22"/>
              </w:rPr>
              <w:t>τριες</w:t>
            </w:r>
            <w:proofErr w:type="spellEnd"/>
            <w:r>
              <w:rPr>
                <w:rFonts w:cstheme="minorHAnsi"/>
                <w:sz w:val="22"/>
                <w:szCs w:val="22"/>
              </w:rPr>
              <w:t xml:space="preserve"> εξετάζουν</w:t>
            </w:r>
          </w:p>
          <w:p w14:paraId="71B3BAC6" w14:textId="63B4A335" w:rsidR="00105B46" w:rsidRPr="00093FCE" w:rsidRDefault="004B7D31" w:rsidP="00093FCE">
            <w:pPr>
              <w:spacing w:line="276" w:lineRule="auto"/>
              <w:rPr>
                <w:rFonts w:cstheme="minorHAnsi"/>
                <w:sz w:val="22"/>
                <w:szCs w:val="22"/>
              </w:rPr>
            </w:pPr>
            <w:r w:rsidRPr="00093FCE">
              <w:rPr>
                <w:rFonts w:cstheme="minorHAnsi"/>
                <w:sz w:val="22"/>
                <w:szCs w:val="22"/>
              </w:rPr>
              <w:t>συγκριτικά τις απόψεις του</w:t>
            </w:r>
            <w:r w:rsidR="00E705D5" w:rsidRPr="00093FCE">
              <w:rPr>
                <w:rFonts w:cstheme="minorHAnsi"/>
                <w:sz w:val="22"/>
                <w:szCs w:val="22"/>
              </w:rPr>
              <w:t xml:space="preserve"> Ρουσσώ και του </w:t>
            </w:r>
            <w:proofErr w:type="spellStart"/>
            <w:r w:rsidR="00E705D5" w:rsidRPr="00093FCE">
              <w:rPr>
                <w:rFonts w:cstheme="minorHAnsi"/>
                <w:sz w:val="22"/>
                <w:szCs w:val="22"/>
              </w:rPr>
              <w:t>Καντ</w:t>
            </w:r>
            <w:proofErr w:type="spellEnd"/>
            <w:r w:rsidR="00E705D5" w:rsidRPr="00093FCE">
              <w:rPr>
                <w:rFonts w:cstheme="minorHAnsi"/>
                <w:sz w:val="22"/>
                <w:szCs w:val="22"/>
              </w:rPr>
              <w:t xml:space="preserve"> (κείμενα 1 και 2), διακρίνουν τις</w:t>
            </w:r>
            <w:r w:rsidR="00394517" w:rsidRPr="00093FCE">
              <w:rPr>
                <w:rFonts w:cstheme="minorHAnsi"/>
                <w:sz w:val="22"/>
                <w:szCs w:val="22"/>
              </w:rPr>
              <w:t xml:space="preserve"> διαφορές τους και προσπαθούν να απαντήσουν στις Ερωτήσεις προβληματισμού που ακολουθούν. Στη συνέχεια, με τη βοήθεια της δραστηριότητας στο τέλος της ενότητας διαπιστώνουν με ποιον τρόπο οι συγκεκριμένες απόψεις </w:t>
            </w:r>
            <w:r w:rsidR="00121360" w:rsidRPr="00093FCE">
              <w:rPr>
                <w:rFonts w:cstheme="minorHAnsi"/>
                <w:sz w:val="22"/>
                <w:szCs w:val="22"/>
              </w:rPr>
              <w:t>εφαρμόζονται</w:t>
            </w:r>
            <w:r w:rsidR="00394517" w:rsidRPr="00093FCE">
              <w:rPr>
                <w:rFonts w:cstheme="minorHAnsi"/>
                <w:sz w:val="22"/>
                <w:szCs w:val="22"/>
              </w:rPr>
              <w:t xml:space="preserve"> σε περιπτώσεις διλημμάτων που μπορούν να αντιμετωπίσουν στον καθημερινό βίο τους.</w:t>
            </w:r>
          </w:p>
        </w:tc>
        <w:tc>
          <w:tcPr>
            <w:tcW w:w="1276" w:type="dxa"/>
          </w:tcPr>
          <w:p w14:paraId="17114507" w14:textId="3BEE41F7" w:rsidR="00105B46" w:rsidRPr="00C41FEC" w:rsidRDefault="00736F39" w:rsidP="00105B46">
            <w:pPr>
              <w:spacing w:line="276" w:lineRule="auto"/>
              <w:jc w:val="center"/>
              <w:rPr>
                <w:rFonts w:cstheme="minorHAnsi"/>
                <w:sz w:val="22"/>
                <w:szCs w:val="22"/>
              </w:rPr>
            </w:pPr>
            <w:r>
              <w:rPr>
                <w:rFonts w:cstheme="minorHAnsi"/>
                <w:sz w:val="22"/>
                <w:szCs w:val="22"/>
              </w:rPr>
              <w:lastRenderedPageBreak/>
              <w:t>2</w:t>
            </w:r>
          </w:p>
        </w:tc>
      </w:tr>
      <w:tr w:rsidR="004D6BA9" w:rsidRPr="00C41FEC" w14:paraId="4FCFDA27" w14:textId="77777777" w:rsidTr="00736F39">
        <w:tc>
          <w:tcPr>
            <w:tcW w:w="1986" w:type="dxa"/>
          </w:tcPr>
          <w:p w14:paraId="2465647A" w14:textId="77777777" w:rsidR="004D6BA9" w:rsidRDefault="004D6BA9" w:rsidP="004D6BA9">
            <w:pPr>
              <w:spacing w:line="276" w:lineRule="auto"/>
              <w:rPr>
                <w:rFonts w:cstheme="minorHAnsi"/>
                <w:sz w:val="22"/>
                <w:szCs w:val="22"/>
              </w:rPr>
            </w:pPr>
            <w:r w:rsidRPr="00C41FEC">
              <w:rPr>
                <w:rFonts w:cstheme="minorHAnsi"/>
                <w:sz w:val="22"/>
                <w:szCs w:val="22"/>
              </w:rPr>
              <w:t>1</w:t>
            </w:r>
            <w:r w:rsidRPr="00C41FEC">
              <w:rPr>
                <w:rFonts w:cstheme="minorHAnsi"/>
                <w:sz w:val="22"/>
                <w:szCs w:val="22"/>
                <w:vertAlign w:val="superscript"/>
              </w:rPr>
              <w:t>ο</w:t>
            </w:r>
            <w:r w:rsidRPr="00C41FEC">
              <w:rPr>
                <w:rFonts w:cstheme="minorHAnsi"/>
                <w:sz w:val="22"/>
                <w:szCs w:val="22"/>
              </w:rPr>
              <w:t xml:space="preserve"> Θεματικό Πεδίο: Πρώτοι προβληματισμοί και θεωρίες</w:t>
            </w:r>
          </w:p>
          <w:p w14:paraId="7ABCC1EC" w14:textId="74F2DF17" w:rsidR="004D6BA9" w:rsidRPr="004D6BA9" w:rsidRDefault="004D6BA9" w:rsidP="004D6BA9">
            <w:pPr>
              <w:spacing w:line="276" w:lineRule="auto"/>
              <w:rPr>
                <w:rFonts w:cstheme="minorHAnsi"/>
                <w:sz w:val="22"/>
                <w:szCs w:val="22"/>
              </w:rPr>
            </w:pPr>
            <w:r w:rsidRPr="004D6BA9">
              <w:rPr>
                <w:rFonts w:ascii="Calibri" w:eastAsia="Aptos" w:hAnsi="Calibri" w:cs="Calibri"/>
                <w:color w:val="000000"/>
                <w:kern w:val="0"/>
                <w:sz w:val="22"/>
                <w:szCs w:val="22"/>
              </w:rPr>
              <w:t>5. Ηθική, Λόγος και συναίσθημα</w:t>
            </w:r>
          </w:p>
          <w:p w14:paraId="76D7515B" w14:textId="77777777" w:rsidR="004D6BA9" w:rsidRPr="00C41FEC" w:rsidRDefault="004D6BA9" w:rsidP="00105B46">
            <w:pPr>
              <w:spacing w:line="276" w:lineRule="auto"/>
              <w:rPr>
                <w:rFonts w:cstheme="minorHAnsi"/>
                <w:sz w:val="22"/>
                <w:szCs w:val="22"/>
              </w:rPr>
            </w:pPr>
          </w:p>
        </w:tc>
        <w:tc>
          <w:tcPr>
            <w:tcW w:w="2268" w:type="dxa"/>
          </w:tcPr>
          <w:p w14:paraId="54598E32" w14:textId="77777777" w:rsidR="000B5C4F" w:rsidRDefault="000B5C4F" w:rsidP="000B5C4F">
            <w:p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να:</w:t>
            </w:r>
          </w:p>
          <w:p w14:paraId="3D591475" w14:textId="18E1C612" w:rsidR="004D6BA9" w:rsidRPr="000B5C4F" w:rsidRDefault="000B5C4F" w:rsidP="000B5C4F">
            <w:pPr>
              <w:spacing w:line="276" w:lineRule="auto"/>
              <w:rPr>
                <w:rFonts w:cstheme="minorHAnsi"/>
                <w:sz w:val="22"/>
                <w:szCs w:val="22"/>
              </w:rPr>
            </w:pPr>
            <w:r>
              <w:rPr>
                <w:rFonts w:cstheme="minorHAnsi"/>
                <w:sz w:val="22"/>
                <w:szCs w:val="22"/>
              </w:rPr>
              <w:t xml:space="preserve">1. </w:t>
            </w:r>
            <w:r w:rsidRPr="000B5C4F">
              <w:rPr>
                <w:rFonts w:cstheme="minorHAnsi"/>
                <w:sz w:val="22"/>
                <w:szCs w:val="22"/>
              </w:rPr>
              <w:t xml:space="preserve">Κατανοούν ότι η Ηθική αναπτύσσεται με τη βοήθεια του ορθού λόγου αλλά και με την καλλιέργεια αλτρουιστικών συναισθημάτων, με έμφαση στη φιλοσοφία των </w:t>
            </w:r>
            <w:proofErr w:type="spellStart"/>
            <w:r w:rsidRPr="000B5C4F">
              <w:rPr>
                <w:rFonts w:cstheme="minorHAnsi"/>
                <w:sz w:val="22"/>
                <w:szCs w:val="22"/>
              </w:rPr>
              <w:t>Ιμμάνουελ</w:t>
            </w:r>
            <w:proofErr w:type="spellEnd"/>
            <w:r w:rsidRPr="000B5C4F">
              <w:rPr>
                <w:rFonts w:cstheme="minorHAnsi"/>
                <w:sz w:val="22"/>
                <w:szCs w:val="22"/>
              </w:rPr>
              <w:t xml:space="preserve"> </w:t>
            </w:r>
            <w:proofErr w:type="spellStart"/>
            <w:r w:rsidRPr="000B5C4F">
              <w:rPr>
                <w:rFonts w:cstheme="minorHAnsi"/>
                <w:sz w:val="22"/>
                <w:szCs w:val="22"/>
              </w:rPr>
              <w:t>Καντ</w:t>
            </w:r>
            <w:proofErr w:type="spellEnd"/>
            <w:r w:rsidRPr="000B5C4F">
              <w:rPr>
                <w:rFonts w:cstheme="minorHAnsi"/>
                <w:sz w:val="22"/>
                <w:szCs w:val="22"/>
              </w:rPr>
              <w:t xml:space="preserve">, Ντέιβιντ Χιουμ και </w:t>
            </w:r>
            <w:proofErr w:type="spellStart"/>
            <w:r w:rsidRPr="000B5C4F">
              <w:rPr>
                <w:rFonts w:cstheme="minorHAnsi"/>
                <w:sz w:val="22"/>
                <w:szCs w:val="22"/>
              </w:rPr>
              <w:t>Άνταμ</w:t>
            </w:r>
            <w:proofErr w:type="spellEnd"/>
            <w:r w:rsidRPr="000B5C4F">
              <w:rPr>
                <w:rFonts w:cstheme="minorHAnsi"/>
                <w:sz w:val="22"/>
                <w:szCs w:val="22"/>
              </w:rPr>
              <w:t xml:space="preserve"> Σμιθ.</w:t>
            </w:r>
          </w:p>
        </w:tc>
        <w:tc>
          <w:tcPr>
            <w:tcW w:w="3827" w:type="dxa"/>
          </w:tcPr>
          <w:p w14:paraId="28546079" w14:textId="77777777" w:rsidR="00093FCE" w:rsidRDefault="00394517" w:rsidP="00394517">
            <w:pPr>
              <w:pStyle w:val="a6"/>
              <w:numPr>
                <w:ilvl w:val="0"/>
                <w:numId w:val="22"/>
              </w:numPr>
              <w:spacing w:line="276" w:lineRule="auto"/>
              <w:ind w:left="321"/>
              <w:rPr>
                <w:rFonts w:cstheme="minorHAnsi"/>
                <w:sz w:val="22"/>
                <w:szCs w:val="22"/>
              </w:rPr>
            </w:pPr>
            <w:r>
              <w:rPr>
                <w:rFonts w:cstheme="minorHAnsi"/>
                <w:sz w:val="22"/>
                <w:szCs w:val="22"/>
              </w:rPr>
              <w:t>Αρχικά, τίθεται το ερώτημα του</w:t>
            </w:r>
          </w:p>
          <w:p w14:paraId="404E4DDC" w14:textId="07A6E2B8" w:rsidR="004D6BA9" w:rsidRPr="00093FCE" w:rsidRDefault="00394517" w:rsidP="00093FCE">
            <w:pPr>
              <w:spacing w:line="276" w:lineRule="auto"/>
              <w:ind w:left="-39"/>
              <w:rPr>
                <w:rFonts w:cstheme="minorHAnsi"/>
                <w:sz w:val="22"/>
                <w:szCs w:val="22"/>
              </w:rPr>
            </w:pPr>
            <w:r w:rsidRPr="00093FCE">
              <w:rPr>
                <w:rFonts w:cstheme="minorHAnsi"/>
                <w:sz w:val="22"/>
                <w:szCs w:val="22"/>
              </w:rPr>
              <w:t>εισαγωγικού κειμένου: Έχει την ίδια ηθική αξία μια πράξη που γίνεται βάσει της λογικής με κάποια που γίνεται από συναίσθημα;</w:t>
            </w:r>
            <w:r w:rsidR="00F54BBF" w:rsidRPr="00093FCE">
              <w:rPr>
                <w:rFonts w:cstheme="minorHAnsi"/>
                <w:sz w:val="22"/>
                <w:szCs w:val="22"/>
              </w:rPr>
              <w:t xml:space="preserve"> Συμπληρωματικά προς αυτό εξετάζεται η περίπτωση που αναφέρεται στο κείμενο 1.</w:t>
            </w:r>
          </w:p>
          <w:p w14:paraId="3DC53D13" w14:textId="77777777" w:rsidR="00093FCE" w:rsidRDefault="00F54BBF" w:rsidP="00394517">
            <w:pPr>
              <w:pStyle w:val="a6"/>
              <w:numPr>
                <w:ilvl w:val="0"/>
                <w:numId w:val="22"/>
              </w:numPr>
              <w:spacing w:line="276" w:lineRule="auto"/>
              <w:ind w:left="321"/>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εντοπίζουν στα</w:t>
            </w:r>
          </w:p>
          <w:p w14:paraId="50C42C00" w14:textId="6DFDD445" w:rsidR="00394517" w:rsidRPr="00093FCE" w:rsidRDefault="00F54BBF" w:rsidP="00093FCE">
            <w:pPr>
              <w:spacing w:line="276" w:lineRule="auto"/>
              <w:ind w:left="-39"/>
              <w:rPr>
                <w:rFonts w:cstheme="minorHAnsi"/>
                <w:sz w:val="22"/>
                <w:szCs w:val="22"/>
              </w:rPr>
            </w:pPr>
            <w:r w:rsidRPr="00093FCE">
              <w:rPr>
                <w:rFonts w:cstheme="minorHAnsi"/>
                <w:sz w:val="22"/>
                <w:szCs w:val="22"/>
              </w:rPr>
              <w:t>κείμενα 2 και 3 τις αντιλήψεις του Χιουμ και του Σμιθ για τη σχέση λογικής και συναισθήματος.</w:t>
            </w:r>
          </w:p>
          <w:p w14:paraId="5B21788D" w14:textId="77777777" w:rsidR="00093FCE" w:rsidRDefault="00977B5B" w:rsidP="00394517">
            <w:pPr>
              <w:pStyle w:val="a6"/>
              <w:numPr>
                <w:ilvl w:val="0"/>
                <w:numId w:val="22"/>
              </w:numPr>
              <w:spacing w:line="276" w:lineRule="auto"/>
              <w:ind w:left="321"/>
              <w:rPr>
                <w:rFonts w:cstheme="minorHAnsi"/>
                <w:sz w:val="22"/>
                <w:szCs w:val="22"/>
              </w:rPr>
            </w:pPr>
            <w:r>
              <w:rPr>
                <w:rFonts w:cstheme="minorHAnsi"/>
                <w:sz w:val="22"/>
                <w:szCs w:val="22"/>
              </w:rPr>
              <w:t>Μ</w:t>
            </w:r>
            <w:r w:rsidR="00F54BBF">
              <w:rPr>
                <w:rFonts w:cstheme="minorHAnsi"/>
                <w:sz w:val="22"/>
                <w:szCs w:val="22"/>
              </w:rPr>
              <w:t>πορεί να αξιοποιηθεί η</w:t>
            </w:r>
          </w:p>
          <w:p w14:paraId="1D72A4D9" w14:textId="00411078" w:rsidR="00F54BBF" w:rsidRPr="00093FCE" w:rsidRDefault="00F54BBF" w:rsidP="00093FCE">
            <w:pPr>
              <w:spacing w:line="276" w:lineRule="auto"/>
              <w:ind w:left="-39"/>
              <w:rPr>
                <w:rFonts w:cstheme="minorHAnsi"/>
                <w:sz w:val="22"/>
                <w:szCs w:val="22"/>
              </w:rPr>
            </w:pPr>
            <w:r w:rsidRPr="00093FCE">
              <w:rPr>
                <w:rFonts w:cstheme="minorHAnsi"/>
                <w:sz w:val="22"/>
                <w:szCs w:val="22"/>
              </w:rPr>
              <w:t>δραστηριότητα του τέλους της ενότητας</w:t>
            </w:r>
            <w:r w:rsidR="00977B5B" w:rsidRPr="00093FCE">
              <w:rPr>
                <w:rFonts w:cstheme="minorHAnsi"/>
                <w:sz w:val="22"/>
                <w:szCs w:val="22"/>
              </w:rPr>
              <w:t>: οι μαθητές/</w:t>
            </w:r>
            <w:proofErr w:type="spellStart"/>
            <w:r w:rsidR="00977B5B" w:rsidRPr="00093FCE">
              <w:rPr>
                <w:rFonts w:cstheme="minorHAnsi"/>
                <w:sz w:val="22"/>
                <w:szCs w:val="22"/>
              </w:rPr>
              <w:t>τριες</w:t>
            </w:r>
            <w:proofErr w:type="spellEnd"/>
            <w:r w:rsidR="00977B5B" w:rsidRPr="00093FCE">
              <w:rPr>
                <w:rFonts w:cstheme="minorHAnsi"/>
                <w:sz w:val="22"/>
                <w:szCs w:val="22"/>
              </w:rPr>
              <w:t xml:space="preserve"> βλέπουν επιλεγμένα αποσπάσματα της προτεινόμενης ταινίας και προσπαθούν να απαντήσουν στις ερωτήσεις της δραστηριότητας. </w:t>
            </w:r>
          </w:p>
        </w:tc>
        <w:tc>
          <w:tcPr>
            <w:tcW w:w="1276" w:type="dxa"/>
          </w:tcPr>
          <w:p w14:paraId="522AD23A" w14:textId="6450C295" w:rsidR="004D6BA9" w:rsidRDefault="00977B5B" w:rsidP="00105B46">
            <w:pPr>
              <w:spacing w:line="276" w:lineRule="auto"/>
              <w:jc w:val="center"/>
              <w:rPr>
                <w:rFonts w:cstheme="minorHAnsi"/>
                <w:sz w:val="22"/>
                <w:szCs w:val="22"/>
              </w:rPr>
            </w:pPr>
            <w:r>
              <w:rPr>
                <w:rFonts w:cstheme="minorHAnsi"/>
                <w:sz w:val="22"/>
                <w:szCs w:val="22"/>
              </w:rPr>
              <w:t>2</w:t>
            </w:r>
          </w:p>
        </w:tc>
      </w:tr>
      <w:tr w:rsidR="009E4EC0" w:rsidRPr="00C41FEC" w14:paraId="1E53E996" w14:textId="77777777" w:rsidTr="00736F39">
        <w:tc>
          <w:tcPr>
            <w:tcW w:w="1986" w:type="dxa"/>
          </w:tcPr>
          <w:p w14:paraId="3A9BF413" w14:textId="77777777" w:rsidR="009E4EC0" w:rsidRDefault="009E4EC0" w:rsidP="009E4EC0">
            <w:pPr>
              <w:spacing w:line="276" w:lineRule="auto"/>
              <w:rPr>
                <w:rFonts w:cstheme="minorHAnsi"/>
                <w:sz w:val="22"/>
                <w:szCs w:val="22"/>
              </w:rPr>
            </w:pPr>
            <w:r w:rsidRPr="00C41FEC">
              <w:rPr>
                <w:rFonts w:cstheme="minorHAnsi"/>
                <w:sz w:val="22"/>
                <w:szCs w:val="22"/>
              </w:rPr>
              <w:t>1</w:t>
            </w:r>
            <w:r w:rsidRPr="00C41FEC">
              <w:rPr>
                <w:rFonts w:cstheme="minorHAnsi"/>
                <w:sz w:val="22"/>
                <w:szCs w:val="22"/>
                <w:vertAlign w:val="superscript"/>
              </w:rPr>
              <w:t>ο</w:t>
            </w:r>
            <w:r w:rsidRPr="00C41FEC">
              <w:rPr>
                <w:rFonts w:cstheme="minorHAnsi"/>
                <w:sz w:val="22"/>
                <w:szCs w:val="22"/>
              </w:rPr>
              <w:t xml:space="preserve"> Θεματικό Πεδίο: Πρώτοι προβληματισμοί και θεωρίες</w:t>
            </w:r>
          </w:p>
          <w:p w14:paraId="201CE713" w14:textId="0BEF4FA0" w:rsidR="004D6BA9" w:rsidRPr="00C41FEC" w:rsidRDefault="004D6BA9" w:rsidP="009E4EC0">
            <w:pPr>
              <w:spacing w:line="276" w:lineRule="auto"/>
              <w:rPr>
                <w:rFonts w:cstheme="minorHAnsi"/>
                <w:sz w:val="22"/>
                <w:szCs w:val="22"/>
              </w:rPr>
            </w:pPr>
            <w:r>
              <w:rPr>
                <w:rFonts w:eastAsia="Calibri" w:cstheme="minorHAnsi"/>
                <w:sz w:val="22"/>
                <w:szCs w:val="22"/>
              </w:rPr>
              <w:t>6. Ηθικός νόμος και ορθολογικές προσταγές (</w:t>
            </w:r>
            <w:proofErr w:type="spellStart"/>
            <w:r>
              <w:rPr>
                <w:rFonts w:eastAsia="Calibri" w:cstheme="minorHAnsi"/>
                <w:sz w:val="22"/>
                <w:szCs w:val="22"/>
              </w:rPr>
              <w:t>Καντ</w:t>
            </w:r>
            <w:proofErr w:type="spellEnd"/>
            <w:r>
              <w:rPr>
                <w:rFonts w:eastAsia="Calibri" w:cstheme="minorHAnsi"/>
                <w:sz w:val="22"/>
                <w:szCs w:val="22"/>
              </w:rPr>
              <w:t>)</w:t>
            </w:r>
          </w:p>
        </w:tc>
        <w:tc>
          <w:tcPr>
            <w:tcW w:w="2268" w:type="dxa"/>
          </w:tcPr>
          <w:p w14:paraId="7C871FC9" w14:textId="77777777" w:rsidR="000B5C4F" w:rsidRDefault="000B5C4F" w:rsidP="000B5C4F">
            <w:p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να:</w:t>
            </w:r>
          </w:p>
          <w:p w14:paraId="0FD98F6F" w14:textId="3B34731C" w:rsidR="009E4EC0" w:rsidRPr="00C41FEC" w:rsidRDefault="000B5C4F" w:rsidP="009E4EC0">
            <w:pPr>
              <w:spacing w:line="276" w:lineRule="auto"/>
              <w:ind w:left="30"/>
              <w:rPr>
                <w:rFonts w:eastAsia="Calibri" w:cstheme="minorHAnsi"/>
                <w:sz w:val="22"/>
                <w:szCs w:val="22"/>
              </w:rPr>
            </w:pPr>
            <w:r>
              <w:rPr>
                <w:rFonts w:eastAsia="Calibri" w:cstheme="minorHAnsi"/>
                <w:sz w:val="22"/>
                <w:szCs w:val="22"/>
              </w:rPr>
              <w:t xml:space="preserve">1. </w:t>
            </w:r>
            <w:r w:rsidRPr="000B5C4F">
              <w:rPr>
                <w:rFonts w:eastAsia="Calibri" w:cstheme="minorHAnsi"/>
                <w:sz w:val="22"/>
                <w:szCs w:val="22"/>
              </w:rPr>
              <w:t xml:space="preserve">Γνωρίζουν βασικές έννοιες της ηθικής φιλοσοφίας του </w:t>
            </w:r>
            <w:proofErr w:type="spellStart"/>
            <w:r w:rsidRPr="000B5C4F">
              <w:rPr>
                <w:rFonts w:eastAsia="Calibri" w:cstheme="minorHAnsi"/>
                <w:sz w:val="22"/>
                <w:szCs w:val="22"/>
              </w:rPr>
              <w:t>Καντ</w:t>
            </w:r>
            <w:proofErr w:type="spellEnd"/>
            <w:r w:rsidRPr="000B5C4F">
              <w:rPr>
                <w:rFonts w:eastAsia="Calibri" w:cstheme="minorHAnsi"/>
                <w:sz w:val="22"/>
                <w:szCs w:val="22"/>
              </w:rPr>
              <w:t>.</w:t>
            </w:r>
          </w:p>
        </w:tc>
        <w:tc>
          <w:tcPr>
            <w:tcW w:w="3827" w:type="dxa"/>
          </w:tcPr>
          <w:p w14:paraId="19C73B0C" w14:textId="77777777" w:rsidR="00093FCE" w:rsidRDefault="008C0F2B" w:rsidP="009E4EC0">
            <w:pPr>
              <w:pStyle w:val="a6"/>
              <w:numPr>
                <w:ilvl w:val="0"/>
                <w:numId w:val="9"/>
              </w:numPr>
              <w:spacing w:line="276" w:lineRule="auto"/>
              <w:rPr>
                <w:rFonts w:cstheme="minorHAnsi"/>
                <w:sz w:val="22"/>
                <w:szCs w:val="22"/>
              </w:rPr>
            </w:pPr>
            <w:r>
              <w:rPr>
                <w:rFonts w:cstheme="minorHAnsi"/>
                <w:sz w:val="22"/>
                <w:szCs w:val="22"/>
              </w:rPr>
              <w:t>Οι μαθητές/</w:t>
            </w:r>
            <w:proofErr w:type="spellStart"/>
            <w:r>
              <w:rPr>
                <w:rFonts w:cstheme="minorHAnsi"/>
                <w:sz w:val="22"/>
                <w:szCs w:val="22"/>
              </w:rPr>
              <w:t>τριες</w:t>
            </w:r>
            <w:proofErr w:type="spellEnd"/>
            <w:r>
              <w:rPr>
                <w:rFonts w:cstheme="minorHAnsi"/>
                <w:sz w:val="22"/>
                <w:szCs w:val="22"/>
              </w:rPr>
              <w:t xml:space="preserve">, με </w:t>
            </w:r>
            <w:proofErr w:type="spellStart"/>
            <w:r>
              <w:rPr>
                <w:rFonts w:cstheme="minorHAnsi"/>
                <w:sz w:val="22"/>
                <w:szCs w:val="22"/>
              </w:rPr>
              <w:t>αφόρμηση</w:t>
            </w:r>
            <w:proofErr w:type="spellEnd"/>
            <w:r>
              <w:rPr>
                <w:rFonts w:cstheme="minorHAnsi"/>
                <w:sz w:val="22"/>
                <w:szCs w:val="22"/>
              </w:rPr>
              <w:t xml:space="preserve"> το</w:t>
            </w:r>
          </w:p>
          <w:p w14:paraId="6340BB8F" w14:textId="6BE05FC7" w:rsidR="008C0F2B" w:rsidRPr="00093FCE" w:rsidRDefault="008C0F2B" w:rsidP="00093FCE">
            <w:pPr>
              <w:spacing w:line="276" w:lineRule="auto"/>
              <w:rPr>
                <w:rFonts w:cstheme="minorHAnsi"/>
                <w:sz w:val="22"/>
                <w:szCs w:val="22"/>
              </w:rPr>
            </w:pPr>
            <w:r w:rsidRPr="00093FCE">
              <w:rPr>
                <w:rFonts w:cstheme="minorHAnsi"/>
                <w:sz w:val="22"/>
                <w:szCs w:val="22"/>
              </w:rPr>
              <w:t>παράδειγμα του εισαγωγικού κειμένου, συζητούν για το θέμα των κινήτρων πίσω από μια πράξη.</w:t>
            </w:r>
          </w:p>
          <w:p w14:paraId="673E0537" w14:textId="77777777" w:rsidR="00093FCE" w:rsidRDefault="00977B5B" w:rsidP="009E4EC0">
            <w:pPr>
              <w:pStyle w:val="a6"/>
              <w:numPr>
                <w:ilvl w:val="0"/>
                <w:numId w:val="9"/>
              </w:numPr>
              <w:spacing w:line="276" w:lineRule="auto"/>
              <w:rPr>
                <w:rFonts w:cstheme="minorHAnsi"/>
                <w:sz w:val="22"/>
                <w:szCs w:val="22"/>
              </w:rPr>
            </w:pPr>
            <w:r>
              <w:rPr>
                <w:rFonts w:cstheme="minorHAnsi"/>
                <w:sz w:val="22"/>
                <w:szCs w:val="22"/>
              </w:rPr>
              <w:t>Ο/Η εκπαιδευτικός καθοδηγεί</w:t>
            </w:r>
          </w:p>
          <w:p w14:paraId="4AF9FCF5" w14:textId="2789A9A6" w:rsidR="00977B5B" w:rsidRPr="00093FCE" w:rsidRDefault="00977B5B" w:rsidP="00093FCE">
            <w:pPr>
              <w:spacing w:line="276" w:lineRule="auto"/>
              <w:rPr>
                <w:rFonts w:cstheme="minorHAnsi"/>
                <w:sz w:val="22"/>
                <w:szCs w:val="22"/>
              </w:rPr>
            </w:pPr>
            <w:r w:rsidRPr="00093FCE">
              <w:rPr>
                <w:rFonts w:cstheme="minorHAnsi"/>
                <w:sz w:val="22"/>
                <w:szCs w:val="22"/>
              </w:rPr>
              <w:t>τους/τις μαθητές/</w:t>
            </w:r>
            <w:proofErr w:type="spellStart"/>
            <w:r w:rsidRPr="00093FCE">
              <w:rPr>
                <w:rFonts w:cstheme="minorHAnsi"/>
                <w:sz w:val="22"/>
                <w:szCs w:val="22"/>
              </w:rPr>
              <w:t>τριες</w:t>
            </w:r>
            <w:proofErr w:type="spellEnd"/>
            <w:r w:rsidRPr="00093FCE">
              <w:rPr>
                <w:rFonts w:cstheme="minorHAnsi"/>
                <w:sz w:val="22"/>
                <w:szCs w:val="22"/>
              </w:rPr>
              <w:t>, μέσω της ανάγνωσης τ</w:t>
            </w:r>
            <w:r w:rsidR="00A06C81" w:rsidRPr="00093FCE">
              <w:rPr>
                <w:rFonts w:cstheme="minorHAnsi"/>
                <w:sz w:val="22"/>
                <w:szCs w:val="22"/>
              </w:rPr>
              <w:t>ου</w:t>
            </w:r>
            <w:r w:rsidRPr="00093FCE">
              <w:rPr>
                <w:rFonts w:cstheme="minorHAnsi"/>
                <w:sz w:val="22"/>
                <w:szCs w:val="22"/>
              </w:rPr>
              <w:t xml:space="preserve"> κειμέν</w:t>
            </w:r>
            <w:r w:rsidR="00A06C81" w:rsidRPr="00093FCE">
              <w:rPr>
                <w:rFonts w:cstheme="minorHAnsi"/>
                <w:sz w:val="22"/>
                <w:szCs w:val="22"/>
              </w:rPr>
              <w:t>ου</w:t>
            </w:r>
            <w:r w:rsidRPr="00093FCE">
              <w:rPr>
                <w:rFonts w:cstheme="minorHAnsi"/>
                <w:sz w:val="22"/>
                <w:szCs w:val="22"/>
              </w:rPr>
              <w:t xml:space="preserve"> 3, να κατ</w:t>
            </w:r>
            <w:r w:rsidR="00A06C81" w:rsidRPr="00093FCE">
              <w:rPr>
                <w:rFonts w:cstheme="minorHAnsi"/>
                <w:sz w:val="22"/>
                <w:szCs w:val="22"/>
              </w:rPr>
              <w:t xml:space="preserve">ανοήσουν τον βασικό όρο της φιλοσοφίας του </w:t>
            </w:r>
            <w:proofErr w:type="spellStart"/>
            <w:r w:rsidR="00A06C81" w:rsidRPr="00093FCE">
              <w:rPr>
                <w:rFonts w:cstheme="minorHAnsi"/>
                <w:sz w:val="22"/>
                <w:szCs w:val="22"/>
              </w:rPr>
              <w:t>Καντ</w:t>
            </w:r>
            <w:proofErr w:type="spellEnd"/>
            <w:r w:rsidR="00A06C81" w:rsidRPr="00093FCE">
              <w:rPr>
                <w:rFonts w:cstheme="minorHAnsi"/>
                <w:sz w:val="22"/>
                <w:szCs w:val="22"/>
              </w:rPr>
              <w:t>, «κατηγορική προσταγή»</w:t>
            </w:r>
          </w:p>
          <w:p w14:paraId="6DDCB581" w14:textId="120C2365" w:rsidR="00977B5B" w:rsidRPr="00093FCE" w:rsidRDefault="00977B5B" w:rsidP="00093FCE">
            <w:pPr>
              <w:spacing w:line="276" w:lineRule="auto"/>
              <w:rPr>
                <w:rFonts w:cstheme="minorHAnsi"/>
                <w:sz w:val="22"/>
                <w:szCs w:val="22"/>
              </w:rPr>
            </w:pPr>
            <w:r w:rsidRPr="00093FCE">
              <w:rPr>
                <w:rFonts w:cstheme="minorHAnsi"/>
                <w:sz w:val="22"/>
                <w:szCs w:val="22"/>
              </w:rPr>
              <w:t xml:space="preserve">α) </w:t>
            </w:r>
            <w:r w:rsidR="00A06C81" w:rsidRPr="00093FCE">
              <w:rPr>
                <w:rFonts w:cstheme="minorHAnsi"/>
                <w:sz w:val="22"/>
                <w:szCs w:val="22"/>
              </w:rPr>
              <w:t>να πράττουμε με γνώμονα οι πράξεις μας να μπορούν να ισχύουν για όλους και</w:t>
            </w:r>
          </w:p>
          <w:p w14:paraId="55B57BD5" w14:textId="77777777" w:rsidR="005F5B30" w:rsidRPr="00093FCE" w:rsidRDefault="00A06C81" w:rsidP="00093FCE">
            <w:pPr>
              <w:spacing w:line="276" w:lineRule="auto"/>
              <w:rPr>
                <w:rFonts w:cstheme="minorHAnsi"/>
                <w:sz w:val="22"/>
                <w:szCs w:val="22"/>
              </w:rPr>
            </w:pPr>
            <w:r w:rsidRPr="00093FCE">
              <w:rPr>
                <w:rFonts w:cstheme="minorHAnsi"/>
                <w:sz w:val="22"/>
                <w:szCs w:val="22"/>
              </w:rPr>
              <w:lastRenderedPageBreak/>
              <w:t>β) να σεβόμαστε τους άλλους και να μην τους μεταχειριζόμαστε ως μέσο για να πετύχουμε κάτι άλλο.</w:t>
            </w:r>
            <w:r w:rsidR="005F5B30" w:rsidRPr="00093FCE">
              <w:rPr>
                <w:rFonts w:cstheme="minorHAnsi"/>
                <w:sz w:val="22"/>
                <w:szCs w:val="22"/>
              </w:rPr>
              <w:t xml:space="preserve"> </w:t>
            </w:r>
          </w:p>
          <w:p w14:paraId="1368F2C0" w14:textId="77777777" w:rsidR="00093FCE" w:rsidRDefault="00A06C81" w:rsidP="00A06C81">
            <w:pPr>
              <w:pStyle w:val="a6"/>
              <w:numPr>
                <w:ilvl w:val="0"/>
                <w:numId w:val="9"/>
              </w:numPr>
              <w:spacing w:line="276" w:lineRule="auto"/>
              <w:rPr>
                <w:rFonts w:cstheme="minorHAnsi"/>
                <w:sz w:val="22"/>
                <w:szCs w:val="22"/>
              </w:rPr>
            </w:pPr>
            <w:r>
              <w:rPr>
                <w:rFonts w:cstheme="minorHAnsi"/>
                <w:sz w:val="22"/>
                <w:szCs w:val="22"/>
              </w:rPr>
              <w:t>Λαμβάνοντας υπόψη τα παραπάνω</w:t>
            </w:r>
          </w:p>
          <w:p w14:paraId="28604C66" w14:textId="612995E9" w:rsidR="00A06C81" w:rsidRPr="00093FCE" w:rsidRDefault="00A06C81" w:rsidP="00093FCE">
            <w:pPr>
              <w:spacing w:line="276" w:lineRule="auto"/>
              <w:rPr>
                <w:rFonts w:cstheme="minorHAnsi"/>
                <w:sz w:val="22"/>
                <w:szCs w:val="22"/>
              </w:rPr>
            </w:pPr>
            <w:r w:rsidRPr="00093FCE">
              <w:rPr>
                <w:rFonts w:cstheme="minorHAnsi"/>
                <w:sz w:val="22"/>
                <w:szCs w:val="22"/>
              </w:rPr>
              <w:t>οι μαθητές/</w:t>
            </w:r>
            <w:proofErr w:type="spellStart"/>
            <w:r w:rsidRPr="00093FCE">
              <w:rPr>
                <w:rFonts w:cstheme="minorHAnsi"/>
                <w:sz w:val="22"/>
                <w:szCs w:val="22"/>
              </w:rPr>
              <w:t>τριες</w:t>
            </w:r>
            <w:proofErr w:type="spellEnd"/>
            <w:r w:rsidRPr="00093FCE">
              <w:rPr>
                <w:rFonts w:cstheme="minorHAnsi"/>
                <w:sz w:val="22"/>
                <w:szCs w:val="22"/>
              </w:rPr>
              <w:t>, ασχολού</w:t>
            </w:r>
            <w:r w:rsidR="00C14339" w:rsidRPr="00093FCE">
              <w:rPr>
                <w:rFonts w:cstheme="minorHAnsi"/>
                <w:sz w:val="22"/>
                <w:szCs w:val="22"/>
              </w:rPr>
              <w:t xml:space="preserve">νται </w:t>
            </w:r>
            <w:r w:rsidRPr="00093FCE">
              <w:rPr>
                <w:rFonts w:cstheme="minorHAnsi"/>
                <w:sz w:val="22"/>
                <w:szCs w:val="22"/>
              </w:rPr>
              <w:t>με τη δραστηριότητα</w:t>
            </w:r>
            <w:r w:rsidR="00C14339" w:rsidRPr="00093FCE">
              <w:rPr>
                <w:rFonts w:cstheme="minorHAnsi"/>
                <w:sz w:val="22"/>
                <w:szCs w:val="22"/>
              </w:rPr>
              <w:t xml:space="preserve"> του τέλους της ενότητας, προσπαθώντας να εφαρμόσουν την καντιανή ηθική σε διλήμματα της καθημερινής ζωής.</w:t>
            </w:r>
          </w:p>
        </w:tc>
        <w:tc>
          <w:tcPr>
            <w:tcW w:w="1276" w:type="dxa"/>
          </w:tcPr>
          <w:p w14:paraId="115FABF1" w14:textId="636612C7" w:rsidR="009E4EC0" w:rsidRDefault="00C14339" w:rsidP="009E4EC0">
            <w:pPr>
              <w:spacing w:line="276" w:lineRule="auto"/>
              <w:jc w:val="center"/>
              <w:rPr>
                <w:rFonts w:cstheme="minorHAnsi"/>
                <w:sz w:val="22"/>
                <w:szCs w:val="22"/>
              </w:rPr>
            </w:pPr>
            <w:r>
              <w:rPr>
                <w:rFonts w:cstheme="minorHAnsi"/>
                <w:sz w:val="22"/>
                <w:szCs w:val="22"/>
              </w:rPr>
              <w:lastRenderedPageBreak/>
              <w:t>1</w:t>
            </w:r>
          </w:p>
        </w:tc>
      </w:tr>
      <w:tr w:rsidR="00C200F4" w:rsidRPr="00C41FEC" w14:paraId="74402ABD" w14:textId="77777777" w:rsidTr="004D6BA9">
        <w:tc>
          <w:tcPr>
            <w:tcW w:w="8081" w:type="dxa"/>
            <w:gridSpan w:val="3"/>
          </w:tcPr>
          <w:p w14:paraId="392A5DB5" w14:textId="3B30BBC8" w:rsidR="00C200F4" w:rsidRPr="004D6BA9" w:rsidRDefault="00C200F4" w:rsidP="00C200F4">
            <w:pPr>
              <w:spacing w:line="276" w:lineRule="auto"/>
              <w:rPr>
                <w:rFonts w:cstheme="minorHAnsi"/>
                <w:b/>
                <w:bCs/>
                <w:sz w:val="22"/>
                <w:szCs w:val="22"/>
              </w:rPr>
            </w:pPr>
            <w:r w:rsidRPr="004D6BA9">
              <w:rPr>
                <w:rFonts w:cstheme="minorHAnsi"/>
                <w:b/>
                <w:bCs/>
                <w:sz w:val="22"/>
                <w:szCs w:val="22"/>
              </w:rPr>
              <w:t>Σύνολο προβλεπόμενων διδακτικών ωρών</w:t>
            </w:r>
          </w:p>
        </w:tc>
        <w:tc>
          <w:tcPr>
            <w:tcW w:w="1276" w:type="dxa"/>
          </w:tcPr>
          <w:p w14:paraId="2959C751" w14:textId="1C5D071E" w:rsidR="00C200F4" w:rsidRPr="004D6BA9" w:rsidRDefault="004D6BA9" w:rsidP="00C200F4">
            <w:pPr>
              <w:spacing w:line="276" w:lineRule="auto"/>
              <w:jc w:val="center"/>
              <w:rPr>
                <w:rFonts w:cstheme="minorHAnsi"/>
                <w:b/>
                <w:bCs/>
                <w:sz w:val="22"/>
                <w:szCs w:val="22"/>
              </w:rPr>
            </w:pPr>
            <w:r w:rsidRPr="004D6BA9">
              <w:rPr>
                <w:rFonts w:cstheme="minorHAnsi"/>
                <w:b/>
                <w:bCs/>
                <w:sz w:val="22"/>
                <w:szCs w:val="22"/>
              </w:rPr>
              <w:t>12</w:t>
            </w:r>
          </w:p>
        </w:tc>
      </w:tr>
      <w:bookmarkEnd w:id="3"/>
    </w:tbl>
    <w:p w14:paraId="7E2B8D25" w14:textId="77777777" w:rsidR="007646BE" w:rsidRDefault="007646BE" w:rsidP="00C41FEC">
      <w:pPr>
        <w:spacing w:after="0" w:line="276" w:lineRule="auto"/>
        <w:jc w:val="center"/>
        <w:rPr>
          <w:rFonts w:cstheme="minorHAnsi"/>
          <w:b/>
          <w:bCs/>
          <w:sz w:val="22"/>
          <w:szCs w:val="22"/>
        </w:rPr>
      </w:pPr>
    </w:p>
    <w:p w14:paraId="4B0582F7" w14:textId="77777777" w:rsidR="002867E5" w:rsidRDefault="002867E5" w:rsidP="00C41FEC">
      <w:pPr>
        <w:spacing w:after="0" w:line="276" w:lineRule="auto"/>
        <w:jc w:val="center"/>
        <w:rPr>
          <w:rFonts w:cstheme="minorHAnsi"/>
          <w:b/>
          <w:bCs/>
          <w:sz w:val="22"/>
          <w:szCs w:val="22"/>
        </w:rPr>
      </w:pPr>
    </w:p>
    <w:tbl>
      <w:tblPr>
        <w:tblStyle w:val="aa"/>
        <w:tblW w:w="9357" w:type="dxa"/>
        <w:tblInd w:w="-431" w:type="dxa"/>
        <w:tblLook w:val="04A0" w:firstRow="1" w:lastRow="0" w:firstColumn="1" w:lastColumn="0" w:noHBand="0" w:noVBand="1"/>
      </w:tblPr>
      <w:tblGrid>
        <w:gridCol w:w="9357"/>
      </w:tblGrid>
      <w:tr w:rsidR="00157300" w:rsidRPr="00157300" w14:paraId="108BF0D8" w14:textId="77777777" w:rsidTr="00157300">
        <w:tc>
          <w:tcPr>
            <w:tcW w:w="9357" w:type="dxa"/>
          </w:tcPr>
          <w:p w14:paraId="28410C71" w14:textId="0C0D1555" w:rsidR="00157300" w:rsidRDefault="00157300" w:rsidP="0030531D">
            <w:pPr>
              <w:pStyle w:val="TableParagraph"/>
              <w:spacing w:before="0"/>
              <w:ind w:left="113"/>
              <w:jc w:val="center"/>
              <w:rPr>
                <w:b/>
                <w:spacing w:val="-2"/>
              </w:rPr>
            </w:pPr>
            <w:r w:rsidRPr="002C03CA">
              <w:rPr>
                <w:b/>
                <w:spacing w:val="-2"/>
              </w:rPr>
              <w:t>Παρατηρήσεις-Γενικές</w:t>
            </w:r>
            <w:r w:rsidRPr="002C03CA">
              <w:rPr>
                <w:b/>
                <w:spacing w:val="22"/>
              </w:rPr>
              <w:t xml:space="preserve"> </w:t>
            </w:r>
            <w:r w:rsidRPr="002C03CA">
              <w:rPr>
                <w:b/>
                <w:spacing w:val="-2"/>
              </w:rPr>
              <w:t>Οδηγίες</w:t>
            </w:r>
          </w:p>
          <w:p w14:paraId="043FFBEA" w14:textId="77777777" w:rsidR="0030531D" w:rsidRDefault="0030531D" w:rsidP="0030531D">
            <w:pPr>
              <w:pStyle w:val="TableParagraph"/>
              <w:spacing w:before="0"/>
              <w:ind w:left="113"/>
              <w:jc w:val="center"/>
              <w:rPr>
                <w:b/>
                <w:spacing w:val="-2"/>
              </w:rPr>
            </w:pPr>
          </w:p>
          <w:p w14:paraId="62871EE5" w14:textId="77777777" w:rsidR="00157300" w:rsidRDefault="00157300" w:rsidP="00157300">
            <w:pPr>
              <w:pStyle w:val="TableParagraph"/>
              <w:spacing w:before="0"/>
              <w:ind w:left="113"/>
              <w:jc w:val="both"/>
            </w:pPr>
            <w:r w:rsidRPr="002C03CA">
              <w:rPr>
                <w:bCs/>
                <w:spacing w:val="-2"/>
              </w:rPr>
              <w:t>1.</w:t>
            </w:r>
            <w:r>
              <w:rPr>
                <w:b/>
                <w:spacing w:val="-2"/>
              </w:rPr>
              <w:t xml:space="preserve"> </w:t>
            </w:r>
            <w:r w:rsidRPr="002C03CA">
              <w:rPr>
                <w:rFonts w:cstheme="minorHAnsi"/>
                <w:color w:val="000000"/>
              </w:rPr>
              <w:t xml:space="preserve">Τα προτεινόμενα κείμενα και οι ώρες που θα διδαχθεί κάθε θεματική ενότητα είναι ενδεικτικά. Ο/Η </w:t>
            </w:r>
            <w:r>
              <w:rPr>
                <w:rFonts w:cstheme="minorHAnsi"/>
                <w:color w:val="000000"/>
              </w:rPr>
              <w:t>εκ</w:t>
            </w:r>
            <w:r w:rsidRPr="002C03CA">
              <w:rPr>
                <w:rFonts w:cstheme="minorHAnsi"/>
                <w:color w:val="000000"/>
              </w:rPr>
              <w:t>παιδευτικός μπορεί να επιλέξει και να χρησιμοποιήσει τα στοιχεία που κρίνει προσφορότερα για τη διδασκαλία, καθώς και όποιο άλλο υλικό επιθυμεί από τη βιβλιογραφία του Οδηγού Εκπαιδευτικού, φροντίζοντας αυτό να συνάδει με την ηλικία και το γνωστικό επίπεδο των μαθητών/τριών.</w:t>
            </w:r>
            <w:r>
              <w:rPr>
                <w:rFonts w:cstheme="minorHAnsi"/>
                <w:color w:val="000000"/>
              </w:rPr>
              <w:t xml:space="preserve"> Επιπλέον, μπορεί να επιλέξει την εμβάθυνση σε κάποιες ενότητες και την παράλειψη άλλων, </w:t>
            </w:r>
            <w:r w:rsidRPr="00F2647E">
              <w:t>ανάλογα</w:t>
            </w:r>
            <w:r w:rsidRPr="00F2647E">
              <w:rPr>
                <w:spacing w:val="-5"/>
              </w:rPr>
              <w:t xml:space="preserve"> </w:t>
            </w:r>
            <w:r w:rsidRPr="00F2647E">
              <w:t>με</w:t>
            </w:r>
            <w:r w:rsidRPr="00F2647E">
              <w:rPr>
                <w:spacing w:val="-2"/>
              </w:rPr>
              <w:t xml:space="preserve"> </w:t>
            </w:r>
            <w:r w:rsidRPr="00F2647E">
              <w:t>τα ενδιαφέροντα των μαθητών</w:t>
            </w:r>
            <w:r>
              <w:t>/τριών</w:t>
            </w:r>
            <w:r w:rsidRPr="00F2647E">
              <w:t>.</w:t>
            </w:r>
            <w:r>
              <w:t xml:space="preserve"> </w:t>
            </w:r>
          </w:p>
          <w:p w14:paraId="2B351BF1" w14:textId="6DBBD778" w:rsidR="00157300" w:rsidRDefault="00157300" w:rsidP="00157300">
            <w:pPr>
              <w:pStyle w:val="TableParagraph"/>
              <w:spacing w:before="0"/>
              <w:ind w:left="113"/>
              <w:jc w:val="both"/>
              <w:rPr>
                <w:rFonts w:cstheme="minorHAnsi"/>
                <w:color w:val="000000"/>
              </w:rPr>
            </w:pPr>
            <w:r>
              <w:t xml:space="preserve">2. </w:t>
            </w:r>
            <w:r w:rsidRPr="002C03CA">
              <w:rPr>
                <w:rFonts w:cstheme="minorHAnsi"/>
                <w:color w:val="000000"/>
              </w:rPr>
              <w:t xml:space="preserve">Προτείνεται οι εκπαιδευτικοί, στην αρχή της διδασκαλίας κάθε ενότητας, να παρέχουν εν συντομία εισαγωγικές πληροφορίες για τους </w:t>
            </w:r>
            <w:r w:rsidR="001343B5">
              <w:rPr>
                <w:rFonts w:cstheme="minorHAnsi"/>
                <w:color w:val="000000"/>
              </w:rPr>
              <w:t>συγγραφείς</w:t>
            </w:r>
            <w:r w:rsidRPr="002C03CA">
              <w:rPr>
                <w:rFonts w:cstheme="minorHAnsi"/>
                <w:color w:val="000000"/>
              </w:rPr>
              <w:t xml:space="preserve"> και τα έργα από τα οποία προέρχονται τα κείμενα που θα μελετηθούν, ειδικά όταν αυτά τα στοιχεία μπορούν να συμβάλουν στην καλύτερη κατανόηση των αντιλήψεων που διατυπώνονται, καθώς και του πλαισίου</w:t>
            </w:r>
            <w:r w:rsidR="00D00207">
              <w:rPr>
                <w:rFonts w:cstheme="minorHAnsi"/>
                <w:color w:val="000000"/>
              </w:rPr>
              <w:t xml:space="preserve"> (ιστορικού, κοινωνικού, πολιτιστικού κ.ά.)</w:t>
            </w:r>
            <w:r w:rsidRPr="002C03CA">
              <w:rPr>
                <w:rFonts w:cstheme="minorHAnsi"/>
                <w:color w:val="000000"/>
              </w:rPr>
              <w:t xml:space="preserve"> εντός του οποίου </w:t>
            </w:r>
            <w:r>
              <w:rPr>
                <w:rFonts w:cstheme="minorHAnsi"/>
                <w:color w:val="000000"/>
              </w:rPr>
              <w:t xml:space="preserve">αυτές </w:t>
            </w:r>
            <w:r w:rsidRPr="002C03CA">
              <w:rPr>
                <w:rFonts w:cstheme="minorHAnsi"/>
                <w:color w:val="000000"/>
              </w:rPr>
              <w:t>διαμορφώθηκαν.</w:t>
            </w:r>
            <w:r>
              <w:rPr>
                <w:rFonts w:cstheme="minorHAnsi"/>
                <w:color w:val="000000"/>
              </w:rPr>
              <w:t xml:space="preserve"> </w:t>
            </w:r>
          </w:p>
          <w:p w14:paraId="3F7A233F" w14:textId="19D50698" w:rsidR="00157300" w:rsidRPr="00157300" w:rsidRDefault="00157300" w:rsidP="00157300">
            <w:pPr>
              <w:pStyle w:val="TableParagraph"/>
              <w:spacing w:before="0"/>
              <w:ind w:left="115"/>
              <w:jc w:val="both"/>
              <w:rPr>
                <w:rFonts w:cstheme="minorHAnsi"/>
                <w:color w:val="000000"/>
              </w:rPr>
            </w:pPr>
            <w:r>
              <w:t xml:space="preserve">3. </w:t>
            </w:r>
            <w:r w:rsidRPr="00157300">
              <w:rPr>
                <w:rFonts w:cstheme="minorHAnsi"/>
                <w:color w:val="000000"/>
              </w:rPr>
              <w:t>Κατά την προσέγγιση των κειμένων είναι απαραίτητο ο/η εκπαιδευτικός να συνδράμει τους/τις μαθητές/</w:t>
            </w:r>
            <w:proofErr w:type="spellStart"/>
            <w:r w:rsidRPr="00157300">
              <w:rPr>
                <w:rFonts w:cstheme="minorHAnsi"/>
                <w:color w:val="000000"/>
              </w:rPr>
              <w:t>τριες</w:t>
            </w:r>
            <w:proofErr w:type="spellEnd"/>
            <w:r w:rsidRPr="00157300">
              <w:rPr>
                <w:rFonts w:cstheme="minorHAnsi"/>
                <w:color w:val="000000"/>
              </w:rPr>
              <w:t xml:space="preserve"> στην, όσο το δυνατόν, αρτιότερη κατανόηση των απόψεων που εμπεριέχονται σε αυτά με ποικίλους τρόπους: π.χ. γλωσσική εξομάλυνση του κειμένου με επεξήγηση </w:t>
            </w:r>
            <w:r w:rsidR="00D933E3">
              <w:rPr>
                <w:rFonts w:cstheme="minorHAnsi"/>
                <w:color w:val="000000"/>
              </w:rPr>
              <w:t xml:space="preserve">ενδεχόμενων </w:t>
            </w:r>
            <w:r w:rsidRPr="00157300">
              <w:rPr>
                <w:rFonts w:cstheme="minorHAnsi"/>
                <w:color w:val="000000"/>
              </w:rPr>
              <w:t>δυσνόητων λέξεων ή εκφράσεων, επισήμανση των ουσιαστικότερων σημείων που πρέπει να μελετήσουν και παράλειψη των υπόλοιπων, εντοπισμός των όρων που είναι απαραίτητο να αναλυθούν, χρήση απλών παραδειγμάτων αντί θεωρητικών σχημάτων κ.ά.</w:t>
            </w:r>
          </w:p>
          <w:p w14:paraId="369CA72A" w14:textId="77777777" w:rsidR="00801D41" w:rsidRDefault="00344594" w:rsidP="00801D41">
            <w:pPr>
              <w:pStyle w:val="TableParagraph"/>
              <w:spacing w:before="0"/>
              <w:ind w:left="115"/>
              <w:jc w:val="both"/>
            </w:pPr>
            <w:r w:rsidRPr="00CD34B7">
              <w:t xml:space="preserve">4. Επειδή </w:t>
            </w:r>
            <w:r w:rsidR="001343B5">
              <w:t>το γνωστικό αντικείμενο</w:t>
            </w:r>
            <w:r w:rsidRPr="00CD34B7">
              <w:t xml:space="preserve"> της Ηθικής συνδέεται συχνά με πρακτικά διλήμματα της καθημερινής ζωής που σχετίζονται με το </w:t>
            </w:r>
            <w:r>
              <w:t>«</w:t>
            </w:r>
            <w:r w:rsidRPr="00CD34B7">
              <w:t>δίκαιο</w:t>
            </w:r>
            <w:r>
              <w:t>»</w:t>
            </w:r>
            <w:r w:rsidRPr="00CD34B7">
              <w:t xml:space="preserve"> και το </w:t>
            </w:r>
            <w:r>
              <w:t>«</w:t>
            </w:r>
            <w:r w:rsidRPr="00CD34B7">
              <w:t>άδικο</w:t>
            </w:r>
            <w:r>
              <w:t>»</w:t>
            </w:r>
            <w:r w:rsidRPr="00CD34B7">
              <w:t xml:space="preserve">, το </w:t>
            </w:r>
            <w:r>
              <w:t>«</w:t>
            </w:r>
            <w:r w:rsidRPr="00CD34B7">
              <w:t>καλό</w:t>
            </w:r>
            <w:r>
              <w:t>»</w:t>
            </w:r>
            <w:r w:rsidRPr="00CD34B7">
              <w:t xml:space="preserve"> και το </w:t>
            </w:r>
            <w:r>
              <w:t>«</w:t>
            </w:r>
            <w:r w:rsidRPr="00CD34B7">
              <w:t>κακό</w:t>
            </w:r>
            <w:r>
              <w:t>»</w:t>
            </w:r>
            <w:r w:rsidRPr="00CD34B7">
              <w:t xml:space="preserve">, το </w:t>
            </w:r>
            <w:r>
              <w:t>«</w:t>
            </w:r>
            <w:r w:rsidRPr="00CD34B7">
              <w:t>ηθικό</w:t>
            </w:r>
            <w:r>
              <w:t>»</w:t>
            </w:r>
            <w:r w:rsidRPr="00CD34B7">
              <w:t xml:space="preserve"> και το </w:t>
            </w:r>
            <w:r>
              <w:t>«</w:t>
            </w:r>
            <w:r w:rsidRPr="00CD34B7">
              <w:t>μη ηθικό</w:t>
            </w:r>
            <w:r>
              <w:t>»</w:t>
            </w:r>
            <w:r w:rsidRPr="00CD34B7">
              <w:t xml:space="preserve"> κ.ά. (π.χ. «Υπάρχουν καλά ψέματα;»),</w:t>
            </w:r>
            <w:r>
              <w:t xml:space="preserve"> ενώ συνήθως αφορούν</w:t>
            </w:r>
            <w:r w:rsidRPr="00CD34B7">
              <w:t xml:space="preserve"> </w:t>
            </w:r>
            <w:r>
              <w:t xml:space="preserve">σε δυσάρεστες καταστάσεις, </w:t>
            </w:r>
            <w:r w:rsidRPr="00CD34B7">
              <w:t>ο/η εκπαιδευτικός πρέπει να είναι ιδιαίτερα προσεκτικός</w:t>
            </w:r>
            <w:r w:rsidR="00977277">
              <w:t>/ή</w:t>
            </w:r>
            <w:r w:rsidRPr="00CD34B7">
              <w:t xml:space="preserve"> τόσο ως προς την επιλογή και τον τρόπο χρήσης των σχετικών παραδειγμάτων που θα αξιοποιήσει κατά τη διδασκαλία του</w:t>
            </w:r>
            <w:r w:rsidR="00977277">
              <w:t>/της</w:t>
            </w:r>
            <w:r w:rsidRPr="00CD34B7">
              <w:t>, όσο και ως προς τ</w:t>
            </w:r>
            <w:r>
              <w:t>ις</w:t>
            </w:r>
            <w:r w:rsidRPr="00CD34B7">
              <w:t xml:space="preserve"> </w:t>
            </w:r>
            <w:r>
              <w:t>απαντήσεις</w:t>
            </w:r>
            <w:r w:rsidRPr="00CD34B7">
              <w:t xml:space="preserve"> που θα προκύψουν από τη σχετική συζήτηση</w:t>
            </w:r>
            <w:r>
              <w:t>, οι οποίες δεν πρέπει να αντιμετωπίζονται ως σωστές ή λανθασμένες, αλλά ως επιλογές με πλεονεκτήματα και μειονεκτήματα, που υποκρύπτουν την επιλογή κάποιων ηθικών αξιών και την απόρριψη άλλων</w:t>
            </w:r>
            <w:r w:rsidRPr="00CD34B7">
              <w:t>.</w:t>
            </w:r>
          </w:p>
          <w:p w14:paraId="4E10ADDD" w14:textId="3732F24F" w:rsidR="00801D41" w:rsidRPr="00801D41" w:rsidRDefault="00801D41" w:rsidP="00801D41">
            <w:pPr>
              <w:pStyle w:val="TableParagraph"/>
              <w:spacing w:before="0"/>
              <w:ind w:left="115"/>
              <w:jc w:val="both"/>
            </w:pPr>
            <w:r>
              <w:t xml:space="preserve">5. </w:t>
            </w:r>
            <w:r>
              <w:rPr>
                <w:rFonts w:eastAsia="Times New Roman"/>
                <w:bCs/>
                <w:color w:val="000000" w:themeColor="text1"/>
              </w:rPr>
              <w:t>Επισημαίνεται πως στην περίπτωση των Γυμνασίων Ε.Α.Ε., στο πλαίσιο διδασκαλίας του εν λόγω μαθήματος, θα πρέπει να υλοποιούνται οι απαραίτητες, εύλογες προσαρμογές με βάση το προφίλ των μαθητών/τριών και να αξιοποιούνται οι οδηγίες διαφοροποίησης της διδασκαλίας που αποστέλλονται από το Υ.ΠΑΙ.Θ.Α., κατόπιν σχετικής εισήγησης του ΙΕΠ, προκειμένου να διασφαλίζεται η ενεργός συμμετοχή όλων των μαθητών/τριών.</w:t>
            </w:r>
          </w:p>
          <w:p w14:paraId="12B4DF43" w14:textId="73DE8497" w:rsidR="00D00207" w:rsidRDefault="00801D41" w:rsidP="00D00207">
            <w:pPr>
              <w:pStyle w:val="TableParagraph"/>
              <w:spacing w:before="0"/>
              <w:ind w:left="115"/>
              <w:jc w:val="both"/>
            </w:pPr>
            <w:r>
              <w:t>6</w:t>
            </w:r>
            <w:r w:rsidR="00D00207">
              <w:t xml:space="preserve">. </w:t>
            </w:r>
            <w:r w:rsidR="00D00207" w:rsidRPr="002C03CA">
              <w:t>Στο πλαίσιο του διδακτικού σχεδιασμού οι εκπαιδευτικοί, προκειμένου να αξιοποιήσουν τις προτεινόμενες διαδικτυακές πηγές από το διδακτικό υλικό, να προβαίνουν σε επανέλεγχο της εγκυρότητάς</w:t>
            </w:r>
            <w:r w:rsidR="00D00207" w:rsidRPr="002C03CA">
              <w:rPr>
                <w:spacing w:val="-13"/>
              </w:rPr>
              <w:t xml:space="preserve"> </w:t>
            </w:r>
            <w:r w:rsidR="00D00207" w:rsidRPr="002C03CA">
              <w:t>τους,</w:t>
            </w:r>
            <w:r w:rsidR="00D00207" w:rsidRPr="002C03CA">
              <w:rPr>
                <w:spacing w:val="-12"/>
              </w:rPr>
              <w:t xml:space="preserve"> </w:t>
            </w:r>
            <w:r w:rsidR="00D00207" w:rsidRPr="002C03CA">
              <w:t>διότι</w:t>
            </w:r>
            <w:r w:rsidR="00D00207" w:rsidRPr="002C03CA">
              <w:rPr>
                <w:spacing w:val="-13"/>
              </w:rPr>
              <w:t xml:space="preserve"> </w:t>
            </w:r>
            <w:r w:rsidR="00D00207" w:rsidRPr="002C03CA">
              <w:t>ενδέχεται</w:t>
            </w:r>
            <w:r w:rsidR="00D00207" w:rsidRPr="002C03CA">
              <w:rPr>
                <w:spacing w:val="-12"/>
              </w:rPr>
              <w:t xml:space="preserve"> </w:t>
            </w:r>
            <w:r w:rsidR="00D00207" w:rsidRPr="002C03CA">
              <w:t>λόγω</w:t>
            </w:r>
            <w:r w:rsidR="00D00207" w:rsidRPr="002C03CA">
              <w:rPr>
                <w:spacing w:val="-13"/>
              </w:rPr>
              <w:t xml:space="preserve"> </w:t>
            </w:r>
            <w:r w:rsidR="00D00207" w:rsidRPr="002C03CA">
              <w:t>του</w:t>
            </w:r>
            <w:r w:rsidR="00D00207" w:rsidRPr="002C03CA">
              <w:rPr>
                <w:spacing w:val="-12"/>
              </w:rPr>
              <w:t xml:space="preserve"> </w:t>
            </w:r>
            <w:r w:rsidR="00D00207" w:rsidRPr="002C03CA">
              <w:t>δυναμικού</w:t>
            </w:r>
            <w:r w:rsidR="00D00207" w:rsidRPr="002C03CA">
              <w:rPr>
                <w:spacing w:val="-13"/>
              </w:rPr>
              <w:t xml:space="preserve"> </w:t>
            </w:r>
            <w:r w:rsidR="00D00207" w:rsidRPr="002C03CA">
              <w:t>τους</w:t>
            </w:r>
            <w:r w:rsidR="00D00207" w:rsidRPr="002C03CA">
              <w:rPr>
                <w:spacing w:val="-12"/>
              </w:rPr>
              <w:t xml:space="preserve"> </w:t>
            </w:r>
            <w:r w:rsidR="00D00207" w:rsidRPr="002C03CA">
              <w:t>χαρακτήρα</w:t>
            </w:r>
            <w:r w:rsidR="00D00207" w:rsidRPr="002C03CA">
              <w:rPr>
                <w:spacing w:val="-12"/>
              </w:rPr>
              <w:t xml:space="preserve"> </w:t>
            </w:r>
            <w:r w:rsidR="00D00207" w:rsidRPr="002C03CA">
              <w:t>ορισμένες</w:t>
            </w:r>
            <w:r w:rsidR="00D00207" w:rsidRPr="002C03CA">
              <w:rPr>
                <w:spacing w:val="-12"/>
              </w:rPr>
              <w:t xml:space="preserve"> </w:t>
            </w:r>
            <w:r w:rsidR="00D00207" w:rsidRPr="002C03CA">
              <w:t>από</w:t>
            </w:r>
            <w:r w:rsidR="00D00207" w:rsidRPr="002C03CA">
              <w:rPr>
                <w:spacing w:val="-10"/>
              </w:rPr>
              <w:t xml:space="preserve"> </w:t>
            </w:r>
            <w:r w:rsidR="00D00207" w:rsidRPr="002C03CA">
              <w:t>αυτές</w:t>
            </w:r>
            <w:r w:rsidR="00D00207" w:rsidRPr="002C03CA">
              <w:rPr>
                <w:spacing w:val="-11"/>
              </w:rPr>
              <w:t xml:space="preserve"> </w:t>
            </w:r>
            <w:r w:rsidR="00D00207" w:rsidRPr="002C03CA">
              <w:t>να</w:t>
            </w:r>
            <w:r w:rsidR="00D00207" w:rsidRPr="002C03CA">
              <w:rPr>
                <w:spacing w:val="-12"/>
              </w:rPr>
              <w:t xml:space="preserve"> </w:t>
            </w:r>
            <w:r w:rsidR="00D00207" w:rsidRPr="002C03CA">
              <w:t>είναι ανενεργές ή να οδηγούν σε διαφορετικό περιεχόμενο.</w:t>
            </w:r>
          </w:p>
          <w:p w14:paraId="482A0EF0" w14:textId="356AB97B" w:rsidR="00157300" w:rsidRPr="00157300" w:rsidRDefault="00801D41" w:rsidP="00157300">
            <w:pPr>
              <w:pStyle w:val="TableParagraph"/>
              <w:spacing w:before="0"/>
              <w:ind w:left="115"/>
              <w:jc w:val="both"/>
            </w:pPr>
            <w:r>
              <w:lastRenderedPageBreak/>
              <w:t>7</w:t>
            </w:r>
            <w:r w:rsidR="00157300">
              <w:t xml:space="preserve">. Οι Ψηφιακοί Φάκελοι του Μαθήματος, το </w:t>
            </w:r>
            <w:r w:rsidR="00157300" w:rsidRPr="002C03CA">
              <w:t>Πρόσθετο διδακτικό υλικό</w:t>
            </w:r>
            <w:r w:rsidR="00157300">
              <w:t xml:space="preserve"> (Προγράμματα Σπουδών, Οδηγοί Εκπαιδευτικού</w:t>
            </w:r>
            <w:r w:rsidR="006F5BD3">
              <w:t>, επιμορφωτικό υλικό</w:t>
            </w:r>
            <w:r w:rsidR="00157300">
              <w:t>),</w:t>
            </w:r>
            <w:r w:rsidR="00157300" w:rsidRPr="002C03CA">
              <w:t xml:space="preserve"> </w:t>
            </w:r>
            <w:r w:rsidR="00157300">
              <w:t>οι Ο</w:t>
            </w:r>
            <w:r w:rsidR="00157300" w:rsidRPr="002C03CA">
              <w:t>δηγίες</w:t>
            </w:r>
            <w:r w:rsidR="00157300">
              <w:t xml:space="preserve"> διδασκαλίας και το Θεσμικό Πλαίσιο του Μαθήματος της Ηθικής είναι αναρτημένα</w:t>
            </w:r>
            <w:r w:rsidR="00157300" w:rsidRPr="002C03CA">
              <w:rPr>
                <w:spacing w:val="-12"/>
              </w:rPr>
              <w:t xml:space="preserve"> </w:t>
            </w:r>
            <w:r w:rsidR="00157300" w:rsidRPr="002C03CA">
              <w:t>στην</w:t>
            </w:r>
            <w:r w:rsidR="00157300" w:rsidRPr="002C03CA">
              <w:rPr>
                <w:spacing w:val="-10"/>
              </w:rPr>
              <w:t xml:space="preserve"> </w:t>
            </w:r>
            <w:r w:rsidR="00157300" w:rsidRPr="002C03CA">
              <w:t>ιστοσελίδα</w:t>
            </w:r>
            <w:r w:rsidR="00157300" w:rsidRPr="002C03CA">
              <w:rPr>
                <w:spacing w:val="-12"/>
              </w:rPr>
              <w:t xml:space="preserve"> </w:t>
            </w:r>
            <w:r w:rsidR="00157300" w:rsidRPr="002C03CA">
              <w:t>του ΙΕΠ</w:t>
            </w:r>
            <w:r w:rsidR="00157300">
              <w:t xml:space="preserve"> (</w:t>
            </w:r>
            <w:hyperlink r:id="rId16" w:history="1">
              <w:r w:rsidR="00D00207" w:rsidRPr="00AE4886">
                <w:rPr>
                  <w:rStyle w:val="-"/>
                </w:rPr>
                <w:t>https://www.iep.edu.gr/ithiki/</w:t>
              </w:r>
            </w:hyperlink>
            <w:r w:rsidR="00157300">
              <w:t>)</w:t>
            </w:r>
            <w:r w:rsidR="00157300" w:rsidRPr="002C03CA">
              <w:rPr>
                <w:spacing w:val="-2"/>
              </w:rPr>
              <w:t>.</w:t>
            </w:r>
          </w:p>
        </w:tc>
      </w:tr>
    </w:tbl>
    <w:p w14:paraId="12BA7D57" w14:textId="5B284D78" w:rsidR="00FD1843" w:rsidRDefault="00FD1843" w:rsidP="007715FF">
      <w:pPr>
        <w:tabs>
          <w:tab w:val="left" w:pos="286"/>
        </w:tabs>
        <w:spacing w:line="276" w:lineRule="auto"/>
        <w:ind w:right="-625"/>
        <w:jc w:val="both"/>
        <w:rPr>
          <w:b/>
          <w:bCs/>
          <w:sz w:val="22"/>
          <w:szCs w:val="22"/>
        </w:rPr>
      </w:pPr>
    </w:p>
    <w:p w14:paraId="57754391" w14:textId="77777777" w:rsidR="002867E5" w:rsidRDefault="002867E5" w:rsidP="007715FF">
      <w:pPr>
        <w:tabs>
          <w:tab w:val="left" w:pos="286"/>
        </w:tabs>
        <w:spacing w:line="276" w:lineRule="auto"/>
        <w:ind w:right="-625"/>
        <w:jc w:val="both"/>
        <w:rPr>
          <w:b/>
          <w:bCs/>
          <w:sz w:val="22"/>
          <w:szCs w:val="22"/>
        </w:rPr>
      </w:pPr>
    </w:p>
    <w:tbl>
      <w:tblPr>
        <w:tblStyle w:val="aa"/>
        <w:tblW w:w="9357" w:type="dxa"/>
        <w:tblInd w:w="-431" w:type="dxa"/>
        <w:tblLook w:val="04A0" w:firstRow="1" w:lastRow="0" w:firstColumn="1" w:lastColumn="0" w:noHBand="0" w:noVBand="1"/>
      </w:tblPr>
      <w:tblGrid>
        <w:gridCol w:w="9357"/>
      </w:tblGrid>
      <w:tr w:rsidR="0030531D" w14:paraId="2CE43FAB" w14:textId="77777777" w:rsidTr="0030531D">
        <w:tc>
          <w:tcPr>
            <w:tcW w:w="9357" w:type="dxa"/>
          </w:tcPr>
          <w:p w14:paraId="445A76EE" w14:textId="77777777" w:rsidR="0030531D" w:rsidRPr="002D0AF7" w:rsidRDefault="0030531D" w:rsidP="0030531D">
            <w:pPr>
              <w:jc w:val="center"/>
              <w:rPr>
                <w:rFonts w:cs="Calibri"/>
                <w:b/>
                <w:sz w:val="22"/>
                <w:szCs w:val="22"/>
              </w:rPr>
            </w:pPr>
            <w:r w:rsidRPr="002D0AF7">
              <w:rPr>
                <w:rFonts w:cs="Calibri"/>
                <w:b/>
                <w:sz w:val="22"/>
                <w:szCs w:val="22"/>
              </w:rPr>
              <w:t xml:space="preserve">Παράρτημα: Παιδαγωγική αξιοποίηση των </w:t>
            </w:r>
            <w:proofErr w:type="spellStart"/>
            <w:r w:rsidRPr="002D0AF7">
              <w:rPr>
                <w:rFonts w:cs="Calibri"/>
                <w:b/>
                <w:sz w:val="22"/>
                <w:szCs w:val="22"/>
              </w:rPr>
              <w:t>διαδραστικών</w:t>
            </w:r>
            <w:proofErr w:type="spellEnd"/>
            <w:r w:rsidRPr="002D0AF7">
              <w:rPr>
                <w:rFonts w:cs="Calibri"/>
                <w:b/>
                <w:sz w:val="22"/>
                <w:szCs w:val="22"/>
              </w:rPr>
              <w:t xml:space="preserve"> συστημάτων μάθησης</w:t>
            </w:r>
          </w:p>
          <w:p w14:paraId="5D9157CF" w14:textId="77777777" w:rsidR="0030531D" w:rsidRPr="002D0AF7" w:rsidRDefault="0030531D" w:rsidP="0030531D">
            <w:pPr>
              <w:jc w:val="both"/>
              <w:rPr>
                <w:rFonts w:cs="Calibri"/>
                <w:b/>
                <w:sz w:val="22"/>
                <w:szCs w:val="22"/>
              </w:rPr>
            </w:pPr>
          </w:p>
          <w:p w14:paraId="2BE287C0" w14:textId="77777777" w:rsidR="0030531D" w:rsidRPr="002D0AF7" w:rsidRDefault="0030531D" w:rsidP="0030531D">
            <w:pPr>
              <w:jc w:val="both"/>
              <w:rPr>
                <w:rFonts w:cs="Times New Roman"/>
                <w:sz w:val="22"/>
                <w:szCs w:val="22"/>
              </w:rPr>
            </w:pPr>
            <w:r w:rsidRPr="002D0AF7">
              <w:rPr>
                <w:sz w:val="22"/>
                <w:szCs w:val="22"/>
              </w:rPr>
              <w:t xml:space="preserve">Ο/Η εκπαιδευτικός έχει στη διάθεσή του/της </w:t>
            </w:r>
            <w:proofErr w:type="spellStart"/>
            <w:r w:rsidRPr="002D0AF7">
              <w:rPr>
                <w:sz w:val="22"/>
                <w:szCs w:val="22"/>
              </w:rPr>
              <w:t>διαδραστικά</w:t>
            </w:r>
            <w:proofErr w:type="spellEnd"/>
            <w:r w:rsidRPr="002D0AF7">
              <w:rPr>
                <w:sz w:val="22"/>
                <w:szCs w:val="22"/>
              </w:rPr>
              <w:t xml:space="preserve"> συστήματα μάθησης, τα οποία λειτουργούν ως υποστηρικτικά εργαλεία της εκπαιδευτικής διαδικασίας. Ο </w:t>
            </w:r>
            <w:proofErr w:type="spellStart"/>
            <w:r w:rsidRPr="002D0AF7">
              <w:rPr>
                <w:sz w:val="22"/>
                <w:szCs w:val="22"/>
              </w:rPr>
              <w:t>διαδραστικός</w:t>
            </w:r>
            <w:proofErr w:type="spellEnd"/>
            <w:r w:rsidRPr="002D0AF7">
              <w:rPr>
                <w:sz w:val="22"/>
                <w:szCs w:val="22"/>
              </w:rPr>
              <w:t xml:space="preserve"> πίνακας συνιστά ένα τεχνολογικό μέσο που έχει τη λειτουργικότητα του συμβατικού πίνακα και τις δυνατότητες ενός υπολογιστή. Επιπλέον, η επιφάνεια εργασίας είναι αλληλεπιδραστική. Επομένως, ο </w:t>
            </w:r>
            <w:proofErr w:type="spellStart"/>
            <w:r w:rsidRPr="002D0AF7">
              <w:rPr>
                <w:sz w:val="22"/>
                <w:szCs w:val="22"/>
              </w:rPr>
              <w:t>διαδραστικός</w:t>
            </w:r>
            <w:proofErr w:type="spellEnd"/>
            <w:r w:rsidRPr="002D0AF7">
              <w:rPr>
                <w:sz w:val="22"/>
                <w:szCs w:val="22"/>
              </w:rPr>
              <w:t xml:space="preserve"> πίνακας μπορεί να αξιοποιηθεί ως εποπτικό μέσο αλλά και ως μέσο ενίσχυσης της </w:t>
            </w:r>
            <w:proofErr w:type="spellStart"/>
            <w:r w:rsidRPr="002D0AF7">
              <w:rPr>
                <w:sz w:val="22"/>
                <w:szCs w:val="22"/>
              </w:rPr>
              <w:t>μαθητοκεντρικής</w:t>
            </w:r>
            <w:proofErr w:type="spellEnd"/>
            <w:r w:rsidRPr="002D0AF7">
              <w:rPr>
                <w:sz w:val="22"/>
                <w:szCs w:val="22"/>
              </w:rPr>
              <w:t xml:space="preserve"> διδασκαλίας. Στην περίπτωση που αξιοποιείται αποκλειστικά ως εποπτικό μέσο, το αποτέλεσμα είναι η ενίσχυση των δασκαλοκεντρικών μεθόδων διδασκαλίας με τους/τις μαθητές/</w:t>
            </w:r>
            <w:proofErr w:type="spellStart"/>
            <w:r w:rsidRPr="002D0AF7">
              <w:rPr>
                <w:sz w:val="22"/>
                <w:szCs w:val="22"/>
              </w:rPr>
              <w:t>τριες</w:t>
            </w:r>
            <w:proofErr w:type="spellEnd"/>
            <w:r w:rsidRPr="002D0AF7">
              <w:rPr>
                <w:sz w:val="22"/>
                <w:szCs w:val="22"/>
              </w:rPr>
              <w:t xml:space="preserve"> να έχουν τον ρόλο του παθητικού δέκτη της γνώσης. Ωστόσο, το ζητούμενο είναι ο μετασχηματισμός της εκπαιδευτικής διαδικασίας προς την κατεύθυνση της ενεργού συμμετοχής των μαθητών/τριών σε αυτήν. Για την επίτευξη του σκοπού αυτού, προϋπόθεση είναι η αξιοποίηση της </w:t>
            </w:r>
            <w:proofErr w:type="spellStart"/>
            <w:r w:rsidRPr="002D0AF7">
              <w:rPr>
                <w:sz w:val="22"/>
                <w:szCs w:val="22"/>
              </w:rPr>
              <w:t>διαδραστικότητας</w:t>
            </w:r>
            <w:proofErr w:type="spellEnd"/>
            <w:r w:rsidRPr="002D0AF7">
              <w:rPr>
                <w:sz w:val="22"/>
                <w:szCs w:val="22"/>
              </w:rPr>
              <w:t xml:space="preserve">, του κύριου γνωρίσματος του τεχνολογικού αυτού μέσου που το διαφοροποιεί από άλλα. Βασικές δυνατότητες του </w:t>
            </w:r>
            <w:proofErr w:type="spellStart"/>
            <w:r w:rsidRPr="002D0AF7">
              <w:rPr>
                <w:sz w:val="22"/>
                <w:szCs w:val="22"/>
              </w:rPr>
              <w:t>διαδραστικού</w:t>
            </w:r>
            <w:proofErr w:type="spellEnd"/>
            <w:r w:rsidRPr="002D0AF7">
              <w:rPr>
                <w:sz w:val="22"/>
                <w:szCs w:val="22"/>
              </w:rPr>
              <w:t xml:space="preserve"> πίνακα είναι οι εξής: </w:t>
            </w:r>
          </w:p>
          <w:p w14:paraId="2C7EABA4" w14:textId="77777777" w:rsidR="0030531D" w:rsidRPr="002D0AF7" w:rsidRDefault="0030531D" w:rsidP="0030531D">
            <w:pPr>
              <w:jc w:val="both"/>
              <w:rPr>
                <w:sz w:val="22"/>
                <w:szCs w:val="22"/>
              </w:rPr>
            </w:pPr>
            <w:r w:rsidRPr="002D0AF7">
              <w:rPr>
                <w:sz w:val="22"/>
                <w:szCs w:val="22"/>
              </w:rPr>
              <w:t xml:space="preserve">α) Δημιουργία και διαχείριση απεριόριστου αριθμού σελίδων: ο χρήστης έχει τη δυνατότητα να δημιουργεί περιεχόμενο σε πολλές σελίδες παράλληλα ή και να μεταφέρει περιεχόμενο από τη μια σελίδα στην άλλη. Καθώς εύκολα μπορεί να μετακινηθεί σε οποιαδήποτε σελίδα επιθυμεί ή και να αλλάξει τη σειρά τους, η μαθησιακή διαδικασία καθίσταται μη γραμμική. Επιπλέον, υπάρχει η δυνατότητα αποθήκευσης του περιεχομένου των σελίδων ή και καταγραφής του μαθήματος σε μορφή βίντεο, γεγονός που επιτρέπει τον διαμοιρασμό και την επαναχρησιμοποίησή του. </w:t>
            </w:r>
          </w:p>
          <w:p w14:paraId="128B72B8" w14:textId="77777777" w:rsidR="0030531D" w:rsidRPr="002D0AF7" w:rsidRDefault="0030531D" w:rsidP="0030531D">
            <w:pPr>
              <w:jc w:val="both"/>
              <w:rPr>
                <w:sz w:val="22"/>
                <w:szCs w:val="22"/>
              </w:rPr>
            </w:pPr>
            <w:r w:rsidRPr="002D0AF7">
              <w:rPr>
                <w:sz w:val="22"/>
                <w:szCs w:val="22"/>
              </w:rPr>
              <w:t xml:space="preserve">β) Δημιουργία/Εισαγωγή και διαχείριση αντικειμένων: υπάρχει η δυνατότητα δημιουργίας ή εισαγωγής αντικειμένων στις σελίδες ενός μαθήματος. Ο χρήστης μπορεί εύκολα να τα μετακινήσει ή να επιλέξει αλλαγή μεγέθους, περιστροφή, αντιγραφή και επικόλληση, διαγραφή, δημιουργία </w:t>
            </w:r>
            <w:proofErr w:type="spellStart"/>
            <w:r w:rsidRPr="002D0AF7">
              <w:rPr>
                <w:sz w:val="22"/>
                <w:szCs w:val="22"/>
              </w:rPr>
              <w:t>υπερσυνδέσμου</w:t>
            </w:r>
            <w:proofErr w:type="spellEnd"/>
            <w:r w:rsidRPr="002D0AF7">
              <w:rPr>
                <w:sz w:val="22"/>
                <w:szCs w:val="22"/>
              </w:rPr>
              <w:t xml:space="preserve"> κ.ά. </w:t>
            </w:r>
          </w:p>
          <w:p w14:paraId="0ABCC2E8" w14:textId="77777777" w:rsidR="0030531D" w:rsidRPr="002D0AF7" w:rsidRDefault="0030531D" w:rsidP="0030531D">
            <w:pPr>
              <w:jc w:val="both"/>
              <w:rPr>
                <w:sz w:val="22"/>
                <w:szCs w:val="22"/>
              </w:rPr>
            </w:pPr>
            <w:r w:rsidRPr="002D0AF7">
              <w:rPr>
                <w:sz w:val="22"/>
                <w:szCs w:val="22"/>
              </w:rPr>
              <w:t xml:space="preserve">γ) Τοποθέτηση αντικειμένων σε επίπεδα - Σκίαση οθόνης: πρόκειται για λειτουργίες που επιτρέπουν την τμηματική παρουσίαση πληροφοριών, την προοδευτική εμφάνιση πολύπλοκου περιεχομένου και την εστίαση της προσοχής των μαθητών/τριών. </w:t>
            </w:r>
          </w:p>
          <w:p w14:paraId="068DEB64" w14:textId="77777777" w:rsidR="0030531D" w:rsidRPr="002D0AF7" w:rsidRDefault="0030531D" w:rsidP="0030531D">
            <w:pPr>
              <w:jc w:val="both"/>
              <w:rPr>
                <w:sz w:val="22"/>
                <w:szCs w:val="22"/>
              </w:rPr>
            </w:pPr>
            <w:r w:rsidRPr="002D0AF7">
              <w:rPr>
                <w:sz w:val="22"/>
                <w:szCs w:val="22"/>
              </w:rPr>
              <w:t xml:space="preserve">δ) Χρήση ποικίλων εργαλείων: ο χρήστης έχει στη διάθεσή του σχεδιαστικά εργαλεία καθώς και εργαλεία γραφής και επισήμανσης (ποικιλία γραμμών διαφορετικού πάχους, χρώματος), ενώ υπάρχει η δυνατότητα επισήμανσης και σχολιασμού του προβαλλόμενου περιεχομένου επί της οθόνης. Σημαντική λειτουργία του </w:t>
            </w:r>
            <w:proofErr w:type="spellStart"/>
            <w:r w:rsidRPr="002D0AF7">
              <w:rPr>
                <w:sz w:val="22"/>
                <w:szCs w:val="22"/>
              </w:rPr>
              <w:t>διαδραστικού</w:t>
            </w:r>
            <w:proofErr w:type="spellEnd"/>
            <w:r w:rsidRPr="002D0AF7">
              <w:rPr>
                <w:sz w:val="22"/>
                <w:szCs w:val="22"/>
              </w:rPr>
              <w:t xml:space="preserve"> πίνακα είναι η αναγνώριση ελεύθερης γραφής ή ελεύθερου σχεδίου και η δυνατότητα μετατροπής σε κείμενο ή σχήμα αντίστοιχα. Επιπλέον, ο χρήστης μπορεί εύκολα να μεταφέρει ό,τι προβάλλεται επί του πίνακα (περιεχόμενο ιστοσελίδων, αρχείων </w:t>
            </w:r>
            <w:r w:rsidRPr="002D0AF7">
              <w:rPr>
                <w:sz w:val="22"/>
                <w:szCs w:val="22"/>
                <w:lang w:val="en-US"/>
              </w:rPr>
              <w:t>pdf</w:t>
            </w:r>
            <w:r w:rsidRPr="002D0AF7">
              <w:rPr>
                <w:sz w:val="22"/>
                <w:szCs w:val="22"/>
              </w:rPr>
              <w:t xml:space="preserve"> κ.ά.) στις σελίδες του μαθήματός του με τα εργαλεία καταγραφής οθόνης.</w:t>
            </w:r>
          </w:p>
          <w:p w14:paraId="0D8C1C25" w14:textId="77777777" w:rsidR="0030531D" w:rsidRPr="002D0AF7" w:rsidRDefault="0030531D" w:rsidP="0030531D">
            <w:pPr>
              <w:jc w:val="both"/>
              <w:rPr>
                <w:sz w:val="22"/>
                <w:szCs w:val="22"/>
              </w:rPr>
            </w:pPr>
            <w:r w:rsidRPr="002D0AF7">
              <w:rPr>
                <w:sz w:val="22"/>
                <w:szCs w:val="22"/>
              </w:rPr>
              <w:t xml:space="preserve">ε) Αξιοποίηση </w:t>
            </w:r>
            <w:proofErr w:type="spellStart"/>
            <w:r w:rsidRPr="002D0AF7">
              <w:rPr>
                <w:sz w:val="22"/>
                <w:szCs w:val="22"/>
              </w:rPr>
              <w:t>πολυμεσικού</w:t>
            </w:r>
            <w:proofErr w:type="spellEnd"/>
            <w:r w:rsidRPr="002D0AF7">
              <w:rPr>
                <w:sz w:val="22"/>
                <w:szCs w:val="22"/>
              </w:rPr>
              <w:t xml:space="preserve"> περιεχομένου (ήχος, βίντεο, κινούμενη εικόνα). </w:t>
            </w:r>
          </w:p>
          <w:p w14:paraId="53206F7D" w14:textId="77777777" w:rsidR="0030531D" w:rsidRPr="002D0AF7" w:rsidRDefault="0030531D" w:rsidP="0030531D">
            <w:pPr>
              <w:jc w:val="both"/>
              <w:rPr>
                <w:sz w:val="22"/>
                <w:szCs w:val="22"/>
              </w:rPr>
            </w:pPr>
            <w:r w:rsidRPr="002D0AF7">
              <w:rPr>
                <w:sz w:val="22"/>
                <w:szCs w:val="22"/>
              </w:rPr>
              <w:t xml:space="preserve">Η παιδαγωγική αξιοποίηση των παραπάνω λειτουργιών του </w:t>
            </w:r>
            <w:proofErr w:type="spellStart"/>
            <w:r w:rsidRPr="002D0AF7">
              <w:rPr>
                <w:sz w:val="22"/>
                <w:szCs w:val="22"/>
              </w:rPr>
              <w:t>διαδραστικού</w:t>
            </w:r>
            <w:proofErr w:type="spellEnd"/>
            <w:r w:rsidRPr="002D0AF7">
              <w:rPr>
                <w:sz w:val="22"/>
                <w:szCs w:val="22"/>
              </w:rPr>
              <w:t xml:space="preserve"> πίνακα κατά την εκπαιδευτική διαδικασία υποστηρίζει το έργο των εκπαιδευτικών προς την κατεύθυνση επίτευξης των προσδοκώμενων μαθησιακών αποτελεσμάτων. Για τον λόγο αυτό, οι εκπαιδευτικοί ενθαρρύνονται να αξιοποιούν τις δυνατότητες που παρέχουν τα </w:t>
            </w:r>
            <w:proofErr w:type="spellStart"/>
            <w:r w:rsidRPr="002D0AF7">
              <w:rPr>
                <w:sz w:val="22"/>
                <w:szCs w:val="22"/>
              </w:rPr>
              <w:t>διαδραστικά</w:t>
            </w:r>
            <w:proofErr w:type="spellEnd"/>
            <w:r w:rsidRPr="002D0AF7">
              <w:rPr>
                <w:sz w:val="22"/>
                <w:szCs w:val="22"/>
              </w:rPr>
              <w:t xml:space="preserve"> συστήματα μάθησης. </w:t>
            </w:r>
          </w:p>
          <w:p w14:paraId="1E61E328" w14:textId="77777777" w:rsidR="0030531D" w:rsidRPr="002D0AF7" w:rsidRDefault="0030531D" w:rsidP="0030531D">
            <w:pPr>
              <w:jc w:val="both"/>
              <w:rPr>
                <w:sz w:val="22"/>
                <w:szCs w:val="22"/>
              </w:rPr>
            </w:pPr>
          </w:p>
          <w:p w14:paraId="2C5439B8" w14:textId="77777777" w:rsidR="0030531D" w:rsidRPr="002D0AF7" w:rsidRDefault="0030531D" w:rsidP="0030531D">
            <w:pPr>
              <w:jc w:val="both"/>
              <w:rPr>
                <w:sz w:val="22"/>
                <w:szCs w:val="22"/>
              </w:rPr>
            </w:pPr>
            <w:r w:rsidRPr="002D0AF7">
              <w:rPr>
                <w:b/>
                <w:sz w:val="22"/>
                <w:szCs w:val="22"/>
              </w:rPr>
              <w:t>Ειδικότερα για το μάθημα της Ηθικής</w:t>
            </w:r>
            <w:r w:rsidRPr="002D0AF7">
              <w:rPr>
                <w:sz w:val="22"/>
                <w:szCs w:val="22"/>
              </w:rPr>
              <w:t xml:space="preserve"> </w:t>
            </w:r>
          </w:p>
          <w:p w14:paraId="07551123" w14:textId="45925E4E" w:rsidR="001343B5" w:rsidRDefault="0030531D" w:rsidP="001343B5">
            <w:pPr>
              <w:jc w:val="both"/>
              <w:rPr>
                <w:sz w:val="22"/>
                <w:szCs w:val="22"/>
              </w:rPr>
            </w:pPr>
            <w:r w:rsidRPr="002D0AF7">
              <w:rPr>
                <w:sz w:val="22"/>
                <w:szCs w:val="22"/>
              </w:rPr>
              <w:t xml:space="preserve">Συστήνεται η χρήση εργαλείων γραφής και επισήμανσης, προκειμένου να δίνεται έμφαση σε συγκεκριμένα σημεία των κειμένων κατά τη μελέτη τους. Ακόμα, ο/η εκπαιδευτικός μπορεί να δημιουργεί ή να διαχειρίζεται έτοιμα αντικείμενα, γεγονός που διευκολύνει τις πολλαπλές αναπαραστάσεις του περιεχομένου του θέματος που μελετάται κάθε φορά, ώστε αυτό να </w:t>
            </w:r>
            <w:r w:rsidRPr="002D0AF7">
              <w:rPr>
                <w:sz w:val="22"/>
                <w:szCs w:val="22"/>
              </w:rPr>
              <w:lastRenderedPageBreak/>
              <w:t xml:space="preserve">προσαρμόζεται στα διαφορετικά προφίλ νοημοσύνης των μαθητών/τριών και να διευκολύνεται η κατανόησή του. Η </w:t>
            </w:r>
            <w:proofErr w:type="spellStart"/>
            <w:r w:rsidRPr="002D0AF7">
              <w:rPr>
                <w:sz w:val="22"/>
                <w:szCs w:val="22"/>
              </w:rPr>
              <w:t>οπτικοποίηση</w:t>
            </w:r>
            <w:proofErr w:type="spellEnd"/>
            <w:r w:rsidRPr="002D0AF7">
              <w:rPr>
                <w:sz w:val="22"/>
                <w:szCs w:val="22"/>
              </w:rPr>
              <w:t xml:space="preserve"> της νέας πληροφορίας προσελκύει το ενδιαφέρον των μαθητών/τριών και βοηθά στην κατανόηση και εμπέδωση της γνώσης. Ωστόσο, η χρήση του </w:t>
            </w:r>
            <w:proofErr w:type="spellStart"/>
            <w:r w:rsidRPr="002D0AF7">
              <w:rPr>
                <w:sz w:val="22"/>
                <w:szCs w:val="22"/>
              </w:rPr>
              <w:t>διαδραστικού</w:t>
            </w:r>
            <w:proofErr w:type="spellEnd"/>
            <w:r w:rsidRPr="002D0AF7">
              <w:rPr>
                <w:sz w:val="22"/>
                <w:szCs w:val="22"/>
              </w:rPr>
              <w:t xml:space="preserve"> πίνακα δεν θα πρέπει να περιορίζεται στα παραπάνω, καθώς στην περίπτωση αυτή οι μαθητές/</w:t>
            </w:r>
            <w:proofErr w:type="spellStart"/>
            <w:r w:rsidRPr="002D0AF7">
              <w:rPr>
                <w:sz w:val="22"/>
                <w:szCs w:val="22"/>
              </w:rPr>
              <w:t>τριες</w:t>
            </w:r>
            <w:proofErr w:type="spellEnd"/>
            <w:r w:rsidRPr="002D0AF7">
              <w:rPr>
                <w:sz w:val="22"/>
                <w:szCs w:val="22"/>
              </w:rPr>
              <w:t xml:space="preserve"> έχουν τον ρόλο του παθητικού δέκτη της γνώσης. Ο/Η εκπαιδευτικός θα πρέπει να επιδιώκει τη δημιουργική εμπλοκή των μαθητών/τριών στην παραγωγή της σχολικής γνώσης. Η παιδαγωγική αξιοποίηση των δυνατοτήτων που παρέχει ο </w:t>
            </w:r>
            <w:proofErr w:type="spellStart"/>
            <w:r w:rsidRPr="002D0AF7">
              <w:rPr>
                <w:sz w:val="22"/>
                <w:szCs w:val="22"/>
              </w:rPr>
              <w:t>διαδραστικός</w:t>
            </w:r>
            <w:proofErr w:type="spellEnd"/>
            <w:r w:rsidRPr="002D0AF7">
              <w:rPr>
                <w:sz w:val="22"/>
                <w:szCs w:val="22"/>
              </w:rPr>
              <w:t xml:space="preserve"> πίνακας τον καθιστά ένα εργαλείο μάθησης με τους/τις μαθητές/</w:t>
            </w:r>
            <w:proofErr w:type="spellStart"/>
            <w:r w:rsidRPr="002D0AF7">
              <w:rPr>
                <w:sz w:val="22"/>
                <w:szCs w:val="22"/>
              </w:rPr>
              <w:t>τριες</w:t>
            </w:r>
            <w:proofErr w:type="spellEnd"/>
            <w:r w:rsidRPr="002D0AF7">
              <w:rPr>
                <w:sz w:val="22"/>
                <w:szCs w:val="22"/>
              </w:rPr>
              <w:t xml:space="preserve"> σε ρόλο δημιουργικό. Συστήνεται, για παράδειγμα, η συνεργατική κατασκευή νοητικών χαρτών με τη χρήση κατάλληλου εργαλείου (π.χ. </w:t>
            </w:r>
            <w:proofErr w:type="spellStart"/>
            <w:r w:rsidRPr="002D0AF7">
              <w:rPr>
                <w:sz w:val="22"/>
                <w:szCs w:val="22"/>
                <w:lang w:val="en-US"/>
              </w:rPr>
              <w:t>mindmap</w:t>
            </w:r>
            <w:proofErr w:type="spellEnd"/>
            <w:r w:rsidRPr="002D0AF7">
              <w:rPr>
                <w:sz w:val="22"/>
                <w:szCs w:val="22"/>
              </w:rPr>
              <w:t xml:space="preserve"> της εφαρμογής </w:t>
            </w:r>
            <w:r w:rsidRPr="002D0AF7">
              <w:rPr>
                <w:sz w:val="22"/>
                <w:szCs w:val="22"/>
                <w:lang w:val="en-US"/>
              </w:rPr>
              <w:t>e</w:t>
            </w:r>
            <w:r w:rsidRPr="002D0AF7">
              <w:rPr>
                <w:sz w:val="22"/>
                <w:szCs w:val="22"/>
              </w:rPr>
              <w:t>-</w:t>
            </w:r>
            <w:r w:rsidRPr="002D0AF7">
              <w:rPr>
                <w:sz w:val="22"/>
                <w:szCs w:val="22"/>
                <w:lang w:val="en-US"/>
              </w:rPr>
              <w:t>me</w:t>
            </w:r>
            <w:r w:rsidRPr="002D0AF7">
              <w:rPr>
                <w:sz w:val="22"/>
                <w:szCs w:val="22"/>
              </w:rPr>
              <w:t xml:space="preserve"> </w:t>
            </w:r>
            <w:r w:rsidRPr="002D0AF7">
              <w:rPr>
                <w:sz w:val="22"/>
                <w:szCs w:val="22"/>
                <w:lang w:val="en-US"/>
              </w:rPr>
              <w:t>draw</w:t>
            </w:r>
            <w:r w:rsidRPr="002D0AF7">
              <w:rPr>
                <w:sz w:val="22"/>
                <w:szCs w:val="22"/>
              </w:rPr>
              <w:t xml:space="preserve">). Στην περίπτωση αυτή η εννοιολογική χαρτογράφηση με τη βοήθεια του </w:t>
            </w:r>
            <w:proofErr w:type="spellStart"/>
            <w:r w:rsidRPr="002D0AF7">
              <w:rPr>
                <w:sz w:val="22"/>
                <w:szCs w:val="22"/>
              </w:rPr>
              <w:t>διαδραστικού</w:t>
            </w:r>
            <w:proofErr w:type="spellEnd"/>
            <w:r w:rsidRPr="002D0AF7">
              <w:rPr>
                <w:sz w:val="22"/>
                <w:szCs w:val="22"/>
              </w:rPr>
              <w:t xml:space="preserve"> πίνακα αξιοποιείται ως γνωστικό εργαλείο συνεργατικής οικοδόμησης της γνώσης. Κατά την εκπαιδευτική διαδικασία οι μαθητές/</w:t>
            </w:r>
            <w:proofErr w:type="spellStart"/>
            <w:r w:rsidRPr="002D0AF7">
              <w:rPr>
                <w:sz w:val="22"/>
                <w:szCs w:val="22"/>
              </w:rPr>
              <w:t>τριες</w:t>
            </w:r>
            <w:proofErr w:type="spellEnd"/>
            <w:r w:rsidRPr="002D0AF7">
              <w:rPr>
                <w:sz w:val="22"/>
                <w:szCs w:val="22"/>
              </w:rPr>
              <w:t xml:space="preserve"> θα πρέπει να ενθαρρύνονται ώστε να ανακαλύπτουν και να </w:t>
            </w:r>
            <w:proofErr w:type="spellStart"/>
            <w:r w:rsidRPr="002D0AF7">
              <w:rPr>
                <w:sz w:val="22"/>
                <w:szCs w:val="22"/>
              </w:rPr>
              <w:t>συνοικοδομούν</w:t>
            </w:r>
            <w:proofErr w:type="spellEnd"/>
            <w:r w:rsidRPr="002D0AF7">
              <w:rPr>
                <w:sz w:val="22"/>
                <w:szCs w:val="22"/>
              </w:rPr>
              <w:t xml:space="preserve"> τη γνώση, ενώ συγχρόνως να εκφράζονται δημιουργικά. </w:t>
            </w:r>
          </w:p>
          <w:p w14:paraId="418F2DFE" w14:textId="154B5DAA" w:rsidR="0030531D" w:rsidRPr="001343B5" w:rsidRDefault="0030531D" w:rsidP="001343B5">
            <w:pPr>
              <w:jc w:val="both"/>
              <w:rPr>
                <w:sz w:val="22"/>
                <w:szCs w:val="22"/>
              </w:rPr>
            </w:pPr>
            <w:r w:rsidRPr="002D0AF7">
              <w:rPr>
                <w:sz w:val="22"/>
                <w:szCs w:val="22"/>
              </w:rPr>
              <w:t xml:space="preserve">Μέσω του </w:t>
            </w:r>
            <w:proofErr w:type="spellStart"/>
            <w:r w:rsidRPr="002D0AF7">
              <w:rPr>
                <w:sz w:val="22"/>
                <w:szCs w:val="22"/>
              </w:rPr>
              <w:t>διαδραστικού</w:t>
            </w:r>
            <w:proofErr w:type="spellEnd"/>
            <w:r w:rsidRPr="002D0AF7">
              <w:rPr>
                <w:sz w:val="22"/>
                <w:szCs w:val="22"/>
              </w:rPr>
              <w:t xml:space="preserve"> πίνακα η πληροφορία είναι άμεσα διαθέσιμη σε όλη την τάξη, η οποία χρησιμοποιώντας τα κατάλληλα εργαλεία (π.χ. ψηφιακά εργαλεία </w:t>
            </w:r>
            <w:r w:rsidRPr="002D0AF7">
              <w:rPr>
                <w:sz w:val="22"/>
                <w:szCs w:val="22"/>
                <w:lang w:val="en-US"/>
              </w:rPr>
              <w:t>h</w:t>
            </w:r>
            <w:r w:rsidRPr="002D0AF7">
              <w:rPr>
                <w:sz w:val="22"/>
                <w:szCs w:val="22"/>
              </w:rPr>
              <w:t>5</w:t>
            </w:r>
            <w:r w:rsidRPr="002D0AF7">
              <w:rPr>
                <w:sz w:val="22"/>
                <w:szCs w:val="22"/>
                <w:lang w:val="en-US"/>
              </w:rPr>
              <w:t>p</w:t>
            </w:r>
            <w:r w:rsidRPr="002D0AF7">
              <w:rPr>
                <w:sz w:val="22"/>
                <w:szCs w:val="22"/>
              </w:rPr>
              <w:t xml:space="preserve">, εργαλεία επαυξημένης πραγματικότητας, όπως π.χ. </w:t>
            </w:r>
            <w:hyperlink r:id="rId17" w:history="1">
              <w:r w:rsidRPr="002D0AF7">
                <w:rPr>
                  <w:rStyle w:val="-"/>
                  <w:sz w:val="22"/>
                  <w:szCs w:val="22"/>
                </w:rPr>
                <w:t>https://artutor.ihu.gr/index_el/</w:t>
              </w:r>
            </w:hyperlink>
            <w:r w:rsidRPr="002D0AF7">
              <w:rPr>
                <w:sz w:val="22"/>
                <w:szCs w:val="22"/>
              </w:rPr>
              <w:t xml:space="preserve">) και τις κατάλληλες πηγές, με τη σωστή οργάνωση και την υποστήριξη του/της εκπαιδευτικού μπορεί να λειτουργήσει ως ερευνητική ομάδα με στόχο όχι μόνο την ανακάλυψη της γνώσης, αλλά και τη δημιουργία πρωτότυπου ψηφιακού υλικού (π.χ. δημιουργία </w:t>
            </w:r>
            <w:r w:rsidRPr="002D0AF7">
              <w:rPr>
                <w:sz w:val="22"/>
                <w:szCs w:val="22"/>
                <w:lang w:val="en-US"/>
              </w:rPr>
              <w:t>podcast</w:t>
            </w:r>
            <w:r w:rsidRPr="002D0AF7">
              <w:rPr>
                <w:sz w:val="22"/>
                <w:szCs w:val="22"/>
              </w:rPr>
              <w:t xml:space="preserve"> κ.ά.). Το υλικό αυτό υπάρχει η δυνατότητα να τεθεί στη διάθεση της ευρύτερης μαθητικής κοινότητας (π.χ. μέσω κυψελών στην ψηφιακή εκπαιδευτική </w:t>
            </w:r>
            <w:proofErr w:type="spellStart"/>
            <w:r w:rsidRPr="002D0AF7">
              <w:rPr>
                <w:sz w:val="22"/>
                <w:szCs w:val="22"/>
              </w:rPr>
              <w:t>πλαρφόρμα</w:t>
            </w:r>
            <w:proofErr w:type="spellEnd"/>
            <w:r w:rsidRPr="002D0AF7">
              <w:rPr>
                <w:sz w:val="22"/>
                <w:szCs w:val="22"/>
              </w:rPr>
              <w:t xml:space="preserve"> </w:t>
            </w:r>
            <w:r w:rsidRPr="002D0AF7">
              <w:rPr>
                <w:sz w:val="22"/>
                <w:szCs w:val="22"/>
                <w:lang w:val="en-US"/>
              </w:rPr>
              <w:t>e</w:t>
            </w:r>
            <w:r w:rsidRPr="002D0AF7">
              <w:rPr>
                <w:sz w:val="22"/>
                <w:szCs w:val="22"/>
              </w:rPr>
              <w:t>-</w:t>
            </w:r>
            <w:r w:rsidRPr="002D0AF7">
              <w:rPr>
                <w:sz w:val="22"/>
                <w:szCs w:val="22"/>
                <w:lang w:val="en-US"/>
              </w:rPr>
              <w:t>me</w:t>
            </w:r>
            <w:r w:rsidRPr="002D0AF7">
              <w:rPr>
                <w:sz w:val="22"/>
                <w:szCs w:val="22"/>
              </w:rPr>
              <w:t xml:space="preserve">), να τροποποιηθεί και να εμπλουτιστεί. Με τον τρόπο αυτό η εργασία των μαθητών/τριών ξεφεύγει από τα στενά όρια της τάξης και αποκτά νόημα για το σύνολο της μαθητικής κοινότητας, η οποία μαθαίνει να λειτουργεί ως ένα εργαστήρι μάθησης και συμπαραγωγής της γνώσης. </w:t>
            </w:r>
          </w:p>
        </w:tc>
      </w:tr>
    </w:tbl>
    <w:p w14:paraId="6B02A35F" w14:textId="77777777" w:rsidR="0030531D" w:rsidRPr="00604800" w:rsidRDefault="0030531D" w:rsidP="0030531D">
      <w:pPr>
        <w:tabs>
          <w:tab w:val="left" w:pos="286"/>
        </w:tabs>
        <w:spacing w:line="276" w:lineRule="auto"/>
        <w:ind w:left="-284" w:right="-625"/>
        <w:jc w:val="both"/>
        <w:rPr>
          <w:b/>
          <w:bCs/>
          <w:sz w:val="22"/>
          <w:szCs w:val="22"/>
        </w:rPr>
      </w:pPr>
    </w:p>
    <w:sectPr w:rsidR="0030531D" w:rsidRPr="00604800">
      <w:headerReference w:type="even" r:id="rId18"/>
      <w:headerReference w:type="default" r:id="rId19"/>
      <w:footerReference w:type="even" r:id="rId20"/>
      <w:footerReference w:type="default" r:id="rId21"/>
      <w:headerReference w:type="first" r:id="rId22"/>
      <w:footerReference w:type="first" r:id="rId2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A618A" w14:textId="77777777" w:rsidR="00D809B7" w:rsidRDefault="00D809B7" w:rsidP="00D809B7">
      <w:pPr>
        <w:spacing w:after="0" w:line="240" w:lineRule="auto"/>
      </w:pPr>
      <w:r>
        <w:separator/>
      </w:r>
    </w:p>
  </w:endnote>
  <w:endnote w:type="continuationSeparator" w:id="0">
    <w:p w14:paraId="564C4674" w14:textId="77777777" w:rsidR="00D809B7" w:rsidRDefault="00D809B7" w:rsidP="00D80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43D62" w14:textId="77777777" w:rsidR="00D809B7" w:rsidRDefault="00D809B7">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6430344"/>
      <w:docPartObj>
        <w:docPartGallery w:val="Page Numbers (Bottom of Page)"/>
        <w:docPartUnique/>
      </w:docPartObj>
    </w:sdtPr>
    <w:sdtContent>
      <w:bookmarkStart w:id="4" w:name="_GoBack" w:displacedByCustomXml="prev"/>
      <w:bookmarkEnd w:id="4" w:displacedByCustomXml="prev"/>
      <w:p w14:paraId="017931D0" w14:textId="7307AA92" w:rsidR="00D809B7" w:rsidRDefault="00D809B7">
        <w:pPr>
          <w:pStyle w:val="ac"/>
          <w:jc w:val="center"/>
        </w:pPr>
        <w:r>
          <w:fldChar w:fldCharType="begin"/>
        </w:r>
        <w:r>
          <w:instrText>PAGE   \* MERGEFORMAT</w:instrText>
        </w:r>
        <w:r>
          <w:fldChar w:fldCharType="separate"/>
        </w:r>
        <w:r>
          <w:rPr>
            <w:noProof/>
          </w:rPr>
          <w:t>1</w:t>
        </w:r>
        <w:r>
          <w:fldChar w:fldCharType="end"/>
        </w:r>
      </w:p>
    </w:sdtContent>
  </w:sdt>
  <w:p w14:paraId="502AE222" w14:textId="77777777" w:rsidR="00D809B7" w:rsidRDefault="00D809B7">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37617" w14:textId="77777777" w:rsidR="00D809B7" w:rsidRDefault="00D809B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3B082" w14:textId="77777777" w:rsidR="00D809B7" w:rsidRDefault="00D809B7" w:rsidP="00D809B7">
      <w:pPr>
        <w:spacing w:after="0" w:line="240" w:lineRule="auto"/>
      </w:pPr>
      <w:r>
        <w:separator/>
      </w:r>
    </w:p>
  </w:footnote>
  <w:footnote w:type="continuationSeparator" w:id="0">
    <w:p w14:paraId="2C0B8FB3" w14:textId="77777777" w:rsidR="00D809B7" w:rsidRDefault="00D809B7" w:rsidP="00D80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70FFA" w14:textId="77777777" w:rsidR="00D809B7" w:rsidRDefault="00D809B7">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20B95" w14:textId="77777777" w:rsidR="00D809B7" w:rsidRDefault="00D809B7">
    <w:pPr>
      <w:pStyle w:val="a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16354" w14:textId="77777777" w:rsidR="00D809B7" w:rsidRDefault="00D809B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7E7F"/>
    <w:multiLevelType w:val="hybridMultilevel"/>
    <w:tmpl w:val="98022CBA"/>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09815A65"/>
    <w:multiLevelType w:val="hybridMultilevel"/>
    <w:tmpl w:val="54DE457E"/>
    <w:lvl w:ilvl="0" w:tplc="71204656">
      <w:start w:val="1"/>
      <w:numFmt w:val="decimal"/>
      <w:lvlText w:val="%1."/>
      <w:lvlJc w:val="left"/>
      <w:pPr>
        <w:ind w:left="539" w:hanging="425"/>
      </w:pPr>
      <w:rPr>
        <w:rFonts w:ascii="Calibri" w:eastAsia="Calibri" w:hAnsi="Calibri" w:cs="Calibri" w:hint="default"/>
        <w:b w:val="0"/>
        <w:bCs w:val="0"/>
        <w:i w:val="0"/>
        <w:iCs w:val="0"/>
        <w:spacing w:val="0"/>
        <w:w w:val="100"/>
        <w:sz w:val="22"/>
        <w:szCs w:val="22"/>
        <w:lang w:val="el-GR" w:eastAsia="en-US" w:bidi="ar-SA"/>
      </w:rPr>
    </w:lvl>
    <w:lvl w:ilvl="1" w:tplc="DC460E34">
      <w:numFmt w:val="bullet"/>
      <w:lvlText w:val="•"/>
      <w:lvlJc w:val="left"/>
      <w:pPr>
        <w:ind w:left="1462" w:hanging="425"/>
      </w:pPr>
      <w:rPr>
        <w:rFonts w:hint="default"/>
        <w:lang w:val="el-GR" w:eastAsia="en-US" w:bidi="ar-SA"/>
      </w:rPr>
    </w:lvl>
    <w:lvl w:ilvl="2" w:tplc="302A28CA">
      <w:numFmt w:val="bullet"/>
      <w:lvlText w:val="•"/>
      <w:lvlJc w:val="left"/>
      <w:pPr>
        <w:ind w:left="2385" w:hanging="425"/>
      </w:pPr>
      <w:rPr>
        <w:rFonts w:hint="default"/>
        <w:lang w:val="el-GR" w:eastAsia="en-US" w:bidi="ar-SA"/>
      </w:rPr>
    </w:lvl>
    <w:lvl w:ilvl="3" w:tplc="13842D32">
      <w:numFmt w:val="bullet"/>
      <w:lvlText w:val="•"/>
      <w:lvlJc w:val="left"/>
      <w:pPr>
        <w:ind w:left="3308" w:hanging="425"/>
      </w:pPr>
      <w:rPr>
        <w:rFonts w:hint="default"/>
        <w:lang w:val="el-GR" w:eastAsia="en-US" w:bidi="ar-SA"/>
      </w:rPr>
    </w:lvl>
    <w:lvl w:ilvl="4" w:tplc="59CC3DDA">
      <w:numFmt w:val="bullet"/>
      <w:lvlText w:val="•"/>
      <w:lvlJc w:val="left"/>
      <w:pPr>
        <w:ind w:left="4230" w:hanging="425"/>
      </w:pPr>
      <w:rPr>
        <w:rFonts w:hint="default"/>
        <w:lang w:val="el-GR" w:eastAsia="en-US" w:bidi="ar-SA"/>
      </w:rPr>
    </w:lvl>
    <w:lvl w:ilvl="5" w:tplc="32D6A134">
      <w:numFmt w:val="bullet"/>
      <w:lvlText w:val="•"/>
      <w:lvlJc w:val="left"/>
      <w:pPr>
        <w:ind w:left="5153" w:hanging="425"/>
      </w:pPr>
      <w:rPr>
        <w:rFonts w:hint="default"/>
        <w:lang w:val="el-GR" w:eastAsia="en-US" w:bidi="ar-SA"/>
      </w:rPr>
    </w:lvl>
    <w:lvl w:ilvl="6" w:tplc="F9527998">
      <w:numFmt w:val="bullet"/>
      <w:lvlText w:val="•"/>
      <w:lvlJc w:val="left"/>
      <w:pPr>
        <w:ind w:left="6076" w:hanging="425"/>
      </w:pPr>
      <w:rPr>
        <w:rFonts w:hint="default"/>
        <w:lang w:val="el-GR" w:eastAsia="en-US" w:bidi="ar-SA"/>
      </w:rPr>
    </w:lvl>
    <w:lvl w:ilvl="7" w:tplc="44108140">
      <w:numFmt w:val="bullet"/>
      <w:lvlText w:val="•"/>
      <w:lvlJc w:val="left"/>
      <w:pPr>
        <w:ind w:left="6998" w:hanging="425"/>
      </w:pPr>
      <w:rPr>
        <w:rFonts w:hint="default"/>
        <w:lang w:val="el-GR" w:eastAsia="en-US" w:bidi="ar-SA"/>
      </w:rPr>
    </w:lvl>
    <w:lvl w:ilvl="8" w:tplc="F076880E">
      <w:numFmt w:val="bullet"/>
      <w:lvlText w:val="•"/>
      <w:lvlJc w:val="left"/>
      <w:pPr>
        <w:ind w:left="7921" w:hanging="425"/>
      </w:pPr>
      <w:rPr>
        <w:rFonts w:hint="default"/>
        <w:lang w:val="el-GR" w:eastAsia="en-US" w:bidi="ar-SA"/>
      </w:rPr>
    </w:lvl>
  </w:abstractNum>
  <w:abstractNum w:abstractNumId="2" w15:restartNumberingAfterBreak="0">
    <w:nsid w:val="0ED66B65"/>
    <w:multiLevelType w:val="hybridMultilevel"/>
    <w:tmpl w:val="800EF7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F364878"/>
    <w:multiLevelType w:val="hybridMultilevel"/>
    <w:tmpl w:val="BB3212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1C30E99"/>
    <w:multiLevelType w:val="hybridMultilevel"/>
    <w:tmpl w:val="C70C9040"/>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22194BE1"/>
    <w:multiLevelType w:val="hybridMultilevel"/>
    <w:tmpl w:val="B5368530"/>
    <w:lvl w:ilvl="0" w:tplc="3342CEDE">
      <w:start w:val="9"/>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24E3768"/>
    <w:multiLevelType w:val="hybridMultilevel"/>
    <w:tmpl w:val="ECC25442"/>
    <w:lvl w:ilvl="0" w:tplc="18FCED6C">
      <w:start w:val="6"/>
      <w:numFmt w:val="bullet"/>
      <w:lvlText w:val="-"/>
      <w:lvlJc w:val="left"/>
      <w:pPr>
        <w:ind w:left="612" w:hanging="360"/>
      </w:pPr>
      <w:rPr>
        <w:rFonts w:ascii="Calibri" w:eastAsiaTheme="minorHAnsi" w:hAnsi="Calibri" w:cs="Calibri" w:hint="default"/>
      </w:rPr>
    </w:lvl>
    <w:lvl w:ilvl="1" w:tplc="04080003" w:tentative="1">
      <w:start w:val="1"/>
      <w:numFmt w:val="bullet"/>
      <w:lvlText w:val="o"/>
      <w:lvlJc w:val="left"/>
      <w:pPr>
        <w:ind w:left="1332" w:hanging="360"/>
      </w:pPr>
      <w:rPr>
        <w:rFonts w:ascii="Courier New" w:hAnsi="Courier New" w:cs="Courier New" w:hint="default"/>
      </w:rPr>
    </w:lvl>
    <w:lvl w:ilvl="2" w:tplc="04080005" w:tentative="1">
      <w:start w:val="1"/>
      <w:numFmt w:val="bullet"/>
      <w:lvlText w:val=""/>
      <w:lvlJc w:val="left"/>
      <w:pPr>
        <w:ind w:left="2052" w:hanging="360"/>
      </w:pPr>
      <w:rPr>
        <w:rFonts w:ascii="Wingdings" w:hAnsi="Wingdings" w:hint="default"/>
      </w:rPr>
    </w:lvl>
    <w:lvl w:ilvl="3" w:tplc="04080001" w:tentative="1">
      <w:start w:val="1"/>
      <w:numFmt w:val="bullet"/>
      <w:lvlText w:val=""/>
      <w:lvlJc w:val="left"/>
      <w:pPr>
        <w:ind w:left="2772" w:hanging="360"/>
      </w:pPr>
      <w:rPr>
        <w:rFonts w:ascii="Symbol" w:hAnsi="Symbol" w:hint="default"/>
      </w:rPr>
    </w:lvl>
    <w:lvl w:ilvl="4" w:tplc="04080003" w:tentative="1">
      <w:start w:val="1"/>
      <w:numFmt w:val="bullet"/>
      <w:lvlText w:val="o"/>
      <w:lvlJc w:val="left"/>
      <w:pPr>
        <w:ind w:left="3492" w:hanging="360"/>
      </w:pPr>
      <w:rPr>
        <w:rFonts w:ascii="Courier New" w:hAnsi="Courier New" w:cs="Courier New" w:hint="default"/>
      </w:rPr>
    </w:lvl>
    <w:lvl w:ilvl="5" w:tplc="04080005" w:tentative="1">
      <w:start w:val="1"/>
      <w:numFmt w:val="bullet"/>
      <w:lvlText w:val=""/>
      <w:lvlJc w:val="left"/>
      <w:pPr>
        <w:ind w:left="4212" w:hanging="360"/>
      </w:pPr>
      <w:rPr>
        <w:rFonts w:ascii="Wingdings" w:hAnsi="Wingdings" w:hint="default"/>
      </w:rPr>
    </w:lvl>
    <w:lvl w:ilvl="6" w:tplc="04080001" w:tentative="1">
      <w:start w:val="1"/>
      <w:numFmt w:val="bullet"/>
      <w:lvlText w:val=""/>
      <w:lvlJc w:val="left"/>
      <w:pPr>
        <w:ind w:left="4932" w:hanging="360"/>
      </w:pPr>
      <w:rPr>
        <w:rFonts w:ascii="Symbol" w:hAnsi="Symbol" w:hint="default"/>
      </w:rPr>
    </w:lvl>
    <w:lvl w:ilvl="7" w:tplc="04080003" w:tentative="1">
      <w:start w:val="1"/>
      <w:numFmt w:val="bullet"/>
      <w:lvlText w:val="o"/>
      <w:lvlJc w:val="left"/>
      <w:pPr>
        <w:ind w:left="5652" w:hanging="360"/>
      </w:pPr>
      <w:rPr>
        <w:rFonts w:ascii="Courier New" w:hAnsi="Courier New" w:cs="Courier New" w:hint="default"/>
      </w:rPr>
    </w:lvl>
    <w:lvl w:ilvl="8" w:tplc="04080005" w:tentative="1">
      <w:start w:val="1"/>
      <w:numFmt w:val="bullet"/>
      <w:lvlText w:val=""/>
      <w:lvlJc w:val="left"/>
      <w:pPr>
        <w:ind w:left="6372" w:hanging="360"/>
      </w:pPr>
      <w:rPr>
        <w:rFonts w:ascii="Wingdings" w:hAnsi="Wingdings" w:hint="default"/>
      </w:rPr>
    </w:lvl>
  </w:abstractNum>
  <w:abstractNum w:abstractNumId="7" w15:restartNumberingAfterBreak="0">
    <w:nsid w:val="2989301A"/>
    <w:multiLevelType w:val="hybridMultilevel"/>
    <w:tmpl w:val="69045D26"/>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2B55265E"/>
    <w:multiLevelType w:val="hybridMultilevel"/>
    <w:tmpl w:val="2CA88C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BF76C21"/>
    <w:multiLevelType w:val="hybridMultilevel"/>
    <w:tmpl w:val="E982B69A"/>
    <w:lvl w:ilvl="0" w:tplc="0408000F">
      <w:start w:val="10"/>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D7C241E"/>
    <w:multiLevelType w:val="hybridMultilevel"/>
    <w:tmpl w:val="A398A0E6"/>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1" w15:restartNumberingAfterBreak="0">
    <w:nsid w:val="30F60822"/>
    <w:multiLevelType w:val="hybridMultilevel"/>
    <w:tmpl w:val="6DC816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DB879DB"/>
    <w:multiLevelType w:val="hybridMultilevel"/>
    <w:tmpl w:val="37AAEAEE"/>
    <w:lvl w:ilvl="0" w:tplc="8FBC96B8">
      <w:start w:val="7"/>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E7E315D"/>
    <w:multiLevelType w:val="hybridMultilevel"/>
    <w:tmpl w:val="FA8ED96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B0D78EB"/>
    <w:multiLevelType w:val="hybridMultilevel"/>
    <w:tmpl w:val="83B64D52"/>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53180F77"/>
    <w:multiLevelType w:val="hybridMultilevel"/>
    <w:tmpl w:val="0A48D0D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A3C6C30"/>
    <w:multiLevelType w:val="hybridMultilevel"/>
    <w:tmpl w:val="96D6F6D2"/>
    <w:lvl w:ilvl="0" w:tplc="0408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A791E36"/>
    <w:multiLevelType w:val="hybridMultilevel"/>
    <w:tmpl w:val="B6E2ABD2"/>
    <w:lvl w:ilvl="0" w:tplc="956CF294">
      <w:start w:val="1"/>
      <w:numFmt w:val="decimal"/>
      <w:lvlText w:val="%1."/>
      <w:lvlJc w:val="left"/>
      <w:pPr>
        <w:ind w:left="390" w:hanging="360"/>
      </w:pPr>
      <w:rPr>
        <w:rFonts w:hint="default"/>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18" w15:restartNumberingAfterBreak="0">
    <w:nsid w:val="60AA1923"/>
    <w:multiLevelType w:val="hybridMultilevel"/>
    <w:tmpl w:val="B672CC0E"/>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15:restartNumberingAfterBreak="0">
    <w:nsid w:val="73D339A5"/>
    <w:multiLevelType w:val="hybridMultilevel"/>
    <w:tmpl w:val="F3361EFC"/>
    <w:lvl w:ilvl="0" w:tplc="97425BEC">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7E71C9F"/>
    <w:multiLevelType w:val="hybridMultilevel"/>
    <w:tmpl w:val="257685BE"/>
    <w:lvl w:ilvl="0" w:tplc="DED40B2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79AB6A74"/>
    <w:multiLevelType w:val="hybridMultilevel"/>
    <w:tmpl w:val="59462C76"/>
    <w:lvl w:ilvl="0" w:tplc="97425BEC">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C517589"/>
    <w:multiLevelType w:val="hybridMultilevel"/>
    <w:tmpl w:val="7A8E2B98"/>
    <w:lvl w:ilvl="0" w:tplc="62106C6C">
      <w:start w:val="7"/>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11"/>
  </w:num>
  <w:num w:numId="2">
    <w:abstractNumId w:val="19"/>
  </w:num>
  <w:num w:numId="3">
    <w:abstractNumId w:val="21"/>
  </w:num>
  <w:num w:numId="4">
    <w:abstractNumId w:val="15"/>
  </w:num>
  <w:num w:numId="5">
    <w:abstractNumId w:val="18"/>
  </w:num>
  <w:num w:numId="6">
    <w:abstractNumId w:val="6"/>
  </w:num>
  <w:num w:numId="7">
    <w:abstractNumId w:val="2"/>
  </w:num>
  <w:num w:numId="8">
    <w:abstractNumId w:val="8"/>
  </w:num>
  <w:num w:numId="9">
    <w:abstractNumId w:val="4"/>
  </w:num>
  <w:num w:numId="10">
    <w:abstractNumId w:val="7"/>
  </w:num>
  <w:num w:numId="11">
    <w:abstractNumId w:val="12"/>
  </w:num>
  <w:num w:numId="12">
    <w:abstractNumId w:val="9"/>
  </w:num>
  <w:num w:numId="13">
    <w:abstractNumId w:val="5"/>
  </w:num>
  <w:num w:numId="14">
    <w:abstractNumId w:val="16"/>
  </w:num>
  <w:num w:numId="15">
    <w:abstractNumId w:val="14"/>
  </w:num>
  <w:num w:numId="16">
    <w:abstractNumId w:val="0"/>
  </w:num>
  <w:num w:numId="17">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3"/>
  </w:num>
  <w:num w:numId="20">
    <w:abstractNumId w:val="17"/>
  </w:num>
  <w:num w:numId="21">
    <w:abstractNumId w:val="10"/>
  </w:num>
  <w:num w:numId="22">
    <w:abstractNumId w:val="13"/>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C15"/>
    <w:rsid w:val="000143C7"/>
    <w:rsid w:val="000154C7"/>
    <w:rsid w:val="000246C4"/>
    <w:rsid w:val="00042572"/>
    <w:rsid w:val="00054488"/>
    <w:rsid w:val="00060CB1"/>
    <w:rsid w:val="000616D8"/>
    <w:rsid w:val="00077AF8"/>
    <w:rsid w:val="00077D01"/>
    <w:rsid w:val="00093FCE"/>
    <w:rsid w:val="00096021"/>
    <w:rsid w:val="000B5C4F"/>
    <w:rsid w:val="000C3EEC"/>
    <w:rsid w:val="000D77AE"/>
    <w:rsid w:val="000E4A88"/>
    <w:rsid w:val="000E510C"/>
    <w:rsid w:val="000E5CF3"/>
    <w:rsid w:val="00100044"/>
    <w:rsid w:val="00105B46"/>
    <w:rsid w:val="00121360"/>
    <w:rsid w:val="001241C4"/>
    <w:rsid w:val="001343B5"/>
    <w:rsid w:val="0015252B"/>
    <w:rsid w:val="00153A19"/>
    <w:rsid w:val="00157300"/>
    <w:rsid w:val="00162DA2"/>
    <w:rsid w:val="00177E28"/>
    <w:rsid w:val="001856EC"/>
    <w:rsid w:val="00195359"/>
    <w:rsid w:val="001A44C7"/>
    <w:rsid w:val="001C7398"/>
    <w:rsid w:val="001E0639"/>
    <w:rsid w:val="001F20BA"/>
    <w:rsid w:val="00200266"/>
    <w:rsid w:val="00206D2F"/>
    <w:rsid w:val="00221320"/>
    <w:rsid w:val="00235BBE"/>
    <w:rsid w:val="00245D7D"/>
    <w:rsid w:val="00247E40"/>
    <w:rsid w:val="002724EC"/>
    <w:rsid w:val="00284308"/>
    <w:rsid w:val="002867E5"/>
    <w:rsid w:val="002937FE"/>
    <w:rsid w:val="00296A47"/>
    <w:rsid w:val="002970E4"/>
    <w:rsid w:val="002A41F9"/>
    <w:rsid w:val="002A67D4"/>
    <w:rsid w:val="002B1F52"/>
    <w:rsid w:val="002C03CA"/>
    <w:rsid w:val="002C5149"/>
    <w:rsid w:val="002E6DDD"/>
    <w:rsid w:val="0030531D"/>
    <w:rsid w:val="0031132D"/>
    <w:rsid w:val="0031143F"/>
    <w:rsid w:val="00344594"/>
    <w:rsid w:val="00366950"/>
    <w:rsid w:val="003707E5"/>
    <w:rsid w:val="00372DA3"/>
    <w:rsid w:val="003754D0"/>
    <w:rsid w:val="00394517"/>
    <w:rsid w:val="003965B2"/>
    <w:rsid w:val="003A33F5"/>
    <w:rsid w:val="003B529F"/>
    <w:rsid w:val="003C0956"/>
    <w:rsid w:val="003D2CC1"/>
    <w:rsid w:val="003D2E37"/>
    <w:rsid w:val="003E35B2"/>
    <w:rsid w:val="003F6BF8"/>
    <w:rsid w:val="0040055B"/>
    <w:rsid w:val="0040391A"/>
    <w:rsid w:val="00415E20"/>
    <w:rsid w:val="00416469"/>
    <w:rsid w:val="004235C4"/>
    <w:rsid w:val="00432227"/>
    <w:rsid w:val="004450FE"/>
    <w:rsid w:val="004454B2"/>
    <w:rsid w:val="004475C5"/>
    <w:rsid w:val="00486649"/>
    <w:rsid w:val="00486D43"/>
    <w:rsid w:val="00492206"/>
    <w:rsid w:val="00496D4F"/>
    <w:rsid w:val="004A6453"/>
    <w:rsid w:val="004B7D31"/>
    <w:rsid w:val="004C007D"/>
    <w:rsid w:val="004D1DE1"/>
    <w:rsid w:val="004D481D"/>
    <w:rsid w:val="004D6BA9"/>
    <w:rsid w:val="004F07BF"/>
    <w:rsid w:val="004F6F03"/>
    <w:rsid w:val="005033E0"/>
    <w:rsid w:val="00505113"/>
    <w:rsid w:val="005140E7"/>
    <w:rsid w:val="005203B6"/>
    <w:rsid w:val="00522421"/>
    <w:rsid w:val="005354D3"/>
    <w:rsid w:val="00536C5F"/>
    <w:rsid w:val="00581644"/>
    <w:rsid w:val="005A0B59"/>
    <w:rsid w:val="005D3998"/>
    <w:rsid w:val="005D49D9"/>
    <w:rsid w:val="005D780D"/>
    <w:rsid w:val="005F4467"/>
    <w:rsid w:val="005F5B30"/>
    <w:rsid w:val="006029BE"/>
    <w:rsid w:val="00604800"/>
    <w:rsid w:val="0061319E"/>
    <w:rsid w:val="0063631E"/>
    <w:rsid w:val="00645BAB"/>
    <w:rsid w:val="00652AEA"/>
    <w:rsid w:val="006648E3"/>
    <w:rsid w:val="00686534"/>
    <w:rsid w:val="00693CA8"/>
    <w:rsid w:val="006B31F2"/>
    <w:rsid w:val="006C38D4"/>
    <w:rsid w:val="006C5DBB"/>
    <w:rsid w:val="006D4C8B"/>
    <w:rsid w:val="006D5009"/>
    <w:rsid w:val="006D63DF"/>
    <w:rsid w:val="006E2608"/>
    <w:rsid w:val="006E3D5A"/>
    <w:rsid w:val="006E6D19"/>
    <w:rsid w:val="006F5BD3"/>
    <w:rsid w:val="00711B32"/>
    <w:rsid w:val="00717FA4"/>
    <w:rsid w:val="00720EC6"/>
    <w:rsid w:val="00725B76"/>
    <w:rsid w:val="00735459"/>
    <w:rsid w:val="00736F39"/>
    <w:rsid w:val="00763DA4"/>
    <w:rsid w:val="007646BE"/>
    <w:rsid w:val="00767719"/>
    <w:rsid w:val="00770295"/>
    <w:rsid w:val="007715FF"/>
    <w:rsid w:val="00772CBA"/>
    <w:rsid w:val="00777781"/>
    <w:rsid w:val="00786C15"/>
    <w:rsid w:val="00797441"/>
    <w:rsid w:val="007B499B"/>
    <w:rsid w:val="007B7BB9"/>
    <w:rsid w:val="007D08BA"/>
    <w:rsid w:val="007D6A23"/>
    <w:rsid w:val="007F5241"/>
    <w:rsid w:val="00801D41"/>
    <w:rsid w:val="00817FEA"/>
    <w:rsid w:val="00825E35"/>
    <w:rsid w:val="008319A6"/>
    <w:rsid w:val="0085346F"/>
    <w:rsid w:val="00865B64"/>
    <w:rsid w:val="00873BBD"/>
    <w:rsid w:val="00874235"/>
    <w:rsid w:val="00876886"/>
    <w:rsid w:val="00881CB4"/>
    <w:rsid w:val="008917D6"/>
    <w:rsid w:val="008B12D6"/>
    <w:rsid w:val="008B749D"/>
    <w:rsid w:val="008C0F2B"/>
    <w:rsid w:val="008D5EF5"/>
    <w:rsid w:val="008E011F"/>
    <w:rsid w:val="008E1EC8"/>
    <w:rsid w:val="008F1F54"/>
    <w:rsid w:val="008F226B"/>
    <w:rsid w:val="008F44D1"/>
    <w:rsid w:val="008F4B58"/>
    <w:rsid w:val="00900025"/>
    <w:rsid w:val="00903013"/>
    <w:rsid w:val="00903143"/>
    <w:rsid w:val="009110D8"/>
    <w:rsid w:val="00911EAA"/>
    <w:rsid w:val="00942836"/>
    <w:rsid w:val="00943781"/>
    <w:rsid w:val="0095223B"/>
    <w:rsid w:val="00963241"/>
    <w:rsid w:val="00977277"/>
    <w:rsid w:val="00977B5B"/>
    <w:rsid w:val="0099006A"/>
    <w:rsid w:val="009A4B48"/>
    <w:rsid w:val="009B171A"/>
    <w:rsid w:val="009B69B7"/>
    <w:rsid w:val="009C5741"/>
    <w:rsid w:val="009D5AE0"/>
    <w:rsid w:val="009E2E7B"/>
    <w:rsid w:val="009E4EC0"/>
    <w:rsid w:val="00A008B7"/>
    <w:rsid w:val="00A02DC2"/>
    <w:rsid w:val="00A06C81"/>
    <w:rsid w:val="00A12283"/>
    <w:rsid w:val="00A23542"/>
    <w:rsid w:val="00A235EC"/>
    <w:rsid w:val="00A33A48"/>
    <w:rsid w:val="00A84A04"/>
    <w:rsid w:val="00A92A8D"/>
    <w:rsid w:val="00AA4FB7"/>
    <w:rsid w:val="00AB4537"/>
    <w:rsid w:val="00AB75CA"/>
    <w:rsid w:val="00AE1B80"/>
    <w:rsid w:val="00AE784B"/>
    <w:rsid w:val="00AF6108"/>
    <w:rsid w:val="00B05A42"/>
    <w:rsid w:val="00B07D7C"/>
    <w:rsid w:val="00B1173F"/>
    <w:rsid w:val="00B179DB"/>
    <w:rsid w:val="00B20DF2"/>
    <w:rsid w:val="00B23AC1"/>
    <w:rsid w:val="00B33554"/>
    <w:rsid w:val="00B340D5"/>
    <w:rsid w:val="00B377D4"/>
    <w:rsid w:val="00B56C10"/>
    <w:rsid w:val="00B66375"/>
    <w:rsid w:val="00B70734"/>
    <w:rsid w:val="00B80195"/>
    <w:rsid w:val="00B900F8"/>
    <w:rsid w:val="00BA05B5"/>
    <w:rsid w:val="00BA2D8C"/>
    <w:rsid w:val="00BA4428"/>
    <w:rsid w:val="00BB496B"/>
    <w:rsid w:val="00BC1E2D"/>
    <w:rsid w:val="00BD75FC"/>
    <w:rsid w:val="00BE49B4"/>
    <w:rsid w:val="00BF4A79"/>
    <w:rsid w:val="00BF5D51"/>
    <w:rsid w:val="00C14339"/>
    <w:rsid w:val="00C200F4"/>
    <w:rsid w:val="00C273C1"/>
    <w:rsid w:val="00C41FEC"/>
    <w:rsid w:val="00C45A69"/>
    <w:rsid w:val="00C542F5"/>
    <w:rsid w:val="00C649D6"/>
    <w:rsid w:val="00C65322"/>
    <w:rsid w:val="00C7104C"/>
    <w:rsid w:val="00C740DD"/>
    <w:rsid w:val="00C97354"/>
    <w:rsid w:val="00CA611B"/>
    <w:rsid w:val="00CB22E1"/>
    <w:rsid w:val="00CF74A9"/>
    <w:rsid w:val="00D00207"/>
    <w:rsid w:val="00D11D48"/>
    <w:rsid w:val="00D24B04"/>
    <w:rsid w:val="00D3291C"/>
    <w:rsid w:val="00D401E6"/>
    <w:rsid w:val="00D41647"/>
    <w:rsid w:val="00D50840"/>
    <w:rsid w:val="00D637EA"/>
    <w:rsid w:val="00D809B7"/>
    <w:rsid w:val="00D83C6F"/>
    <w:rsid w:val="00D84FDD"/>
    <w:rsid w:val="00D90E8A"/>
    <w:rsid w:val="00D933E3"/>
    <w:rsid w:val="00DB3A1F"/>
    <w:rsid w:val="00DC0868"/>
    <w:rsid w:val="00DC2725"/>
    <w:rsid w:val="00DE236C"/>
    <w:rsid w:val="00DF3EB1"/>
    <w:rsid w:val="00E22B43"/>
    <w:rsid w:val="00E340BF"/>
    <w:rsid w:val="00E35E13"/>
    <w:rsid w:val="00E40DB3"/>
    <w:rsid w:val="00E41C99"/>
    <w:rsid w:val="00E53D09"/>
    <w:rsid w:val="00E705D5"/>
    <w:rsid w:val="00EB7D63"/>
    <w:rsid w:val="00EE1444"/>
    <w:rsid w:val="00F03588"/>
    <w:rsid w:val="00F07701"/>
    <w:rsid w:val="00F1725D"/>
    <w:rsid w:val="00F21AA8"/>
    <w:rsid w:val="00F262B0"/>
    <w:rsid w:val="00F2647E"/>
    <w:rsid w:val="00F371AC"/>
    <w:rsid w:val="00F54BBF"/>
    <w:rsid w:val="00F60196"/>
    <w:rsid w:val="00F629E8"/>
    <w:rsid w:val="00F77DAE"/>
    <w:rsid w:val="00F9410B"/>
    <w:rsid w:val="00FA00D1"/>
    <w:rsid w:val="00FA58B8"/>
    <w:rsid w:val="00FB49B6"/>
    <w:rsid w:val="00FB624D"/>
    <w:rsid w:val="00FB6F0E"/>
    <w:rsid w:val="00FC4FA6"/>
    <w:rsid w:val="00FD1843"/>
    <w:rsid w:val="00FD44B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CF63B"/>
  <w15:chartTrackingRefBased/>
  <w15:docId w15:val="{02E3789F-014E-43DC-95C1-5E1468410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6A23"/>
  </w:style>
  <w:style w:type="paragraph" w:styleId="1">
    <w:name w:val="heading 1"/>
    <w:basedOn w:val="a"/>
    <w:next w:val="a"/>
    <w:link w:val="1Char"/>
    <w:uiPriority w:val="9"/>
    <w:qFormat/>
    <w:rsid w:val="00786C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786C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unhideWhenUsed/>
    <w:qFormat/>
    <w:rsid w:val="00786C1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786C1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786C1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786C1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86C1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86C1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86C1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86C15"/>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786C15"/>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rsid w:val="00786C15"/>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786C15"/>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786C15"/>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786C1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86C1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86C1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86C15"/>
    <w:rPr>
      <w:rFonts w:eastAsiaTheme="majorEastAsia" w:cstheme="majorBidi"/>
      <w:color w:val="272727" w:themeColor="text1" w:themeTint="D8"/>
    </w:rPr>
  </w:style>
  <w:style w:type="paragraph" w:styleId="a3">
    <w:name w:val="Title"/>
    <w:basedOn w:val="a"/>
    <w:next w:val="a"/>
    <w:link w:val="Char"/>
    <w:uiPriority w:val="10"/>
    <w:qFormat/>
    <w:rsid w:val="00786C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786C1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86C1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786C1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86C15"/>
    <w:pPr>
      <w:spacing w:before="160"/>
      <w:jc w:val="center"/>
    </w:pPr>
    <w:rPr>
      <w:i/>
      <w:iCs/>
      <w:color w:val="404040" w:themeColor="text1" w:themeTint="BF"/>
    </w:rPr>
  </w:style>
  <w:style w:type="character" w:customStyle="1" w:styleId="Char1">
    <w:name w:val="Απόσπασμα Char"/>
    <w:basedOn w:val="a0"/>
    <w:link w:val="a5"/>
    <w:uiPriority w:val="29"/>
    <w:rsid w:val="00786C15"/>
    <w:rPr>
      <w:i/>
      <w:iCs/>
      <w:color w:val="404040" w:themeColor="text1" w:themeTint="BF"/>
    </w:rPr>
  </w:style>
  <w:style w:type="paragraph" w:styleId="a6">
    <w:name w:val="List Paragraph"/>
    <w:basedOn w:val="a"/>
    <w:uiPriority w:val="34"/>
    <w:qFormat/>
    <w:rsid w:val="00786C15"/>
    <w:pPr>
      <w:ind w:left="720"/>
      <w:contextualSpacing/>
    </w:pPr>
  </w:style>
  <w:style w:type="character" w:styleId="a7">
    <w:name w:val="Intense Emphasis"/>
    <w:basedOn w:val="a0"/>
    <w:uiPriority w:val="21"/>
    <w:qFormat/>
    <w:rsid w:val="00786C15"/>
    <w:rPr>
      <w:i/>
      <w:iCs/>
      <w:color w:val="2F5496" w:themeColor="accent1" w:themeShade="BF"/>
    </w:rPr>
  </w:style>
  <w:style w:type="paragraph" w:styleId="a8">
    <w:name w:val="Intense Quote"/>
    <w:basedOn w:val="a"/>
    <w:next w:val="a"/>
    <w:link w:val="Char2"/>
    <w:uiPriority w:val="30"/>
    <w:qFormat/>
    <w:rsid w:val="00786C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786C15"/>
    <w:rPr>
      <w:i/>
      <w:iCs/>
      <w:color w:val="2F5496" w:themeColor="accent1" w:themeShade="BF"/>
    </w:rPr>
  </w:style>
  <w:style w:type="character" w:styleId="a9">
    <w:name w:val="Intense Reference"/>
    <w:basedOn w:val="a0"/>
    <w:uiPriority w:val="32"/>
    <w:qFormat/>
    <w:rsid w:val="00786C15"/>
    <w:rPr>
      <w:b/>
      <w:bCs/>
      <w:smallCaps/>
      <w:color w:val="2F5496" w:themeColor="accent1" w:themeShade="BF"/>
      <w:spacing w:val="5"/>
    </w:rPr>
  </w:style>
  <w:style w:type="table" w:styleId="aa">
    <w:name w:val="Table Grid"/>
    <w:basedOn w:val="a1"/>
    <w:uiPriority w:val="39"/>
    <w:rsid w:val="00604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6E2608"/>
    <w:rPr>
      <w:color w:val="0563C1" w:themeColor="hyperlink"/>
      <w:u w:val="single"/>
    </w:rPr>
  </w:style>
  <w:style w:type="character" w:customStyle="1" w:styleId="UnresolvedMention">
    <w:name w:val="Unresolved Mention"/>
    <w:basedOn w:val="a0"/>
    <w:uiPriority w:val="99"/>
    <w:semiHidden/>
    <w:unhideWhenUsed/>
    <w:rsid w:val="006E2608"/>
    <w:rPr>
      <w:color w:val="605E5C"/>
      <w:shd w:val="clear" w:color="auto" w:fill="E1DFDD"/>
    </w:rPr>
  </w:style>
  <w:style w:type="character" w:styleId="-0">
    <w:name w:val="FollowedHyperlink"/>
    <w:basedOn w:val="a0"/>
    <w:uiPriority w:val="99"/>
    <w:semiHidden/>
    <w:unhideWhenUsed/>
    <w:rsid w:val="000E510C"/>
    <w:rPr>
      <w:color w:val="954F72" w:themeColor="followedHyperlink"/>
      <w:u w:val="single"/>
    </w:rPr>
  </w:style>
  <w:style w:type="paragraph" w:styleId="Web">
    <w:name w:val="Normal (Web)"/>
    <w:basedOn w:val="a"/>
    <w:uiPriority w:val="99"/>
    <w:unhideWhenUsed/>
    <w:rsid w:val="005A0B59"/>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customStyle="1" w:styleId="y2iqfc">
    <w:name w:val="y2iqfc"/>
    <w:basedOn w:val="a0"/>
    <w:rsid w:val="008B749D"/>
  </w:style>
  <w:style w:type="table" w:customStyle="1" w:styleId="TableNormal1">
    <w:name w:val="Table Normal1"/>
    <w:uiPriority w:val="2"/>
    <w:semiHidden/>
    <w:unhideWhenUsed/>
    <w:qFormat/>
    <w:rsid w:val="003C09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C0956"/>
    <w:pPr>
      <w:widowControl w:val="0"/>
      <w:autoSpaceDE w:val="0"/>
      <w:autoSpaceDN w:val="0"/>
      <w:spacing w:before="59" w:after="0" w:line="240" w:lineRule="auto"/>
      <w:ind w:left="114"/>
    </w:pPr>
    <w:rPr>
      <w:rFonts w:ascii="Calibri" w:eastAsia="Calibri" w:hAnsi="Calibri" w:cs="Calibri"/>
      <w:kern w:val="0"/>
      <w:sz w:val="22"/>
      <w:szCs w:val="22"/>
      <w14:ligatures w14:val="none"/>
    </w:rPr>
  </w:style>
  <w:style w:type="paragraph" w:styleId="ab">
    <w:name w:val="header"/>
    <w:basedOn w:val="a"/>
    <w:link w:val="Char3"/>
    <w:uiPriority w:val="99"/>
    <w:unhideWhenUsed/>
    <w:rsid w:val="00D809B7"/>
    <w:pPr>
      <w:tabs>
        <w:tab w:val="center" w:pos="4153"/>
        <w:tab w:val="right" w:pos="8306"/>
      </w:tabs>
      <w:spacing w:after="0" w:line="240" w:lineRule="auto"/>
    </w:pPr>
  </w:style>
  <w:style w:type="character" w:customStyle="1" w:styleId="Char3">
    <w:name w:val="Κεφαλίδα Char"/>
    <w:basedOn w:val="a0"/>
    <w:link w:val="ab"/>
    <w:uiPriority w:val="99"/>
    <w:rsid w:val="00D809B7"/>
  </w:style>
  <w:style w:type="paragraph" w:styleId="ac">
    <w:name w:val="footer"/>
    <w:basedOn w:val="a"/>
    <w:link w:val="Char4"/>
    <w:uiPriority w:val="99"/>
    <w:unhideWhenUsed/>
    <w:rsid w:val="00D809B7"/>
    <w:pPr>
      <w:tabs>
        <w:tab w:val="center" w:pos="4153"/>
        <w:tab w:val="right" w:pos="8306"/>
      </w:tabs>
      <w:spacing w:after="0" w:line="240" w:lineRule="auto"/>
    </w:pPr>
  </w:style>
  <w:style w:type="character" w:customStyle="1" w:styleId="Char4">
    <w:name w:val="Υποσέλιδο Char"/>
    <w:basedOn w:val="a0"/>
    <w:link w:val="ac"/>
    <w:uiPriority w:val="99"/>
    <w:rsid w:val="00D80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20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p.edu.gr/ithiki/" TargetMode="External"/><Relationship Id="rId13" Type="http://schemas.openxmlformats.org/officeDocument/2006/relationships/hyperlink" Target="https://www.iep.edu.gr/ithiki/"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iep.edu.gr/ithiki/" TargetMode="External"/><Relationship Id="rId12" Type="http://schemas.openxmlformats.org/officeDocument/2006/relationships/hyperlink" Target="https://www.greek-language.gr/digitalResources/ancient_greek/anthology/literature/browse.html?text_id=503" TargetMode="External"/><Relationship Id="rId17" Type="http://schemas.openxmlformats.org/officeDocument/2006/relationships/hyperlink" Target="https://artutor.ihu.gr/index_e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ep.edu.gr/ithiki/"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reek-language.gr/digitalResources/ancient_greek/anthology/literature/browse.html?text_id=5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ep.edu.gr/programmata-spoudon-2/" TargetMode="External"/><Relationship Id="rId23" Type="http://schemas.openxmlformats.org/officeDocument/2006/relationships/footer" Target="footer3.xml"/><Relationship Id="rId10" Type="http://schemas.openxmlformats.org/officeDocument/2006/relationships/hyperlink" Target="https://www.iep.edu.gr/programmata-spoudon-2/"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iep.edu.gr/ithiki/" TargetMode="External"/><Relationship Id="rId14" Type="http://schemas.openxmlformats.org/officeDocument/2006/relationships/hyperlink" Target="https://www.iep.edu.gr/ithiki/" TargetMode="External"/><Relationship Id="rId22" Type="http://schemas.openxmlformats.org/officeDocument/2006/relationships/header" Target="head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1869</TotalTime>
  <Pages>14</Pages>
  <Words>4722</Words>
  <Characters>25504</Characters>
  <Application>Microsoft Office Word</Application>
  <DocSecurity>0</DocSecurity>
  <Lines>212</Lines>
  <Paragraphs>60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ΜΙΧΑΗΛ ΜΠΑΤΑΣ</dc:creator>
  <cp:keywords/>
  <dc:description/>
  <cp:lastModifiedBy>Βασιλική Τσιούρβα</cp:lastModifiedBy>
  <cp:revision>88</cp:revision>
  <dcterms:created xsi:type="dcterms:W3CDTF">2025-08-08T13:30:00Z</dcterms:created>
  <dcterms:modified xsi:type="dcterms:W3CDTF">2026-09-11T07:46:00Z</dcterms:modified>
</cp:coreProperties>
</file>