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004D3" w14:textId="5670DEFE" w:rsidR="009A79CB" w:rsidRPr="009A79CB" w:rsidRDefault="009A79CB" w:rsidP="009A79CB">
      <w:pPr>
        <w:spacing w:after="0"/>
        <w:jc w:val="center"/>
        <w:rPr>
          <w:rFonts w:asciiTheme="minorHAnsi" w:eastAsiaTheme="minorHAnsi" w:hAnsiTheme="minorHAnsi" w:cs="Calibri"/>
          <w:b/>
          <w:bCs/>
        </w:rPr>
      </w:pPr>
      <w:bookmarkStart w:id="0" w:name="_Toc422080356"/>
      <w:bookmarkStart w:id="1" w:name="_Toc422081542"/>
      <w:bookmarkStart w:id="2" w:name="_Toc422082514"/>
      <w:bookmarkStart w:id="3" w:name="_Toc422083456"/>
      <w:bookmarkStart w:id="4" w:name="_Toc422089311"/>
      <w:bookmarkStart w:id="5" w:name="_Toc433960732"/>
      <w:bookmarkStart w:id="6" w:name="_GoBack"/>
      <w:bookmarkEnd w:id="6"/>
      <w:r w:rsidRPr="009A79CB">
        <w:rPr>
          <w:rFonts w:asciiTheme="minorHAnsi" w:eastAsiaTheme="minorHAnsi" w:hAnsiTheme="minorHAnsi" w:cs="Calibri"/>
          <w:b/>
          <w:bCs/>
        </w:rPr>
        <w:t xml:space="preserve">ΟΔΗΓΙΕΣ ΔΙΔΑΣΚΑΛΙΑΣ </w:t>
      </w:r>
      <w:r>
        <w:rPr>
          <w:rFonts w:asciiTheme="minorHAnsi" w:eastAsiaTheme="minorHAnsi" w:hAnsiTheme="minorHAnsi" w:cs="Calibri"/>
          <w:b/>
          <w:bCs/>
        </w:rPr>
        <w:t>ΠΛΗΡΟΦΟΡΙΚΗΣ</w:t>
      </w:r>
      <w:r w:rsidRPr="009A79CB">
        <w:rPr>
          <w:rFonts w:asciiTheme="minorHAnsi" w:eastAsiaTheme="minorHAnsi" w:hAnsiTheme="minorHAnsi" w:cs="Calibri"/>
          <w:b/>
          <w:bCs/>
        </w:rPr>
        <w:t xml:space="preserve"> ΠΡΟΣΑΝΑΤΟΛΙΣΜΟΥ Γ΄ ΤΑΞΗΣ ΓΕΝΙΚΟΥ ΛΥΚΕΙΟΥ </w:t>
      </w:r>
    </w:p>
    <w:p w14:paraId="0305CEE6" w14:textId="47982CBA" w:rsidR="009A79CB" w:rsidRDefault="009A79CB" w:rsidP="009A79CB">
      <w:pPr>
        <w:jc w:val="center"/>
        <w:rPr>
          <w:rFonts w:asciiTheme="minorHAnsi" w:eastAsiaTheme="minorHAnsi" w:hAnsiTheme="minorHAnsi" w:cs="Calibri"/>
          <w:b/>
          <w:bCs/>
        </w:rPr>
      </w:pPr>
      <w:r w:rsidRPr="009A79CB">
        <w:rPr>
          <w:rFonts w:asciiTheme="minorHAnsi" w:eastAsiaTheme="minorHAnsi" w:hAnsiTheme="minorHAnsi" w:cs="Calibri"/>
          <w:b/>
          <w:bCs/>
        </w:rPr>
        <w:t>ΓΙΑ ΤΟ ΣΧΟΛΙΚΟ ΕΤΟΣ 202</w:t>
      </w:r>
      <w:r w:rsidR="008175BF">
        <w:rPr>
          <w:rFonts w:asciiTheme="minorHAnsi" w:eastAsiaTheme="minorHAnsi" w:hAnsiTheme="minorHAnsi" w:cs="Calibri"/>
          <w:b/>
          <w:bCs/>
        </w:rPr>
        <w:t>5</w:t>
      </w:r>
      <w:r w:rsidRPr="009A79CB">
        <w:rPr>
          <w:rFonts w:asciiTheme="minorHAnsi" w:eastAsiaTheme="minorHAnsi" w:hAnsiTheme="minorHAnsi" w:cs="Calibri"/>
          <w:b/>
          <w:bCs/>
        </w:rPr>
        <w:t>–202</w:t>
      </w:r>
      <w:r w:rsidR="008175BF">
        <w:rPr>
          <w:rFonts w:asciiTheme="minorHAnsi" w:eastAsiaTheme="minorHAnsi" w:hAnsiTheme="minorHAnsi" w:cs="Calibri"/>
          <w:b/>
          <w:bCs/>
        </w:rPr>
        <w:t>6</w:t>
      </w:r>
    </w:p>
    <w:p w14:paraId="5FB69A2C" w14:textId="77777777" w:rsidR="008C40FB" w:rsidRPr="008C40FB" w:rsidRDefault="008C40FB" w:rsidP="00C352B8">
      <w:pPr>
        <w:shd w:val="clear" w:color="auto" w:fill="FDE9D9" w:themeFill="accent6" w:themeFillTint="33"/>
        <w:jc w:val="both"/>
        <w:rPr>
          <w:rFonts w:asciiTheme="minorHAnsi" w:eastAsia="Arial" w:hAnsiTheme="minorHAnsi"/>
        </w:rPr>
      </w:pPr>
      <w:r w:rsidRPr="008C40FB">
        <w:rPr>
          <w:rFonts w:asciiTheme="minorHAnsi" w:eastAsia="Arial" w:hAnsiTheme="minorHAnsi"/>
        </w:rPr>
        <w:t>Στο πλαίσιο του διδακτικού σχεδιασμού οι εκπαιδευτικοί, προκειμένου να αξιοποιήσουν τις προτεινόμενες ιστοσελίδες από το διδακτικό υλικό ή/και τα διδακτικά βιβλία, να προβαίνουν σε επανέλεγχο της εγκυρότητάς τους, διότι ενδέχεται λόγω του δυναμικού τους χαρακτήρα ορισμένες από αυτές να είναι ανενεργές ή να οδηγούν σε διαφορετικό περιεχόμενο.</w:t>
      </w:r>
    </w:p>
    <w:bookmarkEnd w:id="0"/>
    <w:bookmarkEnd w:id="1"/>
    <w:bookmarkEnd w:id="2"/>
    <w:bookmarkEnd w:id="3"/>
    <w:bookmarkEnd w:id="4"/>
    <w:bookmarkEnd w:id="5"/>
    <w:p w14:paraId="5832ABB5" w14:textId="34CD3B78" w:rsidR="00116A22" w:rsidRPr="00636D89" w:rsidRDefault="00636D89" w:rsidP="00636D89">
      <w:pPr>
        <w:spacing w:before="120" w:after="0"/>
        <w:ind w:left="68"/>
        <w:rPr>
          <w:b/>
          <w:sz w:val="24"/>
        </w:rPr>
      </w:pPr>
      <w:r w:rsidRPr="00636D89">
        <w:rPr>
          <w:b/>
          <w:sz w:val="24"/>
          <w:lang w:val="en-US"/>
        </w:rPr>
        <w:t>I</w:t>
      </w:r>
      <w:r w:rsidRPr="005C5C68">
        <w:rPr>
          <w:b/>
          <w:sz w:val="24"/>
        </w:rPr>
        <w:t xml:space="preserve">. </w:t>
      </w:r>
      <w:r w:rsidR="008E6EC7" w:rsidRPr="00636D89">
        <w:rPr>
          <w:b/>
          <w:sz w:val="24"/>
        </w:rPr>
        <w:t xml:space="preserve">Διδακτικά </w:t>
      </w:r>
      <w:r w:rsidR="00C23936">
        <w:rPr>
          <w:b/>
          <w:sz w:val="24"/>
        </w:rPr>
        <w:t>Βιβλία</w:t>
      </w:r>
    </w:p>
    <w:p w14:paraId="752BC169" w14:textId="15BF2C7E" w:rsidR="0079725D" w:rsidRPr="003D0183" w:rsidRDefault="0079725D" w:rsidP="00F115AA">
      <w:pPr>
        <w:spacing w:before="120" w:after="120"/>
        <w:jc w:val="both"/>
        <w:rPr>
          <w:b/>
          <w:sz w:val="24"/>
        </w:rPr>
      </w:pPr>
      <w:r w:rsidRPr="003D0183">
        <w:t>Η διδασκαλία του μαθήματος «Πληροφορική»</w:t>
      </w:r>
      <w:r w:rsidR="009D69BE" w:rsidRPr="003D0183">
        <w:t xml:space="preserve"> της Γ’ τάξης </w:t>
      </w:r>
      <w:r w:rsidR="00C23936">
        <w:t>Η</w:t>
      </w:r>
      <w:r w:rsidR="005C5C68">
        <w:t xml:space="preserve">μερήσιου </w:t>
      </w:r>
      <w:r w:rsidR="00C23936">
        <w:t>και Ε</w:t>
      </w:r>
      <w:r w:rsidR="00C0078C">
        <w:t xml:space="preserve">σπερινού </w:t>
      </w:r>
      <w:r w:rsidR="009D69BE" w:rsidRPr="003D0183">
        <w:t>Γενικού Λυκείου</w:t>
      </w:r>
      <w:r w:rsidRPr="003D0183">
        <w:t xml:space="preserve"> θα πραγματοποιηθεί από τα ακόλουθα </w:t>
      </w:r>
      <w:r w:rsidR="00C23936">
        <w:t>βιβλία</w:t>
      </w:r>
      <w:r w:rsidRPr="003D0183">
        <w:t>:</w:t>
      </w:r>
    </w:p>
    <w:p w14:paraId="106B8607" w14:textId="6083FAC5" w:rsidR="00A366F6" w:rsidRPr="003D0183" w:rsidRDefault="00A366F6" w:rsidP="0004633A">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after="0" w:line="240" w:lineRule="auto"/>
        <w:jc w:val="both"/>
      </w:pPr>
      <w:r w:rsidRPr="003D0183">
        <w:rPr>
          <w:b/>
        </w:rPr>
        <w:t>[</w:t>
      </w:r>
      <w:r w:rsidR="00E77FC3">
        <w:rPr>
          <w:b/>
        </w:rPr>
        <w:t xml:space="preserve">ΒΙΒΛΙΟ </w:t>
      </w:r>
      <w:r w:rsidRPr="003D0183">
        <w:rPr>
          <w:b/>
        </w:rPr>
        <w:t>1]</w:t>
      </w:r>
      <w:r w:rsidR="00E77FC3" w:rsidRPr="00E77FC3">
        <w:rPr>
          <w:b/>
        </w:rPr>
        <w:t>:</w:t>
      </w:r>
      <w:r w:rsidRPr="003D0183">
        <w:tab/>
      </w:r>
      <w:r w:rsidR="00E77FC3">
        <w:t>«</w:t>
      </w:r>
      <w:r w:rsidR="0079725D" w:rsidRPr="003D0183">
        <w:t>Ανάπτυξη Εφαρμογών σε Προγραμματιστικό Περιβάλλον</w:t>
      </w:r>
      <w:r w:rsidR="00E77FC3">
        <w:t>»</w:t>
      </w:r>
      <w:r w:rsidR="0079725D" w:rsidRPr="003D0183">
        <w:t>, Βιβλίο Μαθητή</w:t>
      </w:r>
      <w:r w:rsidR="00E77FC3">
        <w:t>, Γ΄ Γενικού Λυκείου</w:t>
      </w:r>
      <w:r w:rsidR="000A3331" w:rsidRPr="003D0183">
        <w:t>.</w:t>
      </w:r>
    </w:p>
    <w:p w14:paraId="6025E31D" w14:textId="1FF470EC" w:rsidR="00A366F6" w:rsidRPr="003D0183" w:rsidRDefault="00E77FC3" w:rsidP="0004633A">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after="0" w:line="240" w:lineRule="auto"/>
        <w:ind w:left="1418" w:hanging="1418"/>
        <w:jc w:val="both"/>
      </w:pPr>
      <w:r w:rsidRPr="003D0183">
        <w:rPr>
          <w:b/>
        </w:rPr>
        <w:t>[</w:t>
      </w:r>
      <w:r>
        <w:rPr>
          <w:b/>
        </w:rPr>
        <w:t>ΒΙΒΛΙΟ 2</w:t>
      </w:r>
      <w:r w:rsidRPr="003D0183">
        <w:rPr>
          <w:b/>
        </w:rPr>
        <w:t>]</w:t>
      </w:r>
      <w:r w:rsidRPr="00E77FC3">
        <w:rPr>
          <w:b/>
        </w:rPr>
        <w:t>:</w:t>
      </w:r>
      <w:r w:rsidR="00A366F6" w:rsidRPr="003D0183">
        <w:tab/>
      </w:r>
      <w:r w:rsidR="00012D32" w:rsidRPr="00012D32">
        <w:t>«Πληροφορική», Γ’ Τάξη Γενικού Λυκείου, Βιβλίο Μαθητή, Συμπληρωματικό Εκπαιδευτικό Υλικό, έκδοση (Ι.Τ.Υ.Ε.) «Διόφαντος».</w:t>
      </w:r>
    </w:p>
    <w:p w14:paraId="52D06739" w14:textId="0CE5B2D7" w:rsidR="00A366F6" w:rsidRPr="003D0183" w:rsidRDefault="00E77FC3" w:rsidP="0004633A">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after="0" w:line="240" w:lineRule="auto"/>
        <w:ind w:left="1418" w:hanging="1418"/>
        <w:jc w:val="both"/>
      </w:pPr>
      <w:r w:rsidRPr="003D0183">
        <w:rPr>
          <w:b/>
        </w:rPr>
        <w:t>[</w:t>
      </w:r>
      <w:r>
        <w:rPr>
          <w:b/>
        </w:rPr>
        <w:t>ΒΙΒΛΙΟ 3</w:t>
      </w:r>
      <w:r w:rsidRPr="003D0183">
        <w:rPr>
          <w:b/>
        </w:rPr>
        <w:t>]</w:t>
      </w:r>
      <w:r w:rsidRPr="00E77FC3">
        <w:rPr>
          <w:b/>
        </w:rPr>
        <w:t>:</w:t>
      </w:r>
      <w:r w:rsidR="00A366F6" w:rsidRPr="003D0183">
        <w:tab/>
      </w:r>
      <w:r>
        <w:t>«</w:t>
      </w:r>
      <w:r w:rsidRPr="003D0183">
        <w:t>Ανάπτυξη Εφαρμογών σε Προγραμματιστικό Περιβάλλον</w:t>
      </w:r>
      <w:r>
        <w:t>»</w:t>
      </w:r>
      <w:r w:rsidR="008E6EC7" w:rsidRPr="003D0183">
        <w:t xml:space="preserve">, </w:t>
      </w:r>
      <w:r>
        <w:t xml:space="preserve">Γ΄ Τάξη ΓΕ.Λ., Παράρτημα Α, </w:t>
      </w:r>
      <w:r w:rsidR="008E6EC7" w:rsidRPr="003D0183">
        <w:t xml:space="preserve">Οδηγίες Μελέτης Μαθητή, </w:t>
      </w:r>
      <w:r w:rsidR="000A3331" w:rsidRPr="003D0183">
        <w:t>2</w:t>
      </w:r>
      <w:r w:rsidR="000A3331" w:rsidRPr="003D0183">
        <w:rPr>
          <w:vertAlign w:val="superscript"/>
        </w:rPr>
        <w:t>η</w:t>
      </w:r>
      <w:r w:rsidR="000A3331" w:rsidRPr="003D0183">
        <w:t xml:space="preserve"> </w:t>
      </w:r>
      <w:r w:rsidR="00012D32">
        <w:t>Έκδοση</w:t>
      </w:r>
      <w:r w:rsidR="000A3331" w:rsidRPr="003D0183">
        <w:t>.</w:t>
      </w:r>
    </w:p>
    <w:p w14:paraId="74724963" w14:textId="135CF564" w:rsidR="00A366F6" w:rsidRDefault="00E77FC3" w:rsidP="0004633A">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after="0" w:line="240" w:lineRule="auto"/>
        <w:jc w:val="both"/>
      </w:pPr>
      <w:r w:rsidRPr="003D0183">
        <w:rPr>
          <w:b/>
        </w:rPr>
        <w:t>[</w:t>
      </w:r>
      <w:r>
        <w:rPr>
          <w:b/>
        </w:rPr>
        <w:t>ΒΙΒΛΙΟ 4</w:t>
      </w:r>
      <w:r w:rsidRPr="003D0183">
        <w:rPr>
          <w:b/>
        </w:rPr>
        <w:t>]</w:t>
      </w:r>
      <w:r w:rsidRPr="00E77FC3">
        <w:rPr>
          <w:b/>
        </w:rPr>
        <w:t>:</w:t>
      </w:r>
      <w:r w:rsidR="00A366F6" w:rsidRPr="003D0183">
        <w:tab/>
      </w:r>
      <w:r>
        <w:t>«</w:t>
      </w:r>
      <w:r w:rsidRPr="003D0183">
        <w:t>Ανάπτυξη Εφαρμογών σε Προγραμματιστικό Περιβάλλον</w:t>
      </w:r>
      <w:r>
        <w:t>»</w:t>
      </w:r>
      <w:r w:rsidR="00A366F6" w:rsidRPr="003D0183">
        <w:t>, Τετράδιο Μαθητή</w:t>
      </w:r>
      <w:r>
        <w:t>, Γ΄ Γενικού Λυκείου</w:t>
      </w:r>
      <w:r w:rsidR="00A366F6" w:rsidRPr="003D0183">
        <w:t>.</w:t>
      </w:r>
    </w:p>
    <w:p w14:paraId="630AA610" w14:textId="014C6F92" w:rsidR="00012D32" w:rsidRPr="003D0183" w:rsidRDefault="00012D32" w:rsidP="00012D32">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after="0" w:line="240" w:lineRule="auto"/>
        <w:ind w:left="1440" w:hanging="1440"/>
        <w:jc w:val="both"/>
      </w:pPr>
      <w:r w:rsidRPr="003D0183">
        <w:rPr>
          <w:b/>
        </w:rPr>
        <w:t>[</w:t>
      </w:r>
      <w:r>
        <w:rPr>
          <w:b/>
        </w:rPr>
        <w:t>ΒΙΒΛΙΟ 5</w:t>
      </w:r>
      <w:r w:rsidRPr="003D0183">
        <w:rPr>
          <w:b/>
        </w:rPr>
        <w:t>]</w:t>
      </w:r>
      <w:r w:rsidRPr="00E77FC3">
        <w:rPr>
          <w:b/>
        </w:rPr>
        <w:t>:</w:t>
      </w:r>
      <w:r w:rsidRPr="003D0183">
        <w:tab/>
      </w:r>
      <w:r>
        <w:t>«Πληροφορική»</w:t>
      </w:r>
      <w:r w:rsidR="0041386A">
        <w:t>,</w:t>
      </w:r>
      <w:r w:rsidRPr="00012D32">
        <w:t xml:space="preserve"> Γ’ Τάξη Γενικού Λυκείου, Βιβλίο Μαθητή, Συμπληρωματικό Εκπαιδευτικό Υλικό,</w:t>
      </w:r>
      <w:r>
        <w:t xml:space="preserve"> Ενδεικτικές Λύσεις Ασκήσεων,</w:t>
      </w:r>
      <w:r w:rsidRPr="00012D32">
        <w:t xml:space="preserve"> έκδοση (Ι.Τ.Υ.Ε.) «Διόφαντος».</w:t>
      </w:r>
    </w:p>
    <w:p w14:paraId="40757096" w14:textId="77777777" w:rsidR="00A366F6" w:rsidRPr="003D0183" w:rsidRDefault="00A366F6" w:rsidP="00112656">
      <w:pPr>
        <w:spacing w:after="0"/>
        <w:rPr>
          <w:rFonts w:asciiTheme="minorHAnsi" w:hAnsiTheme="minorHAnsi"/>
          <w:b/>
          <w:color w:val="000000"/>
          <w:sz w:val="24"/>
        </w:rPr>
      </w:pPr>
      <w:bookmarkStart w:id="7" w:name="_Toc433960733"/>
    </w:p>
    <w:p w14:paraId="65D9D311" w14:textId="646FD102" w:rsidR="008E6EC7" w:rsidRPr="00636D89" w:rsidRDefault="00636D89" w:rsidP="00636D89">
      <w:pPr>
        <w:spacing w:after="0"/>
        <w:ind w:left="68"/>
        <w:rPr>
          <w:rFonts w:asciiTheme="minorHAnsi" w:hAnsiTheme="minorHAnsi"/>
          <w:b/>
          <w:i/>
          <w:sz w:val="24"/>
        </w:rPr>
      </w:pPr>
      <w:r w:rsidRPr="00636D89">
        <w:rPr>
          <w:rFonts w:asciiTheme="minorHAnsi" w:hAnsiTheme="minorHAnsi"/>
          <w:b/>
          <w:color w:val="000000"/>
          <w:sz w:val="24"/>
          <w:lang w:val="en-US"/>
        </w:rPr>
        <w:t>II</w:t>
      </w:r>
      <w:r w:rsidRPr="00636D89">
        <w:rPr>
          <w:rFonts w:asciiTheme="minorHAnsi" w:hAnsiTheme="minorHAnsi"/>
          <w:b/>
          <w:color w:val="000000"/>
          <w:sz w:val="24"/>
        </w:rPr>
        <w:t xml:space="preserve">. </w:t>
      </w:r>
      <w:r w:rsidR="008E6EC7" w:rsidRPr="00636D89">
        <w:rPr>
          <w:rFonts w:asciiTheme="minorHAnsi" w:hAnsiTheme="minorHAnsi"/>
          <w:b/>
          <w:color w:val="000000"/>
          <w:sz w:val="24"/>
        </w:rPr>
        <w:t>Ενδεικτικός Χρονοπρογραμματισμός και Ροή της Διδασκαλίας.</w:t>
      </w:r>
      <w:bookmarkEnd w:id="7"/>
    </w:p>
    <w:p w14:paraId="6661A831" w14:textId="26C13386" w:rsidR="00693B89" w:rsidRPr="003D0183" w:rsidRDefault="008E6EC7" w:rsidP="00112656">
      <w:pPr>
        <w:pStyle w:val="Web"/>
        <w:spacing w:before="120" w:beforeAutospacing="0" w:after="120" w:afterAutospacing="0" w:line="276" w:lineRule="auto"/>
        <w:jc w:val="both"/>
        <w:rPr>
          <w:rFonts w:asciiTheme="minorHAnsi" w:hAnsiTheme="minorHAnsi" w:cs="Arial"/>
          <w:color w:val="000000"/>
          <w:sz w:val="22"/>
          <w:szCs w:val="22"/>
        </w:rPr>
      </w:pPr>
      <w:r w:rsidRPr="003D0183">
        <w:rPr>
          <w:rFonts w:asciiTheme="minorHAnsi" w:hAnsiTheme="minorHAnsi" w:cs="Arial"/>
          <w:color w:val="000000"/>
          <w:sz w:val="22"/>
          <w:szCs w:val="22"/>
        </w:rPr>
        <w:t xml:space="preserve">Ο ενδεικτικός </w:t>
      </w:r>
      <w:r w:rsidR="00693B89" w:rsidRPr="003D0183">
        <w:rPr>
          <w:rFonts w:asciiTheme="minorHAnsi" w:hAnsiTheme="minorHAnsi" w:cs="Arial"/>
          <w:color w:val="000000"/>
          <w:sz w:val="22"/>
          <w:szCs w:val="22"/>
        </w:rPr>
        <w:t>χρονο</w:t>
      </w:r>
      <w:r w:rsidRPr="003D0183">
        <w:rPr>
          <w:rFonts w:asciiTheme="minorHAnsi" w:hAnsiTheme="minorHAnsi" w:cs="Arial"/>
          <w:color w:val="000000"/>
          <w:sz w:val="22"/>
          <w:szCs w:val="22"/>
        </w:rPr>
        <w:t>προγραμματισμός</w:t>
      </w:r>
      <w:r w:rsidR="00693B89" w:rsidRPr="003D0183">
        <w:rPr>
          <w:rFonts w:asciiTheme="minorHAnsi" w:hAnsiTheme="minorHAnsi" w:cs="Arial"/>
          <w:color w:val="000000"/>
          <w:sz w:val="22"/>
          <w:szCs w:val="22"/>
        </w:rPr>
        <w:t>, η διδασκαλία των ενοτήτων, καθώς και η ροή αυτών να πραγματοποιηθούν βάσει των εγχειριδίων του</w:t>
      </w:r>
      <w:r w:rsidR="00693B89" w:rsidRPr="00F115AA">
        <w:rPr>
          <w:rFonts w:asciiTheme="minorHAnsi" w:hAnsiTheme="minorHAnsi" w:cs="Arial"/>
          <w:color w:val="000000"/>
          <w:sz w:val="22"/>
          <w:szCs w:val="22"/>
        </w:rPr>
        <w:t xml:space="preserve"> μαθήματος</w:t>
      </w:r>
      <w:r w:rsidR="00F115AA">
        <w:rPr>
          <w:rFonts w:asciiTheme="minorHAnsi" w:hAnsiTheme="minorHAnsi" w:cs="Arial"/>
          <w:color w:val="000000"/>
          <w:sz w:val="22"/>
          <w:szCs w:val="22"/>
        </w:rPr>
        <w:t xml:space="preserve">, </w:t>
      </w:r>
      <w:r w:rsidR="00F115AA" w:rsidRPr="00F115AA">
        <w:rPr>
          <w:rFonts w:asciiTheme="minorHAnsi" w:hAnsiTheme="minorHAnsi"/>
          <w:b/>
          <w:sz w:val="22"/>
          <w:szCs w:val="22"/>
          <w:u w:val="single"/>
        </w:rPr>
        <w:t xml:space="preserve">[ΒΙΒΛΙΟ 1] </w:t>
      </w:r>
      <w:r w:rsidR="00F115AA" w:rsidRPr="00C81D3B">
        <w:rPr>
          <w:rFonts w:asciiTheme="minorHAnsi" w:hAnsiTheme="minorHAnsi"/>
          <w:sz w:val="22"/>
          <w:szCs w:val="22"/>
        </w:rPr>
        <w:t xml:space="preserve">και </w:t>
      </w:r>
      <w:r w:rsidR="00F115AA" w:rsidRPr="00F115AA">
        <w:rPr>
          <w:rFonts w:asciiTheme="minorHAnsi" w:hAnsiTheme="minorHAnsi"/>
          <w:b/>
          <w:sz w:val="22"/>
          <w:szCs w:val="22"/>
          <w:u w:val="single"/>
        </w:rPr>
        <w:t>[ΒΙΒΛΙΟ 2]</w:t>
      </w:r>
      <w:r w:rsidR="009D69BE" w:rsidRPr="00F115AA">
        <w:rPr>
          <w:rFonts w:asciiTheme="minorHAnsi" w:hAnsiTheme="minorHAnsi" w:cs="Arial"/>
          <w:color w:val="000000"/>
          <w:sz w:val="22"/>
          <w:szCs w:val="22"/>
        </w:rPr>
        <w:t>, όπως α</w:t>
      </w:r>
      <w:r w:rsidR="009D69BE" w:rsidRPr="003D0183">
        <w:rPr>
          <w:rFonts w:asciiTheme="minorHAnsi" w:hAnsiTheme="minorHAnsi" w:cs="Arial"/>
          <w:color w:val="000000"/>
          <w:sz w:val="22"/>
          <w:szCs w:val="22"/>
        </w:rPr>
        <w:t>ποτυπώνονται στον κατωτέρω πίνακα</w:t>
      </w:r>
      <w:r w:rsidR="00693B89" w:rsidRPr="003D0183">
        <w:rPr>
          <w:rFonts w:asciiTheme="minorHAnsi" w:hAnsiTheme="minorHAnsi" w:cs="Arial"/>
          <w:color w:val="000000"/>
          <w:sz w:val="22"/>
          <w:szCs w:val="22"/>
        </w:rPr>
        <w:t>:</w:t>
      </w:r>
    </w:p>
    <w:p w14:paraId="46CA9983" w14:textId="77777777" w:rsidR="00C0078C" w:rsidRDefault="00C0078C" w:rsidP="00C0078C">
      <w:pPr>
        <w:pStyle w:val="Web"/>
        <w:spacing w:before="0" w:beforeAutospacing="0" w:after="0" w:afterAutospacing="0" w:line="276" w:lineRule="auto"/>
        <w:jc w:val="center"/>
        <w:rPr>
          <w:rFonts w:asciiTheme="minorHAnsi" w:hAnsiTheme="minorHAnsi" w:cs="Arial"/>
          <w:b/>
          <w:color w:val="000000"/>
          <w:sz w:val="22"/>
          <w:szCs w:val="22"/>
        </w:rPr>
      </w:pPr>
    </w:p>
    <w:p w14:paraId="1CDAFC5F" w14:textId="59C07162" w:rsidR="00C0078C" w:rsidRDefault="00AC06F4" w:rsidP="00C0078C">
      <w:pPr>
        <w:pStyle w:val="Web"/>
        <w:spacing w:before="0" w:beforeAutospacing="0" w:after="0" w:afterAutospacing="0" w:line="276" w:lineRule="auto"/>
        <w:jc w:val="center"/>
        <w:rPr>
          <w:rFonts w:asciiTheme="minorHAnsi" w:hAnsiTheme="minorHAnsi" w:cs="Arial"/>
          <w:b/>
          <w:color w:val="000000"/>
          <w:sz w:val="22"/>
          <w:szCs w:val="22"/>
        </w:rPr>
      </w:pPr>
      <w:r>
        <w:rPr>
          <w:rFonts w:asciiTheme="minorHAnsi" w:hAnsiTheme="minorHAnsi" w:cs="Arial"/>
          <w:b/>
          <w:color w:val="000000"/>
          <w:sz w:val="22"/>
          <w:szCs w:val="22"/>
        </w:rPr>
        <w:t>Πίνακας 1</w:t>
      </w:r>
      <w:r w:rsidRPr="00AC06F4">
        <w:rPr>
          <w:rFonts w:asciiTheme="minorHAnsi" w:hAnsiTheme="minorHAnsi" w:cs="Arial"/>
          <w:b/>
          <w:color w:val="000000"/>
          <w:sz w:val="22"/>
          <w:szCs w:val="22"/>
        </w:rPr>
        <w:t xml:space="preserve">: </w:t>
      </w:r>
    </w:p>
    <w:p w14:paraId="6C61FA88" w14:textId="75962A20" w:rsidR="00C0078C" w:rsidRDefault="00AC06F4" w:rsidP="00C0078C">
      <w:pPr>
        <w:pStyle w:val="Web"/>
        <w:spacing w:before="0" w:beforeAutospacing="0" w:after="0" w:afterAutospacing="0" w:line="276" w:lineRule="auto"/>
        <w:jc w:val="center"/>
        <w:rPr>
          <w:rFonts w:asciiTheme="minorHAnsi" w:hAnsiTheme="minorHAnsi" w:cs="Arial"/>
          <w:b/>
          <w:color w:val="000000"/>
          <w:sz w:val="22"/>
          <w:szCs w:val="22"/>
        </w:rPr>
      </w:pPr>
      <w:r>
        <w:rPr>
          <w:rFonts w:asciiTheme="minorHAnsi" w:hAnsiTheme="minorHAnsi" w:cs="Arial"/>
          <w:b/>
          <w:color w:val="000000"/>
          <w:sz w:val="22"/>
          <w:szCs w:val="22"/>
        </w:rPr>
        <w:t>Προτεινόμενη</w:t>
      </w:r>
      <w:r w:rsidR="009D69BE" w:rsidRPr="003D0183">
        <w:rPr>
          <w:rFonts w:asciiTheme="minorHAnsi" w:hAnsiTheme="minorHAnsi" w:cs="Arial"/>
          <w:b/>
          <w:color w:val="000000"/>
          <w:sz w:val="22"/>
          <w:szCs w:val="22"/>
        </w:rPr>
        <w:t xml:space="preserve"> </w:t>
      </w:r>
      <w:r>
        <w:rPr>
          <w:rFonts w:asciiTheme="minorHAnsi" w:hAnsiTheme="minorHAnsi" w:cs="Arial"/>
          <w:b/>
          <w:color w:val="000000"/>
          <w:sz w:val="22"/>
          <w:szCs w:val="22"/>
        </w:rPr>
        <w:t>Διδασκαλία</w:t>
      </w:r>
      <w:r w:rsidR="00693B89" w:rsidRPr="003D0183">
        <w:rPr>
          <w:rFonts w:asciiTheme="minorHAnsi" w:hAnsiTheme="minorHAnsi" w:cs="Arial"/>
          <w:b/>
          <w:color w:val="000000"/>
          <w:sz w:val="22"/>
          <w:szCs w:val="22"/>
        </w:rPr>
        <w:t xml:space="preserve"> του Μαθήματος Πληροφορική </w:t>
      </w:r>
    </w:p>
    <w:p w14:paraId="2ED91BF1" w14:textId="022CFD17" w:rsidR="00E149B0" w:rsidRPr="00F115AA" w:rsidRDefault="00693B89" w:rsidP="00C0078C">
      <w:pPr>
        <w:pStyle w:val="Web"/>
        <w:spacing w:before="0" w:beforeAutospacing="0" w:after="120" w:afterAutospacing="0"/>
        <w:jc w:val="center"/>
        <w:rPr>
          <w:rFonts w:asciiTheme="minorHAnsi" w:hAnsiTheme="minorHAnsi" w:cs="Arial"/>
          <w:b/>
          <w:color w:val="000000"/>
          <w:sz w:val="22"/>
          <w:szCs w:val="22"/>
        </w:rPr>
      </w:pPr>
      <w:r w:rsidRPr="003D0183">
        <w:rPr>
          <w:rFonts w:asciiTheme="minorHAnsi" w:hAnsiTheme="minorHAnsi" w:cs="Arial"/>
          <w:b/>
          <w:color w:val="000000"/>
          <w:sz w:val="22"/>
          <w:szCs w:val="22"/>
        </w:rPr>
        <w:t>Γ</w:t>
      </w:r>
      <w:r w:rsidR="00FD46F4">
        <w:rPr>
          <w:rFonts w:asciiTheme="minorHAnsi" w:hAnsiTheme="minorHAnsi" w:cs="Arial"/>
          <w:b/>
          <w:color w:val="000000"/>
          <w:sz w:val="22"/>
          <w:szCs w:val="22"/>
        </w:rPr>
        <w:t>’</w:t>
      </w:r>
      <w:r w:rsidR="005C5C68">
        <w:rPr>
          <w:rFonts w:asciiTheme="minorHAnsi" w:hAnsiTheme="minorHAnsi" w:cs="Arial"/>
          <w:b/>
          <w:color w:val="000000"/>
          <w:sz w:val="22"/>
          <w:szCs w:val="22"/>
        </w:rPr>
        <w:t xml:space="preserve"> τάξης ΗΜΕΡΗΣΙΟΥ</w:t>
      </w:r>
      <w:r w:rsidRPr="003D0183">
        <w:rPr>
          <w:rFonts w:asciiTheme="minorHAnsi" w:hAnsiTheme="minorHAnsi" w:cs="Arial"/>
          <w:b/>
          <w:color w:val="000000"/>
          <w:sz w:val="22"/>
          <w:szCs w:val="22"/>
        </w:rPr>
        <w:t xml:space="preserve"> </w:t>
      </w:r>
      <w:r w:rsidR="00C0078C">
        <w:rPr>
          <w:rFonts w:asciiTheme="minorHAnsi" w:hAnsiTheme="minorHAnsi" w:cs="Arial"/>
          <w:b/>
          <w:color w:val="000000"/>
          <w:sz w:val="22"/>
          <w:szCs w:val="22"/>
        </w:rPr>
        <w:t xml:space="preserve">και ΕΣΠΕΡΙΝΟΥ </w:t>
      </w:r>
      <w:r w:rsidRPr="003D0183">
        <w:rPr>
          <w:rFonts w:asciiTheme="minorHAnsi" w:hAnsiTheme="minorHAnsi" w:cs="Arial"/>
          <w:b/>
          <w:color w:val="000000"/>
          <w:sz w:val="22"/>
          <w:szCs w:val="22"/>
        </w:rPr>
        <w:t>Γ</w:t>
      </w:r>
      <w:r w:rsidR="00F115AA">
        <w:rPr>
          <w:rFonts w:asciiTheme="minorHAnsi" w:hAnsiTheme="minorHAnsi" w:cs="Arial"/>
          <w:b/>
          <w:color w:val="000000"/>
          <w:sz w:val="22"/>
          <w:szCs w:val="22"/>
        </w:rPr>
        <w:t>ενικού Λυκείου</w:t>
      </w:r>
    </w:p>
    <w:tbl>
      <w:tblPr>
        <w:tblW w:w="10196" w:type="dxa"/>
        <w:jc w:val="center"/>
        <w:tblLayout w:type="fixed"/>
        <w:tblLook w:val="04A0" w:firstRow="1" w:lastRow="0" w:firstColumn="1" w:lastColumn="0" w:noHBand="0" w:noVBand="1"/>
      </w:tblPr>
      <w:tblGrid>
        <w:gridCol w:w="699"/>
        <w:gridCol w:w="1701"/>
        <w:gridCol w:w="1843"/>
        <w:gridCol w:w="4819"/>
        <w:gridCol w:w="1134"/>
      </w:tblGrid>
      <w:tr w:rsidR="008660F2" w:rsidRPr="003D0183" w14:paraId="165DA0B5" w14:textId="77777777" w:rsidTr="00C81D3B">
        <w:trPr>
          <w:trHeight w:val="512"/>
          <w:jc w:val="center"/>
        </w:trPr>
        <w:tc>
          <w:tcPr>
            <w:tcW w:w="699" w:type="dxa"/>
            <w:vMerge w:val="restart"/>
            <w:tcBorders>
              <w:top w:val="single" w:sz="8" w:space="0" w:color="auto"/>
              <w:left w:val="single" w:sz="8" w:space="0" w:color="auto"/>
              <w:right w:val="single" w:sz="4" w:space="0" w:color="auto"/>
            </w:tcBorders>
            <w:shd w:val="clear" w:color="000000" w:fill="D9D9D9"/>
            <w:vAlign w:val="center"/>
          </w:tcPr>
          <w:p w14:paraId="6F12BE90" w14:textId="439AEE7D" w:rsidR="008660F2" w:rsidRPr="003D0183" w:rsidRDefault="008660F2" w:rsidP="00112656">
            <w:pPr>
              <w:spacing w:after="0"/>
              <w:jc w:val="center"/>
              <w:rPr>
                <w:rFonts w:eastAsia="Times New Roman"/>
                <w:b/>
                <w:bCs/>
                <w:color w:val="000000"/>
                <w:lang w:eastAsia="el-GR"/>
              </w:rPr>
            </w:pPr>
            <w:bookmarkStart w:id="8" w:name="_Hlk7543152"/>
            <w:r w:rsidRPr="003D0183">
              <w:rPr>
                <w:rFonts w:eastAsia="Times New Roman"/>
                <w:b/>
                <w:bCs/>
                <w:color w:val="000000"/>
                <w:lang w:eastAsia="el-GR"/>
              </w:rPr>
              <w:t>Α/Α</w:t>
            </w:r>
          </w:p>
        </w:tc>
        <w:tc>
          <w:tcPr>
            <w:tcW w:w="3544" w:type="dxa"/>
            <w:gridSpan w:val="2"/>
            <w:tcBorders>
              <w:top w:val="single" w:sz="8" w:space="0" w:color="auto"/>
              <w:left w:val="nil"/>
              <w:bottom w:val="single" w:sz="4" w:space="0" w:color="auto"/>
              <w:right w:val="single" w:sz="12" w:space="0" w:color="A6A6A6" w:themeColor="background1" w:themeShade="A6"/>
            </w:tcBorders>
            <w:shd w:val="clear" w:color="000000" w:fill="D9D9D9"/>
            <w:vAlign w:val="center"/>
          </w:tcPr>
          <w:p w14:paraId="3D258263" w14:textId="12C93726" w:rsidR="008660F2" w:rsidRPr="003D0183" w:rsidRDefault="00F115AA" w:rsidP="00F115AA">
            <w:pPr>
              <w:spacing w:after="0"/>
              <w:jc w:val="center"/>
              <w:rPr>
                <w:rFonts w:eastAsia="Times New Roman"/>
                <w:b/>
                <w:bCs/>
                <w:color w:val="000000"/>
                <w:lang w:eastAsia="el-GR"/>
              </w:rPr>
            </w:pPr>
            <w:r>
              <w:rPr>
                <w:rFonts w:eastAsia="Times New Roman"/>
                <w:b/>
                <w:bCs/>
                <w:color w:val="000000"/>
                <w:lang w:eastAsia="el-GR"/>
              </w:rPr>
              <w:t>Διδακτικά Εγχειρίδια [</w:t>
            </w:r>
            <w:r w:rsidR="008660F2" w:rsidRPr="003D0183">
              <w:rPr>
                <w:rFonts w:eastAsia="Times New Roman"/>
                <w:b/>
                <w:bCs/>
                <w:color w:val="000000"/>
                <w:lang w:eastAsia="el-GR"/>
              </w:rPr>
              <w:t>Ενότητες</w:t>
            </w:r>
            <w:r>
              <w:rPr>
                <w:rFonts w:eastAsia="Times New Roman"/>
                <w:b/>
                <w:bCs/>
                <w:color w:val="000000"/>
                <w:lang w:eastAsia="el-GR"/>
              </w:rPr>
              <w:t>]</w:t>
            </w:r>
          </w:p>
        </w:tc>
        <w:tc>
          <w:tcPr>
            <w:tcW w:w="4819" w:type="dxa"/>
            <w:vMerge w:val="restart"/>
            <w:tcBorders>
              <w:top w:val="single" w:sz="8" w:space="0" w:color="auto"/>
              <w:left w:val="single" w:sz="12" w:space="0" w:color="A6A6A6" w:themeColor="background1" w:themeShade="A6"/>
              <w:right w:val="single" w:sz="4" w:space="0" w:color="auto"/>
            </w:tcBorders>
            <w:shd w:val="clear" w:color="000000" w:fill="D9D9D9"/>
            <w:vAlign w:val="center"/>
          </w:tcPr>
          <w:p w14:paraId="6307F557" w14:textId="41828F60"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Περιγραφή</w:t>
            </w:r>
          </w:p>
        </w:tc>
        <w:tc>
          <w:tcPr>
            <w:tcW w:w="1134" w:type="dxa"/>
            <w:vMerge w:val="restart"/>
            <w:tcBorders>
              <w:top w:val="single" w:sz="8" w:space="0" w:color="auto"/>
              <w:left w:val="nil"/>
              <w:right w:val="single" w:sz="4" w:space="0" w:color="auto"/>
            </w:tcBorders>
            <w:shd w:val="clear" w:color="000000" w:fill="D9D9D9"/>
            <w:vAlign w:val="center"/>
          </w:tcPr>
          <w:p w14:paraId="435C0197" w14:textId="7260A139" w:rsidR="008660F2" w:rsidRPr="003D0183" w:rsidDel="000565A6"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Προτεινό</w:t>
            </w:r>
            <w:r w:rsidR="00C81D3B">
              <w:rPr>
                <w:rFonts w:eastAsia="Times New Roman"/>
                <w:b/>
                <w:bCs/>
                <w:color w:val="000000"/>
                <w:lang w:val="en-US" w:eastAsia="el-GR"/>
              </w:rPr>
              <w:t>-</w:t>
            </w:r>
            <w:r w:rsidRPr="003D0183">
              <w:rPr>
                <w:rFonts w:eastAsia="Times New Roman"/>
                <w:b/>
                <w:bCs/>
                <w:color w:val="000000"/>
                <w:lang w:eastAsia="el-GR"/>
              </w:rPr>
              <w:t>μενες Ώρες</w:t>
            </w:r>
          </w:p>
        </w:tc>
      </w:tr>
      <w:tr w:rsidR="008660F2" w:rsidRPr="003D0183" w14:paraId="3FEFFD30" w14:textId="77777777" w:rsidTr="00C81D3B">
        <w:trPr>
          <w:trHeight w:val="679"/>
          <w:jc w:val="center"/>
        </w:trPr>
        <w:tc>
          <w:tcPr>
            <w:tcW w:w="699" w:type="dxa"/>
            <w:vMerge/>
            <w:tcBorders>
              <w:left w:val="single" w:sz="8" w:space="0" w:color="auto"/>
              <w:bottom w:val="single" w:sz="4" w:space="0" w:color="auto"/>
              <w:right w:val="single" w:sz="4" w:space="0" w:color="auto"/>
            </w:tcBorders>
            <w:shd w:val="clear" w:color="000000" w:fill="D9D9D9"/>
            <w:vAlign w:val="center"/>
            <w:hideMark/>
          </w:tcPr>
          <w:p w14:paraId="20EAF04F" w14:textId="72806B22" w:rsidR="008660F2" w:rsidRPr="003D0183" w:rsidRDefault="008660F2" w:rsidP="00112656">
            <w:pPr>
              <w:spacing w:after="0"/>
              <w:jc w:val="center"/>
              <w:rPr>
                <w:rFonts w:eastAsia="Times New Roman"/>
                <w:b/>
                <w:bCs/>
                <w:color w:val="000000"/>
                <w:lang w:eastAsia="el-GR"/>
              </w:rPr>
            </w:pPr>
          </w:p>
        </w:tc>
        <w:tc>
          <w:tcPr>
            <w:tcW w:w="1701" w:type="dxa"/>
            <w:tcBorders>
              <w:top w:val="single" w:sz="8" w:space="0" w:color="auto"/>
              <w:left w:val="nil"/>
              <w:bottom w:val="single" w:sz="4" w:space="0" w:color="auto"/>
              <w:right w:val="single" w:sz="4" w:space="0" w:color="auto"/>
            </w:tcBorders>
            <w:shd w:val="clear" w:color="000000" w:fill="D9D9D9"/>
            <w:vAlign w:val="center"/>
            <w:hideMark/>
          </w:tcPr>
          <w:p w14:paraId="7011D526" w14:textId="1A2CD274" w:rsidR="008660F2" w:rsidRPr="003D0183" w:rsidRDefault="00F115AA" w:rsidP="00112656">
            <w:pPr>
              <w:spacing w:after="0"/>
              <w:jc w:val="center"/>
              <w:rPr>
                <w:rFonts w:eastAsia="Times New Roman"/>
                <w:b/>
                <w:bCs/>
                <w:color w:val="000000"/>
                <w:lang w:eastAsia="el-GR"/>
              </w:rPr>
            </w:pPr>
            <w:r>
              <w:rPr>
                <w:rFonts w:eastAsia="Times New Roman"/>
                <w:b/>
                <w:bCs/>
                <w:color w:val="000000"/>
                <w:lang w:eastAsia="el-GR"/>
              </w:rPr>
              <w:t>[ΒΙΒΛΙΟ 1]</w:t>
            </w:r>
          </w:p>
        </w:tc>
        <w:tc>
          <w:tcPr>
            <w:tcW w:w="1843" w:type="dxa"/>
            <w:tcBorders>
              <w:top w:val="single" w:sz="8" w:space="0" w:color="auto"/>
              <w:left w:val="nil"/>
              <w:bottom w:val="single" w:sz="4" w:space="0" w:color="auto"/>
              <w:right w:val="single" w:sz="12" w:space="0" w:color="A6A6A6" w:themeColor="background1" w:themeShade="A6"/>
            </w:tcBorders>
            <w:shd w:val="clear" w:color="000000" w:fill="D9D9D9"/>
            <w:vAlign w:val="center"/>
          </w:tcPr>
          <w:p w14:paraId="772AF376" w14:textId="0E399588" w:rsidR="008660F2" w:rsidRPr="003D0183" w:rsidRDefault="00F115AA" w:rsidP="00112656">
            <w:pPr>
              <w:spacing w:after="0"/>
              <w:jc w:val="center"/>
              <w:rPr>
                <w:rFonts w:eastAsia="Times New Roman"/>
                <w:b/>
                <w:bCs/>
                <w:color w:val="000000"/>
                <w:lang w:eastAsia="el-GR"/>
              </w:rPr>
            </w:pPr>
            <w:r>
              <w:rPr>
                <w:rFonts w:eastAsia="Times New Roman"/>
                <w:b/>
                <w:bCs/>
                <w:color w:val="000000"/>
                <w:lang w:eastAsia="el-GR"/>
              </w:rPr>
              <w:t>[ΒΙΒΛΙΟ 2]</w:t>
            </w:r>
          </w:p>
        </w:tc>
        <w:tc>
          <w:tcPr>
            <w:tcW w:w="4819" w:type="dxa"/>
            <w:vMerge/>
            <w:tcBorders>
              <w:left w:val="single" w:sz="12" w:space="0" w:color="A6A6A6" w:themeColor="background1" w:themeShade="A6"/>
              <w:bottom w:val="single" w:sz="4" w:space="0" w:color="auto"/>
              <w:right w:val="single" w:sz="4" w:space="0" w:color="auto"/>
            </w:tcBorders>
            <w:shd w:val="clear" w:color="000000" w:fill="D9D9D9"/>
            <w:vAlign w:val="center"/>
            <w:hideMark/>
          </w:tcPr>
          <w:p w14:paraId="45CADBFF" w14:textId="57F08747" w:rsidR="008660F2" w:rsidRPr="003D0183" w:rsidRDefault="008660F2" w:rsidP="00112656">
            <w:pPr>
              <w:spacing w:after="0"/>
              <w:jc w:val="center"/>
              <w:rPr>
                <w:rFonts w:eastAsia="Times New Roman"/>
                <w:b/>
                <w:bCs/>
                <w:color w:val="000000"/>
                <w:lang w:eastAsia="el-GR"/>
              </w:rPr>
            </w:pPr>
          </w:p>
        </w:tc>
        <w:tc>
          <w:tcPr>
            <w:tcW w:w="1134" w:type="dxa"/>
            <w:vMerge/>
            <w:tcBorders>
              <w:left w:val="nil"/>
              <w:bottom w:val="single" w:sz="4" w:space="0" w:color="auto"/>
              <w:right w:val="single" w:sz="4" w:space="0" w:color="auto"/>
            </w:tcBorders>
            <w:shd w:val="clear" w:color="000000" w:fill="D9D9D9"/>
            <w:vAlign w:val="center"/>
            <w:hideMark/>
          </w:tcPr>
          <w:p w14:paraId="12668F4B" w14:textId="169895AB" w:rsidR="008660F2" w:rsidRPr="003D0183" w:rsidRDefault="008660F2" w:rsidP="00112656">
            <w:pPr>
              <w:spacing w:after="0"/>
              <w:jc w:val="center"/>
              <w:rPr>
                <w:rFonts w:eastAsia="Times New Roman"/>
                <w:b/>
                <w:bCs/>
                <w:color w:val="000000"/>
                <w:lang w:eastAsia="el-GR"/>
              </w:rPr>
            </w:pPr>
          </w:p>
        </w:tc>
      </w:tr>
      <w:tr w:rsidR="008660F2" w:rsidRPr="003D0183" w14:paraId="7F22A127" w14:textId="77777777" w:rsidTr="00C81D3B">
        <w:trPr>
          <w:trHeight w:val="300"/>
          <w:jc w:val="center"/>
        </w:trPr>
        <w:tc>
          <w:tcPr>
            <w:tcW w:w="699" w:type="dxa"/>
            <w:tcBorders>
              <w:top w:val="nil"/>
              <w:left w:val="single" w:sz="8" w:space="0" w:color="auto"/>
              <w:bottom w:val="single" w:sz="4" w:space="0" w:color="auto"/>
              <w:right w:val="single" w:sz="4" w:space="0" w:color="auto"/>
            </w:tcBorders>
            <w:shd w:val="clear" w:color="auto" w:fill="D9D9D9"/>
            <w:vAlign w:val="center"/>
            <w:hideMark/>
          </w:tcPr>
          <w:p w14:paraId="74D0DF98" w14:textId="77777777"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1</w:t>
            </w:r>
          </w:p>
        </w:tc>
        <w:tc>
          <w:tcPr>
            <w:tcW w:w="1701" w:type="dxa"/>
            <w:tcBorders>
              <w:top w:val="nil"/>
              <w:left w:val="nil"/>
              <w:bottom w:val="single" w:sz="4" w:space="0" w:color="auto"/>
              <w:right w:val="single" w:sz="4" w:space="0" w:color="auto"/>
            </w:tcBorders>
            <w:shd w:val="clear" w:color="auto" w:fill="F2F2F2" w:themeFill="background1" w:themeFillShade="F2"/>
            <w:vAlign w:val="center"/>
            <w:hideMark/>
          </w:tcPr>
          <w:p w14:paraId="0C1EBD2A" w14:textId="77777777"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Εισαγωγή</w:t>
            </w:r>
          </w:p>
        </w:tc>
        <w:tc>
          <w:tcPr>
            <w:tcW w:w="1843" w:type="dxa"/>
            <w:tcBorders>
              <w:top w:val="nil"/>
              <w:left w:val="nil"/>
              <w:bottom w:val="single" w:sz="4" w:space="0" w:color="auto"/>
              <w:right w:val="single" w:sz="12" w:space="0" w:color="A6A6A6" w:themeColor="background1" w:themeShade="A6"/>
            </w:tcBorders>
            <w:vAlign w:val="center"/>
          </w:tcPr>
          <w:p w14:paraId="124B99F3" w14:textId="5CF9492B"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w:t>
            </w:r>
          </w:p>
        </w:tc>
        <w:tc>
          <w:tcPr>
            <w:tcW w:w="4819" w:type="dxa"/>
            <w:tcBorders>
              <w:top w:val="nil"/>
              <w:left w:val="single" w:sz="12" w:space="0" w:color="A6A6A6" w:themeColor="background1" w:themeShade="A6"/>
              <w:bottom w:val="single" w:sz="4" w:space="0" w:color="auto"/>
              <w:right w:val="single" w:sz="4" w:space="0" w:color="auto"/>
            </w:tcBorders>
            <w:shd w:val="clear" w:color="000000" w:fill="FFFFFF"/>
            <w:vAlign w:val="center"/>
            <w:hideMark/>
          </w:tcPr>
          <w:p w14:paraId="795DC0C3" w14:textId="26B44905" w:rsidR="008660F2" w:rsidRPr="003D0183" w:rsidRDefault="008660F2" w:rsidP="00D71444">
            <w:pPr>
              <w:spacing w:after="0"/>
              <w:rPr>
                <w:rFonts w:eastAsia="Times New Roman"/>
                <w:color w:val="000000"/>
                <w:lang w:eastAsia="el-GR"/>
              </w:rPr>
            </w:pPr>
            <w:r w:rsidRPr="003D0183">
              <w:rPr>
                <w:rFonts w:eastAsia="Times New Roman"/>
                <w:color w:val="000000"/>
                <w:lang w:eastAsia="el-GR"/>
              </w:rPr>
              <w:t xml:space="preserve">Σύνδεση με </w:t>
            </w:r>
            <w:r w:rsidR="00D71444">
              <w:rPr>
                <w:rFonts w:eastAsia="Times New Roman"/>
                <w:color w:val="000000"/>
                <w:lang w:eastAsia="el-GR"/>
              </w:rPr>
              <w:t>πρότερες γνώσεις</w:t>
            </w:r>
          </w:p>
        </w:tc>
        <w:tc>
          <w:tcPr>
            <w:tcW w:w="1134" w:type="dxa"/>
            <w:tcBorders>
              <w:top w:val="nil"/>
              <w:left w:val="nil"/>
              <w:bottom w:val="single" w:sz="4" w:space="0" w:color="auto"/>
              <w:right w:val="single" w:sz="4" w:space="0" w:color="auto"/>
            </w:tcBorders>
            <w:shd w:val="clear" w:color="000000" w:fill="FFFFFF"/>
            <w:vAlign w:val="center"/>
            <w:hideMark/>
          </w:tcPr>
          <w:p w14:paraId="1CB8EF9B" w14:textId="77777777"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1</w:t>
            </w:r>
          </w:p>
        </w:tc>
      </w:tr>
      <w:tr w:rsidR="008660F2" w:rsidRPr="003D0183" w14:paraId="7BC3F313" w14:textId="77777777" w:rsidTr="00C81D3B">
        <w:trPr>
          <w:trHeight w:val="450"/>
          <w:jc w:val="center"/>
        </w:trPr>
        <w:tc>
          <w:tcPr>
            <w:tcW w:w="699" w:type="dxa"/>
            <w:tcBorders>
              <w:top w:val="nil"/>
              <w:left w:val="single" w:sz="8" w:space="0" w:color="auto"/>
              <w:bottom w:val="single" w:sz="4" w:space="0" w:color="auto"/>
              <w:right w:val="single" w:sz="4" w:space="0" w:color="auto"/>
            </w:tcBorders>
            <w:shd w:val="clear" w:color="auto" w:fill="D9D9D9"/>
            <w:vAlign w:val="center"/>
            <w:hideMark/>
          </w:tcPr>
          <w:p w14:paraId="6E8D5D63" w14:textId="77777777"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2</w:t>
            </w:r>
          </w:p>
        </w:tc>
        <w:tc>
          <w:tcPr>
            <w:tcW w:w="1701" w:type="dxa"/>
            <w:tcBorders>
              <w:top w:val="nil"/>
              <w:left w:val="nil"/>
              <w:bottom w:val="single" w:sz="4" w:space="0" w:color="auto"/>
              <w:right w:val="single" w:sz="4" w:space="0" w:color="auto"/>
            </w:tcBorders>
            <w:shd w:val="clear" w:color="auto" w:fill="F2F2F2" w:themeFill="background1" w:themeFillShade="F2"/>
            <w:vAlign w:val="center"/>
            <w:hideMark/>
          </w:tcPr>
          <w:p w14:paraId="4044817F" w14:textId="77777777"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1.1, 1.2, 1.3, 1.4</w:t>
            </w:r>
          </w:p>
        </w:tc>
        <w:tc>
          <w:tcPr>
            <w:tcW w:w="1843" w:type="dxa"/>
            <w:tcBorders>
              <w:top w:val="nil"/>
              <w:left w:val="nil"/>
              <w:bottom w:val="single" w:sz="4" w:space="0" w:color="auto"/>
              <w:right w:val="single" w:sz="12" w:space="0" w:color="A6A6A6" w:themeColor="background1" w:themeShade="A6"/>
            </w:tcBorders>
            <w:vAlign w:val="center"/>
          </w:tcPr>
          <w:p w14:paraId="1F28B995" w14:textId="50498BE2"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w:t>
            </w:r>
          </w:p>
        </w:tc>
        <w:tc>
          <w:tcPr>
            <w:tcW w:w="4819" w:type="dxa"/>
            <w:tcBorders>
              <w:top w:val="nil"/>
              <w:left w:val="single" w:sz="12" w:space="0" w:color="A6A6A6" w:themeColor="background1" w:themeShade="A6"/>
              <w:bottom w:val="single" w:sz="4" w:space="0" w:color="auto"/>
              <w:right w:val="single" w:sz="4" w:space="0" w:color="auto"/>
            </w:tcBorders>
            <w:vAlign w:val="center"/>
            <w:hideMark/>
          </w:tcPr>
          <w:p w14:paraId="786457CD" w14:textId="77777777" w:rsidR="008660F2" w:rsidRPr="003D0183" w:rsidRDefault="008660F2" w:rsidP="00112656">
            <w:pPr>
              <w:spacing w:after="0"/>
              <w:rPr>
                <w:rFonts w:eastAsia="Times New Roman"/>
                <w:color w:val="000000"/>
                <w:lang w:eastAsia="el-GR"/>
              </w:rPr>
            </w:pPr>
            <w:r w:rsidRPr="003D0183">
              <w:rPr>
                <w:rFonts w:eastAsia="Times New Roman"/>
                <w:color w:val="000000"/>
                <w:lang w:eastAsia="el-GR"/>
              </w:rPr>
              <w:t>Η έννοια πρόβλημα, Κατανόηση προβλήματος, Δομή προβλήματος, Καθορισμός απαιτήσεων</w:t>
            </w:r>
          </w:p>
        </w:tc>
        <w:tc>
          <w:tcPr>
            <w:tcW w:w="1134" w:type="dxa"/>
            <w:tcBorders>
              <w:top w:val="nil"/>
              <w:left w:val="single" w:sz="4" w:space="0" w:color="auto"/>
              <w:bottom w:val="single" w:sz="4" w:space="0" w:color="auto"/>
              <w:right w:val="single" w:sz="4" w:space="0" w:color="auto"/>
            </w:tcBorders>
            <w:vAlign w:val="center"/>
            <w:hideMark/>
          </w:tcPr>
          <w:p w14:paraId="3C894909" w14:textId="12F608FD" w:rsidR="008660F2" w:rsidRPr="003D0183" w:rsidRDefault="004A447A" w:rsidP="00112656">
            <w:pPr>
              <w:spacing w:after="0"/>
              <w:jc w:val="center"/>
              <w:rPr>
                <w:rFonts w:eastAsia="Times New Roman"/>
                <w:b/>
                <w:bCs/>
                <w:color w:val="000000"/>
                <w:lang w:eastAsia="el-GR"/>
              </w:rPr>
            </w:pPr>
            <w:r>
              <w:rPr>
                <w:rFonts w:eastAsia="Times New Roman"/>
                <w:b/>
                <w:bCs/>
                <w:color w:val="000000"/>
                <w:lang w:eastAsia="el-GR"/>
              </w:rPr>
              <w:t>2</w:t>
            </w:r>
          </w:p>
        </w:tc>
      </w:tr>
      <w:tr w:rsidR="008660F2" w:rsidRPr="003D0183" w14:paraId="75AC9284" w14:textId="77777777" w:rsidTr="00C81D3B">
        <w:trPr>
          <w:trHeight w:val="450"/>
          <w:jc w:val="center"/>
        </w:trPr>
        <w:tc>
          <w:tcPr>
            <w:tcW w:w="699" w:type="dxa"/>
            <w:tcBorders>
              <w:top w:val="nil"/>
              <w:left w:val="single" w:sz="8" w:space="0" w:color="auto"/>
              <w:bottom w:val="single" w:sz="4" w:space="0" w:color="auto"/>
              <w:right w:val="single" w:sz="4" w:space="0" w:color="auto"/>
            </w:tcBorders>
            <w:shd w:val="clear" w:color="auto" w:fill="D9D9D9"/>
            <w:vAlign w:val="center"/>
            <w:hideMark/>
          </w:tcPr>
          <w:p w14:paraId="275113BE" w14:textId="77777777"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3</w:t>
            </w:r>
          </w:p>
        </w:tc>
        <w:tc>
          <w:tcPr>
            <w:tcW w:w="1701" w:type="dxa"/>
            <w:tcBorders>
              <w:top w:val="nil"/>
              <w:left w:val="nil"/>
              <w:bottom w:val="single" w:sz="4" w:space="0" w:color="auto"/>
              <w:right w:val="single" w:sz="4" w:space="0" w:color="auto"/>
            </w:tcBorders>
            <w:shd w:val="clear" w:color="auto" w:fill="F2F2F2" w:themeFill="background1" w:themeFillShade="F2"/>
            <w:vAlign w:val="center"/>
            <w:hideMark/>
          </w:tcPr>
          <w:p w14:paraId="6C6F32F7" w14:textId="77777777"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2.1, 2.2, 2.3</w:t>
            </w:r>
          </w:p>
        </w:tc>
        <w:tc>
          <w:tcPr>
            <w:tcW w:w="1843" w:type="dxa"/>
            <w:tcBorders>
              <w:top w:val="nil"/>
              <w:left w:val="nil"/>
              <w:bottom w:val="single" w:sz="4" w:space="0" w:color="auto"/>
              <w:right w:val="single" w:sz="12" w:space="0" w:color="A6A6A6" w:themeColor="background1" w:themeShade="A6"/>
            </w:tcBorders>
            <w:vAlign w:val="center"/>
          </w:tcPr>
          <w:p w14:paraId="010330DC" w14:textId="30883B96"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w:t>
            </w:r>
          </w:p>
        </w:tc>
        <w:tc>
          <w:tcPr>
            <w:tcW w:w="4819" w:type="dxa"/>
            <w:tcBorders>
              <w:top w:val="nil"/>
              <w:left w:val="single" w:sz="12" w:space="0" w:color="A6A6A6" w:themeColor="background1" w:themeShade="A6"/>
              <w:bottom w:val="single" w:sz="4" w:space="0" w:color="auto"/>
              <w:right w:val="single" w:sz="4" w:space="0" w:color="auto"/>
            </w:tcBorders>
            <w:vAlign w:val="center"/>
            <w:hideMark/>
          </w:tcPr>
          <w:p w14:paraId="72761699" w14:textId="77777777" w:rsidR="008660F2" w:rsidRPr="003D0183" w:rsidRDefault="008660F2" w:rsidP="00112656">
            <w:pPr>
              <w:spacing w:after="0"/>
              <w:rPr>
                <w:rFonts w:eastAsia="Times New Roman"/>
                <w:color w:val="000000"/>
                <w:lang w:eastAsia="el-GR"/>
              </w:rPr>
            </w:pPr>
            <w:r w:rsidRPr="003D0183">
              <w:rPr>
                <w:rFonts w:eastAsia="Times New Roman"/>
                <w:color w:val="000000"/>
                <w:lang w:eastAsia="el-GR"/>
              </w:rPr>
              <w:t xml:space="preserve">Τι είναι αλγόριθμος, Σπουδαιότητα αλγορίθμων, Περιγραφή και αναπαράσταση αλγορίθμων </w:t>
            </w:r>
          </w:p>
        </w:tc>
        <w:tc>
          <w:tcPr>
            <w:tcW w:w="1134" w:type="dxa"/>
            <w:tcBorders>
              <w:top w:val="nil"/>
              <w:left w:val="single" w:sz="4" w:space="0" w:color="auto"/>
              <w:bottom w:val="single" w:sz="4" w:space="0" w:color="auto"/>
              <w:right w:val="single" w:sz="4" w:space="0" w:color="auto"/>
            </w:tcBorders>
            <w:vAlign w:val="center"/>
            <w:hideMark/>
          </w:tcPr>
          <w:p w14:paraId="374DF201" w14:textId="42AF6346" w:rsidR="008660F2" w:rsidRPr="003D0183" w:rsidRDefault="0092107F" w:rsidP="00112656">
            <w:pPr>
              <w:spacing w:after="0"/>
              <w:jc w:val="center"/>
              <w:rPr>
                <w:rFonts w:eastAsia="Times New Roman"/>
                <w:b/>
                <w:bCs/>
                <w:color w:val="000000"/>
                <w:lang w:eastAsia="el-GR"/>
              </w:rPr>
            </w:pPr>
            <w:r>
              <w:rPr>
                <w:rFonts w:eastAsia="Times New Roman"/>
                <w:b/>
                <w:bCs/>
                <w:color w:val="000000"/>
                <w:lang w:eastAsia="el-GR"/>
              </w:rPr>
              <w:t>3</w:t>
            </w:r>
          </w:p>
        </w:tc>
      </w:tr>
      <w:tr w:rsidR="008660F2" w:rsidRPr="003D0183" w14:paraId="26D42A2C" w14:textId="77777777" w:rsidTr="00C81D3B">
        <w:trPr>
          <w:trHeight w:val="450"/>
          <w:jc w:val="center"/>
        </w:trPr>
        <w:tc>
          <w:tcPr>
            <w:tcW w:w="699" w:type="dxa"/>
            <w:tcBorders>
              <w:top w:val="nil"/>
              <w:left w:val="single" w:sz="8" w:space="0" w:color="auto"/>
              <w:bottom w:val="single" w:sz="4" w:space="0" w:color="auto"/>
              <w:right w:val="single" w:sz="4" w:space="0" w:color="auto"/>
            </w:tcBorders>
            <w:shd w:val="clear" w:color="auto" w:fill="D9D9D9"/>
            <w:vAlign w:val="center"/>
            <w:hideMark/>
          </w:tcPr>
          <w:p w14:paraId="787DBFA5" w14:textId="77777777"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4</w:t>
            </w:r>
          </w:p>
        </w:tc>
        <w:tc>
          <w:tcPr>
            <w:tcW w:w="1701" w:type="dxa"/>
            <w:tcBorders>
              <w:top w:val="nil"/>
              <w:left w:val="nil"/>
              <w:bottom w:val="single" w:sz="4" w:space="0" w:color="auto"/>
              <w:right w:val="single" w:sz="4" w:space="0" w:color="auto"/>
            </w:tcBorders>
            <w:shd w:val="clear" w:color="auto" w:fill="F2F2F2" w:themeFill="background1" w:themeFillShade="F2"/>
            <w:vAlign w:val="center"/>
            <w:hideMark/>
          </w:tcPr>
          <w:p w14:paraId="0B2E1A26" w14:textId="77777777"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4.1</w:t>
            </w:r>
          </w:p>
        </w:tc>
        <w:tc>
          <w:tcPr>
            <w:tcW w:w="1843" w:type="dxa"/>
            <w:tcBorders>
              <w:top w:val="nil"/>
              <w:left w:val="nil"/>
              <w:bottom w:val="single" w:sz="4" w:space="0" w:color="auto"/>
              <w:right w:val="single" w:sz="12" w:space="0" w:color="A6A6A6" w:themeColor="background1" w:themeShade="A6"/>
            </w:tcBorders>
            <w:vAlign w:val="center"/>
          </w:tcPr>
          <w:p w14:paraId="02ADEB5E" w14:textId="7562C534"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w:t>
            </w:r>
          </w:p>
        </w:tc>
        <w:tc>
          <w:tcPr>
            <w:tcW w:w="4819" w:type="dxa"/>
            <w:tcBorders>
              <w:top w:val="nil"/>
              <w:left w:val="single" w:sz="12" w:space="0" w:color="A6A6A6" w:themeColor="background1" w:themeShade="A6"/>
              <w:bottom w:val="single" w:sz="4" w:space="0" w:color="auto"/>
              <w:right w:val="single" w:sz="4" w:space="0" w:color="auto"/>
            </w:tcBorders>
            <w:vAlign w:val="center"/>
            <w:hideMark/>
          </w:tcPr>
          <w:p w14:paraId="652B142B" w14:textId="77777777" w:rsidR="008660F2" w:rsidRPr="003D0183" w:rsidRDefault="008660F2" w:rsidP="00112656">
            <w:pPr>
              <w:spacing w:after="0"/>
              <w:rPr>
                <w:rFonts w:eastAsia="Times New Roman"/>
                <w:color w:val="000000"/>
                <w:lang w:eastAsia="el-GR"/>
              </w:rPr>
            </w:pPr>
            <w:r w:rsidRPr="003D0183">
              <w:rPr>
                <w:rFonts w:eastAsia="Times New Roman"/>
                <w:color w:val="000000"/>
                <w:lang w:eastAsia="el-GR"/>
              </w:rPr>
              <w:t>Ανάλυση προβλημάτων</w:t>
            </w:r>
          </w:p>
        </w:tc>
        <w:tc>
          <w:tcPr>
            <w:tcW w:w="1134" w:type="dxa"/>
            <w:tcBorders>
              <w:top w:val="nil"/>
              <w:left w:val="nil"/>
              <w:bottom w:val="single" w:sz="4" w:space="0" w:color="auto"/>
              <w:right w:val="single" w:sz="4" w:space="0" w:color="auto"/>
            </w:tcBorders>
            <w:vAlign w:val="center"/>
            <w:hideMark/>
          </w:tcPr>
          <w:p w14:paraId="40B1971B" w14:textId="77777777"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1</w:t>
            </w:r>
          </w:p>
        </w:tc>
      </w:tr>
      <w:tr w:rsidR="008660F2" w:rsidRPr="003D0183" w14:paraId="7F56CFAA" w14:textId="77777777" w:rsidTr="00C81D3B">
        <w:trPr>
          <w:trHeight w:val="1200"/>
          <w:jc w:val="center"/>
        </w:trPr>
        <w:tc>
          <w:tcPr>
            <w:tcW w:w="699" w:type="dxa"/>
            <w:tcBorders>
              <w:top w:val="nil"/>
              <w:left w:val="single" w:sz="8" w:space="0" w:color="auto"/>
              <w:bottom w:val="single" w:sz="4" w:space="0" w:color="auto"/>
              <w:right w:val="single" w:sz="4" w:space="0" w:color="auto"/>
            </w:tcBorders>
            <w:shd w:val="clear" w:color="auto" w:fill="D9D9D9"/>
            <w:vAlign w:val="center"/>
            <w:hideMark/>
          </w:tcPr>
          <w:p w14:paraId="3462A5AA" w14:textId="77777777"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5</w:t>
            </w:r>
          </w:p>
        </w:tc>
        <w:tc>
          <w:tcPr>
            <w:tcW w:w="1701" w:type="dxa"/>
            <w:tcBorders>
              <w:top w:val="nil"/>
              <w:left w:val="nil"/>
              <w:bottom w:val="single" w:sz="4" w:space="0" w:color="auto"/>
              <w:right w:val="single" w:sz="4" w:space="0" w:color="auto"/>
            </w:tcBorders>
            <w:shd w:val="clear" w:color="auto" w:fill="F2F2F2" w:themeFill="background1" w:themeFillShade="F2"/>
            <w:vAlign w:val="center"/>
            <w:hideMark/>
          </w:tcPr>
          <w:p w14:paraId="477A46C5" w14:textId="77777777"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6.1, 6.4, 6.4.1, 6.4.2, 6.4.3</w:t>
            </w:r>
          </w:p>
        </w:tc>
        <w:tc>
          <w:tcPr>
            <w:tcW w:w="1843" w:type="dxa"/>
            <w:tcBorders>
              <w:top w:val="nil"/>
              <w:left w:val="nil"/>
              <w:bottom w:val="single" w:sz="4" w:space="0" w:color="auto"/>
              <w:right w:val="single" w:sz="12" w:space="0" w:color="A6A6A6" w:themeColor="background1" w:themeShade="A6"/>
            </w:tcBorders>
            <w:vAlign w:val="center"/>
          </w:tcPr>
          <w:p w14:paraId="38F9CF81" w14:textId="69344251"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w:t>
            </w:r>
          </w:p>
        </w:tc>
        <w:tc>
          <w:tcPr>
            <w:tcW w:w="4819" w:type="dxa"/>
            <w:tcBorders>
              <w:top w:val="nil"/>
              <w:left w:val="single" w:sz="12" w:space="0" w:color="A6A6A6" w:themeColor="background1" w:themeShade="A6"/>
              <w:bottom w:val="single" w:sz="4" w:space="0" w:color="auto"/>
              <w:right w:val="single" w:sz="4" w:space="0" w:color="auto"/>
            </w:tcBorders>
            <w:vAlign w:val="center"/>
            <w:hideMark/>
          </w:tcPr>
          <w:p w14:paraId="629A5CD5" w14:textId="77777777" w:rsidR="008660F2" w:rsidRPr="003D0183" w:rsidRDefault="008660F2" w:rsidP="00112656">
            <w:pPr>
              <w:spacing w:after="0"/>
              <w:rPr>
                <w:rFonts w:eastAsia="Times New Roman"/>
                <w:color w:val="000000"/>
                <w:lang w:eastAsia="el-GR"/>
              </w:rPr>
            </w:pPr>
            <w:r w:rsidRPr="003D0183">
              <w:rPr>
                <w:rFonts w:eastAsia="Times New Roman"/>
                <w:color w:val="000000"/>
                <w:lang w:eastAsia="el-GR"/>
              </w:rPr>
              <w:t>Η έννοια του προγράμματος, Τεχνικές σχεδίασης προγραμμάτων, Ιεραρχική σχεδίαση προγράμματος, Τμηματικός προγραμματισμός, Δομημένος προγραμματισμός</w:t>
            </w:r>
          </w:p>
        </w:tc>
        <w:tc>
          <w:tcPr>
            <w:tcW w:w="1134" w:type="dxa"/>
            <w:tcBorders>
              <w:top w:val="nil"/>
              <w:left w:val="nil"/>
              <w:bottom w:val="single" w:sz="4" w:space="0" w:color="auto"/>
              <w:right w:val="single" w:sz="4" w:space="0" w:color="auto"/>
            </w:tcBorders>
            <w:vAlign w:val="center"/>
            <w:hideMark/>
          </w:tcPr>
          <w:p w14:paraId="56E83078" w14:textId="77777777"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3</w:t>
            </w:r>
          </w:p>
        </w:tc>
      </w:tr>
      <w:tr w:rsidR="008660F2" w:rsidRPr="003D0183" w14:paraId="35792316" w14:textId="77777777" w:rsidTr="00C81D3B">
        <w:trPr>
          <w:trHeight w:val="450"/>
          <w:jc w:val="center"/>
        </w:trPr>
        <w:tc>
          <w:tcPr>
            <w:tcW w:w="699" w:type="dxa"/>
            <w:tcBorders>
              <w:top w:val="nil"/>
              <w:left w:val="single" w:sz="8" w:space="0" w:color="auto"/>
              <w:bottom w:val="single" w:sz="4" w:space="0" w:color="auto"/>
              <w:right w:val="single" w:sz="4" w:space="0" w:color="auto"/>
            </w:tcBorders>
            <w:shd w:val="clear" w:color="auto" w:fill="D9D9D9"/>
            <w:vAlign w:val="center"/>
            <w:hideMark/>
          </w:tcPr>
          <w:p w14:paraId="40699BBA" w14:textId="77777777"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6</w:t>
            </w:r>
          </w:p>
        </w:tc>
        <w:tc>
          <w:tcPr>
            <w:tcW w:w="1701" w:type="dxa"/>
            <w:tcBorders>
              <w:top w:val="nil"/>
              <w:left w:val="nil"/>
              <w:bottom w:val="single" w:sz="4" w:space="0" w:color="auto"/>
              <w:right w:val="single" w:sz="4" w:space="0" w:color="auto"/>
            </w:tcBorders>
            <w:shd w:val="clear" w:color="auto" w:fill="F2F2F2" w:themeFill="background1" w:themeFillShade="F2"/>
            <w:vAlign w:val="center"/>
            <w:hideMark/>
          </w:tcPr>
          <w:p w14:paraId="2E881466" w14:textId="77777777"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6.3</w:t>
            </w:r>
          </w:p>
        </w:tc>
        <w:tc>
          <w:tcPr>
            <w:tcW w:w="1843" w:type="dxa"/>
            <w:tcBorders>
              <w:top w:val="nil"/>
              <w:left w:val="nil"/>
              <w:bottom w:val="single" w:sz="4" w:space="0" w:color="auto"/>
              <w:right w:val="single" w:sz="12" w:space="0" w:color="A6A6A6" w:themeColor="background1" w:themeShade="A6"/>
            </w:tcBorders>
            <w:vAlign w:val="center"/>
          </w:tcPr>
          <w:p w14:paraId="35836120" w14:textId="14E102F5"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w:t>
            </w:r>
          </w:p>
        </w:tc>
        <w:tc>
          <w:tcPr>
            <w:tcW w:w="4819" w:type="dxa"/>
            <w:tcBorders>
              <w:top w:val="nil"/>
              <w:left w:val="single" w:sz="12" w:space="0" w:color="A6A6A6" w:themeColor="background1" w:themeShade="A6"/>
              <w:bottom w:val="single" w:sz="4" w:space="0" w:color="auto"/>
              <w:right w:val="single" w:sz="4" w:space="0" w:color="auto"/>
            </w:tcBorders>
            <w:vAlign w:val="center"/>
            <w:hideMark/>
          </w:tcPr>
          <w:p w14:paraId="0C31DAD3" w14:textId="77777777" w:rsidR="008660F2" w:rsidRPr="003D0183" w:rsidRDefault="008660F2" w:rsidP="00112656">
            <w:pPr>
              <w:spacing w:after="0"/>
              <w:jc w:val="both"/>
              <w:rPr>
                <w:rFonts w:eastAsia="Times New Roman"/>
                <w:color w:val="000000"/>
                <w:lang w:eastAsia="el-GR"/>
              </w:rPr>
            </w:pPr>
            <w:r w:rsidRPr="003D0183">
              <w:rPr>
                <w:rFonts w:eastAsia="Times New Roman"/>
                <w:color w:val="000000"/>
                <w:lang w:eastAsia="el-GR"/>
              </w:rPr>
              <w:t>Φυσικές και τεχνητές γλώσσες</w:t>
            </w:r>
          </w:p>
        </w:tc>
        <w:tc>
          <w:tcPr>
            <w:tcW w:w="1134" w:type="dxa"/>
            <w:tcBorders>
              <w:top w:val="nil"/>
              <w:left w:val="nil"/>
              <w:bottom w:val="single" w:sz="4" w:space="0" w:color="auto"/>
              <w:right w:val="single" w:sz="4" w:space="0" w:color="auto"/>
            </w:tcBorders>
            <w:vAlign w:val="center"/>
            <w:hideMark/>
          </w:tcPr>
          <w:p w14:paraId="6FA48E17" w14:textId="77777777"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1</w:t>
            </w:r>
          </w:p>
        </w:tc>
      </w:tr>
      <w:tr w:rsidR="008660F2" w:rsidRPr="003D0183" w14:paraId="5D470EB3" w14:textId="77777777" w:rsidTr="00C81D3B">
        <w:trPr>
          <w:trHeight w:val="450"/>
          <w:jc w:val="center"/>
        </w:trPr>
        <w:tc>
          <w:tcPr>
            <w:tcW w:w="699" w:type="dxa"/>
            <w:tcBorders>
              <w:top w:val="nil"/>
              <w:left w:val="single" w:sz="8" w:space="0" w:color="auto"/>
              <w:bottom w:val="single" w:sz="4" w:space="0" w:color="auto"/>
              <w:right w:val="single" w:sz="4" w:space="0" w:color="auto"/>
            </w:tcBorders>
            <w:shd w:val="clear" w:color="auto" w:fill="D9D9D9"/>
            <w:vAlign w:val="center"/>
            <w:hideMark/>
          </w:tcPr>
          <w:p w14:paraId="0343C2C3" w14:textId="77777777"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7</w:t>
            </w:r>
          </w:p>
        </w:tc>
        <w:tc>
          <w:tcPr>
            <w:tcW w:w="1701" w:type="dxa"/>
            <w:tcBorders>
              <w:top w:val="nil"/>
              <w:left w:val="nil"/>
              <w:bottom w:val="single" w:sz="4" w:space="0" w:color="auto"/>
              <w:right w:val="single" w:sz="4" w:space="0" w:color="auto"/>
            </w:tcBorders>
            <w:shd w:val="clear" w:color="auto" w:fill="F2F2F2" w:themeFill="background1" w:themeFillShade="F2"/>
            <w:vAlign w:val="center"/>
            <w:hideMark/>
          </w:tcPr>
          <w:p w14:paraId="5993560E" w14:textId="77777777"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6.7</w:t>
            </w:r>
          </w:p>
        </w:tc>
        <w:tc>
          <w:tcPr>
            <w:tcW w:w="1843" w:type="dxa"/>
            <w:tcBorders>
              <w:top w:val="nil"/>
              <w:left w:val="nil"/>
              <w:bottom w:val="single" w:sz="4" w:space="0" w:color="auto"/>
              <w:right w:val="single" w:sz="12" w:space="0" w:color="A6A6A6" w:themeColor="background1" w:themeShade="A6"/>
            </w:tcBorders>
            <w:vAlign w:val="center"/>
          </w:tcPr>
          <w:p w14:paraId="04593F2B" w14:textId="173B2934"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w:t>
            </w:r>
          </w:p>
        </w:tc>
        <w:tc>
          <w:tcPr>
            <w:tcW w:w="4819" w:type="dxa"/>
            <w:tcBorders>
              <w:top w:val="nil"/>
              <w:left w:val="single" w:sz="12" w:space="0" w:color="A6A6A6" w:themeColor="background1" w:themeShade="A6"/>
              <w:bottom w:val="single" w:sz="4" w:space="0" w:color="auto"/>
              <w:right w:val="single" w:sz="4" w:space="0" w:color="auto"/>
            </w:tcBorders>
            <w:vAlign w:val="center"/>
            <w:hideMark/>
          </w:tcPr>
          <w:p w14:paraId="6ED90433" w14:textId="77777777" w:rsidR="008660F2" w:rsidRPr="003D0183" w:rsidRDefault="008660F2" w:rsidP="00112656">
            <w:pPr>
              <w:spacing w:after="0"/>
              <w:jc w:val="both"/>
              <w:rPr>
                <w:rFonts w:eastAsia="Times New Roman"/>
                <w:color w:val="000000"/>
                <w:lang w:eastAsia="el-GR"/>
              </w:rPr>
            </w:pPr>
            <w:r w:rsidRPr="003D0183">
              <w:rPr>
                <w:rFonts w:eastAsia="Times New Roman"/>
                <w:color w:val="000000"/>
                <w:lang w:eastAsia="el-GR"/>
              </w:rPr>
              <w:t>Προγραμματιστικά περιβάλλοντα</w:t>
            </w:r>
          </w:p>
        </w:tc>
        <w:tc>
          <w:tcPr>
            <w:tcW w:w="1134" w:type="dxa"/>
            <w:tcBorders>
              <w:top w:val="nil"/>
              <w:left w:val="nil"/>
              <w:bottom w:val="single" w:sz="4" w:space="0" w:color="auto"/>
              <w:right w:val="single" w:sz="4" w:space="0" w:color="auto"/>
            </w:tcBorders>
            <w:vAlign w:val="center"/>
            <w:hideMark/>
          </w:tcPr>
          <w:p w14:paraId="1682FF7B" w14:textId="77777777"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2</w:t>
            </w:r>
          </w:p>
        </w:tc>
      </w:tr>
      <w:tr w:rsidR="008660F2" w:rsidRPr="003D0183" w14:paraId="0C7ADD58" w14:textId="77777777" w:rsidTr="00C81D3B">
        <w:trPr>
          <w:trHeight w:val="600"/>
          <w:jc w:val="center"/>
        </w:trPr>
        <w:tc>
          <w:tcPr>
            <w:tcW w:w="699" w:type="dxa"/>
            <w:tcBorders>
              <w:top w:val="nil"/>
              <w:left w:val="single" w:sz="8" w:space="0" w:color="auto"/>
              <w:bottom w:val="single" w:sz="4" w:space="0" w:color="auto"/>
              <w:right w:val="single" w:sz="4" w:space="0" w:color="auto"/>
            </w:tcBorders>
            <w:shd w:val="clear" w:color="auto" w:fill="D9D9D9"/>
            <w:vAlign w:val="center"/>
            <w:hideMark/>
          </w:tcPr>
          <w:p w14:paraId="0A0BD96C" w14:textId="77777777"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lastRenderedPageBreak/>
              <w:t>8</w:t>
            </w:r>
          </w:p>
        </w:tc>
        <w:tc>
          <w:tcPr>
            <w:tcW w:w="1701" w:type="dxa"/>
            <w:tcBorders>
              <w:top w:val="nil"/>
              <w:left w:val="nil"/>
              <w:bottom w:val="single" w:sz="4" w:space="0" w:color="auto"/>
              <w:right w:val="single" w:sz="4" w:space="0" w:color="auto"/>
            </w:tcBorders>
            <w:shd w:val="clear" w:color="auto" w:fill="F2F2F2" w:themeFill="background1" w:themeFillShade="F2"/>
            <w:vAlign w:val="center"/>
            <w:hideMark/>
          </w:tcPr>
          <w:p w14:paraId="03A0C966" w14:textId="77777777"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7.1, 7.2, 7.3, 7.4</w:t>
            </w:r>
          </w:p>
        </w:tc>
        <w:tc>
          <w:tcPr>
            <w:tcW w:w="1843" w:type="dxa"/>
            <w:tcBorders>
              <w:top w:val="nil"/>
              <w:left w:val="nil"/>
              <w:bottom w:val="single" w:sz="4" w:space="0" w:color="auto"/>
              <w:right w:val="single" w:sz="12" w:space="0" w:color="A6A6A6" w:themeColor="background1" w:themeShade="A6"/>
            </w:tcBorders>
            <w:vAlign w:val="center"/>
          </w:tcPr>
          <w:p w14:paraId="4A5AF445" w14:textId="53A86C35"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w:t>
            </w:r>
          </w:p>
        </w:tc>
        <w:tc>
          <w:tcPr>
            <w:tcW w:w="4819" w:type="dxa"/>
            <w:tcBorders>
              <w:top w:val="nil"/>
              <w:left w:val="single" w:sz="12" w:space="0" w:color="A6A6A6" w:themeColor="background1" w:themeShade="A6"/>
              <w:bottom w:val="single" w:sz="4" w:space="0" w:color="auto"/>
              <w:right w:val="single" w:sz="4" w:space="0" w:color="auto"/>
            </w:tcBorders>
            <w:vAlign w:val="center"/>
            <w:hideMark/>
          </w:tcPr>
          <w:p w14:paraId="1E59C6F9" w14:textId="77777777" w:rsidR="008660F2" w:rsidRPr="003D0183" w:rsidRDefault="008660F2" w:rsidP="00112656">
            <w:pPr>
              <w:spacing w:after="0"/>
              <w:jc w:val="both"/>
              <w:rPr>
                <w:rFonts w:eastAsia="Times New Roman"/>
                <w:color w:val="000000"/>
                <w:lang w:eastAsia="el-GR"/>
              </w:rPr>
            </w:pPr>
            <w:r w:rsidRPr="003D0183">
              <w:rPr>
                <w:rFonts w:eastAsia="Times New Roman"/>
                <w:color w:val="000000"/>
                <w:lang w:eastAsia="el-GR"/>
              </w:rPr>
              <w:t>Το αλφάβητο της ΓΛΩΣΣΑΣ, Τύποι Δεδομένων, Σταθερές, Μεταβλητές</w:t>
            </w:r>
          </w:p>
        </w:tc>
        <w:tc>
          <w:tcPr>
            <w:tcW w:w="1134" w:type="dxa"/>
            <w:tcBorders>
              <w:top w:val="nil"/>
              <w:left w:val="nil"/>
              <w:bottom w:val="single" w:sz="4" w:space="0" w:color="auto"/>
              <w:right w:val="single" w:sz="4" w:space="0" w:color="auto"/>
            </w:tcBorders>
            <w:vAlign w:val="center"/>
            <w:hideMark/>
          </w:tcPr>
          <w:p w14:paraId="7532F201" w14:textId="5AA3E6DB" w:rsidR="008660F2" w:rsidRPr="003D0183" w:rsidRDefault="0092107F" w:rsidP="00112656">
            <w:pPr>
              <w:spacing w:after="0"/>
              <w:jc w:val="center"/>
              <w:rPr>
                <w:rFonts w:eastAsia="Times New Roman"/>
                <w:b/>
                <w:bCs/>
                <w:color w:val="000000"/>
                <w:lang w:eastAsia="el-GR"/>
              </w:rPr>
            </w:pPr>
            <w:r>
              <w:rPr>
                <w:rFonts w:eastAsia="Times New Roman"/>
                <w:b/>
                <w:bCs/>
                <w:color w:val="000000"/>
                <w:lang w:eastAsia="el-GR"/>
              </w:rPr>
              <w:t>3</w:t>
            </w:r>
          </w:p>
        </w:tc>
      </w:tr>
      <w:tr w:rsidR="008660F2" w:rsidRPr="003D0183" w14:paraId="7F076DFB" w14:textId="77777777" w:rsidTr="00C81D3B">
        <w:trPr>
          <w:trHeight w:val="600"/>
          <w:jc w:val="center"/>
        </w:trPr>
        <w:tc>
          <w:tcPr>
            <w:tcW w:w="699" w:type="dxa"/>
            <w:tcBorders>
              <w:top w:val="nil"/>
              <w:left w:val="single" w:sz="8" w:space="0" w:color="auto"/>
              <w:bottom w:val="single" w:sz="4" w:space="0" w:color="auto"/>
              <w:right w:val="single" w:sz="4" w:space="0" w:color="auto"/>
            </w:tcBorders>
            <w:shd w:val="clear" w:color="auto" w:fill="D9D9D9"/>
            <w:vAlign w:val="center"/>
            <w:hideMark/>
          </w:tcPr>
          <w:p w14:paraId="608A3D14" w14:textId="77777777"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9</w:t>
            </w:r>
          </w:p>
        </w:tc>
        <w:tc>
          <w:tcPr>
            <w:tcW w:w="1701" w:type="dxa"/>
            <w:tcBorders>
              <w:top w:val="nil"/>
              <w:left w:val="nil"/>
              <w:bottom w:val="single" w:sz="4" w:space="0" w:color="auto"/>
              <w:right w:val="single" w:sz="4" w:space="0" w:color="auto"/>
            </w:tcBorders>
            <w:shd w:val="clear" w:color="auto" w:fill="F2F2F2" w:themeFill="background1" w:themeFillShade="F2"/>
            <w:vAlign w:val="center"/>
            <w:hideMark/>
          </w:tcPr>
          <w:p w14:paraId="32560660" w14:textId="77777777"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7.5, 7.6, 7.7</w:t>
            </w:r>
          </w:p>
        </w:tc>
        <w:tc>
          <w:tcPr>
            <w:tcW w:w="1843" w:type="dxa"/>
            <w:tcBorders>
              <w:top w:val="nil"/>
              <w:left w:val="nil"/>
              <w:bottom w:val="single" w:sz="4" w:space="0" w:color="auto"/>
              <w:right w:val="single" w:sz="12" w:space="0" w:color="A6A6A6" w:themeColor="background1" w:themeShade="A6"/>
            </w:tcBorders>
            <w:vAlign w:val="center"/>
          </w:tcPr>
          <w:p w14:paraId="293F701C" w14:textId="7F4C0F8E"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w:t>
            </w:r>
          </w:p>
        </w:tc>
        <w:tc>
          <w:tcPr>
            <w:tcW w:w="4819" w:type="dxa"/>
            <w:tcBorders>
              <w:top w:val="nil"/>
              <w:left w:val="single" w:sz="12" w:space="0" w:color="A6A6A6" w:themeColor="background1" w:themeShade="A6"/>
              <w:bottom w:val="single" w:sz="4" w:space="0" w:color="auto"/>
              <w:right w:val="single" w:sz="4" w:space="0" w:color="auto"/>
            </w:tcBorders>
            <w:vAlign w:val="center"/>
            <w:hideMark/>
          </w:tcPr>
          <w:p w14:paraId="01BCB6D8" w14:textId="77777777" w:rsidR="008660F2" w:rsidRPr="003D0183" w:rsidRDefault="008660F2" w:rsidP="00112656">
            <w:pPr>
              <w:spacing w:after="0"/>
              <w:jc w:val="both"/>
              <w:rPr>
                <w:rFonts w:eastAsia="Times New Roman"/>
                <w:color w:val="000000"/>
                <w:lang w:eastAsia="el-GR"/>
              </w:rPr>
            </w:pPr>
            <w:r w:rsidRPr="003D0183">
              <w:rPr>
                <w:rFonts w:eastAsia="Times New Roman"/>
                <w:color w:val="000000"/>
                <w:lang w:eastAsia="el-GR"/>
              </w:rPr>
              <w:t>Αριθμητικοί τελεστές, Συναρτήσεις, Αριθμητικές Εκφράσεις</w:t>
            </w:r>
          </w:p>
        </w:tc>
        <w:tc>
          <w:tcPr>
            <w:tcW w:w="1134" w:type="dxa"/>
            <w:tcBorders>
              <w:top w:val="nil"/>
              <w:left w:val="nil"/>
              <w:bottom w:val="single" w:sz="4" w:space="0" w:color="auto"/>
              <w:right w:val="single" w:sz="4" w:space="0" w:color="auto"/>
            </w:tcBorders>
            <w:vAlign w:val="center"/>
            <w:hideMark/>
          </w:tcPr>
          <w:p w14:paraId="3FBF39AF" w14:textId="77777777"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2</w:t>
            </w:r>
          </w:p>
        </w:tc>
      </w:tr>
      <w:tr w:rsidR="008660F2" w:rsidRPr="003D0183" w14:paraId="6256E8CD" w14:textId="77777777" w:rsidTr="00C81D3B">
        <w:trPr>
          <w:trHeight w:val="600"/>
          <w:jc w:val="center"/>
        </w:trPr>
        <w:tc>
          <w:tcPr>
            <w:tcW w:w="699" w:type="dxa"/>
            <w:tcBorders>
              <w:top w:val="nil"/>
              <w:left w:val="single" w:sz="8" w:space="0" w:color="auto"/>
              <w:bottom w:val="single" w:sz="4" w:space="0" w:color="auto"/>
              <w:right w:val="single" w:sz="4" w:space="0" w:color="auto"/>
            </w:tcBorders>
            <w:shd w:val="clear" w:color="auto" w:fill="D9D9D9"/>
            <w:vAlign w:val="center"/>
            <w:hideMark/>
          </w:tcPr>
          <w:p w14:paraId="5B132BAB" w14:textId="77777777"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10</w:t>
            </w:r>
          </w:p>
        </w:tc>
        <w:tc>
          <w:tcPr>
            <w:tcW w:w="1701" w:type="dxa"/>
            <w:tcBorders>
              <w:top w:val="nil"/>
              <w:left w:val="nil"/>
              <w:bottom w:val="single" w:sz="4" w:space="0" w:color="auto"/>
              <w:right w:val="single" w:sz="4" w:space="0" w:color="auto"/>
            </w:tcBorders>
            <w:shd w:val="clear" w:color="auto" w:fill="F2F2F2" w:themeFill="background1" w:themeFillShade="F2"/>
            <w:vAlign w:val="center"/>
            <w:hideMark/>
          </w:tcPr>
          <w:p w14:paraId="097F3822" w14:textId="77777777"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2.4.1, 7.8, 7.9, 7.10</w:t>
            </w:r>
          </w:p>
        </w:tc>
        <w:tc>
          <w:tcPr>
            <w:tcW w:w="1843" w:type="dxa"/>
            <w:tcBorders>
              <w:top w:val="nil"/>
              <w:left w:val="nil"/>
              <w:bottom w:val="single" w:sz="4" w:space="0" w:color="auto"/>
              <w:right w:val="single" w:sz="12" w:space="0" w:color="A6A6A6" w:themeColor="background1" w:themeShade="A6"/>
            </w:tcBorders>
            <w:vAlign w:val="center"/>
          </w:tcPr>
          <w:p w14:paraId="7099313D" w14:textId="23FDC6C7"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w:t>
            </w:r>
          </w:p>
        </w:tc>
        <w:tc>
          <w:tcPr>
            <w:tcW w:w="4819" w:type="dxa"/>
            <w:tcBorders>
              <w:top w:val="nil"/>
              <w:left w:val="single" w:sz="12" w:space="0" w:color="A6A6A6" w:themeColor="background1" w:themeShade="A6"/>
              <w:bottom w:val="single" w:sz="4" w:space="0" w:color="auto"/>
              <w:right w:val="single" w:sz="4" w:space="0" w:color="auto"/>
            </w:tcBorders>
            <w:vAlign w:val="center"/>
            <w:hideMark/>
          </w:tcPr>
          <w:p w14:paraId="4002D68A" w14:textId="77777777" w:rsidR="008660F2" w:rsidRPr="003D0183" w:rsidRDefault="008660F2" w:rsidP="00112656">
            <w:pPr>
              <w:spacing w:after="0"/>
              <w:jc w:val="both"/>
              <w:rPr>
                <w:rFonts w:eastAsia="Times New Roman"/>
                <w:color w:val="000000"/>
                <w:lang w:eastAsia="el-GR"/>
              </w:rPr>
            </w:pPr>
            <w:r w:rsidRPr="003D0183">
              <w:rPr>
                <w:rFonts w:eastAsia="Times New Roman"/>
                <w:color w:val="000000"/>
                <w:lang w:eastAsia="el-GR"/>
              </w:rPr>
              <w:t xml:space="preserve">Δομή ακολουθίας, Εντολή εκχώρησης, Εντολές εισόδου – εξόδου, Δομή προγράμματος </w:t>
            </w:r>
          </w:p>
        </w:tc>
        <w:tc>
          <w:tcPr>
            <w:tcW w:w="1134" w:type="dxa"/>
            <w:tcBorders>
              <w:top w:val="nil"/>
              <w:left w:val="nil"/>
              <w:bottom w:val="single" w:sz="4" w:space="0" w:color="auto"/>
              <w:right w:val="single" w:sz="4" w:space="0" w:color="auto"/>
            </w:tcBorders>
            <w:vAlign w:val="center"/>
            <w:hideMark/>
          </w:tcPr>
          <w:p w14:paraId="47ED3CD5" w14:textId="2D2DFEBF" w:rsidR="008660F2" w:rsidRPr="003D0183" w:rsidRDefault="004A447A" w:rsidP="00112656">
            <w:pPr>
              <w:spacing w:after="0"/>
              <w:jc w:val="center"/>
              <w:rPr>
                <w:rFonts w:eastAsia="Times New Roman"/>
                <w:b/>
                <w:bCs/>
                <w:color w:val="000000"/>
                <w:lang w:eastAsia="el-GR"/>
              </w:rPr>
            </w:pPr>
            <w:r>
              <w:rPr>
                <w:rFonts w:eastAsia="Times New Roman"/>
                <w:b/>
                <w:bCs/>
                <w:color w:val="000000"/>
                <w:lang w:eastAsia="el-GR"/>
              </w:rPr>
              <w:t>3</w:t>
            </w:r>
          </w:p>
        </w:tc>
      </w:tr>
      <w:tr w:rsidR="008660F2" w:rsidRPr="003D0183" w14:paraId="527E5D01" w14:textId="77777777" w:rsidTr="00C81D3B">
        <w:trPr>
          <w:trHeight w:val="949"/>
          <w:jc w:val="center"/>
        </w:trPr>
        <w:tc>
          <w:tcPr>
            <w:tcW w:w="699" w:type="dxa"/>
            <w:tcBorders>
              <w:top w:val="single" w:sz="4" w:space="0" w:color="auto"/>
              <w:left w:val="single" w:sz="8" w:space="0" w:color="auto"/>
              <w:bottom w:val="single" w:sz="4" w:space="0" w:color="auto"/>
              <w:right w:val="single" w:sz="4" w:space="0" w:color="auto"/>
            </w:tcBorders>
            <w:shd w:val="clear" w:color="auto" w:fill="D9D9D9"/>
            <w:vAlign w:val="center"/>
            <w:hideMark/>
          </w:tcPr>
          <w:p w14:paraId="3B2DDAD7" w14:textId="77777777"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11</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9312DB0" w14:textId="77777777"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2.4.2, 2.4.3, 2.4.4, 8.1, 8.1.1, 8.1.2</w:t>
            </w:r>
          </w:p>
        </w:tc>
        <w:tc>
          <w:tcPr>
            <w:tcW w:w="1843" w:type="dxa"/>
            <w:tcBorders>
              <w:top w:val="single" w:sz="4" w:space="0" w:color="auto"/>
              <w:left w:val="nil"/>
              <w:bottom w:val="single" w:sz="4" w:space="0" w:color="auto"/>
              <w:right w:val="single" w:sz="12" w:space="0" w:color="A6A6A6" w:themeColor="background1" w:themeShade="A6"/>
            </w:tcBorders>
            <w:shd w:val="clear" w:color="auto" w:fill="F2F2F2" w:themeFill="background1" w:themeFillShade="F2"/>
            <w:vAlign w:val="center"/>
          </w:tcPr>
          <w:p w14:paraId="1EB2B2FF" w14:textId="65B871E4"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3.1, 3.1.1</w:t>
            </w:r>
            <w:r w:rsidR="00E1479F">
              <w:rPr>
                <w:rFonts w:asciiTheme="minorHAnsi" w:eastAsia="Times New Roman" w:hAnsiTheme="minorHAnsi" w:cstheme="minorHAnsi"/>
                <w:color w:val="000000"/>
                <w:lang w:eastAsia="el-GR"/>
              </w:rPr>
              <w:t>, 3.1.2</w:t>
            </w:r>
          </w:p>
        </w:tc>
        <w:tc>
          <w:tcPr>
            <w:tcW w:w="4819" w:type="dxa"/>
            <w:tcBorders>
              <w:top w:val="single" w:sz="4" w:space="0" w:color="auto"/>
              <w:left w:val="single" w:sz="12" w:space="0" w:color="A6A6A6" w:themeColor="background1" w:themeShade="A6"/>
              <w:bottom w:val="single" w:sz="4" w:space="0" w:color="auto"/>
              <w:right w:val="single" w:sz="4" w:space="0" w:color="auto"/>
            </w:tcBorders>
            <w:vAlign w:val="center"/>
            <w:hideMark/>
          </w:tcPr>
          <w:p w14:paraId="4889B65B" w14:textId="77777777" w:rsidR="008660F2" w:rsidRPr="003D0183" w:rsidRDefault="008660F2" w:rsidP="00112656">
            <w:pPr>
              <w:spacing w:after="0"/>
              <w:jc w:val="both"/>
              <w:rPr>
                <w:rFonts w:eastAsia="Times New Roman"/>
                <w:color w:val="000000"/>
                <w:lang w:eastAsia="el-GR"/>
              </w:rPr>
            </w:pPr>
            <w:r w:rsidRPr="003D0183">
              <w:rPr>
                <w:rFonts w:eastAsia="Times New Roman"/>
                <w:color w:val="000000"/>
                <w:lang w:eastAsia="el-GR"/>
              </w:rPr>
              <w:t>Δομή επιλογής, Διαδικασίες πολλαπλών επιλογών, Εμφωλευμένες διαδικασίες, Εντολές επιλογής, Εντολή ΑΝ, Εντολή ΕΠΙΛΕΞΕ</w:t>
            </w:r>
          </w:p>
        </w:tc>
        <w:tc>
          <w:tcPr>
            <w:tcW w:w="1134" w:type="dxa"/>
            <w:tcBorders>
              <w:top w:val="single" w:sz="4" w:space="0" w:color="auto"/>
              <w:left w:val="nil"/>
              <w:bottom w:val="single" w:sz="4" w:space="0" w:color="auto"/>
              <w:right w:val="single" w:sz="4" w:space="0" w:color="auto"/>
            </w:tcBorders>
            <w:vAlign w:val="center"/>
            <w:hideMark/>
          </w:tcPr>
          <w:p w14:paraId="6625931A" w14:textId="77777777"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7</w:t>
            </w:r>
          </w:p>
        </w:tc>
      </w:tr>
      <w:tr w:rsidR="008660F2" w:rsidRPr="003D0183" w14:paraId="51A3DF99" w14:textId="77777777" w:rsidTr="00C81D3B">
        <w:trPr>
          <w:trHeight w:val="600"/>
          <w:jc w:val="center"/>
        </w:trPr>
        <w:tc>
          <w:tcPr>
            <w:tcW w:w="699" w:type="dxa"/>
            <w:tcBorders>
              <w:top w:val="single" w:sz="4" w:space="0" w:color="auto"/>
              <w:left w:val="single" w:sz="8" w:space="0" w:color="auto"/>
              <w:bottom w:val="single" w:sz="4" w:space="0" w:color="auto"/>
              <w:right w:val="single" w:sz="4" w:space="0" w:color="auto"/>
            </w:tcBorders>
            <w:shd w:val="clear" w:color="auto" w:fill="D9D9D9"/>
            <w:vAlign w:val="center"/>
            <w:hideMark/>
          </w:tcPr>
          <w:p w14:paraId="54C2D018" w14:textId="77777777"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12</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0B615AA" w14:textId="7FFF2F1A"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2.4.5, 8.2, 8.2.1</w:t>
            </w:r>
          </w:p>
        </w:tc>
        <w:tc>
          <w:tcPr>
            <w:tcW w:w="1843" w:type="dxa"/>
            <w:tcBorders>
              <w:top w:val="single" w:sz="4" w:space="0" w:color="auto"/>
              <w:left w:val="nil"/>
              <w:bottom w:val="single" w:sz="4" w:space="0" w:color="auto"/>
              <w:right w:val="single" w:sz="12" w:space="0" w:color="A6A6A6" w:themeColor="background1" w:themeShade="A6"/>
            </w:tcBorders>
            <w:vAlign w:val="center"/>
          </w:tcPr>
          <w:p w14:paraId="7469F8A4" w14:textId="59BF9470"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w:t>
            </w:r>
          </w:p>
        </w:tc>
        <w:tc>
          <w:tcPr>
            <w:tcW w:w="4819" w:type="dxa"/>
            <w:tcBorders>
              <w:top w:val="single" w:sz="4" w:space="0" w:color="auto"/>
              <w:left w:val="single" w:sz="12" w:space="0" w:color="A6A6A6" w:themeColor="background1" w:themeShade="A6"/>
              <w:bottom w:val="single" w:sz="4" w:space="0" w:color="auto"/>
              <w:right w:val="single" w:sz="4" w:space="0" w:color="auto"/>
            </w:tcBorders>
            <w:vAlign w:val="center"/>
            <w:hideMark/>
          </w:tcPr>
          <w:p w14:paraId="20749C46" w14:textId="77777777" w:rsidR="008660F2" w:rsidRPr="003D0183" w:rsidRDefault="008660F2" w:rsidP="00112656">
            <w:pPr>
              <w:spacing w:after="0"/>
              <w:jc w:val="both"/>
              <w:rPr>
                <w:rFonts w:eastAsia="Times New Roman"/>
                <w:color w:val="000000"/>
                <w:lang w:eastAsia="el-GR"/>
              </w:rPr>
            </w:pPr>
            <w:r w:rsidRPr="003D0183">
              <w:rPr>
                <w:rFonts w:eastAsia="Times New Roman"/>
                <w:color w:val="000000"/>
                <w:lang w:eastAsia="el-GR"/>
              </w:rPr>
              <w:t>Δομή επανάληψης, Εντολές επανάληψης, Εντολή ΟΣΟ…ΕΠΑΝΑΛΑΒΕ</w:t>
            </w:r>
          </w:p>
        </w:tc>
        <w:tc>
          <w:tcPr>
            <w:tcW w:w="1134" w:type="dxa"/>
            <w:tcBorders>
              <w:top w:val="single" w:sz="4" w:space="0" w:color="auto"/>
              <w:left w:val="nil"/>
              <w:bottom w:val="single" w:sz="4" w:space="0" w:color="auto"/>
              <w:right w:val="single" w:sz="4" w:space="0" w:color="auto"/>
            </w:tcBorders>
            <w:vAlign w:val="center"/>
            <w:hideMark/>
          </w:tcPr>
          <w:p w14:paraId="349BE419" w14:textId="77777777"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2</w:t>
            </w:r>
          </w:p>
        </w:tc>
      </w:tr>
      <w:tr w:rsidR="008660F2" w:rsidRPr="003D0183" w14:paraId="49FEF757" w14:textId="77777777" w:rsidTr="00C81D3B">
        <w:trPr>
          <w:trHeight w:val="450"/>
          <w:jc w:val="center"/>
        </w:trPr>
        <w:tc>
          <w:tcPr>
            <w:tcW w:w="699" w:type="dxa"/>
            <w:tcBorders>
              <w:top w:val="nil"/>
              <w:left w:val="single" w:sz="8" w:space="0" w:color="auto"/>
              <w:bottom w:val="single" w:sz="4" w:space="0" w:color="auto"/>
              <w:right w:val="single" w:sz="4" w:space="0" w:color="auto"/>
            </w:tcBorders>
            <w:shd w:val="clear" w:color="auto" w:fill="D9D9D9"/>
            <w:vAlign w:val="center"/>
            <w:hideMark/>
          </w:tcPr>
          <w:p w14:paraId="16C5C388" w14:textId="77777777"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13</w:t>
            </w:r>
          </w:p>
        </w:tc>
        <w:tc>
          <w:tcPr>
            <w:tcW w:w="1701" w:type="dxa"/>
            <w:tcBorders>
              <w:top w:val="nil"/>
              <w:left w:val="nil"/>
              <w:bottom w:val="single" w:sz="4" w:space="0" w:color="auto"/>
              <w:right w:val="single" w:sz="4" w:space="0" w:color="auto"/>
            </w:tcBorders>
            <w:shd w:val="clear" w:color="auto" w:fill="F2F2F2" w:themeFill="background1" w:themeFillShade="F2"/>
            <w:vAlign w:val="center"/>
            <w:hideMark/>
          </w:tcPr>
          <w:p w14:paraId="3BEAEECE" w14:textId="395205C3"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2.4.5, 8.2.2</w:t>
            </w:r>
          </w:p>
        </w:tc>
        <w:tc>
          <w:tcPr>
            <w:tcW w:w="1843" w:type="dxa"/>
            <w:tcBorders>
              <w:top w:val="nil"/>
              <w:left w:val="nil"/>
              <w:bottom w:val="single" w:sz="4" w:space="0" w:color="auto"/>
              <w:right w:val="single" w:sz="12" w:space="0" w:color="A6A6A6" w:themeColor="background1" w:themeShade="A6"/>
            </w:tcBorders>
            <w:vAlign w:val="center"/>
          </w:tcPr>
          <w:p w14:paraId="3ED829BB" w14:textId="25AE65DB"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w:t>
            </w:r>
          </w:p>
        </w:tc>
        <w:tc>
          <w:tcPr>
            <w:tcW w:w="4819" w:type="dxa"/>
            <w:tcBorders>
              <w:top w:val="nil"/>
              <w:left w:val="single" w:sz="12" w:space="0" w:color="A6A6A6" w:themeColor="background1" w:themeShade="A6"/>
              <w:bottom w:val="single" w:sz="4" w:space="0" w:color="auto"/>
              <w:right w:val="single" w:sz="4" w:space="0" w:color="auto"/>
            </w:tcBorders>
            <w:vAlign w:val="center"/>
            <w:hideMark/>
          </w:tcPr>
          <w:p w14:paraId="05C5BD0F" w14:textId="77777777" w:rsidR="008660F2" w:rsidRPr="003D0183" w:rsidRDefault="008660F2" w:rsidP="00112656">
            <w:pPr>
              <w:spacing w:after="0"/>
              <w:jc w:val="both"/>
              <w:rPr>
                <w:rFonts w:eastAsia="Times New Roman"/>
                <w:color w:val="000000"/>
                <w:lang w:eastAsia="el-GR"/>
              </w:rPr>
            </w:pPr>
            <w:r w:rsidRPr="003D0183">
              <w:rPr>
                <w:rFonts w:eastAsia="Times New Roman"/>
                <w:color w:val="000000"/>
                <w:lang w:eastAsia="el-GR"/>
              </w:rPr>
              <w:t>Εντολή ΜΕΧΡΙΣ_ΟΤΟΥ</w:t>
            </w:r>
          </w:p>
        </w:tc>
        <w:tc>
          <w:tcPr>
            <w:tcW w:w="1134" w:type="dxa"/>
            <w:tcBorders>
              <w:top w:val="nil"/>
              <w:left w:val="nil"/>
              <w:bottom w:val="single" w:sz="4" w:space="0" w:color="auto"/>
              <w:right w:val="single" w:sz="4" w:space="0" w:color="auto"/>
            </w:tcBorders>
            <w:vAlign w:val="center"/>
            <w:hideMark/>
          </w:tcPr>
          <w:p w14:paraId="0DF29EED" w14:textId="77777777"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2</w:t>
            </w:r>
          </w:p>
        </w:tc>
      </w:tr>
      <w:tr w:rsidR="008660F2" w:rsidRPr="003D0183" w14:paraId="3A3A5098" w14:textId="77777777" w:rsidTr="00C81D3B">
        <w:trPr>
          <w:trHeight w:val="450"/>
          <w:jc w:val="center"/>
        </w:trPr>
        <w:tc>
          <w:tcPr>
            <w:tcW w:w="699" w:type="dxa"/>
            <w:tcBorders>
              <w:top w:val="nil"/>
              <w:left w:val="single" w:sz="8" w:space="0" w:color="auto"/>
              <w:bottom w:val="single" w:sz="4" w:space="0" w:color="auto"/>
              <w:right w:val="single" w:sz="4" w:space="0" w:color="auto"/>
            </w:tcBorders>
            <w:shd w:val="clear" w:color="auto" w:fill="D9D9D9"/>
            <w:vAlign w:val="center"/>
            <w:hideMark/>
          </w:tcPr>
          <w:p w14:paraId="55639CF2" w14:textId="77777777"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14</w:t>
            </w:r>
          </w:p>
        </w:tc>
        <w:tc>
          <w:tcPr>
            <w:tcW w:w="1701" w:type="dxa"/>
            <w:tcBorders>
              <w:top w:val="nil"/>
              <w:left w:val="nil"/>
              <w:bottom w:val="single" w:sz="4" w:space="0" w:color="auto"/>
              <w:right w:val="single" w:sz="4" w:space="0" w:color="auto"/>
            </w:tcBorders>
            <w:shd w:val="clear" w:color="auto" w:fill="F2F2F2" w:themeFill="background1" w:themeFillShade="F2"/>
            <w:vAlign w:val="center"/>
            <w:hideMark/>
          </w:tcPr>
          <w:p w14:paraId="6988CFAC" w14:textId="1AB3E807"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2.4.5, 8.2.3</w:t>
            </w:r>
          </w:p>
        </w:tc>
        <w:tc>
          <w:tcPr>
            <w:tcW w:w="1843" w:type="dxa"/>
            <w:tcBorders>
              <w:top w:val="nil"/>
              <w:left w:val="nil"/>
              <w:bottom w:val="single" w:sz="4" w:space="0" w:color="auto"/>
              <w:right w:val="single" w:sz="12" w:space="0" w:color="A6A6A6" w:themeColor="background1" w:themeShade="A6"/>
            </w:tcBorders>
            <w:vAlign w:val="center"/>
          </w:tcPr>
          <w:p w14:paraId="4093D892" w14:textId="2E863BE1"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w:t>
            </w:r>
          </w:p>
        </w:tc>
        <w:tc>
          <w:tcPr>
            <w:tcW w:w="4819" w:type="dxa"/>
            <w:tcBorders>
              <w:top w:val="nil"/>
              <w:left w:val="single" w:sz="12" w:space="0" w:color="A6A6A6" w:themeColor="background1" w:themeShade="A6"/>
              <w:bottom w:val="single" w:sz="4" w:space="0" w:color="auto"/>
              <w:right w:val="single" w:sz="4" w:space="0" w:color="auto"/>
            </w:tcBorders>
            <w:vAlign w:val="center"/>
            <w:hideMark/>
          </w:tcPr>
          <w:p w14:paraId="02E81FC7" w14:textId="77777777" w:rsidR="008660F2" w:rsidRPr="003D0183" w:rsidRDefault="008660F2" w:rsidP="00112656">
            <w:pPr>
              <w:spacing w:after="0"/>
              <w:jc w:val="both"/>
              <w:rPr>
                <w:rFonts w:eastAsia="Times New Roman"/>
                <w:color w:val="000000"/>
                <w:lang w:eastAsia="el-GR"/>
              </w:rPr>
            </w:pPr>
            <w:r w:rsidRPr="003D0183">
              <w:rPr>
                <w:rFonts w:eastAsia="Times New Roman"/>
                <w:color w:val="000000"/>
                <w:lang w:eastAsia="el-GR"/>
              </w:rPr>
              <w:t>Εντολή ΓΙΑ…ΑΠΟ…ΜΕΧΡΙ</w:t>
            </w:r>
          </w:p>
        </w:tc>
        <w:tc>
          <w:tcPr>
            <w:tcW w:w="1134" w:type="dxa"/>
            <w:tcBorders>
              <w:top w:val="nil"/>
              <w:left w:val="nil"/>
              <w:bottom w:val="single" w:sz="4" w:space="0" w:color="auto"/>
              <w:right w:val="single" w:sz="4" w:space="0" w:color="auto"/>
            </w:tcBorders>
            <w:vAlign w:val="center"/>
            <w:hideMark/>
          </w:tcPr>
          <w:p w14:paraId="1E17B464" w14:textId="77777777"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2</w:t>
            </w:r>
          </w:p>
        </w:tc>
      </w:tr>
      <w:tr w:rsidR="008660F2" w:rsidRPr="003D0183" w14:paraId="577AA366" w14:textId="77777777" w:rsidTr="00C81D3B">
        <w:trPr>
          <w:trHeight w:val="450"/>
          <w:jc w:val="center"/>
        </w:trPr>
        <w:tc>
          <w:tcPr>
            <w:tcW w:w="699" w:type="dxa"/>
            <w:tcBorders>
              <w:top w:val="nil"/>
              <w:left w:val="single" w:sz="8" w:space="0" w:color="auto"/>
              <w:bottom w:val="single" w:sz="4" w:space="0" w:color="auto"/>
              <w:right w:val="single" w:sz="4" w:space="0" w:color="auto"/>
            </w:tcBorders>
            <w:shd w:val="clear" w:color="auto" w:fill="D9D9D9"/>
            <w:vAlign w:val="center"/>
          </w:tcPr>
          <w:p w14:paraId="6A32A2AB" w14:textId="77777777"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15</w:t>
            </w:r>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39776F4" w14:textId="4E9DD78D"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hAnsiTheme="minorHAnsi" w:cstheme="minorHAnsi"/>
                <w:bCs/>
                <w:iCs/>
                <w:color w:val="000000"/>
              </w:rPr>
              <w:t>13.1</w:t>
            </w:r>
          </w:p>
        </w:tc>
        <w:tc>
          <w:tcPr>
            <w:tcW w:w="1843" w:type="dxa"/>
            <w:tcBorders>
              <w:top w:val="single" w:sz="4" w:space="0" w:color="000000"/>
              <w:left w:val="single" w:sz="4" w:space="0" w:color="000000"/>
              <w:bottom w:val="single" w:sz="4" w:space="0" w:color="000000"/>
              <w:right w:val="single" w:sz="12" w:space="0" w:color="A6A6A6" w:themeColor="background1" w:themeShade="A6"/>
            </w:tcBorders>
            <w:shd w:val="clear" w:color="auto" w:fill="F2F2F2" w:themeFill="background1" w:themeFillShade="F2"/>
            <w:vAlign w:val="center"/>
          </w:tcPr>
          <w:p w14:paraId="54BB39A5" w14:textId="5D9F8D8A" w:rsidR="008660F2" w:rsidRPr="003D0183" w:rsidRDefault="008660F2" w:rsidP="00112656">
            <w:pPr>
              <w:spacing w:after="0"/>
              <w:jc w:val="center"/>
              <w:rPr>
                <w:rFonts w:asciiTheme="minorHAnsi" w:hAnsiTheme="minorHAnsi" w:cstheme="minorHAnsi"/>
                <w:bCs/>
                <w:iCs/>
                <w:color w:val="000000"/>
              </w:rPr>
            </w:pPr>
            <w:r w:rsidRPr="003D0183">
              <w:rPr>
                <w:rFonts w:asciiTheme="minorHAnsi" w:hAnsiTheme="minorHAnsi" w:cstheme="minorHAnsi"/>
                <w:bCs/>
                <w:iCs/>
                <w:color w:val="000000"/>
              </w:rPr>
              <w:t>5.1</w:t>
            </w:r>
          </w:p>
        </w:tc>
        <w:tc>
          <w:tcPr>
            <w:tcW w:w="4819" w:type="dxa"/>
            <w:tcBorders>
              <w:top w:val="single" w:sz="4" w:space="0" w:color="000000"/>
              <w:left w:val="single" w:sz="12" w:space="0" w:color="A6A6A6" w:themeColor="background1" w:themeShade="A6"/>
              <w:bottom w:val="single" w:sz="4" w:space="0" w:color="000000"/>
              <w:right w:val="single" w:sz="4" w:space="0" w:color="000000"/>
            </w:tcBorders>
            <w:vAlign w:val="center"/>
          </w:tcPr>
          <w:p w14:paraId="2D9F41F7" w14:textId="77777777" w:rsidR="008660F2" w:rsidRPr="003D0183" w:rsidRDefault="008660F2" w:rsidP="00112656">
            <w:pPr>
              <w:spacing w:after="0"/>
              <w:jc w:val="both"/>
              <w:rPr>
                <w:rFonts w:eastAsia="Times New Roman"/>
                <w:color w:val="000000"/>
                <w:lang w:eastAsia="el-GR"/>
              </w:rPr>
            </w:pPr>
            <w:r w:rsidRPr="003D0183">
              <w:rPr>
                <w:rFonts w:cs="Arial"/>
                <w:bCs/>
                <w:iCs/>
                <w:color w:val="000000"/>
              </w:rPr>
              <w:t>Κατηγορίες λαθών</w:t>
            </w:r>
          </w:p>
        </w:tc>
        <w:tc>
          <w:tcPr>
            <w:tcW w:w="1134" w:type="dxa"/>
            <w:tcBorders>
              <w:top w:val="single" w:sz="4" w:space="0" w:color="000000"/>
              <w:left w:val="single" w:sz="4" w:space="0" w:color="000000"/>
              <w:bottom w:val="single" w:sz="4" w:space="0" w:color="000000"/>
              <w:right w:val="single" w:sz="4" w:space="0" w:color="000000"/>
            </w:tcBorders>
            <w:vAlign w:val="center"/>
          </w:tcPr>
          <w:p w14:paraId="51B25E19" w14:textId="77777777" w:rsidR="008660F2" w:rsidRPr="003D0183" w:rsidRDefault="008660F2" w:rsidP="00112656">
            <w:pPr>
              <w:spacing w:after="0"/>
              <w:jc w:val="center"/>
              <w:rPr>
                <w:rFonts w:eastAsia="Times New Roman"/>
                <w:b/>
                <w:bCs/>
                <w:color w:val="000000"/>
                <w:lang w:eastAsia="el-GR"/>
              </w:rPr>
            </w:pPr>
            <w:r w:rsidRPr="003D0183">
              <w:rPr>
                <w:rFonts w:cs="Arial"/>
                <w:b/>
                <w:bCs/>
                <w:i/>
                <w:iCs/>
                <w:color w:val="000000"/>
                <w:lang w:val="en-US"/>
              </w:rPr>
              <w:t>1</w:t>
            </w:r>
          </w:p>
        </w:tc>
      </w:tr>
      <w:tr w:rsidR="008660F2" w:rsidRPr="003D0183" w14:paraId="7C43B389" w14:textId="77777777" w:rsidTr="00C81D3B">
        <w:trPr>
          <w:trHeight w:val="551"/>
          <w:jc w:val="center"/>
        </w:trPr>
        <w:tc>
          <w:tcPr>
            <w:tcW w:w="699" w:type="dxa"/>
            <w:tcBorders>
              <w:top w:val="nil"/>
              <w:left w:val="single" w:sz="8" w:space="0" w:color="auto"/>
              <w:bottom w:val="single" w:sz="4" w:space="0" w:color="auto"/>
              <w:right w:val="single" w:sz="4" w:space="0" w:color="auto"/>
            </w:tcBorders>
            <w:shd w:val="clear" w:color="auto" w:fill="D9D9D9"/>
            <w:vAlign w:val="center"/>
          </w:tcPr>
          <w:p w14:paraId="16DB6DAD" w14:textId="77777777"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16</w:t>
            </w:r>
          </w:p>
        </w:tc>
        <w:tc>
          <w:tcPr>
            <w:tcW w:w="1701" w:type="dxa"/>
            <w:tcBorders>
              <w:top w:val="single" w:sz="4" w:space="0" w:color="000000"/>
              <w:left w:val="single" w:sz="4" w:space="0" w:color="000000"/>
              <w:bottom w:val="single" w:sz="4" w:space="0" w:color="000000"/>
              <w:right w:val="single" w:sz="4" w:space="0" w:color="000000"/>
            </w:tcBorders>
            <w:vAlign w:val="center"/>
          </w:tcPr>
          <w:p w14:paraId="7B0B55B8" w14:textId="6EB3FEDA"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w:t>
            </w:r>
          </w:p>
        </w:tc>
        <w:tc>
          <w:tcPr>
            <w:tcW w:w="1843" w:type="dxa"/>
            <w:tcBorders>
              <w:top w:val="single" w:sz="4" w:space="0" w:color="000000"/>
              <w:left w:val="single" w:sz="4" w:space="0" w:color="000000"/>
              <w:bottom w:val="single" w:sz="4" w:space="0" w:color="000000"/>
              <w:right w:val="single" w:sz="12" w:space="0" w:color="A6A6A6" w:themeColor="background1" w:themeShade="A6"/>
            </w:tcBorders>
            <w:shd w:val="clear" w:color="auto" w:fill="F2F2F2" w:themeFill="background1" w:themeFillShade="F2"/>
            <w:vAlign w:val="center"/>
          </w:tcPr>
          <w:p w14:paraId="7CE465CE" w14:textId="79A72515" w:rsidR="008660F2" w:rsidRPr="003D0183" w:rsidRDefault="008660F2" w:rsidP="00112656">
            <w:pPr>
              <w:spacing w:after="0"/>
              <w:jc w:val="center"/>
              <w:rPr>
                <w:rFonts w:asciiTheme="minorHAnsi" w:hAnsiTheme="minorHAnsi" w:cstheme="minorHAnsi"/>
                <w:bCs/>
                <w:iCs/>
                <w:color w:val="000000"/>
              </w:rPr>
            </w:pPr>
            <w:r w:rsidRPr="003D0183">
              <w:rPr>
                <w:rFonts w:asciiTheme="minorHAnsi" w:hAnsiTheme="minorHAnsi" w:cstheme="minorHAnsi"/>
                <w:bCs/>
                <w:iCs/>
                <w:color w:val="000000"/>
              </w:rPr>
              <w:t>5.2.1, 5.2.2</w:t>
            </w:r>
          </w:p>
        </w:tc>
        <w:tc>
          <w:tcPr>
            <w:tcW w:w="4819" w:type="dxa"/>
            <w:tcBorders>
              <w:top w:val="single" w:sz="4" w:space="0" w:color="000000"/>
              <w:left w:val="single" w:sz="12" w:space="0" w:color="A6A6A6" w:themeColor="background1" w:themeShade="A6"/>
              <w:bottom w:val="single" w:sz="4" w:space="0" w:color="000000"/>
              <w:right w:val="single" w:sz="4" w:space="0" w:color="000000"/>
            </w:tcBorders>
            <w:vAlign w:val="center"/>
          </w:tcPr>
          <w:p w14:paraId="61229AAD" w14:textId="77777777" w:rsidR="008660F2" w:rsidRPr="003D0183" w:rsidRDefault="008660F2" w:rsidP="00112656">
            <w:pPr>
              <w:spacing w:after="0"/>
              <w:jc w:val="both"/>
              <w:rPr>
                <w:rFonts w:eastAsia="Times New Roman"/>
                <w:color w:val="000000"/>
                <w:lang w:eastAsia="el-GR"/>
              </w:rPr>
            </w:pPr>
            <w:r w:rsidRPr="003D0183">
              <w:rPr>
                <w:rFonts w:cs="Arial"/>
                <w:bCs/>
                <w:iCs/>
                <w:color w:val="000000"/>
              </w:rPr>
              <w:t>Εκσφαλμάτωση λογικών λαθών στις δομές επιλογής, Εκσφαλμάτωση λογικών λαθών στις δομές επανάληψης</w:t>
            </w:r>
          </w:p>
        </w:tc>
        <w:tc>
          <w:tcPr>
            <w:tcW w:w="1134" w:type="dxa"/>
            <w:tcBorders>
              <w:top w:val="single" w:sz="4" w:space="0" w:color="000000"/>
              <w:left w:val="single" w:sz="4" w:space="0" w:color="000000"/>
              <w:bottom w:val="single" w:sz="4" w:space="0" w:color="000000"/>
              <w:right w:val="single" w:sz="4" w:space="0" w:color="000000"/>
            </w:tcBorders>
            <w:vAlign w:val="center"/>
          </w:tcPr>
          <w:p w14:paraId="0794CF05" w14:textId="77777777" w:rsidR="008660F2" w:rsidRPr="003D0183" w:rsidRDefault="008660F2" w:rsidP="00112656">
            <w:pPr>
              <w:spacing w:after="0"/>
              <w:jc w:val="center"/>
              <w:rPr>
                <w:rFonts w:eastAsia="Times New Roman"/>
                <w:b/>
                <w:bCs/>
                <w:color w:val="000000"/>
                <w:lang w:eastAsia="el-GR"/>
              </w:rPr>
            </w:pPr>
            <w:r w:rsidRPr="003D0183">
              <w:rPr>
                <w:rFonts w:cs="Arial"/>
                <w:b/>
                <w:bCs/>
                <w:i/>
                <w:iCs/>
                <w:color w:val="000000"/>
                <w:lang w:val="en-US"/>
              </w:rPr>
              <w:t>2</w:t>
            </w:r>
          </w:p>
        </w:tc>
      </w:tr>
      <w:tr w:rsidR="008660F2" w:rsidRPr="003D0183" w14:paraId="08F52372" w14:textId="77777777" w:rsidTr="00C81D3B">
        <w:trPr>
          <w:trHeight w:val="300"/>
          <w:jc w:val="center"/>
        </w:trPr>
        <w:tc>
          <w:tcPr>
            <w:tcW w:w="699" w:type="dxa"/>
            <w:tcBorders>
              <w:top w:val="nil"/>
              <w:left w:val="single" w:sz="8" w:space="0" w:color="auto"/>
              <w:bottom w:val="single" w:sz="4" w:space="0" w:color="auto"/>
              <w:right w:val="single" w:sz="4" w:space="0" w:color="auto"/>
            </w:tcBorders>
            <w:shd w:val="clear" w:color="auto" w:fill="D9D9D9"/>
            <w:vAlign w:val="center"/>
            <w:hideMark/>
          </w:tcPr>
          <w:p w14:paraId="4C4B7A37" w14:textId="77777777"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17</w:t>
            </w:r>
          </w:p>
        </w:tc>
        <w:tc>
          <w:tcPr>
            <w:tcW w:w="1701" w:type="dxa"/>
            <w:tcBorders>
              <w:top w:val="nil"/>
              <w:left w:val="nil"/>
              <w:bottom w:val="single" w:sz="4" w:space="0" w:color="auto"/>
              <w:right w:val="single" w:sz="4" w:space="0" w:color="auto"/>
            </w:tcBorders>
            <w:shd w:val="clear" w:color="auto" w:fill="F2F2F2" w:themeFill="background1" w:themeFillShade="F2"/>
            <w:vAlign w:val="center"/>
          </w:tcPr>
          <w:p w14:paraId="069C7C1B" w14:textId="696A0B8E" w:rsidR="008660F2" w:rsidRPr="003D0183" w:rsidRDefault="008660F2" w:rsidP="00112656">
            <w:pPr>
              <w:spacing w:after="0"/>
              <w:jc w:val="center"/>
              <w:rPr>
                <w:rFonts w:asciiTheme="minorHAnsi" w:eastAsia="Times New Roman" w:hAnsiTheme="minorHAnsi" w:cstheme="minorHAnsi"/>
                <w:color w:val="000000"/>
                <w:lang w:eastAsia="el-GR"/>
              </w:rPr>
            </w:pPr>
          </w:p>
        </w:tc>
        <w:tc>
          <w:tcPr>
            <w:tcW w:w="1843" w:type="dxa"/>
            <w:tcBorders>
              <w:top w:val="nil"/>
              <w:left w:val="nil"/>
              <w:bottom w:val="single" w:sz="4" w:space="0" w:color="auto"/>
              <w:right w:val="single" w:sz="12" w:space="0" w:color="A6A6A6" w:themeColor="background1" w:themeShade="A6"/>
            </w:tcBorders>
            <w:shd w:val="clear" w:color="auto" w:fill="F2F2F2" w:themeFill="background1" w:themeFillShade="F2"/>
            <w:vAlign w:val="center"/>
          </w:tcPr>
          <w:p w14:paraId="3C51CF68" w14:textId="7584241B" w:rsidR="008660F2" w:rsidRPr="003D0183" w:rsidRDefault="008660F2" w:rsidP="00112656">
            <w:pPr>
              <w:spacing w:after="0"/>
              <w:jc w:val="center"/>
              <w:rPr>
                <w:rFonts w:asciiTheme="minorHAnsi" w:eastAsia="Times New Roman" w:hAnsiTheme="minorHAnsi" w:cstheme="minorHAnsi"/>
                <w:color w:val="000000"/>
                <w:lang w:eastAsia="el-GR"/>
              </w:rPr>
            </w:pPr>
          </w:p>
        </w:tc>
        <w:tc>
          <w:tcPr>
            <w:tcW w:w="4819" w:type="dxa"/>
            <w:tcBorders>
              <w:top w:val="nil"/>
              <w:left w:val="single" w:sz="12" w:space="0" w:color="A6A6A6" w:themeColor="background1" w:themeShade="A6"/>
              <w:bottom w:val="single" w:sz="4" w:space="0" w:color="auto"/>
              <w:right w:val="single" w:sz="4" w:space="0" w:color="auto"/>
            </w:tcBorders>
            <w:vAlign w:val="center"/>
            <w:hideMark/>
          </w:tcPr>
          <w:p w14:paraId="298E9A15" w14:textId="77777777" w:rsidR="008660F2" w:rsidRPr="003D0183" w:rsidRDefault="008660F2" w:rsidP="00112656">
            <w:pPr>
              <w:spacing w:after="0"/>
              <w:jc w:val="both"/>
              <w:rPr>
                <w:rFonts w:eastAsia="Times New Roman"/>
                <w:color w:val="000000"/>
                <w:lang w:eastAsia="el-GR"/>
              </w:rPr>
            </w:pPr>
            <w:r w:rsidRPr="003D0183">
              <w:rPr>
                <w:rFonts w:eastAsia="Times New Roman"/>
                <w:color w:val="000000"/>
                <w:lang w:eastAsia="el-GR"/>
              </w:rPr>
              <w:t>Μετατροπές από μία δομή επανάληψης σε άλλη</w:t>
            </w:r>
          </w:p>
        </w:tc>
        <w:tc>
          <w:tcPr>
            <w:tcW w:w="1134" w:type="dxa"/>
            <w:tcBorders>
              <w:top w:val="nil"/>
              <w:left w:val="nil"/>
              <w:bottom w:val="single" w:sz="4" w:space="0" w:color="auto"/>
              <w:right w:val="single" w:sz="4" w:space="0" w:color="auto"/>
            </w:tcBorders>
            <w:vAlign w:val="center"/>
            <w:hideMark/>
          </w:tcPr>
          <w:p w14:paraId="5EB9CE2D" w14:textId="77777777"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3</w:t>
            </w:r>
          </w:p>
        </w:tc>
      </w:tr>
      <w:tr w:rsidR="008660F2" w:rsidRPr="003D0183" w14:paraId="2D864140" w14:textId="77777777" w:rsidTr="00C81D3B">
        <w:trPr>
          <w:trHeight w:val="300"/>
          <w:jc w:val="center"/>
        </w:trPr>
        <w:tc>
          <w:tcPr>
            <w:tcW w:w="699" w:type="dxa"/>
            <w:tcBorders>
              <w:top w:val="nil"/>
              <w:left w:val="single" w:sz="8" w:space="0" w:color="auto"/>
              <w:bottom w:val="single" w:sz="4" w:space="0" w:color="auto"/>
              <w:right w:val="single" w:sz="4" w:space="0" w:color="auto"/>
            </w:tcBorders>
            <w:shd w:val="clear" w:color="auto" w:fill="D9D9D9"/>
            <w:vAlign w:val="center"/>
          </w:tcPr>
          <w:p w14:paraId="2AE1F448" w14:textId="20F08AB6"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18</w:t>
            </w:r>
          </w:p>
        </w:tc>
        <w:tc>
          <w:tcPr>
            <w:tcW w:w="1701" w:type="dxa"/>
            <w:tcBorders>
              <w:top w:val="nil"/>
              <w:left w:val="nil"/>
              <w:bottom w:val="single" w:sz="4" w:space="0" w:color="auto"/>
              <w:right w:val="single" w:sz="4" w:space="0" w:color="auto"/>
            </w:tcBorders>
            <w:shd w:val="clear" w:color="auto" w:fill="F2F2F2" w:themeFill="background1" w:themeFillShade="F2"/>
            <w:vAlign w:val="center"/>
          </w:tcPr>
          <w:p w14:paraId="39652B26" w14:textId="4E417C98" w:rsidR="008660F2" w:rsidRPr="003D0183" w:rsidRDefault="008660F2" w:rsidP="00112656">
            <w:pPr>
              <w:spacing w:after="0"/>
              <w:jc w:val="center"/>
              <w:rPr>
                <w:rFonts w:asciiTheme="minorHAnsi" w:eastAsia="Times New Roman" w:hAnsiTheme="minorHAnsi" w:cstheme="minorHAnsi"/>
                <w:color w:val="000000"/>
                <w:lang w:eastAsia="el-GR"/>
              </w:rPr>
            </w:pPr>
          </w:p>
        </w:tc>
        <w:tc>
          <w:tcPr>
            <w:tcW w:w="1843" w:type="dxa"/>
            <w:tcBorders>
              <w:top w:val="nil"/>
              <w:left w:val="nil"/>
              <w:bottom w:val="single" w:sz="4" w:space="0" w:color="auto"/>
              <w:right w:val="single" w:sz="12" w:space="0" w:color="A6A6A6" w:themeColor="background1" w:themeShade="A6"/>
            </w:tcBorders>
            <w:shd w:val="clear" w:color="auto" w:fill="F2F2F2" w:themeFill="background1" w:themeFillShade="F2"/>
            <w:vAlign w:val="center"/>
          </w:tcPr>
          <w:p w14:paraId="79352519" w14:textId="6FF612F0" w:rsidR="008660F2" w:rsidRPr="003D0183" w:rsidRDefault="008660F2" w:rsidP="00112656">
            <w:pPr>
              <w:spacing w:after="0"/>
              <w:jc w:val="center"/>
              <w:rPr>
                <w:rFonts w:asciiTheme="minorHAnsi" w:eastAsia="Times New Roman" w:hAnsiTheme="minorHAnsi" w:cstheme="minorHAnsi"/>
                <w:color w:val="000000"/>
                <w:lang w:eastAsia="el-GR"/>
              </w:rPr>
            </w:pPr>
          </w:p>
        </w:tc>
        <w:tc>
          <w:tcPr>
            <w:tcW w:w="4819" w:type="dxa"/>
            <w:tcBorders>
              <w:top w:val="nil"/>
              <w:left w:val="single" w:sz="12" w:space="0" w:color="A6A6A6" w:themeColor="background1" w:themeShade="A6"/>
              <w:bottom w:val="single" w:sz="4" w:space="0" w:color="auto"/>
              <w:right w:val="single" w:sz="4" w:space="0" w:color="auto"/>
            </w:tcBorders>
            <w:vAlign w:val="center"/>
          </w:tcPr>
          <w:p w14:paraId="06DD1730" w14:textId="3877975B" w:rsidR="008660F2" w:rsidRPr="003D0183" w:rsidRDefault="008660F2" w:rsidP="00112656">
            <w:pPr>
              <w:spacing w:after="0"/>
              <w:jc w:val="both"/>
              <w:rPr>
                <w:rFonts w:eastAsia="Times New Roman"/>
                <w:color w:val="000000"/>
                <w:lang w:eastAsia="el-GR"/>
              </w:rPr>
            </w:pPr>
            <w:r w:rsidRPr="003D0183">
              <w:rPr>
                <w:rFonts w:eastAsia="Times New Roman"/>
                <w:color w:val="000000"/>
                <w:lang w:eastAsia="el-GR"/>
              </w:rPr>
              <w:t>Γενικές ασκήσεις εμπέδωσης μέχρι και τη δομή επανάληψης</w:t>
            </w:r>
          </w:p>
        </w:tc>
        <w:tc>
          <w:tcPr>
            <w:tcW w:w="1134" w:type="dxa"/>
            <w:tcBorders>
              <w:top w:val="nil"/>
              <w:left w:val="nil"/>
              <w:bottom w:val="single" w:sz="4" w:space="0" w:color="auto"/>
              <w:right w:val="single" w:sz="4" w:space="0" w:color="auto"/>
            </w:tcBorders>
            <w:vAlign w:val="center"/>
          </w:tcPr>
          <w:p w14:paraId="6ACF3D83" w14:textId="5EF6605D"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4</w:t>
            </w:r>
          </w:p>
        </w:tc>
      </w:tr>
      <w:tr w:rsidR="00F70436" w:rsidRPr="003D0183" w14:paraId="0D51AFF7" w14:textId="77777777" w:rsidTr="00C81D3B">
        <w:trPr>
          <w:trHeight w:val="600"/>
          <w:jc w:val="center"/>
        </w:trPr>
        <w:tc>
          <w:tcPr>
            <w:tcW w:w="699" w:type="dxa"/>
            <w:tcBorders>
              <w:top w:val="nil"/>
              <w:left w:val="single" w:sz="8" w:space="0" w:color="auto"/>
              <w:bottom w:val="single" w:sz="4" w:space="0" w:color="auto"/>
              <w:right w:val="single" w:sz="4" w:space="0" w:color="auto"/>
            </w:tcBorders>
            <w:shd w:val="clear" w:color="auto" w:fill="D9D9D9"/>
            <w:vAlign w:val="center"/>
            <w:hideMark/>
          </w:tcPr>
          <w:p w14:paraId="22B27C71" w14:textId="13741EE1" w:rsidR="00F70436" w:rsidRPr="003D0183" w:rsidRDefault="00F70436" w:rsidP="00F70436">
            <w:pPr>
              <w:spacing w:after="0"/>
              <w:jc w:val="center"/>
              <w:rPr>
                <w:rFonts w:eastAsia="Times New Roman"/>
                <w:b/>
                <w:bCs/>
                <w:color w:val="000000"/>
                <w:lang w:val="en-US" w:eastAsia="el-GR"/>
              </w:rPr>
            </w:pPr>
            <w:r>
              <w:rPr>
                <w:rFonts w:eastAsia="Times New Roman"/>
                <w:b/>
                <w:bCs/>
                <w:color w:val="000000"/>
                <w:lang w:eastAsia="el-GR"/>
              </w:rPr>
              <w:t>19</w:t>
            </w:r>
          </w:p>
        </w:tc>
        <w:tc>
          <w:tcPr>
            <w:tcW w:w="1701" w:type="dxa"/>
            <w:tcBorders>
              <w:top w:val="nil"/>
              <w:left w:val="nil"/>
              <w:bottom w:val="single" w:sz="4" w:space="0" w:color="auto"/>
              <w:right w:val="single" w:sz="4" w:space="0" w:color="auto"/>
            </w:tcBorders>
            <w:vAlign w:val="center"/>
            <w:hideMark/>
          </w:tcPr>
          <w:p w14:paraId="345CD03F" w14:textId="77777777" w:rsidR="00F70436" w:rsidRPr="003D0183" w:rsidRDefault="00F70436" w:rsidP="00FD46F4">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w:t>
            </w:r>
          </w:p>
        </w:tc>
        <w:tc>
          <w:tcPr>
            <w:tcW w:w="1843" w:type="dxa"/>
            <w:tcBorders>
              <w:top w:val="nil"/>
              <w:left w:val="nil"/>
              <w:bottom w:val="single" w:sz="4" w:space="0" w:color="auto"/>
              <w:right w:val="single" w:sz="12" w:space="0" w:color="A6A6A6" w:themeColor="background1" w:themeShade="A6"/>
            </w:tcBorders>
            <w:shd w:val="clear" w:color="auto" w:fill="F2F2F2" w:themeFill="background1" w:themeFillShade="F2"/>
            <w:vAlign w:val="center"/>
          </w:tcPr>
          <w:p w14:paraId="67ADC884" w14:textId="77777777" w:rsidR="00F70436" w:rsidRPr="003D0183" w:rsidRDefault="00F70436" w:rsidP="00FD46F4">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2.1</w:t>
            </w:r>
          </w:p>
        </w:tc>
        <w:tc>
          <w:tcPr>
            <w:tcW w:w="4819" w:type="dxa"/>
            <w:tcBorders>
              <w:top w:val="nil"/>
              <w:left w:val="single" w:sz="12" w:space="0" w:color="A6A6A6" w:themeColor="background1" w:themeShade="A6"/>
              <w:bottom w:val="single" w:sz="4" w:space="0" w:color="auto"/>
              <w:right w:val="single" w:sz="4" w:space="0" w:color="auto"/>
            </w:tcBorders>
            <w:vAlign w:val="center"/>
            <w:hideMark/>
          </w:tcPr>
          <w:p w14:paraId="10F262AC" w14:textId="77777777" w:rsidR="00F70436" w:rsidRPr="003D0183" w:rsidRDefault="00F70436" w:rsidP="00FD46F4">
            <w:pPr>
              <w:spacing w:after="0"/>
              <w:jc w:val="both"/>
              <w:rPr>
                <w:rFonts w:eastAsia="Times New Roman"/>
                <w:color w:val="000000"/>
                <w:lang w:eastAsia="el-GR"/>
              </w:rPr>
            </w:pPr>
            <w:r w:rsidRPr="003D0183">
              <w:rPr>
                <w:rFonts w:eastAsia="Times New Roman"/>
                <w:color w:val="000000"/>
                <w:lang w:eastAsia="el-GR"/>
              </w:rPr>
              <w:t xml:space="preserve">Μέθοδος διαίρει και βασίλευε (μόνο </w:t>
            </w:r>
            <w:r w:rsidRPr="003D0183">
              <w:rPr>
                <w:rFonts w:eastAsia="Times New Roman"/>
                <w:bCs/>
                <w:color w:val="000000"/>
                <w:lang w:eastAsia="el-GR"/>
              </w:rPr>
              <w:t>επαναληπτική</w:t>
            </w:r>
            <w:r w:rsidRPr="003D0183">
              <w:rPr>
                <w:rFonts w:eastAsia="Times New Roman"/>
                <w:color w:val="000000"/>
                <w:lang w:eastAsia="el-GR"/>
              </w:rPr>
              <w:t xml:space="preserve"> και </w:t>
            </w:r>
            <w:r w:rsidRPr="003D0183">
              <w:rPr>
                <w:rFonts w:eastAsia="Times New Roman"/>
                <w:color w:val="000000"/>
                <w:u w:val="single"/>
                <w:lang w:eastAsia="el-GR"/>
              </w:rPr>
              <w:t>όχι αναδρομική</w:t>
            </w:r>
            <w:r w:rsidRPr="003D0183">
              <w:rPr>
                <w:rFonts w:eastAsia="Times New Roman"/>
                <w:color w:val="000000"/>
                <w:lang w:eastAsia="el-GR"/>
              </w:rPr>
              <w:t xml:space="preserve"> προσέγγιση)</w:t>
            </w:r>
          </w:p>
        </w:tc>
        <w:tc>
          <w:tcPr>
            <w:tcW w:w="1134" w:type="dxa"/>
            <w:tcBorders>
              <w:top w:val="nil"/>
              <w:left w:val="nil"/>
              <w:bottom w:val="single" w:sz="4" w:space="0" w:color="auto"/>
              <w:right w:val="single" w:sz="4" w:space="0" w:color="auto"/>
            </w:tcBorders>
            <w:vAlign w:val="center"/>
            <w:hideMark/>
          </w:tcPr>
          <w:p w14:paraId="3DC0177B" w14:textId="164043E3" w:rsidR="00F70436" w:rsidRPr="003D0183" w:rsidRDefault="00FD46F4" w:rsidP="00FD46F4">
            <w:pPr>
              <w:spacing w:after="0"/>
              <w:jc w:val="center"/>
              <w:rPr>
                <w:rFonts w:eastAsia="Times New Roman"/>
                <w:b/>
                <w:bCs/>
                <w:color w:val="000000"/>
                <w:lang w:eastAsia="el-GR"/>
              </w:rPr>
            </w:pPr>
            <w:r>
              <w:rPr>
                <w:rFonts w:eastAsia="Times New Roman"/>
                <w:b/>
                <w:bCs/>
                <w:color w:val="000000"/>
                <w:lang w:eastAsia="el-GR"/>
              </w:rPr>
              <w:t>4</w:t>
            </w:r>
          </w:p>
        </w:tc>
      </w:tr>
      <w:tr w:rsidR="008660F2" w:rsidRPr="003D0183" w14:paraId="09E62B94" w14:textId="77777777" w:rsidTr="00C81D3B">
        <w:trPr>
          <w:trHeight w:val="600"/>
          <w:jc w:val="center"/>
        </w:trPr>
        <w:tc>
          <w:tcPr>
            <w:tcW w:w="699" w:type="dxa"/>
            <w:tcBorders>
              <w:top w:val="nil"/>
              <w:left w:val="single" w:sz="8" w:space="0" w:color="auto"/>
              <w:bottom w:val="single" w:sz="4" w:space="0" w:color="auto"/>
              <w:right w:val="single" w:sz="4" w:space="0" w:color="auto"/>
            </w:tcBorders>
            <w:shd w:val="clear" w:color="auto" w:fill="D9D9D9"/>
            <w:vAlign w:val="center"/>
            <w:hideMark/>
          </w:tcPr>
          <w:p w14:paraId="5655F548" w14:textId="436A2287" w:rsidR="008660F2" w:rsidRPr="003D0183" w:rsidRDefault="00F70436" w:rsidP="00112656">
            <w:pPr>
              <w:spacing w:after="0"/>
              <w:jc w:val="center"/>
              <w:rPr>
                <w:rFonts w:eastAsia="Times New Roman"/>
                <w:b/>
                <w:bCs/>
                <w:color w:val="000000"/>
                <w:lang w:val="en-US" w:eastAsia="el-GR"/>
              </w:rPr>
            </w:pPr>
            <w:r>
              <w:rPr>
                <w:rFonts w:eastAsia="Times New Roman"/>
                <w:b/>
                <w:bCs/>
                <w:color w:val="000000"/>
                <w:lang w:val="en-US" w:eastAsia="el-GR"/>
              </w:rPr>
              <w:t>20</w:t>
            </w:r>
          </w:p>
        </w:tc>
        <w:tc>
          <w:tcPr>
            <w:tcW w:w="1701" w:type="dxa"/>
            <w:tcBorders>
              <w:top w:val="nil"/>
              <w:left w:val="nil"/>
              <w:bottom w:val="single" w:sz="4" w:space="0" w:color="auto"/>
              <w:right w:val="single" w:sz="4" w:space="0" w:color="auto"/>
            </w:tcBorders>
            <w:shd w:val="clear" w:color="auto" w:fill="F2F2F2" w:themeFill="background1" w:themeFillShade="F2"/>
            <w:vAlign w:val="center"/>
            <w:hideMark/>
          </w:tcPr>
          <w:p w14:paraId="3AAFB10F" w14:textId="77777777"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3.1, 3.2</w:t>
            </w:r>
          </w:p>
        </w:tc>
        <w:tc>
          <w:tcPr>
            <w:tcW w:w="1843" w:type="dxa"/>
            <w:tcBorders>
              <w:top w:val="nil"/>
              <w:left w:val="nil"/>
              <w:bottom w:val="single" w:sz="4" w:space="0" w:color="auto"/>
              <w:right w:val="single" w:sz="12" w:space="0" w:color="A6A6A6" w:themeColor="background1" w:themeShade="A6"/>
            </w:tcBorders>
            <w:vAlign w:val="center"/>
          </w:tcPr>
          <w:p w14:paraId="0128677E" w14:textId="45B92B4F"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w:t>
            </w:r>
          </w:p>
        </w:tc>
        <w:tc>
          <w:tcPr>
            <w:tcW w:w="4819" w:type="dxa"/>
            <w:tcBorders>
              <w:top w:val="nil"/>
              <w:left w:val="single" w:sz="12" w:space="0" w:color="A6A6A6" w:themeColor="background1" w:themeShade="A6"/>
              <w:bottom w:val="single" w:sz="4" w:space="0" w:color="auto"/>
              <w:right w:val="single" w:sz="4" w:space="0" w:color="auto"/>
            </w:tcBorders>
            <w:vAlign w:val="center"/>
            <w:hideMark/>
          </w:tcPr>
          <w:p w14:paraId="0616F47D" w14:textId="77777777" w:rsidR="008660F2" w:rsidRPr="003D0183" w:rsidRDefault="008660F2" w:rsidP="00112656">
            <w:pPr>
              <w:spacing w:after="0"/>
              <w:rPr>
                <w:rFonts w:eastAsia="Times New Roman"/>
                <w:color w:val="000000"/>
                <w:lang w:eastAsia="el-GR"/>
              </w:rPr>
            </w:pPr>
            <w:r w:rsidRPr="003D0183">
              <w:rPr>
                <w:rFonts w:eastAsia="Times New Roman"/>
                <w:color w:val="000000"/>
                <w:lang w:eastAsia="el-GR"/>
              </w:rPr>
              <w:t>Δεδομένα, Αλγόριθμοι + Δομές Δεδομένων = Προγράμματα</w:t>
            </w:r>
          </w:p>
        </w:tc>
        <w:tc>
          <w:tcPr>
            <w:tcW w:w="1134" w:type="dxa"/>
            <w:tcBorders>
              <w:top w:val="nil"/>
              <w:left w:val="nil"/>
              <w:bottom w:val="single" w:sz="4" w:space="0" w:color="auto"/>
              <w:right w:val="single" w:sz="4" w:space="0" w:color="auto"/>
            </w:tcBorders>
            <w:vAlign w:val="center"/>
            <w:hideMark/>
          </w:tcPr>
          <w:p w14:paraId="39AE1D3A" w14:textId="77777777"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2</w:t>
            </w:r>
          </w:p>
        </w:tc>
      </w:tr>
      <w:tr w:rsidR="008660F2" w:rsidRPr="003D0183" w14:paraId="5BCEBD3D" w14:textId="77777777" w:rsidTr="00C81D3B">
        <w:trPr>
          <w:trHeight w:val="450"/>
          <w:jc w:val="center"/>
        </w:trPr>
        <w:tc>
          <w:tcPr>
            <w:tcW w:w="699" w:type="dxa"/>
            <w:tcBorders>
              <w:top w:val="nil"/>
              <w:left w:val="single" w:sz="8" w:space="0" w:color="auto"/>
              <w:bottom w:val="single" w:sz="4" w:space="0" w:color="auto"/>
              <w:right w:val="single" w:sz="4" w:space="0" w:color="auto"/>
            </w:tcBorders>
            <w:shd w:val="clear" w:color="auto" w:fill="D9D9D9"/>
            <w:vAlign w:val="center"/>
            <w:hideMark/>
          </w:tcPr>
          <w:p w14:paraId="5E227B25" w14:textId="084312A3"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2</w:t>
            </w:r>
            <w:r w:rsidR="00F70436">
              <w:rPr>
                <w:rFonts w:eastAsia="Times New Roman"/>
                <w:b/>
                <w:bCs/>
                <w:color w:val="000000"/>
                <w:lang w:eastAsia="el-GR"/>
              </w:rPr>
              <w:t>1</w:t>
            </w:r>
          </w:p>
        </w:tc>
        <w:tc>
          <w:tcPr>
            <w:tcW w:w="1701" w:type="dxa"/>
            <w:tcBorders>
              <w:top w:val="nil"/>
              <w:left w:val="nil"/>
              <w:bottom w:val="single" w:sz="4" w:space="0" w:color="auto"/>
              <w:right w:val="single" w:sz="4" w:space="0" w:color="auto"/>
            </w:tcBorders>
            <w:shd w:val="clear" w:color="auto" w:fill="F2F2F2" w:themeFill="background1" w:themeFillShade="F2"/>
            <w:vAlign w:val="center"/>
            <w:hideMark/>
          </w:tcPr>
          <w:p w14:paraId="6BDB24FD" w14:textId="77777777"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3.3</w:t>
            </w:r>
          </w:p>
        </w:tc>
        <w:tc>
          <w:tcPr>
            <w:tcW w:w="1843" w:type="dxa"/>
            <w:tcBorders>
              <w:top w:val="nil"/>
              <w:left w:val="nil"/>
              <w:bottom w:val="single" w:sz="4" w:space="0" w:color="auto"/>
              <w:right w:val="single" w:sz="12" w:space="0" w:color="A6A6A6" w:themeColor="background1" w:themeShade="A6"/>
            </w:tcBorders>
            <w:vAlign w:val="center"/>
          </w:tcPr>
          <w:p w14:paraId="5126E2FD" w14:textId="14671953"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w:t>
            </w:r>
          </w:p>
        </w:tc>
        <w:tc>
          <w:tcPr>
            <w:tcW w:w="4819" w:type="dxa"/>
            <w:tcBorders>
              <w:top w:val="nil"/>
              <w:left w:val="single" w:sz="12" w:space="0" w:color="A6A6A6" w:themeColor="background1" w:themeShade="A6"/>
              <w:bottom w:val="single" w:sz="4" w:space="0" w:color="auto"/>
              <w:right w:val="single" w:sz="4" w:space="0" w:color="auto"/>
            </w:tcBorders>
            <w:vAlign w:val="center"/>
            <w:hideMark/>
          </w:tcPr>
          <w:p w14:paraId="5BDEDF19" w14:textId="77777777" w:rsidR="008660F2" w:rsidRPr="003D0183" w:rsidRDefault="008660F2" w:rsidP="00112656">
            <w:pPr>
              <w:spacing w:after="0"/>
              <w:jc w:val="both"/>
              <w:rPr>
                <w:rFonts w:eastAsia="Times New Roman"/>
                <w:color w:val="000000"/>
                <w:lang w:eastAsia="el-GR"/>
              </w:rPr>
            </w:pPr>
            <w:r w:rsidRPr="003D0183">
              <w:rPr>
                <w:rFonts w:eastAsia="Times New Roman"/>
                <w:color w:val="000000"/>
                <w:lang w:eastAsia="el-GR"/>
              </w:rPr>
              <w:t>Πίνακες</w:t>
            </w:r>
          </w:p>
        </w:tc>
        <w:tc>
          <w:tcPr>
            <w:tcW w:w="1134" w:type="dxa"/>
            <w:tcBorders>
              <w:top w:val="nil"/>
              <w:left w:val="nil"/>
              <w:bottom w:val="single" w:sz="4" w:space="0" w:color="auto"/>
              <w:right w:val="single" w:sz="4" w:space="0" w:color="auto"/>
            </w:tcBorders>
            <w:vAlign w:val="center"/>
            <w:hideMark/>
          </w:tcPr>
          <w:p w14:paraId="10219E19" w14:textId="77777777"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2</w:t>
            </w:r>
          </w:p>
        </w:tc>
      </w:tr>
      <w:tr w:rsidR="008660F2" w:rsidRPr="003D0183" w14:paraId="61156241" w14:textId="77777777" w:rsidTr="00C81D3B">
        <w:trPr>
          <w:trHeight w:val="450"/>
          <w:jc w:val="center"/>
        </w:trPr>
        <w:tc>
          <w:tcPr>
            <w:tcW w:w="699" w:type="dxa"/>
            <w:tcBorders>
              <w:top w:val="nil"/>
              <w:left w:val="single" w:sz="8" w:space="0" w:color="auto"/>
              <w:bottom w:val="single" w:sz="4" w:space="0" w:color="auto"/>
              <w:right w:val="single" w:sz="4" w:space="0" w:color="auto"/>
            </w:tcBorders>
            <w:shd w:val="clear" w:color="auto" w:fill="D9D9D9"/>
            <w:vAlign w:val="center"/>
            <w:hideMark/>
          </w:tcPr>
          <w:p w14:paraId="253EB3D0" w14:textId="69DB5405"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2</w:t>
            </w:r>
            <w:r w:rsidR="00F70436">
              <w:rPr>
                <w:rFonts w:eastAsia="Times New Roman"/>
                <w:b/>
                <w:bCs/>
                <w:color w:val="000000"/>
                <w:lang w:eastAsia="el-GR"/>
              </w:rPr>
              <w:t>2</w:t>
            </w:r>
          </w:p>
        </w:tc>
        <w:tc>
          <w:tcPr>
            <w:tcW w:w="1701" w:type="dxa"/>
            <w:tcBorders>
              <w:top w:val="nil"/>
              <w:left w:val="nil"/>
              <w:bottom w:val="single" w:sz="4" w:space="0" w:color="auto"/>
              <w:right w:val="single" w:sz="4" w:space="0" w:color="auto"/>
            </w:tcBorders>
            <w:shd w:val="clear" w:color="auto" w:fill="F2F2F2" w:themeFill="background1" w:themeFillShade="F2"/>
            <w:vAlign w:val="center"/>
            <w:hideMark/>
          </w:tcPr>
          <w:p w14:paraId="7185068E" w14:textId="77777777"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9.1</w:t>
            </w:r>
          </w:p>
        </w:tc>
        <w:tc>
          <w:tcPr>
            <w:tcW w:w="1843" w:type="dxa"/>
            <w:tcBorders>
              <w:top w:val="nil"/>
              <w:left w:val="nil"/>
              <w:bottom w:val="single" w:sz="4" w:space="0" w:color="auto"/>
              <w:right w:val="single" w:sz="12" w:space="0" w:color="A6A6A6" w:themeColor="background1" w:themeShade="A6"/>
            </w:tcBorders>
            <w:vAlign w:val="center"/>
          </w:tcPr>
          <w:p w14:paraId="1759672E" w14:textId="7B736157"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w:t>
            </w:r>
          </w:p>
        </w:tc>
        <w:tc>
          <w:tcPr>
            <w:tcW w:w="4819" w:type="dxa"/>
            <w:tcBorders>
              <w:top w:val="nil"/>
              <w:left w:val="single" w:sz="12" w:space="0" w:color="A6A6A6" w:themeColor="background1" w:themeShade="A6"/>
              <w:bottom w:val="single" w:sz="4" w:space="0" w:color="auto"/>
              <w:right w:val="single" w:sz="4" w:space="0" w:color="auto"/>
            </w:tcBorders>
            <w:vAlign w:val="center"/>
            <w:hideMark/>
          </w:tcPr>
          <w:p w14:paraId="5BD81146" w14:textId="77777777" w:rsidR="008660F2" w:rsidRPr="003D0183" w:rsidRDefault="008660F2" w:rsidP="00112656">
            <w:pPr>
              <w:spacing w:after="0"/>
              <w:jc w:val="both"/>
              <w:rPr>
                <w:rFonts w:eastAsia="Times New Roman"/>
                <w:color w:val="000000"/>
                <w:lang w:eastAsia="el-GR"/>
              </w:rPr>
            </w:pPr>
            <w:r w:rsidRPr="003D0183">
              <w:rPr>
                <w:rFonts w:eastAsia="Times New Roman"/>
                <w:color w:val="000000"/>
                <w:lang w:eastAsia="el-GR"/>
              </w:rPr>
              <w:t>Μονοδιάστατοι πίνακες</w:t>
            </w:r>
          </w:p>
        </w:tc>
        <w:tc>
          <w:tcPr>
            <w:tcW w:w="1134" w:type="dxa"/>
            <w:tcBorders>
              <w:top w:val="nil"/>
              <w:left w:val="nil"/>
              <w:bottom w:val="single" w:sz="4" w:space="0" w:color="auto"/>
              <w:right w:val="single" w:sz="4" w:space="0" w:color="auto"/>
            </w:tcBorders>
            <w:vAlign w:val="center"/>
            <w:hideMark/>
          </w:tcPr>
          <w:p w14:paraId="0B1B81CD" w14:textId="77777777"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2</w:t>
            </w:r>
          </w:p>
        </w:tc>
      </w:tr>
      <w:tr w:rsidR="008660F2" w:rsidRPr="003D0183" w14:paraId="6DB8550E" w14:textId="77777777" w:rsidTr="00C81D3B">
        <w:trPr>
          <w:trHeight w:val="450"/>
          <w:jc w:val="center"/>
        </w:trPr>
        <w:tc>
          <w:tcPr>
            <w:tcW w:w="699" w:type="dxa"/>
            <w:tcBorders>
              <w:top w:val="nil"/>
              <w:left w:val="single" w:sz="8" w:space="0" w:color="auto"/>
              <w:bottom w:val="single" w:sz="4" w:space="0" w:color="auto"/>
              <w:right w:val="single" w:sz="4" w:space="0" w:color="auto"/>
            </w:tcBorders>
            <w:shd w:val="clear" w:color="auto" w:fill="D9D9D9"/>
            <w:vAlign w:val="center"/>
          </w:tcPr>
          <w:p w14:paraId="0C674ADB" w14:textId="300A4263" w:rsidR="008660F2" w:rsidRPr="003D0183" w:rsidRDefault="00F70436" w:rsidP="00112656">
            <w:pPr>
              <w:spacing w:after="0"/>
              <w:jc w:val="center"/>
              <w:rPr>
                <w:rFonts w:eastAsia="Times New Roman"/>
                <w:b/>
                <w:bCs/>
                <w:color w:val="000000"/>
                <w:lang w:eastAsia="el-GR"/>
              </w:rPr>
            </w:pPr>
            <w:r>
              <w:rPr>
                <w:rFonts w:eastAsia="Times New Roman"/>
                <w:b/>
                <w:bCs/>
                <w:color w:val="000000"/>
                <w:lang w:eastAsia="el-GR"/>
              </w:rPr>
              <w:t>23</w:t>
            </w:r>
          </w:p>
        </w:tc>
        <w:tc>
          <w:tcPr>
            <w:tcW w:w="1701" w:type="dxa"/>
            <w:tcBorders>
              <w:top w:val="nil"/>
              <w:left w:val="nil"/>
              <w:bottom w:val="single" w:sz="4" w:space="0" w:color="auto"/>
              <w:right w:val="single" w:sz="4" w:space="0" w:color="auto"/>
            </w:tcBorders>
            <w:vAlign w:val="center"/>
          </w:tcPr>
          <w:p w14:paraId="71AF74F8" w14:textId="345E8150"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w:t>
            </w:r>
          </w:p>
        </w:tc>
        <w:tc>
          <w:tcPr>
            <w:tcW w:w="1843" w:type="dxa"/>
            <w:tcBorders>
              <w:top w:val="nil"/>
              <w:left w:val="nil"/>
              <w:bottom w:val="single" w:sz="4" w:space="0" w:color="auto"/>
              <w:right w:val="single" w:sz="12" w:space="0" w:color="A6A6A6" w:themeColor="background1" w:themeShade="A6"/>
            </w:tcBorders>
            <w:shd w:val="clear" w:color="auto" w:fill="F2F2F2" w:themeFill="background1" w:themeFillShade="F2"/>
            <w:vAlign w:val="center"/>
          </w:tcPr>
          <w:p w14:paraId="73273DE2" w14:textId="35332C00" w:rsidR="008660F2" w:rsidRPr="003D0183" w:rsidRDefault="008660F2" w:rsidP="00112656">
            <w:pPr>
              <w:spacing w:after="0"/>
              <w:jc w:val="center"/>
              <w:rPr>
                <w:rFonts w:asciiTheme="minorHAnsi" w:hAnsiTheme="minorHAnsi" w:cstheme="minorHAnsi"/>
                <w:bCs/>
                <w:iCs/>
                <w:color w:val="000000"/>
              </w:rPr>
            </w:pPr>
            <w:r w:rsidRPr="003D0183">
              <w:rPr>
                <w:rFonts w:asciiTheme="minorHAnsi" w:hAnsiTheme="minorHAnsi" w:cstheme="minorHAnsi"/>
                <w:bCs/>
                <w:iCs/>
                <w:color w:val="000000"/>
              </w:rPr>
              <w:t>5.2.3</w:t>
            </w:r>
          </w:p>
        </w:tc>
        <w:tc>
          <w:tcPr>
            <w:tcW w:w="4819" w:type="dxa"/>
            <w:tcBorders>
              <w:top w:val="nil"/>
              <w:left w:val="single" w:sz="12" w:space="0" w:color="A6A6A6" w:themeColor="background1" w:themeShade="A6"/>
              <w:bottom w:val="single" w:sz="4" w:space="0" w:color="auto"/>
              <w:right w:val="single" w:sz="4" w:space="0" w:color="auto"/>
            </w:tcBorders>
            <w:vAlign w:val="center"/>
          </w:tcPr>
          <w:p w14:paraId="437E079B" w14:textId="7748713E" w:rsidR="008660F2" w:rsidRPr="003D0183" w:rsidRDefault="008660F2" w:rsidP="00112656">
            <w:pPr>
              <w:spacing w:after="0"/>
              <w:jc w:val="both"/>
              <w:rPr>
                <w:rFonts w:eastAsia="Times New Roman"/>
                <w:color w:val="000000"/>
                <w:lang w:eastAsia="el-GR"/>
              </w:rPr>
            </w:pPr>
            <w:r w:rsidRPr="003D0183">
              <w:rPr>
                <w:rFonts w:cs="Arial"/>
                <w:bCs/>
                <w:iCs/>
                <w:color w:val="000000"/>
              </w:rPr>
              <w:t>Εκσφαλμάτωση λογικών λαθών στους πίνακες</w:t>
            </w:r>
            <w:r w:rsidR="008F30C7" w:rsidRPr="003D0183">
              <w:rPr>
                <w:rFonts w:cs="Arial"/>
                <w:bCs/>
                <w:iCs/>
                <w:color w:val="000000"/>
              </w:rPr>
              <w:t xml:space="preserve"> (α)</w:t>
            </w:r>
          </w:p>
        </w:tc>
        <w:tc>
          <w:tcPr>
            <w:tcW w:w="1134" w:type="dxa"/>
            <w:tcBorders>
              <w:top w:val="nil"/>
              <w:left w:val="nil"/>
              <w:bottom w:val="single" w:sz="4" w:space="0" w:color="auto"/>
              <w:right w:val="single" w:sz="4" w:space="0" w:color="auto"/>
            </w:tcBorders>
            <w:vAlign w:val="center"/>
          </w:tcPr>
          <w:p w14:paraId="54F68C90" w14:textId="77777777" w:rsidR="008660F2" w:rsidRPr="003D0183" w:rsidRDefault="008660F2" w:rsidP="00112656">
            <w:pPr>
              <w:spacing w:after="0"/>
              <w:jc w:val="center"/>
              <w:rPr>
                <w:rFonts w:eastAsia="Times New Roman"/>
                <w:b/>
                <w:bCs/>
                <w:color w:val="000000"/>
                <w:lang w:eastAsia="el-GR"/>
              </w:rPr>
            </w:pPr>
            <w:r w:rsidRPr="003D0183">
              <w:rPr>
                <w:rFonts w:cs="Arial"/>
                <w:b/>
                <w:bCs/>
                <w:i/>
                <w:iCs/>
                <w:color w:val="000000"/>
                <w:lang w:val="en-US"/>
              </w:rPr>
              <w:t>1</w:t>
            </w:r>
          </w:p>
        </w:tc>
      </w:tr>
      <w:tr w:rsidR="008660F2" w:rsidRPr="003D0183" w14:paraId="7BD93F50" w14:textId="77777777" w:rsidTr="00C81D3B">
        <w:trPr>
          <w:trHeight w:val="450"/>
          <w:jc w:val="center"/>
        </w:trPr>
        <w:tc>
          <w:tcPr>
            <w:tcW w:w="699" w:type="dxa"/>
            <w:tcBorders>
              <w:top w:val="nil"/>
              <w:left w:val="single" w:sz="8" w:space="0" w:color="auto"/>
              <w:bottom w:val="single" w:sz="4" w:space="0" w:color="auto"/>
              <w:right w:val="single" w:sz="4" w:space="0" w:color="auto"/>
            </w:tcBorders>
            <w:shd w:val="clear" w:color="auto" w:fill="D9D9D9"/>
            <w:vAlign w:val="center"/>
            <w:hideMark/>
          </w:tcPr>
          <w:p w14:paraId="53A3E336" w14:textId="1597FC91"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2</w:t>
            </w:r>
            <w:r w:rsidR="00F70436">
              <w:rPr>
                <w:rFonts w:eastAsia="Times New Roman"/>
                <w:b/>
                <w:bCs/>
                <w:color w:val="000000"/>
                <w:lang w:eastAsia="el-GR"/>
              </w:rPr>
              <w:t>4</w:t>
            </w:r>
          </w:p>
        </w:tc>
        <w:tc>
          <w:tcPr>
            <w:tcW w:w="1701" w:type="dxa"/>
            <w:tcBorders>
              <w:top w:val="nil"/>
              <w:left w:val="nil"/>
              <w:bottom w:val="single" w:sz="4" w:space="0" w:color="auto"/>
              <w:right w:val="single" w:sz="4" w:space="0" w:color="auto"/>
            </w:tcBorders>
            <w:shd w:val="clear" w:color="auto" w:fill="F2F2F2" w:themeFill="background1" w:themeFillShade="F2"/>
            <w:vAlign w:val="center"/>
            <w:hideMark/>
          </w:tcPr>
          <w:p w14:paraId="51506276" w14:textId="77777777"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3.6</w:t>
            </w:r>
          </w:p>
        </w:tc>
        <w:tc>
          <w:tcPr>
            <w:tcW w:w="1843" w:type="dxa"/>
            <w:tcBorders>
              <w:top w:val="nil"/>
              <w:left w:val="nil"/>
              <w:bottom w:val="single" w:sz="4" w:space="0" w:color="auto"/>
              <w:right w:val="single" w:sz="12" w:space="0" w:color="A6A6A6" w:themeColor="background1" w:themeShade="A6"/>
            </w:tcBorders>
            <w:vAlign w:val="center"/>
          </w:tcPr>
          <w:p w14:paraId="13DE2C86" w14:textId="68FEC177"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w:t>
            </w:r>
          </w:p>
        </w:tc>
        <w:tc>
          <w:tcPr>
            <w:tcW w:w="4819" w:type="dxa"/>
            <w:tcBorders>
              <w:top w:val="nil"/>
              <w:left w:val="single" w:sz="12" w:space="0" w:color="A6A6A6" w:themeColor="background1" w:themeShade="A6"/>
              <w:bottom w:val="single" w:sz="4" w:space="0" w:color="auto"/>
              <w:right w:val="single" w:sz="4" w:space="0" w:color="auto"/>
            </w:tcBorders>
            <w:vAlign w:val="center"/>
            <w:hideMark/>
          </w:tcPr>
          <w:p w14:paraId="4D5EDA7C" w14:textId="77777777" w:rsidR="008660F2" w:rsidRPr="003D0183" w:rsidRDefault="008660F2" w:rsidP="00112656">
            <w:pPr>
              <w:spacing w:after="0"/>
              <w:jc w:val="both"/>
              <w:rPr>
                <w:rFonts w:eastAsia="Times New Roman"/>
                <w:color w:val="000000"/>
                <w:lang w:eastAsia="el-GR"/>
              </w:rPr>
            </w:pPr>
            <w:r w:rsidRPr="003D0183">
              <w:rPr>
                <w:rFonts w:eastAsia="Times New Roman"/>
                <w:color w:val="000000"/>
                <w:lang w:eastAsia="el-GR"/>
              </w:rPr>
              <w:t>Αναζήτηση</w:t>
            </w:r>
          </w:p>
        </w:tc>
        <w:tc>
          <w:tcPr>
            <w:tcW w:w="1134" w:type="dxa"/>
            <w:tcBorders>
              <w:top w:val="nil"/>
              <w:left w:val="nil"/>
              <w:bottom w:val="single" w:sz="4" w:space="0" w:color="auto"/>
              <w:right w:val="single" w:sz="4" w:space="0" w:color="auto"/>
            </w:tcBorders>
            <w:vAlign w:val="center"/>
            <w:hideMark/>
          </w:tcPr>
          <w:p w14:paraId="4AF09DAA" w14:textId="543E82B1" w:rsidR="008660F2" w:rsidRPr="003D0183" w:rsidRDefault="00FD46F4" w:rsidP="00112656">
            <w:pPr>
              <w:spacing w:after="0"/>
              <w:jc w:val="center"/>
              <w:rPr>
                <w:rFonts w:eastAsia="Times New Roman"/>
                <w:b/>
                <w:bCs/>
                <w:color w:val="000000"/>
                <w:lang w:eastAsia="el-GR"/>
              </w:rPr>
            </w:pPr>
            <w:r>
              <w:rPr>
                <w:rFonts w:eastAsia="Times New Roman"/>
                <w:b/>
                <w:bCs/>
                <w:color w:val="000000"/>
                <w:lang w:eastAsia="el-GR"/>
              </w:rPr>
              <w:t>6</w:t>
            </w:r>
          </w:p>
        </w:tc>
      </w:tr>
      <w:tr w:rsidR="008660F2" w:rsidRPr="003D0183" w14:paraId="5CC63463" w14:textId="77777777" w:rsidTr="00C81D3B">
        <w:trPr>
          <w:trHeight w:val="450"/>
          <w:jc w:val="center"/>
        </w:trPr>
        <w:tc>
          <w:tcPr>
            <w:tcW w:w="699" w:type="dxa"/>
            <w:tcBorders>
              <w:top w:val="nil"/>
              <w:left w:val="single" w:sz="8" w:space="0" w:color="auto"/>
              <w:bottom w:val="single" w:sz="4" w:space="0" w:color="auto"/>
              <w:right w:val="single" w:sz="4" w:space="0" w:color="auto"/>
            </w:tcBorders>
            <w:shd w:val="clear" w:color="auto" w:fill="D9D9D9"/>
            <w:vAlign w:val="center"/>
            <w:hideMark/>
          </w:tcPr>
          <w:p w14:paraId="585ED027" w14:textId="42C1DF63"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2</w:t>
            </w:r>
            <w:r w:rsidR="00F70436">
              <w:rPr>
                <w:rFonts w:eastAsia="Times New Roman"/>
                <w:b/>
                <w:bCs/>
                <w:color w:val="000000"/>
                <w:lang w:eastAsia="el-GR"/>
              </w:rPr>
              <w:t>5</w:t>
            </w:r>
          </w:p>
        </w:tc>
        <w:tc>
          <w:tcPr>
            <w:tcW w:w="1701" w:type="dxa"/>
            <w:tcBorders>
              <w:top w:val="nil"/>
              <w:left w:val="nil"/>
              <w:bottom w:val="single" w:sz="4" w:space="0" w:color="auto"/>
              <w:right w:val="single" w:sz="4" w:space="0" w:color="auto"/>
            </w:tcBorders>
            <w:shd w:val="clear" w:color="auto" w:fill="F2F2F2" w:themeFill="background1" w:themeFillShade="F2"/>
            <w:vAlign w:val="center"/>
            <w:hideMark/>
          </w:tcPr>
          <w:p w14:paraId="48645E2E" w14:textId="77777777"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3.7</w:t>
            </w:r>
          </w:p>
        </w:tc>
        <w:tc>
          <w:tcPr>
            <w:tcW w:w="1843" w:type="dxa"/>
            <w:tcBorders>
              <w:top w:val="nil"/>
              <w:left w:val="nil"/>
              <w:bottom w:val="single" w:sz="4" w:space="0" w:color="auto"/>
              <w:right w:val="single" w:sz="12" w:space="0" w:color="A6A6A6" w:themeColor="background1" w:themeShade="A6"/>
            </w:tcBorders>
            <w:vAlign w:val="center"/>
          </w:tcPr>
          <w:p w14:paraId="4D7DE7C5" w14:textId="1050EBD8"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w:t>
            </w:r>
          </w:p>
        </w:tc>
        <w:tc>
          <w:tcPr>
            <w:tcW w:w="4819" w:type="dxa"/>
            <w:tcBorders>
              <w:top w:val="nil"/>
              <w:left w:val="single" w:sz="12" w:space="0" w:color="A6A6A6" w:themeColor="background1" w:themeShade="A6"/>
              <w:bottom w:val="single" w:sz="4" w:space="0" w:color="auto"/>
              <w:right w:val="single" w:sz="4" w:space="0" w:color="auto"/>
            </w:tcBorders>
            <w:vAlign w:val="center"/>
            <w:hideMark/>
          </w:tcPr>
          <w:p w14:paraId="72316155" w14:textId="77777777" w:rsidR="008660F2" w:rsidRPr="003D0183" w:rsidRDefault="008660F2" w:rsidP="00112656">
            <w:pPr>
              <w:spacing w:after="0"/>
              <w:jc w:val="both"/>
              <w:rPr>
                <w:rFonts w:eastAsia="Times New Roman"/>
                <w:color w:val="000000"/>
                <w:lang w:eastAsia="el-GR"/>
              </w:rPr>
            </w:pPr>
            <w:r w:rsidRPr="003D0183">
              <w:rPr>
                <w:rFonts w:eastAsia="Times New Roman"/>
                <w:color w:val="000000"/>
                <w:lang w:eastAsia="el-GR"/>
              </w:rPr>
              <w:t>Ταξινόμηση</w:t>
            </w:r>
          </w:p>
        </w:tc>
        <w:tc>
          <w:tcPr>
            <w:tcW w:w="1134" w:type="dxa"/>
            <w:tcBorders>
              <w:top w:val="nil"/>
              <w:left w:val="nil"/>
              <w:bottom w:val="single" w:sz="4" w:space="0" w:color="auto"/>
              <w:right w:val="single" w:sz="4" w:space="0" w:color="auto"/>
            </w:tcBorders>
            <w:vAlign w:val="center"/>
            <w:hideMark/>
          </w:tcPr>
          <w:p w14:paraId="6B6FE1E1" w14:textId="77777777"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4</w:t>
            </w:r>
          </w:p>
        </w:tc>
      </w:tr>
      <w:tr w:rsidR="008660F2" w:rsidRPr="003D0183" w14:paraId="1F1CD908" w14:textId="77777777" w:rsidTr="00C81D3B">
        <w:trPr>
          <w:trHeight w:val="450"/>
          <w:jc w:val="center"/>
        </w:trPr>
        <w:tc>
          <w:tcPr>
            <w:tcW w:w="699" w:type="dxa"/>
            <w:tcBorders>
              <w:top w:val="nil"/>
              <w:left w:val="single" w:sz="8" w:space="0" w:color="auto"/>
              <w:bottom w:val="single" w:sz="4" w:space="0" w:color="auto"/>
              <w:right w:val="single" w:sz="4" w:space="0" w:color="auto"/>
            </w:tcBorders>
            <w:shd w:val="clear" w:color="auto" w:fill="D9D9D9"/>
            <w:vAlign w:val="center"/>
            <w:hideMark/>
          </w:tcPr>
          <w:p w14:paraId="2FB852C9" w14:textId="3DA313CD" w:rsidR="008660F2" w:rsidRPr="003D0183" w:rsidRDefault="00213C03" w:rsidP="00112656">
            <w:pPr>
              <w:spacing w:after="0"/>
              <w:jc w:val="center"/>
              <w:rPr>
                <w:rFonts w:eastAsia="Times New Roman"/>
                <w:b/>
                <w:bCs/>
                <w:color w:val="000000"/>
                <w:lang w:eastAsia="el-GR"/>
              </w:rPr>
            </w:pPr>
            <w:r w:rsidRPr="003D0183">
              <w:rPr>
                <w:rFonts w:eastAsia="Times New Roman"/>
                <w:b/>
                <w:bCs/>
                <w:color w:val="000000"/>
                <w:lang w:eastAsia="el-GR"/>
              </w:rPr>
              <w:t>26</w:t>
            </w:r>
          </w:p>
        </w:tc>
        <w:tc>
          <w:tcPr>
            <w:tcW w:w="1701" w:type="dxa"/>
            <w:tcBorders>
              <w:top w:val="nil"/>
              <w:left w:val="nil"/>
              <w:bottom w:val="single" w:sz="4" w:space="0" w:color="auto"/>
              <w:right w:val="single" w:sz="4" w:space="0" w:color="auto"/>
            </w:tcBorders>
            <w:shd w:val="clear" w:color="auto" w:fill="F2F2F2" w:themeFill="background1" w:themeFillShade="F2"/>
            <w:vAlign w:val="center"/>
            <w:hideMark/>
          </w:tcPr>
          <w:p w14:paraId="4D4CB30C" w14:textId="77777777"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9.2</w:t>
            </w:r>
          </w:p>
        </w:tc>
        <w:tc>
          <w:tcPr>
            <w:tcW w:w="1843" w:type="dxa"/>
            <w:tcBorders>
              <w:top w:val="nil"/>
              <w:left w:val="nil"/>
              <w:bottom w:val="single" w:sz="4" w:space="0" w:color="auto"/>
              <w:right w:val="single" w:sz="12" w:space="0" w:color="A6A6A6" w:themeColor="background1" w:themeShade="A6"/>
            </w:tcBorders>
            <w:vAlign w:val="center"/>
          </w:tcPr>
          <w:p w14:paraId="127DBEE2" w14:textId="3196ECE2"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w:t>
            </w:r>
          </w:p>
        </w:tc>
        <w:tc>
          <w:tcPr>
            <w:tcW w:w="4819" w:type="dxa"/>
            <w:tcBorders>
              <w:top w:val="nil"/>
              <w:left w:val="single" w:sz="12" w:space="0" w:color="A6A6A6" w:themeColor="background1" w:themeShade="A6"/>
              <w:bottom w:val="single" w:sz="4" w:space="0" w:color="auto"/>
              <w:right w:val="single" w:sz="4" w:space="0" w:color="auto"/>
            </w:tcBorders>
            <w:vAlign w:val="center"/>
            <w:hideMark/>
          </w:tcPr>
          <w:p w14:paraId="7D10B0AD" w14:textId="77777777" w:rsidR="008660F2" w:rsidRPr="003D0183" w:rsidRDefault="008660F2" w:rsidP="00112656">
            <w:pPr>
              <w:spacing w:after="0"/>
              <w:jc w:val="both"/>
              <w:rPr>
                <w:rFonts w:eastAsia="Times New Roman"/>
                <w:color w:val="000000"/>
                <w:lang w:eastAsia="el-GR"/>
              </w:rPr>
            </w:pPr>
            <w:r w:rsidRPr="003D0183">
              <w:rPr>
                <w:rFonts w:eastAsia="Times New Roman"/>
                <w:color w:val="000000"/>
                <w:lang w:eastAsia="el-GR"/>
              </w:rPr>
              <w:t>Πότε πρέπει να χρησιμοποιούνται πίνακες</w:t>
            </w:r>
          </w:p>
        </w:tc>
        <w:tc>
          <w:tcPr>
            <w:tcW w:w="1134" w:type="dxa"/>
            <w:tcBorders>
              <w:top w:val="nil"/>
              <w:left w:val="nil"/>
              <w:bottom w:val="single" w:sz="4" w:space="0" w:color="auto"/>
              <w:right w:val="single" w:sz="4" w:space="0" w:color="auto"/>
            </w:tcBorders>
            <w:vAlign w:val="center"/>
            <w:hideMark/>
          </w:tcPr>
          <w:p w14:paraId="0456CF1E" w14:textId="77777777"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1</w:t>
            </w:r>
          </w:p>
        </w:tc>
      </w:tr>
      <w:tr w:rsidR="008660F2" w:rsidRPr="003D0183" w14:paraId="7EF71DE2" w14:textId="77777777" w:rsidTr="00C81D3B">
        <w:trPr>
          <w:trHeight w:val="450"/>
          <w:jc w:val="center"/>
        </w:trPr>
        <w:tc>
          <w:tcPr>
            <w:tcW w:w="699" w:type="dxa"/>
            <w:tcBorders>
              <w:top w:val="nil"/>
              <w:left w:val="single" w:sz="8" w:space="0" w:color="auto"/>
              <w:bottom w:val="single" w:sz="4" w:space="0" w:color="auto"/>
              <w:right w:val="single" w:sz="4" w:space="0" w:color="auto"/>
            </w:tcBorders>
            <w:shd w:val="clear" w:color="auto" w:fill="D9D9D9"/>
            <w:vAlign w:val="center"/>
          </w:tcPr>
          <w:p w14:paraId="30BED6F5" w14:textId="77777777"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27</w:t>
            </w:r>
          </w:p>
        </w:tc>
        <w:tc>
          <w:tcPr>
            <w:tcW w:w="1701" w:type="dxa"/>
            <w:tcBorders>
              <w:top w:val="nil"/>
              <w:left w:val="nil"/>
              <w:bottom w:val="single" w:sz="4" w:space="0" w:color="auto"/>
              <w:right w:val="single" w:sz="4" w:space="0" w:color="auto"/>
            </w:tcBorders>
            <w:vAlign w:val="center"/>
          </w:tcPr>
          <w:p w14:paraId="244940AF" w14:textId="04F5AF66"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w:t>
            </w:r>
          </w:p>
        </w:tc>
        <w:tc>
          <w:tcPr>
            <w:tcW w:w="1843" w:type="dxa"/>
            <w:tcBorders>
              <w:top w:val="nil"/>
              <w:left w:val="nil"/>
              <w:bottom w:val="single" w:sz="4" w:space="0" w:color="auto"/>
              <w:right w:val="single" w:sz="12" w:space="0" w:color="A6A6A6" w:themeColor="background1" w:themeShade="A6"/>
            </w:tcBorders>
            <w:shd w:val="clear" w:color="auto" w:fill="F2F2F2" w:themeFill="background1" w:themeFillShade="F2"/>
            <w:vAlign w:val="center"/>
          </w:tcPr>
          <w:p w14:paraId="29433E96" w14:textId="01E3CB1F" w:rsidR="008660F2" w:rsidRPr="003D0183" w:rsidRDefault="008660F2" w:rsidP="00112656">
            <w:pPr>
              <w:spacing w:after="0"/>
              <w:jc w:val="center"/>
              <w:rPr>
                <w:rFonts w:asciiTheme="minorHAnsi" w:hAnsiTheme="minorHAnsi" w:cstheme="minorHAnsi"/>
                <w:bCs/>
                <w:iCs/>
                <w:color w:val="000000"/>
              </w:rPr>
            </w:pPr>
            <w:r w:rsidRPr="003D0183">
              <w:rPr>
                <w:rFonts w:asciiTheme="minorHAnsi" w:hAnsiTheme="minorHAnsi" w:cstheme="minorHAnsi"/>
                <w:bCs/>
                <w:iCs/>
                <w:color w:val="000000"/>
              </w:rPr>
              <w:t>5.2.3</w:t>
            </w:r>
          </w:p>
        </w:tc>
        <w:tc>
          <w:tcPr>
            <w:tcW w:w="4819" w:type="dxa"/>
            <w:tcBorders>
              <w:top w:val="nil"/>
              <w:left w:val="single" w:sz="12" w:space="0" w:color="A6A6A6" w:themeColor="background1" w:themeShade="A6"/>
              <w:bottom w:val="single" w:sz="4" w:space="0" w:color="auto"/>
              <w:right w:val="single" w:sz="4" w:space="0" w:color="auto"/>
            </w:tcBorders>
            <w:vAlign w:val="center"/>
          </w:tcPr>
          <w:p w14:paraId="13C4BF23" w14:textId="312D5D92" w:rsidR="008660F2" w:rsidRPr="003D0183" w:rsidRDefault="008660F2" w:rsidP="00112656">
            <w:pPr>
              <w:spacing w:after="0"/>
              <w:jc w:val="both"/>
              <w:rPr>
                <w:rFonts w:eastAsia="Times New Roman"/>
                <w:color w:val="000000"/>
                <w:lang w:eastAsia="el-GR"/>
              </w:rPr>
            </w:pPr>
            <w:r w:rsidRPr="003D0183">
              <w:rPr>
                <w:rFonts w:cs="Arial"/>
                <w:bCs/>
                <w:iCs/>
                <w:color w:val="000000"/>
              </w:rPr>
              <w:t>Εκσφαλμάτωση λογικών λαθών στους πίνακες</w:t>
            </w:r>
            <w:r w:rsidR="008F30C7" w:rsidRPr="003D0183">
              <w:rPr>
                <w:rFonts w:cs="Arial"/>
                <w:bCs/>
                <w:iCs/>
                <w:color w:val="000000"/>
              </w:rPr>
              <w:t xml:space="preserve"> (β)</w:t>
            </w:r>
          </w:p>
        </w:tc>
        <w:tc>
          <w:tcPr>
            <w:tcW w:w="1134" w:type="dxa"/>
            <w:tcBorders>
              <w:top w:val="nil"/>
              <w:left w:val="nil"/>
              <w:bottom w:val="single" w:sz="4" w:space="0" w:color="auto"/>
              <w:right w:val="single" w:sz="4" w:space="0" w:color="auto"/>
            </w:tcBorders>
            <w:vAlign w:val="center"/>
          </w:tcPr>
          <w:p w14:paraId="7DE54F7E" w14:textId="77777777" w:rsidR="008660F2" w:rsidRPr="003D0183" w:rsidRDefault="008660F2" w:rsidP="00112656">
            <w:pPr>
              <w:spacing w:after="0"/>
              <w:jc w:val="center"/>
              <w:rPr>
                <w:rFonts w:eastAsia="Times New Roman"/>
                <w:b/>
                <w:bCs/>
                <w:color w:val="000000"/>
                <w:lang w:eastAsia="el-GR"/>
              </w:rPr>
            </w:pPr>
            <w:r w:rsidRPr="003D0183">
              <w:rPr>
                <w:rFonts w:cs="Arial"/>
                <w:b/>
                <w:bCs/>
                <w:i/>
                <w:iCs/>
                <w:color w:val="000000"/>
                <w:lang w:val="en-US"/>
              </w:rPr>
              <w:t>1</w:t>
            </w:r>
          </w:p>
        </w:tc>
      </w:tr>
      <w:tr w:rsidR="008660F2" w:rsidRPr="003D0183" w14:paraId="54B6EB6D" w14:textId="77777777" w:rsidTr="00C81D3B">
        <w:trPr>
          <w:trHeight w:val="450"/>
          <w:jc w:val="center"/>
        </w:trPr>
        <w:tc>
          <w:tcPr>
            <w:tcW w:w="699" w:type="dxa"/>
            <w:tcBorders>
              <w:top w:val="nil"/>
              <w:left w:val="single" w:sz="8" w:space="0" w:color="auto"/>
              <w:bottom w:val="single" w:sz="4" w:space="0" w:color="auto"/>
              <w:right w:val="single" w:sz="4" w:space="0" w:color="auto"/>
            </w:tcBorders>
            <w:shd w:val="clear" w:color="auto" w:fill="D9D9D9"/>
            <w:vAlign w:val="center"/>
            <w:hideMark/>
          </w:tcPr>
          <w:p w14:paraId="69427670" w14:textId="77777777"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28</w:t>
            </w:r>
          </w:p>
        </w:tc>
        <w:tc>
          <w:tcPr>
            <w:tcW w:w="1701" w:type="dxa"/>
            <w:tcBorders>
              <w:top w:val="nil"/>
              <w:left w:val="nil"/>
              <w:bottom w:val="single" w:sz="4" w:space="0" w:color="auto"/>
              <w:right w:val="single" w:sz="4" w:space="0" w:color="auto"/>
            </w:tcBorders>
            <w:shd w:val="clear" w:color="auto" w:fill="F2F2F2" w:themeFill="background1" w:themeFillShade="F2"/>
            <w:vAlign w:val="center"/>
            <w:hideMark/>
          </w:tcPr>
          <w:p w14:paraId="35C692F6" w14:textId="77777777"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9.3</w:t>
            </w:r>
          </w:p>
        </w:tc>
        <w:tc>
          <w:tcPr>
            <w:tcW w:w="1843" w:type="dxa"/>
            <w:tcBorders>
              <w:top w:val="nil"/>
              <w:left w:val="nil"/>
              <w:bottom w:val="single" w:sz="4" w:space="0" w:color="auto"/>
              <w:right w:val="single" w:sz="12" w:space="0" w:color="A6A6A6" w:themeColor="background1" w:themeShade="A6"/>
            </w:tcBorders>
            <w:vAlign w:val="center"/>
          </w:tcPr>
          <w:p w14:paraId="1E00ACE7" w14:textId="6F118B19"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w:t>
            </w:r>
          </w:p>
        </w:tc>
        <w:tc>
          <w:tcPr>
            <w:tcW w:w="4819" w:type="dxa"/>
            <w:tcBorders>
              <w:top w:val="nil"/>
              <w:left w:val="single" w:sz="12" w:space="0" w:color="A6A6A6" w:themeColor="background1" w:themeShade="A6"/>
              <w:bottom w:val="single" w:sz="4" w:space="0" w:color="auto"/>
              <w:right w:val="single" w:sz="4" w:space="0" w:color="auto"/>
            </w:tcBorders>
            <w:vAlign w:val="center"/>
            <w:hideMark/>
          </w:tcPr>
          <w:p w14:paraId="1AF5E2FA" w14:textId="77777777" w:rsidR="008660F2" w:rsidRPr="003D0183" w:rsidRDefault="008660F2" w:rsidP="00112656">
            <w:pPr>
              <w:spacing w:after="0"/>
              <w:jc w:val="both"/>
              <w:rPr>
                <w:rFonts w:eastAsia="Times New Roman"/>
                <w:color w:val="000000"/>
                <w:lang w:eastAsia="el-GR"/>
              </w:rPr>
            </w:pPr>
            <w:r w:rsidRPr="003D0183">
              <w:rPr>
                <w:rFonts w:eastAsia="Times New Roman"/>
                <w:color w:val="000000"/>
                <w:lang w:eastAsia="el-GR"/>
              </w:rPr>
              <w:t>Πολυδιάστατοι πίνακες</w:t>
            </w:r>
          </w:p>
        </w:tc>
        <w:tc>
          <w:tcPr>
            <w:tcW w:w="1134" w:type="dxa"/>
            <w:tcBorders>
              <w:top w:val="nil"/>
              <w:left w:val="nil"/>
              <w:bottom w:val="single" w:sz="4" w:space="0" w:color="auto"/>
              <w:right w:val="single" w:sz="4" w:space="0" w:color="auto"/>
            </w:tcBorders>
            <w:vAlign w:val="center"/>
            <w:hideMark/>
          </w:tcPr>
          <w:p w14:paraId="6611481E" w14:textId="77777777"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6</w:t>
            </w:r>
          </w:p>
        </w:tc>
      </w:tr>
      <w:tr w:rsidR="008660F2" w:rsidRPr="003D0183" w14:paraId="38C56976" w14:textId="77777777" w:rsidTr="00C81D3B">
        <w:trPr>
          <w:trHeight w:val="450"/>
          <w:jc w:val="center"/>
        </w:trPr>
        <w:tc>
          <w:tcPr>
            <w:tcW w:w="699" w:type="dxa"/>
            <w:tcBorders>
              <w:top w:val="nil"/>
              <w:left w:val="single" w:sz="8" w:space="0" w:color="auto"/>
              <w:bottom w:val="single" w:sz="4" w:space="0" w:color="auto"/>
              <w:right w:val="single" w:sz="4" w:space="0" w:color="auto"/>
            </w:tcBorders>
            <w:shd w:val="clear" w:color="auto" w:fill="D9D9D9"/>
            <w:vAlign w:val="center"/>
            <w:hideMark/>
          </w:tcPr>
          <w:p w14:paraId="08728C91" w14:textId="77777777"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29</w:t>
            </w:r>
          </w:p>
        </w:tc>
        <w:tc>
          <w:tcPr>
            <w:tcW w:w="1701" w:type="dxa"/>
            <w:tcBorders>
              <w:top w:val="nil"/>
              <w:left w:val="nil"/>
              <w:bottom w:val="single" w:sz="4" w:space="0" w:color="auto"/>
              <w:right w:val="single" w:sz="4" w:space="0" w:color="auto"/>
            </w:tcBorders>
            <w:shd w:val="clear" w:color="auto" w:fill="F2F2F2" w:themeFill="background1" w:themeFillShade="F2"/>
            <w:vAlign w:val="center"/>
            <w:hideMark/>
          </w:tcPr>
          <w:p w14:paraId="2D875398" w14:textId="77777777"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9.4</w:t>
            </w:r>
          </w:p>
        </w:tc>
        <w:tc>
          <w:tcPr>
            <w:tcW w:w="1843" w:type="dxa"/>
            <w:tcBorders>
              <w:top w:val="nil"/>
              <w:left w:val="nil"/>
              <w:bottom w:val="single" w:sz="4" w:space="0" w:color="auto"/>
              <w:right w:val="single" w:sz="12" w:space="0" w:color="A6A6A6" w:themeColor="background1" w:themeShade="A6"/>
            </w:tcBorders>
            <w:vAlign w:val="center"/>
          </w:tcPr>
          <w:p w14:paraId="3B9EBB8C" w14:textId="0F12439C"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w:t>
            </w:r>
          </w:p>
        </w:tc>
        <w:tc>
          <w:tcPr>
            <w:tcW w:w="4819" w:type="dxa"/>
            <w:tcBorders>
              <w:top w:val="nil"/>
              <w:left w:val="single" w:sz="12" w:space="0" w:color="A6A6A6" w:themeColor="background1" w:themeShade="A6"/>
              <w:bottom w:val="single" w:sz="4" w:space="0" w:color="auto"/>
              <w:right w:val="single" w:sz="4" w:space="0" w:color="auto"/>
            </w:tcBorders>
            <w:vAlign w:val="center"/>
            <w:hideMark/>
          </w:tcPr>
          <w:p w14:paraId="538DAEB8" w14:textId="77777777" w:rsidR="008660F2" w:rsidRPr="003D0183" w:rsidRDefault="008660F2" w:rsidP="00112656">
            <w:pPr>
              <w:spacing w:after="0"/>
              <w:jc w:val="both"/>
              <w:rPr>
                <w:rFonts w:eastAsia="Times New Roman"/>
                <w:color w:val="000000"/>
                <w:lang w:eastAsia="el-GR"/>
              </w:rPr>
            </w:pPr>
            <w:r w:rsidRPr="003D0183">
              <w:rPr>
                <w:rFonts w:eastAsia="Times New Roman"/>
                <w:color w:val="000000"/>
                <w:lang w:eastAsia="el-GR"/>
              </w:rPr>
              <w:t>Τυπικές επεξεργασίες πινάκων</w:t>
            </w:r>
          </w:p>
        </w:tc>
        <w:tc>
          <w:tcPr>
            <w:tcW w:w="1134" w:type="dxa"/>
            <w:tcBorders>
              <w:top w:val="nil"/>
              <w:left w:val="nil"/>
              <w:bottom w:val="single" w:sz="4" w:space="0" w:color="auto"/>
              <w:right w:val="single" w:sz="4" w:space="0" w:color="auto"/>
            </w:tcBorders>
            <w:vAlign w:val="center"/>
            <w:hideMark/>
          </w:tcPr>
          <w:p w14:paraId="7D749FE8" w14:textId="77777777" w:rsidR="008660F2" w:rsidRPr="003D0183" w:rsidRDefault="008660F2" w:rsidP="00112656">
            <w:pPr>
              <w:spacing w:after="0"/>
              <w:jc w:val="center"/>
              <w:rPr>
                <w:rFonts w:eastAsia="Times New Roman"/>
                <w:b/>
                <w:bCs/>
                <w:color w:val="000000"/>
                <w:lang w:val="en-US" w:eastAsia="el-GR"/>
              </w:rPr>
            </w:pPr>
            <w:r w:rsidRPr="003D0183">
              <w:rPr>
                <w:rFonts w:eastAsia="Times New Roman"/>
                <w:b/>
                <w:bCs/>
                <w:color w:val="000000"/>
                <w:lang w:val="en-US" w:eastAsia="el-GR"/>
              </w:rPr>
              <w:t>3</w:t>
            </w:r>
          </w:p>
        </w:tc>
      </w:tr>
      <w:tr w:rsidR="008660F2" w:rsidRPr="003D0183" w14:paraId="271F152E" w14:textId="77777777" w:rsidTr="00C81D3B">
        <w:trPr>
          <w:trHeight w:val="376"/>
          <w:jc w:val="center"/>
        </w:trPr>
        <w:tc>
          <w:tcPr>
            <w:tcW w:w="699" w:type="dxa"/>
            <w:tcBorders>
              <w:top w:val="nil"/>
              <w:left w:val="single" w:sz="8" w:space="0" w:color="auto"/>
              <w:bottom w:val="single" w:sz="4" w:space="0" w:color="auto"/>
              <w:right w:val="single" w:sz="4" w:space="0" w:color="auto"/>
            </w:tcBorders>
            <w:shd w:val="clear" w:color="auto" w:fill="D9D9D9"/>
            <w:vAlign w:val="center"/>
            <w:hideMark/>
          </w:tcPr>
          <w:p w14:paraId="086BB1AE" w14:textId="77777777"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30</w:t>
            </w:r>
          </w:p>
        </w:tc>
        <w:tc>
          <w:tcPr>
            <w:tcW w:w="1701" w:type="dxa"/>
            <w:tcBorders>
              <w:top w:val="nil"/>
              <w:left w:val="nil"/>
              <w:bottom w:val="single" w:sz="4" w:space="0" w:color="auto"/>
              <w:right w:val="single" w:sz="4" w:space="0" w:color="auto"/>
            </w:tcBorders>
            <w:shd w:val="clear" w:color="auto" w:fill="F2F2F2" w:themeFill="background1" w:themeFillShade="F2"/>
            <w:vAlign w:val="center"/>
            <w:hideMark/>
          </w:tcPr>
          <w:p w14:paraId="268C2393" w14:textId="77777777"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3.4</w:t>
            </w:r>
          </w:p>
        </w:tc>
        <w:tc>
          <w:tcPr>
            <w:tcW w:w="1843" w:type="dxa"/>
            <w:tcBorders>
              <w:top w:val="nil"/>
              <w:left w:val="nil"/>
              <w:bottom w:val="single" w:sz="4" w:space="0" w:color="auto"/>
              <w:right w:val="single" w:sz="12" w:space="0" w:color="A6A6A6" w:themeColor="background1" w:themeShade="A6"/>
            </w:tcBorders>
            <w:shd w:val="clear" w:color="auto" w:fill="F2F2F2" w:themeFill="background1" w:themeFillShade="F2"/>
            <w:vAlign w:val="center"/>
          </w:tcPr>
          <w:p w14:paraId="693D7D31" w14:textId="71BD80CB"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1.1</w:t>
            </w:r>
            <w:r w:rsidR="00E1479F">
              <w:rPr>
                <w:rFonts w:asciiTheme="minorHAnsi" w:eastAsia="Times New Roman" w:hAnsiTheme="minorHAnsi" w:cstheme="minorHAnsi"/>
                <w:color w:val="000000"/>
                <w:lang w:eastAsia="el-GR"/>
              </w:rPr>
              <w:t>, 1.1.1, 1.1.2</w:t>
            </w:r>
          </w:p>
        </w:tc>
        <w:tc>
          <w:tcPr>
            <w:tcW w:w="4819" w:type="dxa"/>
            <w:tcBorders>
              <w:top w:val="nil"/>
              <w:left w:val="single" w:sz="12" w:space="0" w:color="A6A6A6" w:themeColor="background1" w:themeShade="A6"/>
              <w:bottom w:val="single" w:sz="4" w:space="0" w:color="auto"/>
              <w:right w:val="single" w:sz="4" w:space="0" w:color="auto"/>
            </w:tcBorders>
            <w:vAlign w:val="center"/>
            <w:hideMark/>
          </w:tcPr>
          <w:p w14:paraId="76F8A2E1" w14:textId="77777777" w:rsidR="008660F2" w:rsidRPr="003D0183" w:rsidRDefault="008660F2" w:rsidP="00112656">
            <w:pPr>
              <w:spacing w:after="0"/>
              <w:jc w:val="both"/>
              <w:rPr>
                <w:rFonts w:eastAsia="Times New Roman"/>
                <w:color w:val="000000"/>
                <w:lang w:eastAsia="el-GR"/>
              </w:rPr>
            </w:pPr>
            <w:r w:rsidRPr="003D0183">
              <w:rPr>
                <w:rFonts w:eastAsia="Times New Roman"/>
                <w:color w:val="000000"/>
                <w:lang w:eastAsia="el-GR"/>
              </w:rPr>
              <w:t>Στοίβα</w:t>
            </w:r>
          </w:p>
        </w:tc>
        <w:tc>
          <w:tcPr>
            <w:tcW w:w="1134" w:type="dxa"/>
            <w:tcBorders>
              <w:top w:val="nil"/>
              <w:left w:val="nil"/>
              <w:bottom w:val="single" w:sz="4" w:space="0" w:color="auto"/>
              <w:right w:val="single" w:sz="4" w:space="0" w:color="auto"/>
            </w:tcBorders>
            <w:vAlign w:val="center"/>
            <w:hideMark/>
          </w:tcPr>
          <w:p w14:paraId="3B8D8906" w14:textId="77777777"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6</w:t>
            </w:r>
          </w:p>
        </w:tc>
      </w:tr>
      <w:tr w:rsidR="008660F2" w:rsidRPr="003D0183" w14:paraId="6349DE59" w14:textId="77777777" w:rsidTr="00C81D3B">
        <w:trPr>
          <w:trHeight w:val="450"/>
          <w:jc w:val="center"/>
        </w:trPr>
        <w:tc>
          <w:tcPr>
            <w:tcW w:w="699" w:type="dxa"/>
            <w:tcBorders>
              <w:top w:val="nil"/>
              <w:left w:val="single" w:sz="8" w:space="0" w:color="auto"/>
              <w:bottom w:val="single" w:sz="4" w:space="0" w:color="auto"/>
              <w:right w:val="single" w:sz="4" w:space="0" w:color="auto"/>
            </w:tcBorders>
            <w:shd w:val="clear" w:color="auto" w:fill="D9D9D9"/>
            <w:vAlign w:val="center"/>
            <w:hideMark/>
          </w:tcPr>
          <w:p w14:paraId="6E7C4E9D" w14:textId="77777777"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31</w:t>
            </w:r>
          </w:p>
        </w:tc>
        <w:tc>
          <w:tcPr>
            <w:tcW w:w="1701" w:type="dxa"/>
            <w:tcBorders>
              <w:top w:val="nil"/>
              <w:left w:val="nil"/>
              <w:bottom w:val="single" w:sz="4" w:space="0" w:color="auto"/>
              <w:right w:val="single" w:sz="4" w:space="0" w:color="auto"/>
            </w:tcBorders>
            <w:shd w:val="clear" w:color="auto" w:fill="F2F2F2" w:themeFill="background1" w:themeFillShade="F2"/>
            <w:vAlign w:val="center"/>
            <w:hideMark/>
          </w:tcPr>
          <w:p w14:paraId="31E0D320" w14:textId="77777777"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3.5</w:t>
            </w:r>
          </w:p>
        </w:tc>
        <w:tc>
          <w:tcPr>
            <w:tcW w:w="1843" w:type="dxa"/>
            <w:tcBorders>
              <w:top w:val="nil"/>
              <w:left w:val="nil"/>
              <w:bottom w:val="single" w:sz="4" w:space="0" w:color="auto"/>
              <w:right w:val="single" w:sz="12" w:space="0" w:color="A6A6A6" w:themeColor="background1" w:themeShade="A6"/>
            </w:tcBorders>
            <w:shd w:val="clear" w:color="auto" w:fill="F2F2F2" w:themeFill="background1" w:themeFillShade="F2"/>
            <w:vAlign w:val="center"/>
          </w:tcPr>
          <w:p w14:paraId="1910304B" w14:textId="0E02E4FC"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1.2</w:t>
            </w:r>
            <w:r w:rsidR="00E1479F">
              <w:rPr>
                <w:rFonts w:asciiTheme="minorHAnsi" w:eastAsia="Times New Roman" w:hAnsiTheme="minorHAnsi" w:cstheme="minorHAnsi"/>
                <w:color w:val="000000"/>
                <w:lang w:eastAsia="el-GR"/>
              </w:rPr>
              <w:t>, 1.2.1, 1.2.2</w:t>
            </w:r>
          </w:p>
        </w:tc>
        <w:tc>
          <w:tcPr>
            <w:tcW w:w="4819" w:type="dxa"/>
            <w:tcBorders>
              <w:top w:val="nil"/>
              <w:left w:val="single" w:sz="12" w:space="0" w:color="A6A6A6" w:themeColor="background1" w:themeShade="A6"/>
              <w:bottom w:val="single" w:sz="4" w:space="0" w:color="auto"/>
              <w:right w:val="single" w:sz="4" w:space="0" w:color="auto"/>
            </w:tcBorders>
            <w:vAlign w:val="center"/>
            <w:hideMark/>
          </w:tcPr>
          <w:p w14:paraId="1D197388" w14:textId="77777777" w:rsidR="008660F2" w:rsidRPr="003D0183" w:rsidRDefault="008660F2" w:rsidP="00112656">
            <w:pPr>
              <w:spacing w:after="0"/>
              <w:jc w:val="both"/>
              <w:rPr>
                <w:rFonts w:eastAsia="Times New Roman"/>
                <w:color w:val="000000"/>
                <w:lang w:eastAsia="el-GR"/>
              </w:rPr>
            </w:pPr>
            <w:r w:rsidRPr="003D0183">
              <w:rPr>
                <w:rFonts w:eastAsia="Times New Roman"/>
                <w:color w:val="000000"/>
                <w:lang w:eastAsia="el-GR"/>
              </w:rPr>
              <w:t>Ουρά</w:t>
            </w:r>
          </w:p>
        </w:tc>
        <w:tc>
          <w:tcPr>
            <w:tcW w:w="1134" w:type="dxa"/>
            <w:tcBorders>
              <w:top w:val="nil"/>
              <w:left w:val="nil"/>
              <w:bottom w:val="single" w:sz="4" w:space="0" w:color="auto"/>
              <w:right w:val="single" w:sz="4" w:space="0" w:color="auto"/>
            </w:tcBorders>
            <w:vAlign w:val="center"/>
            <w:hideMark/>
          </w:tcPr>
          <w:p w14:paraId="7471EA6A" w14:textId="77777777"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8</w:t>
            </w:r>
          </w:p>
        </w:tc>
      </w:tr>
      <w:tr w:rsidR="008660F2" w:rsidRPr="003D0183" w14:paraId="7001CA01" w14:textId="77777777" w:rsidTr="00C81D3B">
        <w:trPr>
          <w:trHeight w:val="450"/>
          <w:jc w:val="center"/>
        </w:trPr>
        <w:tc>
          <w:tcPr>
            <w:tcW w:w="699" w:type="dxa"/>
            <w:tcBorders>
              <w:top w:val="nil"/>
              <w:left w:val="single" w:sz="8" w:space="0" w:color="auto"/>
              <w:bottom w:val="single" w:sz="4" w:space="0" w:color="auto"/>
              <w:right w:val="single" w:sz="4" w:space="0" w:color="auto"/>
            </w:tcBorders>
            <w:shd w:val="clear" w:color="auto" w:fill="D9D9D9"/>
            <w:vAlign w:val="center"/>
          </w:tcPr>
          <w:p w14:paraId="57B2F13B" w14:textId="5A0EABE7"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32</w:t>
            </w:r>
          </w:p>
        </w:tc>
        <w:tc>
          <w:tcPr>
            <w:tcW w:w="1701" w:type="dxa"/>
            <w:tcBorders>
              <w:top w:val="nil"/>
              <w:left w:val="nil"/>
              <w:bottom w:val="single" w:sz="4" w:space="0" w:color="auto"/>
              <w:right w:val="single" w:sz="4" w:space="0" w:color="auto"/>
            </w:tcBorders>
            <w:shd w:val="clear" w:color="auto" w:fill="F2F2F2" w:themeFill="background1" w:themeFillShade="F2"/>
            <w:vAlign w:val="center"/>
          </w:tcPr>
          <w:p w14:paraId="06DD5475" w14:textId="23303A17" w:rsidR="008660F2" w:rsidRPr="003D0183" w:rsidRDefault="008660F2" w:rsidP="00112656">
            <w:pPr>
              <w:spacing w:after="0"/>
              <w:jc w:val="center"/>
              <w:rPr>
                <w:rFonts w:asciiTheme="minorHAnsi" w:eastAsia="Times New Roman" w:hAnsiTheme="minorHAnsi" w:cstheme="minorHAnsi"/>
                <w:color w:val="000000"/>
                <w:lang w:eastAsia="el-GR"/>
              </w:rPr>
            </w:pPr>
          </w:p>
        </w:tc>
        <w:tc>
          <w:tcPr>
            <w:tcW w:w="1843" w:type="dxa"/>
            <w:tcBorders>
              <w:top w:val="nil"/>
              <w:left w:val="nil"/>
              <w:bottom w:val="single" w:sz="4" w:space="0" w:color="auto"/>
              <w:right w:val="single" w:sz="12" w:space="0" w:color="A6A6A6" w:themeColor="background1" w:themeShade="A6"/>
            </w:tcBorders>
            <w:shd w:val="clear" w:color="auto" w:fill="F2F2F2" w:themeFill="background1" w:themeFillShade="F2"/>
            <w:vAlign w:val="center"/>
          </w:tcPr>
          <w:p w14:paraId="73FDAED1" w14:textId="5F2ED863" w:rsidR="008660F2" w:rsidRPr="003D0183" w:rsidRDefault="008660F2" w:rsidP="00112656">
            <w:pPr>
              <w:spacing w:after="0"/>
              <w:jc w:val="center"/>
              <w:rPr>
                <w:rFonts w:asciiTheme="minorHAnsi" w:eastAsia="Times New Roman" w:hAnsiTheme="minorHAnsi" w:cstheme="minorHAnsi"/>
                <w:color w:val="000000"/>
                <w:lang w:eastAsia="el-GR"/>
              </w:rPr>
            </w:pPr>
          </w:p>
        </w:tc>
        <w:tc>
          <w:tcPr>
            <w:tcW w:w="4819" w:type="dxa"/>
            <w:tcBorders>
              <w:top w:val="nil"/>
              <w:left w:val="single" w:sz="12" w:space="0" w:color="A6A6A6" w:themeColor="background1" w:themeShade="A6"/>
              <w:bottom w:val="single" w:sz="4" w:space="0" w:color="auto"/>
              <w:right w:val="single" w:sz="4" w:space="0" w:color="auto"/>
            </w:tcBorders>
            <w:vAlign w:val="center"/>
          </w:tcPr>
          <w:p w14:paraId="66288F78" w14:textId="136FB812" w:rsidR="008660F2" w:rsidRPr="003D0183" w:rsidRDefault="008660F2" w:rsidP="00112656">
            <w:pPr>
              <w:spacing w:after="0"/>
              <w:jc w:val="both"/>
              <w:rPr>
                <w:rFonts w:eastAsia="Times New Roman"/>
                <w:color w:val="000000"/>
                <w:lang w:eastAsia="el-GR"/>
              </w:rPr>
            </w:pPr>
            <w:r w:rsidRPr="003D0183">
              <w:rPr>
                <w:rFonts w:eastAsia="Times New Roman"/>
                <w:color w:val="000000"/>
                <w:lang w:eastAsia="el-GR"/>
              </w:rPr>
              <w:t>Γενικές Ασκήσεις εμπέδωσης με πίνακες</w:t>
            </w:r>
          </w:p>
        </w:tc>
        <w:tc>
          <w:tcPr>
            <w:tcW w:w="1134" w:type="dxa"/>
            <w:tcBorders>
              <w:top w:val="nil"/>
              <w:left w:val="nil"/>
              <w:bottom w:val="single" w:sz="4" w:space="0" w:color="auto"/>
              <w:right w:val="single" w:sz="4" w:space="0" w:color="auto"/>
            </w:tcBorders>
            <w:vAlign w:val="center"/>
          </w:tcPr>
          <w:p w14:paraId="3D14DF10" w14:textId="1E2B6DCF" w:rsidR="008660F2" w:rsidRPr="003D0183" w:rsidRDefault="0092107F" w:rsidP="00112656">
            <w:pPr>
              <w:spacing w:after="0"/>
              <w:jc w:val="center"/>
              <w:rPr>
                <w:rFonts w:eastAsia="Times New Roman"/>
                <w:b/>
                <w:bCs/>
                <w:color w:val="000000"/>
                <w:lang w:eastAsia="el-GR"/>
              </w:rPr>
            </w:pPr>
            <w:r>
              <w:rPr>
                <w:rFonts w:eastAsia="Times New Roman"/>
                <w:b/>
                <w:bCs/>
                <w:color w:val="000000"/>
                <w:lang w:eastAsia="el-GR"/>
              </w:rPr>
              <w:t>8</w:t>
            </w:r>
          </w:p>
        </w:tc>
      </w:tr>
      <w:tr w:rsidR="008660F2" w:rsidRPr="003D0183" w14:paraId="3C8960F0" w14:textId="77777777" w:rsidTr="00C81D3B">
        <w:trPr>
          <w:trHeight w:val="900"/>
          <w:jc w:val="center"/>
        </w:trPr>
        <w:tc>
          <w:tcPr>
            <w:tcW w:w="699" w:type="dxa"/>
            <w:tcBorders>
              <w:top w:val="nil"/>
              <w:left w:val="single" w:sz="8" w:space="0" w:color="auto"/>
              <w:bottom w:val="single" w:sz="4" w:space="0" w:color="auto"/>
              <w:right w:val="single" w:sz="4" w:space="0" w:color="auto"/>
            </w:tcBorders>
            <w:shd w:val="clear" w:color="auto" w:fill="D9D9D9"/>
            <w:vAlign w:val="center"/>
            <w:hideMark/>
          </w:tcPr>
          <w:p w14:paraId="799953C4" w14:textId="77777777"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33</w:t>
            </w:r>
          </w:p>
        </w:tc>
        <w:tc>
          <w:tcPr>
            <w:tcW w:w="1701" w:type="dxa"/>
            <w:tcBorders>
              <w:top w:val="nil"/>
              <w:left w:val="nil"/>
              <w:bottom w:val="single" w:sz="4" w:space="0" w:color="auto"/>
              <w:right w:val="single" w:sz="4" w:space="0" w:color="auto"/>
            </w:tcBorders>
            <w:shd w:val="clear" w:color="auto" w:fill="F2F2F2" w:themeFill="background1" w:themeFillShade="F2"/>
            <w:vAlign w:val="center"/>
            <w:hideMark/>
          </w:tcPr>
          <w:p w14:paraId="0A2F8C1B" w14:textId="77777777"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10.1, 10.2, 10.3, 10.4</w:t>
            </w:r>
          </w:p>
        </w:tc>
        <w:tc>
          <w:tcPr>
            <w:tcW w:w="1843" w:type="dxa"/>
            <w:tcBorders>
              <w:top w:val="nil"/>
              <w:left w:val="nil"/>
              <w:bottom w:val="single" w:sz="4" w:space="0" w:color="auto"/>
              <w:right w:val="single" w:sz="12" w:space="0" w:color="A6A6A6" w:themeColor="background1" w:themeShade="A6"/>
            </w:tcBorders>
            <w:vAlign w:val="center"/>
          </w:tcPr>
          <w:p w14:paraId="5D1E8BB3" w14:textId="5874AE70"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w:t>
            </w:r>
          </w:p>
        </w:tc>
        <w:tc>
          <w:tcPr>
            <w:tcW w:w="4819" w:type="dxa"/>
            <w:tcBorders>
              <w:top w:val="nil"/>
              <w:left w:val="single" w:sz="12" w:space="0" w:color="A6A6A6" w:themeColor="background1" w:themeShade="A6"/>
              <w:bottom w:val="single" w:sz="4" w:space="0" w:color="auto"/>
              <w:right w:val="single" w:sz="4" w:space="0" w:color="auto"/>
            </w:tcBorders>
            <w:vAlign w:val="center"/>
            <w:hideMark/>
          </w:tcPr>
          <w:p w14:paraId="77E22C17" w14:textId="77777777" w:rsidR="008660F2" w:rsidRPr="003D0183" w:rsidRDefault="008660F2" w:rsidP="00112656">
            <w:pPr>
              <w:spacing w:after="0"/>
              <w:jc w:val="both"/>
              <w:rPr>
                <w:rFonts w:eastAsia="Times New Roman"/>
                <w:color w:val="000000"/>
                <w:lang w:eastAsia="el-GR"/>
              </w:rPr>
            </w:pPr>
            <w:r w:rsidRPr="003D0183">
              <w:rPr>
                <w:rFonts w:eastAsia="Times New Roman"/>
                <w:color w:val="000000"/>
                <w:lang w:eastAsia="el-GR"/>
              </w:rPr>
              <w:t>Τμηματικός προγραμματισμός, Χαρακτηριστικά των υποπρογραμμάτων, Πλεονεκτήματα του τμηματικού προγραμματισμού, Παράμετροι</w:t>
            </w:r>
          </w:p>
        </w:tc>
        <w:tc>
          <w:tcPr>
            <w:tcW w:w="1134" w:type="dxa"/>
            <w:tcBorders>
              <w:top w:val="nil"/>
              <w:left w:val="nil"/>
              <w:bottom w:val="single" w:sz="4" w:space="0" w:color="auto"/>
              <w:right w:val="single" w:sz="4" w:space="0" w:color="auto"/>
            </w:tcBorders>
            <w:vAlign w:val="center"/>
            <w:hideMark/>
          </w:tcPr>
          <w:p w14:paraId="3AC254EF" w14:textId="77777777"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2</w:t>
            </w:r>
          </w:p>
        </w:tc>
      </w:tr>
      <w:tr w:rsidR="008660F2" w:rsidRPr="003D0183" w14:paraId="115DE442" w14:textId="77777777" w:rsidTr="00C81D3B">
        <w:trPr>
          <w:trHeight w:val="900"/>
          <w:jc w:val="center"/>
        </w:trPr>
        <w:tc>
          <w:tcPr>
            <w:tcW w:w="699" w:type="dxa"/>
            <w:tcBorders>
              <w:top w:val="nil"/>
              <w:left w:val="single" w:sz="8" w:space="0" w:color="auto"/>
              <w:bottom w:val="single" w:sz="4" w:space="0" w:color="auto"/>
              <w:right w:val="single" w:sz="4" w:space="0" w:color="auto"/>
            </w:tcBorders>
            <w:shd w:val="clear" w:color="auto" w:fill="D9D9D9"/>
            <w:vAlign w:val="center"/>
            <w:hideMark/>
          </w:tcPr>
          <w:p w14:paraId="7D58B286" w14:textId="77777777"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lastRenderedPageBreak/>
              <w:t>34</w:t>
            </w:r>
          </w:p>
        </w:tc>
        <w:tc>
          <w:tcPr>
            <w:tcW w:w="1701" w:type="dxa"/>
            <w:tcBorders>
              <w:top w:val="nil"/>
              <w:left w:val="nil"/>
              <w:bottom w:val="single" w:sz="4" w:space="0" w:color="auto"/>
              <w:right w:val="single" w:sz="4" w:space="0" w:color="auto"/>
            </w:tcBorders>
            <w:shd w:val="clear" w:color="auto" w:fill="F2F2F2" w:themeFill="background1" w:themeFillShade="F2"/>
            <w:vAlign w:val="center"/>
            <w:hideMark/>
          </w:tcPr>
          <w:p w14:paraId="4EC5A8A1" w14:textId="77777777"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10.5, 10.5.1, 10.5.2, 10.5.3</w:t>
            </w:r>
          </w:p>
        </w:tc>
        <w:tc>
          <w:tcPr>
            <w:tcW w:w="1843" w:type="dxa"/>
            <w:tcBorders>
              <w:top w:val="nil"/>
              <w:left w:val="nil"/>
              <w:bottom w:val="single" w:sz="4" w:space="0" w:color="auto"/>
              <w:right w:val="single" w:sz="12" w:space="0" w:color="A6A6A6" w:themeColor="background1" w:themeShade="A6"/>
            </w:tcBorders>
            <w:vAlign w:val="center"/>
          </w:tcPr>
          <w:p w14:paraId="0FE2FC56" w14:textId="0F54EF15"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w:t>
            </w:r>
          </w:p>
        </w:tc>
        <w:tc>
          <w:tcPr>
            <w:tcW w:w="4819" w:type="dxa"/>
            <w:tcBorders>
              <w:top w:val="nil"/>
              <w:left w:val="single" w:sz="12" w:space="0" w:color="A6A6A6" w:themeColor="background1" w:themeShade="A6"/>
              <w:bottom w:val="single" w:sz="4" w:space="0" w:color="auto"/>
              <w:right w:val="single" w:sz="4" w:space="0" w:color="auto"/>
            </w:tcBorders>
            <w:vAlign w:val="center"/>
            <w:hideMark/>
          </w:tcPr>
          <w:p w14:paraId="11F72C89" w14:textId="77777777" w:rsidR="008660F2" w:rsidRPr="003D0183" w:rsidRDefault="008660F2" w:rsidP="00112656">
            <w:pPr>
              <w:spacing w:after="0"/>
              <w:jc w:val="both"/>
              <w:rPr>
                <w:rFonts w:eastAsia="Times New Roman"/>
                <w:color w:val="000000"/>
                <w:lang w:eastAsia="el-GR"/>
              </w:rPr>
            </w:pPr>
            <w:r w:rsidRPr="003D0183">
              <w:rPr>
                <w:rFonts w:eastAsia="Times New Roman"/>
                <w:color w:val="000000"/>
                <w:lang w:eastAsia="el-GR"/>
              </w:rPr>
              <w:t>Διαδικασίες και συναρτήσεις, Ορισμός και κλήση συναρτήσεων, Ορισμός και κλήση διαδικασιών, Πραγματικές και τυπικές παράμετροι</w:t>
            </w:r>
          </w:p>
        </w:tc>
        <w:tc>
          <w:tcPr>
            <w:tcW w:w="1134" w:type="dxa"/>
            <w:tcBorders>
              <w:top w:val="nil"/>
              <w:left w:val="nil"/>
              <w:bottom w:val="single" w:sz="4" w:space="0" w:color="auto"/>
              <w:right w:val="single" w:sz="4" w:space="0" w:color="auto"/>
            </w:tcBorders>
            <w:vAlign w:val="center"/>
            <w:hideMark/>
          </w:tcPr>
          <w:p w14:paraId="52744D93" w14:textId="77777777"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val="en-US" w:eastAsia="el-GR"/>
              </w:rPr>
              <w:t>8</w:t>
            </w:r>
          </w:p>
        </w:tc>
      </w:tr>
      <w:tr w:rsidR="008660F2" w:rsidRPr="003D0183" w14:paraId="64A5B500" w14:textId="77777777" w:rsidTr="00C81D3B">
        <w:trPr>
          <w:trHeight w:val="506"/>
          <w:jc w:val="center"/>
        </w:trPr>
        <w:tc>
          <w:tcPr>
            <w:tcW w:w="699" w:type="dxa"/>
            <w:tcBorders>
              <w:top w:val="nil"/>
              <w:left w:val="single" w:sz="8" w:space="0" w:color="auto"/>
              <w:bottom w:val="single" w:sz="4" w:space="0" w:color="auto"/>
              <w:right w:val="single" w:sz="4" w:space="0" w:color="auto"/>
            </w:tcBorders>
            <w:shd w:val="clear" w:color="auto" w:fill="D9D9D9"/>
            <w:vAlign w:val="center"/>
            <w:hideMark/>
          </w:tcPr>
          <w:p w14:paraId="5A0A7617" w14:textId="77777777"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35</w:t>
            </w:r>
          </w:p>
        </w:tc>
        <w:tc>
          <w:tcPr>
            <w:tcW w:w="1701" w:type="dxa"/>
            <w:tcBorders>
              <w:top w:val="nil"/>
              <w:left w:val="nil"/>
              <w:bottom w:val="single" w:sz="4" w:space="0" w:color="auto"/>
              <w:right w:val="single" w:sz="4" w:space="0" w:color="auto"/>
            </w:tcBorders>
            <w:shd w:val="clear" w:color="auto" w:fill="F2F2F2" w:themeFill="background1" w:themeFillShade="F2"/>
            <w:vAlign w:val="center"/>
            <w:hideMark/>
          </w:tcPr>
          <w:p w14:paraId="5E614072" w14:textId="77777777"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10.6</w:t>
            </w:r>
          </w:p>
        </w:tc>
        <w:tc>
          <w:tcPr>
            <w:tcW w:w="1843" w:type="dxa"/>
            <w:tcBorders>
              <w:top w:val="nil"/>
              <w:left w:val="nil"/>
              <w:bottom w:val="single" w:sz="4" w:space="0" w:color="auto"/>
              <w:right w:val="single" w:sz="12" w:space="0" w:color="A6A6A6" w:themeColor="background1" w:themeShade="A6"/>
            </w:tcBorders>
            <w:vAlign w:val="center"/>
          </w:tcPr>
          <w:p w14:paraId="53F24B6D" w14:textId="4864BDCA"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w:t>
            </w:r>
          </w:p>
        </w:tc>
        <w:tc>
          <w:tcPr>
            <w:tcW w:w="4819" w:type="dxa"/>
            <w:tcBorders>
              <w:top w:val="nil"/>
              <w:left w:val="single" w:sz="12" w:space="0" w:color="A6A6A6" w:themeColor="background1" w:themeShade="A6"/>
              <w:bottom w:val="single" w:sz="4" w:space="0" w:color="auto"/>
              <w:right w:val="single" w:sz="4" w:space="0" w:color="auto"/>
            </w:tcBorders>
            <w:vAlign w:val="center"/>
            <w:hideMark/>
          </w:tcPr>
          <w:p w14:paraId="114471A9" w14:textId="77777777" w:rsidR="008660F2" w:rsidRPr="003D0183" w:rsidRDefault="008660F2" w:rsidP="00112656">
            <w:pPr>
              <w:spacing w:after="0"/>
              <w:jc w:val="both"/>
              <w:rPr>
                <w:rFonts w:eastAsia="Times New Roman"/>
                <w:color w:val="000000"/>
                <w:lang w:eastAsia="el-GR"/>
              </w:rPr>
            </w:pPr>
            <w:r w:rsidRPr="003D0183">
              <w:rPr>
                <w:rFonts w:eastAsia="Times New Roman"/>
                <w:color w:val="000000"/>
                <w:lang w:eastAsia="el-GR"/>
              </w:rPr>
              <w:t>Εμβέλεια μεταβλητών - σταθερών</w:t>
            </w:r>
          </w:p>
        </w:tc>
        <w:tc>
          <w:tcPr>
            <w:tcW w:w="1134" w:type="dxa"/>
            <w:tcBorders>
              <w:top w:val="nil"/>
              <w:left w:val="nil"/>
              <w:bottom w:val="single" w:sz="4" w:space="0" w:color="auto"/>
              <w:right w:val="single" w:sz="4" w:space="0" w:color="auto"/>
            </w:tcBorders>
            <w:vAlign w:val="center"/>
            <w:hideMark/>
          </w:tcPr>
          <w:p w14:paraId="09C92ACD" w14:textId="77777777"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2</w:t>
            </w:r>
          </w:p>
        </w:tc>
      </w:tr>
      <w:tr w:rsidR="008660F2" w:rsidRPr="003D0183" w14:paraId="453C58F2" w14:textId="77777777" w:rsidTr="00C81D3B">
        <w:trPr>
          <w:trHeight w:val="450"/>
          <w:jc w:val="center"/>
        </w:trPr>
        <w:tc>
          <w:tcPr>
            <w:tcW w:w="699" w:type="dxa"/>
            <w:tcBorders>
              <w:top w:val="nil"/>
              <w:left w:val="single" w:sz="8" w:space="0" w:color="auto"/>
              <w:bottom w:val="single" w:sz="4" w:space="0" w:color="auto"/>
              <w:right w:val="single" w:sz="4" w:space="0" w:color="auto"/>
            </w:tcBorders>
            <w:shd w:val="clear" w:color="auto" w:fill="D9D9D9"/>
            <w:vAlign w:val="center"/>
          </w:tcPr>
          <w:p w14:paraId="441DAFD2" w14:textId="77777777"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36</w:t>
            </w:r>
          </w:p>
        </w:tc>
        <w:tc>
          <w:tcPr>
            <w:tcW w:w="1701" w:type="dxa"/>
            <w:tcBorders>
              <w:top w:val="nil"/>
              <w:left w:val="nil"/>
              <w:bottom w:val="single" w:sz="4" w:space="0" w:color="auto"/>
              <w:right w:val="single" w:sz="4" w:space="0" w:color="auto"/>
            </w:tcBorders>
            <w:vAlign w:val="center"/>
          </w:tcPr>
          <w:p w14:paraId="41EED791" w14:textId="6492CBEB"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w:t>
            </w:r>
          </w:p>
        </w:tc>
        <w:tc>
          <w:tcPr>
            <w:tcW w:w="1843" w:type="dxa"/>
            <w:tcBorders>
              <w:top w:val="nil"/>
              <w:left w:val="nil"/>
              <w:bottom w:val="single" w:sz="4" w:space="0" w:color="auto"/>
              <w:right w:val="single" w:sz="12" w:space="0" w:color="A6A6A6" w:themeColor="background1" w:themeShade="A6"/>
            </w:tcBorders>
            <w:shd w:val="clear" w:color="auto" w:fill="F2F2F2" w:themeFill="background1" w:themeFillShade="F2"/>
            <w:vAlign w:val="center"/>
          </w:tcPr>
          <w:p w14:paraId="02D0AC12" w14:textId="2323CC7A" w:rsidR="008660F2" w:rsidRPr="003D0183" w:rsidRDefault="008660F2" w:rsidP="00112656">
            <w:pPr>
              <w:spacing w:after="0"/>
              <w:jc w:val="center"/>
              <w:rPr>
                <w:rFonts w:asciiTheme="minorHAnsi" w:hAnsiTheme="minorHAnsi" w:cstheme="minorHAnsi"/>
                <w:bCs/>
                <w:iCs/>
                <w:color w:val="000000"/>
              </w:rPr>
            </w:pPr>
            <w:r w:rsidRPr="003D0183">
              <w:rPr>
                <w:rFonts w:asciiTheme="minorHAnsi" w:hAnsiTheme="minorHAnsi" w:cstheme="minorHAnsi"/>
                <w:bCs/>
                <w:iCs/>
                <w:color w:val="000000"/>
              </w:rPr>
              <w:t>5.2.4</w:t>
            </w:r>
          </w:p>
        </w:tc>
        <w:tc>
          <w:tcPr>
            <w:tcW w:w="4819" w:type="dxa"/>
            <w:tcBorders>
              <w:top w:val="nil"/>
              <w:left w:val="single" w:sz="12" w:space="0" w:color="A6A6A6" w:themeColor="background1" w:themeShade="A6"/>
              <w:bottom w:val="single" w:sz="4" w:space="0" w:color="auto"/>
              <w:right w:val="single" w:sz="4" w:space="0" w:color="auto"/>
            </w:tcBorders>
            <w:vAlign w:val="center"/>
          </w:tcPr>
          <w:p w14:paraId="1A65F294" w14:textId="77777777" w:rsidR="008660F2" w:rsidRPr="003D0183" w:rsidRDefault="008660F2" w:rsidP="00112656">
            <w:pPr>
              <w:spacing w:after="0"/>
              <w:jc w:val="both"/>
              <w:rPr>
                <w:rFonts w:eastAsia="Times New Roman"/>
                <w:color w:val="000000"/>
                <w:lang w:eastAsia="el-GR"/>
              </w:rPr>
            </w:pPr>
            <w:r w:rsidRPr="003D0183">
              <w:rPr>
                <w:rFonts w:cs="Arial"/>
                <w:bCs/>
                <w:iCs/>
                <w:color w:val="000000"/>
              </w:rPr>
              <w:t>Εκσφαλμάτωση λογικών λαθών στα υποπρογράμματα</w:t>
            </w:r>
          </w:p>
        </w:tc>
        <w:tc>
          <w:tcPr>
            <w:tcW w:w="1134" w:type="dxa"/>
            <w:tcBorders>
              <w:top w:val="nil"/>
              <w:left w:val="nil"/>
              <w:bottom w:val="single" w:sz="4" w:space="0" w:color="auto"/>
              <w:right w:val="single" w:sz="4" w:space="0" w:color="auto"/>
            </w:tcBorders>
            <w:vAlign w:val="center"/>
          </w:tcPr>
          <w:p w14:paraId="5417C88C" w14:textId="77777777" w:rsidR="008660F2" w:rsidRPr="003D0183" w:rsidRDefault="008660F2" w:rsidP="00112656">
            <w:pPr>
              <w:spacing w:after="0"/>
              <w:jc w:val="center"/>
              <w:rPr>
                <w:rFonts w:eastAsia="Times New Roman"/>
                <w:b/>
                <w:bCs/>
                <w:color w:val="000000"/>
                <w:lang w:eastAsia="el-GR"/>
              </w:rPr>
            </w:pPr>
            <w:r w:rsidRPr="003D0183">
              <w:rPr>
                <w:rFonts w:cs="Arial"/>
                <w:b/>
                <w:bCs/>
                <w:i/>
                <w:iCs/>
                <w:color w:val="000000"/>
                <w:lang w:val="en-US"/>
              </w:rPr>
              <w:t>2</w:t>
            </w:r>
          </w:p>
        </w:tc>
      </w:tr>
      <w:tr w:rsidR="008660F2" w:rsidRPr="003D0183" w14:paraId="65158B15" w14:textId="77777777" w:rsidTr="00C81D3B">
        <w:trPr>
          <w:trHeight w:val="364"/>
          <w:jc w:val="center"/>
        </w:trPr>
        <w:tc>
          <w:tcPr>
            <w:tcW w:w="699" w:type="dxa"/>
            <w:tcBorders>
              <w:top w:val="nil"/>
              <w:left w:val="single" w:sz="8" w:space="0" w:color="auto"/>
              <w:bottom w:val="single" w:sz="4" w:space="0" w:color="auto"/>
              <w:right w:val="single" w:sz="4" w:space="0" w:color="auto"/>
            </w:tcBorders>
            <w:shd w:val="clear" w:color="auto" w:fill="D9D9D9"/>
            <w:vAlign w:val="center"/>
          </w:tcPr>
          <w:p w14:paraId="31691902" w14:textId="4C9BF8E2"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37</w:t>
            </w:r>
          </w:p>
        </w:tc>
        <w:tc>
          <w:tcPr>
            <w:tcW w:w="1701" w:type="dxa"/>
            <w:tcBorders>
              <w:top w:val="nil"/>
              <w:left w:val="nil"/>
              <w:bottom w:val="single" w:sz="4" w:space="0" w:color="auto"/>
              <w:right w:val="single" w:sz="4" w:space="0" w:color="auto"/>
            </w:tcBorders>
            <w:shd w:val="clear" w:color="auto" w:fill="F2F2F2" w:themeFill="background1" w:themeFillShade="F2"/>
            <w:vAlign w:val="center"/>
          </w:tcPr>
          <w:p w14:paraId="27F12E15" w14:textId="7FEDC1C0" w:rsidR="008660F2" w:rsidRPr="003D0183" w:rsidRDefault="008660F2" w:rsidP="00112656">
            <w:pPr>
              <w:spacing w:after="0"/>
              <w:jc w:val="center"/>
              <w:rPr>
                <w:rFonts w:asciiTheme="minorHAnsi" w:eastAsia="Times New Roman" w:hAnsiTheme="minorHAnsi" w:cstheme="minorHAnsi"/>
                <w:color w:val="000000"/>
                <w:lang w:eastAsia="el-GR"/>
              </w:rPr>
            </w:pPr>
          </w:p>
        </w:tc>
        <w:tc>
          <w:tcPr>
            <w:tcW w:w="1843" w:type="dxa"/>
            <w:tcBorders>
              <w:top w:val="nil"/>
              <w:left w:val="nil"/>
              <w:bottom w:val="single" w:sz="4" w:space="0" w:color="auto"/>
              <w:right w:val="single" w:sz="12" w:space="0" w:color="A6A6A6" w:themeColor="background1" w:themeShade="A6"/>
            </w:tcBorders>
            <w:shd w:val="clear" w:color="auto" w:fill="F2F2F2" w:themeFill="background1" w:themeFillShade="F2"/>
            <w:vAlign w:val="center"/>
          </w:tcPr>
          <w:p w14:paraId="6A8192A0" w14:textId="00DED714" w:rsidR="008660F2" w:rsidRPr="003D0183" w:rsidRDefault="008660F2" w:rsidP="00112656">
            <w:pPr>
              <w:spacing w:after="0"/>
              <w:jc w:val="center"/>
              <w:rPr>
                <w:rFonts w:asciiTheme="minorHAnsi" w:hAnsiTheme="minorHAnsi" w:cstheme="minorHAnsi"/>
                <w:bCs/>
                <w:iCs/>
                <w:color w:val="000000"/>
              </w:rPr>
            </w:pPr>
          </w:p>
        </w:tc>
        <w:tc>
          <w:tcPr>
            <w:tcW w:w="4819" w:type="dxa"/>
            <w:tcBorders>
              <w:top w:val="nil"/>
              <w:left w:val="single" w:sz="12" w:space="0" w:color="A6A6A6" w:themeColor="background1" w:themeShade="A6"/>
              <w:bottom w:val="single" w:sz="4" w:space="0" w:color="auto"/>
              <w:right w:val="single" w:sz="4" w:space="0" w:color="auto"/>
            </w:tcBorders>
            <w:shd w:val="clear" w:color="auto" w:fill="FFFFFF" w:themeFill="background1"/>
            <w:vAlign w:val="center"/>
          </w:tcPr>
          <w:p w14:paraId="07E2EA68" w14:textId="5C9AFF4F" w:rsidR="008660F2" w:rsidRPr="003D0183" w:rsidRDefault="008660F2" w:rsidP="00112656">
            <w:pPr>
              <w:spacing w:after="0"/>
              <w:jc w:val="both"/>
              <w:rPr>
                <w:rFonts w:cs="Arial"/>
                <w:bCs/>
                <w:iCs/>
                <w:color w:val="000000"/>
              </w:rPr>
            </w:pPr>
            <w:r w:rsidRPr="003D0183">
              <w:rPr>
                <w:rFonts w:eastAsia="Times New Roman"/>
                <w:color w:val="000000"/>
                <w:lang w:eastAsia="el-GR"/>
              </w:rPr>
              <w:t>Γενικές Ασκήσεις εμπέδωσης με διαδικασίες και συναρτήσεις</w:t>
            </w:r>
          </w:p>
        </w:tc>
        <w:tc>
          <w:tcPr>
            <w:tcW w:w="1134" w:type="dxa"/>
            <w:tcBorders>
              <w:top w:val="nil"/>
              <w:left w:val="nil"/>
              <w:bottom w:val="single" w:sz="4" w:space="0" w:color="auto"/>
              <w:right w:val="single" w:sz="4" w:space="0" w:color="auto"/>
            </w:tcBorders>
            <w:shd w:val="clear" w:color="auto" w:fill="FFFFFF" w:themeFill="background1"/>
            <w:vAlign w:val="center"/>
          </w:tcPr>
          <w:p w14:paraId="274748F0" w14:textId="0AD3010C" w:rsidR="008660F2" w:rsidRPr="003D0183" w:rsidRDefault="008660F2" w:rsidP="0092107F">
            <w:pPr>
              <w:spacing w:after="0"/>
              <w:jc w:val="center"/>
              <w:rPr>
                <w:rFonts w:cs="Arial"/>
                <w:b/>
                <w:bCs/>
                <w:i/>
                <w:iCs/>
                <w:color w:val="000000"/>
                <w:lang w:val="en-US"/>
              </w:rPr>
            </w:pPr>
            <w:r w:rsidRPr="003D0183">
              <w:rPr>
                <w:rFonts w:eastAsia="Times New Roman"/>
                <w:b/>
                <w:bCs/>
                <w:color w:val="000000"/>
                <w:lang w:eastAsia="el-GR"/>
              </w:rPr>
              <w:t>1</w:t>
            </w:r>
            <w:r w:rsidR="0092107F">
              <w:rPr>
                <w:rFonts w:eastAsia="Times New Roman"/>
                <w:b/>
                <w:bCs/>
                <w:color w:val="000000"/>
                <w:lang w:eastAsia="el-GR"/>
              </w:rPr>
              <w:t>0</w:t>
            </w:r>
          </w:p>
        </w:tc>
      </w:tr>
      <w:tr w:rsidR="008660F2" w:rsidRPr="003D0183" w14:paraId="6A9DDA5B" w14:textId="77777777" w:rsidTr="00C81D3B">
        <w:trPr>
          <w:trHeight w:val="450"/>
          <w:jc w:val="center"/>
        </w:trPr>
        <w:tc>
          <w:tcPr>
            <w:tcW w:w="699" w:type="dxa"/>
            <w:tcBorders>
              <w:top w:val="nil"/>
              <w:left w:val="single" w:sz="8" w:space="0" w:color="auto"/>
              <w:bottom w:val="single" w:sz="4" w:space="0" w:color="auto"/>
              <w:right w:val="single" w:sz="4" w:space="0" w:color="auto"/>
            </w:tcBorders>
            <w:shd w:val="clear" w:color="auto" w:fill="D9D9D9"/>
            <w:vAlign w:val="center"/>
            <w:hideMark/>
          </w:tcPr>
          <w:p w14:paraId="76DFC27A" w14:textId="77777777"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38</w:t>
            </w:r>
          </w:p>
        </w:tc>
        <w:tc>
          <w:tcPr>
            <w:tcW w:w="1701" w:type="dxa"/>
            <w:tcBorders>
              <w:top w:val="nil"/>
              <w:left w:val="nil"/>
              <w:bottom w:val="single" w:sz="4" w:space="0" w:color="auto"/>
              <w:right w:val="single" w:sz="4" w:space="0" w:color="auto"/>
            </w:tcBorders>
            <w:shd w:val="clear" w:color="auto" w:fill="F2F2F2" w:themeFill="background1" w:themeFillShade="F2"/>
            <w:vAlign w:val="center"/>
          </w:tcPr>
          <w:p w14:paraId="5C31ED3A" w14:textId="18632413"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13.2</w:t>
            </w:r>
          </w:p>
        </w:tc>
        <w:tc>
          <w:tcPr>
            <w:tcW w:w="1843" w:type="dxa"/>
            <w:tcBorders>
              <w:top w:val="nil"/>
              <w:left w:val="nil"/>
              <w:bottom w:val="single" w:sz="4" w:space="0" w:color="auto"/>
              <w:right w:val="single" w:sz="12" w:space="0" w:color="A6A6A6" w:themeColor="background1" w:themeShade="A6"/>
            </w:tcBorders>
            <w:shd w:val="clear" w:color="auto" w:fill="F2F2F2" w:themeFill="background1" w:themeFillShade="F2"/>
            <w:vAlign w:val="center"/>
          </w:tcPr>
          <w:p w14:paraId="0266AE08" w14:textId="1D93992E"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5.2.5</w:t>
            </w:r>
            <w:r w:rsidR="00B566F1">
              <w:rPr>
                <w:rFonts w:asciiTheme="minorHAnsi" w:eastAsia="Times New Roman" w:hAnsiTheme="minorHAnsi" w:cstheme="minorHAnsi"/>
                <w:color w:val="000000"/>
                <w:lang w:eastAsia="el-GR"/>
              </w:rPr>
              <w:t>, 5.3</w:t>
            </w:r>
          </w:p>
        </w:tc>
        <w:tc>
          <w:tcPr>
            <w:tcW w:w="4819" w:type="dxa"/>
            <w:tcBorders>
              <w:top w:val="nil"/>
              <w:left w:val="single" w:sz="12" w:space="0" w:color="A6A6A6" w:themeColor="background1" w:themeShade="A6"/>
              <w:bottom w:val="single" w:sz="4" w:space="0" w:color="auto"/>
              <w:right w:val="single" w:sz="4" w:space="0" w:color="auto"/>
            </w:tcBorders>
            <w:vAlign w:val="center"/>
          </w:tcPr>
          <w:p w14:paraId="382F0D52" w14:textId="77777777" w:rsidR="008660F2" w:rsidRPr="003D0183" w:rsidRDefault="008660F2" w:rsidP="00112656">
            <w:pPr>
              <w:spacing w:after="0"/>
              <w:rPr>
                <w:rFonts w:eastAsia="Times New Roman"/>
                <w:strike/>
                <w:color w:val="000000"/>
                <w:lang w:eastAsia="el-GR"/>
              </w:rPr>
            </w:pPr>
            <w:r w:rsidRPr="003D0183">
              <w:rPr>
                <w:rFonts w:eastAsia="Times New Roman"/>
                <w:color w:val="000000"/>
                <w:lang w:eastAsia="el-GR"/>
              </w:rPr>
              <w:t>Εκσφαλμάτωση – Μέθοδος «Μαύρο Κουτί»</w:t>
            </w:r>
          </w:p>
        </w:tc>
        <w:tc>
          <w:tcPr>
            <w:tcW w:w="1134" w:type="dxa"/>
            <w:tcBorders>
              <w:top w:val="nil"/>
              <w:left w:val="nil"/>
              <w:bottom w:val="single" w:sz="4" w:space="0" w:color="auto"/>
              <w:right w:val="single" w:sz="4" w:space="0" w:color="auto"/>
            </w:tcBorders>
            <w:vAlign w:val="center"/>
            <w:hideMark/>
          </w:tcPr>
          <w:p w14:paraId="001EE746" w14:textId="77777777"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3</w:t>
            </w:r>
          </w:p>
        </w:tc>
      </w:tr>
      <w:tr w:rsidR="008660F2" w:rsidRPr="003D0183" w14:paraId="399F4ABE" w14:textId="77777777" w:rsidTr="00C81D3B">
        <w:trPr>
          <w:trHeight w:val="600"/>
          <w:jc w:val="center"/>
        </w:trPr>
        <w:tc>
          <w:tcPr>
            <w:tcW w:w="699" w:type="dxa"/>
            <w:tcBorders>
              <w:top w:val="single" w:sz="4" w:space="0" w:color="auto"/>
              <w:left w:val="single" w:sz="8" w:space="0" w:color="auto"/>
              <w:bottom w:val="single" w:sz="4" w:space="0" w:color="auto"/>
              <w:right w:val="single" w:sz="4" w:space="0" w:color="auto"/>
            </w:tcBorders>
            <w:shd w:val="clear" w:color="auto" w:fill="D9D9D9"/>
            <w:vAlign w:val="center"/>
            <w:hideMark/>
          </w:tcPr>
          <w:p w14:paraId="44CEC0F5" w14:textId="77777777"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39</w:t>
            </w:r>
          </w:p>
        </w:tc>
        <w:tc>
          <w:tcPr>
            <w:tcW w:w="1701" w:type="dxa"/>
            <w:tcBorders>
              <w:top w:val="single" w:sz="4" w:space="0" w:color="auto"/>
              <w:left w:val="nil"/>
              <w:bottom w:val="single" w:sz="4" w:space="0" w:color="auto"/>
              <w:right w:val="single" w:sz="4" w:space="0" w:color="auto"/>
            </w:tcBorders>
            <w:vAlign w:val="center"/>
            <w:hideMark/>
          </w:tcPr>
          <w:p w14:paraId="4ACD400F" w14:textId="046B63A2"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w:t>
            </w:r>
          </w:p>
        </w:tc>
        <w:tc>
          <w:tcPr>
            <w:tcW w:w="1843" w:type="dxa"/>
            <w:tcBorders>
              <w:top w:val="single" w:sz="4" w:space="0" w:color="auto"/>
              <w:left w:val="nil"/>
              <w:bottom w:val="single" w:sz="4" w:space="0" w:color="auto"/>
              <w:right w:val="single" w:sz="12" w:space="0" w:color="A6A6A6" w:themeColor="background1" w:themeShade="A6"/>
            </w:tcBorders>
            <w:shd w:val="clear" w:color="auto" w:fill="F2F2F2" w:themeFill="background1" w:themeFillShade="F2"/>
            <w:vAlign w:val="center"/>
          </w:tcPr>
          <w:p w14:paraId="3F1F5D1C" w14:textId="2CE6B252"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1.3, 1.3.1</w:t>
            </w:r>
          </w:p>
        </w:tc>
        <w:tc>
          <w:tcPr>
            <w:tcW w:w="4819" w:type="dxa"/>
            <w:tcBorders>
              <w:top w:val="single" w:sz="4" w:space="0" w:color="auto"/>
              <w:left w:val="single" w:sz="12" w:space="0" w:color="A6A6A6" w:themeColor="background1" w:themeShade="A6"/>
              <w:bottom w:val="single" w:sz="4" w:space="0" w:color="auto"/>
              <w:right w:val="single" w:sz="4" w:space="0" w:color="auto"/>
            </w:tcBorders>
            <w:vAlign w:val="center"/>
            <w:hideMark/>
          </w:tcPr>
          <w:p w14:paraId="3143D6F6" w14:textId="77777777" w:rsidR="008660F2" w:rsidRPr="003D0183" w:rsidRDefault="008660F2" w:rsidP="00112656">
            <w:pPr>
              <w:spacing w:after="0"/>
              <w:rPr>
                <w:rFonts w:eastAsia="Times New Roman"/>
                <w:color w:val="000000"/>
                <w:lang w:eastAsia="el-GR"/>
              </w:rPr>
            </w:pPr>
            <w:r w:rsidRPr="003D0183">
              <w:rPr>
                <w:rFonts w:eastAsia="Times New Roman"/>
                <w:color w:val="000000"/>
                <w:lang w:eastAsia="el-GR"/>
              </w:rPr>
              <w:t>Άλλες δομές δεδομένων, Λίστες</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9A6267" w14:textId="77777777"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3</w:t>
            </w:r>
          </w:p>
        </w:tc>
      </w:tr>
      <w:tr w:rsidR="008660F2" w:rsidRPr="003D0183" w14:paraId="12163895" w14:textId="77777777" w:rsidTr="00C81D3B">
        <w:trPr>
          <w:trHeight w:val="600"/>
          <w:jc w:val="center"/>
        </w:trPr>
        <w:tc>
          <w:tcPr>
            <w:tcW w:w="699" w:type="dxa"/>
            <w:tcBorders>
              <w:top w:val="single" w:sz="4" w:space="0" w:color="auto"/>
              <w:left w:val="single" w:sz="8" w:space="0" w:color="auto"/>
              <w:bottom w:val="single" w:sz="4" w:space="0" w:color="auto"/>
              <w:right w:val="single" w:sz="4" w:space="0" w:color="auto"/>
            </w:tcBorders>
            <w:shd w:val="clear" w:color="auto" w:fill="D9D9D9"/>
            <w:vAlign w:val="center"/>
          </w:tcPr>
          <w:p w14:paraId="2F03285A" w14:textId="77777777"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40</w:t>
            </w:r>
          </w:p>
        </w:tc>
        <w:tc>
          <w:tcPr>
            <w:tcW w:w="1701" w:type="dxa"/>
            <w:tcBorders>
              <w:top w:val="single" w:sz="4" w:space="0" w:color="auto"/>
              <w:left w:val="nil"/>
              <w:bottom w:val="single" w:sz="4" w:space="0" w:color="auto"/>
              <w:right w:val="single" w:sz="4" w:space="0" w:color="auto"/>
            </w:tcBorders>
            <w:vAlign w:val="center"/>
          </w:tcPr>
          <w:p w14:paraId="272FC98E" w14:textId="48EE61E7"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w:t>
            </w:r>
          </w:p>
        </w:tc>
        <w:tc>
          <w:tcPr>
            <w:tcW w:w="1843" w:type="dxa"/>
            <w:tcBorders>
              <w:top w:val="single" w:sz="4" w:space="0" w:color="auto"/>
              <w:left w:val="nil"/>
              <w:bottom w:val="single" w:sz="4" w:space="0" w:color="auto"/>
              <w:right w:val="single" w:sz="12" w:space="0" w:color="A6A6A6" w:themeColor="background1" w:themeShade="A6"/>
            </w:tcBorders>
            <w:shd w:val="clear" w:color="auto" w:fill="F2F2F2" w:themeFill="background1" w:themeFillShade="F2"/>
            <w:vAlign w:val="center"/>
          </w:tcPr>
          <w:p w14:paraId="6F5423A6" w14:textId="36256DA6"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1.3.2</w:t>
            </w:r>
          </w:p>
        </w:tc>
        <w:tc>
          <w:tcPr>
            <w:tcW w:w="4819" w:type="dxa"/>
            <w:tcBorders>
              <w:top w:val="single" w:sz="4" w:space="0" w:color="auto"/>
              <w:left w:val="single" w:sz="12" w:space="0" w:color="A6A6A6" w:themeColor="background1" w:themeShade="A6"/>
              <w:bottom w:val="single" w:sz="4" w:space="0" w:color="auto"/>
              <w:right w:val="single" w:sz="4" w:space="0" w:color="auto"/>
            </w:tcBorders>
            <w:vAlign w:val="center"/>
          </w:tcPr>
          <w:p w14:paraId="09E89A0F" w14:textId="77777777" w:rsidR="008660F2" w:rsidRPr="003D0183" w:rsidRDefault="008660F2" w:rsidP="00112656">
            <w:pPr>
              <w:spacing w:after="0"/>
              <w:rPr>
                <w:rFonts w:eastAsia="Times New Roman"/>
                <w:color w:val="000000"/>
                <w:lang w:eastAsia="el-GR"/>
              </w:rPr>
            </w:pPr>
            <w:r w:rsidRPr="003D0183">
              <w:rPr>
                <w:rFonts w:eastAsia="Times New Roman"/>
                <w:color w:val="000000"/>
                <w:lang w:eastAsia="el-GR"/>
              </w:rPr>
              <w:t xml:space="preserve">Δένδρα </w:t>
            </w:r>
          </w:p>
        </w:tc>
        <w:tc>
          <w:tcPr>
            <w:tcW w:w="1134" w:type="dxa"/>
            <w:tcBorders>
              <w:top w:val="single" w:sz="4" w:space="0" w:color="auto"/>
              <w:left w:val="single" w:sz="4" w:space="0" w:color="auto"/>
              <w:bottom w:val="single" w:sz="4" w:space="0" w:color="auto"/>
              <w:right w:val="single" w:sz="4" w:space="0" w:color="auto"/>
            </w:tcBorders>
            <w:vAlign w:val="center"/>
          </w:tcPr>
          <w:p w14:paraId="3B6AE394" w14:textId="77777777"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3</w:t>
            </w:r>
          </w:p>
        </w:tc>
      </w:tr>
      <w:tr w:rsidR="008660F2" w:rsidRPr="003D0183" w14:paraId="706B195F" w14:textId="77777777" w:rsidTr="00C81D3B">
        <w:trPr>
          <w:trHeight w:val="600"/>
          <w:jc w:val="center"/>
        </w:trPr>
        <w:tc>
          <w:tcPr>
            <w:tcW w:w="699" w:type="dxa"/>
            <w:tcBorders>
              <w:top w:val="nil"/>
              <w:left w:val="single" w:sz="8" w:space="0" w:color="auto"/>
              <w:bottom w:val="single" w:sz="4" w:space="0" w:color="auto"/>
              <w:right w:val="single" w:sz="4" w:space="0" w:color="auto"/>
            </w:tcBorders>
            <w:shd w:val="clear" w:color="auto" w:fill="D9D9D9"/>
            <w:vAlign w:val="center"/>
          </w:tcPr>
          <w:p w14:paraId="79856A8A" w14:textId="77777777"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41</w:t>
            </w:r>
          </w:p>
        </w:tc>
        <w:tc>
          <w:tcPr>
            <w:tcW w:w="1701" w:type="dxa"/>
            <w:tcBorders>
              <w:top w:val="nil"/>
              <w:left w:val="nil"/>
              <w:bottom w:val="single" w:sz="4" w:space="0" w:color="auto"/>
              <w:right w:val="single" w:sz="4" w:space="0" w:color="auto"/>
            </w:tcBorders>
            <w:vAlign w:val="center"/>
          </w:tcPr>
          <w:p w14:paraId="0E553C1A" w14:textId="7C2EBDE5"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w:t>
            </w:r>
          </w:p>
        </w:tc>
        <w:tc>
          <w:tcPr>
            <w:tcW w:w="1843" w:type="dxa"/>
            <w:tcBorders>
              <w:top w:val="nil"/>
              <w:left w:val="nil"/>
              <w:bottom w:val="single" w:sz="4" w:space="0" w:color="auto"/>
              <w:right w:val="single" w:sz="12" w:space="0" w:color="A6A6A6" w:themeColor="background1" w:themeShade="A6"/>
            </w:tcBorders>
            <w:shd w:val="clear" w:color="auto" w:fill="F2F2F2" w:themeFill="background1" w:themeFillShade="F2"/>
            <w:vAlign w:val="center"/>
          </w:tcPr>
          <w:p w14:paraId="76EF709B" w14:textId="192432C0"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1.3.3</w:t>
            </w:r>
          </w:p>
        </w:tc>
        <w:tc>
          <w:tcPr>
            <w:tcW w:w="4819" w:type="dxa"/>
            <w:tcBorders>
              <w:top w:val="nil"/>
              <w:left w:val="single" w:sz="12" w:space="0" w:color="A6A6A6" w:themeColor="background1" w:themeShade="A6"/>
              <w:bottom w:val="single" w:sz="4" w:space="0" w:color="auto"/>
              <w:right w:val="single" w:sz="4" w:space="0" w:color="auto"/>
            </w:tcBorders>
            <w:vAlign w:val="center"/>
          </w:tcPr>
          <w:p w14:paraId="5ABFEF3B" w14:textId="77777777" w:rsidR="008660F2" w:rsidRPr="003D0183" w:rsidRDefault="008660F2" w:rsidP="00112656">
            <w:pPr>
              <w:spacing w:after="0"/>
              <w:rPr>
                <w:rFonts w:eastAsia="Times New Roman"/>
                <w:color w:val="000000"/>
                <w:lang w:eastAsia="el-GR"/>
              </w:rPr>
            </w:pPr>
            <w:r w:rsidRPr="003D0183">
              <w:rPr>
                <w:rFonts w:eastAsia="Times New Roman"/>
                <w:color w:val="000000"/>
                <w:lang w:eastAsia="el-GR"/>
              </w:rPr>
              <w:t>Γράφοι</w:t>
            </w:r>
          </w:p>
        </w:tc>
        <w:tc>
          <w:tcPr>
            <w:tcW w:w="1134" w:type="dxa"/>
            <w:tcBorders>
              <w:top w:val="single" w:sz="4" w:space="0" w:color="auto"/>
              <w:left w:val="single" w:sz="4" w:space="0" w:color="auto"/>
              <w:bottom w:val="single" w:sz="4" w:space="0" w:color="auto"/>
              <w:right w:val="single" w:sz="4" w:space="0" w:color="auto"/>
            </w:tcBorders>
            <w:vAlign w:val="center"/>
          </w:tcPr>
          <w:p w14:paraId="10498D44" w14:textId="77777777"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2</w:t>
            </w:r>
          </w:p>
        </w:tc>
      </w:tr>
      <w:tr w:rsidR="008660F2" w:rsidRPr="003D0183" w14:paraId="1D5B49DC" w14:textId="77777777" w:rsidTr="00C81D3B">
        <w:trPr>
          <w:trHeight w:val="600"/>
          <w:jc w:val="center"/>
        </w:trPr>
        <w:tc>
          <w:tcPr>
            <w:tcW w:w="699" w:type="dxa"/>
            <w:tcBorders>
              <w:top w:val="single" w:sz="4" w:space="0" w:color="auto"/>
              <w:left w:val="single" w:sz="8" w:space="0" w:color="auto"/>
              <w:bottom w:val="single" w:sz="4" w:space="0" w:color="auto"/>
              <w:right w:val="single" w:sz="4" w:space="0" w:color="auto"/>
            </w:tcBorders>
            <w:shd w:val="clear" w:color="auto" w:fill="D9D9D9"/>
            <w:vAlign w:val="center"/>
            <w:hideMark/>
          </w:tcPr>
          <w:p w14:paraId="57B949FF" w14:textId="77777777"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42</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7A589878" w14:textId="7BE86BD6" w:rsidR="008660F2" w:rsidRPr="003D0183" w:rsidRDefault="00E1479F"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w:t>
            </w:r>
          </w:p>
        </w:tc>
        <w:tc>
          <w:tcPr>
            <w:tcW w:w="1843" w:type="dxa"/>
            <w:tcBorders>
              <w:top w:val="single" w:sz="4" w:space="0" w:color="auto"/>
              <w:left w:val="nil"/>
              <w:bottom w:val="single" w:sz="4" w:space="0" w:color="auto"/>
              <w:right w:val="single" w:sz="12" w:space="0" w:color="A6A6A6" w:themeColor="background1" w:themeShade="A6"/>
            </w:tcBorders>
            <w:shd w:val="clear" w:color="auto" w:fill="F2F2F2" w:themeFill="background1" w:themeFillShade="F2"/>
            <w:vAlign w:val="center"/>
          </w:tcPr>
          <w:p w14:paraId="33DE35D2" w14:textId="20174721" w:rsidR="008660F2" w:rsidRPr="003D0183" w:rsidRDefault="00E1479F" w:rsidP="00112656">
            <w:pPr>
              <w:spacing w:after="0"/>
              <w:jc w:val="center"/>
              <w:rPr>
                <w:rFonts w:asciiTheme="minorHAnsi" w:eastAsia="Times New Roman" w:hAnsiTheme="minorHAnsi" w:cstheme="minorHAnsi"/>
                <w:color w:val="000000"/>
                <w:lang w:eastAsia="el-GR"/>
              </w:rPr>
            </w:pPr>
            <w:r>
              <w:rPr>
                <w:rFonts w:asciiTheme="minorHAnsi" w:eastAsia="Times New Roman" w:hAnsiTheme="minorHAnsi" w:cstheme="minorHAnsi"/>
                <w:color w:val="000000"/>
                <w:lang w:eastAsia="el-GR"/>
              </w:rPr>
              <w:t>1.3.4</w:t>
            </w:r>
          </w:p>
        </w:tc>
        <w:tc>
          <w:tcPr>
            <w:tcW w:w="4819" w:type="dxa"/>
            <w:tcBorders>
              <w:top w:val="single" w:sz="4" w:space="0" w:color="auto"/>
              <w:left w:val="single" w:sz="12" w:space="0" w:color="A6A6A6" w:themeColor="background1" w:themeShade="A6"/>
              <w:bottom w:val="single" w:sz="4" w:space="0" w:color="auto"/>
              <w:right w:val="single" w:sz="4" w:space="0" w:color="auto"/>
            </w:tcBorders>
            <w:vAlign w:val="center"/>
            <w:hideMark/>
          </w:tcPr>
          <w:p w14:paraId="6EC38770" w14:textId="77777777" w:rsidR="008660F2" w:rsidRPr="003D0183" w:rsidRDefault="008660F2" w:rsidP="00112656">
            <w:pPr>
              <w:spacing w:after="0"/>
              <w:rPr>
                <w:rFonts w:eastAsia="Times New Roman"/>
                <w:color w:val="000000"/>
                <w:lang w:eastAsia="el-GR"/>
              </w:rPr>
            </w:pPr>
            <w:r w:rsidRPr="003D0183">
              <w:rPr>
                <w:rFonts w:eastAsia="Times New Roman"/>
                <w:color w:val="000000"/>
                <w:lang w:eastAsia="el-GR"/>
              </w:rPr>
              <w:t>Ερωτήσεις εμπέδωσης δυναμικών δομών δεδομένων</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2FBED5" w14:textId="77777777"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2</w:t>
            </w:r>
          </w:p>
        </w:tc>
      </w:tr>
      <w:tr w:rsidR="008660F2" w:rsidRPr="003D0183" w14:paraId="3AE69F5E" w14:textId="77777777" w:rsidTr="00C81D3B">
        <w:trPr>
          <w:trHeight w:val="665"/>
          <w:jc w:val="center"/>
        </w:trPr>
        <w:tc>
          <w:tcPr>
            <w:tcW w:w="699" w:type="dxa"/>
            <w:tcBorders>
              <w:top w:val="single" w:sz="4" w:space="0" w:color="auto"/>
              <w:left w:val="single" w:sz="8" w:space="0" w:color="auto"/>
              <w:bottom w:val="single" w:sz="4" w:space="0" w:color="auto"/>
              <w:right w:val="single" w:sz="4" w:space="0" w:color="auto"/>
            </w:tcBorders>
            <w:shd w:val="clear" w:color="auto" w:fill="D9D9D9"/>
            <w:vAlign w:val="center"/>
            <w:hideMark/>
          </w:tcPr>
          <w:p w14:paraId="522D418E" w14:textId="77777777"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43</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D38CD1D" w14:textId="7E0CEDE3" w:rsidR="008660F2" w:rsidRPr="003D0183" w:rsidRDefault="00CD12EE" w:rsidP="00112656">
            <w:pPr>
              <w:spacing w:after="0"/>
              <w:jc w:val="center"/>
              <w:rPr>
                <w:rFonts w:asciiTheme="minorHAnsi" w:eastAsia="Times New Roman" w:hAnsiTheme="minorHAnsi" w:cstheme="minorHAnsi"/>
                <w:color w:val="000000"/>
                <w:lang w:eastAsia="el-GR"/>
              </w:rPr>
            </w:pPr>
            <w:r>
              <w:rPr>
                <w:rFonts w:asciiTheme="minorHAnsi" w:eastAsia="Times New Roman" w:hAnsiTheme="minorHAnsi" w:cstheme="minorHAnsi"/>
                <w:color w:val="000000"/>
                <w:lang w:eastAsia="el-GR"/>
              </w:rPr>
              <w:t>6.5</w:t>
            </w:r>
          </w:p>
        </w:tc>
        <w:tc>
          <w:tcPr>
            <w:tcW w:w="1843" w:type="dxa"/>
            <w:tcBorders>
              <w:top w:val="single" w:sz="4" w:space="0" w:color="auto"/>
              <w:left w:val="nil"/>
              <w:bottom w:val="single" w:sz="4" w:space="0" w:color="auto"/>
              <w:right w:val="single" w:sz="12" w:space="0" w:color="A6A6A6" w:themeColor="background1" w:themeShade="A6"/>
            </w:tcBorders>
            <w:shd w:val="clear" w:color="auto" w:fill="F2F2F2" w:themeFill="background1" w:themeFillShade="F2"/>
            <w:vAlign w:val="center"/>
          </w:tcPr>
          <w:p w14:paraId="772193EB" w14:textId="71CE3A85"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4.1</w:t>
            </w:r>
          </w:p>
        </w:tc>
        <w:tc>
          <w:tcPr>
            <w:tcW w:w="4819" w:type="dxa"/>
            <w:tcBorders>
              <w:top w:val="single" w:sz="4" w:space="0" w:color="auto"/>
              <w:left w:val="single" w:sz="12" w:space="0" w:color="A6A6A6" w:themeColor="background1" w:themeShade="A6"/>
              <w:bottom w:val="single" w:sz="4" w:space="0" w:color="auto"/>
              <w:right w:val="single" w:sz="4" w:space="0" w:color="auto"/>
            </w:tcBorders>
            <w:vAlign w:val="center"/>
            <w:hideMark/>
          </w:tcPr>
          <w:p w14:paraId="5E349C06" w14:textId="77777777" w:rsidR="008660F2" w:rsidRPr="003D0183" w:rsidRDefault="008660F2" w:rsidP="00112656">
            <w:pPr>
              <w:spacing w:after="0"/>
              <w:rPr>
                <w:rFonts w:eastAsia="Times New Roman"/>
                <w:color w:val="000000"/>
                <w:lang w:eastAsia="el-GR"/>
              </w:rPr>
            </w:pPr>
            <w:r w:rsidRPr="003D0183">
              <w:t>Αντικειμενοστραφής Προγραμματισμός: ένας φυσικός τρόπος επίλυσης προβλημάτων</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52838C" w14:textId="77777777"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2</w:t>
            </w:r>
          </w:p>
        </w:tc>
      </w:tr>
      <w:tr w:rsidR="008660F2" w:rsidRPr="003D0183" w14:paraId="6CA86BFB" w14:textId="77777777" w:rsidTr="00C81D3B">
        <w:trPr>
          <w:trHeight w:val="524"/>
          <w:jc w:val="center"/>
        </w:trPr>
        <w:tc>
          <w:tcPr>
            <w:tcW w:w="699" w:type="dxa"/>
            <w:tcBorders>
              <w:top w:val="single" w:sz="4" w:space="0" w:color="auto"/>
              <w:left w:val="single" w:sz="8" w:space="0" w:color="auto"/>
              <w:bottom w:val="single" w:sz="4" w:space="0" w:color="auto"/>
              <w:right w:val="single" w:sz="4" w:space="0" w:color="auto"/>
            </w:tcBorders>
            <w:shd w:val="clear" w:color="auto" w:fill="D9D9D9"/>
            <w:vAlign w:val="center"/>
          </w:tcPr>
          <w:p w14:paraId="2B198B3B" w14:textId="77C92498"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44</w:t>
            </w:r>
          </w:p>
        </w:tc>
        <w:tc>
          <w:tcPr>
            <w:tcW w:w="1701" w:type="dxa"/>
            <w:tcBorders>
              <w:top w:val="single" w:sz="4" w:space="0" w:color="auto"/>
              <w:left w:val="nil"/>
              <w:bottom w:val="single" w:sz="4" w:space="0" w:color="auto"/>
              <w:right w:val="single" w:sz="4" w:space="0" w:color="auto"/>
            </w:tcBorders>
            <w:vAlign w:val="center"/>
          </w:tcPr>
          <w:p w14:paraId="0DFF11B5" w14:textId="66928C20"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w:t>
            </w:r>
          </w:p>
        </w:tc>
        <w:tc>
          <w:tcPr>
            <w:tcW w:w="1843" w:type="dxa"/>
            <w:tcBorders>
              <w:top w:val="single" w:sz="4" w:space="0" w:color="auto"/>
              <w:left w:val="nil"/>
              <w:bottom w:val="single" w:sz="4" w:space="0" w:color="auto"/>
              <w:right w:val="single" w:sz="12" w:space="0" w:color="A6A6A6" w:themeColor="background1" w:themeShade="A6"/>
            </w:tcBorders>
            <w:shd w:val="clear" w:color="auto" w:fill="F2F2F2" w:themeFill="background1" w:themeFillShade="F2"/>
            <w:vAlign w:val="center"/>
          </w:tcPr>
          <w:p w14:paraId="0D56F3DF" w14:textId="6B8EB79C"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4.2</w:t>
            </w:r>
          </w:p>
        </w:tc>
        <w:tc>
          <w:tcPr>
            <w:tcW w:w="4819" w:type="dxa"/>
            <w:tcBorders>
              <w:top w:val="single" w:sz="4" w:space="0" w:color="auto"/>
              <w:left w:val="single" w:sz="12" w:space="0" w:color="A6A6A6" w:themeColor="background1" w:themeShade="A6"/>
              <w:bottom w:val="single" w:sz="4" w:space="0" w:color="auto"/>
              <w:right w:val="single" w:sz="4" w:space="0" w:color="auto"/>
            </w:tcBorders>
            <w:vAlign w:val="center"/>
          </w:tcPr>
          <w:p w14:paraId="5BD65E71" w14:textId="28745603" w:rsidR="008660F2" w:rsidRPr="003D0183" w:rsidRDefault="008660F2" w:rsidP="00112656">
            <w:pPr>
              <w:spacing w:after="0"/>
            </w:pPr>
            <w:r w:rsidRPr="003D0183">
              <w:t>Χτίζοντας Αντικειμενοστραφή Προγράμματα</w:t>
            </w:r>
          </w:p>
        </w:tc>
        <w:tc>
          <w:tcPr>
            <w:tcW w:w="1134" w:type="dxa"/>
            <w:tcBorders>
              <w:top w:val="single" w:sz="4" w:space="0" w:color="auto"/>
              <w:left w:val="single" w:sz="4" w:space="0" w:color="auto"/>
              <w:bottom w:val="single" w:sz="4" w:space="0" w:color="auto"/>
              <w:right w:val="single" w:sz="4" w:space="0" w:color="auto"/>
            </w:tcBorders>
            <w:vAlign w:val="center"/>
          </w:tcPr>
          <w:p w14:paraId="49F20A3D" w14:textId="12147EF2"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4</w:t>
            </w:r>
          </w:p>
        </w:tc>
      </w:tr>
      <w:tr w:rsidR="008660F2" w:rsidRPr="003D0183" w14:paraId="423FEC24" w14:textId="77777777" w:rsidTr="00C81D3B">
        <w:trPr>
          <w:trHeight w:val="600"/>
          <w:jc w:val="center"/>
        </w:trPr>
        <w:tc>
          <w:tcPr>
            <w:tcW w:w="699" w:type="dxa"/>
            <w:tcBorders>
              <w:top w:val="nil"/>
              <w:left w:val="single" w:sz="8" w:space="0" w:color="auto"/>
              <w:bottom w:val="single" w:sz="4" w:space="0" w:color="auto"/>
              <w:right w:val="single" w:sz="4" w:space="0" w:color="auto"/>
            </w:tcBorders>
            <w:shd w:val="clear" w:color="auto" w:fill="D9D9D9"/>
            <w:vAlign w:val="center"/>
          </w:tcPr>
          <w:p w14:paraId="38E1D55A" w14:textId="77777777"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45</w:t>
            </w:r>
          </w:p>
        </w:tc>
        <w:tc>
          <w:tcPr>
            <w:tcW w:w="1701" w:type="dxa"/>
            <w:tcBorders>
              <w:top w:val="nil"/>
              <w:left w:val="nil"/>
              <w:bottom w:val="single" w:sz="4" w:space="0" w:color="auto"/>
              <w:right w:val="single" w:sz="4" w:space="0" w:color="auto"/>
            </w:tcBorders>
            <w:vAlign w:val="center"/>
          </w:tcPr>
          <w:p w14:paraId="4AC2AB9F" w14:textId="1F16921A" w:rsidR="008660F2" w:rsidRPr="003D0183" w:rsidRDefault="008660F2" w:rsidP="00112656">
            <w:pPr>
              <w:spacing w:after="0"/>
              <w:jc w:val="center"/>
              <w:rPr>
                <w:rFonts w:asciiTheme="minorHAnsi" w:eastAsia="Times New Roman" w:hAnsiTheme="minorHAnsi" w:cstheme="minorHAnsi"/>
                <w:bCs/>
                <w:color w:val="000000"/>
                <w:lang w:eastAsia="el-GR"/>
              </w:rPr>
            </w:pPr>
            <w:r w:rsidRPr="003D0183">
              <w:rPr>
                <w:rFonts w:asciiTheme="minorHAnsi" w:eastAsia="Times New Roman" w:hAnsiTheme="minorHAnsi" w:cstheme="minorHAnsi"/>
                <w:color w:val="000000"/>
                <w:lang w:eastAsia="el-GR"/>
              </w:rPr>
              <w:t>----</w:t>
            </w:r>
          </w:p>
        </w:tc>
        <w:tc>
          <w:tcPr>
            <w:tcW w:w="1843" w:type="dxa"/>
            <w:tcBorders>
              <w:top w:val="nil"/>
              <w:left w:val="nil"/>
              <w:bottom w:val="single" w:sz="4" w:space="0" w:color="auto"/>
              <w:right w:val="single" w:sz="12" w:space="0" w:color="A6A6A6" w:themeColor="background1" w:themeShade="A6"/>
            </w:tcBorders>
            <w:shd w:val="clear" w:color="auto" w:fill="F2F2F2" w:themeFill="background1" w:themeFillShade="F2"/>
            <w:vAlign w:val="center"/>
          </w:tcPr>
          <w:p w14:paraId="293EC902" w14:textId="25C03EC6"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4.3</w:t>
            </w:r>
          </w:p>
        </w:tc>
        <w:tc>
          <w:tcPr>
            <w:tcW w:w="4819" w:type="dxa"/>
            <w:tcBorders>
              <w:top w:val="nil"/>
              <w:left w:val="single" w:sz="12" w:space="0" w:color="A6A6A6" w:themeColor="background1" w:themeShade="A6"/>
              <w:bottom w:val="single" w:sz="4" w:space="0" w:color="auto"/>
              <w:right w:val="single" w:sz="4" w:space="0" w:color="auto"/>
            </w:tcBorders>
            <w:vAlign w:val="center"/>
          </w:tcPr>
          <w:p w14:paraId="68B207D3" w14:textId="77777777" w:rsidR="008660F2" w:rsidRPr="003D0183" w:rsidRDefault="008660F2" w:rsidP="00112656">
            <w:pPr>
              <w:spacing w:after="0"/>
              <w:rPr>
                <w:rFonts w:eastAsia="Times New Roman"/>
                <w:color w:val="000000"/>
                <w:lang w:eastAsia="el-GR"/>
              </w:rPr>
            </w:pPr>
            <w:r w:rsidRPr="003D0183">
              <w:t>Ομαδοποίηση Αντικειμένων σε Κλάσεις: Αφαιρετικότητα και Ενθυλάκωση</w:t>
            </w:r>
          </w:p>
        </w:tc>
        <w:tc>
          <w:tcPr>
            <w:tcW w:w="1134" w:type="dxa"/>
            <w:tcBorders>
              <w:top w:val="single" w:sz="4" w:space="0" w:color="auto"/>
              <w:left w:val="single" w:sz="4" w:space="0" w:color="auto"/>
              <w:bottom w:val="single" w:sz="4" w:space="0" w:color="auto"/>
              <w:right w:val="single" w:sz="4" w:space="0" w:color="auto"/>
            </w:tcBorders>
            <w:vAlign w:val="center"/>
          </w:tcPr>
          <w:p w14:paraId="10E3090A" w14:textId="77777777"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2</w:t>
            </w:r>
          </w:p>
        </w:tc>
      </w:tr>
      <w:tr w:rsidR="008660F2" w:rsidRPr="003D0183" w14:paraId="07E6899F" w14:textId="77777777" w:rsidTr="00C81D3B">
        <w:trPr>
          <w:trHeight w:val="600"/>
          <w:jc w:val="center"/>
        </w:trPr>
        <w:tc>
          <w:tcPr>
            <w:tcW w:w="699" w:type="dxa"/>
            <w:tcBorders>
              <w:top w:val="nil"/>
              <w:left w:val="single" w:sz="8" w:space="0" w:color="auto"/>
              <w:bottom w:val="single" w:sz="4" w:space="0" w:color="auto"/>
              <w:right w:val="single" w:sz="4" w:space="0" w:color="auto"/>
            </w:tcBorders>
            <w:shd w:val="clear" w:color="auto" w:fill="D9D9D9"/>
            <w:vAlign w:val="center"/>
          </w:tcPr>
          <w:p w14:paraId="2952FBBE" w14:textId="77777777"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46</w:t>
            </w:r>
          </w:p>
        </w:tc>
        <w:tc>
          <w:tcPr>
            <w:tcW w:w="1701" w:type="dxa"/>
            <w:tcBorders>
              <w:top w:val="nil"/>
              <w:left w:val="nil"/>
              <w:bottom w:val="single" w:sz="4" w:space="0" w:color="auto"/>
              <w:right w:val="single" w:sz="4" w:space="0" w:color="auto"/>
            </w:tcBorders>
            <w:vAlign w:val="center"/>
          </w:tcPr>
          <w:p w14:paraId="6F90799E" w14:textId="3FEFA731" w:rsidR="008660F2" w:rsidRPr="003D0183" w:rsidRDefault="008660F2" w:rsidP="00112656">
            <w:pPr>
              <w:spacing w:after="0"/>
              <w:jc w:val="center"/>
              <w:rPr>
                <w:rFonts w:asciiTheme="minorHAnsi" w:eastAsia="Times New Roman" w:hAnsiTheme="minorHAnsi" w:cstheme="minorHAnsi"/>
                <w:bCs/>
                <w:color w:val="000000"/>
                <w:lang w:eastAsia="el-GR"/>
              </w:rPr>
            </w:pPr>
            <w:r w:rsidRPr="003D0183">
              <w:rPr>
                <w:rFonts w:asciiTheme="minorHAnsi" w:eastAsia="Times New Roman" w:hAnsiTheme="minorHAnsi" w:cstheme="minorHAnsi"/>
                <w:color w:val="000000"/>
                <w:lang w:eastAsia="el-GR"/>
              </w:rPr>
              <w:t>----</w:t>
            </w:r>
          </w:p>
        </w:tc>
        <w:tc>
          <w:tcPr>
            <w:tcW w:w="1843" w:type="dxa"/>
            <w:tcBorders>
              <w:top w:val="nil"/>
              <w:left w:val="nil"/>
              <w:bottom w:val="single" w:sz="4" w:space="0" w:color="auto"/>
              <w:right w:val="single" w:sz="12" w:space="0" w:color="A6A6A6" w:themeColor="background1" w:themeShade="A6"/>
            </w:tcBorders>
            <w:shd w:val="clear" w:color="auto" w:fill="F2F2F2" w:themeFill="background1" w:themeFillShade="F2"/>
            <w:vAlign w:val="center"/>
          </w:tcPr>
          <w:p w14:paraId="14969B30" w14:textId="23F0324B"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4.4</w:t>
            </w:r>
          </w:p>
        </w:tc>
        <w:tc>
          <w:tcPr>
            <w:tcW w:w="4819" w:type="dxa"/>
            <w:tcBorders>
              <w:top w:val="nil"/>
              <w:left w:val="single" w:sz="12" w:space="0" w:color="A6A6A6" w:themeColor="background1" w:themeShade="A6"/>
              <w:bottom w:val="single" w:sz="4" w:space="0" w:color="auto"/>
              <w:right w:val="single" w:sz="4" w:space="0" w:color="auto"/>
            </w:tcBorders>
            <w:vAlign w:val="center"/>
          </w:tcPr>
          <w:p w14:paraId="70CC2C6B" w14:textId="77777777" w:rsidR="008660F2" w:rsidRPr="003D0183" w:rsidRDefault="008660F2" w:rsidP="00112656">
            <w:pPr>
              <w:spacing w:after="0"/>
              <w:rPr>
                <w:rFonts w:eastAsia="Times New Roman"/>
                <w:color w:val="000000"/>
                <w:lang w:eastAsia="el-GR"/>
              </w:rPr>
            </w:pPr>
            <w:r w:rsidRPr="003D0183">
              <w:rPr>
                <w:rFonts w:eastAsia="Times New Roman"/>
                <w:color w:val="000000"/>
                <w:lang w:eastAsia="el-GR"/>
              </w:rPr>
              <w:t>Η Αντικειμενοστραφής «Οικογένεια»: Κλάσεις - Πρόγονοι, Κλάσεις - Απόγονοι</w:t>
            </w:r>
          </w:p>
        </w:tc>
        <w:tc>
          <w:tcPr>
            <w:tcW w:w="1134" w:type="dxa"/>
            <w:tcBorders>
              <w:top w:val="nil"/>
              <w:left w:val="single" w:sz="4" w:space="0" w:color="auto"/>
              <w:bottom w:val="single" w:sz="4" w:space="0" w:color="auto"/>
              <w:right w:val="single" w:sz="4" w:space="0" w:color="auto"/>
            </w:tcBorders>
            <w:vAlign w:val="center"/>
          </w:tcPr>
          <w:p w14:paraId="63D0F69C" w14:textId="77777777"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3</w:t>
            </w:r>
          </w:p>
        </w:tc>
      </w:tr>
      <w:tr w:rsidR="008660F2" w:rsidRPr="003D0183" w14:paraId="4451EC07" w14:textId="77777777" w:rsidTr="00C81D3B">
        <w:trPr>
          <w:trHeight w:val="600"/>
          <w:jc w:val="center"/>
        </w:trPr>
        <w:tc>
          <w:tcPr>
            <w:tcW w:w="699" w:type="dxa"/>
            <w:tcBorders>
              <w:top w:val="nil"/>
              <w:left w:val="single" w:sz="8" w:space="0" w:color="auto"/>
              <w:bottom w:val="single" w:sz="4" w:space="0" w:color="auto"/>
              <w:right w:val="single" w:sz="4" w:space="0" w:color="auto"/>
            </w:tcBorders>
            <w:shd w:val="clear" w:color="auto" w:fill="D9D9D9"/>
            <w:vAlign w:val="center"/>
          </w:tcPr>
          <w:p w14:paraId="323A5A66" w14:textId="77777777"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47</w:t>
            </w:r>
          </w:p>
        </w:tc>
        <w:tc>
          <w:tcPr>
            <w:tcW w:w="1701" w:type="dxa"/>
            <w:tcBorders>
              <w:top w:val="nil"/>
              <w:left w:val="nil"/>
              <w:bottom w:val="single" w:sz="4" w:space="0" w:color="auto"/>
              <w:right w:val="single" w:sz="4" w:space="0" w:color="auto"/>
            </w:tcBorders>
            <w:vAlign w:val="center"/>
          </w:tcPr>
          <w:p w14:paraId="03AAD965" w14:textId="67EDE208" w:rsidR="008660F2" w:rsidRPr="003D0183" w:rsidRDefault="008660F2" w:rsidP="00112656">
            <w:pPr>
              <w:spacing w:after="0"/>
              <w:jc w:val="center"/>
              <w:rPr>
                <w:rFonts w:asciiTheme="minorHAnsi" w:eastAsia="Times New Roman" w:hAnsiTheme="minorHAnsi" w:cstheme="minorHAnsi"/>
                <w:bCs/>
                <w:color w:val="000000"/>
                <w:lang w:eastAsia="el-GR"/>
              </w:rPr>
            </w:pPr>
            <w:r w:rsidRPr="003D0183">
              <w:rPr>
                <w:rFonts w:asciiTheme="minorHAnsi" w:eastAsia="Times New Roman" w:hAnsiTheme="minorHAnsi" w:cstheme="minorHAnsi"/>
                <w:color w:val="000000"/>
                <w:lang w:eastAsia="el-GR"/>
              </w:rPr>
              <w:t>----</w:t>
            </w:r>
          </w:p>
        </w:tc>
        <w:tc>
          <w:tcPr>
            <w:tcW w:w="1843" w:type="dxa"/>
            <w:tcBorders>
              <w:top w:val="nil"/>
              <w:left w:val="nil"/>
              <w:bottom w:val="single" w:sz="4" w:space="0" w:color="auto"/>
              <w:right w:val="single" w:sz="12" w:space="0" w:color="A6A6A6" w:themeColor="background1" w:themeShade="A6"/>
            </w:tcBorders>
            <w:shd w:val="clear" w:color="auto" w:fill="F2F2F2" w:themeFill="background1" w:themeFillShade="F2"/>
            <w:vAlign w:val="center"/>
          </w:tcPr>
          <w:p w14:paraId="4C629F1A" w14:textId="73EC29D7" w:rsidR="008660F2" w:rsidRPr="003D0183" w:rsidRDefault="008660F2" w:rsidP="00112656">
            <w:pPr>
              <w:spacing w:after="0"/>
              <w:jc w:val="center"/>
              <w:rPr>
                <w:rFonts w:asciiTheme="minorHAnsi" w:eastAsia="Times New Roman" w:hAnsiTheme="minorHAnsi" w:cstheme="minorHAnsi"/>
                <w:color w:val="000000"/>
                <w:lang w:eastAsia="el-GR"/>
              </w:rPr>
            </w:pPr>
            <w:r w:rsidRPr="003D0183">
              <w:rPr>
                <w:rFonts w:asciiTheme="minorHAnsi" w:eastAsia="Times New Roman" w:hAnsiTheme="minorHAnsi" w:cstheme="minorHAnsi"/>
                <w:color w:val="000000"/>
                <w:lang w:eastAsia="el-GR"/>
              </w:rPr>
              <w:t>4.5</w:t>
            </w:r>
          </w:p>
        </w:tc>
        <w:tc>
          <w:tcPr>
            <w:tcW w:w="4819" w:type="dxa"/>
            <w:tcBorders>
              <w:top w:val="nil"/>
              <w:left w:val="single" w:sz="12" w:space="0" w:color="A6A6A6" w:themeColor="background1" w:themeShade="A6"/>
              <w:bottom w:val="single" w:sz="4" w:space="0" w:color="auto"/>
              <w:right w:val="single" w:sz="4" w:space="0" w:color="auto"/>
            </w:tcBorders>
            <w:vAlign w:val="center"/>
          </w:tcPr>
          <w:p w14:paraId="7E7E971C" w14:textId="77777777" w:rsidR="008660F2" w:rsidRPr="003D0183" w:rsidRDefault="008660F2" w:rsidP="00112656">
            <w:pPr>
              <w:spacing w:after="0"/>
              <w:rPr>
                <w:rFonts w:eastAsia="Times New Roman"/>
                <w:color w:val="000000"/>
                <w:lang w:eastAsia="el-GR"/>
              </w:rPr>
            </w:pPr>
            <w:r w:rsidRPr="003D0183">
              <w:rPr>
                <w:rFonts w:eastAsia="Times New Roman"/>
                <w:color w:val="000000"/>
                <w:lang w:eastAsia="el-GR"/>
              </w:rPr>
              <w:t>Ορίζοντας την Κατάλληλη Συμπεριφορά: Πολυμορφισμός</w:t>
            </w:r>
          </w:p>
        </w:tc>
        <w:tc>
          <w:tcPr>
            <w:tcW w:w="1134" w:type="dxa"/>
            <w:tcBorders>
              <w:top w:val="nil"/>
              <w:left w:val="single" w:sz="4" w:space="0" w:color="auto"/>
              <w:bottom w:val="single" w:sz="4" w:space="0" w:color="auto"/>
              <w:right w:val="single" w:sz="4" w:space="0" w:color="auto"/>
            </w:tcBorders>
            <w:vAlign w:val="center"/>
          </w:tcPr>
          <w:p w14:paraId="5978183D" w14:textId="77777777" w:rsidR="008660F2" w:rsidRPr="003D0183" w:rsidRDefault="008660F2" w:rsidP="00112656">
            <w:pPr>
              <w:spacing w:after="0"/>
              <w:jc w:val="center"/>
              <w:rPr>
                <w:rFonts w:eastAsia="Times New Roman"/>
                <w:b/>
                <w:bCs/>
                <w:color w:val="000000"/>
                <w:lang w:eastAsia="el-GR"/>
              </w:rPr>
            </w:pPr>
            <w:r w:rsidRPr="003D0183">
              <w:rPr>
                <w:rFonts w:eastAsia="Times New Roman"/>
                <w:b/>
                <w:bCs/>
                <w:color w:val="000000"/>
                <w:lang w:eastAsia="el-GR"/>
              </w:rPr>
              <w:t>2</w:t>
            </w:r>
          </w:p>
        </w:tc>
      </w:tr>
      <w:tr w:rsidR="00E1479F" w:rsidRPr="003D0183" w14:paraId="2CF5FCD4" w14:textId="77777777" w:rsidTr="00C81D3B">
        <w:trPr>
          <w:trHeight w:val="600"/>
          <w:jc w:val="center"/>
        </w:trPr>
        <w:tc>
          <w:tcPr>
            <w:tcW w:w="699" w:type="dxa"/>
            <w:tcBorders>
              <w:top w:val="nil"/>
              <w:left w:val="single" w:sz="8" w:space="0" w:color="auto"/>
              <w:bottom w:val="single" w:sz="4" w:space="0" w:color="auto"/>
              <w:right w:val="single" w:sz="4" w:space="0" w:color="auto"/>
            </w:tcBorders>
            <w:shd w:val="clear" w:color="auto" w:fill="D9D9D9"/>
            <w:vAlign w:val="center"/>
          </w:tcPr>
          <w:p w14:paraId="15D89652" w14:textId="77777777" w:rsidR="00E1479F" w:rsidRPr="003D0183" w:rsidRDefault="00E1479F" w:rsidP="00E1479F">
            <w:pPr>
              <w:spacing w:after="0"/>
              <w:jc w:val="center"/>
              <w:rPr>
                <w:rFonts w:eastAsia="Times New Roman"/>
                <w:b/>
                <w:bCs/>
                <w:color w:val="000000"/>
                <w:lang w:eastAsia="el-GR"/>
              </w:rPr>
            </w:pPr>
            <w:r w:rsidRPr="003D0183">
              <w:rPr>
                <w:rFonts w:eastAsia="Times New Roman"/>
                <w:b/>
                <w:bCs/>
                <w:color w:val="000000"/>
                <w:lang w:eastAsia="el-GR"/>
              </w:rPr>
              <w:t>48</w:t>
            </w:r>
          </w:p>
        </w:tc>
        <w:tc>
          <w:tcPr>
            <w:tcW w:w="1701" w:type="dxa"/>
            <w:tcBorders>
              <w:top w:val="nil"/>
              <w:left w:val="nil"/>
              <w:bottom w:val="single" w:sz="4" w:space="0" w:color="auto"/>
              <w:right w:val="single" w:sz="4" w:space="0" w:color="auto"/>
            </w:tcBorders>
            <w:vAlign w:val="center"/>
          </w:tcPr>
          <w:p w14:paraId="310B9019" w14:textId="282C292F" w:rsidR="00E1479F" w:rsidRPr="003D0183" w:rsidRDefault="00E1479F" w:rsidP="00E1479F">
            <w:pPr>
              <w:spacing w:after="0"/>
              <w:jc w:val="center"/>
              <w:rPr>
                <w:rFonts w:asciiTheme="minorHAnsi" w:eastAsia="Times New Roman" w:hAnsiTheme="minorHAnsi" w:cstheme="minorHAnsi"/>
                <w:bCs/>
                <w:color w:val="000000"/>
                <w:lang w:eastAsia="el-GR"/>
              </w:rPr>
            </w:pPr>
            <w:r w:rsidRPr="003D0183">
              <w:rPr>
                <w:rFonts w:asciiTheme="minorHAnsi" w:eastAsia="Times New Roman" w:hAnsiTheme="minorHAnsi" w:cstheme="minorHAnsi"/>
                <w:color w:val="000000"/>
                <w:lang w:eastAsia="el-GR"/>
              </w:rPr>
              <w:t>----</w:t>
            </w:r>
          </w:p>
        </w:tc>
        <w:tc>
          <w:tcPr>
            <w:tcW w:w="1843" w:type="dxa"/>
            <w:tcBorders>
              <w:top w:val="nil"/>
              <w:left w:val="nil"/>
              <w:bottom w:val="single" w:sz="4" w:space="0" w:color="auto"/>
              <w:right w:val="single" w:sz="12" w:space="0" w:color="A6A6A6" w:themeColor="background1" w:themeShade="A6"/>
            </w:tcBorders>
            <w:shd w:val="clear" w:color="auto" w:fill="F2F2F2" w:themeFill="background1" w:themeFillShade="F2"/>
            <w:vAlign w:val="center"/>
          </w:tcPr>
          <w:p w14:paraId="23A3CD6D" w14:textId="501F11A0" w:rsidR="00E1479F" w:rsidRPr="003D0183" w:rsidRDefault="00E1479F" w:rsidP="00E1479F">
            <w:pPr>
              <w:spacing w:after="0"/>
              <w:jc w:val="center"/>
              <w:rPr>
                <w:rFonts w:asciiTheme="minorHAnsi" w:eastAsia="Times New Roman" w:hAnsiTheme="minorHAnsi" w:cstheme="minorHAnsi"/>
                <w:color w:val="000000"/>
                <w:lang w:eastAsia="el-GR"/>
              </w:rPr>
            </w:pPr>
            <w:r>
              <w:rPr>
                <w:rFonts w:asciiTheme="minorHAnsi" w:eastAsia="Times New Roman" w:hAnsiTheme="minorHAnsi" w:cstheme="minorHAnsi"/>
                <w:color w:val="000000"/>
                <w:lang w:eastAsia="el-GR"/>
              </w:rPr>
              <w:t>4.6</w:t>
            </w:r>
          </w:p>
        </w:tc>
        <w:tc>
          <w:tcPr>
            <w:tcW w:w="4819" w:type="dxa"/>
            <w:tcBorders>
              <w:top w:val="nil"/>
              <w:left w:val="single" w:sz="12" w:space="0" w:color="A6A6A6" w:themeColor="background1" w:themeShade="A6"/>
              <w:bottom w:val="single" w:sz="4" w:space="0" w:color="auto"/>
              <w:right w:val="single" w:sz="4" w:space="0" w:color="auto"/>
            </w:tcBorders>
            <w:vAlign w:val="center"/>
          </w:tcPr>
          <w:p w14:paraId="5E0C86DE" w14:textId="77777777" w:rsidR="00E1479F" w:rsidRPr="003D0183" w:rsidRDefault="00E1479F" w:rsidP="00E1479F">
            <w:pPr>
              <w:spacing w:after="0"/>
              <w:rPr>
                <w:rFonts w:eastAsia="Times New Roman"/>
                <w:color w:val="000000"/>
                <w:lang w:eastAsia="el-GR"/>
              </w:rPr>
            </w:pPr>
            <w:r w:rsidRPr="003D0183">
              <w:rPr>
                <w:rFonts w:eastAsia="Times New Roman"/>
                <w:color w:val="000000"/>
                <w:lang w:eastAsia="el-GR"/>
              </w:rPr>
              <w:t>Ερωτήσεις εμπέδωσης στην αντικειμενοστραφή προσέγγιση</w:t>
            </w:r>
          </w:p>
        </w:tc>
        <w:tc>
          <w:tcPr>
            <w:tcW w:w="1134" w:type="dxa"/>
            <w:tcBorders>
              <w:top w:val="nil"/>
              <w:left w:val="single" w:sz="4" w:space="0" w:color="auto"/>
              <w:bottom w:val="single" w:sz="4" w:space="0" w:color="auto"/>
              <w:right w:val="single" w:sz="4" w:space="0" w:color="auto"/>
            </w:tcBorders>
            <w:vAlign w:val="center"/>
          </w:tcPr>
          <w:p w14:paraId="219EDC4D" w14:textId="77777777" w:rsidR="00E1479F" w:rsidRPr="003D0183" w:rsidRDefault="00E1479F" w:rsidP="00E1479F">
            <w:pPr>
              <w:spacing w:after="0"/>
              <w:jc w:val="center"/>
              <w:rPr>
                <w:rFonts w:eastAsia="Times New Roman"/>
                <w:b/>
                <w:bCs/>
                <w:color w:val="000000"/>
                <w:lang w:eastAsia="el-GR"/>
              </w:rPr>
            </w:pPr>
            <w:r w:rsidRPr="003D0183">
              <w:rPr>
                <w:rFonts w:eastAsia="Times New Roman"/>
                <w:b/>
                <w:bCs/>
                <w:color w:val="000000"/>
                <w:lang w:eastAsia="el-GR"/>
              </w:rPr>
              <w:t>2</w:t>
            </w:r>
          </w:p>
        </w:tc>
      </w:tr>
      <w:tr w:rsidR="008660F2" w:rsidRPr="003D0183" w14:paraId="3C7C0135" w14:textId="77777777" w:rsidTr="00C81D3B">
        <w:trPr>
          <w:trHeight w:val="405"/>
          <w:jc w:val="center"/>
        </w:trPr>
        <w:tc>
          <w:tcPr>
            <w:tcW w:w="699" w:type="dxa"/>
            <w:tcBorders>
              <w:top w:val="nil"/>
              <w:left w:val="single" w:sz="8" w:space="0" w:color="auto"/>
              <w:bottom w:val="single" w:sz="8" w:space="0" w:color="auto"/>
              <w:right w:val="single" w:sz="4" w:space="0" w:color="auto"/>
            </w:tcBorders>
            <w:shd w:val="clear" w:color="000000" w:fill="D9D9D9"/>
            <w:vAlign w:val="center"/>
            <w:hideMark/>
          </w:tcPr>
          <w:p w14:paraId="73F10E9B" w14:textId="77777777" w:rsidR="008660F2" w:rsidRPr="003D0183" w:rsidRDefault="008660F2" w:rsidP="00112656">
            <w:pPr>
              <w:spacing w:after="0"/>
              <w:jc w:val="center"/>
              <w:rPr>
                <w:rFonts w:eastAsia="Times New Roman"/>
                <w:color w:val="000000"/>
                <w:lang w:eastAsia="el-GR"/>
              </w:rPr>
            </w:pPr>
            <w:r w:rsidRPr="003D0183">
              <w:rPr>
                <w:rFonts w:eastAsia="Times New Roman"/>
                <w:color w:val="000000"/>
                <w:lang w:eastAsia="el-GR"/>
              </w:rPr>
              <w:t> </w:t>
            </w:r>
          </w:p>
        </w:tc>
        <w:tc>
          <w:tcPr>
            <w:tcW w:w="1701" w:type="dxa"/>
            <w:tcBorders>
              <w:top w:val="nil"/>
              <w:left w:val="nil"/>
              <w:bottom w:val="single" w:sz="8" w:space="0" w:color="auto"/>
              <w:right w:val="single" w:sz="4" w:space="0" w:color="auto"/>
            </w:tcBorders>
            <w:shd w:val="clear" w:color="000000" w:fill="D9D9D9"/>
            <w:vAlign w:val="center"/>
            <w:hideMark/>
          </w:tcPr>
          <w:p w14:paraId="01CA35FE" w14:textId="77777777" w:rsidR="008660F2" w:rsidRPr="003D0183" w:rsidRDefault="008660F2" w:rsidP="00112656">
            <w:pPr>
              <w:spacing w:after="0"/>
              <w:rPr>
                <w:rFonts w:eastAsia="Times New Roman"/>
                <w:color w:val="000000"/>
                <w:lang w:eastAsia="el-GR"/>
              </w:rPr>
            </w:pPr>
            <w:r w:rsidRPr="003D0183">
              <w:rPr>
                <w:rFonts w:eastAsia="Times New Roman"/>
                <w:color w:val="000000"/>
                <w:lang w:eastAsia="el-GR"/>
              </w:rPr>
              <w:t> </w:t>
            </w:r>
          </w:p>
        </w:tc>
        <w:tc>
          <w:tcPr>
            <w:tcW w:w="1843" w:type="dxa"/>
            <w:tcBorders>
              <w:top w:val="nil"/>
              <w:left w:val="nil"/>
              <w:bottom w:val="single" w:sz="8" w:space="0" w:color="auto"/>
              <w:right w:val="single" w:sz="12" w:space="0" w:color="A6A6A6" w:themeColor="background1" w:themeShade="A6"/>
            </w:tcBorders>
            <w:shd w:val="clear" w:color="000000" w:fill="D9D9D9"/>
            <w:vAlign w:val="center"/>
          </w:tcPr>
          <w:p w14:paraId="4585F11E" w14:textId="77777777" w:rsidR="008660F2" w:rsidRPr="003D0183" w:rsidRDefault="008660F2" w:rsidP="00112656">
            <w:pPr>
              <w:spacing w:after="0"/>
              <w:jc w:val="both"/>
              <w:rPr>
                <w:rFonts w:eastAsia="Times New Roman"/>
                <w:b/>
                <w:bCs/>
                <w:color w:val="000000"/>
                <w:lang w:eastAsia="el-GR"/>
              </w:rPr>
            </w:pPr>
          </w:p>
        </w:tc>
        <w:tc>
          <w:tcPr>
            <w:tcW w:w="4819" w:type="dxa"/>
            <w:tcBorders>
              <w:top w:val="nil"/>
              <w:left w:val="single" w:sz="12" w:space="0" w:color="A6A6A6" w:themeColor="background1" w:themeShade="A6"/>
              <w:bottom w:val="single" w:sz="8" w:space="0" w:color="auto"/>
              <w:right w:val="single" w:sz="4" w:space="0" w:color="auto"/>
            </w:tcBorders>
            <w:shd w:val="clear" w:color="000000" w:fill="D9D9D9"/>
            <w:vAlign w:val="center"/>
            <w:hideMark/>
          </w:tcPr>
          <w:p w14:paraId="3E7FED4F" w14:textId="77777777" w:rsidR="008660F2" w:rsidRPr="003D0183" w:rsidRDefault="008660F2" w:rsidP="00112656">
            <w:pPr>
              <w:spacing w:after="0"/>
              <w:jc w:val="both"/>
              <w:rPr>
                <w:rFonts w:eastAsia="Times New Roman"/>
                <w:b/>
                <w:bCs/>
                <w:color w:val="000000"/>
                <w:lang w:eastAsia="el-GR"/>
              </w:rPr>
            </w:pPr>
            <w:r w:rsidRPr="003D0183">
              <w:rPr>
                <w:rFonts w:eastAsia="Times New Roman"/>
                <w:b/>
                <w:bCs/>
                <w:color w:val="000000"/>
                <w:lang w:eastAsia="el-GR"/>
              </w:rPr>
              <w:t>ΣΥΝΟΛΟ ΩΡΩΝ</w:t>
            </w:r>
          </w:p>
        </w:tc>
        <w:tc>
          <w:tcPr>
            <w:tcW w:w="1134" w:type="dxa"/>
            <w:tcBorders>
              <w:top w:val="nil"/>
              <w:left w:val="nil"/>
              <w:bottom w:val="single" w:sz="8" w:space="0" w:color="auto"/>
              <w:right w:val="single" w:sz="4" w:space="0" w:color="auto"/>
            </w:tcBorders>
            <w:shd w:val="clear" w:color="000000" w:fill="D9D9D9"/>
            <w:vAlign w:val="center"/>
            <w:hideMark/>
          </w:tcPr>
          <w:p w14:paraId="4CBFBF46" w14:textId="3EEAF300" w:rsidR="008660F2" w:rsidRPr="003D0183" w:rsidRDefault="0092107F" w:rsidP="00112656">
            <w:pPr>
              <w:spacing w:after="0"/>
              <w:jc w:val="center"/>
              <w:rPr>
                <w:rFonts w:eastAsia="Times New Roman"/>
                <w:b/>
                <w:bCs/>
                <w:color w:val="000000"/>
                <w:lang w:eastAsia="el-GR"/>
              </w:rPr>
            </w:pPr>
            <w:r>
              <w:rPr>
                <w:rFonts w:eastAsia="Times New Roman"/>
                <w:b/>
                <w:bCs/>
                <w:color w:val="000000"/>
                <w:lang w:eastAsia="el-GR"/>
              </w:rPr>
              <w:t>150</w:t>
            </w:r>
          </w:p>
        </w:tc>
      </w:tr>
    </w:tbl>
    <w:bookmarkEnd w:id="8"/>
    <w:p w14:paraId="61458F61" w14:textId="77777777" w:rsidR="00E52AC2" w:rsidRDefault="008E6EC7" w:rsidP="00E52AC2">
      <w:pPr>
        <w:spacing w:before="120"/>
        <w:jc w:val="both"/>
        <w:rPr>
          <w:rFonts w:asciiTheme="minorHAnsi" w:hAnsiTheme="minorHAnsi" w:cs="Arial"/>
          <w:color w:val="000000"/>
        </w:rPr>
      </w:pPr>
      <w:r w:rsidRPr="003D0183">
        <w:rPr>
          <w:rFonts w:asciiTheme="minorHAnsi" w:hAnsiTheme="minorHAnsi" w:cs="Arial"/>
          <w:color w:val="000000"/>
        </w:rPr>
        <w:t xml:space="preserve">Ο </w:t>
      </w:r>
      <w:r w:rsidR="00FD46F4">
        <w:rPr>
          <w:rFonts w:asciiTheme="minorHAnsi" w:hAnsiTheme="minorHAnsi" w:cs="Arial"/>
          <w:color w:val="000000"/>
        </w:rPr>
        <w:t>ανωτέρω</w:t>
      </w:r>
      <w:r w:rsidR="00FD46F4" w:rsidRPr="003D0183">
        <w:rPr>
          <w:rFonts w:asciiTheme="minorHAnsi" w:hAnsiTheme="minorHAnsi" w:cs="Arial"/>
          <w:color w:val="000000"/>
        </w:rPr>
        <w:t xml:space="preserve"> </w:t>
      </w:r>
      <w:r w:rsidR="00693B89" w:rsidRPr="003D0183">
        <w:rPr>
          <w:rFonts w:asciiTheme="minorHAnsi" w:hAnsiTheme="minorHAnsi" w:cs="Arial"/>
          <w:color w:val="000000"/>
        </w:rPr>
        <w:t>χρονο</w:t>
      </w:r>
      <w:r w:rsidRPr="003D0183">
        <w:rPr>
          <w:rFonts w:asciiTheme="minorHAnsi" w:hAnsiTheme="minorHAnsi" w:cs="Arial"/>
          <w:color w:val="000000"/>
        </w:rPr>
        <w:t>προγραμματισμός και η ροή της διδασκαλίας προτείνονται ενδεικτικά.</w:t>
      </w:r>
      <w:r w:rsidR="00EC239F" w:rsidRPr="003D0183">
        <w:rPr>
          <w:rFonts w:asciiTheme="minorHAnsi" w:hAnsiTheme="minorHAnsi" w:cs="Arial"/>
          <w:color w:val="000000"/>
        </w:rPr>
        <w:t xml:space="preserve"> Οι</w:t>
      </w:r>
      <w:r w:rsidRPr="003D0183">
        <w:rPr>
          <w:rFonts w:asciiTheme="minorHAnsi" w:hAnsiTheme="minorHAnsi" w:cs="Arial"/>
          <w:color w:val="000000"/>
        </w:rPr>
        <w:t xml:space="preserve"> </w:t>
      </w:r>
      <w:r w:rsidR="00F115AA">
        <w:rPr>
          <w:rFonts w:asciiTheme="minorHAnsi" w:hAnsiTheme="minorHAnsi" w:cs="Arial"/>
          <w:color w:val="000000"/>
        </w:rPr>
        <w:t>εκπαιδευτικοί</w:t>
      </w:r>
      <w:r w:rsidRPr="003D0183">
        <w:rPr>
          <w:rFonts w:asciiTheme="minorHAnsi" w:hAnsiTheme="minorHAnsi" w:cs="Arial"/>
          <w:color w:val="000000"/>
        </w:rPr>
        <w:t xml:space="preserve">, ανάλογα με τις ανάγκες των </w:t>
      </w:r>
      <w:r w:rsidR="00EE0A4A" w:rsidRPr="003D0183">
        <w:rPr>
          <w:rFonts w:asciiTheme="minorHAnsi" w:hAnsiTheme="minorHAnsi" w:cs="Arial"/>
          <w:color w:val="000000"/>
        </w:rPr>
        <w:t>μαθητών</w:t>
      </w:r>
      <w:r w:rsidR="00F115AA">
        <w:rPr>
          <w:rFonts w:asciiTheme="minorHAnsi" w:hAnsiTheme="minorHAnsi" w:cs="Arial"/>
          <w:color w:val="000000"/>
        </w:rPr>
        <w:t xml:space="preserve"> και των μαθητριών </w:t>
      </w:r>
      <w:r w:rsidRPr="003D0183">
        <w:rPr>
          <w:rFonts w:asciiTheme="minorHAnsi" w:hAnsiTheme="minorHAnsi" w:cs="Arial"/>
          <w:color w:val="000000"/>
        </w:rPr>
        <w:t xml:space="preserve">τους, </w:t>
      </w:r>
      <w:r w:rsidR="0092107F">
        <w:rPr>
          <w:rFonts w:asciiTheme="minorHAnsi" w:hAnsiTheme="minorHAnsi" w:cs="Arial"/>
          <w:color w:val="000000"/>
        </w:rPr>
        <w:t>δύνανται</w:t>
      </w:r>
      <w:r w:rsidR="00DB4E07">
        <w:rPr>
          <w:rFonts w:asciiTheme="minorHAnsi" w:hAnsiTheme="minorHAnsi" w:cs="Arial"/>
          <w:color w:val="000000"/>
        </w:rPr>
        <w:t xml:space="preserve"> </w:t>
      </w:r>
      <w:r w:rsidRPr="003D0183">
        <w:rPr>
          <w:rFonts w:asciiTheme="minorHAnsi" w:hAnsiTheme="minorHAnsi" w:cs="Arial"/>
          <w:color w:val="000000"/>
        </w:rPr>
        <w:t>να προβούν σε εκείνες τις αλλαγές που επιβάλλονται για την ορθότερη επίτευξη των στόχων του μαθήματος.</w:t>
      </w:r>
      <w:r w:rsidR="00E52AC2">
        <w:rPr>
          <w:rFonts w:asciiTheme="minorHAnsi" w:hAnsiTheme="minorHAnsi" w:cs="Arial"/>
          <w:color w:val="000000"/>
        </w:rPr>
        <w:t xml:space="preserve"> </w:t>
      </w:r>
    </w:p>
    <w:p w14:paraId="31CBAE83" w14:textId="5D9E59F2" w:rsidR="00112656" w:rsidRPr="003D0183" w:rsidRDefault="00112656" w:rsidP="00120776">
      <w:pPr>
        <w:spacing w:before="120"/>
        <w:jc w:val="both"/>
        <w:rPr>
          <w:b/>
          <w:sz w:val="24"/>
        </w:rPr>
      </w:pPr>
    </w:p>
    <w:p w14:paraId="5FCC8DE7" w14:textId="77777777" w:rsidR="00D53058" w:rsidRPr="00D53058" w:rsidRDefault="00D53058">
      <w:pPr>
        <w:spacing w:after="0" w:line="240" w:lineRule="auto"/>
        <w:rPr>
          <w:b/>
          <w:sz w:val="24"/>
        </w:rPr>
      </w:pPr>
      <w:r w:rsidRPr="00D53058">
        <w:rPr>
          <w:b/>
          <w:sz w:val="24"/>
        </w:rPr>
        <w:br w:type="page"/>
      </w:r>
    </w:p>
    <w:p w14:paraId="242CEDC4" w14:textId="25484004" w:rsidR="002F1CAA" w:rsidRPr="00636D89" w:rsidRDefault="00636D89" w:rsidP="00636D89">
      <w:pPr>
        <w:ind w:left="68"/>
        <w:rPr>
          <w:b/>
          <w:sz w:val="24"/>
        </w:rPr>
      </w:pPr>
      <w:r w:rsidRPr="00636D89">
        <w:rPr>
          <w:b/>
          <w:sz w:val="24"/>
          <w:lang w:val="en-US"/>
        </w:rPr>
        <w:lastRenderedPageBreak/>
        <w:t>III</w:t>
      </w:r>
      <w:r w:rsidRPr="00636D89">
        <w:rPr>
          <w:b/>
          <w:sz w:val="24"/>
        </w:rPr>
        <w:t xml:space="preserve">. </w:t>
      </w:r>
      <w:r w:rsidR="00F82D6F" w:rsidRPr="00636D89">
        <w:rPr>
          <w:b/>
          <w:sz w:val="24"/>
        </w:rPr>
        <w:t xml:space="preserve">Γενικές </w:t>
      </w:r>
      <w:r w:rsidR="002F1CAA" w:rsidRPr="00636D89">
        <w:rPr>
          <w:b/>
          <w:sz w:val="24"/>
        </w:rPr>
        <w:t>Παρατηρήσεις</w:t>
      </w:r>
    </w:p>
    <w:p w14:paraId="3B696764" w14:textId="5CF2152D" w:rsidR="00537030" w:rsidRDefault="00537030" w:rsidP="005F378E">
      <w:pPr>
        <w:pStyle w:val="a4"/>
        <w:numPr>
          <w:ilvl w:val="0"/>
          <w:numId w:val="3"/>
        </w:numPr>
        <w:autoSpaceDE w:val="0"/>
        <w:autoSpaceDN w:val="0"/>
        <w:adjustRightInd w:val="0"/>
        <w:spacing w:after="60"/>
        <w:ind w:left="782" w:hanging="357"/>
        <w:jc w:val="both"/>
        <w:rPr>
          <w:rFonts w:asciiTheme="minorHAnsi" w:hAnsiTheme="minorHAnsi" w:cstheme="minorHAnsi"/>
        </w:rPr>
      </w:pPr>
      <w:r>
        <w:rPr>
          <w:rFonts w:asciiTheme="minorHAnsi" w:hAnsiTheme="minorHAnsi" w:cstheme="minorHAnsi"/>
        </w:rPr>
        <w:t xml:space="preserve">Η </w:t>
      </w:r>
      <w:r w:rsidRPr="00537030">
        <w:rPr>
          <w:rFonts w:asciiTheme="minorHAnsi" w:hAnsiTheme="minorHAnsi" w:cstheme="minorHAnsi"/>
          <w:b/>
        </w:rPr>
        <w:t>διδακτέα/εξεταστέα ύλη</w:t>
      </w:r>
      <w:r>
        <w:rPr>
          <w:rFonts w:asciiTheme="minorHAnsi" w:hAnsiTheme="minorHAnsi" w:cstheme="minorHAnsi"/>
        </w:rPr>
        <w:t xml:space="preserve"> του μα</w:t>
      </w:r>
      <w:r w:rsidR="00E07C5E" w:rsidRPr="003D0183">
        <w:rPr>
          <w:rFonts w:asciiTheme="minorHAnsi" w:hAnsiTheme="minorHAnsi" w:cstheme="minorHAnsi"/>
        </w:rPr>
        <w:t>θήματος</w:t>
      </w:r>
      <w:r w:rsidR="00F115AA">
        <w:rPr>
          <w:rFonts w:asciiTheme="minorHAnsi" w:hAnsiTheme="minorHAnsi" w:cstheme="minorHAnsi"/>
        </w:rPr>
        <w:t xml:space="preserve"> </w:t>
      </w:r>
      <w:r w:rsidR="00F115AA" w:rsidRPr="003D0183">
        <w:t xml:space="preserve">«Πληροφορική» της Γ’ τάξης </w:t>
      </w:r>
      <w:r w:rsidR="00CB7613">
        <w:t>Η</w:t>
      </w:r>
      <w:r w:rsidR="00413225">
        <w:t xml:space="preserve">μερήσιου </w:t>
      </w:r>
      <w:r w:rsidR="00CB7613">
        <w:t>και Ε</w:t>
      </w:r>
      <w:r w:rsidR="00C0078C">
        <w:t xml:space="preserve">σπερινού </w:t>
      </w:r>
      <w:r w:rsidR="00F115AA" w:rsidRPr="003D0183">
        <w:t>Γενικού Λυκείου</w:t>
      </w:r>
      <w:r w:rsidR="00F115AA">
        <w:t xml:space="preserve"> </w:t>
      </w:r>
      <w:r>
        <w:t xml:space="preserve">καθορίζεται βάσει των δύο βασικών διδακτικών εγχειριδίων </w:t>
      </w:r>
      <w:r w:rsidR="00F115AA" w:rsidRPr="00537030">
        <w:rPr>
          <w:b/>
          <w:u w:val="single"/>
        </w:rPr>
        <w:t xml:space="preserve">[ΒΙΒΛΙΟ 1] </w:t>
      </w:r>
      <w:r w:rsidR="00F115AA" w:rsidRPr="00BA4A81">
        <w:t>και [</w:t>
      </w:r>
      <w:r w:rsidR="00F115AA" w:rsidRPr="00537030">
        <w:rPr>
          <w:b/>
          <w:u w:val="single"/>
        </w:rPr>
        <w:t>ΒΙΒΛΙΟ 2]</w:t>
      </w:r>
      <w:r>
        <w:rPr>
          <w:b/>
          <w:u w:val="single"/>
        </w:rPr>
        <w:t>.</w:t>
      </w:r>
      <w:r w:rsidR="00956FC2">
        <w:rPr>
          <w:rFonts w:asciiTheme="minorHAnsi" w:hAnsiTheme="minorHAnsi" w:cstheme="minorHAnsi"/>
        </w:rPr>
        <w:t xml:space="preserve"> </w:t>
      </w:r>
    </w:p>
    <w:p w14:paraId="1E847B54" w14:textId="422BA374" w:rsidR="00537030" w:rsidRPr="00537030" w:rsidRDefault="00537030" w:rsidP="005F378E">
      <w:pPr>
        <w:pStyle w:val="a4"/>
        <w:numPr>
          <w:ilvl w:val="0"/>
          <w:numId w:val="3"/>
        </w:numPr>
        <w:autoSpaceDE w:val="0"/>
        <w:autoSpaceDN w:val="0"/>
        <w:adjustRightInd w:val="0"/>
        <w:spacing w:after="60"/>
        <w:ind w:left="782" w:hanging="357"/>
        <w:jc w:val="both"/>
        <w:rPr>
          <w:rFonts w:asciiTheme="minorHAnsi" w:hAnsiTheme="minorHAnsi" w:cstheme="minorHAnsi"/>
        </w:rPr>
      </w:pPr>
      <w:r w:rsidRPr="003D0183">
        <w:rPr>
          <w:rFonts w:asciiTheme="minorHAnsi" w:hAnsiTheme="minorHAnsi" w:cstheme="minorHAnsi"/>
        </w:rPr>
        <w:t xml:space="preserve">Η </w:t>
      </w:r>
      <w:r w:rsidRPr="003D0183">
        <w:rPr>
          <w:rFonts w:asciiTheme="minorHAnsi" w:hAnsiTheme="minorHAnsi" w:cstheme="minorHAnsi"/>
          <w:b/>
        </w:rPr>
        <w:t>διδασκαλία των ορισμών</w:t>
      </w:r>
      <w:r w:rsidRPr="003D0183">
        <w:rPr>
          <w:rFonts w:asciiTheme="minorHAnsi" w:hAnsiTheme="minorHAnsi" w:cstheme="minorHAnsi"/>
        </w:rPr>
        <w:t xml:space="preserve"> του μαθήματος πρέπει να γίνεται </w:t>
      </w:r>
      <w:r w:rsidRPr="003D0183">
        <w:rPr>
          <w:rFonts w:asciiTheme="minorHAnsi" w:hAnsiTheme="minorHAnsi" w:cstheme="minorHAnsi"/>
          <w:u w:val="single"/>
        </w:rPr>
        <w:t>αποκλειστικά</w:t>
      </w:r>
      <w:r w:rsidRPr="003D0183">
        <w:rPr>
          <w:rFonts w:asciiTheme="minorHAnsi" w:hAnsiTheme="minorHAnsi" w:cstheme="minorHAnsi"/>
        </w:rPr>
        <w:t xml:space="preserve"> από τα </w:t>
      </w:r>
      <w:r>
        <w:rPr>
          <w:rFonts w:asciiTheme="minorHAnsi" w:hAnsiTheme="minorHAnsi" w:cstheme="minorHAnsi"/>
        </w:rPr>
        <w:t xml:space="preserve">εγχειρίδια </w:t>
      </w:r>
      <w:r w:rsidRPr="003D0183">
        <w:rPr>
          <w:b/>
        </w:rPr>
        <w:t>[</w:t>
      </w:r>
      <w:r>
        <w:rPr>
          <w:b/>
        </w:rPr>
        <w:t xml:space="preserve">ΒΙΒΛΙΟ </w:t>
      </w:r>
      <w:r w:rsidRPr="003D0183">
        <w:rPr>
          <w:b/>
        </w:rPr>
        <w:t>1]</w:t>
      </w:r>
      <w:r>
        <w:rPr>
          <w:b/>
        </w:rPr>
        <w:t xml:space="preserve"> </w:t>
      </w:r>
      <w:r w:rsidRPr="00BA4A81">
        <w:t xml:space="preserve">και </w:t>
      </w:r>
      <w:r w:rsidRPr="003D0183">
        <w:rPr>
          <w:b/>
        </w:rPr>
        <w:t>[</w:t>
      </w:r>
      <w:r>
        <w:rPr>
          <w:b/>
        </w:rPr>
        <w:t>ΒΙΒΛΙΟ 2</w:t>
      </w:r>
      <w:r w:rsidRPr="003D0183">
        <w:rPr>
          <w:b/>
        </w:rPr>
        <w:t>]</w:t>
      </w:r>
      <w:r w:rsidRPr="003D0183">
        <w:rPr>
          <w:rFonts w:asciiTheme="minorHAnsi" w:hAnsiTheme="minorHAnsi" w:cstheme="minorHAnsi"/>
        </w:rPr>
        <w:t xml:space="preserve">. </w:t>
      </w:r>
    </w:p>
    <w:p w14:paraId="20374117" w14:textId="29A568BA" w:rsidR="00956FC2" w:rsidRPr="0092107F" w:rsidRDefault="00956FC2" w:rsidP="005F378E">
      <w:pPr>
        <w:pStyle w:val="Web"/>
        <w:numPr>
          <w:ilvl w:val="0"/>
          <w:numId w:val="3"/>
        </w:numPr>
        <w:spacing w:before="0" w:beforeAutospacing="0" w:after="60" w:afterAutospacing="0" w:line="276" w:lineRule="auto"/>
        <w:ind w:left="782" w:hanging="357"/>
        <w:jc w:val="both"/>
        <w:rPr>
          <w:rFonts w:asciiTheme="minorHAnsi" w:hAnsiTheme="minorHAnsi" w:cstheme="minorHAnsi"/>
          <w:sz w:val="20"/>
          <w:szCs w:val="22"/>
        </w:rPr>
      </w:pPr>
      <w:r w:rsidRPr="00956FC2">
        <w:rPr>
          <w:rFonts w:asciiTheme="minorHAnsi" w:hAnsiTheme="minorHAnsi" w:cstheme="minorHAnsi"/>
          <w:color w:val="000000"/>
          <w:sz w:val="22"/>
          <w:szCs w:val="22"/>
        </w:rPr>
        <w:t xml:space="preserve">Το </w:t>
      </w:r>
      <w:r w:rsidRPr="00956FC2">
        <w:rPr>
          <w:rFonts w:asciiTheme="minorHAnsi" w:hAnsiTheme="minorHAnsi"/>
          <w:b/>
          <w:sz w:val="22"/>
          <w:szCs w:val="22"/>
        </w:rPr>
        <w:t xml:space="preserve">[ΒΙΒΛΙΟ 3] </w:t>
      </w:r>
      <w:r w:rsidRPr="00956FC2">
        <w:rPr>
          <w:rFonts w:asciiTheme="minorHAnsi" w:hAnsiTheme="minorHAnsi"/>
          <w:sz w:val="22"/>
          <w:szCs w:val="22"/>
        </w:rPr>
        <w:t>να</w:t>
      </w:r>
      <w:r w:rsidRPr="00437F74">
        <w:rPr>
          <w:rFonts w:asciiTheme="minorHAnsi" w:hAnsiTheme="minorHAnsi"/>
          <w:sz w:val="22"/>
        </w:rPr>
        <w:t xml:space="preserve"> χρησιμοποιηθεί </w:t>
      </w:r>
      <w:r>
        <w:rPr>
          <w:rFonts w:asciiTheme="minorHAnsi" w:hAnsiTheme="minorHAnsi"/>
          <w:sz w:val="22"/>
        </w:rPr>
        <w:t xml:space="preserve">βοηθητικά </w:t>
      </w:r>
      <w:r w:rsidRPr="00437F74">
        <w:rPr>
          <w:rFonts w:asciiTheme="minorHAnsi" w:hAnsiTheme="minorHAnsi" w:cs="MgHelveticaUCPol"/>
          <w:sz w:val="22"/>
        </w:rPr>
        <w:t>με σκοπό οι μαθητές και οι μαθήτριες να εμπεδώσουν μερικές από τις βασικές έννοιες του μαθήματος</w:t>
      </w:r>
      <w:r w:rsidR="00537030">
        <w:rPr>
          <w:rFonts w:asciiTheme="minorHAnsi" w:hAnsiTheme="minorHAnsi" w:cs="MgHelveticaUCPol"/>
          <w:sz w:val="22"/>
        </w:rPr>
        <w:t>,</w:t>
      </w:r>
      <w:r w:rsidRPr="00437F74">
        <w:rPr>
          <w:rFonts w:asciiTheme="minorHAnsi" w:hAnsiTheme="minorHAnsi" w:cs="MgHelveticaUCPol"/>
          <w:sz w:val="22"/>
        </w:rPr>
        <w:t xml:space="preserve"> όπως: Πρόγραμμα, Δομή Επιλογής, Δομή Επανάληψης, Πίνακες, Τμηματικός Προγραμματισμός και να εμβαθύνουν σε αυτές. Η ανάπτυξη των εννοιών και οι λύσεις των ασκήσεων στο συγκεκριμένο εγχειρίδιο γίνεται με παραστατικό τρόπο, ώστε οι μαθητές και οι μαθήτριες να αναπτύσσουν δεξιότητες διαφορετικών </w:t>
      </w:r>
      <w:r w:rsidR="0092107F">
        <w:rPr>
          <w:rFonts w:asciiTheme="minorHAnsi" w:hAnsiTheme="minorHAnsi" w:cs="MgHelveticaUCPol"/>
          <w:sz w:val="22"/>
        </w:rPr>
        <w:t>προσεγγίσεων</w:t>
      </w:r>
      <w:r w:rsidRPr="00437F74">
        <w:rPr>
          <w:rFonts w:asciiTheme="minorHAnsi" w:hAnsiTheme="minorHAnsi" w:cs="MgHelveticaUCPol"/>
          <w:sz w:val="22"/>
        </w:rPr>
        <w:t xml:space="preserve"> επίλυσης προβλημάτων. Προτείνεται να επιλυθούν οι μη λυμένες ασκήσεις και να δοθεί έμφαση στην παρουσίαση της ανάλυσης της λύσης τους από τους μαθητές και τις μαθήτριες.</w:t>
      </w:r>
    </w:p>
    <w:p w14:paraId="49AF7545" w14:textId="51E9BDF5" w:rsidR="0092107F" w:rsidRPr="00537030" w:rsidRDefault="0092107F" w:rsidP="005F378E">
      <w:pPr>
        <w:pStyle w:val="Web"/>
        <w:numPr>
          <w:ilvl w:val="0"/>
          <w:numId w:val="3"/>
        </w:numPr>
        <w:spacing w:before="0" w:beforeAutospacing="0" w:after="60" w:afterAutospacing="0" w:line="276" w:lineRule="auto"/>
        <w:ind w:left="782" w:hanging="357"/>
        <w:jc w:val="both"/>
        <w:rPr>
          <w:rFonts w:asciiTheme="minorHAnsi" w:hAnsiTheme="minorHAnsi" w:cstheme="minorHAnsi"/>
          <w:sz w:val="20"/>
          <w:szCs w:val="22"/>
        </w:rPr>
      </w:pPr>
      <w:r>
        <w:rPr>
          <w:rFonts w:asciiTheme="minorHAnsi" w:hAnsiTheme="minorHAnsi" w:cs="MgHelveticaUCPol"/>
          <w:sz w:val="22"/>
        </w:rPr>
        <w:t xml:space="preserve">Το </w:t>
      </w:r>
      <w:r w:rsidRPr="0092107F">
        <w:rPr>
          <w:rFonts w:asciiTheme="minorHAnsi" w:hAnsiTheme="minorHAnsi" w:cs="MgHelveticaUCPol"/>
          <w:b/>
          <w:sz w:val="22"/>
        </w:rPr>
        <w:t>[ΒΙΒΛΙΟ 5]</w:t>
      </w:r>
      <w:r>
        <w:rPr>
          <w:rFonts w:asciiTheme="minorHAnsi" w:hAnsiTheme="minorHAnsi" w:cs="MgHelveticaUCPol"/>
          <w:sz w:val="22"/>
        </w:rPr>
        <w:t xml:space="preserve"> να χρησιμοποιηθεί βοηθητικά με σκοπό οι μαθητές και οι μαθήτριες να αναπτύσσουν δεξιότητες </w:t>
      </w:r>
      <w:r w:rsidR="006B3EE9">
        <w:rPr>
          <w:rFonts w:asciiTheme="minorHAnsi" w:hAnsiTheme="minorHAnsi" w:cs="MgHelveticaUCPol"/>
          <w:sz w:val="22"/>
        </w:rPr>
        <w:t>ποικίλων</w:t>
      </w:r>
      <w:r>
        <w:rPr>
          <w:rFonts w:asciiTheme="minorHAnsi" w:hAnsiTheme="minorHAnsi" w:cs="MgHelveticaUCPol"/>
          <w:sz w:val="22"/>
        </w:rPr>
        <w:t xml:space="preserve"> προσεγγίσεων επίλυσης προβλημάτων. </w:t>
      </w:r>
    </w:p>
    <w:p w14:paraId="7B8FE932" w14:textId="424E0757" w:rsidR="00537030" w:rsidRPr="00537030" w:rsidRDefault="00537030" w:rsidP="005F378E">
      <w:pPr>
        <w:pStyle w:val="a4"/>
        <w:numPr>
          <w:ilvl w:val="0"/>
          <w:numId w:val="3"/>
        </w:numPr>
        <w:autoSpaceDE w:val="0"/>
        <w:autoSpaceDN w:val="0"/>
        <w:adjustRightInd w:val="0"/>
        <w:spacing w:after="60"/>
        <w:ind w:left="782" w:hanging="357"/>
        <w:jc w:val="both"/>
        <w:rPr>
          <w:rFonts w:asciiTheme="minorHAnsi" w:hAnsiTheme="minorHAnsi" w:cstheme="minorHAnsi"/>
        </w:rPr>
      </w:pPr>
      <w:r>
        <w:rPr>
          <w:rFonts w:asciiTheme="minorHAnsi" w:hAnsiTheme="minorHAnsi" w:cstheme="minorHAnsi"/>
        </w:rPr>
        <w:t xml:space="preserve">Η διδασκαλία του μαθήματος </w:t>
      </w:r>
      <w:r w:rsidR="006B3EE9">
        <w:rPr>
          <w:rFonts w:asciiTheme="minorHAnsi" w:hAnsiTheme="minorHAnsi" w:cstheme="minorHAnsi"/>
        </w:rPr>
        <w:t xml:space="preserve">προτείνεται να </w:t>
      </w:r>
      <w:r>
        <w:rPr>
          <w:rFonts w:asciiTheme="minorHAnsi" w:hAnsiTheme="minorHAnsi" w:cstheme="minorHAnsi"/>
        </w:rPr>
        <w:t>γίνει</w:t>
      </w:r>
      <w:r w:rsidRPr="003D0183">
        <w:rPr>
          <w:rFonts w:asciiTheme="minorHAnsi" w:hAnsiTheme="minorHAnsi" w:cstheme="minorHAnsi"/>
        </w:rPr>
        <w:t xml:space="preserve"> σύμφωνα με την κατανομή σε ενότητες και σε ενδεικτικές ώρες που καταγράφονται στ</w:t>
      </w:r>
      <w:r w:rsidRPr="00956FC2">
        <w:rPr>
          <w:rFonts w:asciiTheme="minorHAnsi" w:hAnsiTheme="minorHAnsi" w:cstheme="minorHAnsi"/>
        </w:rPr>
        <w:t xml:space="preserve">ον </w:t>
      </w:r>
      <w:r w:rsidR="00AC06F4">
        <w:rPr>
          <w:rFonts w:asciiTheme="minorHAnsi" w:hAnsiTheme="minorHAnsi" w:cstheme="minorHAnsi"/>
        </w:rPr>
        <w:t>Πίνακα 1</w:t>
      </w:r>
      <w:r w:rsidR="00AC06F4" w:rsidRPr="00AC06F4">
        <w:rPr>
          <w:rFonts w:asciiTheme="minorHAnsi" w:hAnsiTheme="minorHAnsi" w:cstheme="minorHAnsi"/>
        </w:rPr>
        <w:t xml:space="preserve">: </w:t>
      </w:r>
      <w:r w:rsidR="00AC06F4" w:rsidRPr="006B3EE9">
        <w:rPr>
          <w:rFonts w:asciiTheme="minorHAnsi" w:hAnsiTheme="minorHAnsi" w:cs="Arial"/>
          <w:i/>
          <w:color w:val="000000"/>
        </w:rPr>
        <w:t>Προτεινόμενη</w:t>
      </w:r>
      <w:r w:rsidRPr="006B3EE9">
        <w:rPr>
          <w:rFonts w:asciiTheme="minorHAnsi" w:hAnsiTheme="minorHAnsi" w:cs="Arial"/>
          <w:i/>
          <w:color w:val="000000"/>
        </w:rPr>
        <w:t xml:space="preserve"> </w:t>
      </w:r>
      <w:r w:rsidR="00AC06F4" w:rsidRPr="006B3EE9">
        <w:rPr>
          <w:rFonts w:asciiTheme="minorHAnsi" w:hAnsiTheme="minorHAnsi" w:cs="Arial"/>
          <w:i/>
          <w:color w:val="000000"/>
        </w:rPr>
        <w:t>Διδασκαλία</w:t>
      </w:r>
      <w:r w:rsidRPr="006B3EE9">
        <w:rPr>
          <w:rFonts w:asciiTheme="minorHAnsi" w:hAnsiTheme="minorHAnsi" w:cs="Arial"/>
          <w:i/>
          <w:color w:val="000000"/>
        </w:rPr>
        <w:t xml:space="preserve"> του Μαθήματος Πληροφορική Γ’ </w:t>
      </w:r>
      <w:r w:rsidR="00413225" w:rsidRPr="006B3EE9">
        <w:rPr>
          <w:rFonts w:asciiTheme="minorHAnsi" w:hAnsiTheme="minorHAnsi" w:cs="Arial"/>
          <w:i/>
          <w:color w:val="000000"/>
        </w:rPr>
        <w:t xml:space="preserve">τάξης ΗΜΕΡΗΣΙΟΥ </w:t>
      </w:r>
      <w:r w:rsidR="00C0078C" w:rsidRPr="006B3EE9">
        <w:rPr>
          <w:rFonts w:asciiTheme="minorHAnsi" w:hAnsiTheme="minorHAnsi" w:cs="Arial"/>
          <w:i/>
          <w:color w:val="000000"/>
        </w:rPr>
        <w:t xml:space="preserve">και ΕΣΠΕΡΙΝΟΥ </w:t>
      </w:r>
      <w:r w:rsidRPr="006B3EE9">
        <w:rPr>
          <w:rFonts w:asciiTheme="minorHAnsi" w:hAnsiTheme="minorHAnsi" w:cs="Arial"/>
          <w:i/>
          <w:color w:val="000000"/>
        </w:rPr>
        <w:t>Γενικού Λυκείου</w:t>
      </w:r>
      <w:r>
        <w:rPr>
          <w:rFonts w:asciiTheme="minorHAnsi" w:hAnsiTheme="minorHAnsi" w:cstheme="minorHAnsi"/>
          <w:color w:val="000000"/>
        </w:rPr>
        <w:t>.</w:t>
      </w:r>
    </w:p>
    <w:p w14:paraId="657FB3C4" w14:textId="63A60265" w:rsidR="00537030" w:rsidRPr="00537030" w:rsidRDefault="00537030" w:rsidP="005F378E">
      <w:pPr>
        <w:pStyle w:val="a4"/>
        <w:numPr>
          <w:ilvl w:val="0"/>
          <w:numId w:val="3"/>
        </w:numPr>
        <w:autoSpaceDE w:val="0"/>
        <w:autoSpaceDN w:val="0"/>
        <w:adjustRightInd w:val="0"/>
        <w:spacing w:after="60"/>
        <w:ind w:left="782" w:hanging="357"/>
        <w:jc w:val="both"/>
        <w:rPr>
          <w:rFonts w:asciiTheme="minorHAnsi" w:hAnsiTheme="minorHAnsi" w:cstheme="minorHAnsi"/>
        </w:rPr>
      </w:pPr>
      <w:r>
        <w:rPr>
          <w:color w:val="000000"/>
          <w:shd w:val="clear" w:color="auto" w:fill="FFFFFF"/>
        </w:rPr>
        <w:t>Οι ώρες διδασκαλίας του μαθήματος, προτείνεται να κατανέμονται κατά τα 2/3 για την κάλυψη της διδακτέας/εξεταστέας ύλης και κατά το 1/3 για την εμπέδωσή της.</w:t>
      </w:r>
    </w:p>
    <w:p w14:paraId="7618CE8B" w14:textId="33861516" w:rsidR="00EC239F" w:rsidRPr="00956FC2" w:rsidRDefault="00EC239F" w:rsidP="005F378E">
      <w:pPr>
        <w:pStyle w:val="Web"/>
        <w:numPr>
          <w:ilvl w:val="0"/>
          <w:numId w:val="3"/>
        </w:numPr>
        <w:spacing w:before="0" w:beforeAutospacing="0" w:after="60" w:afterAutospacing="0" w:line="276" w:lineRule="auto"/>
        <w:ind w:left="782" w:hanging="357"/>
        <w:jc w:val="both"/>
        <w:rPr>
          <w:rFonts w:asciiTheme="minorHAnsi" w:hAnsiTheme="minorHAnsi" w:cstheme="minorHAnsi"/>
          <w:sz w:val="22"/>
          <w:szCs w:val="22"/>
        </w:rPr>
      </w:pPr>
      <w:r w:rsidRPr="003D0183">
        <w:rPr>
          <w:rFonts w:asciiTheme="minorHAnsi" w:hAnsiTheme="minorHAnsi" w:cstheme="minorHAnsi"/>
          <w:bCs/>
          <w:color w:val="000000"/>
          <w:sz w:val="22"/>
          <w:szCs w:val="22"/>
        </w:rPr>
        <w:t>Ο</w:t>
      </w:r>
      <w:r w:rsidR="00B03DDB" w:rsidRPr="003D0183">
        <w:rPr>
          <w:rFonts w:asciiTheme="minorHAnsi" w:hAnsiTheme="minorHAnsi" w:cstheme="minorHAnsi"/>
          <w:bCs/>
          <w:color w:val="000000"/>
          <w:sz w:val="22"/>
          <w:szCs w:val="22"/>
        </w:rPr>
        <w:t>ι αλγόριθμοι</w:t>
      </w:r>
      <w:r w:rsidRPr="003D0183">
        <w:rPr>
          <w:rFonts w:asciiTheme="minorHAnsi" w:hAnsiTheme="minorHAnsi" w:cstheme="minorHAnsi"/>
          <w:bCs/>
          <w:color w:val="000000"/>
          <w:sz w:val="22"/>
          <w:szCs w:val="22"/>
        </w:rPr>
        <w:t xml:space="preserve"> να </w:t>
      </w:r>
      <w:r w:rsidRPr="006B3EE9">
        <w:rPr>
          <w:rFonts w:asciiTheme="minorHAnsi" w:eastAsia="Calibri" w:hAnsiTheme="minorHAnsi" w:cstheme="minorHAnsi"/>
          <w:bCs/>
          <w:color w:val="000000"/>
          <w:sz w:val="22"/>
          <w:szCs w:val="22"/>
          <w:lang w:eastAsia="en-US"/>
        </w:rPr>
        <w:t>διδ</w:t>
      </w:r>
      <w:r w:rsidR="00B03DDB" w:rsidRPr="006B3EE9">
        <w:rPr>
          <w:rFonts w:asciiTheme="minorHAnsi" w:eastAsia="Calibri" w:hAnsiTheme="minorHAnsi" w:cstheme="minorHAnsi"/>
          <w:bCs/>
          <w:color w:val="000000"/>
          <w:sz w:val="22"/>
          <w:szCs w:val="22"/>
          <w:lang w:eastAsia="en-US"/>
        </w:rPr>
        <w:t>άσκονται</w:t>
      </w:r>
      <w:r w:rsidRPr="006B3EE9">
        <w:rPr>
          <w:rFonts w:asciiTheme="minorHAnsi" w:eastAsia="Calibri" w:hAnsiTheme="minorHAnsi" w:cstheme="minorHAnsi"/>
          <w:bCs/>
          <w:color w:val="000000"/>
          <w:sz w:val="22"/>
          <w:szCs w:val="22"/>
          <w:lang w:eastAsia="en-US"/>
        </w:rPr>
        <w:t xml:space="preserve"> </w:t>
      </w:r>
      <w:r w:rsidRPr="003D0183">
        <w:rPr>
          <w:rFonts w:asciiTheme="minorHAnsi" w:hAnsiTheme="minorHAnsi" w:cstheme="minorHAnsi"/>
          <w:b/>
          <w:bCs/>
          <w:color w:val="000000"/>
          <w:sz w:val="22"/>
          <w:szCs w:val="22"/>
        </w:rPr>
        <w:t>παράλληλα</w:t>
      </w:r>
      <w:r w:rsidRPr="003D0183">
        <w:rPr>
          <w:rFonts w:asciiTheme="minorHAnsi" w:hAnsiTheme="minorHAnsi" w:cstheme="minorHAnsi"/>
          <w:bCs/>
          <w:color w:val="000000"/>
          <w:sz w:val="22"/>
          <w:szCs w:val="22"/>
        </w:rPr>
        <w:t xml:space="preserve"> με </w:t>
      </w:r>
      <w:r w:rsidR="00B03DDB" w:rsidRPr="003D0183">
        <w:rPr>
          <w:rFonts w:asciiTheme="minorHAnsi" w:hAnsiTheme="minorHAnsi" w:cstheme="minorHAnsi"/>
          <w:bCs/>
          <w:color w:val="000000"/>
          <w:sz w:val="22"/>
          <w:szCs w:val="22"/>
        </w:rPr>
        <w:t xml:space="preserve">την υλοποίησή τους στο </w:t>
      </w:r>
      <w:r w:rsidRPr="003D0183">
        <w:rPr>
          <w:rFonts w:asciiTheme="minorHAnsi" w:hAnsiTheme="minorHAnsi" w:cstheme="minorHAnsi"/>
          <w:bCs/>
          <w:color w:val="000000"/>
          <w:sz w:val="22"/>
          <w:szCs w:val="22"/>
        </w:rPr>
        <w:t>προγραμματιστικ</w:t>
      </w:r>
      <w:r w:rsidR="00B03DDB" w:rsidRPr="003D0183">
        <w:rPr>
          <w:rFonts w:asciiTheme="minorHAnsi" w:hAnsiTheme="minorHAnsi" w:cstheme="minorHAnsi"/>
          <w:bCs/>
          <w:color w:val="000000"/>
          <w:sz w:val="22"/>
          <w:szCs w:val="22"/>
        </w:rPr>
        <w:t>ό περιβάλλον της ΓΛΩΣΣΑΣ.</w:t>
      </w:r>
    </w:p>
    <w:p w14:paraId="5B1CDD7A" w14:textId="5A0797AF" w:rsidR="00956FC2" w:rsidRPr="00956FC2" w:rsidRDefault="00956FC2" w:rsidP="005F378E">
      <w:pPr>
        <w:pStyle w:val="Web"/>
        <w:numPr>
          <w:ilvl w:val="0"/>
          <w:numId w:val="3"/>
        </w:numPr>
        <w:spacing w:before="0" w:beforeAutospacing="0" w:after="60" w:afterAutospacing="0" w:line="276" w:lineRule="auto"/>
        <w:ind w:left="782" w:hanging="357"/>
        <w:jc w:val="both"/>
        <w:rPr>
          <w:rFonts w:asciiTheme="minorHAnsi" w:hAnsiTheme="minorHAnsi" w:cstheme="minorHAnsi"/>
          <w:sz w:val="22"/>
          <w:szCs w:val="22"/>
        </w:rPr>
      </w:pPr>
      <w:r w:rsidRPr="003D0183">
        <w:rPr>
          <w:rFonts w:asciiTheme="minorHAnsi" w:hAnsiTheme="minorHAnsi" w:cstheme="minorHAnsi"/>
          <w:sz w:val="22"/>
          <w:szCs w:val="22"/>
        </w:rPr>
        <w:t xml:space="preserve">Κατά τη διδασκαλία του μαθήματος, οι μαθητές/-ήτριες εξοικειώνονται με την υλοποίηση αλγορίθμων σε αμιγώς προγραμματιστικό περιβάλλον και συγκεκριμένα αυτό της ΓΛΩΣΣΑΣ. </w:t>
      </w:r>
    </w:p>
    <w:p w14:paraId="24837178" w14:textId="2EB9CCE4" w:rsidR="00AC06F4" w:rsidRPr="00D71444" w:rsidRDefault="0018302D" w:rsidP="00D71444">
      <w:pPr>
        <w:pStyle w:val="Web"/>
        <w:numPr>
          <w:ilvl w:val="0"/>
          <w:numId w:val="3"/>
        </w:numPr>
        <w:spacing w:before="0" w:beforeAutospacing="0" w:after="60" w:afterAutospacing="0" w:line="276" w:lineRule="auto"/>
        <w:ind w:left="782" w:hanging="357"/>
        <w:jc w:val="both"/>
        <w:rPr>
          <w:rFonts w:asciiTheme="minorHAnsi" w:hAnsiTheme="minorHAnsi" w:cstheme="minorHAnsi"/>
          <w:sz w:val="22"/>
          <w:szCs w:val="22"/>
        </w:rPr>
      </w:pPr>
      <w:r w:rsidRPr="00657CEF">
        <w:rPr>
          <w:rFonts w:asciiTheme="minorHAnsi" w:hAnsiTheme="minorHAnsi" w:cstheme="minorHAnsi"/>
          <w:b/>
          <w:color w:val="000000"/>
          <w:sz w:val="22"/>
          <w:szCs w:val="22"/>
        </w:rPr>
        <w:t>Οι μαθητές</w:t>
      </w:r>
      <w:r w:rsidR="00DF192D" w:rsidRPr="00657CEF">
        <w:rPr>
          <w:rFonts w:asciiTheme="minorHAnsi" w:hAnsiTheme="minorHAnsi" w:cstheme="minorHAnsi"/>
          <w:b/>
          <w:color w:val="000000"/>
          <w:sz w:val="22"/>
          <w:szCs w:val="22"/>
        </w:rPr>
        <w:t>/-ήτριες</w:t>
      </w:r>
      <w:r w:rsidRPr="003D0183">
        <w:rPr>
          <w:rFonts w:asciiTheme="minorHAnsi" w:hAnsiTheme="minorHAnsi" w:cstheme="minorHAnsi"/>
          <w:color w:val="000000"/>
          <w:sz w:val="22"/>
          <w:szCs w:val="22"/>
        </w:rPr>
        <w:t xml:space="preserve"> </w:t>
      </w:r>
      <w:r w:rsidRPr="00D71444">
        <w:rPr>
          <w:rFonts w:asciiTheme="minorHAnsi" w:hAnsiTheme="minorHAnsi" w:cstheme="minorHAnsi"/>
          <w:b/>
          <w:color w:val="000000"/>
          <w:sz w:val="22"/>
          <w:szCs w:val="22"/>
        </w:rPr>
        <w:t>να διατυπώνουν τις λύσεις των ασκήσεων σε ΓΛΩΣΣΑ</w:t>
      </w:r>
      <w:r w:rsidRPr="00657CEF">
        <w:rPr>
          <w:rFonts w:asciiTheme="minorHAnsi" w:hAnsiTheme="minorHAnsi" w:cstheme="minorHAnsi"/>
          <w:b/>
          <w:color w:val="000000"/>
          <w:sz w:val="22"/>
          <w:szCs w:val="22"/>
        </w:rPr>
        <w:t>, εκτός και αν αναφέρεται στην εκφώνηση διαφορετ</w:t>
      </w:r>
      <w:r w:rsidR="00117F86" w:rsidRPr="00657CEF">
        <w:rPr>
          <w:rFonts w:asciiTheme="minorHAnsi" w:hAnsiTheme="minorHAnsi" w:cstheme="minorHAnsi"/>
          <w:b/>
          <w:color w:val="000000"/>
          <w:sz w:val="22"/>
          <w:szCs w:val="22"/>
        </w:rPr>
        <w:t>ική μορφή αναπαράστασης του αλγό</w:t>
      </w:r>
      <w:r w:rsidRPr="00657CEF">
        <w:rPr>
          <w:rFonts w:asciiTheme="minorHAnsi" w:hAnsiTheme="minorHAnsi" w:cstheme="minorHAnsi"/>
          <w:b/>
          <w:color w:val="000000"/>
          <w:sz w:val="22"/>
          <w:szCs w:val="22"/>
        </w:rPr>
        <w:t>ρ</w:t>
      </w:r>
      <w:r w:rsidR="00117F86" w:rsidRPr="00657CEF">
        <w:rPr>
          <w:rFonts w:asciiTheme="minorHAnsi" w:hAnsiTheme="minorHAnsi" w:cstheme="minorHAnsi"/>
          <w:b/>
          <w:color w:val="000000"/>
          <w:sz w:val="22"/>
          <w:szCs w:val="22"/>
        </w:rPr>
        <w:t>ι</w:t>
      </w:r>
      <w:r w:rsidRPr="00657CEF">
        <w:rPr>
          <w:rFonts w:asciiTheme="minorHAnsi" w:hAnsiTheme="minorHAnsi" w:cstheme="minorHAnsi"/>
          <w:b/>
          <w:color w:val="000000"/>
          <w:sz w:val="22"/>
          <w:szCs w:val="22"/>
        </w:rPr>
        <w:t>θμου.</w:t>
      </w:r>
      <w:r w:rsidRPr="003D0183">
        <w:rPr>
          <w:rFonts w:asciiTheme="minorHAnsi" w:hAnsiTheme="minorHAnsi" w:cstheme="minorHAnsi"/>
          <w:color w:val="000000"/>
          <w:sz w:val="22"/>
          <w:szCs w:val="22"/>
        </w:rPr>
        <w:t xml:space="preserve"> </w:t>
      </w:r>
      <w:bookmarkStart w:id="9" w:name="_Toc422080358"/>
      <w:bookmarkStart w:id="10" w:name="_Toc422081544"/>
      <w:bookmarkStart w:id="11" w:name="_Toc422082516"/>
      <w:bookmarkStart w:id="12" w:name="_Toc422083458"/>
      <w:bookmarkStart w:id="13" w:name="_Toc422089313"/>
      <w:bookmarkStart w:id="14" w:name="_Toc433960734"/>
      <w:r w:rsidR="00AC06F4" w:rsidRPr="00D71444">
        <w:rPr>
          <w:rFonts w:asciiTheme="minorHAnsi" w:hAnsiTheme="minorHAnsi"/>
          <w:b/>
          <w:color w:val="000000"/>
        </w:rPr>
        <w:br w:type="page"/>
      </w:r>
    </w:p>
    <w:p w14:paraId="6CAEB794" w14:textId="6C7AC13C" w:rsidR="00501C77" w:rsidRPr="003D0183" w:rsidRDefault="00636D89" w:rsidP="00636D89">
      <w:pPr>
        <w:pStyle w:val="2"/>
        <w:spacing w:before="120" w:after="80"/>
        <w:ind w:left="142" w:hanging="74"/>
        <w:rPr>
          <w:rFonts w:asciiTheme="minorHAnsi" w:hAnsiTheme="minorHAnsi"/>
          <w:b/>
          <w:i/>
          <w:color w:val="000000"/>
          <w:sz w:val="24"/>
          <w:szCs w:val="22"/>
        </w:rPr>
      </w:pPr>
      <w:r>
        <w:rPr>
          <w:rFonts w:asciiTheme="minorHAnsi" w:hAnsiTheme="minorHAnsi"/>
          <w:b/>
          <w:color w:val="000000"/>
          <w:sz w:val="24"/>
          <w:szCs w:val="22"/>
          <w:lang w:val="en-US"/>
        </w:rPr>
        <w:lastRenderedPageBreak/>
        <w:t>IV</w:t>
      </w:r>
      <w:r w:rsidR="009301C3">
        <w:rPr>
          <w:rFonts w:asciiTheme="minorHAnsi" w:hAnsiTheme="minorHAnsi"/>
          <w:b/>
          <w:color w:val="000000"/>
          <w:sz w:val="24"/>
          <w:szCs w:val="22"/>
        </w:rPr>
        <w:t xml:space="preserve">. </w:t>
      </w:r>
      <w:r w:rsidR="002F1CAA" w:rsidRPr="003D0183">
        <w:rPr>
          <w:rFonts w:asciiTheme="minorHAnsi" w:hAnsiTheme="minorHAnsi"/>
          <w:b/>
          <w:color w:val="000000"/>
          <w:sz w:val="24"/>
          <w:szCs w:val="22"/>
        </w:rPr>
        <w:t>Οδηγίες Διδασκαλίας σύμφωνα με την προτεινόμενη ροή του μαθήματος</w:t>
      </w:r>
      <w:bookmarkStart w:id="15" w:name="_Toc422080359"/>
      <w:bookmarkStart w:id="16" w:name="_Toc422081545"/>
      <w:bookmarkStart w:id="17" w:name="_Toc422082517"/>
      <w:bookmarkStart w:id="18" w:name="_Toc422083459"/>
      <w:bookmarkStart w:id="19" w:name="_Toc422089314"/>
      <w:bookmarkStart w:id="20" w:name="_Toc433960735"/>
      <w:bookmarkEnd w:id="9"/>
      <w:bookmarkEnd w:id="10"/>
      <w:bookmarkEnd w:id="11"/>
      <w:bookmarkEnd w:id="12"/>
      <w:bookmarkEnd w:id="13"/>
      <w:bookmarkEnd w:id="14"/>
    </w:p>
    <w:p w14:paraId="05C58C93" w14:textId="7C0A5819" w:rsidR="002F1CAA" w:rsidRPr="003D0183" w:rsidRDefault="00AF1F87" w:rsidP="00486A6F">
      <w:pPr>
        <w:pStyle w:val="2"/>
        <w:pBdr>
          <w:bottom w:val="single" w:sz="12" w:space="1" w:color="A6A6A6" w:themeColor="background1" w:themeShade="A6"/>
        </w:pBdr>
        <w:spacing w:before="120" w:after="120"/>
        <w:rPr>
          <w:rFonts w:asciiTheme="minorHAnsi" w:hAnsiTheme="minorHAnsi"/>
          <w:b/>
          <w:i/>
          <w:color w:val="000000"/>
          <w:sz w:val="22"/>
          <w:szCs w:val="22"/>
        </w:rPr>
      </w:pPr>
      <w:r w:rsidRPr="003D0183">
        <w:rPr>
          <w:rFonts w:asciiTheme="minorHAnsi" w:hAnsiTheme="minorHAnsi"/>
          <w:b/>
          <w:color w:val="000000"/>
          <w:sz w:val="24"/>
          <w:szCs w:val="22"/>
        </w:rPr>
        <w:t>1.</w:t>
      </w:r>
      <w:r w:rsidRPr="003D0183">
        <w:rPr>
          <w:rFonts w:asciiTheme="minorHAnsi" w:hAnsiTheme="minorHAnsi"/>
          <w:b/>
          <w:color w:val="000000"/>
          <w:sz w:val="22"/>
          <w:szCs w:val="22"/>
        </w:rPr>
        <w:t xml:space="preserve"> </w:t>
      </w:r>
      <w:bookmarkEnd w:id="15"/>
      <w:bookmarkEnd w:id="16"/>
      <w:bookmarkEnd w:id="17"/>
      <w:bookmarkEnd w:id="18"/>
      <w:bookmarkEnd w:id="19"/>
      <w:bookmarkEnd w:id="20"/>
      <w:r w:rsidR="009E40A2" w:rsidRPr="003D0183">
        <w:rPr>
          <w:rFonts w:ascii="Calibri" w:eastAsia="Times New Roman" w:hAnsi="Calibri" w:cs="Times New Roman"/>
          <w:color w:val="000000"/>
          <w:sz w:val="22"/>
          <w:szCs w:val="22"/>
          <w:lang w:eastAsia="el-GR"/>
        </w:rPr>
        <w:t xml:space="preserve">Σύνδεση με </w:t>
      </w:r>
      <w:r w:rsidR="00D71444">
        <w:rPr>
          <w:rFonts w:ascii="Calibri" w:eastAsia="Times New Roman" w:hAnsi="Calibri" w:cs="Times New Roman"/>
          <w:color w:val="000000"/>
          <w:sz w:val="22"/>
          <w:szCs w:val="22"/>
          <w:lang w:eastAsia="el-GR"/>
        </w:rPr>
        <w:t>πρότερες γνώσεις</w:t>
      </w:r>
      <w:r w:rsidR="009E40A2" w:rsidRPr="003D0183">
        <w:rPr>
          <w:rFonts w:ascii="Calibri" w:eastAsia="Times New Roman" w:hAnsi="Calibri" w:cs="Times New Roman"/>
          <w:color w:val="000000"/>
          <w:sz w:val="22"/>
          <w:szCs w:val="22"/>
          <w:lang w:eastAsia="el-GR"/>
        </w:rPr>
        <w:t xml:space="preserve"> </w:t>
      </w:r>
      <w:r w:rsidR="009E40A2" w:rsidRPr="003D0183">
        <w:rPr>
          <w:rFonts w:ascii="Calibri" w:eastAsia="Times New Roman" w:hAnsi="Calibri" w:cs="Times New Roman"/>
          <w:i/>
          <w:color w:val="000000"/>
          <w:sz w:val="22"/>
          <w:szCs w:val="22"/>
          <w:lang w:eastAsia="el-GR"/>
        </w:rPr>
        <w:t>[1 ώρα]</w:t>
      </w:r>
    </w:p>
    <w:p w14:paraId="4E660EE4" w14:textId="4FCB9B3E" w:rsidR="00E36062" w:rsidRPr="00657CEF" w:rsidRDefault="002F1CAA" w:rsidP="00657CEF">
      <w:pPr>
        <w:pStyle w:val="Web"/>
        <w:spacing w:before="0" w:beforeAutospacing="0" w:after="120" w:afterAutospacing="0" w:line="276" w:lineRule="auto"/>
        <w:jc w:val="both"/>
        <w:rPr>
          <w:rFonts w:asciiTheme="minorHAnsi" w:hAnsiTheme="minorHAnsi"/>
          <w:sz w:val="22"/>
          <w:szCs w:val="22"/>
        </w:rPr>
      </w:pPr>
      <w:r w:rsidRPr="003D0183">
        <w:rPr>
          <w:rFonts w:asciiTheme="minorHAnsi" w:hAnsiTheme="minorHAnsi" w:cs="Arial"/>
          <w:color w:val="000000"/>
          <w:sz w:val="22"/>
          <w:szCs w:val="22"/>
        </w:rPr>
        <w:t>Ο</w:t>
      </w:r>
      <w:r w:rsidR="006D10C0">
        <w:rPr>
          <w:rFonts w:asciiTheme="minorHAnsi" w:hAnsiTheme="minorHAnsi" w:cs="Arial"/>
          <w:color w:val="000000"/>
          <w:sz w:val="22"/>
          <w:szCs w:val="22"/>
        </w:rPr>
        <w:t>/Η</w:t>
      </w:r>
      <w:r w:rsidRPr="003D0183">
        <w:rPr>
          <w:rFonts w:asciiTheme="minorHAnsi" w:hAnsiTheme="minorHAnsi" w:cs="Arial"/>
          <w:color w:val="000000"/>
          <w:sz w:val="22"/>
          <w:szCs w:val="22"/>
        </w:rPr>
        <w:t xml:space="preserve"> διδάσκων</w:t>
      </w:r>
      <w:r w:rsidR="006D10C0">
        <w:rPr>
          <w:rFonts w:asciiTheme="minorHAnsi" w:hAnsiTheme="minorHAnsi" w:cs="Arial"/>
          <w:color w:val="000000"/>
          <w:sz w:val="22"/>
          <w:szCs w:val="22"/>
        </w:rPr>
        <w:t>/</w:t>
      </w:r>
      <w:r w:rsidR="00132DF3">
        <w:rPr>
          <w:rFonts w:asciiTheme="minorHAnsi" w:hAnsiTheme="minorHAnsi" w:cs="Arial"/>
          <w:color w:val="000000"/>
          <w:sz w:val="22"/>
          <w:szCs w:val="22"/>
        </w:rPr>
        <w:t>-</w:t>
      </w:r>
      <w:r w:rsidR="006D10C0">
        <w:rPr>
          <w:rFonts w:asciiTheme="minorHAnsi" w:hAnsiTheme="minorHAnsi" w:cs="Arial"/>
          <w:color w:val="000000"/>
          <w:sz w:val="22"/>
          <w:szCs w:val="22"/>
        </w:rPr>
        <w:t>ουσα</w:t>
      </w:r>
      <w:r w:rsidRPr="003D0183">
        <w:rPr>
          <w:rFonts w:asciiTheme="minorHAnsi" w:hAnsiTheme="minorHAnsi" w:cs="Arial"/>
          <w:color w:val="000000"/>
          <w:sz w:val="22"/>
          <w:szCs w:val="22"/>
        </w:rPr>
        <w:t xml:space="preserve"> </w:t>
      </w:r>
      <w:r w:rsidR="00E36062" w:rsidRPr="003D0183">
        <w:rPr>
          <w:rFonts w:asciiTheme="minorHAnsi" w:hAnsiTheme="minorHAnsi" w:cs="Arial"/>
          <w:color w:val="000000"/>
          <w:sz w:val="22"/>
          <w:szCs w:val="22"/>
        </w:rPr>
        <w:t xml:space="preserve">αναφέρεται σε έννοιες που έχουν διδαχθεί </w:t>
      </w:r>
      <w:r w:rsidR="00657CEF">
        <w:rPr>
          <w:rFonts w:asciiTheme="minorHAnsi" w:hAnsiTheme="minorHAnsi" w:cs="Arial"/>
          <w:color w:val="000000"/>
          <w:sz w:val="22"/>
          <w:szCs w:val="22"/>
        </w:rPr>
        <w:t xml:space="preserve">σε προηγούμενες τάξεις με σκοπό </w:t>
      </w:r>
      <w:r w:rsidR="00E36062" w:rsidRPr="003D0183">
        <w:rPr>
          <w:rFonts w:asciiTheme="minorHAnsi" w:hAnsiTheme="minorHAnsi" w:cs="Arial"/>
          <w:color w:val="000000"/>
          <w:sz w:val="22"/>
          <w:szCs w:val="22"/>
        </w:rPr>
        <w:t>οι μαθητές</w:t>
      </w:r>
      <w:r w:rsidR="00D71444">
        <w:rPr>
          <w:rFonts w:asciiTheme="minorHAnsi" w:hAnsiTheme="minorHAnsi" w:cs="Arial"/>
          <w:color w:val="000000"/>
          <w:sz w:val="22"/>
          <w:szCs w:val="22"/>
        </w:rPr>
        <w:t xml:space="preserve"> και οι μαθήτριες</w:t>
      </w:r>
      <w:r w:rsidR="00657CEF">
        <w:rPr>
          <w:rFonts w:asciiTheme="minorHAnsi" w:hAnsiTheme="minorHAnsi" w:cs="Arial"/>
          <w:color w:val="000000"/>
          <w:sz w:val="22"/>
          <w:szCs w:val="22"/>
        </w:rPr>
        <w:t xml:space="preserve"> </w:t>
      </w:r>
      <w:r w:rsidR="00E36062" w:rsidRPr="003D0183">
        <w:rPr>
          <w:rFonts w:asciiTheme="minorHAnsi" w:hAnsiTheme="minorHAnsi" w:cs="Arial"/>
          <w:color w:val="000000"/>
          <w:sz w:val="22"/>
          <w:szCs w:val="22"/>
        </w:rPr>
        <w:t xml:space="preserve">να συνδέσουν </w:t>
      </w:r>
      <w:r w:rsidR="00D71444">
        <w:rPr>
          <w:rFonts w:asciiTheme="minorHAnsi" w:hAnsiTheme="minorHAnsi" w:cs="Arial"/>
          <w:color w:val="000000"/>
          <w:sz w:val="22"/>
          <w:szCs w:val="22"/>
        </w:rPr>
        <w:t xml:space="preserve">πρότερες γνώσεις με τους </w:t>
      </w:r>
      <w:r w:rsidR="00E36062" w:rsidRPr="003D0183">
        <w:rPr>
          <w:rFonts w:asciiTheme="minorHAnsi" w:hAnsiTheme="minorHAnsi" w:cs="Arial"/>
          <w:color w:val="000000"/>
          <w:sz w:val="22"/>
          <w:szCs w:val="22"/>
        </w:rPr>
        <w:t>σκοπούς και τους στόχους του μαθήματος.</w:t>
      </w:r>
    </w:p>
    <w:p w14:paraId="30E4EA42" w14:textId="027046A6" w:rsidR="00C52C23" w:rsidRPr="003D0183" w:rsidRDefault="00C52C23" w:rsidP="00486A6F">
      <w:pPr>
        <w:pStyle w:val="Web"/>
        <w:pBdr>
          <w:bottom w:val="single" w:sz="12" w:space="1" w:color="A6A6A6" w:themeColor="background1" w:themeShade="A6"/>
        </w:pBdr>
        <w:spacing w:before="240" w:beforeAutospacing="0" w:after="120" w:afterAutospacing="0" w:line="276" w:lineRule="auto"/>
        <w:jc w:val="both"/>
        <w:rPr>
          <w:rFonts w:asciiTheme="minorHAnsi" w:hAnsiTheme="minorHAnsi" w:cs="Arial"/>
          <w:b/>
          <w:sz w:val="22"/>
          <w:szCs w:val="22"/>
        </w:rPr>
      </w:pPr>
      <w:bookmarkStart w:id="21" w:name="_Toc422080360"/>
      <w:bookmarkStart w:id="22" w:name="_Toc422081546"/>
      <w:bookmarkStart w:id="23" w:name="_Toc422082518"/>
      <w:bookmarkStart w:id="24" w:name="_Toc422083460"/>
      <w:bookmarkStart w:id="25" w:name="_Toc422089315"/>
      <w:bookmarkStart w:id="26" w:name="_Toc433960736"/>
      <w:r w:rsidRPr="003D0183">
        <w:rPr>
          <w:rFonts w:asciiTheme="minorHAnsi" w:hAnsiTheme="minorHAnsi" w:cs="Arial"/>
          <w:b/>
          <w:szCs w:val="22"/>
        </w:rPr>
        <w:t>2.</w:t>
      </w:r>
      <w:r w:rsidRPr="003D0183">
        <w:rPr>
          <w:rFonts w:asciiTheme="minorHAnsi" w:hAnsiTheme="minorHAnsi" w:cs="Arial"/>
          <w:b/>
          <w:sz w:val="22"/>
          <w:szCs w:val="22"/>
        </w:rPr>
        <w:t xml:space="preserve"> </w:t>
      </w:r>
      <w:r w:rsidRPr="003D0183">
        <w:rPr>
          <w:rFonts w:asciiTheme="minorHAnsi" w:hAnsiTheme="minorHAnsi"/>
          <w:color w:val="000000"/>
          <w:sz w:val="22"/>
          <w:szCs w:val="22"/>
        </w:rPr>
        <w:t xml:space="preserve">Η έννοια πρόβλημα, Κατανόηση προβλήματος, Δομή προβλήματος, Καθορισμός απαιτήσεων </w:t>
      </w:r>
      <w:r w:rsidRPr="003D0183">
        <w:rPr>
          <w:rFonts w:asciiTheme="minorHAnsi" w:hAnsiTheme="minorHAnsi"/>
          <w:i/>
          <w:color w:val="000000"/>
          <w:sz w:val="22"/>
          <w:szCs w:val="22"/>
        </w:rPr>
        <w:t>[</w:t>
      </w:r>
      <w:r w:rsidR="00012D32">
        <w:rPr>
          <w:rFonts w:asciiTheme="minorHAnsi" w:hAnsiTheme="minorHAnsi"/>
          <w:i/>
          <w:color w:val="000000"/>
          <w:sz w:val="22"/>
          <w:szCs w:val="22"/>
        </w:rPr>
        <w:t>2</w:t>
      </w:r>
      <w:r w:rsidRPr="003D0183">
        <w:rPr>
          <w:rFonts w:asciiTheme="minorHAnsi" w:hAnsiTheme="minorHAnsi"/>
          <w:i/>
          <w:color w:val="000000"/>
          <w:sz w:val="22"/>
          <w:szCs w:val="22"/>
        </w:rPr>
        <w:t xml:space="preserve"> ώρες]</w:t>
      </w:r>
    </w:p>
    <w:p w14:paraId="58FBB579" w14:textId="77777777" w:rsidR="00C52C23" w:rsidRPr="003D0183" w:rsidRDefault="00C52C23" w:rsidP="00112656">
      <w:pPr>
        <w:pStyle w:val="Web"/>
        <w:spacing w:before="0" w:beforeAutospacing="0" w:after="0" w:afterAutospacing="0" w:line="276" w:lineRule="auto"/>
        <w:jc w:val="both"/>
        <w:rPr>
          <w:rFonts w:asciiTheme="minorHAnsi" w:hAnsiTheme="minorHAnsi"/>
          <w:color w:val="000000"/>
          <w:sz w:val="22"/>
          <w:szCs w:val="22"/>
        </w:rPr>
      </w:pPr>
      <w:r w:rsidRPr="003D0183">
        <w:rPr>
          <w:rFonts w:asciiTheme="minorHAnsi" w:hAnsiTheme="minorHAnsi"/>
          <w:color w:val="000000"/>
          <w:sz w:val="22"/>
          <w:szCs w:val="22"/>
        </w:rPr>
        <w:t>Ενότητες</w:t>
      </w:r>
    </w:p>
    <w:p w14:paraId="4B6DD872" w14:textId="6EF9DDB4" w:rsidR="00C52C23" w:rsidRPr="003D0183" w:rsidRDefault="00956FC2" w:rsidP="005F378E">
      <w:pPr>
        <w:pStyle w:val="Web"/>
        <w:numPr>
          <w:ilvl w:val="0"/>
          <w:numId w:val="5"/>
        </w:numPr>
        <w:spacing w:before="0" w:beforeAutospacing="0" w:after="0" w:afterAutospacing="0" w:line="276" w:lineRule="auto"/>
        <w:jc w:val="both"/>
        <w:rPr>
          <w:rFonts w:asciiTheme="minorHAnsi" w:hAnsiTheme="minorHAnsi" w:cs="Arial"/>
          <w:sz w:val="22"/>
          <w:szCs w:val="22"/>
        </w:rPr>
      </w:pPr>
      <w:r w:rsidRPr="00956FC2">
        <w:rPr>
          <w:rFonts w:asciiTheme="minorHAnsi" w:hAnsiTheme="minorHAnsi"/>
          <w:b/>
          <w:color w:val="000000"/>
          <w:sz w:val="22"/>
          <w:szCs w:val="22"/>
        </w:rPr>
        <w:t>[ΒΙΒΛΙΟ 1]:</w:t>
      </w:r>
      <w:r w:rsidR="00C52C23" w:rsidRPr="003D0183">
        <w:rPr>
          <w:rFonts w:asciiTheme="minorHAnsi" w:hAnsiTheme="minorHAnsi"/>
          <w:color w:val="000000"/>
          <w:sz w:val="22"/>
          <w:szCs w:val="22"/>
        </w:rPr>
        <w:t xml:space="preserve"> [1.1, 1.2, 1.3, 1.4]</w:t>
      </w:r>
    </w:p>
    <w:p w14:paraId="37A6C77D" w14:textId="5B4096F2" w:rsidR="00B570DC" w:rsidRPr="003D0183" w:rsidRDefault="00CE66DD" w:rsidP="00112656">
      <w:pPr>
        <w:spacing w:before="120" w:after="0"/>
      </w:pPr>
      <w:r w:rsidRPr="003D0183">
        <w:t>Να διδαχθεί η έννοια του προβλήματος</w:t>
      </w:r>
      <w:r w:rsidR="00117F86">
        <w:t>,</w:t>
      </w:r>
      <w:r w:rsidRPr="003D0183">
        <w:t xml:space="preserve"> ώστε ο</w:t>
      </w:r>
      <w:r w:rsidR="00941D81" w:rsidRPr="003D0183">
        <w:t>ι μαθητές</w:t>
      </w:r>
      <w:r w:rsidR="00D71444">
        <w:t xml:space="preserve"> και οι μαθήτριες</w:t>
      </w:r>
      <w:r w:rsidRPr="003D0183">
        <w:t xml:space="preserve"> να</w:t>
      </w:r>
      <w:r w:rsidR="00B570DC" w:rsidRPr="003D0183">
        <w:t>:</w:t>
      </w:r>
    </w:p>
    <w:p w14:paraId="143FDBC2" w14:textId="77777777" w:rsidR="00B570DC" w:rsidRPr="003D0183" w:rsidRDefault="00B570DC" w:rsidP="005F378E">
      <w:pPr>
        <w:pStyle w:val="a4"/>
        <w:numPr>
          <w:ilvl w:val="0"/>
          <w:numId w:val="7"/>
        </w:numPr>
        <w:spacing w:after="160"/>
      </w:pPr>
      <w:r w:rsidRPr="003D0183">
        <w:t>Περιγράφουν την έννοια «πρόβλημα».</w:t>
      </w:r>
    </w:p>
    <w:p w14:paraId="70DE50AE" w14:textId="26E3483B" w:rsidR="00B570DC" w:rsidRPr="003D0183" w:rsidRDefault="00941D81" w:rsidP="005F378E">
      <w:pPr>
        <w:pStyle w:val="a4"/>
        <w:numPr>
          <w:ilvl w:val="0"/>
          <w:numId w:val="7"/>
        </w:numPr>
        <w:spacing w:after="160"/>
      </w:pPr>
      <w:r w:rsidRPr="003D0183">
        <w:t>Κατανοούν πλήρως τα</w:t>
      </w:r>
      <w:r w:rsidR="00B570DC" w:rsidRPr="003D0183">
        <w:t xml:space="preserve"> πρ</w:t>
      </w:r>
      <w:r w:rsidRPr="003D0183">
        <w:t>ο</w:t>
      </w:r>
      <w:r w:rsidR="00B570DC" w:rsidRPr="003D0183">
        <w:t>βλ</w:t>
      </w:r>
      <w:r w:rsidRPr="003D0183">
        <w:t>ή</w:t>
      </w:r>
      <w:r w:rsidR="00B570DC" w:rsidRPr="003D0183">
        <w:t>μα</w:t>
      </w:r>
      <w:r w:rsidRPr="003D0183">
        <w:t>τα</w:t>
      </w:r>
      <w:r w:rsidR="00B570DC" w:rsidRPr="003D0183">
        <w:t xml:space="preserve"> που τους τίθε</w:t>
      </w:r>
      <w:r w:rsidRPr="003D0183">
        <w:t>ν</w:t>
      </w:r>
      <w:r w:rsidR="00B570DC" w:rsidRPr="003D0183">
        <w:t>ται.</w:t>
      </w:r>
    </w:p>
    <w:p w14:paraId="1BCA0DB0" w14:textId="77777777" w:rsidR="00B570DC" w:rsidRPr="003D0183" w:rsidRDefault="00B570DC" w:rsidP="005F378E">
      <w:pPr>
        <w:pStyle w:val="a4"/>
        <w:numPr>
          <w:ilvl w:val="0"/>
          <w:numId w:val="7"/>
        </w:numPr>
        <w:spacing w:after="160"/>
      </w:pPr>
      <w:r w:rsidRPr="003D0183">
        <w:t>Προσδιορίζουν τα συστατικά μέρη ενός προβλήματος (σωστή διατύπωση και σωστή ερμηνεία).</w:t>
      </w:r>
    </w:p>
    <w:p w14:paraId="317BD0C3" w14:textId="77777777" w:rsidR="00B570DC" w:rsidRPr="003D0183" w:rsidRDefault="00B570DC" w:rsidP="005F378E">
      <w:pPr>
        <w:pStyle w:val="a4"/>
        <w:numPr>
          <w:ilvl w:val="0"/>
          <w:numId w:val="7"/>
        </w:numPr>
        <w:spacing w:after="160"/>
      </w:pPr>
      <w:r w:rsidRPr="003D0183">
        <w:t>Αναλύουν ένα πρόβλημα σε απλούστερα προβλήματα (δομή ή ανάλυση προβλήματος).</w:t>
      </w:r>
    </w:p>
    <w:p w14:paraId="760488AD" w14:textId="77777777" w:rsidR="00B570DC" w:rsidRPr="003D0183" w:rsidRDefault="00B570DC" w:rsidP="005F378E">
      <w:pPr>
        <w:pStyle w:val="a4"/>
        <w:numPr>
          <w:ilvl w:val="0"/>
          <w:numId w:val="7"/>
        </w:numPr>
        <w:spacing w:after="160"/>
      </w:pPr>
      <w:r w:rsidRPr="003D0183">
        <w:t>Προσδιορίζουν τα δεδομένα και ζητούμενα ενός προβλήματος.</w:t>
      </w:r>
    </w:p>
    <w:p w14:paraId="26FC4BC3" w14:textId="0DAA8FA4" w:rsidR="00B570DC" w:rsidRPr="003D0183" w:rsidRDefault="00F241FE" w:rsidP="005F378E">
      <w:pPr>
        <w:pStyle w:val="a4"/>
        <w:numPr>
          <w:ilvl w:val="0"/>
          <w:numId w:val="7"/>
        </w:numPr>
        <w:spacing w:after="160"/>
      </w:pPr>
      <w:r w:rsidRPr="003D0183">
        <w:t xml:space="preserve">Αναφέρουν </w:t>
      </w:r>
      <w:r w:rsidR="00B570DC" w:rsidRPr="003D0183">
        <w:t xml:space="preserve">τα στάδια αντιμετώπισης ενός προβλήματος. </w:t>
      </w:r>
    </w:p>
    <w:p w14:paraId="5F1306B3" w14:textId="1C47D5C3" w:rsidR="00C52C23" w:rsidRPr="003D0183" w:rsidRDefault="00C52C23" w:rsidP="00486A6F">
      <w:pPr>
        <w:pStyle w:val="Web"/>
        <w:pBdr>
          <w:bottom w:val="single" w:sz="12" w:space="1" w:color="A6A6A6" w:themeColor="background1" w:themeShade="A6"/>
        </w:pBdr>
        <w:spacing w:before="240" w:beforeAutospacing="0" w:after="120" w:afterAutospacing="0" w:line="276" w:lineRule="auto"/>
        <w:jc w:val="both"/>
        <w:rPr>
          <w:rFonts w:asciiTheme="minorHAnsi" w:hAnsiTheme="minorHAnsi" w:cs="Arial"/>
          <w:b/>
          <w:sz w:val="22"/>
          <w:szCs w:val="22"/>
        </w:rPr>
      </w:pPr>
      <w:r w:rsidRPr="003D0183">
        <w:rPr>
          <w:rFonts w:asciiTheme="minorHAnsi" w:hAnsiTheme="minorHAnsi" w:cs="Arial"/>
          <w:b/>
          <w:szCs w:val="22"/>
        </w:rPr>
        <w:t>3.</w:t>
      </w:r>
      <w:r w:rsidRPr="003D0183">
        <w:rPr>
          <w:rFonts w:asciiTheme="minorHAnsi" w:hAnsiTheme="minorHAnsi" w:cs="Arial"/>
          <w:b/>
          <w:sz w:val="22"/>
          <w:szCs w:val="22"/>
        </w:rPr>
        <w:t xml:space="preserve"> </w:t>
      </w:r>
      <w:r w:rsidRPr="003D0183">
        <w:rPr>
          <w:rFonts w:asciiTheme="minorHAnsi" w:hAnsiTheme="minorHAnsi" w:cs="Arial"/>
          <w:sz w:val="22"/>
          <w:szCs w:val="22"/>
        </w:rPr>
        <w:t>Τι είναι αλγόριθμος, Σπουδαιότητα αλγορίθμων, Περιγραφή και αναπαράσταση αλγορίθμων</w:t>
      </w:r>
      <w:r w:rsidRPr="003D0183">
        <w:rPr>
          <w:rFonts w:asciiTheme="minorHAnsi" w:hAnsiTheme="minorHAnsi"/>
          <w:color w:val="000000"/>
          <w:sz w:val="22"/>
          <w:szCs w:val="22"/>
        </w:rPr>
        <w:t xml:space="preserve"> </w:t>
      </w:r>
      <w:r w:rsidRPr="003D0183">
        <w:rPr>
          <w:rFonts w:asciiTheme="minorHAnsi" w:hAnsiTheme="minorHAnsi"/>
          <w:i/>
          <w:color w:val="000000"/>
          <w:sz w:val="22"/>
          <w:szCs w:val="22"/>
        </w:rPr>
        <w:t>[</w:t>
      </w:r>
      <w:r w:rsidR="0092107F">
        <w:rPr>
          <w:rFonts w:asciiTheme="minorHAnsi" w:hAnsiTheme="minorHAnsi"/>
          <w:i/>
          <w:color w:val="000000"/>
          <w:sz w:val="22"/>
          <w:szCs w:val="22"/>
        </w:rPr>
        <w:t>3</w:t>
      </w:r>
      <w:r w:rsidRPr="003D0183">
        <w:rPr>
          <w:rFonts w:asciiTheme="minorHAnsi" w:hAnsiTheme="minorHAnsi"/>
          <w:i/>
          <w:color w:val="000000"/>
          <w:sz w:val="22"/>
          <w:szCs w:val="22"/>
        </w:rPr>
        <w:t xml:space="preserve"> ώρες]</w:t>
      </w:r>
    </w:p>
    <w:p w14:paraId="77F4E667" w14:textId="77777777" w:rsidR="00C52C23" w:rsidRPr="003D0183" w:rsidRDefault="002F1CAA" w:rsidP="00112656">
      <w:pPr>
        <w:pStyle w:val="Web"/>
        <w:spacing w:before="0" w:beforeAutospacing="0" w:after="0" w:afterAutospacing="0" w:line="276" w:lineRule="auto"/>
        <w:jc w:val="both"/>
        <w:rPr>
          <w:rFonts w:asciiTheme="minorHAnsi" w:hAnsiTheme="minorHAnsi"/>
          <w:color w:val="000000"/>
          <w:sz w:val="22"/>
          <w:szCs w:val="22"/>
        </w:rPr>
      </w:pPr>
      <w:r w:rsidRPr="003D0183">
        <w:rPr>
          <w:rFonts w:asciiTheme="minorHAnsi" w:hAnsiTheme="minorHAnsi"/>
          <w:color w:val="000000"/>
          <w:sz w:val="22"/>
          <w:szCs w:val="22"/>
        </w:rPr>
        <w:t>Ενότητες</w:t>
      </w:r>
    </w:p>
    <w:p w14:paraId="0937F468" w14:textId="1DD78610" w:rsidR="002F1CAA" w:rsidRPr="003D0183" w:rsidRDefault="00956FC2" w:rsidP="005F378E">
      <w:pPr>
        <w:pStyle w:val="Web"/>
        <w:numPr>
          <w:ilvl w:val="0"/>
          <w:numId w:val="5"/>
        </w:numPr>
        <w:spacing w:before="0" w:beforeAutospacing="0" w:after="0" w:afterAutospacing="0" w:line="276" w:lineRule="auto"/>
        <w:jc w:val="both"/>
        <w:rPr>
          <w:rFonts w:asciiTheme="minorHAnsi" w:hAnsiTheme="minorHAnsi" w:cs="Arial"/>
          <w:sz w:val="22"/>
          <w:szCs w:val="22"/>
        </w:rPr>
      </w:pPr>
      <w:r w:rsidRPr="00956FC2">
        <w:rPr>
          <w:rFonts w:asciiTheme="minorHAnsi" w:hAnsiTheme="minorHAnsi"/>
          <w:b/>
          <w:color w:val="000000"/>
          <w:sz w:val="22"/>
          <w:szCs w:val="22"/>
        </w:rPr>
        <w:t>[ΒΙΒΛΙΟ 1]:</w:t>
      </w:r>
      <w:r w:rsidR="00C52C23" w:rsidRPr="003D0183">
        <w:rPr>
          <w:rFonts w:asciiTheme="minorHAnsi" w:hAnsiTheme="minorHAnsi"/>
          <w:color w:val="000000"/>
          <w:sz w:val="22"/>
          <w:szCs w:val="22"/>
        </w:rPr>
        <w:t xml:space="preserve"> [</w:t>
      </w:r>
      <w:r w:rsidR="002F1CAA" w:rsidRPr="003D0183">
        <w:rPr>
          <w:rFonts w:asciiTheme="minorHAnsi" w:hAnsiTheme="minorHAnsi"/>
          <w:color w:val="000000"/>
          <w:sz w:val="22"/>
          <w:szCs w:val="22"/>
        </w:rPr>
        <w:t>2.1,</w:t>
      </w:r>
      <w:r w:rsidR="00C52C23" w:rsidRPr="003D0183">
        <w:rPr>
          <w:rFonts w:asciiTheme="minorHAnsi" w:hAnsiTheme="minorHAnsi"/>
          <w:color w:val="000000"/>
          <w:sz w:val="22"/>
          <w:szCs w:val="22"/>
        </w:rPr>
        <w:t xml:space="preserve"> 2.2,</w:t>
      </w:r>
      <w:r w:rsidR="002F1CAA" w:rsidRPr="003D0183">
        <w:rPr>
          <w:rFonts w:asciiTheme="minorHAnsi" w:hAnsiTheme="minorHAnsi"/>
          <w:color w:val="000000"/>
          <w:sz w:val="22"/>
          <w:szCs w:val="22"/>
        </w:rPr>
        <w:t xml:space="preserve"> 2.3</w:t>
      </w:r>
      <w:bookmarkEnd w:id="21"/>
      <w:bookmarkEnd w:id="22"/>
      <w:bookmarkEnd w:id="23"/>
      <w:bookmarkEnd w:id="24"/>
      <w:bookmarkEnd w:id="25"/>
      <w:bookmarkEnd w:id="26"/>
      <w:r w:rsidR="00C52C23" w:rsidRPr="003D0183">
        <w:rPr>
          <w:rFonts w:asciiTheme="minorHAnsi" w:hAnsiTheme="minorHAnsi"/>
          <w:color w:val="000000"/>
          <w:sz w:val="22"/>
          <w:szCs w:val="22"/>
        </w:rPr>
        <w:t>]</w:t>
      </w:r>
    </w:p>
    <w:p w14:paraId="082B4FEC" w14:textId="006FCDE7" w:rsidR="00B570DC" w:rsidRPr="003D0183" w:rsidRDefault="00CB427D" w:rsidP="00112656">
      <w:pPr>
        <w:pStyle w:val="Web"/>
        <w:spacing w:before="120" w:beforeAutospacing="0" w:after="0" w:afterAutospacing="0" w:line="276" w:lineRule="auto"/>
        <w:jc w:val="both"/>
        <w:rPr>
          <w:rFonts w:asciiTheme="minorHAnsi" w:hAnsiTheme="minorHAnsi" w:cs="Arial"/>
          <w:sz w:val="22"/>
          <w:szCs w:val="22"/>
        </w:rPr>
      </w:pPr>
      <w:r w:rsidRPr="003D0183">
        <w:rPr>
          <w:rFonts w:asciiTheme="minorHAnsi" w:hAnsiTheme="minorHAnsi" w:cs="Arial"/>
          <w:sz w:val="22"/>
          <w:szCs w:val="22"/>
        </w:rPr>
        <w:t xml:space="preserve">Αξιοποιώντας </w:t>
      </w:r>
      <w:r w:rsidR="00464B45" w:rsidRPr="003D0183">
        <w:rPr>
          <w:rFonts w:asciiTheme="minorHAnsi" w:hAnsiTheme="minorHAnsi" w:cs="Arial"/>
          <w:sz w:val="22"/>
          <w:szCs w:val="22"/>
        </w:rPr>
        <w:t>αυθεντικ</w:t>
      </w:r>
      <w:r w:rsidRPr="003D0183">
        <w:rPr>
          <w:rFonts w:asciiTheme="minorHAnsi" w:hAnsiTheme="minorHAnsi" w:cs="Arial"/>
          <w:sz w:val="22"/>
          <w:szCs w:val="22"/>
        </w:rPr>
        <w:t>ά</w:t>
      </w:r>
      <w:r w:rsidR="00464B45" w:rsidRPr="003D0183">
        <w:rPr>
          <w:rFonts w:asciiTheme="minorHAnsi" w:hAnsiTheme="minorHAnsi" w:cs="Arial"/>
          <w:sz w:val="22"/>
          <w:szCs w:val="22"/>
        </w:rPr>
        <w:t xml:space="preserve"> παραδε</w:t>
      </w:r>
      <w:r w:rsidRPr="003D0183">
        <w:rPr>
          <w:rFonts w:asciiTheme="minorHAnsi" w:hAnsiTheme="minorHAnsi" w:cs="Arial"/>
          <w:sz w:val="22"/>
          <w:szCs w:val="22"/>
        </w:rPr>
        <w:t>ί</w:t>
      </w:r>
      <w:r w:rsidR="00464B45" w:rsidRPr="003D0183">
        <w:rPr>
          <w:rFonts w:asciiTheme="minorHAnsi" w:hAnsiTheme="minorHAnsi" w:cs="Arial"/>
          <w:sz w:val="22"/>
          <w:szCs w:val="22"/>
        </w:rPr>
        <w:t>γμ</w:t>
      </w:r>
      <w:r w:rsidRPr="003D0183">
        <w:rPr>
          <w:rFonts w:asciiTheme="minorHAnsi" w:hAnsiTheme="minorHAnsi" w:cs="Arial"/>
          <w:sz w:val="22"/>
          <w:szCs w:val="22"/>
        </w:rPr>
        <w:t>ατα,</w:t>
      </w:r>
      <w:r w:rsidR="00B570DC" w:rsidRPr="003D0183">
        <w:rPr>
          <w:rFonts w:asciiTheme="minorHAnsi" w:hAnsiTheme="minorHAnsi" w:cs="Arial"/>
          <w:sz w:val="22"/>
          <w:szCs w:val="22"/>
        </w:rPr>
        <w:t xml:space="preserve"> οι μαθητές</w:t>
      </w:r>
      <w:r w:rsidR="00E66D5E">
        <w:rPr>
          <w:rFonts w:asciiTheme="minorHAnsi" w:hAnsiTheme="minorHAnsi" w:cs="Arial"/>
          <w:sz w:val="22"/>
          <w:szCs w:val="22"/>
        </w:rPr>
        <w:t>/</w:t>
      </w:r>
      <w:r w:rsidR="00132DF3">
        <w:rPr>
          <w:rFonts w:asciiTheme="minorHAnsi" w:hAnsiTheme="minorHAnsi" w:cs="Arial"/>
          <w:sz w:val="22"/>
          <w:szCs w:val="22"/>
        </w:rPr>
        <w:t>-</w:t>
      </w:r>
      <w:r w:rsidR="00E66D5E">
        <w:rPr>
          <w:rFonts w:asciiTheme="minorHAnsi" w:hAnsiTheme="minorHAnsi" w:cs="Arial"/>
          <w:sz w:val="22"/>
          <w:szCs w:val="22"/>
        </w:rPr>
        <w:t>ήτριες</w:t>
      </w:r>
      <w:r w:rsidR="00B570DC" w:rsidRPr="003D0183">
        <w:rPr>
          <w:rFonts w:asciiTheme="minorHAnsi" w:hAnsiTheme="minorHAnsi" w:cs="Arial"/>
          <w:sz w:val="22"/>
          <w:szCs w:val="22"/>
        </w:rPr>
        <w:t xml:space="preserve"> εμβαθύνουν στ</w:t>
      </w:r>
      <w:r w:rsidR="00464B45" w:rsidRPr="003D0183">
        <w:rPr>
          <w:rFonts w:asciiTheme="minorHAnsi" w:hAnsiTheme="minorHAnsi" w:cs="Arial"/>
          <w:sz w:val="22"/>
          <w:szCs w:val="22"/>
        </w:rPr>
        <w:t>ην</w:t>
      </w:r>
      <w:r w:rsidR="00B570DC" w:rsidRPr="003D0183">
        <w:rPr>
          <w:rFonts w:asciiTheme="minorHAnsi" w:hAnsiTheme="minorHAnsi" w:cs="Arial"/>
          <w:sz w:val="22"/>
          <w:szCs w:val="22"/>
        </w:rPr>
        <w:t xml:space="preserve"> έννοι</w:t>
      </w:r>
      <w:r w:rsidR="00464B45" w:rsidRPr="003D0183">
        <w:rPr>
          <w:rFonts w:asciiTheme="minorHAnsi" w:hAnsiTheme="minorHAnsi" w:cs="Arial"/>
          <w:sz w:val="22"/>
          <w:szCs w:val="22"/>
        </w:rPr>
        <w:t>α</w:t>
      </w:r>
      <w:r w:rsidR="00B570DC" w:rsidRPr="003D0183">
        <w:rPr>
          <w:rFonts w:asciiTheme="minorHAnsi" w:hAnsiTheme="minorHAnsi" w:cs="Arial"/>
          <w:sz w:val="22"/>
          <w:szCs w:val="22"/>
        </w:rPr>
        <w:t xml:space="preserve"> </w:t>
      </w:r>
      <w:r w:rsidR="00464B45" w:rsidRPr="003D0183">
        <w:rPr>
          <w:rFonts w:asciiTheme="minorHAnsi" w:hAnsiTheme="minorHAnsi" w:cs="Arial"/>
          <w:sz w:val="22"/>
          <w:szCs w:val="22"/>
        </w:rPr>
        <w:t>του α</w:t>
      </w:r>
      <w:r w:rsidR="00B570DC" w:rsidRPr="003D0183">
        <w:rPr>
          <w:rFonts w:asciiTheme="minorHAnsi" w:hAnsiTheme="minorHAnsi" w:cs="Arial"/>
          <w:sz w:val="22"/>
          <w:szCs w:val="22"/>
        </w:rPr>
        <w:t>λγ</w:t>
      </w:r>
      <w:r w:rsidR="00464B45" w:rsidRPr="003D0183">
        <w:rPr>
          <w:rFonts w:asciiTheme="minorHAnsi" w:hAnsiTheme="minorHAnsi" w:cs="Arial"/>
          <w:sz w:val="22"/>
          <w:szCs w:val="22"/>
        </w:rPr>
        <w:t>όρι</w:t>
      </w:r>
      <w:r w:rsidR="00B570DC" w:rsidRPr="003D0183">
        <w:rPr>
          <w:rFonts w:asciiTheme="minorHAnsi" w:hAnsiTheme="minorHAnsi" w:cs="Arial"/>
          <w:sz w:val="22"/>
          <w:szCs w:val="22"/>
        </w:rPr>
        <w:t>θμο</w:t>
      </w:r>
      <w:r w:rsidR="00464B45" w:rsidRPr="003D0183">
        <w:rPr>
          <w:rFonts w:asciiTheme="minorHAnsi" w:hAnsiTheme="minorHAnsi" w:cs="Arial"/>
          <w:sz w:val="22"/>
          <w:szCs w:val="22"/>
        </w:rPr>
        <w:t>υ και εξοικειώνονται με τον τρόπο που η επιστήμη της Πληροφορικής μελετά και αναπαριστά τους αλγόριθμους</w:t>
      </w:r>
      <w:r w:rsidR="00B570DC" w:rsidRPr="003D0183">
        <w:rPr>
          <w:rFonts w:asciiTheme="minorHAnsi" w:hAnsiTheme="minorHAnsi" w:cs="Arial"/>
          <w:sz w:val="22"/>
          <w:szCs w:val="22"/>
        </w:rPr>
        <w:t xml:space="preserve">. </w:t>
      </w:r>
      <w:r w:rsidR="00CE66DD" w:rsidRPr="003D0183">
        <w:rPr>
          <w:rFonts w:asciiTheme="minorHAnsi" w:hAnsiTheme="minorHAnsi" w:cs="Arial"/>
          <w:sz w:val="22"/>
          <w:szCs w:val="22"/>
        </w:rPr>
        <w:t>Συγκεκριμένα:</w:t>
      </w:r>
    </w:p>
    <w:p w14:paraId="137B14C5" w14:textId="77777777" w:rsidR="00CE66DD" w:rsidRPr="003D0183" w:rsidRDefault="00CE66DD" w:rsidP="005F378E">
      <w:pPr>
        <w:pStyle w:val="Web"/>
        <w:numPr>
          <w:ilvl w:val="0"/>
          <w:numId w:val="1"/>
        </w:numPr>
        <w:spacing w:before="0" w:beforeAutospacing="0" w:after="0" w:afterAutospacing="0" w:line="276" w:lineRule="auto"/>
        <w:ind w:left="709" w:hanging="357"/>
        <w:jc w:val="both"/>
        <w:rPr>
          <w:rFonts w:asciiTheme="minorHAnsi" w:hAnsiTheme="minorHAnsi" w:cs="Arial"/>
          <w:sz w:val="22"/>
          <w:szCs w:val="22"/>
        </w:rPr>
      </w:pPr>
      <w:r w:rsidRPr="003D0183">
        <w:rPr>
          <w:rFonts w:asciiTheme="minorHAnsi" w:hAnsiTheme="minorHAnsi" w:cs="Arial"/>
          <w:sz w:val="22"/>
          <w:szCs w:val="22"/>
        </w:rPr>
        <w:t>Διατυπώνουν τον ορισμό του αλγόριθμου.</w:t>
      </w:r>
    </w:p>
    <w:p w14:paraId="73D87732" w14:textId="77777777" w:rsidR="00CE66DD" w:rsidRPr="003D0183" w:rsidRDefault="00CE66DD" w:rsidP="005F378E">
      <w:pPr>
        <w:pStyle w:val="Web"/>
        <w:numPr>
          <w:ilvl w:val="0"/>
          <w:numId w:val="1"/>
        </w:numPr>
        <w:spacing w:before="0" w:beforeAutospacing="0" w:after="0" w:afterAutospacing="0" w:line="276" w:lineRule="auto"/>
        <w:ind w:left="709" w:hanging="357"/>
        <w:jc w:val="both"/>
        <w:rPr>
          <w:rFonts w:asciiTheme="minorHAnsi" w:hAnsiTheme="minorHAnsi" w:cs="Arial"/>
          <w:sz w:val="22"/>
          <w:szCs w:val="22"/>
        </w:rPr>
      </w:pPr>
      <w:r w:rsidRPr="003D0183">
        <w:rPr>
          <w:rFonts w:asciiTheme="minorHAnsi" w:hAnsiTheme="minorHAnsi" w:cs="Arial"/>
          <w:sz w:val="22"/>
          <w:szCs w:val="22"/>
        </w:rPr>
        <w:t>Περιγράφουν τα κριτήρια που πρέπει να ικανοποιεί ένας αλγόριθμος.</w:t>
      </w:r>
    </w:p>
    <w:p w14:paraId="5261AAC1" w14:textId="212970CA" w:rsidR="00CE66DD" w:rsidRPr="003D0183" w:rsidRDefault="00CE66DD" w:rsidP="005F378E">
      <w:pPr>
        <w:pStyle w:val="a4"/>
        <w:numPr>
          <w:ilvl w:val="0"/>
          <w:numId w:val="1"/>
        </w:numPr>
        <w:spacing w:after="0"/>
        <w:ind w:left="709" w:hanging="357"/>
        <w:jc w:val="both"/>
        <w:rPr>
          <w:rFonts w:cs="Arial"/>
        </w:rPr>
      </w:pPr>
      <w:r w:rsidRPr="003D0183">
        <w:t xml:space="preserve">Αιτιολογούν </w:t>
      </w:r>
      <w:r w:rsidR="00F241FE" w:rsidRPr="003D0183">
        <w:t>τη σπουδαιότητα των αλγορίθμων κατά τη διαδικασία επίλυσης προβλημάτων.</w:t>
      </w:r>
    </w:p>
    <w:p w14:paraId="07E0960B" w14:textId="77777777" w:rsidR="00CE66DD" w:rsidRPr="003D0183" w:rsidRDefault="00CE66DD" w:rsidP="005F378E">
      <w:pPr>
        <w:pStyle w:val="a4"/>
        <w:numPr>
          <w:ilvl w:val="0"/>
          <w:numId w:val="1"/>
        </w:numPr>
        <w:spacing w:after="0"/>
        <w:ind w:left="709" w:hanging="357"/>
        <w:jc w:val="both"/>
        <w:rPr>
          <w:rFonts w:cs="Arial"/>
        </w:rPr>
      </w:pPr>
      <w:r w:rsidRPr="003D0183">
        <w:rPr>
          <w:rFonts w:cs="Arial"/>
        </w:rPr>
        <w:t xml:space="preserve">Αναφέρουν θεματικές περιοχές με τις οποίες συνδέονται οι αλγόριθμοι. </w:t>
      </w:r>
    </w:p>
    <w:p w14:paraId="4DE8D500" w14:textId="02B685A6" w:rsidR="00CE66DD" w:rsidRPr="003D0183" w:rsidRDefault="006B3EE9" w:rsidP="005F378E">
      <w:pPr>
        <w:pStyle w:val="Web"/>
        <w:numPr>
          <w:ilvl w:val="0"/>
          <w:numId w:val="1"/>
        </w:numPr>
        <w:spacing w:before="0" w:beforeAutospacing="0" w:after="0" w:afterAutospacing="0" w:line="276" w:lineRule="auto"/>
        <w:ind w:left="709" w:hanging="357"/>
        <w:jc w:val="both"/>
        <w:rPr>
          <w:rFonts w:asciiTheme="minorHAnsi" w:hAnsiTheme="minorHAnsi" w:cs="Arial"/>
          <w:sz w:val="22"/>
          <w:szCs w:val="22"/>
        </w:rPr>
      </w:pPr>
      <w:r>
        <w:rPr>
          <w:rFonts w:asciiTheme="minorHAnsi" w:hAnsiTheme="minorHAnsi" w:cs="Arial"/>
          <w:sz w:val="22"/>
          <w:szCs w:val="22"/>
        </w:rPr>
        <w:t>Περιγράφουν τους βασικούς</w:t>
      </w:r>
      <w:r w:rsidR="00CE66DD" w:rsidRPr="003D0183">
        <w:rPr>
          <w:rFonts w:asciiTheme="minorHAnsi" w:hAnsiTheme="minorHAnsi" w:cs="Arial"/>
          <w:sz w:val="22"/>
          <w:szCs w:val="22"/>
        </w:rPr>
        <w:t xml:space="preserve"> </w:t>
      </w:r>
      <w:r>
        <w:rPr>
          <w:rFonts w:asciiTheme="minorHAnsi" w:hAnsiTheme="minorHAnsi" w:cs="Arial"/>
          <w:sz w:val="22"/>
          <w:szCs w:val="22"/>
        </w:rPr>
        <w:t xml:space="preserve">τρόπους </w:t>
      </w:r>
      <w:r w:rsidR="00CE66DD" w:rsidRPr="003D0183">
        <w:rPr>
          <w:rFonts w:asciiTheme="minorHAnsi" w:hAnsiTheme="minorHAnsi" w:cs="Arial"/>
          <w:sz w:val="22"/>
          <w:szCs w:val="22"/>
        </w:rPr>
        <w:t>αναπαράσταση</w:t>
      </w:r>
      <w:r w:rsidR="00F60714">
        <w:rPr>
          <w:rFonts w:asciiTheme="minorHAnsi" w:hAnsiTheme="minorHAnsi" w:cs="Arial"/>
          <w:sz w:val="22"/>
          <w:szCs w:val="22"/>
        </w:rPr>
        <w:t>ς</w:t>
      </w:r>
      <w:r w:rsidR="00CE66DD" w:rsidRPr="003D0183">
        <w:rPr>
          <w:rFonts w:asciiTheme="minorHAnsi" w:hAnsiTheme="minorHAnsi" w:cs="Arial"/>
          <w:sz w:val="22"/>
          <w:szCs w:val="22"/>
        </w:rPr>
        <w:t xml:space="preserve"> </w:t>
      </w:r>
      <w:r>
        <w:rPr>
          <w:rFonts w:asciiTheme="minorHAnsi" w:hAnsiTheme="minorHAnsi" w:cs="Arial"/>
          <w:sz w:val="22"/>
          <w:szCs w:val="22"/>
        </w:rPr>
        <w:t xml:space="preserve">ενός </w:t>
      </w:r>
      <w:r w:rsidR="00CE66DD" w:rsidRPr="003D0183">
        <w:rPr>
          <w:rFonts w:asciiTheme="minorHAnsi" w:hAnsiTheme="minorHAnsi" w:cs="Arial"/>
          <w:sz w:val="22"/>
          <w:szCs w:val="22"/>
        </w:rPr>
        <w:t>αλγ</w:t>
      </w:r>
      <w:r>
        <w:rPr>
          <w:rFonts w:asciiTheme="minorHAnsi" w:hAnsiTheme="minorHAnsi" w:cs="Arial"/>
          <w:sz w:val="22"/>
          <w:szCs w:val="22"/>
        </w:rPr>
        <w:t>ορί</w:t>
      </w:r>
      <w:r w:rsidR="00CE66DD" w:rsidRPr="003D0183">
        <w:rPr>
          <w:rFonts w:asciiTheme="minorHAnsi" w:hAnsiTheme="minorHAnsi" w:cs="Arial"/>
          <w:sz w:val="22"/>
          <w:szCs w:val="22"/>
        </w:rPr>
        <w:t xml:space="preserve">θμου. </w:t>
      </w:r>
    </w:p>
    <w:p w14:paraId="31881390" w14:textId="5F9D610A" w:rsidR="00B570DC" w:rsidRPr="003D0183" w:rsidRDefault="00CE66DD" w:rsidP="005F378E">
      <w:pPr>
        <w:pStyle w:val="Web"/>
        <w:numPr>
          <w:ilvl w:val="0"/>
          <w:numId w:val="1"/>
        </w:numPr>
        <w:spacing w:before="0" w:beforeAutospacing="0" w:after="0" w:afterAutospacing="0" w:line="276" w:lineRule="auto"/>
        <w:ind w:left="709" w:hanging="357"/>
        <w:jc w:val="both"/>
        <w:rPr>
          <w:rFonts w:asciiTheme="minorHAnsi" w:hAnsiTheme="minorHAnsi" w:cs="Arial"/>
          <w:sz w:val="22"/>
          <w:szCs w:val="22"/>
        </w:rPr>
      </w:pPr>
      <w:r w:rsidRPr="003D0183">
        <w:rPr>
          <w:rFonts w:asciiTheme="minorHAnsi" w:hAnsiTheme="minorHAnsi" w:cs="Arial"/>
          <w:sz w:val="22"/>
          <w:szCs w:val="22"/>
        </w:rPr>
        <w:t>Χρησιμοποιούν τα βασικά σχήματα διαγράμματος ροής.</w:t>
      </w:r>
    </w:p>
    <w:p w14:paraId="3AAD1AB4" w14:textId="77777777" w:rsidR="00B872D8" w:rsidRPr="003D0183" w:rsidRDefault="00B872D8" w:rsidP="00486A6F">
      <w:pPr>
        <w:pStyle w:val="Web"/>
        <w:pBdr>
          <w:bottom w:val="single" w:sz="12" w:space="1" w:color="A6A6A6" w:themeColor="background1" w:themeShade="A6"/>
        </w:pBdr>
        <w:spacing w:before="240" w:beforeAutospacing="0" w:after="120" w:afterAutospacing="0" w:line="276" w:lineRule="auto"/>
        <w:jc w:val="both"/>
        <w:rPr>
          <w:rFonts w:asciiTheme="minorHAnsi" w:hAnsiTheme="minorHAnsi" w:cs="Arial"/>
          <w:b/>
          <w:sz w:val="22"/>
          <w:szCs w:val="22"/>
        </w:rPr>
      </w:pPr>
      <w:r w:rsidRPr="003D0183">
        <w:rPr>
          <w:rFonts w:asciiTheme="minorHAnsi" w:hAnsiTheme="minorHAnsi" w:cs="Arial"/>
          <w:b/>
          <w:szCs w:val="22"/>
        </w:rPr>
        <w:t>4.</w:t>
      </w:r>
      <w:r w:rsidRPr="003D0183">
        <w:rPr>
          <w:rFonts w:asciiTheme="minorHAnsi" w:hAnsiTheme="minorHAnsi" w:cs="Arial"/>
          <w:b/>
          <w:sz w:val="22"/>
          <w:szCs w:val="22"/>
        </w:rPr>
        <w:t xml:space="preserve"> </w:t>
      </w:r>
      <w:r w:rsidRPr="003D0183">
        <w:rPr>
          <w:rFonts w:asciiTheme="minorHAnsi" w:hAnsiTheme="minorHAnsi" w:cs="Arial"/>
          <w:sz w:val="22"/>
          <w:szCs w:val="22"/>
        </w:rPr>
        <w:t>Ανάλυση προβλημάτων</w:t>
      </w:r>
      <w:r w:rsidRPr="003D0183">
        <w:rPr>
          <w:rFonts w:asciiTheme="minorHAnsi" w:hAnsiTheme="minorHAnsi"/>
          <w:color w:val="000000"/>
          <w:sz w:val="22"/>
          <w:szCs w:val="22"/>
        </w:rPr>
        <w:t xml:space="preserve"> </w:t>
      </w:r>
      <w:r w:rsidRPr="003D0183">
        <w:rPr>
          <w:rFonts w:asciiTheme="minorHAnsi" w:hAnsiTheme="minorHAnsi"/>
          <w:i/>
          <w:color w:val="000000"/>
          <w:sz w:val="22"/>
          <w:szCs w:val="22"/>
        </w:rPr>
        <w:t>[1 ώρα]</w:t>
      </w:r>
    </w:p>
    <w:p w14:paraId="1DE6350C" w14:textId="77777777" w:rsidR="00B872D8" w:rsidRPr="003D0183" w:rsidRDefault="00B872D8" w:rsidP="00112656">
      <w:pPr>
        <w:pStyle w:val="Web"/>
        <w:spacing w:before="0" w:beforeAutospacing="0" w:after="0" w:afterAutospacing="0" w:line="276" w:lineRule="auto"/>
        <w:jc w:val="both"/>
        <w:rPr>
          <w:rFonts w:asciiTheme="minorHAnsi" w:hAnsiTheme="minorHAnsi"/>
          <w:color w:val="000000"/>
          <w:sz w:val="22"/>
          <w:szCs w:val="22"/>
        </w:rPr>
      </w:pPr>
      <w:r w:rsidRPr="003D0183">
        <w:rPr>
          <w:rFonts w:asciiTheme="minorHAnsi" w:hAnsiTheme="minorHAnsi"/>
          <w:color w:val="000000"/>
          <w:sz w:val="22"/>
          <w:szCs w:val="22"/>
        </w:rPr>
        <w:t>Ενότητες</w:t>
      </w:r>
    </w:p>
    <w:p w14:paraId="238DD60B" w14:textId="78D09AC8" w:rsidR="00B872D8" w:rsidRPr="003D0183" w:rsidRDefault="00956FC2" w:rsidP="005F378E">
      <w:pPr>
        <w:pStyle w:val="Web"/>
        <w:numPr>
          <w:ilvl w:val="0"/>
          <w:numId w:val="5"/>
        </w:numPr>
        <w:spacing w:before="0" w:beforeAutospacing="0" w:after="0" w:afterAutospacing="0" w:line="276" w:lineRule="auto"/>
        <w:jc w:val="both"/>
        <w:rPr>
          <w:rFonts w:asciiTheme="minorHAnsi" w:hAnsiTheme="minorHAnsi" w:cs="Arial"/>
          <w:sz w:val="22"/>
          <w:szCs w:val="22"/>
        </w:rPr>
      </w:pPr>
      <w:r w:rsidRPr="00956FC2">
        <w:rPr>
          <w:rFonts w:asciiTheme="minorHAnsi" w:hAnsiTheme="minorHAnsi"/>
          <w:b/>
          <w:color w:val="000000"/>
          <w:sz w:val="22"/>
          <w:szCs w:val="22"/>
        </w:rPr>
        <w:t>[ΒΙΒΛΙΟ 1]:</w:t>
      </w:r>
      <w:r w:rsidR="00B872D8" w:rsidRPr="003D0183">
        <w:rPr>
          <w:rFonts w:asciiTheme="minorHAnsi" w:hAnsiTheme="minorHAnsi"/>
          <w:color w:val="000000"/>
          <w:sz w:val="22"/>
          <w:szCs w:val="22"/>
        </w:rPr>
        <w:t xml:space="preserve"> [4.1]</w:t>
      </w:r>
    </w:p>
    <w:p w14:paraId="03FBB820" w14:textId="2A8C82FC" w:rsidR="00B570DC" w:rsidRPr="003D0183" w:rsidRDefault="00CE66DD" w:rsidP="00112656">
      <w:pPr>
        <w:pStyle w:val="Web"/>
        <w:spacing w:before="120" w:beforeAutospacing="0" w:after="0" w:afterAutospacing="0" w:line="276" w:lineRule="auto"/>
        <w:jc w:val="both"/>
        <w:rPr>
          <w:rFonts w:asciiTheme="minorHAnsi" w:hAnsiTheme="minorHAnsi" w:cs="Arial"/>
          <w:sz w:val="22"/>
          <w:szCs w:val="22"/>
        </w:rPr>
      </w:pPr>
      <w:r w:rsidRPr="003D0183">
        <w:rPr>
          <w:rFonts w:asciiTheme="minorHAnsi" w:hAnsiTheme="minorHAnsi" w:cs="Arial"/>
          <w:sz w:val="22"/>
          <w:szCs w:val="22"/>
        </w:rPr>
        <w:t xml:space="preserve">Να διδαχθεί η αναγκαιότητα ανάλυσης των προβλημάτων με αντίστοιχη τεκμηρίωση και </w:t>
      </w:r>
      <w:r w:rsidR="00E02DAC">
        <w:rPr>
          <w:rFonts w:asciiTheme="minorHAnsi" w:hAnsiTheme="minorHAnsi" w:cs="Arial"/>
          <w:sz w:val="22"/>
          <w:szCs w:val="22"/>
        </w:rPr>
        <w:t xml:space="preserve">η </w:t>
      </w:r>
      <w:r w:rsidRPr="003D0183">
        <w:rPr>
          <w:rFonts w:asciiTheme="minorHAnsi" w:hAnsiTheme="minorHAnsi" w:cs="Arial"/>
          <w:sz w:val="22"/>
          <w:szCs w:val="22"/>
        </w:rPr>
        <w:t>ακολουθία βημάτων για την ανάλυση των αλγ</w:t>
      </w:r>
      <w:r w:rsidR="00117F86">
        <w:rPr>
          <w:rFonts w:asciiTheme="minorHAnsi" w:hAnsiTheme="minorHAnsi" w:cs="Arial"/>
          <w:sz w:val="22"/>
          <w:szCs w:val="22"/>
        </w:rPr>
        <w:t>ο</w:t>
      </w:r>
      <w:r w:rsidRPr="003D0183">
        <w:rPr>
          <w:rFonts w:asciiTheme="minorHAnsi" w:hAnsiTheme="minorHAnsi" w:cs="Arial"/>
          <w:sz w:val="22"/>
          <w:szCs w:val="22"/>
        </w:rPr>
        <w:t>ρ</w:t>
      </w:r>
      <w:r w:rsidR="00117F86">
        <w:rPr>
          <w:rFonts w:asciiTheme="minorHAnsi" w:hAnsiTheme="minorHAnsi" w:cs="Arial"/>
          <w:sz w:val="22"/>
          <w:szCs w:val="22"/>
        </w:rPr>
        <w:t>ί</w:t>
      </w:r>
      <w:r w:rsidRPr="003D0183">
        <w:rPr>
          <w:rFonts w:asciiTheme="minorHAnsi" w:hAnsiTheme="minorHAnsi" w:cs="Arial"/>
          <w:sz w:val="22"/>
          <w:szCs w:val="22"/>
        </w:rPr>
        <w:t>θμων με αντίστοιχη περιγραφή αξιοποιώντας αυθεντικά παραδείγματα.</w:t>
      </w:r>
    </w:p>
    <w:p w14:paraId="5D0001F4" w14:textId="77777777" w:rsidR="00B872D8" w:rsidRPr="003D0183" w:rsidRDefault="00B872D8" w:rsidP="00486A6F">
      <w:pPr>
        <w:pStyle w:val="Web"/>
        <w:pBdr>
          <w:bottom w:val="single" w:sz="12" w:space="1" w:color="A6A6A6" w:themeColor="background1" w:themeShade="A6"/>
        </w:pBdr>
        <w:spacing w:before="240" w:beforeAutospacing="0" w:after="120" w:afterAutospacing="0" w:line="276" w:lineRule="auto"/>
        <w:jc w:val="both"/>
        <w:rPr>
          <w:rFonts w:asciiTheme="minorHAnsi" w:hAnsiTheme="minorHAnsi" w:cs="Arial"/>
          <w:b/>
          <w:sz w:val="22"/>
          <w:szCs w:val="22"/>
        </w:rPr>
      </w:pPr>
      <w:r w:rsidRPr="003D0183">
        <w:rPr>
          <w:rFonts w:asciiTheme="minorHAnsi" w:hAnsiTheme="minorHAnsi" w:cs="Arial"/>
          <w:b/>
          <w:szCs w:val="22"/>
        </w:rPr>
        <w:t>5.</w:t>
      </w:r>
      <w:r w:rsidRPr="003D0183">
        <w:rPr>
          <w:rFonts w:asciiTheme="minorHAnsi" w:hAnsiTheme="minorHAnsi" w:cs="Arial"/>
          <w:b/>
          <w:sz w:val="22"/>
          <w:szCs w:val="22"/>
        </w:rPr>
        <w:t xml:space="preserve"> </w:t>
      </w:r>
      <w:r w:rsidRPr="003D0183">
        <w:rPr>
          <w:rFonts w:asciiTheme="minorHAnsi" w:hAnsiTheme="minorHAnsi" w:cs="Arial"/>
          <w:sz w:val="22"/>
          <w:szCs w:val="22"/>
        </w:rPr>
        <w:t>Η έννοια του προγράμματος, Τεχνικές σχεδίασης προγραμμάτων, Ιεραρχική σχεδίαση προγράμματος, Τμηματικός προγραμματισμός, Δομημένος προγραμματισμός</w:t>
      </w:r>
      <w:r w:rsidRPr="003D0183">
        <w:rPr>
          <w:rFonts w:asciiTheme="minorHAnsi" w:hAnsiTheme="minorHAnsi"/>
          <w:i/>
          <w:color w:val="000000"/>
          <w:sz w:val="22"/>
          <w:szCs w:val="22"/>
        </w:rPr>
        <w:t xml:space="preserve"> [3 ώρες]</w:t>
      </w:r>
    </w:p>
    <w:p w14:paraId="6457D929" w14:textId="77777777" w:rsidR="00B872D8" w:rsidRPr="003D0183" w:rsidRDefault="00B872D8" w:rsidP="00112656">
      <w:pPr>
        <w:pStyle w:val="Web"/>
        <w:spacing w:before="0" w:beforeAutospacing="0" w:after="0" w:afterAutospacing="0" w:line="276" w:lineRule="auto"/>
        <w:jc w:val="both"/>
        <w:rPr>
          <w:rFonts w:asciiTheme="minorHAnsi" w:hAnsiTheme="minorHAnsi"/>
          <w:color w:val="000000"/>
          <w:sz w:val="22"/>
          <w:szCs w:val="22"/>
        </w:rPr>
      </w:pPr>
      <w:r w:rsidRPr="003D0183">
        <w:rPr>
          <w:rFonts w:asciiTheme="minorHAnsi" w:hAnsiTheme="minorHAnsi"/>
          <w:color w:val="000000"/>
          <w:sz w:val="22"/>
          <w:szCs w:val="22"/>
        </w:rPr>
        <w:t>Ενότητες</w:t>
      </w:r>
    </w:p>
    <w:p w14:paraId="1932ECD6" w14:textId="3884574A" w:rsidR="00B872D8" w:rsidRPr="003D0183" w:rsidRDefault="00956FC2" w:rsidP="005F378E">
      <w:pPr>
        <w:pStyle w:val="Web"/>
        <w:numPr>
          <w:ilvl w:val="0"/>
          <w:numId w:val="5"/>
        </w:numPr>
        <w:spacing w:before="0" w:beforeAutospacing="0" w:after="0" w:afterAutospacing="0" w:line="276" w:lineRule="auto"/>
        <w:jc w:val="both"/>
        <w:rPr>
          <w:rFonts w:asciiTheme="minorHAnsi" w:hAnsiTheme="minorHAnsi" w:cs="Arial"/>
          <w:sz w:val="22"/>
          <w:szCs w:val="22"/>
        </w:rPr>
      </w:pPr>
      <w:r w:rsidRPr="00956FC2">
        <w:rPr>
          <w:rFonts w:asciiTheme="minorHAnsi" w:hAnsiTheme="minorHAnsi"/>
          <w:b/>
          <w:color w:val="000000"/>
          <w:sz w:val="22"/>
          <w:szCs w:val="22"/>
        </w:rPr>
        <w:t>[ΒΙΒΛΙΟ 1]:</w:t>
      </w:r>
      <w:r w:rsidR="00B872D8" w:rsidRPr="003D0183">
        <w:rPr>
          <w:rFonts w:asciiTheme="minorHAnsi" w:hAnsiTheme="minorHAnsi"/>
          <w:color w:val="000000"/>
          <w:sz w:val="22"/>
          <w:szCs w:val="22"/>
        </w:rPr>
        <w:t xml:space="preserve"> [6.1, 6.4, 6.4.1, 6.4.2, 6.4.3]</w:t>
      </w:r>
    </w:p>
    <w:p w14:paraId="51B499A5" w14:textId="1DF4894B" w:rsidR="00B872D8" w:rsidRPr="003D0183" w:rsidRDefault="00B872D8" w:rsidP="00112656">
      <w:pPr>
        <w:spacing w:before="120" w:after="120"/>
        <w:jc w:val="both"/>
        <w:rPr>
          <w:rFonts w:asciiTheme="minorHAnsi" w:hAnsiTheme="minorHAnsi" w:cs="Arial"/>
        </w:rPr>
      </w:pPr>
      <w:r w:rsidRPr="003D0183">
        <w:rPr>
          <w:rFonts w:asciiTheme="minorHAnsi" w:hAnsiTheme="minorHAnsi" w:cs="Arial"/>
        </w:rPr>
        <w:t>Να διδαχθούν οι τεχνικές της ιεραρχικής σχεδίασης και του τμηματικού προγραμματισμού. Ιδιαίτερο βάρος να δοθεί στα χαρακτηριστικά και κυρίως στα πλεονεκτήματα του δομημένου προγραμματισμού</w:t>
      </w:r>
      <w:r w:rsidR="00E02DAC">
        <w:rPr>
          <w:rFonts w:asciiTheme="minorHAnsi" w:hAnsiTheme="minorHAnsi" w:cs="Arial"/>
        </w:rPr>
        <w:t xml:space="preserve"> αναδεικνύοντας και</w:t>
      </w:r>
      <w:r w:rsidR="00DD4F39">
        <w:rPr>
          <w:rFonts w:asciiTheme="minorHAnsi" w:hAnsiTheme="minorHAnsi" w:cs="Arial"/>
        </w:rPr>
        <w:t xml:space="preserve"> τα </w:t>
      </w:r>
      <w:r w:rsidR="00DD4F39">
        <w:rPr>
          <w:rFonts w:asciiTheme="minorHAnsi" w:hAnsiTheme="minorHAnsi" w:cs="Arial"/>
        </w:rPr>
        <w:lastRenderedPageBreak/>
        <w:t>μειονεκτήματα της χρήσης εντολής άλματος ‘’</w:t>
      </w:r>
      <w:r w:rsidR="00DD4F39">
        <w:rPr>
          <w:rFonts w:asciiTheme="minorHAnsi" w:hAnsiTheme="minorHAnsi" w:cs="Arial"/>
          <w:lang w:val="en-US"/>
        </w:rPr>
        <w:t>Goto</w:t>
      </w:r>
      <w:r w:rsidR="00DD4F39" w:rsidRPr="00E02DAC">
        <w:rPr>
          <w:rFonts w:asciiTheme="minorHAnsi" w:hAnsiTheme="minorHAnsi" w:cs="Arial"/>
        </w:rPr>
        <w:t xml:space="preserve">’’ </w:t>
      </w:r>
      <w:r w:rsidR="00DD4F39">
        <w:rPr>
          <w:rFonts w:asciiTheme="minorHAnsi" w:hAnsiTheme="minorHAnsi" w:cs="Arial"/>
        </w:rPr>
        <w:t xml:space="preserve">με </w:t>
      </w:r>
      <w:r w:rsidR="00E02DAC">
        <w:rPr>
          <w:rFonts w:asciiTheme="minorHAnsi" w:hAnsiTheme="minorHAnsi" w:cs="Arial"/>
        </w:rPr>
        <w:t xml:space="preserve">κατάλληλα </w:t>
      </w:r>
      <w:r w:rsidR="00DD4F39">
        <w:rPr>
          <w:rFonts w:asciiTheme="minorHAnsi" w:hAnsiTheme="minorHAnsi" w:cs="Arial"/>
        </w:rPr>
        <w:t xml:space="preserve">παραδείγματα. </w:t>
      </w:r>
      <w:r w:rsidRPr="003D0183">
        <w:rPr>
          <w:rFonts w:asciiTheme="minorHAnsi" w:hAnsiTheme="minorHAnsi" w:cs="Arial"/>
        </w:rPr>
        <w:t>Για την εμπέδωση τ</w:t>
      </w:r>
      <w:r w:rsidR="00CE66DD" w:rsidRPr="003D0183">
        <w:rPr>
          <w:rFonts w:asciiTheme="minorHAnsi" w:hAnsiTheme="minorHAnsi" w:cs="Arial"/>
        </w:rPr>
        <w:t>ων εννοιών</w:t>
      </w:r>
      <w:r w:rsidRPr="003D0183">
        <w:rPr>
          <w:rFonts w:asciiTheme="minorHAnsi" w:hAnsiTheme="minorHAnsi" w:cs="Arial"/>
        </w:rPr>
        <w:t xml:space="preserve">, να δοθούν </w:t>
      </w:r>
      <w:r w:rsidR="005D1FDB" w:rsidRPr="003D0183">
        <w:rPr>
          <w:rFonts w:asciiTheme="minorHAnsi" w:hAnsiTheme="minorHAnsi" w:cs="Arial"/>
        </w:rPr>
        <w:t xml:space="preserve">θεωρητικές </w:t>
      </w:r>
      <w:r w:rsidRPr="003D0183">
        <w:rPr>
          <w:rFonts w:asciiTheme="minorHAnsi" w:hAnsiTheme="minorHAnsi" w:cs="Arial"/>
        </w:rPr>
        <w:t>ασκήσεις, απαντώντας σε ερωτήματα Σωστού-Λάθους ή ερωτήσεις ανάπτυξης.</w:t>
      </w:r>
    </w:p>
    <w:p w14:paraId="2E673233" w14:textId="77777777" w:rsidR="00B872D8" w:rsidRPr="003D0183" w:rsidRDefault="00B872D8" w:rsidP="00486A6F">
      <w:pPr>
        <w:pStyle w:val="Web"/>
        <w:pBdr>
          <w:bottom w:val="single" w:sz="12" w:space="1" w:color="A6A6A6" w:themeColor="background1" w:themeShade="A6"/>
        </w:pBdr>
        <w:spacing w:before="240" w:beforeAutospacing="0" w:after="120" w:afterAutospacing="0" w:line="276" w:lineRule="auto"/>
        <w:jc w:val="both"/>
        <w:rPr>
          <w:rFonts w:asciiTheme="minorHAnsi" w:hAnsiTheme="minorHAnsi" w:cs="Arial"/>
          <w:b/>
          <w:sz w:val="22"/>
          <w:szCs w:val="22"/>
        </w:rPr>
      </w:pPr>
      <w:r w:rsidRPr="003D0183">
        <w:rPr>
          <w:rFonts w:asciiTheme="minorHAnsi" w:hAnsiTheme="minorHAnsi" w:cs="Arial"/>
          <w:b/>
          <w:szCs w:val="22"/>
        </w:rPr>
        <w:t>6.</w:t>
      </w:r>
      <w:r w:rsidRPr="003D0183">
        <w:rPr>
          <w:rFonts w:asciiTheme="minorHAnsi" w:hAnsiTheme="minorHAnsi" w:cs="Arial"/>
          <w:b/>
          <w:sz w:val="22"/>
          <w:szCs w:val="22"/>
        </w:rPr>
        <w:t xml:space="preserve"> </w:t>
      </w:r>
      <w:r w:rsidR="004C5F56" w:rsidRPr="003D0183">
        <w:rPr>
          <w:rFonts w:asciiTheme="minorHAnsi" w:hAnsiTheme="minorHAnsi" w:cs="Arial"/>
          <w:sz w:val="22"/>
          <w:szCs w:val="22"/>
        </w:rPr>
        <w:t>Φυσικές και τεχνητές γλώσσες</w:t>
      </w:r>
      <w:r w:rsidRPr="003D0183">
        <w:rPr>
          <w:rFonts w:asciiTheme="minorHAnsi" w:hAnsiTheme="minorHAnsi"/>
          <w:i/>
          <w:color w:val="000000"/>
          <w:sz w:val="22"/>
          <w:szCs w:val="22"/>
        </w:rPr>
        <w:t xml:space="preserve"> [</w:t>
      </w:r>
      <w:r w:rsidR="004C5F56" w:rsidRPr="003D0183">
        <w:rPr>
          <w:rFonts w:asciiTheme="minorHAnsi" w:hAnsiTheme="minorHAnsi"/>
          <w:i/>
          <w:color w:val="000000"/>
          <w:sz w:val="22"/>
          <w:szCs w:val="22"/>
        </w:rPr>
        <w:t>1</w:t>
      </w:r>
      <w:r w:rsidRPr="003D0183">
        <w:rPr>
          <w:rFonts w:asciiTheme="minorHAnsi" w:hAnsiTheme="minorHAnsi"/>
          <w:i/>
          <w:color w:val="000000"/>
          <w:sz w:val="22"/>
          <w:szCs w:val="22"/>
        </w:rPr>
        <w:t xml:space="preserve"> ώρ</w:t>
      </w:r>
      <w:r w:rsidR="004C5F56" w:rsidRPr="003D0183">
        <w:rPr>
          <w:rFonts w:asciiTheme="minorHAnsi" w:hAnsiTheme="minorHAnsi"/>
          <w:i/>
          <w:color w:val="000000"/>
          <w:sz w:val="22"/>
          <w:szCs w:val="22"/>
        </w:rPr>
        <w:t>α</w:t>
      </w:r>
      <w:r w:rsidRPr="003D0183">
        <w:rPr>
          <w:rFonts w:asciiTheme="minorHAnsi" w:hAnsiTheme="minorHAnsi"/>
          <w:i/>
          <w:color w:val="000000"/>
          <w:sz w:val="22"/>
          <w:szCs w:val="22"/>
        </w:rPr>
        <w:t>]</w:t>
      </w:r>
    </w:p>
    <w:p w14:paraId="47FDA3CC" w14:textId="77777777" w:rsidR="00B872D8" w:rsidRPr="003D0183" w:rsidRDefault="00B872D8" w:rsidP="00112656">
      <w:pPr>
        <w:pStyle w:val="Web"/>
        <w:spacing w:before="0" w:beforeAutospacing="0" w:after="0" w:afterAutospacing="0" w:line="276" w:lineRule="auto"/>
        <w:jc w:val="both"/>
        <w:rPr>
          <w:rFonts w:asciiTheme="minorHAnsi" w:hAnsiTheme="minorHAnsi"/>
          <w:color w:val="000000"/>
          <w:sz w:val="22"/>
          <w:szCs w:val="22"/>
        </w:rPr>
      </w:pPr>
      <w:r w:rsidRPr="003D0183">
        <w:rPr>
          <w:rFonts w:asciiTheme="minorHAnsi" w:hAnsiTheme="minorHAnsi"/>
          <w:color w:val="000000"/>
          <w:sz w:val="22"/>
          <w:szCs w:val="22"/>
        </w:rPr>
        <w:t>Ενότητες</w:t>
      </w:r>
    </w:p>
    <w:p w14:paraId="688197B5" w14:textId="3A6FE396" w:rsidR="00B872D8" w:rsidRPr="003D0183" w:rsidRDefault="00956FC2" w:rsidP="005F378E">
      <w:pPr>
        <w:pStyle w:val="Web"/>
        <w:numPr>
          <w:ilvl w:val="0"/>
          <w:numId w:val="5"/>
        </w:numPr>
        <w:spacing w:before="0" w:beforeAutospacing="0" w:after="0" w:afterAutospacing="0" w:line="276" w:lineRule="auto"/>
        <w:jc w:val="both"/>
        <w:rPr>
          <w:rFonts w:asciiTheme="minorHAnsi" w:hAnsiTheme="minorHAnsi" w:cs="Arial"/>
          <w:sz w:val="22"/>
          <w:szCs w:val="22"/>
        </w:rPr>
      </w:pPr>
      <w:r w:rsidRPr="00956FC2">
        <w:rPr>
          <w:rFonts w:asciiTheme="minorHAnsi" w:hAnsiTheme="minorHAnsi"/>
          <w:b/>
          <w:color w:val="000000"/>
          <w:sz w:val="22"/>
          <w:szCs w:val="22"/>
        </w:rPr>
        <w:t>[ΒΙΒΛΙΟ 1]:</w:t>
      </w:r>
      <w:r w:rsidR="00B872D8" w:rsidRPr="003D0183">
        <w:rPr>
          <w:rFonts w:asciiTheme="minorHAnsi" w:hAnsiTheme="minorHAnsi"/>
          <w:color w:val="000000"/>
          <w:sz w:val="22"/>
          <w:szCs w:val="22"/>
        </w:rPr>
        <w:t xml:space="preserve"> [6.</w:t>
      </w:r>
      <w:r w:rsidR="004C5F56" w:rsidRPr="003D0183">
        <w:rPr>
          <w:rFonts w:asciiTheme="minorHAnsi" w:hAnsiTheme="minorHAnsi"/>
          <w:color w:val="000000"/>
          <w:sz w:val="22"/>
          <w:szCs w:val="22"/>
        </w:rPr>
        <w:t>3</w:t>
      </w:r>
      <w:r w:rsidR="00B872D8" w:rsidRPr="003D0183">
        <w:rPr>
          <w:rFonts w:asciiTheme="minorHAnsi" w:hAnsiTheme="minorHAnsi"/>
          <w:color w:val="000000"/>
          <w:sz w:val="22"/>
          <w:szCs w:val="22"/>
        </w:rPr>
        <w:t>]</w:t>
      </w:r>
    </w:p>
    <w:p w14:paraId="4EA5E959" w14:textId="21B601B4" w:rsidR="00B872D8" w:rsidRPr="003D0183" w:rsidRDefault="004C5F56" w:rsidP="00112656">
      <w:pPr>
        <w:pStyle w:val="Web"/>
        <w:spacing w:before="120" w:beforeAutospacing="0" w:line="276" w:lineRule="auto"/>
        <w:jc w:val="both"/>
        <w:rPr>
          <w:rFonts w:asciiTheme="minorHAnsi" w:hAnsiTheme="minorHAnsi" w:cs="Arial"/>
          <w:sz w:val="22"/>
          <w:szCs w:val="22"/>
        </w:rPr>
      </w:pPr>
      <w:r w:rsidRPr="003D0183">
        <w:rPr>
          <w:rFonts w:asciiTheme="minorHAnsi" w:hAnsiTheme="minorHAnsi" w:cs="Arial"/>
          <w:sz w:val="22"/>
          <w:szCs w:val="22"/>
        </w:rPr>
        <w:t xml:space="preserve">Να </w:t>
      </w:r>
      <w:r w:rsidR="00CB427D" w:rsidRPr="003D0183">
        <w:rPr>
          <w:rFonts w:asciiTheme="minorHAnsi" w:hAnsiTheme="minorHAnsi" w:cs="Arial"/>
          <w:sz w:val="22"/>
          <w:szCs w:val="22"/>
        </w:rPr>
        <w:t>διδαχθούν οι ομοιότητες</w:t>
      </w:r>
      <w:r w:rsidRPr="003D0183">
        <w:rPr>
          <w:rFonts w:asciiTheme="minorHAnsi" w:hAnsiTheme="minorHAnsi" w:cs="Arial"/>
          <w:sz w:val="22"/>
          <w:szCs w:val="22"/>
        </w:rPr>
        <w:t xml:space="preserve"> </w:t>
      </w:r>
      <w:r w:rsidR="00CB427D" w:rsidRPr="003D0183">
        <w:rPr>
          <w:rFonts w:asciiTheme="minorHAnsi" w:hAnsiTheme="minorHAnsi" w:cs="Arial"/>
          <w:sz w:val="22"/>
          <w:szCs w:val="22"/>
        </w:rPr>
        <w:t xml:space="preserve">και οι διαφορές </w:t>
      </w:r>
      <w:r w:rsidRPr="003D0183">
        <w:rPr>
          <w:rFonts w:asciiTheme="minorHAnsi" w:hAnsiTheme="minorHAnsi" w:cs="Arial"/>
          <w:sz w:val="22"/>
          <w:szCs w:val="22"/>
        </w:rPr>
        <w:t>μ</w:t>
      </w:r>
      <w:r w:rsidR="005D1FDB" w:rsidRPr="003D0183">
        <w:rPr>
          <w:rFonts w:asciiTheme="minorHAnsi" w:hAnsiTheme="minorHAnsi" w:cs="Arial"/>
          <w:sz w:val="22"/>
          <w:szCs w:val="22"/>
        </w:rPr>
        <w:t xml:space="preserve">εταξύ </w:t>
      </w:r>
      <w:r w:rsidR="00F241FE" w:rsidRPr="003D0183">
        <w:rPr>
          <w:rFonts w:asciiTheme="minorHAnsi" w:hAnsiTheme="minorHAnsi" w:cs="Arial"/>
          <w:sz w:val="22"/>
          <w:szCs w:val="22"/>
        </w:rPr>
        <w:t>των φυσικών γλωσσών και των γλωσσών προγραμματισμού (τεχνητές γλώσσες)</w:t>
      </w:r>
      <w:r w:rsidR="00A03EBB">
        <w:rPr>
          <w:rFonts w:asciiTheme="minorHAnsi" w:hAnsiTheme="minorHAnsi" w:cs="Arial"/>
          <w:sz w:val="22"/>
          <w:szCs w:val="22"/>
        </w:rPr>
        <w:t>.</w:t>
      </w:r>
    </w:p>
    <w:p w14:paraId="6B9543EE" w14:textId="77777777" w:rsidR="004C5F56" w:rsidRPr="003D0183" w:rsidRDefault="004C5F56" w:rsidP="00486A6F">
      <w:pPr>
        <w:pStyle w:val="Web"/>
        <w:pBdr>
          <w:bottom w:val="single" w:sz="12" w:space="1" w:color="A6A6A6" w:themeColor="background1" w:themeShade="A6"/>
        </w:pBdr>
        <w:spacing w:before="240" w:beforeAutospacing="0" w:after="120" w:afterAutospacing="0" w:line="276" w:lineRule="auto"/>
        <w:jc w:val="both"/>
        <w:rPr>
          <w:rFonts w:asciiTheme="minorHAnsi" w:hAnsiTheme="minorHAnsi" w:cs="Arial"/>
          <w:b/>
          <w:sz w:val="22"/>
          <w:szCs w:val="22"/>
        </w:rPr>
      </w:pPr>
      <w:r w:rsidRPr="003D0183">
        <w:rPr>
          <w:rFonts w:asciiTheme="minorHAnsi" w:hAnsiTheme="minorHAnsi" w:cs="Arial"/>
          <w:b/>
          <w:szCs w:val="22"/>
        </w:rPr>
        <w:t xml:space="preserve">7. </w:t>
      </w:r>
      <w:r w:rsidRPr="003D0183">
        <w:rPr>
          <w:rFonts w:asciiTheme="minorHAnsi" w:hAnsiTheme="minorHAnsi" w:cs="Arial"/>
          <w:sz w:val="22"/>
          <w:szCs w:val="22"/>
        </w:rPr>
        <w:t>Προγραμματιστικά περιβάλλοντα</w:t>
      </w:r>
      <w:r w:rsidRPr="003D0183">
        <w:rPr>
          <w:rFonts w:asciiTheme="minorHAnsi" w:hAnsiTheme="minorHAnsi"/>
          <w:i/>
          <w:color w:val="000000"/>
          <w:sz w:val="22"/>
          <w:szCs w:val="22"/>
        </w:rPr>
        <w:t xml:space="preserve"> [2 ώρες]</w:t>
      </w:r>
    </w:p>
    <w:p w14:paraId="585BEABC" w14:textId="77777777" w:rsidR="004C5F56" w:rsidRPr="003D0183" w:rsidRDefault="004C5F56" w:rsidP="00112656">
      <w:pPr>
        <w:pStyle w:val="Web"/>
        <w:spacing w:before="0" w:beforeAutospacing="0" w:after="0" w:afterAutospacing="0" w:line="276" w:lineRule="auto"/>
        <w:jc w:val="both"/>
        <w:rPr>
          <w:rFonts w:asciiTheme="minorHAnsi" w:hAnsiTheme="minorHAnsi"/>
          <w:color w:val="000000"/>
          <w:sz w:val="22"/>
          <w:szCs w:val="22"/>
        </w:rPr>
      </w:pPr>
      <w:r w:rsidRPr="003D0183">
        <w:rPr>
          <w:rFonts w:asciiTheme="minorHAnsi" w:hAnsiTheme="minorHAnsi"/>
          <w:color w:val="000000"/>
          <w:sz w:val="22"/>
          <w:szCs w:val="22"/>
        </w:rPr>
        <w:t>Ενότητες</w:t>
      </w:r>
    </w:p>
    <w:p w14:paraId="59491014" w14:textId="6ECE085D" w:rsidR="004C5F56" w:rsidRPr="003D0183" w:rsidRDefault="00956FC2" w:rsidP="005F378E">
      <w:pPr>
        <w:pStyle w:val="Web"/>
        <w:numPr>
          <w:ilvl w:val="0"/>
          <w:numId w:val="5"/>
        </w:numPr>
        <w:spacing w:before="0" w:beforeAutospacing="0" w:after="0" w:afterAutospacing="0" w:line="276" w:lineRule="auto"/>
        <w:jc w:val="both"/>
        <w:rPr>
          <w:rFonts w:asciiTheme="minorHAnsi" w:hAnsiTheme="minorHAnsi" w:cs="Arial"/>
          <w:sz w:val="22"/>
          <w:szCs w:val="22"/>
        </w:rPr>
      </w:pPr>
      <w:r w:rsidRPr="00956FC2">
        <w:rPr>
          <w:rFonts w:asciiTheme="minorHAnsi" w:hAnsiTheme="minorHAnsi"/>
          <w:b/>
          <w:color w:val="000000"/>
          <w:sz w:val="22"/>
          <w:szCs w:val="22"/>
        </w:rPr>
        <w:t>[ΒΙΒΛΙΟ 1]:</w:t>
      </w:r>
      <w:r w:rsidR="004C5F56" w:rsidRPr="003D0183">
        <w:rPr>
          <w:rFonts w:asciiTheme="minorHAnsi" w:hAnsiTheme="minorHAnsi"/>
          <w:color w:val="000000"/>
          <w:sz w:val="22"/>
          <w:szCs w:val="22"/>
        </w:rPr>
        <w:t xml:space="preserve"> [6.7]</w:t>
      </w:r>
    </w:p>
    <w:p w14:paraId="5509A338" w14:textId="77777777" w:rsidR="00CE66DD" w:rsidRPr="003D0183" w:rsidRDefault="00B872D8" w:rsidP="00112656">
      <w:pPr>
        <w:spacing w:before="120"/>
        <w:jc w:val="both"/>
        <w:rPr>
          <w:rFonts w:asciiTheme="minorHAnsi" w:hAnsiTheme="minorHAnsi" w:cs="Arial"/>
        </w:rPr>
      </w:pPr>
      <w:r w:rsidRPr="003D0183">
        <w:rPr>
          <w:rFonts w:asciiTheme="minorHAnsi" w:hAnsiTheme="minorHAnsi" w:cs="Arial"/>
        </w:rPr>
        <w:t xml:space="preserve">Να διδαχθούν οι έννοιες της γλώσσας υψηλού επιπέδου και της γλώσσας μηχανής, του πηγαίου και αντικείμενου προγράμματος, καθώς και αυτές του συντάκτη, των μεταφραστικών προγραμμάτων, του συνδέτη – φορτωτή και των βιβλιοθηκών. Διευκρινίζονται οι έννοιες του Μεταγλωττιστή και του Διερμηνευτή και δίνεται ιδιαίτερο βάρος στις διαφορές τους, στα πλεονεκτήματα και τα μειονεκτήματά τους. </w:t>
      </w:r>
    </w:p>
    <w:p w14:paraId="62FAAAAD" w14:textId="5E6C2CC8" w:rsidR="00B872D8" w:rsidRPr="003D0183" w:rsidRDefault="00B872D8" w:rsidP="00112656">
      <w:pPr>
        <w:spacing w:before="120"/>
        <w:jc w:val="both"/>
        <w:rPr>
          <w:rFonts w:asciiTheme="minorHAnsi" w:hAnsiTheme="minorHAnsi" w:cs="Arial"/>
        </w:rPr>
      </w:pPr>
      <w:r w:rsidRPr="003D0183">
        <w:rPr>
          <w:rFonts w:asciiTheme="minorHAnsi" w:hAnsiTheme="minorHAnsi" w:cs="Arial"/>
        </w:rPr>
        <w:t xml:space="preserve">Με βάση την παρουσίαση των σχημάτων της ενότητας, </w:t>
      </w:r>
      <w:r w:rsidR="00CE66DD" w:rsidRPr="003D0183">
        <w:rPr>
          <w:rFonts w:asciiTheme="minorHAnsi" w:hAnsiTheme="minorHAnsi" w:cs="Arial"/>
        </w:rPr>
        <w:t>ν</w:t>
      </w:r>
      <w:r w:rsidRPr="003D0183">
        <w:rPr>
          <w:rFonts w:asciiTheme="minorHAnsi" w:hAnsiTheme="minorHAnsi" w:cs="Arial"/>
        </w:rPr>
        <w:t xml:space="preserve">α περιγραφούν τα στάδια της διαδικασίας μετατροπής του πηγαίου προγράμματος σε εκτελέσιμο πρόγραμμα, με διευκρίνιση των εννοιών που αναφέρονται στο σχήμα και </w:t>
      </w:r>
      <w:r w:rsidR="00CE66DD" w:rsidRPr="003D0183">
        <w:rPr>
          <w:rFonts w:asciiTheme="minorHAnsi" w:hAnsiTheme="minorHAnsi" w:cs="Arial"/>
        </w:rPr>
        <w:t xml:space="preserve">στην </w:t>
      </w:r>
      <w:r w:rsidRPr="003D0183">
        <w:rPr>
          <w:rFonts w:asciiTheme="minorHAnsi" w:hAnsiTheme="minorHAnsi" w:cs="Arial"/>
        </w:rPr>
        <w:t xml:space="preserve">ανάλυση του τρόπου λειτουργίας τους. Για την εμπέδωση </w:t>
      </w:r>
      <w:r w:rsidR="00CE66DD" w:rsidRPr="003D0183">
        <w:rPr>
          <w:rFonts w:asciiTheme="minorHAnsi" w:hAnsiTheme="minorHAnsi" w:cs="Arial"/>
        </w:rPr>
        <w:t>των εννοιών</w:t>
      </w:r>
      <w:r w:rsidRPr="003D0183">
        <w:rPr>
          <w:rFonts w:asciiTheme="minorHAnsi" w:hAnsiTheme="minorHAnsi" w:cs="Arial"/>
        </w:rPr>
        <w:t>, να δοθούν θεωρητικές</w:t>
      </w:r>
      <w:r w:rsidR="00CE66DD" w:rsidRPr="003D0183">
        <w:rPr>
          <w:rFonts w:asciiTheme="minorHAnsi" w:hAnsiTheme="minorHAnsi" w:cs="Arial"/>
        </w:rPr>
        <w:t xml:space="preserve"> ασκήσεις</w:t>
      </w:r>
      <w:r w:rsidRPr="003D0183">
        <w:rPr>
          <w:rFonts w:asciiTheme="minorHAnsi" w:hAnsiTheme="minorHAnsi" w:cs="Arial"/>
        </w:rPr>
        <w:t xml:space="preserve">, απαντώντας σε ερωτήματα Σωστού-Λάθους ή ερωτήσεις ανάπτυξης. </w:t>
      </w:r>
    </w:p>
    <w:p w14:paraId="5967F1C7" w14:textId="076A918A" w:rsidR="004C5F56" w:rsidRPr="003D0183" w:rsidRDefault="004C5F56" w:rsidP="00486A6F">
      <w:pPr>
        <w:pStyle w:val="Web"/>
        <w:pBdr>
          <w:bottom w:val="single" w:sz="12" w:space="1" w:color="A6A6A6" w:themeColor="background1" w:themeShade="A6"/>
        </w:pBdr>
        <w:spacing w:before="240" w:beforeAutospacing="0" w:after="120" w:afterAutospacing="0" w:line="276" w:lineRule="auto"/>
        <w:jc w:val="both"/>
        <w:rPr>
          <w:rFonts w:asciiTheme="minorHAnsi" w:hAnsiTheme="minorHAnsi" w:cs="Arial"/>
          <w:b/>
          <w:sz w:val="22"/>
          <w:szCs w:val="22"/>
        </w:rPr>
      </w:pPr>
      <w:r w:rsidRPr="003D0183">
        <w:rPr>
          <w:rFonts w:asciiTheme="minorHAnsi" w:hAnsiTheme="minorHAnsi" w:cs="Arial"/>
          <w:b/>
          <w:szCs w:val="22"/>
        </w:rPr>
        <w:t xml:space="preserve">8. </w:t>
      </w:r>
      <w:r w:rsidRPr="003D0183">
        <w:rPr>
          <w:rFonts w:asciiTheme="minorHAnsi" w:hAnsiTheme="minorHAnsi" w:cs="Arial"/>
          <w:sz w:val="22"/>
          <w:szCs w:val="22"/>
        </w:rPr>
        <w:t>Το αλφάβητο της ΓΛΩΣΣΑΣ, Τύποι Δεδομένων, Σταθερές, Μεταβλητές</w:t>
      </w:r>
      <w:r w:rsidRPr="003D0183">
        <w:rPr>
          <w:rFonts w:asciiTheme="minorHAnsi" w:hAnsiTheme="minorHAnsi"/>
          <w:i/>
          <w:color w:val="000000"/>
          <w:sz w:val="22"/>
          <w:szCs w:val="22"/>
        </w:rPr>
        <w:t xml:space="preserve"> [</w:t>
      </w:r>
      <w:r w:rsidR="0092107F">
        <w:rPr>
          <w:rFonts w:asciiTheme="minorHAnsi" w:hAnsiTheme="minorHAnsi"/>
          <w:i/>
          <w:color w:val="000000"/>
          <w:sz w:val="22"/>
          <w:szCs w:val="22"/>
        </w:rPr>
        <w:t>3</w:t>
      </w:r>
      <w:r w:rsidRPr="003D0183">
        <w:rPr>
          <w:rFonts w:asciiTheme="minorHAnsi" w:hAnsiTheme="minorHAnsi"/>
          <w:i/>
          <w:color w:val="000000"/>
          <w:sz w:val="22"/>
          <w:szCs w:val="22"/>
        </w:rPr>
        <w:t xml:space="preserve"> ώρες]</w:t>
      </w:r>
    </w:p>
    <w:p w14:paraId="03B33564" w14:textId="77777777" w:rsidR="004C5F56" w:rsidRPr="003D0183" w:rsidRDefault="004C5F56" w:rsidP="00112656">
      <w:pPr>
        <w:pStyle w:val="Web"/>
        <w:spacing w:before="0" w:beforeAutospacing="0" w:after="0" w:afterAutospacing="0" w:line="276" w:lineRule="auto"/>
        <w:jc w:val="both"/>
        <w:rPr>
          <w:rFonts w:asciiTheme="minorHAnsi" w:hAnsiTheme="minorHAnsi"/>
          <w:color w:val="000000"/>
          <w:sz w:val="22"/>
          <w:szCs w:val="22"/>
        </w:rPr>
      </w:pPr>
      <w:r w:rsidRPr="003D0183">
        <w:rPr>
          <w:rFonts w:asciiTheme="minorHAnsi" w:hAnsiTheme="minorHAnsi"/>
          <w:color w:val="000000"/>
          <w:sz w:val="22"/>
          <w:szCs w:val="22"/>
        </w:rPr>
        <w:t>Ενότητες</w:t>
      </w:r>
    </w:p>
    <w:p w14:paraId="0D13E57E" w14:textId="760A9D81" w:rsidR="004C5F56" w:rsidRPr="003D0183" w:rsidRDefault="00956FC2" w:rsidP="005F378E">
      <w:pPr>
        <w:pStyle w:val="Web"/>
        <w:numPr>
          <w:ilvl w:val="0"/>
          <w:numId w:val="5"/>
        </w:numPr>
        <w:spacing w:before="0" w:beforeAutospacing="0" w:after="0" w:afterAutospacing="0" w:line="276" w:lineRule="auto"/>
        <w:jc w:val="both"/>
        <w:rPr>
          <w:rFonts w:asciiTheme="minorHAnsi" w:hAnsiTheme="minorHAnsi" w:cs="Arial"/>
          <w:sz w:val="22"/>
          <w:szCs w:val="22"/>
        </w:rPr>
      </w:pPr>
      <w:r w:rsidRPr="00956FC2">
        <w:rPr>
          <w:rFonts w:asciiTheme="minorHAnsi" w:hAnsiTheme="minorHAnsi"/>
          <w:b/>
          <w:color w:val="000000"/>
          <w:sz w:val="22"/>
          <w:szCs w:val="22"/>
        </w:rPr>
        <w:t>[ΒΙΒΛΙΟ 1]:</w:t>
      </w:r>
      <w:r w:rsidR="004C5F56" w:rsidRPr="003D0183">
        <w:rPr>
          <w:rFonts w:asciiTheme="minorHAnsi" w:hAnsiTheme="minorHAnsi"/>
          <w:color w:val="000000"/>
          <w:sz w:val="22"/>
          <w:szCs w:val="22"/>
        </w:rPr>
        <w:t xml:space="preserve"> [7.1, 7.2, 7.3, 7.4]</w:t>
      </w:r>
    </w:p>
    <w:p w14:paraId="3FB3BE2F" w14:textId="66D521D4" w:rsidR="005A0107" w:rsidRPr="00B50F89" w:rsidRDefault="005D1FDB" w:rsidP="00112656">
      <w:pPr>
        <w:pStyle w:val="Web"/>
        <w:spacing w:before="120" w:beforeAutospacing="0" w:after="0" w:afterAutospacing="0" w:line="276" w:lineRule="auto"/>
        <w:jc w:val="both"/>
        <w:rPr>
          <w:rFonts w:asciiTheme="minorHAnsi" w:hAnsiTheme="minorHAnsi" w:cs="Arial"/>
          <w:sz w:val="22"/>
          <w:szCs w:val="22"/>
        </w:rPr>
      </w:pPr>
      <w:r w:rsidRPr="003D0183">
        <w:rPr>
          <w:rFonts w:asciiTheme="minorHAnsi" w:hAnsiTheme="minorHAnsi" w:cs="Arial"/>
          <w:sz w:val="22"/>
          <w:szCs w:val="22"/>
        </w:rPr>
        <w:t>Ν</w:t>
      </w:r>
      <w:r w:rsidR="002F1CAA" w:rsidRPr="003D0183">
        <w:rPr>
          <w:rFonts w:asciiTheme="minorHAnsi" w:hAnsiTheme="minorHAnsi" w:cs="Arial"/>
          <w:sz w:val="22"/>
          <w:szCs w:val="22"/>
        </w:rPr>
        <w:t xml:space="preserve">α γίνει παρουσίαση των συμβόλων, γραμμάτων και </w:t>
      </w:r>
      <w:r w:rsidR="00A91D23">
        <w:rPr>
          <w:rFonts w:asciiTheme="minorHAnsi" w:hAnsiTheme="minorHAnsi" w:cs="Arial"/>
          <w:sz w:val="22"/>
          <w:szCs w:val="22"/>
        </w:rPr>
        <w:t xml:space="preserve">ψηφίων </w:t>
      </w:r>
      <w:r w:rsidR="002F1CAA" w:rsidRPr="003D0183">
        <w:rPr>
          <w:rFonts w:asciiTheme="minorHAnsi" w:hAnsiTheme="minorHAnsi" w:cs="Arial"/>
          <w:sz w:val="22"/>
          <w:szCs w:val="22"/>
        </w:rPr>
        <w:t>που χρησιμοποιεί η ΓΛΩΣΣΑ (σύνδεση με τ</w:t>
      </w:r>
      <w:r w:rsidRPr="003D0183">
        <w:rPr>
          <w:rFonts w:asciiTheme="minorHAnsi" w:hAnsiTheme="minorHAnsi" w:cs="Arial"/>
          <w:sz w:val="22"/>
          <w:szCs w:val="22"/>
        </w:rPr>
        <w:t>ην ενότητα που αναφέρεται στις φυσικές και τεχνητές γλώσσες</w:t>
      </w:r>
      <w:r w:rsidR="002F1CAA" w:rsidRPr="003D0183">
        <w:rPr>
          <w:rFonts w:asciiTheme="minorHAnsi" w:hAnsiTheme="minorHAnsi" w:cs="Arial"/>
          <w:sz w:val="22"/>
          <w:szCs w:val="22"/>
        </w:rPr>
        <w:t xml:space="preserve">) και των κανόνων (γραμματικοί και συντακτικοί) που τη διέπουν. </w:t>
      </w:r>
      <w:r w:rsidR="00CB427D" w:rsidRPr="003D0183">
        <w:rPr>
          <w:rFonts w:asciiTheme="minorHAnsi" w:hAnsiTheme="minorHAnsi" w:cs="Arial"/>
          <w:sz w:val="22"/>
          <w:szCs w:val="22"/>
        </w:rPr>
        <w:t>Επίσης,</w:t>
      </w:r>
      <w:r w:rsidR="002F1CAA" w:rsidRPr="003D0183">
        <w:rPr>
          <w:rFonts w:asciiTheme="minorHAnsi" w:hAnsiTheme="minorHAnsi" w:cs="Arial"/>
          <w:sz w:val="22"/>
          <w:szCs w:val="22"/>
        </w:rPr>
        <w:t xml:space="preserve"> να παρουσιασθούν οι τύποι δεδομένων που υποστηρίζει η γλώσσα, οι μεταβλητές και οι σταθερές. Να αναλυθούν θέματα όπως: η διαφορά μεταβλητής και σταθεράς, η σχέση της μεταβλητής με τη μνήμη και οι κανόνες ονοματολογίας στις μεταβλητές. Να δοθούν παραδείγματα και ασκήσεις.</w:t>
      </w:r>
      <w:r w:rsidR="00402C60" w:rsidRPr="003D0183">
        <w:rPr>
          <w:rFonts w:asciiTheme="minorHAnsi" w:hAnsiTheme="minorHAnsi" w:cs="Arial"/>
          <w:sz w:val="22"/>
          <w:szCs w:val="22"/>
        </w:rPr>
        <w:t xml:space="preserve"> </w:t>
      </w:r>
    </w:p>
    <w:p w14:paraId="776E3F1F" w14:textId="0022285D" w:rsidR="002F1CAA" w:rsidRPr="003D0183" w:rsidRDefault="00402C60" w:rsidP="00112656">
      <w:pPr>
        <w:pStyle w:val="Web"/>
        <w:spacing w:before="120" w:beforeAutospacing="0" w:after="0" w:afterAutospacing="0" w:line="276" w:lineRule="auto"/>
        <w:jc w:val="both"/>
        <w:rPr>
          <w:rFonts w:asciiTheme="minorHAnsi" w:hAnsiTheme="minorHAnsi" w:cs="Arial"/>
          <w:sz w:val="22"/>
          <w:szCs w:val="22"/>
        </w:rPr>
      </w:pPr>
      <w:r w:rsidRPr="003D0183">
        <w:rPr>
          <w:rFonts w:asciiTheme="minorHAnsi" w:hAnsiTheme="minorHAnsi" w:cs="Arial"/>
          <w:sz w:val="22"/>
          <w:szCs w:val="22"/>
        </w:rPr>
        <w:t>Να χρησιμοποιηθ</w:t>
      </w:r>
      <w:r w:rsidR="00CB427D" w:rsidRPr="003D0183">
        <w:rPr>
          <w:rFonts w:asciiTheme="minorHAnsi" w:hAnsiTheme="minorHAnsi" w:cs="Arial"/>
          <w:sz w:val="22"/>
          <w:szCs w:val="22"/>
        </w:rPr>
        <w:t xml:space="preserve">εί </w:t>
      </w:r>
      <w:r w:rsidR="008F4DB1" w:rsidRPr="003D0183">
        <w:rPr>
          <w:rFonts w:asciiTheme="minorHAnsi" w:hAnsiTheme="minorHAnsi" w:cs="Arial"/>
          <w:sz w:val="22"/>
          <w:szCs w:val="22"/>
        </w:rPr>
        <w:t xml:space="preserve">βοηθητικά </w:t>
      </w:r>
      <w:r w:rsidR="00CB427D" w:rsidRPr="003D0183">
        <w:rPr>
          <w:rFonts w:asciiTheme="minorHAnsi" w:hAnsiTheme="minorHAnsi" w:cs="Arial"/>
          <w:sz w:val="22"/>
          <w:szCs w:val="22"/>
        </w:rPr>
        <w:t xml:space="preserve">το </w:t>
      </w:r>
      <w:r w:rsidR="0004633A" w:rsidRPr="0004633A">
        <w:rPr>
          <w:rFonts w:asciiTheme="minorHAnsi" w:hAnsiTheme="minorHAnsi" w:cs="Arial"/>
          <w:b/>
          <w:sz w:val="22"/>
          <w:szCs w:val="22"/>
        </w:rPr>
        <w:t>[ΒΙΒΛΙΟ 3]</w:t>
      </w:r>
      <w:r w:rsidR="00CB427D" w:rsidRPr="003D0183">
        <w:rPr>
          <w:rFonts w:asciiTheme="minorHAnsi" w:hAnsiTheme="minorHAnsi" w:cs="Arial"/>
          <w:sz w:val="22"/>
          <w:szCs w:val="22"/>
        </w:rPr>
        <w:t xml:space="preserve"> </w:t>
      </w:r>
      <w:r w:rsidR="005A0107" w:rsidRPr="003D0183">
        <w:rPr>
          <w:rFonts w:asciiTheme="minorHAnsi" w:hAnsiTheme="minorHAnsi" w:cs="Arial"/>
          <w:sz w:val="22"/>
          <w:szCs w:val="22"/>
        </w:rPr>
        <w:t>από το οποίο</w:t>
      </w:r>
      <w:r w:rsidR="00CB427D" w:rsidRPr="003D0183">
        <w:rPr>
          <w:rFonts w:asciiTheme="minorHAnsi" w:hAnsiTheme="minorHAnsi" w:cs="Arial"/>
          <w:sz w:val="22"/>
          <w:szCs w:val="22"/>
        </w:rPr>
        <w:t xml:space="preserve"> να διδαχθούν οι παράγραφοι</w:t>
      </w:r>
      <w:r w:rsidR="005A0107" w:rsidRPr="003D0183">
        <w:rPr>
          <w:rFonts w:asciiTheme="minorHAnsi" w:hAnsiTheme="minorHAnsi" w:cs="Arial"/>
          <w:sz w:val="22"/>
          <w:szCs w:val="22"/>
        </w:rPr>
        <w:t xml:space="preserve"> 1.1</w:t>
      </w:r>
      <w:r w:rsidR="003D4150" w:rsidRPr="003D0183">
        <w:rPr>
          <w:rFonts w:asciiTheme="minorHAnsi" w:hAnsiTheme="minorHAnsi" w:cs="Arial"/>
          <w:sz w:val="22"/>
          <w:szCs w:val="22"/>
        </w:rPr>
        <w:t xml:space="preserve">, 1.2, </w:t>
      </w:r>
      <w:r w:rsidR="005A0107" w:rsidRPr="003D0183">
        <w:rPr>
          <w:rFonts w:asciiTheme="minorHAnsi" w:hAnsiTheme="minorHAnsi" w:cs="Arial"/>
          <w:sz w:val="22"/>
          <w:szCs w:val="22"/>
        </w:rPr>
        <w:t>1.3</w:t>
      </w:r>
      <w:r w:rsidR="00C82586" w:rsidRPr="003D0183">
        <w:rPr>
          <w:rFonts w:asciiTheme="minorHAnsi" w:hAnsiTheme="minorHAnsi" w:cs="Arial"/>
          <w:sz w:val="22"/>
          <w:szCs w:val="22"/>
        </w:rPr>
        <w:t>, 1.4</w:t>
      </w:r>
      <w:r w:rsidR="003D4150" w:rsidRPr="003D0183">
        <w:rPr>
          <w:rFonts w:asciiTheme="minorHAnsi" w:hAnsiTheme="minorHAnsi" w:cs="Arial"/>
          <w:sz w:val="22"/>
          <w:szCs w:val="22"/>
        </w:rPr>
        <w:t>.</w:t>
      </w:r>
    </w:p>
    <w:p w14:paraId="3B5FC03C" w14:textId="77777777" w:rsidR="004C5F56" w:rsidRPr="003D0183" w:rsidRDefault="004C5F56" w:rsidP="00486A6F">
      <w:pPr>
        <w:pStyle w:val="Web"/>
        <w:pBdr>
          <w:bottom w:val="single" w:sz="12" w:space="1" w:color="A6A6A6" w:themeColor="background1" w:themeShade="A6"/>
        </w:pBdr>
        <w:spacing w:before="240" w:beforeAutospacing="0" w:after="120" w:afterAutospacing="0" w:line="276" w:lineRule="auto"/>
        <w:jc w:val="both"/>
        <w:rPr>
          <w:rFonts w:asciiTheme="minorHAnsi" w:hAnsiTheme="minorHAnsi" w:cs="Arial"/>
          <w:b/>
          <w:sz w:val="22"/>
          <w:szCs w:val="22"/>
        </w:rPr>
      </w:pPr>
      <w:r w:rsidRPr="003D0183">
        <w:rPr>
          <w:rFonts w:asciiTheme="minorHAnsi" w:hAnsiTheme="minorHAnsi" w:cs="Arial"/>
          <w:b/>
          <w:szCs w:val="22"/>
        </w:rPr>
        <w:t xml:space="preserve">9. </w:t>
      </w:r>
      <w:r w:rsidRPr="003D0183">
        <w:rPr>
          <w:rFonts w:asciiTheme="minorHAnsi" w:hAnsiTheme="minorHAnsi" w:cs="Arial"/>
          <w:sz w:val="22"/>
          <w:szCs w:val="22"/>
        </w:rPr>
        <w:t xml:space="preserve">Αριθμητικοί τελεστές, Συναρτήσεις, Αριθμητικές Εκφράσεις </w:t>
      </w:r>
      <w:r w:rsidRPr="003D0183">
        <w:rPr>
          <w:rFonts w:asciiTheme="minorHAnsi" w:hAnsiTheme="minorHAnsi"/>
          <w:i/>
          <w:color w:val="000000"/>
          <w:sz w:val="22"/>
          <w:szCs w:val="22"/>
        </w:rPr>
        <w:t>[2 ώρες]</w:t>
      </w:r>
    </w:p>
    <w:p w14:paraId="635E94B6" w14:textId="77777777" w:rsidR="004C5F56" w:rsidRPr="003D0183" w:rsidRDefault="004C5F56" w:rsidP="00112656">
      <w:pPr>
        <w:pStyle w:val="Web"/>
        <w:spacing w:before="0" w:beforeAutospacing="0" w:after="0" w:afterAutospacing="0" w:line="276" w:lineRule="auto"/>
        <w:jc w:val="both"/>
        <w:rPr>
          <w:rFonts w:asciiTheme="minorHAnsi" w:hAnsiTheme="minorHAnsi"/>
          <w:color w:val="000000"/>
          <w:sz w:val="22"/>
          <w:szCs w:val="22"/>
        </w:rPr>
      </w:pPr>
      <w:r w:rsidRPr="003D0183">
        <w:rPr>
          <w:rFonts w:asciiTheme="minorHAnsi" w:hAnsiTheme="minorHAnsi"/>
          <w:color w:val="000000"/>
          <w:sz w:val="22"/>
          <w:szCs w:val="22"/>
        </w:rPr>
        <w:t>Ενότητες</w:t>
      </w:r>
    </w:p>
    <w:p w14:paraId="3E7BFEEE" w14:textId="1F3A7865" w:rsidR="004C5F56" w:rsidRPr="003D0183" w:rsidRDefault="00956FC2" w:rsidP="005F378E">
      <w:pPr>
        <w:pStyle w:val="Web"/>
        <w:numPr>
          <w:ilvl w:val="0"/>
          <w:numId w:val="5"/>
        </w:numPr>
        <w:spacing w:before="0" w:beforeAutospacing="0" w:after="0" w:afterAutospacing="0" w:line="276" w:lineRule="auto"/>
        <w:jc w:val="both"/>
        <w:rPr>
          <w:rFonts w:asciiTheme="minorHAnsi" w:hAnsiTheme="minorHAnsi" w:cs="Arial"/>
          <w:sz w:val="22"/>
          <w:szCs w:val="22"/>
        </w:rPr>
      </w:pPr>
      <w:r w:rsidRPr="00956FC2">
        <w:rPr>
          <w:rFonts w:asciiTheme="minorHAnsi" w:hAnsiTheme="minorHAnsi"/>
          <w:b/>
          <w:color w:val="000000"/>
          <w:sz w:val="22"/>
          <w:szCs w:val="22"/>
        </w:rPr>
        <w:t>[ΒΙΒΛΙΟ 1]:</w:t>
      </w:r>
      <w:r w:rsidR="004C5F56" w:rsidRPr="003D0183">
        <w:rPr>
          <w:rFonts w:asciiTheme="minorHAnsi" w:hAnsiTheme="minorHAnsi"/>
          <w:color w:val="000000"/>
          <w:sz w:val="22"/>
          <w:szCs w:val="22"/>
        </w:rPr>
        <w:t xml:space="preserve"> [7.5, 7.6, 7.7]</w:t>
      </w:r>
    </w:p>
    <w:p w14:paraId="35EFD11F" w14:textId="3D5068DF" w:rsidR="002F1CAA" w:rsidRPr="003D0183" w:rsidRDefault="002F1CAA" w:rsidP="00112656">
      <w:pPr>
        <w:pStyle w:val="Web"/>
        <w:spacing w:before="120" w:beforeAutospacing="0" w:after="120" w:afterAutospacing="0" w:line="276" w:lineRule="auto"/>
        <w:jc w:val="both"/>
        <w:rPr>
          <w:rFonts w:asciiTheme="minorHAnsi" w:hAnsiTheme="minorHAnsi" w:cs="Arial"/>
          <w:sz w:val="22"/>
          <w:szCs w:val="22"/>
        </w:rPr>
      </w:pPr>
      <w:r w:rsidRPr="003D0183">
        <w:rPr>
          <w:rFonts w:asciiTheme="minorHAnsi" w:hAnsiTheme="minorHAnsi" w:cs="Arial"/>
          <w:sz w:val="22"/>
          <w:szCs w:val="22"/>
        </w:rPr>
        <w:t xml:space="preserve">Να παρουσιασθούν οι αριθμητικοί τελεστές, οι συναρτήσεις και οι μαθηματικές εκφράσεις, όπως χρησιμοποιούνται στη ΓΛΩΣΣΑ. Ιδιαίτερη έμφαση να δοθεί στη διαφορά των τελεστών </w:t>
      </w:r>
      <w:r w:rsidR="005D1FDB" w:rsidRPr="003D0183">
        <w:rPr>
          <w:rFonts w:asciiTheme="minorHAnsi" w:hAnsiTheme="minorHAnsi" w:cs="Arial"/>
          <w:sz w:val="22"/>
          <w:szCs w:val="22"/>
        </w:rPr>
        <w:t>«</w:t>
      </w:r>
      <w:r w:rsidRPr="003D0183">
        <w:rPr>
          <w:rFonts w:asciiTheme="minorHAnsi" w:hAnsiTheme="minorHAnsi" w:cs="Arial"/>
          <w:sz w:val="22"/>
          <w:szCs w:val="22"/>
        </w:rPr>
        <w:t>div</w:t>
      </w:r>
      <w:r w:rsidR="005D1FDB" w:rsidRPr="003D0183">
        <w:rPr>
          <w:rFonts w:asciiTheme="minorHAnsi" w:hAnsiTheme="minorHAnsi" w:cs="Arial"/>
          <w:sz w:val="22"/>
          <w:szCs w:val="22"/>
        </w:rPr>
        <w:t>»</w:t>
      </w:r>
      <w:r w:rsidRPr="003D0183">
        <w:rPr>
          <w:rFonts w:asciiTheme="minorHAnsi" w:hAnsiTheme="minorHAnsi" w:cs="Arial"/>
          <w:sz w:val="22"/>
          <w:szCs w:val="22"/>
        </w:rPr>
        <w:t xml:space="preserve"> και </w:t>
      </w:r>
      <w:r w:rsidR="005D1FDB" w:rsidRPr="003D0183">
        <w:rPr>
          <w:rFonts w:asciiTheme="minorHAnsi" w:hAnsiTheme="minorHAnsi" w:cs="Arial"/>
          <w:sz w:val="22"/>
          <w:szCs w:val="22"/>
        </w:rPr>
        <w:t>«</w:t>
      </w:r>
      <w:r w:rsidRPr="003D0183">
        <w:rPr>
          <w:rFonts w:asciiTheme="minorHAnsi" w:hAnsiTheme="minorHAnsi" w:cs="Arial"/>
          <w:sz w:val="22"/>
          <w:szCs w:val="22"/>
        </w:rPr>
        <w:t>/</w:t>
      </w:r>
      <w:r w:rsidR="005D1FDB" w:rsidRPr="003D0183">
        <w:rPr>
          <w:rFonts w:asciiTheme="minorHAnsi" w:hAnsiTheme="minorHAnsi" w:cs="Arial"/>
          <w:sz w:val="22"/>
          <w:szCs w:val="22"/>
        </w:rPr>
        <w:t>»</w:t>
      </w:r>
      <w:r w:rsidRPr="003D0183">
        <w:rPr>
          <w:rFonts w:asciiTheme="minorHAnsi" w:hAnsiTheme="minorHAnsi" w:cs="Arial"/>
          <w:sz w:val="22"/>
          <w:szCs w:val="22"/>
        </w:rPr>
        <w:t xml:space="preserve">. Να παρουσιασθεί ο τρόπος </w:t>
      </w:r>
      <w:r w:rsidR="002D059C">
        <w:rPr>
          <w:rFonts w:asciiTheme="minorHAnsi" w:hAnsiTheme="minorHAnsi" w:cs="Arial"/>
          <w:sz w:val="22"/>
          <w:szCs w:val="22"/>
        </w:rPr>
        <w:t>αποτύπωσης</w:t>
      </w:r>
      <w:r w:rsidR="002D059C" w:rsidRPr="003D0183">
        <w:rPr>
          <w:rFonts w:asciiTheme="minorHAnsi" w:hAnsiTheme="minorHAnsi" w:cs="Arial"/>
          <w:sz w:val="22"/>
          <w:szCs w:val="22"/>
        </w:rPr>
        <w:t xml:space="preserve"> </w:t>
      </w:r>
      <w:r w:rsidRPr="003D0183">
        <w:rPr>
          <w:rFonts w:asciiTheme="minorHAnsi" w:hAnsiTheme="minorHAnsi" w:cs="Arial"/>
          <w:sz w:val="22"/>
          <w:szCs w:val="22"/>
        </w:rPr>
        <w:t xml:space="preserve">μιας αριθμητικής παράστασης στον υπολογιστή, με ιδιαίτερη έμφαση στην προτεραιότητα </w:t>
      </w:r>
      <w:r w:rsidR="005D1FDB" w:rsidRPr="003D0183">
        <w:rPr>
          <w:rFonts w:asciiTheme="minorHAnsi" w:hAnsiTheme="minorHAnsi" w:cs="Arial"/>
          <w:sz w:val="22"/>
          <w:szCs w:val="22"/>
        </w:rPr>
        <w:t xml:space="preserve">των </w:t>
      </w:r>
      <w:r w:rsidRPr="003D0183">
        <w:rPr>
          <w:rFonts w:asciiTheme="minorHAnsi" w:hAnsiTheme="minorHAnsi" w:cs="Arial"/>
          <w:sz w:val="22"/>
          <w:szCs w:val="22"/>
        </w:rPr>
        <w:t xml:space="preserve">πράξεων και στη χρήση </w:t>
      </w:r>
      <w:r w:rsidR="005D1FDB" w:rsidRPr="003D0183">
        <w:rPr>
          <w:rFonts w:asciiTheme="minorHAnsi" w:hAnsiTheme="minorHAnsi" w:cs="Arial"/>
          <w:sz w:val="22"/>
          <w:szCs w:val="22"/>
        </w:rPr>
        <w:t xml:space="preserve">των </w:t>
      </w:r>
      <w:r w:rsidRPr="003D0183">
        <w:rPr>
          <w:rFonts w:asciiTheme="minorHAnsi" w:hAnsiTheme="minorHAnsi" w:cs="Arial"/>
          <w:sz w:val="22"/>
          <w:szCs w:val="22"/>
        </w:rPr>
        <w:t>παρενθέσεων. Να παρουσιασθούν μαθηματικές και λοιπές βασικές συναρτήσεις σε ΓΛΩΣΣΑ. Να δοθούν παραδείγματα και ασκήσεις.</w:t>
      </w:r>
    </w:p>
    <w:p w14:paraId="4C3651E0" w14:textId="77777777" w:rsidR="002F1CAA" w:rsidRPr="003D0183" w:rsidRDefault="002F1CAA" w:rsidP="00112656">
      <w:pPr>
        <w:pStyle w:val="Web"/>
        <w:spacing w:before="0" w:beforeAutospacing="0" w:after="120" w:afterAutospacing="0" w:line="276" w:lineRule="auto"/>
        <w:jc w:val="both"/>
        <w:rPr>
          <w:rFonts w:asciiTheme="minorHAnsi" w:hAnsiTheme="minorHAnsi" w:cs="Arial"/>
          <w:sz w:val="22"/>
          <w:szCs w:val="22"/>
        </w:rPr>
      </w:pPr>
      <w:r w:rsidRPr="003D0183">
        <w:rPr>
          <w:rFonts w:asciiTheme="minorHAnsi" w:hAnsiTheme="minorHAnsi" w:cs="Arial"/>
          <w:sz w:val="22"/>
          <w:szCs w:val="22"/>
        </w:rPr>
        <w:t xml:space="preserve">Να διευκρινιστεί ότι: </w:t>
      </w:r>
    </w:p>
    <w:p w14:paraId="5AEFE061" w14:textId="521209F2" w:rsidR="002F1CAA" w:rsidRPr="003D0183" w:rsidRDefault="002F1CAA" w:rsidP="005F378E">
      <w:pPr>
        <w:pStyle w:val="Web"/>
        <w:numPr>
          <w:ilvl w:val="0"/>
          <w:numId w:val="4"/>
        </w:numPr>
        <w:spacing w:before="0" w:beforeAutospacing="0" w:after="0" w:afterAutospacing="0" w:line="276" w:lineRule="auto"/>
        <w:jc w:val="both"/>
        <w:rPr>
          <w:rFonts w:asciiTheme="minorHAnsi" w:hAnsiTheme="minorHAnsi" w:cs="Arial"/>
          <w:sz w:val="22"/>
          <w:szCs w:val="22"/>
        </w:rPr>
      </w:pPr>
      <w:r w:rsidRPr="003D0183">
        <w:rPr>
          <w:rFonts w:asciiTheme="minorHAnsi" w:hAnsiTheme="minorHAnsi" w:cs="Arial"/>
          <w:sz w:val="22"/>
          <w:szCs w:val="22"/>
        </w:rPr>
        <w:t>οι συναρτήσεις ΗΜ(), ΣΥΝ() και ΕΦ</w:t>
      </w:r>
      <w:r w:rsidR="005A0107" w:rsidRPr="003D0183">
        <w:rPr>
          <w:rFonts w:asciiTheme="minorHAnsi" w:hAnsiTheme="minorHAnsi" w:cs="Arial"/>
          <w:sz w:val="22"/>
          <w:szCs w:val="22"/>
        </w:rPr>
        <w:t>() δέχονται παράμετρο σε μοίρες,</w:t>
      </w:r>
    </w:p>
    <w:p w14:paraId="3F7FD98E" w14:textId="19147111" w:rsidR="002F1CAA" w:rsidRPr="003D0183" w:rsidRDefault="002F1CAA" w:rsidP="005F378E">
      <w:pPr>
        <w:pStyle w:val="Web"/>
        <w:numPr>
          <w:ilvl w:val="0"/>
          <w:numId w:val="4"/>
        </w:numPr>
        <w:spacing w:before="0" w:beforeAutospacing="0" w:after="0" w:afterAutospacing="0" w:line="276" w:lineRule="auto"/>
        <w:jc w:val="both"/>
        <w:rPr>
          <w:rFonts w:asciiTheme="minorHAnsi" w:hAnsiTheme="minorHAnsi" w:cs="Arial"/>
          <w:sz w:val="22"/>
          <w:szCs w:val="22"/>
        </w:rPr>
      </w:pPr>
      <w:r w:rsidRPr="003D0183">
        <w:rPr>
          <w:rFonts w:asciiTheme="minorHAnsi" w:hAnsiTheme="minorHAnsi" w:cs="Arial"/>
          <w:sz w:val="22"/>
          <w:szCs w:val="22"/>
        </w:rPr>
        <w:lastRenderedPageBreak/>
        <w:t>το ακέραιο μέρος Α_Μ() ενός αριθμού χ ορίζεται</w:t>
      </w:r>
      <w:r w:rsidR="005D1FDB" w:rsidRPr="003D0183">
        <w:rPr>
          <w:rFonts w:asciiTheme="minorHAnsi" w:hAnsiTheme="minorHAnsi" w:cs="Arial"/>
          <w:sz w:val="22"/>
          <w:szCs w:val="22"/>
        </w:rPr>
        <w:t>,</w:t>
      </w:r>
      <w:r w:rsidRPr="003D0183">
        <w:rPr>
          <w:rFonts w:asciiTheme="minorHAnsi" w:hAnsiTheme="minorHAnsi" w:cs="Arial"/>
          <w:sz w:val="22"/>
          <w:szCs w:val="22"/>
        </w:rPr>
        <w:t xml:space="preserve"> όπως στα μαθηματικά ο ακέραιος</w:t>
      </w:r>
      <w:r w:rsidR="005D1FDB" w:rsidRPr="003D0183">
        <w:rPr>
          <w:rFonts w:asciiTheme="minorHAnsi" w:hAnsiTheme="minorHAnsi" w:cs="Arial"/>
          <w:sz w:val="22"/>
          <w:szCs w:val="22"/>
        </w:rPr>
        <w:t>,</w:t>
      </w:r>
      <w:r w:rsidRPr="003D0183">
        <w:rPr>
          <w:rFonts w:asciiTheme="minorHAnsi" w:hAnsiTheme="minorHAnsi" w:cs="Arial"/>
          <w:sz w:val="22"/>
          <w:szCs w:val="22"/>
        </w:rPr>
        <w:t xml:space="preserve"> με την ιδιότητα </w:t>
      </w:r>
      <w:r w:rsidR="005D1FDB" w:rsidRPr="003D0183">
        <w:rPr>
          <w:rFonts w:asciiTheme="minorHAnsi" w:hAnsiTheme="minorHAnsi" w:cs="Arial"/>
          <w:sz w:val="22"/>
          <w:szCs w:val="22"/>
        </w:rPr>
        <w:br/>
      </w:r>
      <w:r w:rsidRPr="003D0183">
        <w:rPr>
          <w:rFonts w:asciiTheme="minorHAnsi" w:hAnsiTheme="minorHAnsi" w:cs="Arial"/>
          <w:sz w:val="22"/>
          <w:szCs w:val="22"/>
        </w:rPr>
        <w:t>Α_Μ(χ) &lt;= χ &lt; Α_Μ(χ) + 1,</w:t>
      </w:r>
    </w:p>
    <w:p w14:paraId="26CA0124" w14:textId="01FF05CB" w:rsidR="002F1CAA" w:rsidRDefault="002F1CAA" w:rsidP="005F378E">
      <w:pPr>
        <w:pStyle w:val="Web"/>
        <w:numPr>
          <w:ilvl w:val="0"/>
          <w:numId w:val="4"/>
        </w:numPr>
        <w:spacing w:before="0" w:beforeAutospacing="0" w:after="0" w:afterAutospacing="0" w:line="276" w:lineRule="auto"/>
        <w:jc w:val="both"/>
        <w:rPr>
          <w:rFonts w:asciiTheme="minorHAnsi" w:hAnsiTheme="minorHAnsi" w:cs="Arial"/>
          <w:sz w:val="22"/>
          <w:szCs w:val="22"/>
        </w:rPr>
      </w:pPr>
      <w:r w:rsidRPr="003D0183">
        <w:rPr>
          <w:rFonts w:asciiTheme="minorHAnsi" w:hAnsiTheme="minorHAnsi" w:cs="Arial"/>
          <w:sz w:val="22"/>
          <w:szCs w:val="22"/>
        </w:rPr>
        <w:t xml:space="preserve">η απόλυτη τιμή Α_Τ() </w:t>
      </w:r>
      <w:r w:rsidR="00D32C18">
        <w:rPr>
          <w:rFonts w:asciiTheme="minorHAnsi" w:hAnsiTheme="minorHAnsi" w:cs="Arial"/>
          <w:sz w:val="22"/>
          <w:szCs w:val="22"/>
        </w:rPr>
        <w:t>δέχεται αριθμητική</w:t>
      </w:r>
      <w:r w:rsidRPr="003D0183">
        <w:rPr>
          <w:rFonts w:asciiTheme="minorHAnsi" w:hAnsiTheme="minorHAnsi" w:cs="Arial"/>
          <w:sz w:val="22"/>
          <w:szCs w:val="22"/>
        </w:rPr>
        <w:t xml:space="preserve"> παράμετρο, είτε ακέραιο αριθμό και επιστρέ</w:t>
      </w:r>
      <w:r w:rsidR="00D32C18">
        <w:rPr>
          <w:rFonts w:asciiTheme="minorHAnsi" w:hAnsiTheme="minorHAnsi" w:cs="Arial"/>
          <w:sz w:val="22"/>
          <w:szCs w:val="22"/>
        </w:rPr>
        <w:t>φ</w:t>
      </w:r>
      <w:r w:rsidRPr="003D0183">
        <w:rPr>
          <w:rFonts w:asciiTheme="minorHAnsi" w:hAnsiTheme="minorHAnsi" w:cs="Arial"/>
          <w:sz w:val="22"/>
          <w:szCs w:val="22"/>
        </w:rPr>
        <w:t>ει ακέραιο, είτε πραγματικό αριθμό και επιστρέ</w:t>
      </w:r>
      <w:r w:rsidR="00D32C18">
        <w:rPr>
          <w:rFonts w:asciiTheme="minorHAnsi" w:hAnsiTheme="minorHAnsi" w:cs="Arial"/>
          <w:sz w:val="22"/>
          <w:szCs w:val="22"/>
        </w:rPr>
        <w:t>φε</w:t>
      </w:r>
      <w:r w:rsidRPr="003D0183">
        <w:rPr>
          <w:rFonts w:asciiTheme="minorHAnsi" w:hAnsiTheme="minorHAnsi" w:cs="Arial"/>
          <w:sz w:val="22"/>
          <w:szCs w:val="22"/>
        </w:rPr>
        <w:t>ι πραγματικό.</w:t>
      </w:r>
    </w:p>
    <w:p w14:paraId="66D5352B" w14:textId="1DE1C4FE" w:rsidR="008F4DB1" w:rsidRPr="003D0183" w:rsidRDefault="005A0107" w:rsidP="00112656">
      <w:pPr>
        <w:pStyle w:val="Web"/>
        <w:spacing w:before="120" w:beforeAutospacing="0" w:after="0" w:afterAutospacing="0" w:line="276" w:lineRule="auto"/>
        <w:jc w:val="both"/>
        <w:rPr>
          <w:rFonts w:asciiTheme="minorHAnsi" w:hAnsiTheme="minorHAnsi" w:cs="Arial"/>
          <w:sz w:val="22"/>
          <w:szCs w:val="22"/>
        </w:rPr>
      </w:pPr>
      <w:r w:rsidRPr="003D0183">
        <w:rPr>
          <w:rFonts w:asciiTheme="minorHAnsi" w:hAnsiTheme="minorHAnsi" w:cs="Arial"/>
          <w:sz w:val="22"/>
          <w:szCs w:val="22"/>
        </w:rPr>
        <w:t xml:space="preserve">Να χρησιμοποιηθεί βοηθητικά το </w:t>
      </w:r>
      <w:r w:rsidR="0004633A" w:rsidRPr="0004633A">
        <w:rPr>
          <w:rFonts w:asciiTheme="minorHAnsi" w:hAnsiTheme="minorHAnsi" w:cs="Arial"/>
          <w:b/>
          <w:sz w:val="22"/>
          <w:szCs w:val="22"/>
        </w:rPr>
        <w:t>[ΒΙΒΛΙΟ 3]</w:t>
      </w:r>
      <w:r w:rsidRPr="003D0183">
        <w:rPr>
          <w:rFonts w:asciiTheme="minorHAnsi" w:hAnsiTheme="minorHAnsi" w:cs="Arial"/>
          <w:sz w:val="22"/>
          <w:szCs w:val="22"/>
        </w:rPr>
        <w:t xml:space="preserve"> από το οποίο να διδαχθεί η παράγραφος 1.5</w:t>
      </w:r>
      <w:r w:rsidR="008F4DB1" w:rsidRPr="003D0183">
        <w:rPr>
          <w:rFonts w:asciiTheme="minorHAnsi" w:hAnsiTheme="minorHAnsi" w:cs="Arial"/>
          <w:sz w:val="22"/>
          <w:szCs w:val="22"/>
        </w:rPr>
        <w:t>.</w:t>
      </w:r>
    </w:p>
    <w:p w14:paraId="7AFDA7D1" w14:textId="11BD7B40" w:rsidR="004C5F56" w:rsidRPr="003D0183" w:rsidRDefault="004C5F56" w:rsidP="00486A6F">
      <w:pPr>
        <w:pStyle w:val="Web"/>
        <w:pBdr>
          <w:bottom w:val="single" w:sz="12" w:space="1" w:color="A6A6A6" w:themeColor="background1" w:themeShade="A6"/>
        </w:pBdr>
        <w:spacing w:before="240" w:beforeAutospacing="0" w:after="120" w:afterAutospacing="0" w:line="276" w:lineRule="auto"/>
        <w:jc w:val="both"/>
        <w:rPr>
          <w:rFonts w:asciiTheme="minorHAnsi" w:hAnsiTheme="minorHAnsi" w:cs="Arial"/>
          <w:b/>
          <w:sz w:val="22"/>
          <w:szCs w:val="22"/>
        </w:rPr>
      </w:pPr>
      <w:r w:rsidRPr="003D0183">
        <w:rPr>
          <w:rFonts w:asciiTheme="minorHAnsi" w:hAnsiTheme="minorHAnsi" w:cs="Arial"/>
          <w:b/>
          <w:szCs w:val="22"/>
        </w:rPr>
        <w:t>10.</w:t>
      </w:r>
      <w:r w:rsidRPr="003D0183">
        <w:rPr>
          <w:rFonts w:asciiTheme="minorHAnsi" w:hAnsiTheme="minorHAnsi" w:cs="Arial"/>
          <w:b/>
          <w:sz w:val="22"/>
          <w:szCs w:val="22"/>
        </w:rPr>
        <w:t xml:space="preserve"> </w:t>
      </w:r>
      <w:r w:rsidR="004A085C" w:rsidRPr="003D0183">
        <w:rPr>
          <w:rFonts w:asciiTheme="minorHAnsi" w:hAnsiTheme="minorHAnsi" w:cs="Arial"/>
          <w:sz w:val="22"/>
          <w:szCs w:val="22"/>
        </w:rPr>
        <w:t>Δομή ακολουθίας, Εντολή εκχώρησης, Εντολές εισόδου – εξόδου, Δομή προγράμματος</w:t>
      </w:r>
      <w:r w:rsidR="004A085C" w:rsidRPr="003D0183">
        <w:rPr>
          <w:rFonts w:asciiTheme="minorHAnsi" w:hAnsiTheme="minorHAnsi" w:cs="Arial"/>
          <w:b/>
          <w:sz w:val="22"/>
          <w:szCs w:val="22"/>
        </w:rPr>
        <w:t xml:space="preserve"> </w:t>
      </w:r>
      <w:r w:rsidRPr="003D0183">
        <w:rPr>
          <w:rFonts w:asciiTheme="minorHAnsi" w:hAnsiTheme="minorHAnsi"/>
          <w:i/>
          <w:color w:val="000000"/>
          <w:sz w:val="22"/>
          <w:szCs w:val="22"/>
        </w:rPr>
        <w:t>[</w:t>
      </w:r>
      <w:r w:rsidR="00012D32">
        <w:rPr>
          <w:rFonts w:asciiTheme="minorHAnsi" w:hAnsiTheme="minorHAnsi"/>
          <w:i/>
          <w:color w:val="000000"/>
          <w:sz w:val="22"/>
          <w:szCs w:val="22"/>
        </w:rPr>
        <w:t>3</w:t>
      </w:r>
      <w:r w:rsidRPr="003D0183">
        <w:rPr>
          <w:rFonts w:asciiTheme="minorHAnsi" w:hAnsiTheme="minorHAnsi"/>
          <w:i/>
          <w:color w:val="000000"/>
          <w:sz w:val="22"/>
          <w:szCs w:val="22"/>
        </w:rPr>
        <w:t xml:space="preserve"> ώρες]</w:t>
      </w:r>
    </w:p>
    <w:p w14:paraId="701C00B9" w14:textId="77777777" w:rsidR="004C5F56" w:rsidRPr="003D0183" w:rsidRDefault="004C5F56" w:rsidP="00112656">
      <w:pPr>
        <w:pStyle w:val="Web"/>
        <w:spacing w:before="0" w:beforeAutospacing="0" w:after="0" w:afterAutospacing="0" w:line="276" w:lineRule="auto"/>
        <w:jc w:val="both"/>
        <w:rPr>
          <w:rFonts w:asciiTheme="minorHAnsi" w:hAnsiTheme="minorHAnsi"/>
          <w:color w:val="000000"/>
          <w:sz w:val="22"/>
          <w:szCs w:val="22"/>
        </w:rPr>
      </w:pPr>
      <w:r w:rsidRPr="003D0183">
        <w:rPr>
          <w:rFonts w:asciiTheme="minorHAnsi" w:hAnsiTheme="minorHAnsi"/>
          <w:color w:val="000000"/>
          <w:sz w:val="22"/>
          <w:szCs w:val="22"/>
        </w:rPr>
        <w:t>Ενότητες</w:t>
      </w:r>
    </w:p>
    <w:p w14:paraId="7D54A686" w14:textId="1BE0B5E8" w:rsidR="004C5F56" w:rsidRPr="003D0183" w:rsidRDefault="00956FC2" w:rsidP="005F378E">
      <w:pPr>
        <w:pStyle w:val="Web"/>
        <w:numPr>
          <w:ilvl w:val="0"/>
          <w:numId w:val="5"/>
        </w:numPr>
        <w:spacing w:before="0" w:beforeAutospacing="0" w:after="0" w:afterAutospacing="0" w:line="276" w:lineRule="auto"/>
        <w:jc w:val="both"/>
        <w:rPr>
          <w:rFonts w:asciiTheme="minorHAnsi" w:hAnsiTheme="minorHAnsi" w:cs="Arial"/>
          <w:sz w:val="22"/>
          <w:szCs w:val="22"/>
        </w:rPr>
      </w:pPr>
      <w:r w:rsidRPr="00956FC2">
        <w:rPr>
          <w:rFonts w:asciiTheme="minorHAnsi" w:hAnsiTheme="minorHAnsi"/>
          <w:b/>
          <w:color w:val="000000"/>
          <w:sz w:val="22"/>
          <w:szCs w:val="22"/>
        </w:rPr>
        <w:t>[ΒΙΒΛΙΟ 1]:</w:t>
      </w:r>
      <w:r w:rsidR="004C5F56" w:rsidRPr="003D0183">
        <w:rPr>
          <w:rFonts w:asciiTheme="minorHAnsi" w:hAnsiTheme="minorHAnsi"/>
          <w:color w:val="000000"/>
          <w:sz w:val="22"/>
          <w:szCs w:val="22"/>
        </w:rPr>
        <w:t xml:space="preserve"> [</w:t>
      </w:r>
      <w:r w:rsidR="004A085C" w:rsidRPr="003D0183">
        <w:rPr>
          <w:rFonts w:asciiTheme="minorHAnsi" w:hAnsiTheme="minorHAnsi"/>
          <w:color w:val="000000"/>
          <w:sz w:val="22"/>
          <w:szCs w:val="22"/>
        </w:rPr>
        <w:t>2.4.1, 7.8, 7.9, 7.10</w:t>
      </w:r>
      <w:r w:rsidR="004C5F56" w:rsidRPr="003D0183">
        <w:rPr>
          <w:rFonts w:asciiTheme="minorHAnsi" w:hAnsiTheme="minorHAnsi"/>
          <w:color w:val="000000"/>
          <w:sz w:val="22"/>
          <w:szCs w:val="22"/>
        </w:rPr>
        <w:t>]</w:t>
      </w:r>
    </w:p>
    <w:p w14:paraId="3385637C" w14:textId="47A8774A" w:rsidR="002F1CAA" w:rsidRDefault="002F1CAA" w:rsidP="00112656">
      <w:pPr>
        <w:pStyle w:val="Web"/>
        <w:spacing w:before="120" w:beforeAutospacing="0" w:after="120" w:afterAutospacing="0" w:line="276" w:lineRule="auto"/>
        <w:jc w:val="both"/>
        <w:rPr>
          <w:rFonts w:asciiTheme="minorHAnsi" w:hAnsiTheme="minorHAnsi" w:cs="Arial"/>
          <w:sz w:val="22"/>
          <w:szCs w:val="22"/>
        </w:rPr>
      </w:pPr>
      <w:r w:rsidRPr="003D0183">
        <w:rPr>
          <w:rFonts w:asciiTheme="minorHAnsi" w:hAnsiTheme="minorHAnsi" w:cs="Arial"/>
          <w:sz w:val="22"/>
          <w:szCs w:val="22"/>
        </w:rPr>
        <w:t>Να</w:t>
      </w:r>
      <w:r w:rsidR="005D1FDB" w:rsidRPr="003D0183">
        <w:rPr>
          <w:rFonts w:asciiTheme="minorHAnsi" w:hAnsiTheme="minorHAnsi" w:cs="Arial"/>
          <w:sz w:val="22"/>
          <w:szCs w:val="22"/>
        </w:rPr>
        <w:t xml:space="preserve"> παρουσιασθεί η δομή ακολουθίας</w:t>
      </w:r>
      <w:r w:rsidRPr="003D0183">
        <w:rPr>
          <w:rFonts w:asciiTheme="minorHAnsi" w:hAnsiTheme="minorHAnsi" w:cs="Arial"/>
          <w:sz w:val="22"/>
          <w:szCs w:val="22"/>
        </w:rPr>
        <w:t>. Να παρουσιασθούν οι εντολές εκχώρησης, εισόδου και εξόδου και οι μαθητές</w:t>
      </w:r>
      <w:r w:rsidR="00E66D5E">
        <w:rPr>
          <w:rFonts w:asciiTheme="minorHAnsi" w:hAnsiTheme="minorHAnsi" w:cs="Arial"/>
          <w:sz w:val="22"/>
          <w:szCs w:val="22"/>
        </w:rPr>
        <w:t>/</w:t>
      </w:r>
      <w:r w:rsidR="00132DF3">
        <w:rPr>
          <w:rFonts w:asciiTheme="minorHAnsi" w:hAnsiTheme="minorHAnsi" w:cs="Arial"/>
          <w:sz w:val="22"/>
          <w:szCs w:val="22"/>
        </w:rPr>
        <w:t>-</w:t>
      </w:r>
      <w:r w:rsidR="00E66D5E">
        <w:rPr>
          <w:rFonts w:asciiTheme="minorHAnsi" w:hAnsiTheme="minorHAnsi" w:cs="Arial"/>
          <w:sz w:val="22"/>
          <w:szCs w:val="22"/>
        </w:rPr>
        <w:t>ήτριες</w:t>
      </w:r>
      <w:r w:rsidRPr="003D0183">
        <w:rPr>
          <w:rFonts w:asciiTheme="minorHAnsi" w:hAnsiTheme="minorHAnsi" w:cs="Arial"/>
          <w:sz w:val="22"/>
          <w:szCs w:val="22"/>
        </w:rPr>
        <w:t xml:space="preserve"> να δημιουργήσουν τα πρώτα προγράμματα τους με στόχο να κατανοήσουν τις εντολές. Το μάθημα να διδαχθεί στο εργαστήριο και ο</w:t>
      </w:r>
      <w:r w:rsidR="00BA4A81" w:rsidRPr="00BA4A81">
        <w:rPr>
          <w:rFonts w:asciiTheme="minorHAnsi" w:hAnsiTheme="minorHAnsi" w:cs="Arial"/>
          <w:sz w:val="22"/>
          <w:szCs w:val="22"/>
        </w:rPr>
        <w:t>/</w:t>
      </w:r>
      <w:r w:rsidR="00BA4A81">
        <w:rPr>
          <w:rFonts w:asciiTheme="minorHAnsi" w:hAnsiTheme="minorHAnsi" w:cs="Arial"/>
          <w:sz w:val="22"/>
          <w:szCs w:val="22"/>
        </w:rPr>
        <w:t>η</w:t>
      </w:r>
      <w:r w:rsidRPr="003D0183">
        <w:rPr>
          <w:rFonts w:asciiTheme="minorHAnsi" w:hAnsiTheme="minorHAnsi" w:cs="Arial"/>
          <w:sz w:val="22"/>
          <w:szCs w:val="22"/>
        </w:rPr>
        <w:t xml:space="preserve"> </w:t>
      </w:r>
      <w:r w:rsidR="00C5044D" w:rsidRPr="003D0183">
        <w:rPr>
          <w:rFonts w:asciiTheme="minorHAnsi" w:hAnsiTheme="minorHAnsi" w:cs="Arial"/>
          <w:sz w:val="22"/>
          <w:szCs w:val="22"/>
        </w:rPr>
        <w:t>εκπαιδευτικός</w:t>
      </w:r>
      <w:r w:rsidRPr="003D0183">
        <w:rPr>
          <w:rFonts w:asciiTheme="minorHAnsi" w:hAnsiTheme="minorHAnsi" w:cs="Arial"/>
          <w:sz w:val="22"/>
          <w:szCs w:val="22"/>
        </w:rPr>
        <w:t xml:space="preserve"> </w:t>
      </w:r>
      <w:r w:rsidR="005B469C">
        <w:rPr>
          <w:rFonts w:asciiTheme="minorHAnsi" w:hAnsiTheme="minorHAnsi" w:cs="Arial"/>
          <w:sz w:val="22"/>
          <w:szCs w:val="22"/>
        </w:rPr>
        <w:t xml:space="preserve">δύναται </w:t>
      </w:r>
      <w:r w:rsidRPr="003D0183">
        <w:rPr>
          <w:rFonts w:asciiTheme="minorHAnsi" w:hAnsiTheme="minorHAnsi" w:cs="Arial"/>
          <w:sz w:val="22"/>
          <w:szCs w:val="22"/>
        </w:rPr>
        <w:t xml:space="preserve">να παρουσιάσει έτοιμες ασκήσεις, </w:t>
      </w:r>
      <w:r w:rsidR="006D21E6">
        <w:rPr>
          <w:rFonts w:asciiTheme="minorHAnsi" w:hAnsiTheme="minorHAnsi" w:cs="Arial"/>
          <w:sz w:val="22"/>
          <w:szCs w:val="22"/>
        </w:rPr>
        <w:t>τις οποίες</w:t>
      </w:r>
      <w:r w:rsidRPr="003D0183">
        <w:rPr>
          <w:rFonts w:asciiTheme="minorHAnsi" w:hAnsiTheme="minorHAnsi" w:cs="Arial"/>
          <w:sz w:val="22"/>
          <w:szCs w:val="22"/>
        </w:rPr>
        <w:t xml:space="preserve"> οι μαθητές</w:t>
      </w:r>
      <w:r w:rsidR="00E66D5E">
        <w:rPr>
          <w:rFonts w:asciiTheme="minorHAnsi" w:hAnsiTheme="minorHAnsi" w:cs="Arial"/>
          <w:sz w:val="22"/>
          <w:szCs w:val="22"/>
        </w:rPr>
        <w:t>/</w:t>
      </w:r>
      <w:r w:rsidR="00132DF3">
        <w:rPr>
          <w:rFonts w:asciiTheme="minorHAnsi" w:hAnsiTheme="minorHAnsi" w:cs="Arial"/>
          <w:sz w:val="22"/>
          <w:szCs w:val="22"/>
        </w:rPr>
        <w:t>-</w:t>
      </w:r>
      <w:r w:rsidR="00E66D5E">
        <w:rPr>
          <w:rFonts w:asciiTheme="minorHAnsi" w:hAnsiTheme="minorHAnsi" w:cs="Arial"/>
          <w:sz w:val="22"/>
          <w:szCs w:val="22"/>
        </w:rPr>
        <w:t>ήτριες</w:t>
      </w:r>
      <w:r w:rsidRPr="003D0183">
        <w:rPr>
          <w:rFonts w:asciiTheme="minorHAnsi" w:hAnsiTheme="minorHAnsi" w:cs="Arial"/>
          <w:sz w:val="22"/>
          <w:szCs w:val="22"/>
        </w:rPr>
        <w:t xml:space="preserve"> μπορούν στη συνέχεια να </w:t>
      </w:r>
      <w:r w:rsidR="00C5044D" w:rsidRPr="003D0183">
        <w:rPr>
          <w:rFonts w:asciiTheme="minorHAnsi" w:hAnsiTheme="minorHAnsi" w:cs="Arial"/>
          <w:sz w:val="22"/>
          <w:szCs w:val="22"/>
        </w:rPr>
        <w:t>υλοποιήσουν</w:t>
      </w:r>
      <w:r w:rsidRPr="003D0183">
        <w:rPr>
          <w:rFonts w:asciiTheme="minorHAnsi" w:hAnsiTheme="minorHAnsi" w:cs="Arial"/>
          <w:sz w:val="22"/>
          <w:szCs w:val="22"/>
        </w:rPr>
        <w:t xml:space="preserve"> στο</w:t>
      </w:r>
      <w:r w:rsidR="007130CC">
        <w:rPr>
          <w:rFonts w:asciiTheme="minorHAnsi" w:hAnsiTheme="minorHAnsi" w:cs="Arial"/>
          <w:sz w:val="22"/>
          <w:szCs w:val="22"/>
        </w:rPr>
        <w:t xml:space="preserve"> προγραμματιστικό περιβάλλον</w:t>
      </w:r>
      <w:r w:rsidRPr="003D0183">
        <w:rPr>
          <w:rFonts w:asciiTheme="minorHAnsi" w:hAnsiTheme="minorHAnsi" w:cs="Arial"/>
          <w:sz w:val="22"/>
          <w:szCs w:val="22"/>
        </w:rPr>
        <w:t xml:space="preserve">. Να γίνει παρουσίαση του παραδείγματος της </w:t>
      </w:r>
      <w:r w:rsidR="00C5044D" w:rsidRPr="003D0183">
        <w:rPr>
          <w:rFonts w:asciiTheme="minorHAnsi" w:hAnsiTheme="minorHAnsi" w:cs="Arial"/>
          <w:sz w:val="22"/>
          <w:szCs w:val="22"/>
        </w:rPr>
        <w:t xml:space="preserve">ενότητας </w:t>
      </w:r>
      <w:r w:rsidR="00966BE1" w:rsidRPr="003D0183">
        <w:rPr>
          <w:rFonts w:asciiTheme="minorHAnsi" w:hAnsiTheme="minorHAnsi" w:cs="Arial"/>
          <w:sz w:val="22"/>
          <w:szCs w:val="22"/>
        </w:rPr>
        <w:t>7.10</w:t>
      </w:r>
      <w:r w:rsidRPr="003D0183">
        <w:rPr>
          <w:rFonts w:asciiTheme="minorHAnsi" w:hAnsiTheme="minorHAnsi" w:cs="Arial"/>
          <w:sz w:val="22"/>
          <w:szCs w:val="22"/>
        </w:rPr>
        <w:t xml:space="preserve"> από το </w:t>
      </w:r>
      <w:r w:rsidR="00441DE8" w:rsidRPr="00441DE8">
        <w:rPr>
          <w:rFonts w:asciiTheme="minorHAnsi" w:hAnsiTheme="minorHAnsi" w:cs="Arial"/>
          <w:b/>
          <w:sz w:val="22"/>
          <w:szCs w:val="22"/>
        </w:rPr>
        <w:t>[ΒΙΒΛΙΟ 1]</w:t>
      </w:r>
      <w:r w:rsidRPr="003D0183">
        <w:rPr>
          <w:rFonts w:asciiTheme="minorHAnsi" w:hAnsiTheme="minorHAnsi" w:cs="Arial"/>
          <w:sz w:val="22"/>
          <w:szCs w:val="22"/>
        </w:rPr>
        <w:t>.</w:t>
      </w:r>
      <w:r w:rsidR="00966BE1" w:rsidRPr="003D0183">
        <w:rPr>
          <w:rFonts w:asciiTheme="minorHAnsi" w:hAnsiTheme="minorHAnsi"/>
          <w:bCs/>
          <w:sz w:val="22"/>
          <w:szCs w:val="22"/>
        </w:rPr>
        <w:t xml:space="preserve"> Είναι αποδεκτή η χρήση</w:t>
      </w:r>
      <w:r w:rsidRPr="003D0183">
        <w:rPr>
          <w:rFonts w:asciiTheme="minorHAnsi" w:hAnsiTheme="minorHAnsi"/>
          <w:bCs/>
          <w:sz w:val="22"/>
          <w:szCs w:val="22"/>
        </w:rPr>
        <w:t xml:space="preserve"> είτε μονών είτε διπλών εισαγωγικών. </w:t>
      </w:r>
      <w:r w:rsidRPr="003D0183">
        <w:rPr>
          <w:rFonts w:asciiTheme="minorHAnsi" w:hAnsiTheme="minorHAnsi" w:cs="Arial"/>
          <w:sz w:val="22"/>
          <w:szCs w:val="22"/>
        </w:rPr>
        <w:t>Να δοθούν παραδείγματα και ασκήσεις</w:t>
      </w:r>
      <w:r w:rsidR="007130CC">
        <w:rPr>
          <w:rFonts w:asciiTheme="minorHAnsi" w:hAnsiTheme="minorHAnsi" w:cs="Arial"/>
          <w:sz w:val="22"/>
          <w:szCs w:val="22"/>
        </w:rPr>
        <w:t xml:space="preserve"> και να παρουσιαστούν απλά διαγράμματα ροής.</w:t>
      </w:r>
    </w:p>
    <w:p w14:paraId="3954CB18" w14:textId="5A276FBD" w:rsidR="003D4150" w:rsidRPr="003D0183" w:rsidRDefault="003D4150" w:rsidP="00112656">
      <w:pPr>
        <w:pStyle w:val="Web"/>
        <w:spacing w:before="120" w:beforeAutospacing="0" w:after="0" w:afterAutospacing="0" w:line="276" w:lineRule="auto"/>
        <w:jc w:val="both"/>
        <w:rPr>
          <w:rFonts w:asciiTheme="minorHAnsi" w:hAnsiTheme="minorHAnsi" w:cs="Arial"/>
          <w:sz w:val="22"/>
          <w:szCs w:val="22"/>
        </w:rPr>
      </w:pPr>
      <w:bookmarkStart w:id="27" w:name="_Toc422080378"/>
      <w:bookmarkStart w:id="28" w:name="_Toc422081552"/>
      <w:bookmarkStart w:id="29" w:name="_Toc422082524"/>
      <w:bookmarkStart w:id="30" w:name="_Toc422083466"/>
      <w:bookmarkStart w:id="31" w:name="_Toc422089321"/>
      <w:bookmarkStart w:id="32" w:name="_Toc433960742"/>
      <w:r w:rsidRPr="003D0183">
        <w:rPr>
          <w:rFonts w:asciiTheme="minorHAnsi" w:hAnsiTheme="minorHAnsi" w:cs="Arial"/>
          <w:sz w:val="22"/>
          <w:szCs w:val="22"/>
        </w:rPr>
        <w:t xml:space="preserve">Να χρησιμοποιηθεί βοηθητικά το </w:t>
      </w:r>
      <w:r w:rsidR="0004633A" w:rsidRPr="0004633A">
        <w:rPr>
          <w:rFonts w:asciiTheme="minorHAnsi" w:hAnsiTheme="minorHAnsi" w:cs="Arial"/>
          <w:b/>
          <w:sz w:val="22"/>
          <w:szCs w:val="22"/>
        </w:rPr>
        <w:t>[ΒΙΒΛΙΟ 3]</w:t>
      </w:r>
      <w:r w:rsidRPr="003D0183">
        <w:rPr>
          <w:rFonts w:asciiTheme="minorHAnsi" w:hAnsiTheme="minorHAnsi" w:cs="Arial"/>
          <w:sz w:val="22"/>
          <w:szCs w:val="22"/>
        </w:rPr>
        <w:t xml:space="preserve"> από το οποίο να διδαχθεί η παράγραφος 1.6.</w:t>
      </w:r>
    </w:p>
    <w:p w14:paraId="66643950" w14:textId="7FE12FFE" w:rsidR="004A085C" w:rsidRPr="003D0183" w:rsidRDefault="004A085C" w:rsidP="00486A6F">
      <w:pPr>
        <w:pBdr>
          <w:bottom w:val="single" w:sz="12" w:space="1" w:color="A6A6A6" w:themeColor="background1" w:themeShade="A6"/>
        </w:pBdr>
        <w:spacing w:before="240" w:after="120"/>
        <w:rPr>
          <w:rFonts w:eastAsia="Times New Roman"/>
          <w:color w:val="000000"/>
          <w:lang w:eastAsia="el-GR"/>
        </w:rPr>
      </w:pPr>
      <w:r w:rsidRPr="003D0183">
        <w:rPr>
          <w:rFonts w:cs="Arial"/>
          <w:b/>
          <w:sz w:val="24"/>
        </w:rPr>
        <w:t>11.</w:t>
      </w:r>
      <w:r w:rsidRPr="003D0183">
        <w:rPr>
          <w:rFonts w:cs="Arial"/>
        </w:rPr>
        <w:t xml:space="preserve"> Δομή επιλογής, Διαδικασίες πολλαπλών επιλογών, Εμφωλευμένες διαδικασίες, </w:t>
      </w:r>
      <w:r w:rsidRPr="003D0183">
        <w:rPr>
          <w:rFonts w:eastAsia="Times New Roman"/>
          <w:color w:val="000000"/>
          <w:lang w:eastAsia="el-GR"/>
        </w:rPr>
        <w:t xml:space="preserve">Εντολές επιλογής, Εντολή ΑΝ, Εντολή ΕΠΙΛΕΞΕ </w:t>
      </w:r>
      <w:r w:rsidRPr="003D0183">
        <w:rPr>
          <w:rFonts w:cs="Arial"/>
          <w:i/>
        </w:rPr>
        <w:t>[7 ώρες]</w:t>
      </w:r>
    </w:p>
    <w:p w14:paraId="2DF7A587" w14:textId="77777777" w:rsidR="004A085C" w:rsidRPr="003D0183" w:rsidRDefault="004A085C" w:rsidP="00112656">
      <w:pPr>
        <w:spacing w:after="0"/>
        <w:rPr>
          <w:rFonts w:eastAsia="Times New Roman"/>
          <w:color w:val="000000"/>
          <w:lang w:eastAsia="el-GR"/>
        </w:rPr>
      </w:pPr>
      <w:r w:rsidRPr="003D0183">
        <w:rPr>
          <w:rFonts w:eastAsia="Times New Roman"/>
          <w:color w:val="000000"/>
          <w:lang w:eastAsia="el-GR"/>
        </w:rPr>
        <w:t>Ενότητες</w:t>
      </w:r>
    </w:p>
    <w:p w14:paraId="1096025D" w14:textId="617D65CC" w:rsidR="004A085C" w:rsidRPr="003D0183" w:rsidRDefault="00956FC2" w:rsidP="005F378E">
      <w:pPr>
        <w:pStyle w:val="a4"/>
        <w:numPr>
          <w:ilvl w:val="0"/>
          <w:numId w:val="6"/>
        </w:numPr>
        <w:spacing w:after="0"/>
        <w:contextualSpacing w:val="0"/>
        <w:rPr>
          <w:rFonts w:eastAsia="Times New Roman"/>
          <w:color w:val="000000"/>
          <w:lang w:eastAsia="el-GR"/>
        </w:rPr>
      </w:pPr>
      <w:r w:rsidRPr="00956FC2">
        <w:rPr>
          <w:rFonts w:eastAsia="Times New Roman"/>
          <w:b/>
          <w:color w:val="000000"/>
          <w:lang w:eastAsia="el-GR"/>
        </w:rPr>
        <w:t>[ΒΙΒΛΙΟ 1]:</w:t>
      </w:r>
      <w:r w:rsidR="004A085C" w:rsidRPr="003D0183">
        <w:rPr>
          <w:rFonts w:eastAsia="Times New Roman"/>
          <w:color w:val="000000"/>
          <w:lang w:eastAsia="el-GR"/>
        </w:rPr>
        <w:t xml:space="preserve"> [2.4.2, 2.4.3, 2.4.4, 8.1, 8.1.1, 8.1.2] </w:t>
      </w:r>
    </w:p>
    <w:p w14:paraId="65E566DA" w14:textId="0D6354B4" w:rsidR="004A085C" w:rsidRPr="003D0183" w:rsidRDefault="00956FC2" w:rsidP="005F378E">
      <w:pPr>
        <w:pStyle w:val="a4"/>
        <w:numPr>
          <w:ilvl w:val="0"/>
          <w:numId w:val="6"/>
        </w:numPr>
        <w:spacing w:after="0"/>
        <w:contextualSpacing w:val="0"/>
        <w:rPr>
          <w:rFonts w:eastAsia="Times New Roman"/>
          <w:color w:val="000000"/>
          <w:lang w:eastAsia="el-GR"/>
        </w:rPr>
      </w:pPr>
      <w:r w:rsidRPr="00956FC2">
        <w:rPr>
          <w:rFonts w:eastAsia="Times New Roman"/>
          <w:b/>
          <w:color w:val="000000"/>
          <w:lang w:eastAsia="el-GR"/>
        </w:rPr>
        <w:t>[ΒΙΒΛΙΟ 2]:</w:t>
      </w:r>
      <w:r w:rsidR="00966BE1" w:rsidRPr="003D0183">
        <w:rPr>
          <w:rFonts w:eastAsia="Times New Roman"/>
          <w:color w:val="000000"/>
          <w:lang w:eastAsia="el-GR"/>
        </w:rPr>
        <w:t xml:space="preserve"> </w:t>
      </w:r>
      <w:r w:rsidR="004A085C" w:rsidRPr="003D0183">
        <w:rPr>
          <w:rFonts w:eastAsia="Times New Roman"/>
          <w:color w:val="000000"/>
          <w:lang w:eastAsia="el-GR"/>
        </w:rPr>
        <w:t>[3.1, 3.1.1</w:t>
      </w:r>
      <w:r w:rsidR="00E1479F">
        <w:rPr>
          <w:rFonts w:eastAsia="Times New Roman"/>
          <w:color w:val="000000"/>
          <w:lang w:eastAsia="el-GR"/>
        </w:rPr>
        <w:t>, 3.1.2</w:t>
      </w:r>
      <w:r w:rsidR="004A085C" w:rsidRPr="003D0183">
        <w:rPr>
          <w:rFonts w:eastAsia="Times New Roman"/>
          <w:color w:val="000000"/>
          <w:lang w:eastAsia="el-GR"/>
        </w:rPr>
        <w:t>]</w:t>
      </w:r>
    </w:p>
    <w:p w14:paraId="2CA79476" w14:textId="1E11A21A" w:rsidR="004A085C" w:rsidRPr="00E5208A" w:rsidRDefault="004A085C" w:rsidP="00112656">
      <w:pPr>
        <w:spacing w:before="120" w:after="0"/>
        <w:jc w:val="both"/>
        <w:rPr>
          <w:rFonts w:asciiTheme="minorHAnsi" w:eastAsia="Times New Roman" w:hAnsiTheme="minorHAnsi" w:cs="Arial"/>
          <w:lang w:eastAsia="el-GR"/>
        </w:rPr>
      </w:pPr>
      <w:r w:rsidRPr="003D0183">
        <w:rPr>
          <w:rFonts w:asciiTheme="minorHAnsi" w:eastAsia="Times New Roman" w:hAnsiTheme="minorHAnsi" w:cs="Arial"/>
          <w:lang w:eastAsia="el-GR"/>
        </w:rPr>
        <w:t>Να διδαχθούν οι λογικές πράξεις και η δομή επιλογής (απλή, πολλαπλή και εμφωλευμένη). Η εμπέδωση στις δομές αυτές προτείνεται να γί</w:t>
      </w:r>
      <w:r w:rsidR="00966BE1" w:rsidRPr="003D0183">
        <w:rPr>
          <w:rFonts w:asciiTheme="minorHAnsi" w:eastAsia="Times New Roman" w:hAnsiTheme="minorHAnsi" w:cs="Arial"/>
          <w:lang w:eastAsia="el-GR"/>
        </w:rPr>
        <w:t>νει μέσω ημιτελών παραδειγμάτων</w:t>
      </w:r>
      <w:r w:rsidRPr="003D0183">
        <w:rPr>
          <w:rFonts w:asciiTheme="minorHAnsi" w:eastAsia="Times New Roman" w:hAnsiTheme="minorHAnsi" w:cs="Arial"/>
          <w:lang w:eastAsia="el-GR"/>
        </w:rPr>
        <w:t>-ασκήσεων, τα οποία θα συμπληρώσουν οι μαθητές</w:t>
      </w:r>
      <w:r w:rsidR="00132DF3">
        <w:rPr>
          <w:rFonts w:asciiTheme="minorHAnsi" w:eastAsia="Times New Roman" w:hAnsiTheme="minorHAnsi" w:cs="Arial"/>
          <w:lang w:eastAsia="el-GR"/>
        </w:rPr>
        <w:t>/-ήτριες</w:t>
      </w:r>
      <w:r w:rsidRPr="003D0183">
        <w:rPr>
          <w:rFonts w:asciiTheme="minorHAnsi" w:eastAsia="Times New Roman" w:hAnsiTheme="minorHAnsi" w:cs="Arial"/>
          <w:lang w:eastAsia="el-GR"/>
        </w:rPr>
        <w:t xml:space="preserve"> χωρισμένοι σε ομάδες.</w:t>
      </w:r>
    </w:p>
    <w:p w14:paraId="33F72F7C" w14:textId="284F94A4" w:rsidR="004A085C" w:rsidRPr="003D0183" w:rsidRDefault="004A085C" w:rsidP="00112656">
      <w:pPr>
        <w:spacing w:after="0"/>
        <w:jc w:val="both"/>
        <w:rPr>
          <w:rFonts w:asciiTheme="minorHAnsi" w:hAnsiTheme="minorHAnsi" w:cs="Arial"/>
        </w:rPr>
      </w:pPr>
      <w:r w:rsidRPr="003D0183">
        <w:rPr>
          <w:rFonts w:asciiTheme="minorHAnsi" w:hAnsiTheme="minorHAnsi" w:cs="Arial"/>
        </w:rPr>
        <w:t xml:space="preserve">Να </w:t>
      </w:r>
      <w:r w:rsidR="00D32C18">
        <w:rPr>
          <w:rFonts w:asciiTheme="minorHAnsi" w:hAnsiTheme="minorHAnsi" w:cs="Arial"/>
        </w:rPr>
        <w:t xml:space="preserve">δοθεί προσοχή στην </w:t>
      </w:r>
      <w:r w:rsidRPr="003D0183">
        <w:rPr>
          <w:rFonts w:asciiTheme="minorHAnsi" w:hAnsiTheme="minorHAnsi" w:cs="Arial"/>
        </w:rPr>
        <w:t xml:space="preserve">ιεραρχία των </w:t>
      </w:r>
      <w:r w:rsidR="00D32C18">
        <w:rPr>
          <w:rFonts w:asciiTheme="minorHAnsi" w:hAnsiTheme="minorHAnsi" w:cs="Arial"/>
        </w:rPr>
        <w:t xml:space="preserve">συγκριτικών και λογικών </w:t>
      </w:r>
      <w:r w:rsidRPr="003D0183">
        <w:rPr>
          <w:rFonts w:asciiTheme="minorHAnsi" w:hAnsiTheme="minorHAnsi" w:cs="Arial"/>
        </w:rPr>
        <w:t>πράξεων</w:t>
      </w:r>
      <w:r w:rsidR="00D32C18">
        <w:rPr>
          <w:rFonts w:asciiTheme="minorHAnsi" w:hAnsiTheme="minorHAnsi" w:cs="Arial"/>
        </w:rPr>
        <w:t xml:space="preserve"> </w:t>
      </w:r>
      <w:r w:rsidR="00966BE1" w:rsidRPr="003D0183">
        <w:rPr>
          <w:rFonts w:asciiTheme="minorHAnsi" w:hAnsiTheme="minorHAnsi" w:cs="Arial"/>
        </w:rPr>
        <w:t xml:space="preserve">και </w:t>
      </w:r>
      <w:r w:rsidR="00D32C18">
        <w:rPr>
          <w:rFonts w:asciiTheme="minorHAnsi" w:hAnsiTheme="minorHAnsi" w:cs="Arial"/>
        </w:rPr>
        <w:t xml:space="preserve">να αναδειχθεί </w:t>
      </w:r>
      <w:r w:rsidR="00966BE1" w:rsidRPr="003D0183">
        <w:rPr>
          <w:rFonts w:asciiTheme="minorHAnsi" w:hAnsiTheme="minorHAnsi" w:cs="Arial"/>
        </w:rPr>
        <w:t xml:space="preserve">η </w:t>
      </w:r>
      <w:r w:rsidRPr="003D0183">
        <w:rPr>
          <w:rFonts w:asciiTheme="minorHAnsi" w:hAnsiTheme="minorHAnsi" w:cs="Arial"/>
        </w:rPr>
        <w:t>καλή τακτική της χρήσης παρενθέσεων.</w:t>
      </w:r>
      <w:r w:rsidR="007130CC">
        <w:rPr>
          <w:rFonts w:asciiTheme="minorHAnsi" w:hAnsiTheme="minorHAnsi" w:cs="Arial"/>
        </w:rPr>
        <w:t xml:space="preserve"> Να παρουσιαστούν απλά διαγράμματα ροής.</w:t>
      </w:r>
    </w:p>
    <w:p w14:paraId="6747874A" w14:textId="3B476585" w:rsidR="00C82586" w:rsidRPr="003D0183" w:rsidRDefault="00C82586" w:rsidP="00112656">
      <w:pPr>
        <w:pStyle w:val="Web"/>
        <w:spacing w:before="120" w:beforeAutospacing="0" w:after="0" w:afterAutospacing="0" w:line="276" w:lineRule="auto"/>
        <w:jc w:val="both"/>
        <w:rPr>
          <w:rFonts w:asciiTheme="minorHAnsi" w:hAnsiTheme="minorHAnsi" w:cs="Arial"/>
          <w:sz w:val="22"/>
          <w:szCs w:val="22"/>
        </w:rPr>
      </w:pPr>
      <w:r w:rsidRPr="003D0183">
        <w:rPr>
          <w:rFonts w:asciiTheme="minorHAnsi" w:hAnsiTheme="minorHAnsi" w:cs="Arial"/>
          <w:sz w:val="22"/>
          <w:szCs w:val="22"/>
        </w:rPr>
        <w:t xml:space="preserve">Να χρησιμοποιηθεί βοηθητικά το </w:t>
      </w:r>
      <w:r w:rsidR="0004633A" w:rsidRPr="0004633A">
        <w:rPr>
          <w:rFonts w:asciiTheme="minorHAnsi" w:hAnsiTheme="minorHAnsi" w:cs="Arial"/>
          <w:b/>
          <w:sz w:val="22"/>
          <w:szCs w:val="22"/>
        </w:rPr>
        <w:t>[ΒΙΒΛΙΟ 3]</w:t>
      </w:r>
      <w:r w:rsidRPr="003D0183">
        <w:rPr>
          <w:rFonts w:asciiTheme="minorHAnsi" w:hAnsiTheme="minorHAnsi" w:cs="Arial"/>
          <w:sz w:val="22"/>
          <w:szCs w:val="22"/>
        </w:rPr>
        <w:t xml:space="preserve"> από το οποίο να διδαχθούν οι παράγραφοι 1.5, 2.1, 2.2, 2.3, 2.4.</w:t>
      </w:r>
    </w:p>
    <w:p w14:paraId="4E59226A" w14:textId="7424B548" w:rsidR="00A56D2B" w:rsidRDefault="00966BE1" w:rsidP="00486A6F">
      <w:pPr>
        <w:spacing w:before="120" w:after="0"/>
        <w:jc w:val="both"/>
        <w:rPr>
          <w:rFonts w:asciiTheme="minorHAnsi" w:eastAsia="Times New Roman" w:hAnsiTheme="minorHAnsi" w:cs="Calibri"/>
          <w:lang w:eastAsia="el-GR"/>
        </w:rPr>
      </w:pPr>
      <w:r w:rsidRPr="003D0183">
        <w:rPr>
          <w:rFonts w:asciiTheme="minorHAnsi" w:hAnsiTheme="minorHAnsi" w:cs="Arial"/>
        </w:rPr>
        <w:t>Α</w:t>
      </w:r>
      <w:r w:rsidR="004A085C" w:rsidRPr="003D0183">
        <w:rPr>
          <w:rFonts w:asciiTheme="minorHAnsi" w:hAnsiTheme="minorHAnsi" w:cs="Arial"/>
        </w:rPr>
        <w:t>πό το</w:t>
      </w:r>
      <w:r w:rsidR="00486A6F" w:rsidRPr="003D0183">
        <w:rPr>
          <w:rFonts w:asciiTheme="minorHAnsi" w:hAnsiTheme="minorHAnsi" w:cs="Arial"/>
        </w:rPr>
        <w:t xml:space="preserve"> </w:t>
      </w:r>
      <w:r w:rsidR="00441DE8" w:rsidRPr="00441DE8">
        <w:rPr>
          <w:rFonts w:asciiTheme="minorHAnsi" w:hAnsiTheme="minorHAnsi"/>
          <w:b/>
        </w:rPr>
        <w:t>[</w:t>
      </w:r>
      <w:r w:rsidR="00441DE8">
        <w:rPr>
          <w:rFonts w:asciiTheme="minorHAnsi" w:hAnsiTheme="minorHAnsi"/>
          <w:b/>
        </w:rPr>
        <w:t>ΒΙΒΛΙΟ 2</w:t>
      </w:r>
      <w:r w:rsidR="00441DE8" w:rsidRPr="00441DE8">
        <w:rPr>
          <w:rFonts w:asciiTheme="minorHAnsi" w:hAnsiTheme="minorHAnsi"/>
          <w:b/>
        </w:rPr>
        <w:t>]</w:t>
      </w:r>
      <w:r w:rsidR="008F1F35" w:rsidRPr="003D0183">
        <w:rPr>
          <w:rFonts w:asciiTheme="minorHAnsi" w:hAnsiTheme="minorHAnsi" w:cs="Arial"/>
          <w:i/>
          <w:color w:val="000000"/>
        </w:rPr>
        <w:t>,</w:t>
      </w:r>
      <w:r w:rsidR="008F1F35" w:rsidRPr="003D0183">
        <w:rPr>
          <w:rFonts w:asciiTheme="minorHAnsi" w:hAnsiTheme="minorHAnsi" w:cs="Arial"/>
        </w:rPr>
        <w:t xml:space="preserve"> </w:t>
      </w:r>
      <w:r w:rsidRPr="003D0183">
        <w:rPr>
          <w:rFonts w:asciiTheme="minorHAnsi" w:eastAsia="Times New Roman" w:hAnsiTheme="minorHAnsi" w:cs="Calibri"/>
          <w:lang w:eastAsia="el-GR"/>
        </w:rPr>
        <w:t xml:space="preserve">να γίνει παρουσίαση </w:t>
      </w:r>
      <w:r w:rsidR="004A085C" w:rsidRPr="003D0183">
        <w:rPr>
          <w:rFonts w:asciiTheme="minorHAnsi" w:eastAsia="Times New Roman" w:hAnsiTheme="minorHAnsi" w:cs="Calibri"/>
          <w:lang w:eastAsia="el-GR"/>
        </w:rPr>
        <w:t>της δομής πολλαπλών επιλογών με τη χρήση της εντολής ΕΠΙΛΕΞΕ.</w:t>
      </w:r>
      <w:r w:rsidRPr="003D0183">
        <w:rPr>
          <w:rFonts w:asciiTheme="minorHAnsi" w:eastAsia="Times New Roman" w:hAnsiTheme="minorHAnsi" w:cs="Calibri"/>
          <w:lang w:eastAsia="el-GR"/>
        </w:rPr>
        <w:t xml:space="preserve"> </w:t>
      </w:r>
      <w:r w:rsidR="004A085C" w:rsidRPr="003D0183">
        <w:rPr>
          <w:rFonts w:asciiTheme="minorHAnsi" w:eastAsia="Times New Roman" w:hAnsiTheme="minorHAnsi" w:cs="Calibri"/>
          <w:lang w:eastAsia="el-GR"/>
        </w:rPr>
        <w:t>Η εμπέδωση προτείνε</w:t>
      </w:r>
      <w:r w:rsidRPr="003D0183">
        <w:rPr>
          <w:rFonts w:asciiTheme="minorHAnsi" w:eastAsia="Times New Roman" w:hAnsiTheme="minorHAnsi" w:cs="Calibri"/>
          <w:lang w:eastAsia="el-GR"/>
        </w:rPr>
        <w:t>ται να γίνει μέσω παραδειγμάτων</w:t>
      </w:r>
      <w:r w:rsidR="004A085C" w:rsidRPr="003D0183">
        <w:rPr>
          <w:rFonts w:asciiTheme="minorHAnsi" w:eastAsia="Times New Roman" w:hAnsiTheme="minorHAnsi" w:cs="Calibri"/>
          <w:lang w:eastAsia="el-GR"/>
        </w:rPr>
        <w:t>–ασκήσεων</w:t>
      </w:r>
      <w:r w:rsidRPr="003D0183">
        <w:rPr>
          <w:rFonts w:asciiTheme="minorHAnsi" w:eastAsia="Times New Roman" w:hAnsiTheme="minorHAnsi" w:cs="Calibri"/>
          <w:lang w:eastAsia="el-GR"/>
        </w:rPr>
        <w:t xml:space="preserve"> με πολλαπλή επιλογή </w:t>
      </w:r>
      <w:r w:rsidR="006D21E6">
        <w:rPr>
          <w:rFonts w:asciiTheme="minorHAnsi" w:eastAsia="Times New Roman" w:hAnsiTheme="minorHAnsi" w:cs="Calibri"/>
          <w:lang w:eastAsia="el-GR"/>
        </w:rPr>
        <w:t>δίνοντας</w:t>
      </w:r>
      <w:r w:rsidR="004A085C" w:rsidRPr="003D0183">
        <w:rPr>
          <w:rFonts w:asciiTheme="minorHAnsi" w:eastAsia="Times New Roman" w:hAnsiTheme="minorHAnsi" w:cs="Calibri"/>
          <w:lang w:eastAsia="el-GR"/>
        </w:rPr>
        <w:t xml:space="preserve"> </w:t>
      </w:r>
      <w:r w:rsidR="00132DF3">
        <w:rPr>
          <w:rFonts w:asciiTheme="minorHAnsi" w:eastAsia="Times New Roman" w:hAnsiTheme="minorHAnsi" w:cs="Calibri"/>
          <w:lang w:eastAsia="el-GR"/>
        </w:rPr>
        <w:t>στους/στις</w:t>
      </w:r>
      <w:r w:rsidR="004A085C" w:rsidRPr="003D0183">
        <w:rPr>
          <w:rFonts w:asciiTheme="minorHAnsi" w:eastAsia="Times New Roman" w:hAnsiTheme="minorHAnsi" w:cs="Calibri"/>
          <w:lang w:eastAsia="el-GR"/>
        </w:rPr>
        <w:t xml:space="preserve"> μαθητές</w:t>
      </w:r>
      <w:r w:rsidR="00132DF3">
        <w:rPr>
          <w:rFonts w:asciiTheme="minorHAnsi" w:eastAsia="Times New Roman" w:hAnsiTheme="minorHAnsi" w:cs="Calibri"/>
          <w:lang w:eastAsia="el-GR"/>
        </w:rPr>
        <w:t>/-ήτριες</w:t>
      </w:r>
      <w:r w:rsidR="004A085C" w:rsidRPr="003D0183">
        <w:rPr>
          <w:rFonts w:asciiTheme="minorHAnsi" w:eastAsia="Times New Roman" w:hAnsiTheme="minorHAnsi" w:cs="Calibri"/>
          <w:lang w:eastAsia="el-GR"/>
        </w:rPr>
        <w:t xml:space="preserve"> κατάλληλες ασκήσεις με ΑΝ…ΑΛΛΙΩΣ_ΑΝ…ΤΕΛΟΣ_ΑΝ </w:t>
      </w:r>
      <w:r w:rsidRPr="003D0183">
        <w:rPr>
          <w:rFonts w:asciiTheme="minorHAnsi" w:eastAsia="Times New Roman" w:hAnsiTheme="minorHAnsi" w:cs="Calibri"/>
          <w:lang w:eastAsia="el-GR"/>
        </w:rPr>
        <w:t>προς μετατροπή σε</w:t>
      </w:r>
      <w:r w:rsidR="004A085C" w:rsidRPr="003D0183">
        <w:rPr>
          <w:rFonts w:asciiTheme="minorHAnsi" w:eastAsia="Times New Roman" w:hAnsiTheme="minorHAnsi" w:cs="Calibri"/>
          <w:lang w:eastAsia="el-GR"/>
        </w:rPr>
        <w:t xml:space="preserve"> ΕΠΙΛΕΞΕ</w:t>
      </w:r>
      <w:r w:rsidRPr="003D0183">
        <w:rPr>
          <w:rFonts w:asciiTheme="minorHAnsi" w:eastAsia="Times New Roman" w:hAnsiTheme="minorHAnsi" w:cs="Calibri"/>
          <w:lang w:eastAsia="el-GR"/>
        </w:rPr>
        <w:t xml:space="preserve"> και αντίστροφα.</w:t>
      </w:r>
    </w:p>
    <w:p w14:paraId="68B623EF" w14:textId="07952915" w:rsidR="00A56D2B" w:rsidRDefault="00F65D44" w:rsidP="00486A6F">
      <w:pPr>
        <w:spacing w:before="120" w:after="0"/>
        <w:jc w:val="both"/>
        <w:rPr>
          <w:rFonts w:asciiTheme="minorHAnsi" w:eastAsia="Times New Roman" w:hAnsiTheme="minorHAnsi" w:cs="Calibri"/>
          <w:lang w:eastAsia="el-GR"/>
        </w:rPr>
      </w:pPr>
      <w:r>
        <w:rPr>
          <w:rFonts w:asciiTheme="minorHAnsi" w:eastAsia="Times New Roman" w:hAnsiTheme="minorHAnsi" w:cs="Calibri"/>
          <w:lang w:eastAsia="el-GR"/>
        </w:rPr>
        <w:t xml:space="preserve">Διευκρινίζεται ότι μια έγκυρη σύνταξη της </w:t>
      </w:r>
      <w:r w:rsidR="00A56D2B">
        <w:rPr>
          <w:rFonts w:asciiTheme="minorHAnsi" w:eastAsia="Times New Roman" w:hAnsiTheme="minorHAnsi" w:cs="Calibri"/>
          <w:lang w:eastAsia="el-GR"/>
        </w:rPr>
        <w:t>εντολή</w:t>
      </w:r>
      <w:r>
        <w:rPr>
          <w:rFonts w:asciiTheme="minorHAnsi" w:eastAsia="Times New Roman" w:hAnsiTheme="minorHAnsi" w:cs="Calibri"/>
          <w:lang w:eastAsia="el-GR"/>
        </w:rPr>
        <w:t>ς</w:t>
      </w:r>
      <w:r w:rsidR="00A56D2B">
        <w:rPr>
          <w:rFonts w:asciiTheme="minorHAnsi" w:eastAsia="Times New Roman" w:hAnsiTheme="minorHAnsi" w:cs="Calibri"/>
          <w:lang w:eastAsia="el-GR"/>
        </w:rPr>
        <w:t xml:space="preserve"> ΕΠΙΛΕΞΕ </w:t>
      </w:r>
      <w:r w:rsidR="001663EC">
        <w:rPr>
          <w:rFonts w:asciiTheme="minorHAnsi" w:eastAsia="Times New Roman" w:hAnsiTheme="minorHAnsi" w:cs="Calibri"/>
          <w:lang w:eastAsia="el-GR"/>
        </w:rPr>
        <w:t xml:space="preserve">στη ΓΛΩΣΣΑ </w:t>
      </w:r>
      <w:r>
        <w:rPr>
          <w:rFonts w:asciiTheme="minorHAnsi" w:eastAsia="Times New Roman" w:hAnsiTheme="minorHAnsi" w:cs="Calibri"/>
          <w:lang w:eastAsia="el-GR"/>
        </w:rPr>
        <w:t xml:space="preserve">είναι </w:t>
      </w:r>
      <w:r w:rsidRPr="00F65D44">
        <w:rPr>
          <w:rFonts w:asciiTheme="minorHAnsi" w:eastAsia="Times New Roman" w:hAnsiTheme="minorHAnsi" w:cs="Calibri"/>
          <w:b/>
          <w:lang w:eastAsia="el-GR"/>
        </w:rPr>
        <w:t>και</w:t>
      </w:r>
      <w:r>
        <w:rPr>
          <w:rFonts w:asciiTheme="minorHAnsi" w:eastAsia="Times New Roman" w:hAnsiTheme="minorHAnsi" w:cs="Calibri"/>
          <w:lang w:eastAsia="el-GR"/>
        </w:rPr>
        <w:t xml:space="preserve"> η ακόλουθη:</w:t>
      </w:r>
    </w:p>
    <w:p w14:paraId="1284FF17" w14:textId="7C233CA4" w:rsidR="001663EC" w:rsidRDefault="001663EC" w:rsidP="00F83A77">
      <w:pPr>
        <w:spacing w:after="0" w:line="240" w:lineRule="auto"/>
        <w:rPr>
          <w:rFonts w:asciiTheme="minorHAnsi" w:eastAsia="Times New Roman" w:hAnsiTheme="minorHAnsi" w:cs="Calibri"/>
          <w:lang w:eastAsia="el-GR"/>
        </w:rPr>
      </w:pPr>
      <w:r>
        <w:rPr>
          <w:rFonts w:asciiTheme="minorHAnsi" w:eastAsia="Times New Roman" w:hAnsiTheme="minorHAnsi" w:cs="Calibri"/>
          <w:lang w:eastAsia="el-GR"/>
        </w:rPr>
        <w:br w:type="page"/>
      </w:r>
    </w:p>
    <w:p w14:paraId="4B684417" w14:textId="049C9670" w:rsidR="00F83A77" w:rsidRDefault="00F83A77" w:rsidP="00F83A77">
      <w:pPr>
        <w:spacing w:after="0" w:line="240" w:lineRule="auto"/>
        <w:rPr>
          <w:rFonts w:asciiTheme="minorHAnsi" w:eastAsia="Times New Roman" w:hAnsiTheme="minorHAnsi" w:cs="Calibri"/>
          <w:lang w:eastAsia="el-GR"/>
        </w:rPr>
      </w:pPr>
      <w:r w:rsidRPr="00F83A77">
        <w:rPr>
          <w:rFonts w:asciiTheme="minorHAnsi" w:eastAsia="Times New Roman" w:hAnsiTheme="minorHAnsi" w:cs="Calibri"/>
          <w:noProof/>
          <w:lang w:eastAsia="el-GR"/>
        </w:rPr>
        <w:lastRenderedPageBreak/>
        <w:drawing>
          <wp:inline distT="0" distB="0" distL="0" distR="0" wp14:anchorId="0643EB68" wp14:editId="29017A75">
            <wp:extent cx="5648325" cy="2367590"/>
            <wp:effectExtent l="0" t="0" r="0" b="0"/>
            <wp:docPr id="10324883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48831" name=""/>
                    <pic:cNvPicPr/>
                  </pic:nvPicPr>
                  <pic:blipFill>
                    <a:blip r:embed="rId8"/>
                    <a:stretch>
                      <a:fillRect/>
                    </a:stretch>
                  </pic:blipFill>
                  <pic:spPr>
                    <a:xfrm>
                      <a:off x="0" y="0"/>
                      <a:ext cx="5657184" cy="2371303"/>
                    </a:xfrm>
                    <a:prstGeom prst="rect">
                      <a:avLst/>
                    </a:prstGeom>
                  </pic:spPr>
                </pic:pic>
              </a:graphicData>
            </a:graphic>
          </wp:inline>
        </w:drawing>
      </w:r>
    </w:p>
    <w:p w14:paraId="7D407418" w14:textId="3DE0EC26" w:rsidR="00F83A77" w:rsidRDefault="00F83A77" w:rsidP="00F83A77">
      <w:pPr>
        <w:spacing w:after="0" w:line="240" w:lineRule="auto"/>
        <w:rPr>
          <w:rFonts w:asciiTheme="minorHAnsi" w:eastAsia="Times New Roman" w:hAnsiTheme="minorHAnsi" w:cs="Calibri"/>
          <w:lang w:eastAsia="el-GR"/>
        </w:rPr>
      </w:pPr>
    </w:p>
    <w:p w14:paraId="392DC42E" w14:textId="4AEEA1FF" w:rsidR="00F65D44" w:rsidRDefault="00F65D44" w:rsidP="00486A6F">
      <w:pPr>
        <w:spacing w:before="120" w:after="0"/>
        <w:jc w:val="both"/>
        <w:rPr>
          <w:rFonts w:asciiTheme="minorHAnsi" w:eastAsia="Times New Roman" w:hAnsiTheme="minorHAnsi" w:cs="Calibri"/>
          <w:lang w:eastAsia="el-GR"/>
        </w:rPr>
      </w:pPr>
      <w:r>
        <w:rPr>
          <w:rFonts w:asciiTheme="minorHAnsi" w:eastAsia="Times New Roman" w:hAnsiTheme="minorHAnsi" w:cs="Calibri"/>
          <w:lang w:eastAsia="el-GR"/>
        </w:rPr>
        <w:t>όπου &lt;τιμή&gt;: ακέραια μεταβλητή.</w:t>
      </w:r>
    </w:p>
    <w:p w14:paraId="7E470ECB" w14:textId="77777777" w:rsidR="00F65D44" w:rsidRDefault="00F65D44" w:rsidP="00486A6F">
      <w:pPr>
        <w:spacing w:before="120" w:after="0"/>
        <w:jc w:val="both"/>
        <w:rPr>
          <w:rFonts w:asciiTheme="minorHAnsi" w:eastAsia="Times New Roman" w:hAnsiTheme="minorHAnsi" w:cs="Calibri"/>
          <w:lang w:eastAsia="el-GR"/>
        </w:rPr>
      </w:pPr>
    </w:p>
    <w:bookmarkEnd w:id="27"/>
    <w:bookmarkEnd w:id="28"/>
    <w:bookmarkEnd w:id="29"/>
    <w:bookmarkEnd w:id="30"/>
    <w:bookmarkEnd w:id="31"/>
    <w:bookmarkEnd w:id="32"/>
    <w:p w14:paraId="5D2EA7B5" w14:textId="6565903A" w:rsidR="006D5C3B" w:rsidRPr="003D0183" w:rsidRDefault="006D5C3B" w:rsidP="00486A6F">
      <w:pPr>
        <w:pBdr>
          <w:bottom w:val="single" w:sz="12" w:space="1" w:color="A6A6A6" w:themeColor="background1" w:themeShade="A6"/>
        </w:pBdr>
        <w:spacing w:before="240" w:after="120"/>
        <w:rPr>
          <w:rFonts w:eastAsia="Times New Roman"/>
          <w:color w:val="000000"/>
          <w:lang w:eastAsia="el-GR"/>
        </w:rPr>
      </w:pPr>
      <w:r w:rsidRPr="003D0183">
        <w:rPr>
          <w:rFonts w:cs="Arial"/>
          <w:b/>
          <w:sz w:val="24"/>
        </w:rPr>
        <w:t>12.</w:t>
      </w:r>
      <w:r w:rsidRPr="003D0183">
        <w:rPr>
          <w:rFonts w:cs="Arial"/>
        </w:rPr>
        <w:t xml:space="preserve"> </w:t>
      </w:r>
      <w:r w:rsidRPr="003D0183">
        <w:rPr>
          <w:rFonts w:eastAsia="Times New Roman"/>
          <w:color w:val="000000"/>
          <w:lang w:eastAsia="el-GR"/>
        </w:rPr>
        <w:t>Δομή επανάληψης, Εντολές επανάληψης, Εντολή ΟΣΟ…ΕΠΑΝΑΛΑΒΕ</w:t>
      </w:r>
      <w:r w:rsidRPr="003D0183">
        <w:rPr>
          <w:rFonts w:cs="Arial"/>
          <w:i/>
        </w:rPr>
        <w:t xml:space="preserve"> [2 ώρες]</w:t>
      </w:r>
    </w:p>
    <w:p w14:paraId="61E4B6CC" w14:textId="77777777" w:rsidR="006D5C3B" w:rsidRPr="003D0183" w:rsidRDefault="006D5C3B" w:rsidP="00112656">
      <w:pPr>
        <w:spacing w:after="0"/>
        <w:rPr>
          <w:rFonts w:eastAsia="Times New Roman"/>
          <w:color w:val="000000"/>
          <w:lang w:eastAsia="el-GR"/>
        </w:rPr>
      </w:pPr>
      <w:r w:rsidRPr="003D0183">
        <w:rPr>
          <w:rFonts w:eastAsia="Times New Roman"/>
          <w:color w:val="000000"/>
          <w:lang w:eastAsia="el-GR"/>
        </w:rPr>
        <w:t>Ενότητες</w:t>
      </w:r>
    </w:p>
    <w:p w14:paraId="1E45AD77" w14:textId="43AD064C" w:rsidR="006D5C3B" w:rsidRPr="003D0183" w:rsidRDefault="00956FC2" w:rsidP="005F378E">
      <w:pPr>
        <w:pStyle w:val="a4"/>
        <w:numPr>
          <w:ilvl w:val="0"/>
          <w:numId w:val="6"/>
        </w:numPr>
        <w:spacing w:after="0"/>
        <w:contextualSpacing w:val="0"/>
        <w:rPr>
          <w:rFonts w:eastAsia="Times New Roman"/>
          <w:color w:val="000000"/>
          <w:lang w:eastAsia="el-GR"/>
        </w:rPr>
      </w:pPr>
      <w:r w:rsidRPr="00956FC2">
        <w:rPr>
          <w:rFonts w:eastAsia="Times New Roman"/>
          <w:b/>
          <w:color w:val="000000"/>
          <w:lang w:eastAsia="el-GR"/>
        </w:rPr>
        <w:t>[ΒΙΒΛΙΟ 1]:</w:t>
      </w:r>
      <w:r w:rsidR="006D5C3B" w:rsidRPr="003D0183">
        <w:rPr>
          <w:rFonts w:eastAsia="Times New Roman"/>
          <w:color w:val="000000"/>
          <w:lang w:eastAsia="el-GR"/>
        </w:rPr>
        <w:t xml:space="preserve"> [2.4.5, 8.2, 8.2.1] </w:t>
      </w:r>
    </w:p>
    <w:p w14:paraId="721C83A5" w14:textId="1838FE7E" w:rsidR="002F1CAA" w:rsidRPr="003D0183" w:rsidRDefault="002F1CAA" w:rsidP="00F65D44">
      <w:pPr>
        <w:pStyle w:val="Web"/>
        <w:spacing w:before="120" w:beforeAutospacing="0" w:after="120" w:afterAutospacing="0" w:line="276" w:lineRule="auto"/>
        <w:jc w:val="both"/>
        <w:rPr>
          <w:rFonts w:asciiTheme="minorHAnsi" w:hAnsiTheme="minorHAnsi" w:cs="Arial"/>
          <w:sz w:val="22"/>
          <w:szCs w:val="22"/>
        </w:rPr>
      </w:pPr>
      <w:r w:rsidRPr="003D0183">
        <w:rPr>
          <w:rFonts w:asciiTheme="minorHAnsi" w:hAnsiTheme="minorHAnsi" w:cs="Arial"/>
          <w:sz w:val="22"/>
          <w:szCs w:val="22"/>
        </w:rPr>
        <w:t xml:space="preserve">Να διδαχθεί το τμήμα της </w:t>
      </w:r>
      <w:r w:rsidR="00681414" w:rsidRPr="003D0183">
        <w:rPr>
          <w:rFonts w:asciiTheme="minorHAnsi" w:hAnsiTheme="minorHAnsi" w:cs="Arial"/>
          <w:sz w:val="22"/>
          <w:szCs w:val="22"/>
        </w:rPr>
        <w:t>ενότητας</w:t>
      </w:r>
      <w:r w:rsidRPr="003D0183">
        <w:rPr>
          <w:rFonts w:asciiTheme="minorHAnsi" w:hAnsiTheme="minorHAnsi" w:cs="Arial"/>
          <w:sz w:val="22"/>
          <w:szCs w:val="22"/>
        </w:rPr>
        <w:t xml:space="preserve"> 2.4.5 μέχρι και το Παράδειγμα 8, εισάγοντας γενικά την έννοια της δομής επανάληψης. Να παρουσιασθεί η δομή ε</w:t>
      </w:r>
      <w:r w:rsidR="008F1F35" w:rsidRPr="003D0183">
        <w:rPr>
          <w:rFonts w:asciiTheme="minorHAnsi" w:hAnsiTheme="minorHAnsi" w:cs="Arial"/>
          <w:sz w:val="22"/>
          <w:szCs w:val="22"/>
        </w:rPr>
        <w:t>πανάληψης ΟΣΟ</w:t>
      </w:r>
      <w:r w:rsidR="00681414" w:rsidRPr="003D0183">
        <w:rPr>
          <w:rFonts w:asciiTheme="minorHAnsi" w:hAnsiTheme="minorHAnsi" w:cs="Arial"/>
          <w:sz w:val="22"/>
          <w:szCs w:val="22"/>
        </w:rPr>
        <w:t>… ΕΠΑΝΑΛΑΒΕ από την ενότητα</w:t>
      </w:r>
      <w:r w:rsidRPr="003D0183">
        <w:rPr>
          <w:rFonts w:asciiTheme="minorHAnsi" w:hAnsiTheme="minorHAnsi" w:cs="Arial"/>
          <w:sz w:val="22"/>
          <w:szCs w:val="22"/>
        </w:rPr>
        <w:t xml:space="preserve"> 8.2.1, επισημαίνοντας </w:t>
      </w:r>
      <w:r w:rsidR="008F1F35" w:rsidRPr="003D0183">
        <w:rPr>
          <w:rFonts w:asciiTheme="minorHAnsi" w:hAnsiTheme="minorHAnsi" w:cs="Arial"/>
          <w:sz w:val="22"/>
          <w:szCs w:val="22"/>
        </w:rPr>
        <w:t xml:space="preserve">τις </w:t>
      </w:r>
      <w:r w:rsidRPr="003D0183">
        <w:rPr>
          <w:rFonts w:asciiTheme="minorHAnsi" w:hAnsiTheme="minorHAnsi" w:cs="Arial"/>
          <w:sz w:val="22"/>
          <w:szCs w:val="22"/>
        </w:rPr>
        <w:t xml:space="preserve">περιπτώσεις </w:t>
      </w:r>
      <w:r w:rsidR="008F1F35" w:rsidRPr="003D0183">
        <w:rPr>
          <w:rFonts w:asciiTheme="minorHAnsi" w:hAnsiTheme="minorHAnsi" w:cs="Arial"/>
          <w:sz w:val="22"/>
          <w:szCs w:val="22"/>
        </w:rPr>
        <w:t xml:space="preserve">που </w:t>
      </w:r>
      <w:r w:rsidRPr="003D0183">
        <w:rPr>
          <w:rFonts w:asciiTheme="minorHAnsi" w:hAnsiTheme="minorHAnsi" w:cs="Arial"/>
          <w:sz w:val="22"/>
          <w:szCs w:val="22"/>
        </w:rPr>
        <w:t xml:space="preserve">εξυπηρετεί η χρήση </w:t>
      </w:r>
      <w:r w:rsidR="00F65D44">
        <w:rPr>
          <w:rFonts w:asciiTheme="minorHAnsi" w:hAnsiTheme="minorHAnsi" w:cs="Arial"/>
          <w:sz w:val="22"/>
          <w:szCs w:val="22"/>
        </w:rPr>
        <w:t>της,</w:t>
      </w:r>
      <w:r w:rsidR="008F1F35" w:rsidRPr="003D0183">
        <w:rPr>
          <w:rFonts w:asciiTheme="minorHAnsi" w:hAnsiTheme="minorHAnsi" w:cs="Arial"/>
          <w:sz w:val="22"/>
          <w:szCs w:val="22"/>
        </w:rPr>
        <w:t xml:space="preserve"> καθώς και</w:t>
      </w:r>
      <w:r w:rsidRPr="003D0183">
        <w:rPr>
          <w:rFonts w:asciiTheme="minorHAnsi" w:hAnsiTheme="minorHAnsi" w:cs="Arial"/>
          <w:sz w:val="22"/>
          <w:szCs w:val="22"/>
        </w:rPr>
        <w:t xml:space="preserve"> </w:t>
      </w:r>
      <w:r w:rsidR="008F1F35" w:rsidRPr="003D0183">
        <w:rPr>
          <w:rFonts w:asciiTheme="minorHAnsi" w:hAnsiTheme="minorHAnsi" w:cs="Arial"/>
          <w:sz w:val="22"/>
          <w:szCs w:val="22"/>
        </w:rPr>
        <w:t>τους</w:t>
      </w:r>
      <w:r w:rsidRPr="003D0183">
        <w:rPr>
          <w:rFonts w:asciiTheme="minorHAnsi" w:hAnsiTheme="minorHAnsi" w:cs="Arial"/>
          <w:sz w:val="22"/>
          <w:szCs w:val="22"/>
        </w:rPr>
        <w:t xml:space="preserve"> βασικο</w:t>
      </w:r>
      <w:r w:rsidR="008F1F35" w:rsidRPr="003D0183">
        <w:rPr>
          <w:rFonts w:asciiTheme="minorHAnsi" w:hAnsiTheme="minorHAnsi" w:cs="Arial"/>
          <w:sz w:val="22"/>
          <w:szCs w:val="22"/>
        </w:rPr>
        <w:t>ύς</w:t>
      </w:r>
      <w:r w:rsidRPr="003D0183">
        <w:rPr>
          <w:rFonts w:asciiTheme="minorHAnsi" w:hAnsiTheme="minorHAnsi" w:cs="Arial"/>
          <w:sz w:val="22"/>
          <w:szCs w:val="22"/>
        </w:rPr>
        <w:t xml:space="preserve"> κανόνες </w:t>
      </w:r>
      <w:r w:rsidR="003656AB" w:rsidRPr="003D0183">
        <w:rPr>
          <w:rFonts w:asciiTheme="minorHAnsi" w:hAnsiTheme="minorHAnsi" w:cs="Arial"/>
          <w:sz w:val="22"/>
          <w:szCs w:val="22"/>
        </w:rPr>
        <w:t>σύνταξ</w:t>
      </w:r>
      <w:r w:rsidR="003656AB">
        <w:rPr>
          <w:rFonts w:asciiTheme="minorHAnsi" w:hAnsiTheme="minorHAnsi" w:cs="Arial"/>
          <w:sz w:val="22"/>
          <w:szCs w:val="22"/>
        </w:rPr>
        <w:t>ή</w:t>
      </w:r>
      <w:r w:rsidR="003656AB" w:rsidRPr="003D0183">
        <w:rPr>
          <w:rFonts w:asciiTheme="minorHAnsi" w:hAnsiTheme="minorHAnsi" w:cs="Arial"/>
          <w:sz w:val="22"/>
          <w:szCs w:val="22"/>
        </w:rPr>
        <w:t xml:space="preserve">ς </w:t>
      </w:r>
      <w:r w:rsidRPr="003D0183">
        <w:rPr>
          <w:rFonts w:asciiTheme="minorHAnsi" w:hAnsiTheme="minorHAnsi" w:cs="Arial"/>
          <w:sz w:val="22"/>
          <w:szCs w:val="22"/>
        </w:rPr>
        <w:t xml:space="preserve">της, δίνοντας σχετικά παραδείγματα. Να γίνει </w:t>
      </w:r>
      <w:r w:rsidR="004C78F5">
        <w:rPr>
          <w:rFonts w:asciiTheme="minorHAnsi" w:hAnsiTheme="minorHAnsi" w:cs="Arial"/>
          <w:sz w:val="22"/>
          <w:szCs w:val="22"/>
        </w:rPr>
        <w:t>βηματική εκτέλεση</w:t>
      </w:r>
      <w:r w:rsidR="004C78F5" w:rsidRPr="003D0183">
        <w:rPr>
          <w:rFonts w:asciiTheme="minorHAnsi" w:hAnsiTheme="minorHAnsi" w:cs="Arial"/>
          <w:sz w:val="22"/>
          <w:szCs w:val="22"/>
        </w:rPr>
        <w:t xml:space="preserve"> </w:t>
      </w:r>
      <w:r w:rsidRPr="003D0183">
        <w:rPr>
          <w:rFonts w:asciiTheme="minorHAnsi" w:hAnsiTheme="minorHAnsi" w:cs="Arial"/>
          <w:sz w:val="22"/>
          <w:szCs w:val="22"/>
        </w:rPr>
        <w:t>έτοιμ</w:t>
      </w:r>
      <w:r w:rsidR="004C78F5">
        <w:rPr>
          <w:rFonts w:asciiTheme="minorHAnsi" w:hAnsiTheme="minorHAnsi" w:cs="Arial"/>
          <w:sz w:val="22"/>
          <w:szCs w:val="22"/>
        </w:rPr>
        <w:t xml:space="preserve">ων προγραμμάτων </w:t>
      </w:r>
      <w:r w:rsidR="008F1F35" w:rsidRPr="003D0183">
        <w:rPr>
          <w:rFonts w:asciiTheme="minorHAnsi" w:hAnsiTheme="minorHAnsi" w:cs="Arial"/>
          <w:sz w:val="22"/>
          <w:szCs w:val="22"/>
        </w:rPr>
        <w:t>και ο</w:t>
      </w:r>
      <w:r w:rsidR="00A27AB0">
        <w:rPr>
          <w:rFonts w:asciiTheme="minorHAnsi" w:hAnsiTheme="minorHAnsi" w:cs="Arial"/>
          <w:sz w:val="22"/>
          <w:szCs w:val="22"/>
        </w:rPr>
        <w:t>/η</w:t>
      </w:r>
      <w:r w:rsidRPr="003D0183">
        <w:rPr>
          <w:rFonts w:asciiTheme="minorHAnsi" w:hAnsiTheme="minorHAnsi" w:cs="Arial"/>
          <w:sz w:val="22"/>
          <w:szCs w:val="22"/>
        </w:rPr>
        <w:t xml:space="preserve"> </w:t>
      </w:r>
      <w:r w:rsidR="00681414" w:rsidRPr="003D0183">
        <w:rPr>
          <w:rFonts w:asciiTheme="minorHAnsi" w:hAnsiTheme="minorHAnsi" w:cs="Arial"/>
          <w:sz w:val="22"/>
          <w:szCs w:val="22"/>
        </w:rPr>
        <w:t>εκπαιδευτικός</w:t>
      </w:r>
      <w:r w:rsidRPr="003D0183">
        <w:rPr>
          <w:rFonts w:asciiTheme="minorHAnsi" w:hAnsiTheme="minorHAnsi" w:cs="Arial"/>
          <w:sz w:val="22"/>
          <w:szCs w:val="22"/>
        </w:rPr>
        <w:t xml:space="preserve"> στο εργαστήριο να παρουσιάσει έτοιμες ασκήσεις, </w:t>
      </w:r>
      <w:r w:rsidR="00F65D44" w:rsidRPr="00F65D44">
        <w:rPr>
          <w:rFonts w:asciiTheme="minorHAnsi" w:hAnsiTheme="minorHAnsi" w:cs="Arial"/>
          <w:sz w:val="22"/>
          <w:szCs w:val="22"/>
        </w:rPr>
        <w:t>τις οποίες οι μαθητές</w:t>
      </w:r>
      <w:r w:rsidR="00132DF3">
        <w:rPr>
          <w:rFonts w:asciiTheme="minorHAnsi" w:hAnsiTheme="minorHAnsi" w:cs="Arial"/>
          <w:sz w:val="22"/>
          <w:szCs w:val="22"/>
        </w:rPr>
        <w:t>/-ήτριες</w:t>
      </w:r>
      <w:r w:rsidR="00F65D44" w:rsidRPr="00F65D44">
        <w:rPr>
          <w:rFonts w:asciiTheme="minorHAnsi" w:hAnsiTheme="minorHAnsi" w:cs="Arial"/>
          <w:sz w:val="22"/>
          <w:szCs w:val="22"/>
        </w:rPr>
        <w:t xml:space="preserve"> μπορούν στη συνέχεια να υλοποιήσουν στο προγραμματιστικό περιβάλλον.</w:t>
      </w:r>
      <w:r w:rsidR="004C78F5">
        <w:rPr>
          <w:rFonts w:asciiTheme="minorHAnsi" w:hAnsiTheme="minorHAnsi" w:cs="Arial"/>
          <w:sz w:val="22"/>
          <w:szCs w:val="22"/>
        </w:rPr>
        <w:t xml:space="preserve"> </w:t>
      </w:r>
      <w:r w:rsidR="004C78F5">
        <w:rPr>
          <w:rFonts w:asciiTheme="minorHAnsi" w:hAnsiTheme="minorHAnsi" w:cs="Arial"/>
        </w:rPr>
        <w:t>Ν</w:t>
      </w:r>
      <w:r w:rsidR="004C78F5">
        <w:rPr>
          <w:rFonts w:asciiTheme="minorHAnsi" w:hAnsiTheme="minorHAnsi" w:cs="Arial"/>
          <w:sz w:val="22"/>
          <w:szCs w:val="22"/>
        </w:rPr>
        <w:t>α παρουσιαστούν απλά διαγράμματα ροής.</w:t>
      </w:r>
    </w:p>
    <w:p w14:paraId="170B221B" w14:textId="2B11C417" w:rsidR="00D50630" w:rsidRPr="003D0183" w:rsidRDefault="00D50630" w:rsidP="00112656">
      <w:pPr>
        <w:pStyle w:val="Web"/>
        <w:spacing w:before="120" w:beforeAutospacing="0" w:after="0" w:afterAutospacing="0" w:line="276" w:lineRule="auto"/>
        <w:jc w:val="both"/>
        <w:rPr>
          <w:rFonts w:asciiTheme="minorHAnsi" w:hAnsiTheme="minorHAnsi" w:cs="Arial"/>
          <w:sz w:val="22"/>
          <w:szCs w:val="22"/>
        </w:rPr>
      </w:pPr>
      <w:bookmarkStart w:id="33" w:name="_Toc422080386"/>
      <w:bookmarkStart w:id="34" w:name="_Toc422081554"/>
      <w:bookmarkStart w:id="35" w:name="_Toc422082526"/>
      <w:bookmarkStart w:id="36" w:name="_Toc422083468"/>
      <w:bookmarkStart w:id="37" w:name="_Toc422089323"/>
      <w:bookmarkStart w:id="38" w:name="_Toc433960744"/>
      <w:r w:rsidRPr="003D0183">
        <w:rPr>
          <w:rFonts w:asciiTheme="minorHAnsi" w:hAnsiTheme="minorHAnsi" w:cs="Arial"/>
          <w:sz w:val="22"/>
          <w:szCs w:val="22"/>
        </w:rPr>
        <w:t xml:space="preserve">Να χρησιμοποιηθεί βοηθητικά το </w:t>
      </w:r>
      <w:r w:rsidR="0004633A" w:rsidRPr="0004633A">
        <w:rPr>
          <w:rFonts w:asciiTheme="minorHAnsi" w:hAnsiTheme="minorHAnsi" w:cs="Arial"/>
          <w:b/>
          <w:sz w:val="22"/>
          <w:szCs w:val="22"/>
        </w:rPr>
        <w:t>[ΒΙΒΛΙΟ 3]</w:t>
      </w:r>
      <w:r w:rsidRPr="003D0183">
        <w:rPr>
          <w:rFonts w:asciiTheme="minorHAnsi" w:hAnsiTheme="minorHAnsi" w:cs="Arial"/>
          <w:sz w:val="22"/>
          <w:szCs w:val="22"/>
        </w:rPr>
        <w:t xml:space="preserve"> από το οποίο να διδαχθούν οι παράγραφοι 3, 3.1.</w:t>
      </w:r>
    </w:p>
    <w:p w14:paraId="73E44588" w14:textId="77777777" w:rsidR="006D5C3B" w:rsidRPr="003D0183" w:rsidRDefault="006D5C3B" w:rsidP="00486A6F">
      <w:pPr>
        <w:pBdr>
          <w:bottom w:val="single" w:sz="12" w:space="1" w:color="A6A6A6" w:themeColor="background1" w:themeShade="A6"/>
        </w:pBdr>
        <w:spacing w:before="240" w:after="120"/>
        <w:rPr>
          <w:rFonts w:eastAsia="Times New Roman"/>
          <w:color w:val="000000"/>
          <w:lang w:eastAsia="el-GR"/>
        </w:rPr>
      </w:pPr>
      <w:r w:rsidRPr="003D0183">
        <w:rPr>
          <w:rFonts w:cs="Arial"/>
          <w:b/>
          <w:sz w:val="24"/>
        </w:rPr>
        <w:t>13.</w:t>
      </w:r>
      <w:r w:rsidRPr="003D0183">
        <w:rPr>
          <w:rFonts w:cs="Arial"/>
        </w:rPr>
        <w:t xml:space="preserve"> </w:t>
      </w:r>
      <w:r w:rsidRPr="003D0183">
        <w:rPr>
          <w:rFonts w:eastAsia="Times New Roman"/>
          <w:color w:val="000000"/>
          <w:lang w:eastAsia="el-GR"/>
        </w:rPr>
        <w:t xml:space="preserve">Εντολή ΜΕΧΡΙΣ_ΟΤΟΥ </w:t>
      </w:r>
      <w:r w:rsidRPr="003D0183">
        <w:rPr>
          <w:rFonts w:cs="Arial"/>
          <w:i/>
        </w:rPr>
        <w:t>[2 ώρες]</w:t>
      </w:r>
    </w:p>
    <w:p w14:paraId="174C57DD" w14:textId="77777777" w:rsidR="006D5C3B" w:rsidRPr="003D0183" w:rsidRDefault="006D5C3B" w:rsidP="00112656">
      <w:pPr>
        <w:spacing w:after="0"/>
        <w:rPr>
          <w:rFonts w:eastAsia="Times New Roman"/>
          <w:color w:val="000000"/>
          <w:lang w:eastAsia="el-GR"/>
        </w:rPr>
      </w:pPr>
      <w:r w:rsidRPr="003D0183">
        <w:rPr>
          <w:rFonts w:eastAsia="Times New Roman"/>
          <w:color w:val="000000"/>
          <w:lang w:eastAsia="el-GR"/>
        </w:rPr>
        <w:t>Ενότητες</w:t>
      </w:r>
    </w:p>
    <w:p w14:paraId="66D36AA9" w14:textId="0754BEC5" w:rsidR="006D5C3B" w:rsidRPr="003D0183" w:rsidRDefault="00956FC2" w:rsidP="005F378E">
      <w:pPr>
        <w:pStyle w:val="a4"/>
        <w:numPr>
          <w:ilvl w:val="0"/>
          <w:numId w:val="6"/>
        </w:numPr>
        <w:spacing w:after="0"/>
        <w:contextualSpacing w:val="0"/>
        <w:rPr>
          <w:rFonts w:eastAsia="Times New Roman"/>
          <w:color w:val="000000"/>
          <w:lang w:eastAsia="el-GR"/>
        </w:rPr>
      </w:pPr>
      <w:r w:rsidRPr="00956FC2">
        <w:rPr>
          <w:rFonts w:eastAsia="Times New Roman"/>
          <w:b/>
          <w:color w:val="000000"/>
          <w:lang w:eastAsia="el-GR"/>
        </w:rPr>
        <w:t>[ΒΙΒΛΙΟ 1]:</w:t>
      </w:r>
      <w:r w:rsidR="006D5C3B" w:rsidRPr="003D0183">
        <w:rPr>
          <w:rFonts w:eastAsia="Times New Roman"/>
          <w:color w:val="000000"/>
          <w:lang w:eastAsia="el-GR"/>
        </w:rPr>
        <w:t xml:space="preserve"> [</w:t>
      </w:r>
      <w:r w:rsidR="00681414" w:rsidRPr="003D0183">
        <w:rPr>
          <w:rFonts w:eastAsia="Times New Roman"/>
          <w:color w:val="000000"/>
          <w:lang w:eastAsia="el-GR"/>
        </w:rPr>
        <w:t xml:space="preserve">2.4.5, </w:t>
      </w:r>
      <w:r w:rsidR="006D5C3B" w:rsidRPr="003D0183">
        <w:rPr>
          <w:rFonts w:eastAsia="Times New Roman"/>
          <w:color w:val="000000"/>
          <w:lang w:eastAsia="el-GR"/>
        </w:rPr>
        <w:t xml:space="preserve">8.2.2] </w:t>
      </w:r>
    </w:p>
    <w:bookmarkEnd w:id="33"/>
    <w:bookmarkEnd w:id="34"/>
    <w:bookmarkEnd w:id="35"/>
    <w:bookmarkEnd w:id="36"/>
    <w:bookmarkEnd w:id="37"/>
    <w:bookmarkEnd w:id="38"/>
    <w:p w14:paraId="57AFCA22" w14:textId="67E47308" w:rsidR="002F1CAA" w:rsidRPr="003D0183" w:rsidRDefault="002F1CAA" w:rsidP="00112656">
      <w:pPr>
        <w:pStyle w:val="Web"/>
        <w:spacing w:before="120" w:beforeAutospacing="0" w:after="120" w:afterAutospacing="0" w:line="276" w:lineRule="auto"/>
        <w:jc w:val="both"/>
        <w:rPr>
          <w:rFonts w:asciiTheme="minorHAnsi" w:hAnsiTheme="minorHAnsi" w:cs="Arial"/>
          <w:sz w:val="22"/>
          <w:szCs w:val="22"/>
        </w:rPr>
      </w:pPr>
      <w:r w:rsidRPr="003D0183">
        <w:rPr>
          <w:rFonts w:asciiTheme="minorHAnsi" w:hAnsiTheme="minorHAnsi" w:cs="Arial"/>
          <w:sz w:val="22"/>
          <w:szCs w:val="22"/>
        </w:rPr>
        <w:t>Να παρουσιασθεί η δομή</w:t>
      </w:r>
      <w:r w:rsidR="00681414" w:rsidRPr="003D0183">
        <w:rPr>
          <w:rFonts w:asciiTheme="minorHAnsi" w:hAnsiTheme="minorHAnsi" w:cs="Arial"/>
          <w:sz w:val="22"/>
          <w:szCs w:val="22"/>
        </w:rPr>
        <w:t xml:space="preserve"> επανάληψης ΜΕΧΡΙΣ…ΟΤΟΥ από την ενότητα</w:t>
      </w:r>
      <w:r w:rsidRPr="003D0183">
        <w:rPr>
          <w:rFonts w:asciiTheme="minorHAnsi" w:hAnsiTheme="minorHAnsi" w:cs="Arial"/>
          <w:sz w:val="22"/>
          <w:szCs w:val="22"/>
        </w:rPr>
        <w:t xml:space="preserve"> 8.2.2, </w:t>
      </w:r>
      <w:r w:rsidR="00D50630" w:rsidRPr="003D0183">
        <w:rPr>
          <w:rFonts w:asciiTheme="minorHAnsi" w:hAnsiTheme="minorHAnsi" w:cs="Arial"/>
          <w:sz w:val="22"/>
          <w:szCs w:val="22"/>
        </w:rPr>
        <w:t xml:space="preserve">επισημαίνοντας τις περιπτώσεις που εξυπηρετεί η χρήση της καθώς και τους βασικούς κανόνες </w:t>
      </w:r>
      <w:r w:rsidR="003656AB" w:rsidRPr="003D0183">
        <w:rPr>
          <w:rFonts w:asciiTheme="minorHAnsi" w:hAnsiTheme="minorHAnsi" w:cs="Arial"/>
          <w:sz w:val="22"/>
          <w:szCs w:val="22"/>
        </w:rPr>
        <w:t>σύνταξ</w:t>
      </w:r>
      <w:r w:rsidR="003656AB">
        <w:rPr>
          <w:rFonts w:asciiTheme="minorHAnsi" w:hAnsiTheme="minorHAnsi" w:cs="Arial"/>
          <w:sz w:val="22"/>
          <w:szCs w:val="22"/>
        </w:rPr>
        <w:t>ή</w:t>
      </w:r>
      <w:r w:rsidR="003656AB" w:rsidRPr="003D0183">
        <w:rPr>
          <w:rFonts w:asciiTheme="minorHAnsi" w:hAnsiTheme="minorHAnsi" w:cs="Arial"/>
          <w:sz w:val="22"/>
          <w:szCs w:val="22"/>
        </w:rPr>
        <w:t xml:space="preserve">ς </w:t>
      </w:r>
      <w:r w:rsidR="00D50630" w:rsidRPr="003D0183">
        <w:rPr>
          <w:rFonts w:asciiTheme="minorHAnsi" w:hAnsiTheme="minorHAnsi" w:cs="Arial"/>
          <w:sz w:val="22"/>
          <w:szCs w:val="22"/>
        </w:rPr>
        <w:t>της, δίνοντας σχετικά παραδείγματα.</w:t>
      </w:r>
      <w:r w:rsidRPr="003D0183">
        <w:rPr>
          <w:rFonts w:asciiTheme="minorHAnsi" w:hAnsiTheme="minorHAnsi" w:cs="Arial"/>
          <w:sz w:val="22"/>
          <w:szCs w:val="22"/>
        </w:rPr>
        <w:t xml:space="preserve"> Να διδαχθεί το Παράδειγμα 9 από την </w:t>
      </w:r>
      <w:r w:rsidR="00681414" w:rsidRPr="003D0183">
        <w:rPr>
          <w:rFonts w:asciiTheme="minorHAnsi" w:hAnsiTheme="minorHAnsi" w:cs="Arial"/>
          <w:sz w:val="22"/>
          <w:szCs w:val="22"/>
        </w:rPr>
        <w:t>ενότητα</w:t>
      </w:r>
      <w:r w:rsidRPr="003D0183">
        <w:rPr>
          <w:rFonts w:asciiTheme="minorHAnsi" w:hAnsiTheme="minorHAnsi" w:cs="Arial"/>
          <w:sz w:val="22"/>
          <w:szCs w:val="22"/>
        </w:rPr>
        <w:t xml:space="preserve"> 2.4.5. Να παρουσιασθούν οι ομοιότητες </w:t>
      </w:r>
      <w:r w:rsidR="00681414" w:rsidRPr="003D0183">
        <w:rPr>
          <w:rFonts w:asciiTheme="minorHAnsi" w:hAnsiTheme="minorHAnsi" w:cs="Arial"/>
          <w:sz w:val="22"/>
          <w:szCs w:val="22"/>
        </w:rPr>
        <w:t xml:space="preserve">και οι διαφορές </w:t>
      </w:r>
      <w:r w:rsidRPr="003D0183">
        <w:rPr>
          <w:rFonts w:asciiTheme="minorHAnsi" w:hAnsiTheme="minorHAnsi" w:cs="Arial"/>
          <w:sz w:val="22"/>
          <w:szCs w:val="22"/>
        </w:rPr>
        <w:t>ανάμεσα στις δύο δομές επανάληψης</w:t>
      </w:r>
      <w:r w:rsidR="00D50630" w:rsidRPr="003D0183">
        <w:rPr>
          <w:rFonts w:asciiTheme="minorHAnsi" w:hAnsiTheme="minorHAnsi" w:cs="Arial"/>
          <w:sz w:val="22"/>
          <w:szCs w:val="22"/>
        </w:rPr>
        <w:t xml:space="preserve"> ΟΣΟ…ΕΠΑΝΑΛΑΒΕ και ΜΕΧΡΙΣ_ΟΤΟΥ</w:t>
      </w:r>
      <w:r w:rsidRPr="003D0183">
        <w:rPr>
          <w:rFonts w:asciiTheme="minorHAnsi" w:hAnsiTheme="minorHAnsi" w:cs="Arial"/>
          <w:sz w:val="22"/>
          <w:szCs w:val="22"/>
        </w:rPr>
        <w:t xml:space="preserve">. </w:t>
      </w:r>
      <w:r w:rsidR="004C78F5" w:rsidRPr="003D0183">
        <w:rPr>
          <w:rFonts w:asciiTheme="minorHAnsi" w:hAnsiTheme="minorHAnsi" w:cs="Arial"/>
          <w:sz w:val="22"/>
          <w:szCs w:val="22"/>
        </w:rPr>
        <w:t xml:space="preserve">Να γίνει </w:t>
      </w:r>
      <w:r w:rsidR="004C78F5">
        <w:rPr>
          <w:rFonts w:asciiTheme="minorHAnsi" w:hAnsiTheme="minorHAnsi" w:cs="Arial"/>
          <w:sz w:val="22"/>
          <w:szCs w:val="22"/>
        </w:rPr>
        <w:t>βηματική εκτέλεση</w:t>
      </w:r>
      <w:r w:rsidR="004C78F5" w:rsidRPr="003D0183">
        <w:rPr>
          <w:rFonts w:asciiTheme="minorHAnsi" w:hAnsiTheme="minorHAnsi" w:cs="Arial"/>
          <w:sz w:val="22"/>
          <w:szCs w:val="22"/>
        </w:rPr>
        <w:t xml:space="preserve"> έτοιμ</w:t>
      </w:r>
      <w:r w:rsidR="004C78F5">
        <w:rPr>
          <w:rFonts w:asciiTheme="minorHAnsi" w:hAnsiTheme="minorHAnsi" w:cs="Arial"/>
          <w:sz w:val="22"/>
          <w:szCs w:val="22"/>
        </w:rPr>
        <w:t>ων προγραμμάτων</w:t>
      </w:r>
      <w:r w:rsidR="004C78F5" w:rsidRPr="003D0183" w:rsidDel="004C78F5">
        <w:rPr>
          <w:rFonts w:asciiTheme="minorHAnsi" w:hAnsiTheme="minorHAnsi" w:cs="Arial"/>
          <w:sz w:val="22"/>
          <w:szCs w:val="22"/>
        </w:rPr>
        <w:t xml:space="preserve"> </w:t>
      </w:r>
      <w:r w:rsidR="00D50630" w:rsidRPr="003D0183">
        <w:rPr>
          <w:rFonts w:asciiTheme="minorHAnsi" w:hAnsiTheme="minorHAnsi" w:cs="Arial"/>
          <w:sz w:val="22"/>
          <w:szCs w:val="22"/>
        </w:rPr>
        <w:t>και ο</w:t>
      </w:r>
      <w:r w:rsidR="00A27AB0">
        <w:rPr>
          <w:rFonts w:asciiTheme="minorHAnsi" w:hAnsiTheme="minorHAnsi" w:cs="Arial"/>
          <w:sz w:val="22"/>
          <w:szCs w:val="22"/>
        </w:rPr>
        <w:t>/η</w:t>
      </w:r>
      <w:r w:rsidR="00D50630" w:rsidRPr="003D0183">
        <w:rPr>
          <w:rFonts w:asciiTheme="minorHAnsi" w:hAnsiTheme="minorHAnsi" w:cs="Arial"/>
          <w:sz w:val="22"/>
          <w:szCs w:val="22"/>
        </w:rPr>
        <w:t xml:space="preserve"> εκπαιδευτικός στο εργαστήριο να παρουσιάσει έτοιμες ασκήσεις, </w:t>
      </w:r>
      <w:r w:rsidR="00F65D44">
        <w:rPr>
          <w:rFonts w:asciiTheme="minorHAnsi" w:hAnsiTheme="minorHAnsi" w:cs="Arial"/>
          <w:sz w:val="22"/>
          <w:szCs w:val="22"/>
        </w:rPr>
        <w:t>τις οποίες</w:t>
      </w:r>
      <w:r w:rsidR="00F65D44" w:rsidRPr="003D0183">
        <w:rPr>
          <w:rFonts w:asciiTheme="minorHAnsi" w:hAnsiTheme="minorHAnsi" w:cs="Arial"/>
          <w:sz w:val="22"/>
          <w:szCs w:val="22"/>
        </w:rPr>
        <w:t xml:space="preserve"> οι μαθητές</w:t>
      </w:r>
      <w:r w:rsidR="0084408D">
        <w:rPr>
          <w:rFonts w:asciiTheme="minorHAnsi" w:hAnsiTheme="minorHAnsi" w:cs="Arial"/>
          <w:sz w:val="22"/>
          <w:szCs w:val="22"/>
        </w:rPr>
        <w:t>/-ήτριες</w:t>
      </w:r>
      <w:r w:rsidR="00F65D44" w:rsidRPr="003D0183">
        <w:rPr>
          <w:rFonts w:asciiTheme="minorHAnsi" w:hAnsiTheme="minorHAnsi" w:cs="Arial"/>
          <w:sz w:val="22"/>
          <w:szCs w:val="22"/>
        </w:rPr>
        <w:t xml:space="preserve"> μπορούν στη συνέχεια να υλοποιήσουν στο</w:t>
      </w:r>
      <w:r w:rsidR="00F65D44">
        <w:rPr>
          <w:rFonts w:asciiTheme="minorHAnsi" w:hAnsiTheme="minorHAnsi" w:cs="Arial"/>
          <w:sz w:val="22"/>
          <w:szCs w:val="22"/>
        </w:rPr>
        <w:t xml:space="preserve"> προγραμματιστικό περιβάλλον</w:t>
      </w:r>
      <w:r w:rsidR="00F65D44" w:rsidRPr="003D0183">
        <w:rPr>
          <w:rFonts w:asciiTheme="minorHAnsi" w:hAnsiTheme="minorHAnsi" w:cs="Arial"/>
          <w:sz w:val="22"/>
          <w:szCs w:val="22"/>
        </w:rPr>
        <w:t>.</w:t>
      </w:r>
      <w:r w:rsidR="00F65D44">
        <w:rPr>
          <w:rFonts w:asciiTheme="minorHAnsi" w:hAnsiTheme="minorHAnsi" w:cs="Arial"/>
          <w:sz w:val="22"/>
          <w:szCs w:val="22"/>
        </w:rPr>
        <w:t xml:space="preserve"> </w:t>
      </w:r>
      <w:r w:rsidR="007130CC">
        <w:rPr>
          <w:rFonts w:asciiTheme="minorHAnsi" w:hAnsiTheme="minorHAnsi" w:cs="Arial"/>
        </w:rPr>
        <w:t>Ν</w:t>
      </w:r>
      <w:r w:rsidR="007130CC">
        <w:rPr>
          <w:rFonts w:asciiTheme="minorHAnsi" w:hAnsiTheme="minorHAnsi" w:cs="Arial"/>
          <w:sz w:val="22"/>
          <w:szCs w:val="22"/>
        </w:rPr>
        <w:t>α παρουσιαστούν απλά διαγράμματα ροής.</w:t>
      </w:r>
    </w:p>
    <w:p w14:paraId="0B5F971E" w14:textId="646F0888" w:rsidR="00D50630" w:rsidRPr="003D0183" w:rsidRDefault="00D50630" w:rsidP="00112656">
      <w:pPr>
        <w:pStyle w:val="Web"/>
        <w:spacing w:before="120" w:beforeAutospacing="0" w:after="0" w:afterAutospacing="0" w:line="276" w:lineRule="auto"/>
        <w:jc w:val="both"/>
        <w:rPr>
          <w:rFonts w:asciiTheme="minorHAnsi" w:hAnsiTheme="minorHAnsi" w:cs="Arial"/>
          <w:sz w:val="22"/>
          <w:szCs w:val="22"/>
        </w:rPr>
      </w:pPr>
      <w:r w:rsidRPr="003D0183">
        <w:rPr>
          <w:rFonts w:asciiTheme="minorHAnsi" w:hAnsiTheme="minorHAnsi" w:cs="Arial"/>
          <w:sz w:val="22"/>
          <w:szCs w:val="22"/>
        </w:rPr>
        <w:t xml:space="preserve">Να χρησιμοποιηθεί βοηθητικά το </w:t>
      </w:r>
      <w:r w:rsidR="0004633A" w:rsidRPr="0004633A">
        <w:rPr>
          <w:rFonts w:asciiTheme="minorHAnsi" w:hAnsiTheme="minorHAnsi" w:cs="Arial"/>
          <w:b/>
          <w:sz w:val="22"/>
          <w:szCs w:val="22"/>
        </w:rPr>
        <w:t>[ΒΙΒΛΙΟ 3]</w:t>
      </w:r>
      <w:r w:rsidRPr="003D0183">
        <w:rPr>
          <w:rFonts w:asciiTheme="minorHAnsi" w:hAnsiTheme="minorHAnsi" w:cs="Arial"/>
          <w:sz w:val="22"/>
          <w:szCs w:val="22"/>
        </w:rPr>
        <w:t xml:space="preserve"> από το οποίο να διδαχθεί η παράγραφος 3.2.</w:t>
      </w:r>
    </w:p>
    <w:p w14:paraId="1DFE0798" w14:textId="08D2861E" w:rsidR="00D50630" w:rsidRDefault="00D50630" w:rsidP="00112656">
      <w:pPr>
        <w:pStyle w:val="Web"/>
        <w:spacing w:before="120" w:beforeAutospacing="0" w:after="120" w:afterAutospacing="0" w:line="276" w:lineRule="auto"/>
        <w:jc w:val="both"/>
        <w:rPr>
          <w:rFonts w:asciiTheme="minorHAnsi" w:hAnsiTheme="minorHAnsi" w:cs="Arial"/>
          <w:b/>
          <w:sz w:val="22"/>
          <w:szCs w:val="22"/>
        </w:rPr>
      </w:pPr>
      <w:r w:rsidRPr="003D0183">
        <w:rPr>
          <w:rFonts w:asciiTheme="minorHAnsi" w:hAnsiTheme="minorHAnsi" w:cs="Arial"/>
          <w:b/>
          <w:sz w:val="22"/>
          <w:szCs w:val="22"/>
        </w:rPr>
        <w:t>Σημειώνεται ότι:</w:t>
      </w:r>
    </w:p>
    <w:p w14:paraId="0DEA540B" w14:textId="5685279C" w:rsidR="002F1CAA" w:rsidRDefault="002F1CAA" w:rsidP="00112656">
      <w:pPr>
        <w:spacing w:before="120" w:after="120"/>
        <w:jc w:val="both"/>
        <w:rPr>
          <w:rFonts w:asciiTheme="minorHAnsi" w:hAnsiTheme="minorHAnsi"/>
        </w:rPr>
      </w:pPr>
      <w:r w:rsidRPr="003D0183" w:rsidDel="003656AB">
        <w:rPr>
          <w:rFonts w:asciiTheme="minorHAnsi" w:hAnsiTheme="minorHAnsi"/>
          <w:bCs/>
        </w:rPr>
        <w:t>Στο βιβλίο της Β' ΓΕΛ</w:t>
      </w:r>
      <w:r w:rsidRPr="003D0183" w:rsidDel="003656AB">
        <w:rPr>
          <w:rFonts w:asciiTheme="minorHAnsi" w:hAnsiTheme="minorHAnsi"/>
          <w:b/>
          <w:bCs/>
        </w:rPr>
        <w:t xml:space="preserve"> (</w:t>
      </w:r>
      <w:r w:rsidR="007A44EC" w:rsidDel="003656AB">
        <w:rPr>
          <w:rFonts w:asciiTheme="minorHAnsi" w:hAnsiTheme="minorHAnsi"/>
          <w:b/>
          <w:bCs/>
        </w:rPr>
        <w:t>«</w:t>
      </w:r>
      <w:r w:rsidR="007A44EC" w:rsidDel="003656AB">
        <w:rPr>
          <w:rFonts w:asciiTheme="minorHAnsi" w:hAnsiTheme="minorHAnsi"/>
        </w:rPr>
        <w:t>Εισαγωγή στις Αρχές της Επιστήμης των Η/Υ»,</w:t>
      </w:r>
      <w:r w:rsidRPr="003D0183" w:rsidDel="003656AB">
        <w:rPr>
          <w:rFonts w:asciiTheme="minorHAnsi" w:hAnsiTheme="minorHAnsi"/>
        </w:rPr>
        <w:t xml:space="preserve"> Παράδειγμα 2.17) δίνεται η γενική μορφή της εντολής επανάληψης</w:t>
      </w:r>
      <w:r w:rsidR="007A44EC" w:rsidDel="003656AB">
        <w:rPr>
          <w:rFonts w:asciiTheme="minorHAnsi" w:hAnsiTheme="minorHAnsi"/>
        </w:rPr>
        <w:t>,</w:t>
      </w:r>
      <w:r w:rsidRPr="003D0183" w:rsidDel="003656AB">
        <w:rPr>
          <w:rFonts w:asciiTheme="minorHAnsi" w:hAnsiTheme="minorHAnsi"/>
        </w:rPr>
        <w:t xml:space="preserve"> ως εξής:</w:t>
      </w:r>
    </w:p>
    <w:p w14:paraId="06CFF05B" w14:textId="77777777" w:rsidR="0057103E" w:rsidRDefault="0057103E" w:rsidP="00112656">
      <w:pPr>
        <w:spacing w:before="120" w:after="120"/>
        <w:jc w:val="both"/>
        <w:rPr>
          <w:rFonts w:asciiTheme="minorHAnsi" w:hAnsiTheme="minorHAnsi"/>
        </w:rPr>
      </w:pPr>
    </w:p>
    <w:p w14:paraId="4BAD5323" w14:textId="77777777" w:rsidR="0057103E" w:rsidRPr="003D0183" w:rsidRDefault="0057103E" w:rsidP="00112656">
      <w:pPr>
        <w:spacing w:before="120" w:after="120"/>
        <w:jc w:val="both"/>
        <w:rPr>
          <w:rFonts w:asciiTheme="minorHAnsi" w:hAnsiTheme="minorHAnsi"/>
        </w:rPr>
      </w:pPr>
    </w:p>
    <w:p w14:paraId="71A6EDBB" w14:textId="5E40FF98" w:rsidR="002F1CAA" w:rsidRPr="003D0183" w:rsidRDefault="002F1CAA" w:rsidP="00112656">
      <w:pPr>
        <w:pBdr>
          <w:top w:val="single" w:sz="8" w:space="1" w:color="808080" w:themeColor="background1" w:themeShade="80"/>
          <w:left w:val="single" w:sz="8" w:space="4" w:color="808080" w:themeColor="background1" w:themeShade="80"/>
          <w:bottom w:val="single" w:sz="8" w:space="1" w:color="808080" w:themeColor="background1" w:themeShade="80"/>
          <w:right w:val="single" w:sz="8" w:space="0" w:color="808080" w:themeColor="background1" w:themeShade="80"/>
        </w:pBdr>
        <w:spacing w:after="60"/>
        <w:ind w:left="425" w:right="6804"/>
        <w:jc w:val="both"/>
        <w:rPr>
          <w:rFonts w:ascii="Courier New" w:hAnsi="Courier New" w:cs="Courier New"/>
          <w:b/>
        </w:rPr>
      </w:pPr>
      <w:r w:rsidRPr="003D0183">
        <w:rPr>
          <w:rFonts w:ascii="Courier New" w:hAnsi="Courier New" w:cs="Courier New"/>
          <w:b/>
        </w:rPr>
        <w:lastRenderedPageBreak/>
        <w:t>Επανάλαβε</w:t>
      </w:r>
    </w:p>
    <w:p w14:paraId="2BFB0091" w14:textId="76796D3D" w:rsidR="002F1CAA" w:rsidRPr="003D0183" w:rsidRDefault="00D50630" w:rsidP="00112656">
      <w:pPr>
        <w:pBdr>
          <w:top w:val="single" w:sz="8" w:space="1" w:color="808080" w:themeColor="background1" w:themeShade="80"/>
          <w:left w:val="single" w:sz="8" w:space="4" w:color="808080" w:themeColor="background1" w:themeShade="80"/>
          <w:bottom w:val="single" w:sz="8" w:space="1" w:color="808080" w:themeColor="background1" w:themeShade="80"/>
          <w:right w:val="single" w:sz="8" w:space="0" w:color="808080" w:themeColor="background1" w:themeShade="80"/>
        </w:pBdr>
        <w:spacing w:after="60"/>
        <w:ind w:left="425" w:right="6804" w:firstLine="294"/>
        <w:jc w:val="both"/>
        <w:rPr>
          <w:rFonts w:ascii="Courier New" w:hAnsi="Courier New" w:cs="Courier New"/>
        </w:rPr>
      </w:pPr>
      <w:r w:rsidRPr="003D0183">
        <w:rPr>
          <w:rFonts w:ascii="Courier New" w:hAnsi="Courier New" w:cs="Courier New"/>
        </w:rPr>
        <w:t>&lt;ε</w:t>
      </w:r>
      <w:r w:rsidR="002F1CAA" w:rsidRPr="003D0183">
        <w:rPr>
          <w:rFonts w:ascii="Courier New" w:hAnsi="Courier New" w:cs="Courier New"/>
        </w:rPr>
        <w:t>ντολές</w:t>
      </w:r>
      <w:r w:rsidRPr="003D0183">
        <w:rPr>
          <w:rFonts w:ascii="Courier New" w:hAnsi="Courier New" w:cs="Courier New"/>
        </w:rPr>
        <w:t>&gt;</w:t>
      </w:r>
      <w:r w:rsidR="002F1CAA" w:rsidRPr="003D0183">
        <w:rPr>
          <w:rFonts w:ascii="Courier New" w:hAnsi="Courier New" w:cs="Courier New"/>
        </w:rPr>
        <w:t xml:space="preserve"> </w:t>
      </w:r>
    </w:p>
    <w:p w14:paraId="5751883A" w14:textId="633138B4" w:rsidR="002F1CAA" w:rsidRPr="003D0183" w:rsidRDefault="002F1CAA" w:rsidP="00112656">
      <w:pPr>
        <w:pBdr>
          <w:top w:val="single" w:sz="8" w:space="1" w:color="808080" w:themeColor="background1" w:themeShade="80"/>
          <w:left w:val="single" w:sz="8" w:space="4" w:color="808080" w:themeColor="background1" w:themeShade="80"/>
          <w:bottom w:val="single" w:sz="8" w:space="1" w:color="808080" w:themeColor="background1" w:themeShade="80"/>
          <w:right w:val="single" w:sz="8" w:space="0" w:color="808080" w:themeColor="background1" w:themeShade="80"/>
        </w:pBdr>
        <w:spacing w:after="60"/>
        <w:ind w:left="425" w:right="6804"/>
        <w:jc w:val="both"/>
        <w:rPr>
          <w:rFonts w:ascii="Courier New" w:hAnsi="Courier New" w:cs="Courier New"/>
        </w:rPr>
      </w:pPr>
      <w:r w:rsidRPr="003D0183">
        <w:rPr>
          <w:rFonts w:ascii="Courier New" w:hAnsi="Courier New" w:cs="Courier New"/>
          <w:b/>
        </w:rPr>
        <w:t>Μέχρις_ότου</w:t>
      </w:r>
      <w:r w:rsidRPr="003D0183">
        <w:rPr>
          <w:rFonts w:ascii="Courier New" w:hAnsi="Courier New" w:cs="Courier New"/>
        </w:rPr>
        <w:t xml:space="preserve"> &lt;συνθήκη&gt;</w:t>
      </w:r>
    </w:p>
    <w:p w14:paraId="6DE3F2D5" w14:textId="4D4D7E3D" w:rsidR="002F1CAA" w:rsidRPr="003D0183" w:rsidRDefault="00D50630" w:rsidP="00112656">
      <w:pPr>
        <w:spacing w:before="120" w:after="120"/>
        <w:jc w:val="both"/>
        <w:rPr>
          <w:rFonts w:asciiTheme="minorHAnsi" w:hAnsiTheme="minorHAnsi"/>
        </w:rPr>
      </w:pPr>
      <w:r w:rsidRPr="003D0183" w:rsidDel="00FF4021">
        <w:rPr>
          <w:rFonts w:asciiTheme="minorHAnsi" w:hAnsiTheme="minorHAnsi"/>
        </w:rPr>
        <w:t xml:space="preserve">Στο </w:t>
      </w:r>
      <w:r w:rsidR="00441DE8" w:rsidRPr="00441DE8" w:rsidDel="00FF4021">
        <w:rPr>
          <w:rFonts w:asciiTheme="minorHAnsi" w:hAnsiTheme="minorHAnsi"/>
          <w:b/>
        </w:rPr>
        <w:t>[ΒΙΒΛΙΟ 1]</w:t>
      </w:r>
      <w:r w:rsidRPr="003D0183" w:rsidDel="00FF4021">
        <w:rPr>
          <w:rFonts w:asciiTheme="minorHAnsi" w:hAnsiTheme="minorHAnsi" w:cs="Arial"/>
          <w:color w:val="000000"/>
        </w:rPr>
        <w:t>,</w:t>
      </w:r>
      <w:r w:rsidR="002F1CAA" w:rsidRPr="003D0183" w:rsidDel="00FF4021">
        <w:rPr>
          <w:rFonts w:asciiTheme="minorHAnsi" w:hAnsiTheme="minorHAnsi"/>
        </w:rPr>
        <w:t xml:space="preserve"> η εντολή δίνεται με την ακόλουθη σύνταξη:</w:t>
      </w:r>
    </w:p>
    <w:p w14:paraId="5CE7C672" w14:textId="735D8DA4" w:rsidR="002F1CAA" w:rsidRPr="003D0183" w:rsidRDefault="002F1CAA" w:rsidP="00F65D44">
      <w:pPr>
        <w:pBdr>
          <w:top w:val="single" w:sz="8" w:space="1" w:color="808080" w:themeColor="background1" w:themeShade="80"/>
          <w:left w:val="single" w:sz="8" w:space="4" w:color="808080" w:themeColor="background1" w:themeShade="80"/>
          <w:bottom w:val="single" w:sz="8" w:space="1" w:color="808080" w:themeColor="background1" w:themeShade="80"/>
          <w:right w:val="single" w:sz="8" w:space="4" w:color="808080" w:themeColor="background1" w:themeShade="80"/>
        </w:pBdr>
        <w:spacing w:after="60"/>
        <w:ind w:left="425" w:right="6804"/>
        <w:jc w:val="both"/>
        <w:rPr>
          <w:rFonts w:ascii="Courier New" w:hAnsi="Courier New" w:cs="Courier New"/>
          <w:b/>
        </w:rPr>
      </w:pPr>
      <w:r w:rsidRPr="003D0183">
        <w:rPr>
          <w:rFonts w:ascii="Courier New" w:hAnsi="Courier New" w:cs="Courier New"/>
          <w:b/>
        </w:rPr>
        <w:t>Αρχή_επανάληψης</w:t>
      </w:r>
    </w:p>
    <w:p w14:paraId="42B4E100" w14:textId="22A47B47" w:rsidR="002F1CAA" w:rsidRPr="003D0183" w:rsidRDefault="002F1CAA" w:rsidP="00F65D44">
      <w:pPr>
        <w:pBdr>
          <w:top w:val="single" w:sz="8" w:space="1" w:color="808080" w:themeColor="background1" w:themeShade="80"/>
          <w:left w:val="single" w:sz="8" w:space="4" w:color="808080" w:themeColor="background1" w:themeShade="80"/>
          <w:bottom w:val="single" w:sz="8" w:space="1" w:color="808080" w:themeColor="background1" w:themeShade="80"/>
          <w:right w:val="single" w:sz="8" w:space="4" w:color="808080" w:themeColor="background1" w:themeShade="80"/>
        </w:pBdr>
        <w:spacing w:after="60"/>
        <w:ind w:left="425" w:right="6804"/>
        <w:jc w:val="both"/>
        <w:rPr>
          <w:rFonts w:ascii="Courier New" w:hAnsi="Courier New" w:cs="Courier New"/>
        </w:rPr>
      </w:pPr>
      <w:r w:rsidRPr="003D0183">
        <w:rPr>
          <w:rFonts w:ascii="Courier New" w:hAnsi="Courier New" w:cs="Courier New"/>
        </w:rPr>
        <w:t xml:space="preserve">  </w:t>
      </w:r>
      <w:r w:rsidR="00D50630" w:rsidRPr="003D0183">
        <w:rPr>
          <w:rFonts w:ascii="Courier New" w:hAnsi="Courier New" w:cs="Courier New"/>
        </w:rPr>
        <w:t>&lt;ε</w:t>
      </w:r>
      <w:r w:rsidRPr="003D0183">
        <w:rPr>
          <w:rFonts w:ascii="Courier New" w:hAnsi="Courier New" w:cs="Courier New"/>
        </w:rPr>
        <w:t>ντολές</w:t>
      </w:r>
      <w:r w:rsidR="00D50630" w:rsidRPr="003D0183">
        <w:rPr>
          <w:rFonts w:ascii="Courier New" w:hAnsi="Courier New" w:cs="Courier New"/>
        </w:rPr>
        <w:t>&gt;</w:t>
      </w:r>
    </w:p>
    <w:p w14:paraId="302891D2" w14:textId="5091D530" w:rsidR="002F1CAA" w:rsidRPr="003D0183" w:rsidRDefault="002F1CAA" w:rsidP="00F65D44">
      <w:pPr>
        <w:pBdr>
          <w:top w:val="single" w:sz="8" w:space="1" w:color="808080" w:themeColor="background1" w:themeShade="80"/>
          <w:left w:val="single" w:sz="8" w:space="4" w:color="808080" w:themeColor="background1" w:themeShade="80"/>
          <w:bottom w:val="single" w:sz="8" w:space="1" w:color="808080" w:themeColor="background1" w:themeShade="80"/>
          <w:right w:val="single" w:sz="8" w:space="4" w:color="808080" w:themeColor="background1" w:themeShade="80"/>
        </w:pBdr>
        <w:spacing w:after="60"/>
        <w:ind w:left="425" w:right="6804"/>
        <w:jc w:val="both"/>
        <w:rPr>
          <w:rFonts w:ascii="Courier New" w:hAnsi="Courier New" w:cs="Courier New"/>
        </w:rPr>
      </w:pPr>
      <w:r w:rsidRPr="003D0183">
        <w:rPr>
          <w:rFonts w:ascii="Courier New" w:hAnsi="Courier New" w:cs="Courier New"/>
          <w:b/>
        </w:rPr>
        <w:t>Μέχρις_ότου</w:t>
      </w:r>
      <w:r w:rsidRPr="003D0183">
        <w:rPr>
          <w:rFonts w:ascii="Courier New" w:hAnsi="Courier New" w:cs="Courier New"/>
        </w:rPr>
        <w:t xml:space="preserve"> &lt;συνθήκη&gt;</w:t>
      </w:r>
    </w:p>
    <w:p w14:paraId="1F6EF072" w14:textId="2F7C1C0F" w:rsidR="002F1CAA" w:rsidRPr="003D0183" w:rsidRDefault="002F1CAA" w:rsidP="00F65D44">
      <w:pPr>
        <w:pStyle w:val="Web"/>
        <w:spacing w:before="120" w:beforeAutospacing="0" w:after="0" w:line="276" w:lineRule="auto"/>
        <w:jc w:val="both"/>
        <w:rPr>
          <w:rFonts w:asciiTheme="minorHAnsi" w:hAnsiTheme="minorHAnsi"/>
        </w:rPr>
      </w:pPr>
      <w:r w:rsidRPr="003D0183">
        <w:rPr>
          <w:rFonts w:asciiTheme="minorHAnsi" w:hAnsiTheme="minorHAnsi" w:cs="Arial"/>
        </w:rPr>
        <w:t xml:space="preserve">Να διδαχθεί </w:t>
      </w:r>
      <w:r w:rsidRPr="003D0183">
        <w:rPr>
          <w:rFonts w:asciiTheme="minorHAnsi" w:hAnsiTheme="minorHAnsi"/>
        </w:rPr>
        <w:t xml:space="preserve">η σύνταξη της εντολής με τη μορφή που έχει στο </w:t>
      </w:r>
      <w:r w:rsidR="00441DE8" w:rsidRPr="00441DE8">
        <w:rPr>
          <w:rFonts w:asciiTheme="minorHAnsi" w:hAnsiTheme="minorHAnsi"/>
          <w:b/>
        </w:rPr>
        <w:t>[ΒΙΒΛΙΟ 1]</w:t>
      </w:r>
      <w:r w:rsidR="009106C0" w:rsidRPr="003D0183">
        <w:rPr>
          <w:rFonts w:asciiTheme="minorHAnsi" w:hAnsiTheme="minorHAnsi"/>
        </w:rPr>
        <w:t xml:space="preserve"> </w:t>
      </w:r>
      <w:r w:rsidRPr="003D0183">
        <w:rPr>
          <w:rFonts w:asciiTheme="minorHAnsi" w:hAnsiTheme="minorHAnsi"/>
        </w:rPr>
        <w:t xml:space="preserve">της Γ' ΓΕΛ, </w:t>
      </w:r>
      <w:r w:rsidR="009106C0" w:rsidRPr="003D0183">
        <w:rPr>
          <w:rFonts w:asciiTheme="minorHAnsi" w:hAnsiTheme="minorHAnsi"/>
        </w:rPr>
        <w:t xml:space="preserve">ωστόσο, </w:t>
      </w:r>
      <w:r w:rsidRPr="003D0183">
        <w:rPr>
          <w:rFonts w:asciiTheme="minorHAnsi" w:hAnsiTheme="minorHAnsi"/>
        </w:rPr>
        <w:t xml:space="preserve">σε λύσεις ασκήσεων να γίνεται δεκτή και η </w:t>
      </w:r>
      <w:r w:rsidR="009106C0" w:rsidRPr="003D0183">
        <w:rPr>
          <w:rFonts w:asciiTheme="minorHAnsi" w:hAnsiTheme="minorHAnsi"/>
        </w:rPr>
        <w:t>σύνταξη</w:t>
      </w:r>
      <w:r w:rsidRPr="003D0183">
        <w:rPr>
          <w:rFonts w:asciiTheme="minorHAnsi" w:hAnsiTheme="minorHAnsi"/>
        </w:rPr>
        <w:t xml:space="preserve"> της εντολής που αναφέρεται στο βιβλίο της Β' ΓΕΛ.</w:t>
      </w:r>
    </w:p>
    <w:p w14:paraId="070C2838" w14:textId="77777777" w:rsidR="006D5C3B" w:rsidRPr="003D0183" w:rsidRDefault="006D5C3B" w:rsidP="00486A6F">
      <w:pPr>
        <w:pBdr>
          <w:bottom w:val="single" w:sz="12" w:space="1" w:color="A6A6A6" w:themeColor="background1" w:themeShade="A6"/>
        </w:pBdr>
        <w:spacing w:before="240" w:after="120"/>
        <w:rPr>
          <w:rFonts w:eastAsia="Times New Roman"/>
          <w:color w:val="000000"/>
          <w:lang w:eastAsia="el-GR"/>
        </w:rPr>
      </w:pPr>
      <w:r w:rsidRPr="003D0183">
        <w:rPr>
          <w:rFonts w:cs="Arial"/>
          <w:b/>
          <w:sz w:val="24"/>
        </w:rPr>
        <w:t>14.</w:t>
      </w:r>
      <w:r w:rsidRPr="003D0183">
        <w:rPr>
          <w:rFonts w:cs="Arial"/>
        </w:rPr>
        <w:t xml:space="preserve"> </w:t>
      </w:r>
      <w:r w:rsidRPr="003D0183">
        <w:rPr>
          <w:rFonts w:eastAsia="Times New Roman"/>
          <w:color w:val="000000"/>
          <w:lang w:eastAsia="el-GR"/>
        </w:rPr>
        <w:t xml:space="preserve">Εντολή ΓΙΑ…ΑΠΟ…ΜΕΧΡΙ </w:t>
      </w:r>
      <w:r w:rsidRPr="003D0183">
        <w:rPr>
          <w:rFonts w:cs="Arial"/>
          <w:i/>
        </w:rPr>
        <w:t>[2 ώρες]</w:t>
      </w:r>
    </w:p>
    <w:p w14:paraId="786F9793" w14:textId="77777777" w:rsidR="006D5C3B" w:rsidRPr="003D0183" w:rsidRDefault="006D5C3B" w:rsidP="00112656">
      <w:pPr>
        <w:spacing w:after="0"/>
        <w:rPr>
          <w:rFonts w:eastAsia="Times New Roman"/>
          <w:color w:val="000000"/>
          <w:lang w:eastAsia="el-GR"/>
        </w:rPr>
      </w:pPr>
      <w:r w:rsidRPr="003D0183">
        <w:rPr>
          <w:rFonts w:eastAsia="Times New Roman"/>
          <w:color w:val="000000"/>
          <w:lang w:eastAsia="el-GR"/>
        </w:rPr>
        <w:t>Ενότητες</w:t>
      </w:r>
    </w:p>
    <w:p w14:paraId="6C16DB2F" w14:textId="41A03746" w:rsidR="006D5C3B" w:rsidRPr="003D0183" w:rsidRDefault="00956FC2" w:rsidP="005F378E">
      <w:pPr>
        <w:pStyle w:val="a4"/>
        <w:numPr>
          <w:ilvl w:val="0"/>
          <w:numId w:val="6"/>
        </w:numPr>
        <w:spacing w:after="0"/>
        <w:contextualSpacing w:val="0"/>
        <w:rPr>
          <w:rFonts w:eastAsia="Times New Roman"/>
          <w:color w:val="000000"/>
          <w:lang w:eastAsia="el-GR"/>
        </w:rPr>
      </w:pPr>
      <w:r w:rsidRPr="00956FC2">
        <w:rPr>
          <w:rFonts w:eastAsia="Times New Roman"/>
          <w:b/>
          <w:color w:val="000000"/>
          <w:lang w:eastAsia="el-GR"/>
        </w:rPr>
        <w:t>[ΒΙΒΛΙΟ 1]:</w:t>
      </w:r>
      <w:r w:rsidR="006D5C3B" w:rsidRPr="003D0183">
        <w:rPr>
          <w:rFonts w:eastAsia="Times New Roman"/>
          <w:color w:val="000000"/>
          <w:lang w:eastAsia="el-GR"/>
        </w:rPr>
        <w:t xml:space="preserve"> [</w:t>
      </w:r>
      <w:r w:rsidR="00681414" w:rsidRPr="003D0183">
        <w:rPr>
          <w:rFonts w:eastAsia="Times New Roman"/>
          <w:color w:val="000000"/>
          <w:lang w:eastAsia="el-GR"/>
        </w:rPr>
        <w:t xml:space="preserve">2.4.5, </w:t>
      </w:r>
      <w:r w:rsidR="006D5C3B" w:rsidRPr="003D0183">
        <w:rPr>
          <w:rFonts w:eastAsia="Times New Roman"/>
          <w:color w:val="000000"/>
          <w:lang w:eastAsia="el-GR"/>
        </w:rPr>
        <w:t xml:space="preserve">8.2.3] </w:t>
      </w:r>
    </w:p>
    <w:p w14:paraId="56A276C8" w14:textId="77777777" w:rsidR="0062031F" w:rsidRPr="003D0183" w:rsidRDefault="002F1CAA" w:rsidP="0062031F">
      <w:pPr>
        <w:spacing w:before="120"/>
        <w:jc w:val="both"/>
        <w:rPr>
          <w:rFonts w:asciiTheme="minorHAnsi" w:hAnsiTheme="minorHAnsi"/>
        </w:rPr>
      </w:pPr>
      <w:r w:rsidRPr="003D0183">
        <w:rPr>
          <w:rFonts w:asciiTheme="minorHAnsi" w:hAnsiTheme="minorHAnsi" w:cs="Arial"/>
        </w:rPr>
        <w:t>Να παρουσιασθεί η δομή επανάληψης ΓΙΑ</w:t>
      </w:r>
      <w:r w:rsidR="00B8689C" w:rsidRPr="003D0183">
        <w:rPr>
          <w:rFonts w:asciiTheme="minorHAnsi" w:hAnsiTheme="minorHAnsi" w:cs="Arial"/>
        </w:rPr>
        <w:t>…</w:t>
      </w:r>
      <w:r w:rsidRPr="003D0183">
        <w:rPr>
          <w:rFonts w:asciiTheme="minorHAnsi" w:hAnsiTheme="minorHAnsi" w:cs="Arial"/>
        </w:rPr>
        <w:t>ΑΠΟ… ΜΕΧΡΙ από τ</w:t>
      </w:r>
      <w:r w:rsidR="00681414" w:rsidRPr="003D0183">
        <w:rPr>
          <w:rFonts w:asciiTheme="minorHAnsi" w:hAnsiTheme="minorHAnsi" w:cs="Arial"/>
        </w:rPr>
        <w:t>ην ενότητα</w:t>
      </w:r>
      <w:r w:rsidRPr="003D0183">
        <w:rPr>
          <w:rFonts w:asciiTheme="minorHAnsi" w:hAnsiTheme="minorHAnsi" w:cs="Arial"/>
        </w:rPr>
        <w:t xml:space="preserve"> 8.2.3, </w:t>
      </w:r>
      <w:r w:rsidR="00B8689C" w:rsidRPr="003D0183">
        <w:rPr>
          <w:rFonts w:asciiTheme="minorHAnsi" w:hAnsiTheme="minorHAnsi" w:cs="Arial"/>
        </w:rPr>
        <w:t xml:space="preserve">επισημαίνοντας τις περιπτώσεις που εξυπηρετεί η χρήση </w:t>
      </w:r>
      <w:r w:rsidR="007A44EC">
        <w:rPr>
          <w:rFonts w:asciiTheme="minorHAnsi" w:hAnsiTheme="minorHAnsi" w:cs="Arial"/>
        </w:rPr>
        <w:t>της,</w:t>
      </w:r>
      <w:r w:rsidR="00B8689C" w:rsidRPr="003D0183">
        <w:rPr>
          <w:rFonts w:asciiTheme="minorHAnsi" w:hAnsiTheme="minorHAnsi" w:cs="Arial"/>
        </w:rPr>
        <w:t xml:space="preserve"> καθώς και τους βασικούς κανόνες σύνταξης της, δίνοντας ταυτόχρονα και σχετικά παραδείγματα.</w:t>
      </w:r>
      <w:r w:rsidRPr="003D0183">
        <w:rPr>
          <w:rFonts w:asciiTheme="minorHAnsi" w:hAnsiTheme="minorHAnsi" w:cs="Arial"/>
        </w:rPr>
        <w:t xml:space="preserve"> Ιδιαίτερη έμφαση να δοθεί, στο ΒΗΜΑ μεταβολής της μεταβλητής </w:t>
      </w:r>
      <w:r w:rsidR="00EE26D0">
        <w:rPr>
          <w:rFonts w:asciiTheme="minorHAnsi" w:hAnsiTheme="minorHAnsi" w:cs="Arial"/>
        </w:rPr>
        <w:t xml:space="preserve">ελέγχου </w:t>
      </w:r>
      <w:r w:rsidRPr="003D0183">
        <w:rPr>
          <w:rFonts w:asciiTheme="minorHAnsi" w:hAnsiTheme="minorHAnsi" w:cs="Arial"/>
        </w:rPr>
        <w:t xml:space="preserve">του βρόχου, δίνοντας παραδείγματα με ΒΗΜΑ αρνητικό, θετικό ή μηδέν, καθώς και στην περίπτωση </w:t>
      </w:r>
      <w:r w:rsidR="007A44EC">
        <w:rPr>
          <w:rFonts w:asciiTheme="minorHAnsi" w:hAnsiTheme="minorHAnsi" w:cs="Arial"/>
        </w:rPr>
        <w:t>κατά την οποία</w:t>
      </w:r>
      <w:r w:rsidRPr="003D0183">
        <w:rPr>
          <w:rFonts w:asciiTheme="minorHAnsi" w:hAnsiTheme="minorHAnsi" w:cs="Arial"/>
        </w:rPr>
        <w:t xml:space="preserve"> το ΒΗΜΑ δεν είναι υποχρεωτικό. </w:t>
      </w:r>
      <w:r w:rsidR="0062031F" w:rsidRPr="003D0183">
        <w:rPr>
          <w:rFonts w:asciiTheme="minorHAnsi" w:hAnsiTheme="minorHAnsi"/>
        </w:rPr>
        <w:t xml:space="preserve">Να σημειωθεί ότι στην </w:t>
      </w:r>
      <w:r w:rsidR="0062031F">
        <w:rPr>
          <w:rFonts w:asciiTheme="minorHAnsi" w:hAnsiTheme="minorHAnsi"/>
        </w:rPr>
        <w:t>εντολή επανάληψης ΓΙΑ…ΑΠΟ…ΜΕΧΡΙ</w:t>
      </w:r>
      <w:r w:rsidR="0062031F" w:rsidRPr="003D0183">
        <w:rPr>
          <w:rFonts w:asciiTheme="minorHAnsi" w:hAnsiTheme="minorHAnsi"/>
        </w:rPr>
        <w:t xml:space="preserve"> όταν το βήμα είναι μηδέν, </w:t>
      </w:r>
      <w:r w:rsidR="0062031F" w:rsidRPr="003D0183">
        <w:rPr>
          <w:rFonts w:asciiTheme="minorHAnsi" w:hAnsiTheme="minorHAnsi"/>
          <w:b/>
        </w:rPr>
        <w:t>σε κάθε περίπτωση</w:t>
      </w:r>
      <w:r w:rsidR="0062031F" w:rsidRPr="003D0183">
        <w:rPr>
          <w:rFonts w:asciiTheme="minorHAnsi" w:hAnsiTheme="minorHAnsi"/>
        </w:rPr>
        <w:t>, ο βρόχος εκτελείται άπειρες φορές.</w:t>
      </w:r>
    </w:p>
    <w:p w14:paraId="43E392C9" w14:textId="1B371660" w:rsidR="002F1CAA" w:rsidRDefault="002F1CAA" w:rsidP="00112656">
      <w:pPr>
        <w:pStyle w:val="Web"/>
        <w:spacing w:before="120" w:beforeAutospacing="0" w:after="120" w:afterAutospacing="0" w:line="276" w:lineRule="auto"/>
        <w:jc w:val="both"/>
        <w:rPr>
          <w:rFonts w:asciiTheme="minorHAnsi" w:hAnsiTheme="minorHAnsi" w:cs="Arial"/>
          <w:sz w:val="22"/>
          <w:szCs w:val="22"/>
        </w:rPr>
      </w:pPr>
      <w:r w:rsidRPr="003D0183">
        <w:rPr>
          <w:rFonts w:asciiTheme="minorHAnsi" w:hAnsiTheme="minorHAnsi" w:cs="Arial"/>
          <w:sz w:val="22"/>
          <w:szCs w:val="22"/>
        </w:rPr>
        <w:t xml:space="preserve">Να διδαχθούν τα Παραδείγματα 10 και 11 από την </w:t>
      </w:r>
      <w:r w:rsidR="00681414" w:rsidRPr="003D0183">
        <w:rPr>
          <w:rFonts w:asciiTheme="minorHAnsi" w:hAnsiTheme="minorHAnsi" w:cs="Arial"/>
          <w:sz w:val="22"/>
          <w:szCs w:val="22"/>
        </w:rPr>
        <w:t xml:space="preserve">ενότητα </w:t>
      </w:r>
      <w:r w:rsidRPr="003D0183">
        <w:rPr>
          <w:rFonts w:asciiTheme="minorHAnsi" w:hAnsiTheme="minorHAnsi" w:cs="Arial"/>
          <w:sz w:val="22"/>
          <w:szCs w:val="22"/>
        </w:rPr>
        <w:t xml:space="preserve">2.4.5. Να παρουσιασθούν οι κανόνες των εμφωλευμένων βρόχων. </w:t>
      </w:r>
      <w:r w:rsidR="004C78F5" w:rsidRPr="003D0183">
        <w:rPr>
          <w:rFonts w:asciiTheme="minorHAnsi" w:hAnsiTheme="minorHAnsi" w:cs="Arial"/>
          <w:sz w:val="22"/>
          <w:szCs w:val="22"/>
        </w:rPr>
        <w:t xml:space="preserve">Να γίνει </w:t>
      </w:r>
      <w:r w:rsidR="004C78F5">
        <w:rPr>
          <w:rFonts w:asciiTheme="minorHAnsi" w:hAnsiTheme="minorHAnsi" w:cs="Arial"/>
          <w:sz w:val="22"/>
          <w:szCs w:val="22"/>
        </w:rPr>
        <w:t>βηματική εκτέλεση</w:t>
      </w:r>
      <w:r w:rsidR="004C78F5" w:rsidRPr="003D0183">
        <w:rPr>
          <w:rFonts w:asciiTheme="minorHAnsi" w:hAnsiTheme="minorHAnsi" w:cs="Arial"/>
          <w:sz w:val="22"/>
          <w:szCs w:val="22"/>
        </w:rPr>
        <w:t xml:space="preserve"> έτοιμ</w:t>
      </w:r>
      <w:r w:rsidR="004C78F5">
        <w:rPr>
          <w:rFonts w:asciiTheme="minorHAnsi" w:hAnsiTheme="minorHAnsi" w:cs="Arial"/>
          <w:sz w:val="22"/>
          <w:szCs w:val="22"/>
        </w:rPr>
        <w:t>ων προγραμμάτων</w:t>
      </w:r>
      <w:r w:rsidR="00B8689C" w:rsidRPr="003D0183">
        <w:rPr>
          <w:rFonts w:asciiTheme="minorHAnsi" w:hAnsiTheme="minorHAnsi" w:cs="Arial"/>
          <w:sz w:val="22"/>
          <w:szCs w:val="22"/>
        </w:rPr>
        <w:t xml:space="preserve"> και ο</w:t>
      </w:r>
      <w:r w:rsidR="001B040B">
        <w:rPr>
          <w:rFonts w:asciiTheme="minorHAnsi" w:hAnsiTheme="minorHAnsi" w:cs="Arial"/>
          <w:sz w:val="22"/>
          <w:szCs w:val="22"/>
        </w:rPr>
        <w:t>/η</w:t>
      </w:r>
      <w:r w:rsidR="00B8689C" w:rsidRPr="003D0183">
        <w:rPr>
          <w:rFonts w:asciiTheme="minorHAnsi" w:hAnsiTheme="minorHAnsi" w:cs="Arial"/>
          <w:sz w:val="22"/>
          <w:szCs w:val="22"/>
        </w:rPr>
        <w:t xml:space="preserve"> εκπαιδευτικός στο εργαστήριο να παρουσιάσει έτοιμες ασκήσεις, </w:t>
      </w:r>
      <w:r w:rsidR="00655BE5" w:rsidRPr="00655BE5">
        <w:rPr>
          <w:rFonts w:asciiTheme="minorHAnsi" w:hAnsiTheme="minorHAnsi" w:cs="Arial"/>
          <w:sz w:val="22"/>
          <w:szCs w:val="22"/>
        </w:rPr>
        <w:t>τις οποίες οι μαθητές</w:t>
      </w:r>
      <w:r w:rsidR="00C4125B">
        <w:rPr>
          <w:rFonts w:asciiTheme="minorHAnsi" w:hAnsiTheme="minorHAnsi" w:cs="Arial"/>
          <w:sz w:val="22"/>
          <w:szCs w:val="22"/>
        </w:rPr>
        <w:t>/-ήτριες</w:t>
      </w:r>
      <w:r w:rsidR="00655BE5" w:rsidRPr="00655BE5">
        <w:rPr>
          <w:rFonts w:asciiTheme="minorHAnsi" w:hAnsiTheme="minorHAnsi" w:cs="Arial"/>
          <w:sz w:val="22"/>
          <w:szCs w:val="22"/>
        </w:rPr>
        <w:t xml:space="preserve"> μπορούν στη συνέχεια να υλοποιήσουν στο προγραμματιστικό περιβάλλον</w:t>
      </w:r>
      <w:r w:rsidR="00B8689C" w:rsidRPr="003D0183">
        <w:rPr>
          <w:rFonts w:asciiTheme="minorHAnsi" w:hAnsiTheme="minorHAnsi" w:cs="Arial"/>
          <w:sz w:val="22"/>
          <w:szCs w:val="22"/>
        </w:rPr>
        <w:t>.</w:t>
      </w:r>
      <w:r w:rsidR="004C78F5">
        <w:rPr>
          <w:rFonts w:asciiTheme="minorHAnsi" w:hAnsiTheme="minorHAnsi" w:cs="Arial"/>
          <w:sz w:val="22"/>
          <w:szCs w:val="22"/>
        </w:rPr>
        <w:t xml:space="preserve"> </w:t>
      </w:r>
      <w:r w:rsidR="004C78F5">
        <w:rPr>
          <w:rFonts w:asciiTheme="minorHAnsi" w:hAnsiTheme="minorHAnsi" w:cs="Arial"/>
        </w:rPr>
        <w:t>Ν</w:t>
      </w:r>
      <w:r w:rsidR="004C78F5">
        <w:rPr>
          <w:rFonts w:asciiTheme="minorHAnsi" w:hAnsiTheme="minorHAnsi" w:cs="Arial"/>
          <w:sz w:val="22"/>
          <w:szCs w:val="22"/>
        </w:rPr>
        <w:t>α παρουσιαστούν απλά διαγράμματα ροής.</w:t>
      </w:r>
    </w:p>
    <w:p w14:paraId="77FEAF6A" w14:textId="2625B59E" w:rsidR="00B8689C" w:rsidRPr="003D0183" w:rsidRDefault="00B8689C" w:rsidP="00112656">
      <w:pPr>
        <w:pStyle w:val="Web"/>
        <w:spacing w:before="120" w:beforeAutospacing="0" w:after="0" w:afterAutospacing="0" w:line="276" w:lineRule="auto"/>
        <w:jc w:val="both"/>
        <w:rPr>
          <w:rFonts w:asciiTheme="minorHAnsi" w:hAnsiTheme="minorHAnsi" w:cs="Arial"/>
          <w:sz w:val="22"/>
          <w:szCs w:val="22"/>
        </w:rPr>
      </w:pPr>
      <w:r w:rsidRPr="00FF58FB">
        <w:rPr>
          <w:rFonts w:asciiTheme="minorHAnsi" w:hAnsiTheme="minorHAnsi" w:cs="Arial"/>
          <w:sz w:val="22"/>
          <w:szCs w:val="22"/>
        </w:rPr>
        <w:t xml:space="preserve">Να χρησιμοποιηθεί βοηθητικά το </w:t>
      </w:r>
      <w:r w:rsidR="0004633A" w:rsidRPr="00FF58FB">
        <w:rPr>
          <w:rFonts w:asciiTheme="minorHAnsi" w:hAnsiTheme="minorHAnsi" w:cs="Arial"/>
          <w:b/>
          <w:sz w:val="22"/>
          <w:szCs w:val="22"/>
        </w:rPr>
        <w:t>[ΒΙΒΛΙΟ 3]</w:t>
      </w:r>
      <w:r w:rsidRPr="00FF58FB">
        <w:rPr>
          <w:rFonts w:asciiTheme="minorHAnsi" w:hAnsiTheme="minorHAnsi" w:cs="Arial"/>
          <w:sz w:val="22"/>
          <w:szCs w:val="22"/>
        </w:rPr>
        <w:t xml:space="preserve"> από το οποίο να διδαχθ</w:t>
      </w:r>
      <w:r w:rsidR="00FC3705" w:rsidRPr="00FF58FB">
        <w:rPr>
          <w:rFonts w:asciiTheme="minorHAnsi" w:hAnsiTheme="minorHAnsi" w:cs="Arial"/>
          <w:sz w:val="22"/>
          <w:szCs w:val="22"/>
        </w:rPr>
        <w:t>ούν</w:t>
      </w:r>
      <w:r w:rsidRPr="00FF58FB">
        <w:rPr>
          <w:rFonts w:asciiTheme="minorHAnsi" w:hAnsiTheme="minorHAnsi" w:cs="Arial"/>
          <w:sz w:val="22"/>
          <w:szCs w:val="22"/>
        </w:rPr>
        <w:t xml:space="preserve"> οι παράγραφοι 3.</w:t>
      </w:r>
      <w:r w:rsidR="00623306" w:rsidRPr="00FF58FB">
        <w:rPr>
          <w:rFonts w:asciiTheme="minorHAnsi" w:hAnsiTheme="minorHAnsi" w:cs="Arial"/>
          <w:sz w:val="22"/>
          <w:szCs w:val="22"/>
        </w:rPr>
        <w:t>3, 3.4, 3.5</w:t>
      </w:r>
      <w:r w:rsidRPr="00FF58FB">
        <w:rPr>
          <w:rFonts w:asciiTheme="minorHAnsi" w:hAnsiTheme="minorHAnsi" w:cs="Arial"/>
          <w:sz w:val="22"/>
          <w:szCs w:val="22"/>
        </w:rPr>
        <w:t>.</w:t>
      </w:r>
    </w:p>
    <w:p w14:paraId="16E99C6D" w14:textId="77777777" w:rsidR="006D5C3B" w:rsidRPr="003D0183" w:rsidRDefault="006D5C3B" w:rsidP="00486A6F">
      <w:pPr>
        <w:pBdr>
          <w:bottom w:val="single" w:sz="12" w:space="1" w:color="A6A6A6" w:themeColor="background1" w:themeShade="A6"/>
        </w:pBdr>
        <w:spacing w:before="240" w:after="120"/>
        <w:rPr>
          <w:rFonts w:eastAsia="Times New Roman"/>
          <w:color w:val="000000"/>
          <w:lang w:eastAsia="el-GR"/>
        </w:rPr>
      </w:pPr>
      <w:r w:rsidRPr="003D0183">
        <w:rPr>
          <w:rFonts w:cs="Arial"/>
          <w:b/>
          <w:sz w:val="24"/>
        </w:rPr>
        <w:t>15.</w:t>
      </w:r>
      <w:r w:rsidRPr="003D0183">
        <w:rPr>
          <w:rFonts w:cs="Arial"/>
        </w:rPr>
        <w:t xml:space="preserve"> </w:t>
      </w:r>
      <w:r w:rsidRPr="003D0183">
        <w:rPr>
          <w:rFonts w:cs="Arial"/>
          <w:bCs/>
          <w:iCs/>
          <w:color w:val="000000"/>
        </w:rPr>
        <w:t>Κατηγορίες λαθών</w:t>
      </w:r>
      <w:r w:rsidRPr="003D0183">
        <w:rPr>
          <w:rFonts w:cs="Arial"/>
          <w:i/>
        </w:rPr>
        <w:t xml:space="preserve"> [1 ώρα]</w:t>
      </w:r>
    </w:p>
    <w:p w14:paraId="1B22CC9A" w14:textId="77777777" w:rsidR="006D5C3B" w:rsidRPr="003D0183" w:rsidRDefault="006D5C3B" w:rsidP="00112656">
      <w:pPr>
        <w:spacing w:after="0"/>
        <w:rPr>
          <w:rFonts w:eastAsia="Times New Roman"/>
          <w:color w:val="000000"/>
          <w:lang w:eastAsia="el-GR"/>
        </w:rPr>
      </w:pPr>
      <w:r w:rsidRPr="003D0183">
        <w:rPr>
          <w:rFonts w:eastAsia="Times New Roman"/>
          <w:color w:val="000000"/>
          <w:lang w:eastAsia="el-GR"/>
        </w:rPr>
        <w:t>Ενότητες</w:t>
      </w:r>
    </w:p>
    <w:p w14:paraId="211002F8" w14:textId="622C6706" w:rsidR="006D5C3B" w:rsidRPr="003D0183" w:rsidRDefault="00956FC2" w:rsidP="005F378E">
      <w:pPr>
        <w:pStyle w:val="a4"/>
        <w:numPr>
          <w:ilvl w:val="0"/>
          <w:numId w:val="6"/>
        </w:numPr>
        <w:spacing w:after="0"/>
        <w:contextualSpacing w:val="0"/>
        <w:rPr>
          <w:rFonts w:eastAsia="Times New Roman"/>
          <w:color w:val="000000"/>
          <w:lang w:eastAsia="el-GR"/>
        </w:rPr>
      </w:pPr>
      <w:r w:rsidRPr="00956FC2">
        <w:rPr>
          <w:rFonts w:eastAsia="Times New Roman"/>
          <w:b/>
          <w:color w:val="000000"/>
          <w:lang w:eastAsia="el-GR"/>
        </w:rPr>
        <w:t>[ΒΙΒΛΙΟ 1]:</w:t>
      </w:r>
      <w:r w:rsidR="006D5C3B" w:rsidRPr="003D0183">
        <w:rPr>
          <w:rFonts w:eastAsia="Times New Roman"/>
          <w:color w:val="000000"/>
          <w:lang w:eastAsia="el-GR"/>
        </w:rPr>
        <w:t xml:space="preserve"> [13.1] </w:t>
      </w:r>
    </w:p>
    <w:p w14:paraId="7E4EA175" w14:textId="060A6DBD" w:rsidR="006D5C3B" w:rsidRPr="003D0183" w:rsidRDefault="00956FC2" w:rsidP="005F378E">
      <w:pPr>
        <w:pStyle w:val="a4"/>
        <w:numPr>
          <w:ilvl w:val="0"/>
          <w:numId w:val="6"/>
        </w:numPr>
        <w:spacing w:after="0"/>
        <w:contextualSpacing w:val="0"/>
        <w:rPr>
          <w:rFonts w:eastAsia="Times New Roman"/>
          <w:color w:val="000000"/>
          <w:lang w:eastAsia="el-GR"/>
        </w:rPr>
      </w:pPr>
      <w:r>
        <w:rPr>
          <w:rFonts w:eastAsia="Times New Roman"/>
          <w:b/>
          <w:color w:val="000000"/>
          <w:lang w:eastAsia="el-GR"/>
        </w:rPr>
        <w:t>[ΒΙΒΛΙΟ 2</w:t>
      </w:r>
      <w:r w:rsidRPr="00956FC2">
        <w:rPr>
          <w:rFonts w:eastAsia="Times New Roman"/>
          <w:b/>
          <w:color w:val="000000"/>
          <w:lang w:eastAsia="el-GR"/>
        </w:rPr>
        <w:t>]:</w:t>
      </w:r>
      <w:r w:rsidR="00C64570" w:rsidRPr="003D0183">
        <w:rPr>
          <w:rFonts w:eastAsia="Times New Roman"/>
          <w:color w:val="000000"/>
          <w:lang w:eastAsia="el-GR"/>
        </w:rPr>
        <w:t xml:space="preserve"> </w:t>
      </w:r>
      <w:r w:rsidR="006D5C3B" w:rsidRPr="003D0183">
        <w:rPr>
          <w:rFonts w:eastAsia="Times New Roman"/>
          <w:color w:val="000000"/>
          <w:lang w:eastAsia="el-GR"/>
        </w:rPr>
        <w:t>[5.1]</w:t>
      </w:r>
    </w:p>
    <w:p w14:paraId="2994FCA4" w14:textId="2F4B12BF" w:rsidR="006D5C3B" w:rsidRPr="003D0183" w:rsidRDefault="006D5C3B" w:rsidP="00112656">
      <w:pPr>
        <w:pStyle w:val="Web"/>
        <w:spacing w:before="120" w:beforeAutospacing="0" w:after="0" w:line="276" w:lineRule="auto"/>
        <w:jc w:val="both"/>
        <w:rPr>
          <w:rFonts w:asciiTheme="minorHAnsi" w:hAnsiTheme="minorHAnsi" w:cs="Arial"/>
          <w:sz w:val="22"/>
          <w:szCs w:val="22"/>
        </w:rPr>
      </w:pPr>
      <w:r w:rsidRPr="003D0183">
        <w:rPr>
          <w:rFonts w:asciiTheme="minorHAnsi" w:hAnsiTheme="minorHAnsi" w:cs="Arial"/>
          <w:sz w:val="22"/>
          <w:szCs w:val="22"/>
        </w:rPr>
        <w:t xml:space="preserve">Να παρουσιασθούν οι κατηγορίες λαθών μέσω δραστηριοτήτων. Να δοθεί έμφαση στην αναγκαιότητα εκσφαλμάτωσης των προγραμμάτων και στην υιοθέτηση από </w:t>
      </w:r>
      <w:r w:rsidR="00C4125B">
        <w:rPr>
          <w:rFonts w:asciiTheme="minorHAnsi" w:hAnsiTheme="minorHAnsi" w:cs="Arial"/>
          <w:sz w:val="22"/>
          <w:szCs w:val="22"/>
        </w:rPr>
        <w:t>τους/τις</w:t>
      </w:r>
      <w:r w:rsidRPr="003D0183">
        <w:rPr>
          <w:rFonts w:asciiTheme="minorHAnsi" w:hAnsiTheme="minorHAnsi" w:cs="Arial"/>
          <w:sz w:val="22"/>
          <w:szCs w:val="22"/>
        </w:rPr>
        <w:t xml:space="preserve"> μαθητές</w:t>
      </w:r>
      <w:r w:rsidR="00C4125B">
        <w:rPr>
          <w:rFonts w:asciiTheme="minorHAnsi" w:hAnsiTheme="minorHAnsi" w:cs="Arial"/>
          <w:sz w:val="22"/>
          <w:szCs w:val="22"/>
        </w:rPr>
        <w:t>/-ήτριες</w:t>
      </w:r>
      <w:r w:rsidRPr="003D0183">
        <w:rPr>
          <w:rFonts w:asciiTheme="minorHAnsi" w:hAnsiTheme="minorHAnsi" w:cs="Arial"/>
          <w:sz w:val="22"/>
          <w:szCs w:val="22"/>
        </w:rPr>
        <w:t xml:space="preserve"> θετικής στάσης στην εκσφαλμάτωση των λαθών των προγραμμάτων που αναπτύσσο</w:t>
      </w:r>
      <w:r w:rsidR="00623306" w:rsidRPr="003D0183">
        <w:rPr>
          <w:rFonts w:asciiTheme="minorHAnsi" w:hAnsiTheme="minorHAnsi" w:cs="Arial"/>
          <w:sz w:val="22"/>
          <w:szCs w:val="22"/>
        </w:rPr>
        <w:t xml:space="preserve">υν οι ίδιοι. Να αξιοποιηθούν τα παραδείγματα και οι </w:t>
      </w:r>
      <w:r w:rsidRPr="003D0183">
        <w:rPr>
          <w:rFonts w:asciiTheme="minorHAnsi" w:hAnsiTheme="minorHAnsi" w:cs="Arial"/>
          <w:sz w:val="22"/>
          <w:szCs w:val="22"/>
        </w:rPr>
        <w:t>δραστηριότητες</w:t>
      </w:r>
      <w:r w:rsidR="00623306" w:rsidRPr="003D0183">
        <w:rPr>
          <w:rFonts w:asciiTheme="minorHAnsi" w:hAnsiTheme="minorHAnsi" w:cs="Arial"/>
          <w:sz w:val="22"/>
          <w:szCs w:val="22"/>
        </w:rPr>
        <w:t xml:space="preserve"> της ενότητας 5.1 του βιβλίου </w:t>
      </w:r>
      <w:r w:rsidR="00441DE8" w:rsidRPr="00441DE8">
        <w:rPr>
          <w:rFonts w:asciiTheme="minorHAnsi" w:hAnsiTheme="minorHAnsi"/>
          <w:b/>
          <w:sz w:val="22"/>
          <w:szCs w:val="22"/>
        </w:rPr>
        <w:t>[</w:t>
      </w:r>
      <w:r w:rsidR="00441DE8">
        <w:rPr>
          <w:rFonts w:asciiTheme="minorHAnsi" w:hAnsiTheme="minorHAnsi"/>
          <w:b/>
          <w:sz w:val="22"/>
          <w:szCs w:val="22"/>
        </w:rPr>
        <w:t>ΒΙΒΛΙΟ 2</w:t>
      </w:r>
      <w:r w:rsidR="00441DE8" w:rsidRPr="00441DE8">
        <w:rPr>
          <w:rFonts w:asciiTheme="minorHAnsi" w:hAnsiTheme="minorHAnsi"/>
          <w:b/>
          <w:sz w:val="22"/>
          <w:szCs w:val="22"/>
        </w:rPr>
        <w:t>]</w:t>
      </w:r>
      <w:r w:rsidRPr="003D0183">
        <w:rPr>
          <w:rFonts w:asciiTheme="minorHAnsi" w:hAnsiTheme="minorHAnsi" w:cs="Arial"/>
          <w:sz w:val="22"/>
          <w:szCs w:val="22"/>
        </w:rPr>
        <w:t>.</w:t>
      </w:r>
    </w:p>
    <w:p w14:paraId="2CD55BF6" w14:textId="44CF0E9E" w:rsidR="006D5C3B" w:rsidRPr="003D0183" w:rsidRDefault="006D5C3B" w:rsidP="00486A6F">
      <w:pPr>
        <w:pBdr>
          <w:bottom w:val="single" w:sz="12" w:space="1" w:color="A6A6A6" w:themeColor="background1" w:themeShade="A6"/>
        </w:pBdr>
        <w:spacing w:before="240" w:after="120"/>
        <w:rPr>
          <w:rFonts w:eastAsia="Times New Roman"/>
          <w:color w:val="000000"/>
          <w:lang w:eastAsia="el-GR"/>
        </w:rPr>
      </w:pPr>
      <w:r w:rsidRPr="003D0183">
        <w:rPr>
          <w:rFonts w:cs="Arial"/>
          <w:b/>
          <w:sz w:val="24"/>
        </w:rPr>
        <w:t>16.</w:t>
      </w:r>
      <w:r w:rsidRPr="003D0183">
        <w:rPr>
          <w:rFonts w:cs="Arial"/>
        </w:rPr>
        <w:t xml:space="preserve"> </w:t>
      </w:r>
      <w:r w:rsidRPr="003D0183">
        <w:rPr>
          <w:rFonts w:cs="Arial"/>
          <w:bCs/>
          <w:iCs/>
          <w:color w:val="000000"/>
        </w:rPr>
        <w:t xml:space="preserve">Εκσφαλμάτωση λογικών λαθών στις δομές επιλογής, Εκσφαλμάτωση λογικών λαθών στις δομές επανάληψης </w:t>
      </w:r>
      <w:r w:rsidRPr="003D0183">
        <w:rPr>
          <w:rFonts w:cs="Arial"/>
          <w:i/>
        </w:rPr>
        <w:t>[</w:t>
      </w:r>
      <w:r w:rsidR="00C64137" w:rsidRPr="003D0183">
        <w:rPr>
          <w:rFonts w:cs="Arial"/>
          <w:i/>
        </w:rPr>
        <w:t>2</w:t>
      </w:r>
      <w:r w:rsidRPr="003D0183">
        <w:rPr>
          <w:rFonts w:cs="Arial"/>
          <w:i/>
        </w:rPr>
        <w:t xml:space="preserve"> ώρ</w:t>
      </w:r>
      <w:r w:rsidR="00C64137" w:rsidRPr="003D0183">
        <w:rPr>
          <w:rFonts w:cs="Arial"/>
          <w:i/>
        </w:rPr>
        <w:t>ες</w:t>
      </w:r>
      <w:r w:rsidRPr="003D0183">
        <w:rPr>
          <w:rFonts w:cs="Arial"/>
          <w:i/>
        </w:rPr>
        <w:t>]</w:t>
      </w:r>
    </w:p>
    <w:p w14:paraId="1035AB63" w14:textId="77777777" w:rsidR="006D5C3B" w:rsidRPr="003D0183" w:rsidRDefault="006D5C3B" w:rsidP="00112656">
      <w:pPr>
        <w:spacing w:after="0"/>
        <w:rPr>
          <w:rFonts w:eastAsia="Times New Roman"/>
          <w:color w:val="000000"/>
          <w:lang w:eastAsia="el-GR"/>
        </w:rPr>
      </w:pPr>
      <w:r w:rsidRPr="003D0183">
        <w:rPr>
          <w:rFonts w:eastAsia="Times New Roman"/>
          <w:color w:val="000000"/>
          <w:lang w:eastAsia="el-GR"/>
        </w:rPr>
        <w:t>Ενότητες</w:t>
      </w:r>
    </w:p>
    <w:p w14:paraId="75FC9F39" w14:textId="256EA485" w:rsidR="006D5C3B" w:rsidRPr="003D0183" w:rsidRDefault="00956FC2" w:rsidP="005F378E">
      <w:pPr>
        <w:pStyle w:val="a4"/>
        <w:numPr>
          <w:ilvl w:val="0"/>
          <w:numId w:val="6"/>
        </w:numPr>
        <w:spacing w:after="0"/>
        <w:contextualSpacing w:val="0"/>
        <w:rPr>
          <w:rFonts w:eastAsia="Times New Roman"/>
          <w:color w:val="000000"/>
          <w:lang w:eastAsia="el-GR"/>
        </w:rPr>
      </w:pPr>
      <w:r w:rsidRPr="00956FC2">
        <w:rPr>
          <w:rFonts w:eastAsia="Times New Roman"/>
          <w:b/>
          <w:color w:val="000000"/>
          <w:lang w:eastAsia="el-GR"/>
        </w:rPr>
        <w:t>[ΒΙΒΛΙΟ 2]:</w:t>
      </w:r>
      <w:r w:rsidR="00C64570" w:rsidRPr="003D0183">
        <w:rPr>
          <w:rFonts w:eastAsia="Times New Roman"/>
          <w:color w:val="000000"/>
          <w:lang w:eastAsia="el-GR"/>
        </w:rPr>
        <w:t xml:space="preserve"> </w:t>
      </w:r>
      <w:r w:rsidR="006D5C3B" w:rsidRPr="003D0183">
        <w:rPr>
          <w:rFonts w:eastAsia="Times New Roman"/>
          <w:color w:val="000000"/>
          <w:lang w:eastAsia="el-GR"/>
        </w:rPr>
        <w:t>[</w:t>
      </w:r>
      <w:r w:rsidR="00C64137" w:rsidRPr="003D0183">
        <w:rPr>
          <w:rFonts w:eastAsia="Times New Roman"/>
          <w:color w:val="000000"/>
          <w:lang w:eastAsia="el-GR"/>
        </w:rPr>
        <w:t>5.2.1, 5.2.2</w:t>
      </w:r>
      <w:r w:rsidR="006D5C3B" w:rsidRPr="003D0183">
        <w:rPr>
          <w:rFonts w:eastAsia="Times New Roman"/>
          <w:color w:val="000000"/>
          <w:lang w:eastAsia="el-GR"/>
        </w:rPr>
        <w:t>]</w:t>
      </w:r>
    </w:p>
    <w:p w14:paraId="20E820B6" w14:textId="2238AEB1" w:rsidR="00D54FC6" w:rsidRPr="003D0183" w:rsidRDefault="00C64137" w:rsidP="00486A6F">
      <w:pPr>
        <w:pStyle w:val="Web"/>
        <w:spacing w:before="120" w:beforeAutospacing="0" w:after="0" w:afterAutospacing="0" w:line="276" w:lineRule="auto"/>
        <w:jc w:val="both"/>
        <w:rPr>
          <w:rFonts w:asciiTheme="minorHAnsi" w:hAnsiTheme="minorHAnsi" w:cs="Arial"/>
          <w:sz w:val="22"/>
          <w:szCs w:val="22"/>
        </w:rPr>
      </w:pPr>
      <w:r w:rsidRPr="003D0183">
        <w:rPr>
          <w:rFonts w:asciiTheme="minorHAnsi" w:hAnsiTheme="minorHAnsi" w:cs="Arial"/>
          <w:sz w:val="22"/>
          <w:szCs w:val="22"/>
        </w:rPr>
        <w:t xml:space="preserve">Μέσω δραστηριοτήτων να αναδειχθούν καλές πρακτικές εκσφαλμάτωσης λογικών λαθών στις δομές επιλογής και στις δομές επανάληψης. Να αξιοποιηθούν </w:t>
      </w:r>
      <w:r w:rsidR="00623306" w:rsidRPr="003D0183">
        <w:rPr>
          <w:rFonts w:asciiTheme="minorHAnsi" w:hAnsiTheme="minorHAnsi" w:cs="Arial"/>
          <w:sz w:val="22"/>
          <w:szCs w:val="22"/>
        </w:rPr>
        <w:t>τα παραδείγματα και οι δραστηριότητες των ενοτήτων 5.</w:t>
      </w:r>
      <w:r w:rsidR="00D54FC6" w:rsidRPr="003D0183">
        <w:rPr>
          <w:rFonts w:asciiTheme="minorHAnsi" w:hAnsiTheme="minorHAnsi" w:cs="Arial"/>
          <w:sz w:val="22"/>
          <w:szCs w:val="22"/>
        </w:rPr>
        <w:t>2.</w:t>
      </w:r>
      <w:r w:rsidR="00623306" w:rsidRPr="003D0183">
        <w:rPr>
          <w:rFonts w:asciiTheme="minorHAnsi" w:hAnsiTheme="minorHAnsi" w:cs="Arial"/>
          <w:sz w:val="22"/>
          <w:szCs w:val="22"/>
        </w:rPr>
        <w:t>1</w:t>
      </w:r>
      <w:r w:rsidR="00D54FC6" w:rsidRPr="003D0183">
        <w:rPr>
          <w:rFonts w:asciiTheme="minorHAnsi" w:hAnsiTheme="minorHAnsi" w:cs="Arial"/>
          <w:sz w:val="22"/>
          <w:szCs w:val="22"/>
        </w:rPr>
        <w:t xml:space="preserve"> και 5.2.2</w:t>
      </w:r>
      <w:r w:rsidR="00623306" w:rsidRPr="003D0183">
        <w:rPr>
          <w:rFonts w:asciiTheme="minorHAnsi" w:hAnsiTheme="minorHAnsi" w:cs="Arial"/>
          <w:sz w:val="22"/>
          <w:szCs w:val="22"/>
        </w:rPr>
        <w:t xml:space="preserve"> του βιβλίου </w:t>
      </w:r>
      <w:r w:rsidR="00441DE8" w:rsidRPr="00441DE8">
        <w:rPr>
          <w:rFonts w:asciiTheme="minorHAnsi" w:hAnsiTheme="minorHAnsi"/>
          <w:b/>
          <w:sz w:val="22"/>
          <w:szCs w:val="22"/>
        </w:rPr>
        <w:t>[</w:t>
      </w:r>
      <w:r w:rsidR="00441DE8">
        <w:rPr>
          <w:rFonts w:asciiTheme="minorHAnsi" w:hAnsiTheme="minorHAnsi"/>
          <w:b/>
          <w:sz w:val="22"/>
          <w:szCs w:val="22"/>
        </w:rPr>
        <w:t>ΒΙΒΛΙΟ 2</w:t>
      </w:r>
      <w:r w:rsidR="00441DE8" w:rsidRPr="00441DE8">
        <w:rPr>
          <w:rFonts w:asciiTheme="minorHAnsi" w:hAnsiTheme="minorHAnsi"/>
          <w:b/>
          <w:sz w:val="22"/>
          <w:szCs w:val="22"/>
        </w:rPr>
        <w:t>]</w:t>
      </w:r>
      <w:r w:rsidR="00623306" w:rsidRPr="003D0183">
        <w:rPr>
          <w:rFonts w:asciiTheme="minorHAnsi" w:hAnsiTheme="minorHAnsi" w:cs="Arial"/>
          <w:sz w:val="22"/>
          <w:szCs w:val="22"/>
        </w:rPr>
        <w:t>.</w:t>
      </w:r>
      <w:r w:rsidR="00D54FC6" w:rsidRPr="003D0183">
        <w:rPr>
          <w:rFonts w:asciiTheme="minorHAnsi" w:hAnsiTheme="minorHAnsi" w:cs="Arial"/>
          <w:sz w:val="22"/>
          <w:szCs w:val="22"/>
        </w:rPr>
        <w:t xml:space="preserve"> </w:t>
      </w:r>
    </w:p>
    <w:p w14:paraId="528DB1BA" w14:textId="0BB2A65D" w:rsidR="00D54FC6" w:rsidRPr="003D0183" w:rsidRDefault="00D54FC6" w:rsidP="00112656">
      <w:pPr>
        <w:pStyle w:val="Web"/>
        <w:spacing w:before="120" w:beforeAutospacing="0" w:after="0" w:line="276" w:lineRule="auto"/>
        <w:jc w:val="both"/>
        <w:rPr>
          <w:rFonts w:asciiTheme="minorHAnsi" w:hAnsiTheme="minorHAnsi" w:cs="Arial"/>
          <w:sz w:val="22"/>
          <w:szCs w:val="22"/>
        </w:rPr>
      </w:pPr>
      <w:r w:rsidRPr="003D0183">
        <w:rPr>
          <w:rFonts w:asciiTheme="minorHAnsi" w:hAnsiTheme="minorHAnsi" w:cs="Arial"/>
          <w:sz w:val="22"/>
          <w:szCs w:val="22"/>
        </w:rPr>
        <w:lastRenderedPageBreak/>
        <w:t>Τα παραδείγματα προτείνεται να αξιοποιηθούν ως δραστηριότητες στην τάξη. Οι μαθητές</w:t>
      </w:r>
      <w:r w:rsidR="000B3453">
        <w:rPr>
          <w:rFonts w:asciiTheme="minorHAnsi" w:hAnsiTheme="minorHAnsi" w:cs="Arial"/>
          <w:sz w:val="22"/>
          <w:szCs w:val="22"/>
        </w:rPr>
        <w:t>/-ήτριες</w:t>
      </w:r>
      <w:r w:rsidRPr="003D0183">
        <w:rPr>
          <w:rFonts w:asciiTheme="minorHAnsi" w:hAnsiTheme="minorHAnsi" w:cs="Arial"/>
          <w:sz w:val="22"/>
          <w:szCs w:val="22"/>
        </w:rPr>
        <w:t xml:space="preserve"> να υιοθετούν τις καλές πρακτικές εκσφαλμάτωσης στα προγράμματα που αναπτύσσουν οι ίδιοι. Στις δραστηριότητες εμπέδωσης που θα ακολουθήσουν είναι σημαντικό να δοθεί η απαραίτητη προσοχή στην εκσφαλμάτωση.</w:t>
      </w:r>
    </w:p>
    <w:p w14:paraId="670A5A1E" w14:textId="77777777" w:rsidR="00C64137" w:rsidRPr="003D0183" w:rsidRDefault="00C64137" w:rsidP="00112656">
      <w:pPr>
        <w:pBdr>
          <w:bottom w:val="single" w:sz="12" w:space="1" w:color="A6A6A6" w:themeColor="background1" w:themeShade="A6"/>
        </w:pBdr>
        <w:spacing w:after="120"/>
        <w:rPr>
          <w:rFonts w:eastAsia="Times New Roman"/>
          <w:color w:val="000000"/>
          <w:lang w:eastAsia="el-GR"/>
        </w:rPr>
      </w:pPr>
      <w:r w:rsidRPr="003D0183">
        <w:rPr>
          <w:rFonts w:cs="Arial"/>
          <w:b/>
          <w:sz w:val="24"/>
        </w:rPr>
        <w:t>17.</w:t>
      </w:r>
      <w:r w:rsidRPr="003D0183">
        <w:rPr>
          <w:rFonts w:cs="Arial"/>
        </w:rPr>
        <w:t xml:space="preserve"> Μετατροπές από μία δομή επανάληψης σε άλλη</w:t>
      </w:r>
      <w:r w:rsidRPr="003D0183">
        <w:rPr>
          <w:rFonts w:cs="Arial"/>
          <w:bCs/>
          <w:iCs/>
          <w:color w:val="000000"/>
        </w:rPr>
        <w:t xml:space="preserve"> </w:t>
      </w:r>
      <w:r w:rsidRPr="003D0183">
        <w:rPr>
          <w:rFonts w:cs="Arial"/>
          <w:i/>
        </w:rPr>
        <w:t>[3 ώρες]</w:t>
      </w:r>
    </w:p>
    <w:p w14:paraId="54F19191" w14:textId="77777777" w:rsidR="00655BE5" w:rsidRDefault="002F1CAA" w:rsidP="00112656">
      <w:pPr>
        <w:pStyle w:val="Web"/>
        <w:spacing w:before="120" w:beforeAutospacing="0" w:after="0" w:afterAutospacing="0" w:line="276" w:lineRule="auto"/>
        <w:jc w:val="both"/>
        <w:rPr>
          <w:rFonts w:asciiTheme="minorHAnsi" w:hAnsiTheme="minorHAnsi" w:cs="Arial"/>
          <w:sz w:val="22"/>
          <w:szCs w:val="22"/>
        </w:rPr>
      </w:pPr>
      <w:r w:rsidRPr="003D0183">
        <w:rPr>
          <w:rFonts w:asciiTheme="minorHAnsi" w:hAnsiTheme="minorHAnsi" w:cs="Arial"/>
          <w:sz w:val="22"/>
          <w:szCs w:val="22"/>
        </w:rPr>
        <w:t xml:space="preserve">Να παρουσιασθούν οι </w:t>
      </w:r>
      <w:r w:rsidR="00450675" w:rsidRPr="003D0183">
        <w:rPr>
          <w:rFonts w:asciiTheme="minorHAnsi" w:hAnsiTheme="minorHAnsi" w:cs="Arial"/>
          <w:sz w:val="22"/>
          <w:szCs w:val="22"/>
        </w:rPr>
        <w:t xml:space="preserve">ομοιότητες </w:t>
      </w:r>
      <w:r w:rsidRPr="003D0183">
        <w:rPr>
          <w:rFonts w:asciiTheme="minorHAnsi" w:hAnsiTheme="minorHAnsi" w:cs="Arial"/>
          <w:sz w:val="22"/>
          <w:szCs w:val="22"/>
        </w:rPr>
        <w:t xml:space="preserve">και οι </w:t>
      </w:r>
      <w:r w:rsidR="00450675" w:rsidRPr="003D0183">
        <w:rPr>
          <w:rFonts w:asciiTheme="minorHAnsi" w:hAnsiTheme="minorHAnsi" w:cs="Arial"/>
          <w:sz w:val="22"/>
          <w:szCs w:val="22"/>
        </w:rPr>
        <w:t xml:space="preserve">διαφορές </w:t>
      </w:r>
      <w:r w:rsidRPr="003D0183">
        <w:rPr>
          <w:rFonts w:asciiTheme="minorHAnsi" w:hAnsiTheme="minorHAnsi" w:cs="Arial"/>
          <w:sz w:val="22"/>
          <w:szCs w:val="22"/>
        </w:rPr>
        <w:t>ανάμεσα στις δομές επανάληψης, τα κύρια χαρακτηριστικά τους και σε ποιες περιπτώσε</w:t>
      </w:r>
      <w:r w:rsidR="00450675" w:rsidRPr="003D0183">
        <w:rPr>
          <w:rFonts w:asciiTheme="minorHAnsi" w:hAnsiTheme="minorHAnsi" w:cs="Arial"/>
          <w:sz w:val="22"/>
          <w:szCs w:val="22"/>
        </w:rPr>
        <w:t>ις ενδείκνυται να χρησιμοποιείται η</w:t>
      </w:r>
      <w:r w:rsidRPr="003D0183">
        <w:rPr>
          <w:rFonts w:asciiTheme="minorHAnsi" w:hAnsiTheme="minorHAnsi" w:cs="Arial"/>
          <w:sz w:val="22"/>
          <w:szCs w:val="22"/>
        </w:rPr>
        <w:t xml:space="preserve"> κάθε μία</w:t>
      </w:r>
      <w:r w:rsidR="007A44EC">
        <w:rPr>
          <w:rFonts w:asciiTheme="minorHAnsi" w:hAnsiTheme="minorHAnsi" w:cs="Arial"/>
          <w:sz w:val="22"/>
          <w:szCs w:val="22"/>
        </w:rPr>
        <w:t xml:space="preserve"> από αυτές</w:t>
      </w:r>
      <w:r w:rsidRPr="003D0183">
        <w:rPr>
          <w:rFonts w:asciiTheme="minorHAnsi" w:hAnsiTheme="minorHAnsi" w:cs="Arial"/>
          <w:sz w:val="22"/>
          <w:szCs w:val="22"/>
        </w:rPr>
        <w:t xml:space="preserve">. Να διδαχθούν </w:t>
      </w:r>
      <w:r w:rsidR="00936E13">
        <w:rPr>
          <w:rFonts w:asciiTheme="minorHAnsi" w:hAnsiTheme="minorHAnsi" w:cs="Arial"/>
          <w:sz w:val="22"/>
          <w:szCs w:val="22"/>
        </w:rPr>
        <w:t xml:space="preserve">οι </w:t>
      </w:r>
      <w:r w:rsidRPr="003D0183">
        <w:rPr>
          <w:rFonts w:asciiTheme="minorHAnsi" w:hAnsiTheme="minorHAnsi" w:cs="Arial"/>
          <w:sz w:val="22"/>
          <w:szCs w:val="22"/>
        </w:rPr>
        <w:t>μετατροπές από μία δομή επανάληψης σε άλλη</w:t>
      </w:r>
      <w:r w:rsidR="00936E13">
        <w:rPr>
          <w:rFonts w:asciiTheme="minorHAnsi" w:hAnsiTheme="minorHAnsi" w:cs="Arial"/>
          <w:sz w:val="22"/>
          <w:szCs w:val="22"/>
        </w:rPr>
        <w:t>.</w:t>
      </w:r>
      <w:r w:rsidR="00655BE5">
        <w:rPr>
          <w:rFonts w:asciiTheme="minorHAnsi" w:hAnsiTheme="minorHAnsi" w:cs="Arial"/>
          <w:sz w:val="22"/>
          <w:szCs w:val="22"/>
        </w:rPr>
        <w:t xml:space="preserve"> </w:t>
      </w:r>
    </w:p>
    <w:p w14:paraId="26F7B0A2" w14:textId="526A46FC" w:rsidR="00C149FC" w:rsidRPr="003D0183" w:rsidRDefault="00C149FC" w:rsidP="00112656">
      <w:pPr>
        <w:pStyle w:val="Web"/>
        <w:spacing w:before="120" w:beforeAutospacing="0" w:after="0" w:afterAutospacing="0" w:line="276" w:lineRule="auto"/>
        <w:jc w:val="both"/>
        <w:rPr>
          <w:rFonts w:asciiTheme="minorHAnsi" w:hAnsiTheme="minorHAnsi" w:cs="Arial"/>
          <w:sz w:val="22"/>
          <w:szCs w:val="22"/>
        </w:rPr>
      </w:pPr>
      <w:r w:rsidRPr="003D0183">
        <w:rPr>
          <w:rFonts w:asciiTheme="minorHAnsi" w:hAnsiTheme="minorHAnsi" w:cs="Arial"/>
          <w:sz w:val="22"/>
          <w:szCs w:val="22"/>
        </w:rPr>
        <w:t xml:space="preserve">Να χρησιμοποιηθεί βοηθητικά το </w:t>
      </w:r>
      <w:r w:rsidR="0004633A" w:rsidRPr="0004633A">
        <w:rPr>
          <w:rFonts w:asciiTheme="minorHAnsi" w:hAnsiTheme="minorHAnsi" w:cs="Arial"/>
          <w:b/>
          <w:sz w:val="22"/>
          <w:szCs w:val="22"/>
        </w:rPr>
        <w:t>[ΒΙΒΛΙΟ 3]</w:t>
      </w:r>
      <w:r w:rsidRPr="003D0183">
        <w:rPr>
          <w:rFonts w:asciiTheme="minorHAnsi" w:hAnsiTheme="minorHAnsi" w:cs="Arial"/>
          <w:sz w:val="22"/>
          <w:szCs w:val="22"/>
        </w:rPr>
        <w:t xml:space="preserve"> από το οποίο να διδαχθ</w:t>
      </w:r>
      <w:r w:rsidR="005910C2" w:rsidRPr="003D0183">
        <w:rPr>
          <w:rFonts w:asciiTheme="minorHAnsi" w:hAnsiTheme="minorHAnsi" w:cs="Arial"/>
          <w:sz w:val="22"/>
          <w:szCs w:val="22"/>
        </w:rPr>
        <w:t>εί η</w:t>
      </w:r>
      <w:r w:rsidRPr="003D0183">
        <w:rPr>
          <w:rFonts w:asciiTheme="minorHAnsi" w:hAnsiTheme="minorHAnsi" w:cs="Arial"/>
          <w:sz w:val="22"/>
          <w:szCs w:val="22"/>
        </w:rPr>
        <w:t xml:space="preserve"> παράγραφο</w:t>
      </w:r>
      <w:r w:rsidR="005910C2" w:rsidRPr="003D0183">
        <w:rPr>
          <w:rFonts w:asciiTheme="minorHAnsi" w:hAnsiTheme="minorHAnsi" w:cs="Arial"/>
          <w:sz w:val="22"/>
          <w:szCs w:val="22"/>
        </w:rPr>
        <w:t>ς</w:t>
      </w:r>
      <w:r w:rsidRPr="003D0183">
        <w:rPr>
          <w:rFonts w:asciiTheme="minorHAnsi" w:hAnsiTheme="minorHAnsi" w:cs="Arial"/>
          <w:sz w:val="22"/>
          <w:szCs w:val="22"/>
        </w:rPr>
        <w:t xml:space="preserve"> 3.6.</w:t>
      </w:r>
    </w:p>
    <w:p w14:paraId="1ED483EF" w14:textId="1B717473" w:rsidR="00F70436" w:rsidRPr="003D0183" w:rsidRDefault="00F70436" w:rsidP="00F70436">
      <w:pPr>
        <w:pBdr>
          <w:bottom w:val="single" w:sz="12" w:space="1" w:color="A6A6A6" w:themeColor="background1" w:themeShade="A6"/>
        </w:pBdr>
        <w:spacing w:before="240" w:after="120"/>
        <w:rPr>
          <w:rFonts w:eastAsia="Times New Roman"/>
          <w:color w:val="000000"/>
          <w:lang w:eastAsia="el-GR"/>
        </w:rPr>
      </w:pPr>
      <w:r>
        <w:rPr>
          <w:rFonts w:cs="Arial"/>
          <w:b/>
          <w:sz w:val="24"/>
        </w:rPr>
        <w:t>19</w:t>
      </w:r>
      <w:r w:rsidRPr="003D0183">
        <w:rPr>
          <w:rFonts w:cs="Arial"/>
          <w:b/>
          <w:sz w:val="24"/>
        </w:rPr>
        <w:t>.</w:t>
      </w:r>
      <w:r w:rsidRPr="003D0183">
        <w:rPr>
          <w:rFonts w:cs="Arial"/>
        </w:rPr>
        <w:t xml:space="preserve"> </w:t>
      </w:r>
      <w:r w:rsidRPr="003D0183">
        <w:rPr>
          <w:rFonts w:eastAsia="Times New Roman"/>
          <w:color w:val="000000"/>
          <w:lang w:eastAsia="el-GR"/>
        </w:rPr>
        <w:t>Μέθοδος διαίρει και βασίλευε</w:t>
      </w:r>
      <w:r w:rsidRPr="003D0183">
        <w:rPr>
          <w:rFonts w:cs="Arial"/>
          <w:bCs/>
          <w:iCs/>
          <w:color w:val="000000"/>
        </w:rPr>
        <w:t xml:space="preserve"> </w:t>
      </w:r>
      <w:r w:rsidRPr="003D0183">
        <w:rPr>
          <w:rFonts w:cs="Arial"/>
          <w:i/>
        </w:rPr>
        <w:t>[</w:t>
      </w:r>
      <w:r w:rsidR="00FD46F4">
        <w:rPr>
          <w:rFonts w:cs="Arial"/>
          <w:i/>
        </w:rPr>
        <w:t>4</w:t>
      </w:r>
      <w:r w:rsidRPr="003D0183">
        <w:rPr>
          <w:rFonts w:cs="Arial"/>
          <w:i/>
        </w:rPr>
        <w:t xml:space="preserve"> ώρες]</w:t>
      </w:r>
    </w:p>
    <w:p w14:paraId="59D6189A" w14:textId="77777777" w:rsidR="00F70436" w:rsidRPr="003D0183" w:rsidRDefault="00F70436" w:rsidP="00F70436">
      <w:pPr>
        <w:spacing w:after="0"/>
        <w:rPr>
          <w:rFonts w:eastAsia="Times New Roman"/>
          <w:color w:val="000000"/>
          <w:lang w:eastAsia="el-GR"/>
        </w:rPr>
      </w:pPr>
      <w:r w:rsidRPr="003D0183">
        <w:rPr>
          <w:rFonts w:eastAsia="Times New Roman"/>
          <w:color w:val="000000"/>
          <w:lang w:eastAsia="el-GR"/>
        </w:rPr>
        <w:t>Ενότητες</w:t>
      </w:r>
    </w:p>
    <w:p w14:paraId="057AAF4E" w14:textId="100BDD74" w:rsidR="00F70436" w:rsidRPr="003D0183" w:rsidRDefault="00956FC2" w:rsidP="005F378E">
      <w:pPr>
        <w:pStyle w:val="a4"/>
        <w:numPr>
          <w:ilvl w:val="0"/>
          <w:numId w:val="6"/>
        </w:numPr>
        <w:spacing w:after="0"/>
        <w:contextualSpacing w:val="0"/>
        <w:rPr>
          <w:rFonts w:eastAsia="Times New Roman"/>
          <w:color w:val="000000"/>
          <w:lang w:eastAsia="el-GR"/>
        </w:rPr>
      </w:pPr>
      <w:r w:rsidRPr="00956FC2">
        <w:rPr>
          <w:rFonts w:eastAsia="Times New Roman"/>
          <w:b/>
          <w:color w:val="000000"/>
          <w:lang w:eastAsia="el-GR"/>
        </w:rPr>
        <w:t>[ΒΙΒΛΙΟ 2]:</w:t>
      </w:r>
      <w:r w:rsidR="00F70436" w:rsidRPr="003D0183">
        <w:rPr>
          <w:rFonts w:eastAsia="Times New Roman"/>
          <w:color w:val="000000"/>
          <w:lang w:eastAsia="el-GR"/>
        </w:rPr>
        <w:t xml:space="preserve"> [2.1]</w:t>
      </w:r>
    </w:p>
    <w:p w14:paraId="4EA3F144" w14:textId="3D50EF43" w:rsidR="00F70436" w:rsidRDefault="00F70436" w:rsidP="007A44EC">
      <w:pPr>
        <w:pStyle w:val="Web"/>
        <w:spacing w:before="120" w:beforeAutospacing="0" w:after="120" w:afterAutospacing="0" w:line="276" w:lineRule="auto"/>
        <w:jc w:val="both"/>
        <w:rPr>
          <w:rFonts w:asciiTheme="minorHAnsi" w:hAnsiTheme="minorHAnsi" w:cs="Arial"/>
          <w:sz w:val="22"/>
          <w:szCs w:val="22"/>
        </w:rPr>
      </w:pPr>
      <w:r w:rsidRPr="00D94393">
        <w:rPr>
          <w:rFonts w:asciiTheme="minorHAnsi" w:hAnsiTheme="minorHAnsi" w:cs="Arial"/>
          <w:sz w:val="22"/>
          <w:szCs w:val="22"/>
        </w:rPr>
        <w:t xml:space="preserve">Η </w:t>
      </w:r>
      <w:r>
        <w:rPr>
          <w:rFonts w:asciiTheme="minorHAnsi" w:hAnsiTheme="minorHAnsi" w:cs="Arial"/>
          <w:sz w:val="22"/>
          <w:szCs w:val="22"/>
        </w:rPr>
        <w:t>μέθοδος «Δ</w:t>
      </w:r>
      <w:r w:rsidRPr="00D94393">
        <w:rPr>
          <w:rFonts w:asciiTheme="minorHAnsi" w:hAnsiTheme="minorHAnsi" w:cs="Arial"/>
          <w:sz w:val="22"/>
          <w:szCs w:val="22"/>
        </w:rPr>
        <w:t xml:space="preserve">ιαίρει και </w:t>
      </w:r>
      <w:r>
        <w:rPr>
          <w:rFonts w:asciiTheme="minorHAnsi" w:hAnsiTheme="minorHAnsi" w:cs="Arial"/>
          <w:sz w:val="22"/>
          <w:szCs w:val="22"/>
        </w:rPr>
        <w:t>Β</w:t>
      </w:r>
      <w:r w:rsidRPr="00D94393">
        <w:rPr>
          <w:rFonts w:asciiTheme="minorHAnsi" w:hAnsiTheme="minorHAnsi" w:cs="Arial"/>
          <w:sz w:val="22"/>
          <w:szCs w:val="22"/>
        </w:rPr>
        <w:t>ασίλευε</w:t>
      </w:r>
      <w:r>
        <w:rPr>
          <w:rFonts w:asciiTheme="minorHAnsi" w:hAnsiTheme="minorHAnsi" w:cs="Arial"/>
          <w:sz w:val="22"/>
          <w:szCs w:val="22"/>
        </w:rPr>
        <w:t>»</w:t>
      </w:r>
      <w:r w:rsidRPr="00D94393">
        <w:rPr>
          <w:rFonts w:asciiTheme="minorHAnsi" w:hAnsiTheme="minorHAnsi" w:cs="Arial"/>
          <w:sz w:val="22"/>
          <w:szCs w:val="22"/>
        </w:rPr>
        <w:t xml:space="preserve"> </w:t>
      </w:r>
      <w:r>
        <w:rPr>
          <w:rFonts w:asciiTheme="minorHAnsi" w:hAnsiTheme="minorHAnsi" w:cs="Arial"/>
          <w:sz w:val="22"/>
          <w:szCs w:val="22"/>
        </w:rPr>
        <w:t>αφορά</w:t>
      </w:r>
      <w:r w:rsidRPr="00D94393">
        <w:rPr>
          <w:rFonts w:asciiTheme="minorHAnsi" w:hAnsiTheme="minorHAnsi" w:cs="Arial"/>
          <w:sz w:val="22"/>
          <w:szCs w:val="22"/>
        </w:rPr>
        <w:t xml:space="preserve"> </w:t>
      </w:r>
      <w:r>
        <w:rPr>
          <w:rFonts w:asciiTheme="minorHAnsi" w:hAnsiTheme="minorHAnsi" w:cs="Arial"/>
          <w:sz w:val="22"/>
          <w:szCs w:val="22"/>
        </w:rPr>
        <w:t>τ</w:t>
      </w:r>
      <w:r w:rsidRPr="00D94393">
        <w:rPr>
          <w:rFonts w:asciiTheme="minorHAnsi" w:hAnsiTheme="minorHAnsi" w:cs="Arial"/>
          <w:sz w:val="22"/>
          <w:szCs w:val="22"/>
        </w:rPr>
        <w:t xml:space="preserve">η διάσπαση ενός προβλήματος σε δύο ή περισσότερα υποπροβλήματα (διαίρει) έως ότου φτάσουμε σε απλά υποπροβλήματα που λύνονται </w:t>
      </w:r>
      <w:r w:rsidR="00C20D03">
        <w:rPr>
          <w:rFonts w:asciiTheme="minorHAnsi" w:hAnsiTheme="minorHAnsi" w:cs="Arial"/>
          <w:sz w:val="22"/>
          <w:szCs w:val="22"/>
        </w:rPr>
        <w:t>αυτόνομα</w:t>
      </w:r>
      <w:r w:rsidRPr="00D94393">
        <w:rPr>
          <w:rFonts w:asciiTheme="minorHAnsi" w:hAnsiTheme="minorHAnsi" w:cs="Arial"/>
          <w:sz w:val="22"/>
          <w:szCs w:val="22"/>
        </w:rPr>
        <w:t xml:space="preserve"> (βασίλευε). </w:t>
      </w:r>
      <w:r w:rsidR="00C20D03">
        <w:rPr>
          <w:rFonts w:asciiTheme="minorHAnsi" w:hAnsiTheme="minorHAnsi" w:cs="Arial"/>
          <w:sz w:val="22"/>
          <w:szCs w:val="22"/>
        </w:rPr>
        <w:t>Κατόπιν</w:t>
      </w:r>
      <w:r w:rsidRPr="00D94393">
        <w:rPr>
          <w:rFonts w:asciiTheme="minorHAnsi" w:hAnsiTheme="minorHAnsi" w:cs="Arial"/>
          <w:sz w:val="22"/>
          <w:szCs w:val="22"/>
        </w:rPr>
        <w:t xml:space="preserve">, οι λύσεις στα υποπροβλήματα συνδυάζονται μεταξύ τους, </w:t>
      </w:r>
      <w:r w:rsidR="00C20D03">
        <w:rPr>
          <w:rFonts w:asciiTheme="minorHAnsi" w:hAnsiTheme="minorHAnsi" w:cs="Arial"/>
          <w:sz w:val="22"/>
          <w:szCs w:val="22"/>
        </w:rPr>
        <w:t>με σκοπό</w:t>
      </w:r>
      <w:r w:rsidRPr="00D94393">
        <w:rPr>
          <w:rFonts w:asciiTheme="minorHAnsi" w:hAnsiTheme="minorHAnsi" w:cs="Arial"/>
          <w:sz w:val="22"/>
          <w:szCs w:val="22"/>
        </w:rPr>
        <w:t xml:space="preserve"> να δώσουν τη λύση σε ένα </w:t>
      </w:r>
      <w:r w:rsidR="00C20D03">
        <w:rPr>
          <w:rFonts w:asciiTheme="minorHAnsi" w:hAnsiTheme="minorHAnsi" w:cs="Arial"/>
          <w:sz w:val="22"/>
          <w:szCs w:val="22"/>
        </w:rPr>
        <w:t>μεγαλύτερο πρόβλημα</w:t>
      </w:r>
      <w:r w:rsidRPr="00D94393">
        <w:rPr>
          <w:rFonts w:asciiTheme="minorHAnsi" w:hAnsiTheme="minorHAnsi" w:cs="Arial"/>
          <w:sz w:val="22"/>
          <w:szCs w:val="22"/>
        </w:rPr>
        <w:t>.</w:t>
      </w:r>
    </w:p>
    <w:p w14:paraId="67830741" w14:textId="52320D2F" w:rsidR="00C20D03" w:rsidRDefault="00F70436" w:rsidP="007A44EC">
      <w:pPr>
        <w:pStyle w:val="Web"/>
        <w:spacing w:before="120" w:beforeAutospacing="0" w:after="120" w:afterAutospacing="0" w:line="276" w:lineRule="auto"/>
        <w:jc w:val="both"/>
        <w:rPr>
          <w:rFonts w:asciiTheme="minorHAnsi" w:hAnsiTheme="minorHAnsi" w:cs="Arial"/>
          <w:sz w:val="22"/>
          <w:szCs w:val="22"/>
        </w:rPr>
      </w:pPr>
      <w:r w:rsidRPr="003D0183">
        <w:rPr>
          <w:rFonts w:asciiTheme="minorHAnsi" w:hAnsiTheme="minorHAnsi" w:cs="Arial"/>
          <w:sz w:val="22"/>
          <w:szCs w:val="22"/>
        </w:rPr>
        <w:t xml:space="preserve">Να παρουσιασθεί η έννοια της μεθόδου «Διαίρει και βασίλευε» και να διδαχθεί η ανάλυση και η επίλυση του σχετικού παραδείγματος από </w:t>
      </w:r>
      <w:r w:rsidR="00C20D03">
        <w:rPr>
          <w:rFonts w:asciiTheme="minorHAnsi" w:hAnsiTheme="minorHAnsi" w:cs="Arial"/>
          <w:sz w:val="22"/>
          <w:szCs w:val="22"/>
        </w:rPr>
        <w:t xml:space="preserve">την ενότητα 2.1 </w:t>
      </w:r>
      <w:r w:rsidRPr="003D0183">
        <w:rPr>
          <w:rFonts w:asciiTheme="minorHAnsi" w:hAnsiTheme="minorHAnsi" w:cs="Arial"/>
          <w:sz w:val="22"/>
          <w:szCs w:val="22"/>
        </w:rPr>
        <w:t>το</w:t>
      </w:r>
      <w:r w:rsidR="00C20D03">
        <w:rPr>
          <w:rFonts w:asciiTheme="minorHAnsi" w:hAnsiTheme="minorHAnsi" w:cs="Arial"/>
          <w:sz w:val="22"/>
          <w:szCs w:val="22"/>
        </w:rPr>
        <w:t>υ</w:t>
      </w:r>
      <w:r>
        <w:rPr>
          <w:rFonts w:asciiTheme="minorHAnsi" w:hAnsiTheme="minorHAnsi" w:cs="Arial"/>
          <w:sz w:val="22"/>
          <w:szCs w:val="22"/>
        </w:rPr>
        <w:t xml:space="preserve"> βιβλίο</w:t>
      </w:r>
      <w:r w:rsidR="00C20D03">
        <w:rPr>
          <w:rFonts w:asciiTheme="minorHAnsi" w:hAnsiTheme="minorHAnsi" w:cs="Arial"/>
          <w:sz w:val="22"/>
          <w:szCs w:val="22"/>
        </w:rPr>
        <w:t>υ</w:t>
      </w:r>
      <w:r>
        <w:rPr>
          <w:rFonts w:asciiTheme="minorHAnsi" w:hAnsiTheme="minorHAnsi" w:cs="Arial"/>
          <w:sz w:val="22"/>
          <w:szCs w:val="22"/>
        </w:rPr>
        <w:t xml:space="preserve"> </w:t>
      </w:r>
      <w:r w:rsidR="00441DE8" w:rsidRPr="00441DE8">
        <w:rPr>
          <w:rFonts w:asciiTheme="minorHAnsi" w:hAnsiTheme="minorHAnsi"/>
          <w:b/>
          <w:sz w:val="22"/>
          <w:szCs w:val="22"/>
        </w:rPr>
        <w:t>[</w:t>
      </w:r>
      <w:r w:rsidR="00441DE8">
        <w:rPr>
          <w:rFonts w:asciiTheme="minorHAnsi" w:hAnsiTheme="minorHAnsi"/>
          <w:b/>
          <w:sz w:val="22"/>
          <w:szCs w:val="22"/>
        </w:rPr>
        <w:t>ΒΙΒΛΙΟ 2</w:t>
      </w:r>
      <w:r w:rsidR="00441DE8" w:rsidRPr="00441DE8">
        <w:rPr>
          <w:rFonts w:asciiTheme="minorHAnsi" w:hAnsiTheme="minorHAnsi"/>
          <w:b/>
          <w:sz w:val="22"/>
          <w:szCs w:val="22"/>
        </w:rPr>
        <w:t>]</w:t>
      </w:r>
      <w:r w:rsidRPr="003D0183">
        <w:rPr>
          <w:rFonts w:asciiTheme="minorHAnsi" w:hAnsiTheme="minorHAnsi" w:cstheme="minorHAnsi"/>
          <w:sz w:val="22"/>
          <w:szCs w:val="22"/>
        </w:rPr>
        <w:t>. Να</w:t>
      </w:r>
      <w:r w:rsidRPr="003D0183">
        <w:rPr>
          <w:rFonts w:asciiTheme="minorHAnsi" w:hAnsiTheme="minorHAnsi" w:cs="Arial"/>
          <w:sz w:val="22"/>
          <w:szCs w:val="22"/>
        </w:rPr>
        <w:t xml:space="preserve"> τονισθεί ότι η μέθοδος «Διαίρει και βασίλευε»</w:t>
      </w:r>
      <w:r>
        <w:rPr>
          <w:rFonts w:asciiTheme="minorHAnsi" w:hAnsiTheme="minorHAnsi" w:cs="Arial"/>
          <w:sz w:val="22"/>
          <w:szCs w:val="22"/>
        </w:rPr>
        <w:t xml:space="preserve"> είναι μία γενική μέθοδος που χρησιμοποιείται κυρίως για </w:t>
      </w:r>
      <w:r w:rsidR="007A44EC">
        <w:rPr>
          <w:rFonts w:asciiTheme="minorHAnsi" w:hAnsiTheme="minorHAnsi" w:cs="Arial"/>
          <w:sz w:val="22"/>
          <w:szCs w:val="22"/>
        </w:rPr>
        <w:t xml:space="preserve">την </w:t>
      </w:r>
      <w:r>
        <w:rPr>
          <w:rFonts w:asciiTheme="minorHAnsi" w:hAnsiTheme="minorHAnsi" w:cs="Arial"/>
          <w:sz w:val="22"/>
          <w:szCs w:val="22"/>
        </w:rPr>
        <w:t>αναζήτηση ενός στοιχείου σε διατεταγμένο σύνολο στοιχείων. Στο πλαίσιο του μαθήματος</w:t>
      </w:r>
      <w:r w:rsidRPr="003D0183">
        <w:rPr>
          <w:rFonts w:asciiTheme="minorHAnsi" w:hAnsiTheme="minorHAnsi" w:cs="Arial"/>
          <w:sz w:val="22"/>
          <w:szCs w:val="22"/>
        </w:rPr>
        <w:t xml:space="preserve"> </w:t>
      </w:r>
      <w:r>
        <w:rPr>
          <w:rFonts w:asciiTheme="minorHAnsi" w:hAnsiTheme="minorHAnsi" w:cs="Arial"/>
          <w:sz w:val="22"/>
          <w:szCs w:val="22"/>
        </w:rPr>
        <w:t>παρουσιάζεται</w:t>
      </w:r>
      <w:r w:rsidR="00117F86">
        <w:rPr>
          <w:rFonts w:asciiTheme="minorHAnsi" w:hAnsiTheme="minorHAnsi" w:cs="Arial"/>
          <w:sz w:val="22"/>
          <w:szCs w:val="22"/>
        </w:rPr>
        <w:t xml:space="preserve"> μέσα από την υλοποίηση του αλγό</w:t>
      </w:r>
      <w:r>
        <w:rPr>
          <w:rFonts w:asciiTheme="minorHAnsi" w:hAnsiTheme="minorHAnsi" w:cs="Arial"/>
          <w:sz w:val="22"/>
          <w:szCs w:val="22"/>
        </w:rPr>
        <w:t>ρ</w:t>
      </w:r>
      <w:r w:rsidR="00117F86">
        <w:rPr>
          <w:rFonts w:asciiTheme="minorHAnsi" w:hAnsiTheme="minorHAnsi" w:cs="Arial"/>
          <w:sz w:val="22"/>
          <w:szCs w:val="22"/>
        </w:rPr>
        <w:t>ι</w:t>
      </w:r>
      <w:r>
        <w:rPr>
          <w:rFonts w:asciiTheme="minorHAnsi" w:hAnsiTheme="minorHAnsi" w:cs="Arial"/>
          <w:sz w:val="22"/>
          <w:szCs w:val="22"/>
        </w:rPr>
        <w:t xml:space="preserve">θμου της </w:t>
      </w:r>
      <w:r w:rsidRPr="003D0183">
        <w:rPr>
          <w:rFonts w:asciiTheme="minorHAnsi" w:hAnsiTheme="minorHAnsi" w:cs="Arial"/>
          <w:sz w:val="22"/>
          <w:szCs w:val="22"/>
        </w:rPr>
        <w:t>«Δυαδική</w:t>
      </w:r>
      <w:r>
        <w:rPr>
          <w:rFonts w:asciiTheme="minorHAnsi" w:hAnsiTheme="minorHAnsi" w:cs="Arial"/>
          <w:sz w:val="22"/>
          <w:szCs w:val="22"/>
        </w:rPr>
        <w:t>ς</w:t>
      </w:r>
      <w:r w:rsidRPr="003D0183">
        <w:rPr>
          <w:rFonts w:asciiTheme="minorHAnsi" w:hAnsiTheme="minorHAnsi" w:cs="Arial"/>
          <w:sz w:val="22"/>
          <w:szCs w:val="22"/>
        </w:rPr>
        <w:t xml:space="preserve"> αναζήτηση</w:t>
      </w:r>
      <w:r>
        <w:rPr>
          <w:rFonts w:asciiTheme="minorHAnsi" w:hAnsiTheme="minorHAnsi" w:cs="Arial"/>
          <w:sz w:val="22"/>
          <w:szCs w:val="22"/>
        </w:rPr>
        <w:t>ς</w:t>
      </w:r>
      <w:r w:rsidRPr="003D0183">
        <w:rPr>
          <w:rFonts w:asciiTheme="minorHAnsi" w:hAnsiTheme="minorHAnsi" w:cs="Arial"/>
          <w:sz w:val="22"/>
          <w:szCs w:val="22"/>
        </w:rPr>
        <w:t xml:space="preserve">», η οποία εφαρμόζεται σε ταξινομημένα στοιχεία. </w:t>
      </w:r>
    </w:p>
    <w:p w14:paraId="026BA4CF" w14:textId="2DF5C96D" w:rsidR="00F70436" w:rsidRDefault="00C20D03" w:rsidP="00F70436">
      <w:pPr>
        <w:pStyle w:val="Web"/>
        <w:spacing w:before="120" w:beforeAutospacing="0" w:after="120" w:line="276" w:lineRule="auto"/>
        <w:jc w:val="both"/>
        <w:rPr>
          <w:rFonts w:asciiTheme="minorHAnsi" w:hAnsiTheme="minorHAnsi" w:cs="Arial"/>
          <w:sz w:val="22"/>
          <w:szCs w:val="22"/>
        </w:rPr>
      </w:pPr>
      <w:r>
        <w:rPr>
          <w:rFonts w:asciiTheme="minorHAnsi" w:hAnsiTheme="minorHAnsi" w:cs="Arial"/>
          <w:sz w:val="22"/>
          <w:szCs w:val="22"/>
        </w:rPr>
        <w:t>Π</w:t>
      </w:r>
      <w:r w:rsidR="00F70436" w:rsidRPr="003D0183">
        <w:rPr>
          <w:rFonts w:asciiTheme="minorHAnsi" w:hAnsiTheme="minorHAnsi" w:cs="Arial"/>
          <w:sz w:val="22"/>
          <w:szCs w:val="22"/>
        </w:rPr>
        <w:t>ρέπει να τονισθεί ότι η απόδειξη της μαθηματικής έκφρασης [</w:t>
      </w:r>
      <w:r w:rsidR="00F70436" w:rsidRPr="003D0183">
        <w:rPr>
          <w:rFonts w:asciiTheme="minorHAnsi" w:hAnsiTheme="minorHAnsi" w:cs="Arial"/>
          <w:sz w:val="22"/>
          <w:szCs w:val="22"/>
          <w:lang w:val="en-US"/>
        </w:rPr>
        <w:t>l</w:t>
      </w:r>
      <w:r w:rsidR="00F70436" w:rsidRPr="003D0183">
        <w:rPr>
          <w:rFonts w:asciiTheme="minorHAnsi" w:hAnsiTheme="minorHAnsi" w:cs="Arial"/>
          <w:sz w:val="22"/>
          <w:szCs w:val="22"/>
        </w:rPr>
        <w:t>og</w:t>
      </w:r>
      <w:r w:rsidR="00F70436" w:rsidRPr="003D0183">
        <w:rPr>
          <w:rFonts w:asciiTheme="minorHAnsi" w:hAnsiTheme="minorHAnsi" w:cs="Arial"/>
          <w:sz w:val="22"/>
          <w:szCs w:val="22"/>
          <w:vertAlign w:val="subscript"/>
        </w:rPr>
        <w:t>2</w:t>
      </w:r>
      <w:r w:rsidR="00F70436" w:rsidRPr="003D0183">
        <w:rPr>
          <w:rFonts w:asciiTheme="minorHAnsi" w:hAnsiTheme="minorHAnsi" w:cs="Arial"/>
          <w:sz w:val="22"/>
          <w:szCs w:val="22"/>
        </w:rPr>
        <w:t>(n)+1] για τον</w:t>
      </w:r>
      <w:r>
        <w:rPr>
          <w:rFonts w:asciiTheme="minorHAnsi" w:hAnsiTheme="minorHAnsi" w:cs="Arial"/>
          <w:sz w:val="22"/>
          <w:szCs w:val="22"/>
        </w:rPr>
        <w:t xml:space="preserve"> υπολογισμό του</w:t>
      </w:r>
      <w:r w:rsidR="00F70436" w:rsidRPr="003D0183">
        <w:rPr>
          <w:rFonts w:asciiTheme="minorHAnsi" w:hAnsiTheme="minorHAnsi" w:cs="Arial"/>
          <w:sz w:val="22"/>
          <w:szCs w:val="22"/>
        </w:rPr>
        <w:t xml:space="preserve"> μέγιστο</w:t>
      </w:r>
      <w:r>
        <w:rPr>
          <w:rFonts w:asciiTheme="minorHAnsi" w:hAnsiTheme="minorHAnsi" w:cs="Arial"/>
          <w:sz w:val="22"/>
          <w:szCs w:val="22"/>
        </w:rPr>
        <w:t>υ</w:t>
      </w:r>
      <w:r w:rsidR="00F70436" w:rsidRPr="003D0183">
        <w:rPr>
          <w:rFonts w:asciiTheme="minorHAnsi" w:hAnsiTheme="minorHAnsi" w:cs="Arial"/>
          <w:sz w:val="22"/>
          <w:szCs w:val="22"/>
        </w:rPr>
        <w:t xml:space="preserve"> αριθμ</w:t>
      </w:r>
      <w:r>
        <w:rPr>
          <w:rFonts w:asciiTheme="minorHAnsi" w:hAnsiTheme="minorHAnsi" w:cs="Arial"/>
          <w:sz w:val="22"/>
          <w:szCs w:val="22"/>
        </w:rPr>
        <w:t>ού</w:t>
      </w:r>
      <w:r w:rsidR="00F70436" w:rsidRPr="003D0183">
        <w:rPr>
          <w:rFonts w:asciiTheme="minorHAnsi" w:hAnsiTheme="minorHAnsi" w:cs="Arial"/>
          <w:sz w:val="22"/>
          <w:szCs w:val="22"/>
        </w:rPr>
        <w:t xml:space="preserve"> επαναλήψεων στον αλγόριθμο της δυαδικής αναζήτησης υπερβαίνει τα όρια </w:t>
      </w:r>
      <w:r>
        <w:rPr>
          <w:rFonts w:asciiTheme="minorHAnsi" w:hAnsiTheme="minorHAnsi" w:cs="Arial"/>
          <w:sz w:val="22"/>
          <w:szCs w:val="22"/>
        </w:rPr>
        <w:t>της διδακτέας ύλης</w:t>
      </w:r>
      <w:r w:rsidR="00F70436" w:rsidRPr="003D0183">
        <w:rPr>
          <w:rFonts w:asciiTheme="minorHAnsi" w:hAnsiTheme="minorHAnsi" w:cs="Arial"/>
          <w:sz w:val="22"/>
          <w:szCs w:val="22"/>
        </w:rPr>
        <w:t xml:space="preserve"> του μαθήματος</w:t>
      </w:r>
      <w:r>
        <w:rPr>
          <w:rFonts w:asciiTheme="minorHAnsi" w:hAnsiTheme="minorHAnsi" w:cs="Arial"/>
          <w:sz w:val="22"/>
          <w:szCs w:val="22"/>
        </w:rPr>
        <w:t>.</w:t>
      </w:r>
      <w:r w:rsidR="00F70436" w:rsidRPr="003D0183">
        <w:rPr>
          <w:rFonts w:asciiTheme="minorHAnsi" w:hAnsiTheme="minorHAnsi" w:cs="Arial"/>
          <w:sz w:val="22"/>
          <w:szCs w:val="22"/>
        </w:rPr>
        <w:t xml:space="preserve"> </w:t>
      </w:r>
      <w:r>
        <w:rPr>
          <w:rFonts w:asciiTheme="minorHAnsi" w:hAnsiTheme="minorHAnsi" w:cs="Arial"/>
          <w:sz w:val="22"/>
          <w:szCs w:val="22"/>
        </w:rPr>
        <w:t>Γ</w:t>
      </w:r>
      <w:r w:rsidR="00F70436" w:rsidRPr="003D0183">
        <w:rPr>
          <w:rFonts w:asciiTheme="minorHAnsi" w:hAnsiTheme="minorHAnsi" w:cs="Arial"/>
          <w:sz w:val="22"/>
          <w:szCs w:val="22"/>
        </w:rPr>
        <w:t xml:space="preserve">ια να </w:t>
      </w:r>
      <w:r>
        <w:rPr>
          <w:rFonts w:asciiTheme="minorHAnsi" w:hAnsiTheme="minorHAnsi" w:cs="Arial"/>
          <w:sz w:val="22"/>
          <w:szCs w:val="22"/>
        </w:rPr>
        <w:t>εφαρμοστεί</w:t>
      </w:r>
      <w:r w:rsidR="00F70436" w:rsidRPr="003D0183">
        <w:rPr>
          <w:rFonts w:asciiTheme="minorHAnsi" w:hAnsiTheme="minorHAnsi" w:cs="Arial"/>
          <w:sz w:val="22"/>
          <w:szCs w:val="22"/>
        </w:rPr>
        <w:t xml:space="preserve"> θα </w:t>
      </w:r>
      <w:r>
        <w:rPr>
          <w:rFonts w:asciiTheme="minorHAnsi" w:hAnsiTheme="minorHAnsi" w:cs="Arial"/>
          <w:sz w:val="22"/>
          <w:szCs w:val="22"/>
        </w:rPr>
        <w:t xml:space="preserve">πρέπει </w:t>
      </w:r>
      <w:r w:rsidRPr="00C20D03">
        <w:rPr>
          <w:rFonts w:asciiTheme="minorHAnsi" w:hAnsiTheme="minorHAnsi" w:cs="Arial"/>
          <w:b/>
          <w:sz w:val="22"/>
          <w:szCs w:val="22"/>
        </w:rPr>
        <w:t>πάντοτε</w:t>
      </w:r>
      <w:r>
        <w:rPr>
          <w:rFonts w:asciiTheme="minorHAnsi" w:hAnsiTheme="minorHAnsi" w:cs="Arial"/>
          <w:sz w:val="22"/>
          <w:szCs w:val="22"/>
        </w:rPr>
        <w:t xml:space="preserve"> να </w:t>
      </w:r>
      <w:r w:rsidR="00F70436" w:rsidRPr="003D0183">
        <w:rPr>
          <w:rFonts w:asciiTheme="minorHAnsi" w:hAnsiTheme="minorHAnsi" w:cs="Arial"/>
          <w:sz w:val="22"/>
          <w:szCs w:val="22"/>
        </w:rPr>
        <w:t xml:space="preserve">δίνεται το </w:t>
      </w:r>
      <w:r w:rsidR="00F70436" w:rsidRPr="003D0183">
        <w:rPr>
          <w:rFonts w:asciiTheme="minorHAnsi" w:hAnsiTheme="minorHAnsi" w:cs="Arial"/>
          <w:sz w:val="22"/>
          <w:szCs w:val="22"/>
          <w:lang w:val="en-US"/>
        </w:rPr>
        <w:t>l</w:t>
      </w:r>
      <w:r w:rsidR="00F70436" w:rsidRPr="003D0183">
        <w:rPr>
          <w:rFonts w:asciiTheme="minorHAnsi" w:hAnsiTheme="minorHAnsi" w:cs="Arial"/>
          <w:sz w:val="22"/>
          <w:szCs w:val="22"/>
        </w:rPr>
        <w:t>og</w:t>
      </w:r>
      <w:r w:rsidR="00F70436" w:rsidRPr="003D0183">
        <w:rPr>
          <w:rFonts w:asciiTheme="minorHAnsi" w:hAnsiTheme="minorHAnsi" w:cs="Arial"/>
          <w:sz w:val="22"/>
          <w:szCs w:val="22"/>
          <w:vertAlign w:val="subscript"/>
        </w:rPr>
        <w:t>2</w:t>
      </w:r>
      <w:r w:rsidR="00F70436" w:rsidRPr="003D0183">
        <w:rPr>
          <w:rFonts w:asciiTheme="minorHAnsi" w:hAnsiTheme="minorHAnsi" w:cs="Arial"/>
          <w:sz w:val="22"/>
          <w:szCs w:val="22"/>
        </w:rPr>
        <w:t>(n)</w:t>
      </w:r>
      <w:r>
        <w:rPr>
          <w:rFonts w:asciiTheme="minorHAnsi" w:hAnsiTheme="minorHAnsi" w:cs="Arial"/>
          <w:sz w:val="22"/>
          <w:szCs w:val="22"/>
        </w:rPr>
        <w:t>, όπου «n» το πλήθος των στοιχείων</w:t>
      </w:r>
      <w:r w:rsidR="00F70436" w:rsidRPr="003D0183">
        <w:rPr>
          <w:rFonts w:asciiTheme="minorHAnsi" w:hAnsiTheme="minorHAnsi" w:cs="Arial"/>
          <w:sz w:val="22"/>
          <w:szCs w:val="22"/>
        </w:rPr>
        <w:t xml:space="preserve">. </w:t>
      </w:r>
    </w:p>
    <w:p w14:paraId="769E4A46" w14:textId="15FE81FC" w:rsidR="00F70436" w:rsidRPr="00655BE5" w:rsidRDefault="00F70436" w:rsidP="00F70436">
      <w:pPr>
        <w:pStyle w:val="Web"/>
        <w:spacing w:before="120" w:beforeAutospacing="0" w:after="120" w:line="276" w:lineRule="auto"/>
        <w:jc w:val="both"/>
        <w:rPr>
          <w:rFonts w:asciiTheme="minorHAnsi" w:hAnsiTheme="minorHAnsi" w:cs="Arial"/>
          <w:sz w:val="22"/>
          <w:szCs w:val="22"/>
        </w:rPr>
      </w:pPr>
      <w:r w:rsidRPr="00C20D03">
        <w:rPr>
          <w:rFonts w:asciiTheme="minorHAnsi" w:hAnsiTheme="minorHAnsi" w:cs="Arial"/>
          <w:sz w:val="22"/>
          <w:szCs w:val="22"/>
        </w:rPr>
        <w:t xml:space="preserve">Η υλοποίηση της συγκεκριμένης μεθόδου γίνεται </w:t>
      </w:r>
      <w:r w:rsidRPr="00C20D03">
        <w:rPr>
          <w:rFonts w:asciiTheme="minorHAnsi" w:hAnsiTheme="minorHAnsi" w:cs="Arial"/>
          <w:b/>
          <w:sz w:val="22"/>
          <w:szCs w:val="22"/>
        </w:rPr>
        <w:t>αποκλειστικά με την επαναληπτική προσέγγιση</w:t>
      </w:r>
      <w:r w:rsidRPr="00C20D03">
        <w:rPr>
          <w:rFonts w:asciiTheme="minorHAnsi" w:hAnsiTheme="minorHAnsi" w:cs="Arial"/>
          <w:sz w:val="22"/>
          <w:szCs w:val="22"/>
        </w:rPr>
        <w:t xml:space="preserve"> (διαδοχικές επαναλήψεις) αν και συνήθως χρησιμοποιείται η </w:t>
      </w:r>
      <w:r w:rsidR="00C63F68">
        <w:rPr>
          <w:rFonts w:asciiTheme="minorHAnsi" w:hAnsiTheme="minorHAnsi" w:cs="Arial"/>
          <w:sz w:val="22"/>
          <w:szCs w:val="22"/>
        </w:rPr>
        <w:t>αναδρομική προσέγγιση</w:t>
      </w:r>
      <w:r w:rsidRPr="00C20D03">
        <w:rPr>
          <w:rFonts w:asciiTheme="minorHAnsi" w:hAnsiTheme="minorHAnsi" w:cs="Arial"/>
          <w:sz w:val="22"/>
          <w:szCs w:val="22"/>
        </w:rPr>
        <w:t>, η οποία όμως υπερβαίνει τα όρια της διδακτέας ύλης του μαθήματος.</w:t>
      </w:r>
    </w:p>
    <w:p w14:paraId="713D97C5" w14:textId="28612DDA" w:rsidR="00C64137" w:rsidRPr="003D0183" w:rsidRDefault="00F70436" w:rsidP="00486A6F">
      <w:pPr>
        <w:pBdr>
          <w:bottom w:val="single" w:sz="12" w:space="1" w:color="A6A6A6" w:themeColor="background1" w:themeShade="A6"/>
        </w:pBdr>
        <w:spacing w:before="240" w:after="120"/>
        <w:rPr>
          <w:rFonts w:eastAsia="Times New Roman"/>
          <w:color w:val="000000"/>
          <w:lang w:eastAsia="el-GR"/>
        </w:rPr>
      </w:pPr>
      <w:r>
        <w:rPr>
          <w:rFonts w:cs="Arial"/>
          <w:b/>
          <w:sz w:val="24"/>
        </w:rPr>
        <w:t>20</w:t>
      </w:r>
      <w:r w:rsidR="00C64137" w:rsidRPr="003D0183">
        <w:rPr>
          <w:rFonts w:cs="Arial"/>
          <w:b/>
          <w:sz w:val="24"/>
        </w:rPr>
        <w:t>.</w:t>
      </w:r>
      <w:r w:rsidR="00C64137" w:rsidRPr="003D0183">
        <w:rPr>
          <w:rFonts w:cs="Arial"/>
        </w:rPr>
        <w:t xml:space="preserve"> </w:t>
      </w:r>
      <w:r w:rsidR="00C64137" w:rsidRPr="003D0183">
        <w:rPr>
          <w:rFonts w:eastAsia="Times New Roman"/>
          <w:color w:val="000000"/>
          <w:lang w:eastAsia="el-GR"/>
        </w:rPr>
        <w:t>Δεδομένα, Αλγόριθμοι + Δομές Δεδομένων = Προγράμματα</w:t>
      </w:r>
      <w:r w:rsidR="00C64137" w:rsidRPr="003D0183">
        <w:rPr>
          <w:rFonts w:cs="Arial"/>
          <w:i/>
        </w:rPr>
        <w:t xml:space="preserve"> [2 ώρες]</w:t>
      </w:r>
    </w:p>
    <w:p w14:paraId="62F45A66" w14:textId="77777777" w:rsidR="00C64137" w:rsidRPr="003D0183" w:rsidRDefault="00C64137" w:rsidP="00112656">
      <w:pPr>
        <w:spacing w:after="0"/>
        <w:rPr>
          <w:rFonts w:eastAsia="Times New Roman"/>
          <w:color w:val="000000"/>
          <w:lang w:eastAsia="el-GR"/>
        </w:rPr>
      </w:pPr>
      <w:r w:rsidRPr="003D0183">
        <w:rPr>
          <w:rFonts w:eastAsia="Times New Roman"/>
          <w:color w:val="000000"/>
          <w:lang w:eastAsia="el-GR"/>
        </w:rPr>
        <w:t>Ενότητες</w:t>
      </w:r>
    </w:p>
    <w:p w14:paraId="533CE261" w14:textId="4C335EFE" w:rsidR="00C64137" w:rsidRPr="003D0183" w:rsidRDefault="00956FC2" w:rsidP="005F378E">
      <w:pPr>
        <w:pStyle w:val="a4"/>
        <w:numPr>
          <w:ilvl w:val="0"/>
          <w:numId w:val="6"/>
        </w:numPr>
        <w:spacing w:after="0"/>
        <w:contextualSpacing w:val="0"/>
        <w:rPr>
          <w:rFonts w:eastAsia="Times New Roman"/>
          <w:color w:val="000000"/>
          <w:lang w:eastAsia="el-GR"/>
        </w:rPr>
      </w:pPr>
      <w:r w:rsidRPr="00956FC2">
        <w:rPr>
          <w:rFonts w:eastAsia="Times New Roman"/>
          <w:b/>
          <w:color w:val="000000"/>
          <w:lang w:eastAsia="el-GR"/>
        </w:rPr>
        <w:t>[ΒΙΒΛΙΟ 1]:</w:t>
      </w:r>
      <w:r w:rsidR="00C64137" w:rsidRPr="003D0183">
        <w:rPr>
          <w:rFonts w:eastAsia="Times New Roman"/>
          <w:color w:val="000000"/>
          <w:lang w:eastAsia="el-GR"/>
        </w:rPr>
        <w:t xml:space="preserve"> [3.1, 3.2] </w:t>
      </w:r>
    </w:p>
    <w:p w14:paraId="2A26978A" w14:textId="5FED7969" w:rsidR="00665CB4" w:rsidRPr="003D0183" w:rsidRDefault="00665CB4" w:rsidP="00112656">
      <w:pPr>
        <w:pStyle w:val="Web"/>
        <w:spacing w:before="120" w:beforeAutospacing="0" w:after="120" w:afterAutospacing="0" w:line="276" w:lineRule="auto"/>
        <w:jc w:val="both"/>
        <w:rPr>
          <w:rFonts w:asciiTheme="minorHAnsi" w:hAnsiTheme="minorHAnsi" w:cs="Arial"/>
          <w:sz w:val="22"/>
          <w:szCs w:val="22"/>
        </w:rPr>
      </w:pPr>
      <w:r w:rsidRPr="003D0183">
        <w:rPr>
          <w:rFonts w:asciiTheme="minorHAnsi" w:hAnsiTheme="minorHAnsi" w:cs="Arial"/>
          <w:sz w:val="22"/>
          <w:szCs w:val="22"/>
        </w:rPr>
        <w:t xml:space="preserve">Να διδαχθεί η σπουδαιότητα των δεδομένων για την επίλυση ενός προβλήματος καθώς και </w:t>
      </w:r>
      <w:r w:rsidR="00965DDF" w:rsidRPr="003D0183">
        <w:rPr>
          <w:rFonts w:asciiTheme="minorHAnsi" w:hAnsiTheme="minorHAnsi" w:cs="Arial"/>
          <w:sz w:val="22"/>
          <w:szCs w:val="22"/>
        </w:rPr>
        <w:t>ο τρόπος που</w:t>
      </w:r>
      <w:r w:rsidRPr="003D0183">
        <w:rPr>
          <w:rFonts w:asciiTheme="minorHAnsi" w:hAnsiTheme="minorHAnsi" w:cs="Arial"/>
          <w:sz w:val="22"/>
          <w:szCs w:val="22"/>
        </w:rPr>
        <w:t xml:space="preserve"> η επιστήμη της πληροφορικής μελετά τα δεδομένα. </w:t>
      </w:r>
      <w:r w:rsidR="00965DDF" w:rsidRPr="003D0183">
        <w:rPr>
          <w:rFonts w:asciiTheme="minorHAnsi" w:hAnsiTheme="minorHAnsi" w:cs="Arial"/>
          <w:sz w:val="22"/>
          <w:szCs w:val="22"/>
        </w:rPr>
        <w:t>Επίσης,</w:t>
      </w:r>
      <w:r w:rsidRPr="003D0183">
        <w:rPr>
          <w:rFonts w:asciiTheme="minorHAnsi" w:hAnsiTheme="minorHAnsi" w:cs="Arial"/>
          <w:sz w:val="22"/>
          <w:szCs w:val="22"/>
        </w:rPr>
        <w:t xml:space="preserve"> να παρουσιασθούν οι δομές δεδομένων και οι βασικές λειτουργίες που μπορούν να εφαρμοστούν σε αυτές. Στο τέλος της παραγράφου 3.2 αναφέρονται οι </w:t>
      </w:r>
      <w:r w:rsidR="004E2212">
        <w:rPr>
          <w:rFonts w:asciiTheme="minorHAnsi" w:hAnsiTheme="minorHAnsi" w:cs="Arial"/>
          <w:sz w:val="22"/>
          <w:szCs w:val="22"/>
        </w:rPr>
        <w:t>Σ</w:t>
      </w:r>
      <w:r w:rsidR="004E2212" w:rsidRPr="003D0183">
        <w:rPr>
          <w:rFonts w:asciiTheme="minorHAnsi" w:hAnsiTheme="minorHAnsi" w:cs="Arial"/>
          <w:sz w:val="22"/>
          <w:szCs w:val="22"/>
        </w:rPr>
        <w:t xml:space="preserve">τατικές </w:t>
      </w:r>
      <w:r w:rsidRPr="003D0183">
        <w:rPr>
          <w:rFonts w:asciiTheme="minorHAnsi" w:hAnsiTheme="minorHAnsi" w:cs="Arial"/>
          <w:sz w:val="22"/>
          <w:szCs w:val="22"/>
        </w:rPr>
        <w:t xml:space="preserve">και </w:t>
      </w:r>
      <w:r w:rsidR="004E2212">
        <w:rPr>
          <w:rFonts w:asciiTheme="minorHAnsi" w:hAnsiTheme="minorHAnsi" w:cs="Arial"/>
          <w:sz w:val="22"/>
          <w:szCs w:val="22"/>
        </w:rPr>
        <w:t>Δ</w:t>
      </w:r>
      <w:r w:rsidR="004E2212" w:rsidRPr="003D0183">
        <w:rPr>
          <w:rFonts w:asciiTheme="minorHAnsi" w:hAnsiTheme="minorHAnsi" w:cs="Arial"/>
          <w:sz w:val="22"/>
          <w:szCs w:val="22"/>
        </w:rPr>
        <w:t xml:space="preserve">υναμικές </w:t>
      </w:r>
      <w:r w:rsidRPr="003D0183">
        <w:rPr>
          <w:rFonts w:asciiTheme="minorHAnsi" w:hAnsiTheme="minorHAnsi" w:cs="Arial"/>
          <w:sz w:val="22"/>
          <w:szCs w:val="22"/>
        </w:rPr>
        <w:t>δομές. Να γίνει αναφορά στη διαφορά Στατικών και Δυναμικών</w:t>
      </w:r>
      <w:r w:rsidR="00965DDF" w:rsidRPr="003D0183">
        <w:rPr>
          <w:rFonts w:asciiTheme="minorHAnsi" w:hAnsiTheme="minorHAnsi" w:cs="Arial"/>
          <w:sz w:val="22"/>
          <w:szCs w:val="22"/>
        </w:rPr>
        <w:t xml:space="preserve"> δομών δεδομένων, σε ότι αφορά </w:t>
      </w:r>
      <w:r w:rsidRPr="003D0183">
        <w:rPr>
          <w:rFonts w:asciiTheme="minorHAnsi" w:hAnsiTheme="minorHAnsi" w:cs="Arial"/>
          <w:sz w:val="22"/>
          <w:szCs w:val="22"/>
        </w:rPr>
        <w:t>τη χρήση της μνήμης.</w:t>
      </w:r>
    </w:p>
    <w:p w14:paraId="0317B093" w14:textId="3CCA6B45" w:rsidR="00C64137" w:rsidRPr="003D0183" w:rsidRDefault="00E71B25" w:rsidP="00486A6F">
      <w:pPr>
        <w:pBdr>
          <w:bottom w:val="single" w:sz="12" w:space="1" w:color="A6A6A6" w:themeColor="background1" w:themeShade="A6"/>
        </w:pBdr>
        <w:spacing w:before="240" w:after="120"/>
        <w:rPr>
          <w:rFonts w:eastAsia="Times New Roman"/>
          <w:color w:val="000000"/>
          <w:lang w:eastAsia="el-GR"/>
        </w:rPr>
      </w:pPr>
      <w:bookmarkStart w:id="39" w:name="_Toc422080402"/>
      <w:bookmarkStart w:id="40" w:name="_Toc422081561"/>
      <w:bookmarkStart w:id="41" w:name="_Toc422082534"/>
      <w:bookmarkStart w:id="42" w:name="_Toc422083475"/>
      <w:bookmarkStart w:id="43" w:name="_Toc422089330"/>
      <w:bookmarkStart w:id="44" w:name="_Toc433960749"/>
      <w:r w:rsidRPr="003D0183">
        <w:rPr>
          <w:rFonts w:cs="Arial"/>
          <w:b/>
          <w:sz w:val="24"/>
        </w:rPr>
        <w:t>2</w:t>
      </w:r>
      <w:r w:rsidR="00F70436">
        <w:rPr>
          <w:rFonts w:cs="Arial"/>
          <w:b/>
          <w:sz w:val="24"/>
        </w:rPr>
        <w:t>1</w:t>
      </w:r>
      <w:r w:rsidR="00C64137" w:rsidRPr="003D0183">
        <w:rPr>
          <w:rFonts w:cs="Arial"/>
          <w:b/>
          <w:sz w:val="24"/>
        </w:rPr>
        <w:t>.</w:t>
      </w:r>
      <w:r w:rsidR="00C64137" w:rsidRPr="003D0183">
        <w:rPr>
          <w:rFonts w:cs="Arial"/>
        </w:rPr>
        <w:t xml:space="preserve"> Πίνακες</w:t>
      </w:r>
      <w:r w:rsidR="00C64570" w:rsidRPr="003D0183">
        <w:rPr>
          <w:rFonts w:cs="Arial"/>
        </w:rPr>
        <w:t xml:space="preserve"> </w:t>
      </w:r>
      <w:r w:rsidR="00C64137" w:rsidRPr="003D0183">
        <w:rPr>
          <w:rFonts w:cs="Arial"/>
          <w:i/>
        </w:rPr>
        <w:t>[2 ώρες]</w:t>
      </w:r>
    </w:p>
    <w:p w14:paraId="3EDDAF13" w14:textId="77777777" w:rsidR="00C64137" w:rsidRPr="003D0183" w:rsidRDefault="00C64137" w:rsidP="00112656">
      <w:pPr>
        <w:spacing w:after="0"/>
        <w:rPr>
          <w:rFonts w:eastAsia="Times New Roman"/>
          <w:color w:val="000000"/>
          <w:lang w:eastAsia="el-GR"/>
        </w:rPr>
      </w:pPr>
      <w:r w:rsidRPr="003D0183">
        <w:rPr>
          <w:rFonts w:eastAsia="Times New Roman"/>
          <w:color w:val="000000"/>
          <w:lang w:eastAsia="el-GR"/>
        </w:rPr>
        <w:t>Ενότητες</w:t>
      </w:r>
    </w:p>
    <w:p w14:paraId="5992442B" w14:textId="07A20C58" w:rsidR="00C64137" w:rsidRPr="003D0183" w:rsidRDefault="00956FC2" w:rsidP="005F378E">
      <w:pPr>
        <w:pStyle w:val="a4"/>
        <w:numPr>
          <w:ilvl w:val="0"/>
          <w:numId w:val="6"/>
        </w:numPr>
        <w:spacing w:after="0"/>
        <w:contextualSpacing w:val="0"/>
        <w:rPr>
          <w:rFonts w:eastAsia="Times New Roman"/>
          <w:color w:val="000000"/>
          <w:lang w:eastAsia="el-GR"/>
        </w:rPr>
      </w:pPr>
      <w:r w:rsidRPr="00956FC2">
        <w:rPr>
          <w:rFonts w:eastAsia="Times New Roman"/>
          <w:b/>
          <w:color w:val="000000"/>
          <w:lang w:eastAsia="el-GR"/>
        </w:rPr>
        <w:t>[ΒΙΒΛΙΟ 1]:</w:t>
      </w:r>
      <w:r w:rsidR="00C64137" w:rsidRPr="003D0183">
        <w:rPr>
          <w:rFonts w:eastAsia="Times New Roman"/>
          <w:color w:val="000000"/>
          <w:lang w:eastAsia="el-GR"/>
        </w:rPr>
        <w:t xml:space="preserve"> [3.3] </w:t>
      </w:r>
    </w:p>
    <w:p w14:paraId="6005E83E" w14:textId="77777777" w:rsidR="00111C19" w:rsidRPr="003D0183" w:rsidRDefault="00111C19" w:rsidP="00112656">
      <w:pPr>
        <w:pStyle w:val="Web"/>
        <w:spacing w:before="120" w:beforeAutospacing="0" w:after="120" w:afterAutospacing="0" w:line="276" w:lineRule="auto"/>
        <w:jc w:val="both"/>
        <w:rPr>
          <w:rFonts w:asciiTheme="minorHAnsi" w:hAnsiTheme="minorHAnsi" w:cs="Arial"/>
          <w:sz w:val="22"/>
        </w:rPr>
      </w:pPr>
      <w:r w:rsidRPr="003D0183">
        <w:rPr>
          <w:rFonts w:asciiTheme="minorHAnsi" w:hAnsiTheme="minorHAnsi" w:cs="Arial"/>
          <w:sz w:val="22"/>
        </w:rPr>
        <w:lastRenderedPageBreak/>
        <w:t>Να παρουσιασθούν οι σ</w:t>
      </w:r>
      <w:r w:rsidR="00C64137" w:rsidRPr="003D0183">
        <w:rPr>
          <w:rFonts w:asciiTheme="minorHAnsi" w:hAnsiTheme="minorHAnsi" w:cs="Arial"/>
          <w:sz w:val="22"/>
        </w:rPr>
        <w:t>τατικές δομές δεδομένων, με έμφαση στο ότι το ακριβές μέγεθος της απαιτούμενης μνήμης καθορίζεται κατά τη στιγμή του προγραμματισμού τους και ότι τα στοιχεία τους αποθηκεύονται σε συνεχόμενες θέσεις μνήμης</w:t>
      </w:r>
      <w:r w:rsidR="00C149FC" w:rsidRPr="003D0183">
        <w:rPr>
          <w:rFonts w:asciiTheme="minorHAnsi" w:hAnsiTheme="minorHAnsi" w:cs="Arial"/>
          <w:sz w:val="22"/>
        </w:rPr>
        <w:t>.</w:t>
      </w:r>
      <w:r w:rsidR="00C64137" w:rsidRPr="003D0183">
        <w:rPr>
          <w:rFonts w:asciiTheme="minorHAnsi" w:hAnsiTheme="minorHAnsi" w:cs="Arial"/>
          <w:sz w:val="22"/>
        </w:rPr>
        <w:t xml:space="preserve"> </w:t>
      </w:r>
    </w:p>
    <w:p w14:paraId="29F7FCEF" w14:textId="5DAB8949" w:rsidR="00C149FC" w:rsidRPr="003D0183" w:rsidRDefault="00111C19" w:rsidP="00112656">
      <w:pPr>
        <w:pStyle w:val="Web"/>
        <w:spacing w:before="120" w:beforeAutospacing="0" w:after="120" w:afterAutospacing="0" w:line="276" w:lineRule="auto"/>
        <w:jc w:val="both"/>
        <w:rPr>
          <w:rFonts w:asciiTheme="minorHAnsi" w:hAnsiTheme="minorHAnsi" w:cs="Arial"/>
          <w:sz w:val="22"/>
        </w:rPr>
      </w:pPr>
      <w:r w:rsidRPr="003D0183">
        <w:rPr>
          <w:rFonts w:asciiTheme="minorHAnsi" w:hAnsiTheme="minorHAnsi" w:cs="Arial"/>
          <w:sz w:val="22"/>
        </w:rPr>
        <w:t>Να ληφθούν μεταξύ άλλων υπόψη και τα κατωτέρω:</w:t>
      </w:r>
    </w:p>
    <w:tbl>
      <w:tblPr>
        <w:tblStyle w:val="ac"/>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456"/>
      </w:tblGrid>
      <w:tr w:rsidR="00C149FC" w:rsidRPr="003D0183" w14:paraId="37573619" w14:textId="77777777" w:rsidTr="00111C19">
        <w:tc>
          <w:tcPr>
            <w:tcW w:w="10456" w:type="dxa"/>
          </w:tcPr>
          <w:p w14:paraId="69C6982E" w14:textId="0E3DD7FA" w:rsidR="00C149FC" w:rsidRPr="003D0183" w:rsidRDefault="00111C19" w:rsidP="00112656">
            <w:pPr>
              <w:pStyle w:val="Web"/>
              <w:spacing w:before="240" w:beforeAutospacing="0" w:after="120" w:line="276" w:lineRule="auto"/>
              <w:jc w:val="center"/>
              <w:rPr>
                <w:rFonts w:asciiTheme="minorHAnsi" w:hAnsiTheme="minorHAnsi" w:cs="Arial"/>
                <w:b/>
                <w:szCs w:val="22"/>
              </w:rPr>
            </w:pPr>
            <w:r w:rsidRPr="003D0183">
              <w:rPr>
                <w:rFonts w:asciiTheme="minorHAnsi" w:hAnsiTheme="minorHAnsi" w:cs="Arial"/>
                <w:noProof/>
                <w:sz w:val="22"/>
                <w:szCs w:val="22"/>
              </w:rPr>
              <mc:AlternateContent>
                <mc:Choice Requires="wpg">
                  <w:drawing>
                    <wp:anchor distT="0" distB="0" distL="114300" distR="114300" simplePos="0" relativeHeight="251664384" behindDoc="0" locked="0" layoutInCell="1" allowOverlap="1" wp14:anchorId="70EBF22E" wp14:editId="64B85078">
                      <wp:simplePos x="0" y="0"/>
                      <wp:positionH relativeFrom="column">
                        <wp:posOffset>2204720</wp:posOffset>
                      </wp:positionH>
                      <wp:positionV relativeFrom="paragraph">
                        <wp:posOffset>565150</wp:posOffset>
                      </wp:positionV>
                      <wp:extent cx="2105025" cy="874395"/>
                      <wp:effectExtent l="0" t="0" r="28575" b="20955"/>
                      <wp:wrapTopAndBottom/>
                      <wp:docPr id="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5025" cy="874395"/>
                                <a:chOff x="3506" y="11924"/>
                                <a:chExt cx="3315" cy="1377"/>
                              </a:xfrm>
                            </wpg:grpSpPr>
                            <wps:wsp>
                              <wps:cNvPr id="2" name="Text Box 43"/>
                              <wps:cNvSpPr txBox="1">
                                <a:spLocks noChangeArrowheads="1"/>
                              </wps:cNvSpPr>
                              <wps:spPr bwMode="auto">
                                <a:xfrm>
                                  <a:off x="4037" y="11924"/>
                                  <a:ext cx="2115" cy="420"/>
                                </a:xfrm>
                                <a:prstGeom prst="rect">
                                  <a:avLst/>
                                </a:prstGeom>
                                <a:solidFill>
                                  <a:srgbClr val="FFFFFF"/>
                                </a:solidFill>
                                <a:ln w="9525">
                                  <a:solidFill>
                                    <a:srgbClr val="000000"/>
                                  </a:solidFill>
                                  <a:miter lim="800000"/>
                                  <a:headEnd/>
                                  <a:tailEnd/>
                                </a:ln>
                              </wps:spPr>
                              <wps:txbx>
                                <w:txbxContent>
                                  <w:p w14:paraId="35F55681" w14:textId="77777777" w:rsidR="00C81D3B" w:rsidRDefault="00C81D3B" w:rsidP="00C149FC">
                                    <w:r>
                                      <w:t>Δομές Δεδομένων</w:t>
                                    </w:r>
                                  </w:p>
                                </w:txbxContent>
                              </wps:txbx>
                              <wps:bodyPr rot="0" vert="horz" wrap="square" lIns="91440" tIns="45720" rIns="91440" bIns="45720" anchor="t" anchorCtr="0" upright="1">
                                <a:noAutofit/>
                              </wps:bodyPr>
                            </wps:wsp>
                            <wps:wsp>
                              <wps:cNvPr id="3" name="Text Box 44"/>
                              <wps:cNvSpPr txBox="1">
                                <a:spLocks noChangeArrowheads="1"/>
                              </wps:cNvSpPr>
                              <wps:spPr bwMode="auto">
                                <a:xfrm>
                                  <a:off x="3506" y="12836"/>
                                  <a:ext cx="1200" cy="465"/>
                                </a:xfrm>
                                <a:prstGeom prst="rect">
                                  <a:avLst/>
                                </a:prstGeom>
                                <a:solidFill>
                                  <a:srgbClr val="FFFFFF"/>
                                </a:solidFill>
                                <a:ln w="9525">
                                  <a:solidFill>
                                    <a:srgbClr val="000000"/>
                                  </a:solidFill>
                                  <a:miter lim="800000"/>
                                  <a:headEnd/>
                                  <a:tailEnd/>
                                </a:ln>
                              </wps:spPr>
                              <wps:txbx>
                                <w:txbxContent>
                                  <w:p w14:paraId="2004673C" w14:textId="77777777" w:rsidR="00C81D3B" w:rsidRDefault="00C81D3B" w:rsidP="00C149FC">
                                    <w:r>
                                      <w:t>Στατικές</w:t>
                                    </w:r>
                                  </w:p>
                                </w:txbxContent>
                              </wps:txbx>
                              <wps:bodyPr rot="0" vert="horz" wrap="square" lIns="91440" tIns="45720" rIns="91440" bIns="45720" anchor="t" anchorCtr="0" upright="1">
                                <a:noAutofit/>
                              </wps:bodyPr>
                            </wps:wsp>
                            <wps:wsp>
                              <wps:cNvPr id="4" name="Text Box 45"/>
                              <wps:cNvSpPr txBox="1">
                                <a:spLocks noChangeArrowheads="1"/>
                              </wps:cNvSpPr>
                              <wps:spPr bwMode="auto">
                                <a:xfrm>
                                  <a:off x="5471" y="12836"/>
                                  <a:ext cx="1350" cy="465"/>
                                </a:xfrm>
                                <a:prstGeom prst="rect">
                                  <a:avLst/>
                                </a:prstGeom>
                                <a:solidFill>
                                  <a:srgbClr val="FFFFFF"/>
                                </a:solidFill>
                                <a:ln w="9525">
                                  <a:solidFill>
                                    <a:srgbClr val="000000"/>
                                  </a:solidFill>
                                  <a:miter lim="800000"/>
                                  <a:headEnd/>
                                  <a:tailEnd/>
                                </a:ln>
                              </wps:spPr>
                              <wps:txbx>
                                <w:txbxContent>
                                  <w:p w14:paraId="63F93080" w14:textId="77777777" w:rsidR="00C81D3B" w:rsidRDefault="00C81D3B" w:rsidP="00C149FC">
                                    <w:r>
                                      <w:t>Δυναμικές</w:t>
                                    </w:r>
                                  </w:p>
                                </w:txbxContent>
                              </wps:txbx>
                              <wps:bodyPr rot="0" vert="horz" wrap="square" lIns="91440" tIns="45720" rIns="91440" bIns="45720" anchor="t" anchorCtr="0" upright="1">
                                <a:noAutofit/>
                              </wps:bodyPr>
                            </wps:wsp>
                            <wps:wsp>
                              <wps:cNvPr id="8" name="AutoShape 46"/>
                              <wps:cNvCnPr>
                                <a:cxnSpLocks noChangeShapeType="1"/>
                              </wps:cNvCnPr>
                              <wps:spPr bwMode="auto">
                                <a:xfrm flipH="1">
                                  <a:off x="4181" y="12354"/>
                                  <a:ext cx="870" cy="3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47"/>
                              <wps:cNvCnPr>
                                <a:cxnSpLocks noChangeShapeType="1"/>
                              </wps:cNvCnPr>
                              <wps:spPr bwMode="auto">
                                <a:xfrm>
                                  <a:off x="5051" y="12354"/>
                                  <a:ext cx="795" cy="3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0EBF22E" id="Group 16" o:spid="_x0000_s1026" style="position:absolute;left:0;text-align:left;margin-left:173.6pt;margin-top:44.5pt;width:165.75pt;height:68.85pt;z-index:251664384" coordorigin="3506,11924" coordsize="3315,1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">
                      <v:shapetype id="_x0000_t202" coordsize="21600,21600" o:spt="202" path="m,l,21600r21600,l21600,xe">
                        <v:stroke joinstyle="miter"/>
                        <v:path gradientshapeok="t" o:connecttype="rect"/>
                      </v:shapetype>
                      <v:shape id="Text Box 43" o:spid="_x0000_s1027" type="#_x0000_t202" style="position:absolute;left:4037;top:11924;width:211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5F55681" w14:textId="77777777" w:rsidR="00C81D3B" w:rsidRDefault="00C81D3B" w:rsidP="00C149FC">
                              <w:r>
                                <w:t>Δομές Δεδομένων</w:t>
                              </w:r>
                            </w:p>
                          </w:txbxContent>
                        </v:textbox>
                      </v:shape>
                      <v:shape id="Text Box 44" o:spid="_x0000_s1028" type="#_x0000_t202" style="position:absolute;left:3506;top:12836;width:120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2004673C" w14:textId="77777777" w:rsidR="00C81D3B" w:rsidRDefault="00C81D3B" w:rsidP="00C149FC">
                              <w:r>
                                <w:t>Στατικές</w:t>
                              </w:r>
                            </w:p>
                          </w:txbxContent>
                        </v:textbox>
                      </v:shape>
                      <v:shape id="Text Box 45" o:spid="_x0000_s1029" type="#_x0000_t202" style="position:absolute;left:5471;top:12836;width:135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63F93080" w14:textId="77777777" w:rsidR="00C81D3B" w:rsidRDefault="00C81D3B" w:rsidP="00C149FC">
                              <w:r>
                                <w:t>Δυναμικές</w:t>
                              </w:r>
                            </w:p>
                          </w:txbxContent>
                        </v:textbox>
                      </v:shape>
                      <v:shapetype id="_x0000_t32" coordsize="21600,21600" o:spt="32" o:oned="t" path="m,l21600,21600e" filled="f">
                        <v:path arrowok="t" fillok="f" o:connecttype="none"/>
                        <o:lock v:ext="edit" shapetype="t"/>
                      </v:shapetype>
                      <v:shape id="AutoShape 46" o:spid="_x0000_s1030" type="#_x0000_t32" style="position:absolute;left:4181;top:12354;width:870;height:3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">
                        <v:stroke endarrow="block"/>
                      </v:shape>
                      <v:shape id="AutoShape 47" o:spid="_x0000_s1031" type="#_x0000_t32" style="position:absolute;left:5051;top:12354;width:795;height:3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w10:wrap type="topAndBottom"/>
                    </v:group>
                  </w:pict>
                </mc:Fallback>
              </mc:AlternateContent>
            </w:r>
            <w:r w:rsidR="00C149FC" w:rsidRPr="003D0183">
              <w:rPr>
                <w:rFonts w:asciiTheme="minorHAnsi" w:hAnsiTheme="minorHAnsi" w:cs="Arial"/>
                <w:b/>
                <w:caps/>
                <w:szCs w:val="22"/>
                <w:u w:val="single"/>
              </w:rPr>
              <w:t>Στατικές και Δυναμικές δομές δεδομένων</w:t>
            </w:r>
          </w:p>
          <w:p w14:paraId="3457989F" w14:textId="77777777" w:rsidR="00655BE5" w:rsidRDefault="00655BE5" w:rsidP="00112656">
            <w:pPr>
              <w:pStyle w:val="Web"/>
              <w:spacing w:before="0" w:beforeAutospacing="0" w:after="120" w:line="276" w:lineRule="auto"/>
              <w:jc w:val="both"/>
              <w:rPr>
                <w:rFonts w:asciiTheme="minorHAnsi" w:hAnsiTheme="minorHAnsi" w:cs="Arial"/>
                <w:sz w:val="22"/>
                <w:szCs w:val="22"/>
                <w:u w:val="single"/>
              </w:rPr>
            </w:pPr>
          </w:p>
          <w:p w14:paraId="21D2CD16" w14:textId="4606F306" w:rsidR="00C149FC" w:rsidRPr="003D0183" w:rsidRDefault="00C149FC" w:rsidP="00112656">
            <w:pPr>
              <w:pStyle w:val="Web"/>
              <w:spacing w:before="0" w:beforeAutospacing="0" w:after="120" w:line="276" w:lineRule="auto"/>
              <w:jc w:val="both"/>
              <w:rPr>
                <w:rFonts w:asciiTheme="minorHAnsi" w:hAnsiTheme="minorHAnsi" w:cs="Arial"/>
                <w:sz w:val="22"/>
                <w:szCs w:val="22"/>
                <w:u w:val="single"/>
              </w:rPr>
            </w:pPr>
            <w:r w:rsidRPr="003D0183">
              <w:rPr>
                <w:rFonts w:asciiTheme="minorHAnsi" w:hAnsiTheme="minorHAnsi" w:cs="Arial"/>
                <w:sz w:val="22"/>
                <w:szCs w:val="22"/>
                <w:u w:val="single"/>
              </w:rPr>
              <w:t>Χαρακτηριστικά των Στατικών και Δυναμικών δομών δεδομένων</w:t>
            </w:r>
          </w:p>
          <w:p w14:paraId="2F1276D2" w14:textId="6EFBD6D6" w:rsidR="00C149FC" w:rsidRPr="003D0183" w:rsidRDefault="00C149FC" w:rsidP="00655BE5">
            <w:pPr>
              <w:pStyle w:val="Web"/>
              <w:spacing w:before="0" w:beforeAutospacing="0" w:after="120" w:afterAutospacing="0" w:line="276" w:lineRule="auto"/>
              <w:jc w:val="both"/>
              <w:rPr>
                <w:rFonts w:asciiTheme="minorHAnsi" w:hAnsiTheme="minorHAnsi" w:cs="Arial"/>
                <w:sz w:val="22"/>
                <w:szCs w:val="22"/>
              </w:rPr>
            </w:pPr>
            <w:r w:rsidRPr="003D0183">
              <w:rPr>
                <w:rFonts w:asciiTheme="minorHAnsi" w:hAnsiTheme="minorHAnsi" w:cs="Arial"/>
                <w:b/>
                <w:sz w:val="22"/>
                <w:szCs w:val="22"/>
              </w:rPr>
              <w:t>Στατικές δομές:</w:t>
            </w:r>
            <w:r w:rsidRPr="003D0183">
              <w:rPr>
                <w:rFonts w:asciiTheme="minorHAnsi" w:hAnsiTheme="minorHAnsi" w:cs="Arial"/>
                <w:sz w:val="22"/>
                <w:szCs w:val="22"/>
              </w:rPr>
              <w:t xml:space="preserve"> Αποθηκεύονται σε συνεχόμενες θέσεις μνήμης και έχουν σταθερό μέγεθος, το οποίο καθορίζεται στην αρχή του προγράμματος. Οι στατικές δομές υλοποιούνται με πίνακες.</w:t>
            </w:r>
          </w:p>
          <w:p w14:paraId="7265281C" w14:textId="61517C64" w:rsidR="00C149FC" w:rsidRPr="003D0183" w:rsidRDefault="00C149FC" w:rsidP="00655BE5">
            <w:pPr>
              <w:pStyle w:val="Web"/>
              <w:spacing w:before="0" w:beforeAutospacing="0" w:after="120" w:afterAutospacing="0" w:line="276" w:lineRule="auto"/>
              <w:jc w:val="both"/>
              <w:rPr>
                <w:rFonts w:asciiTheme="minorHAnsi" w:hAnsiTheme="minorHAnsi" w:cs="Arial"/>
                <w:sz w:val="22"/>
                <w:szCs w:val="22"/>
              </w:rPr>
            </w:pPr>
            <w:r w:rsidRPr="003D0183">
              <w:rPr>
                <w:rFonts w:asciiTheme="minorHAnsi" w:hAnsiTheme="minorHAnsi" w:cs="Arial"/>
                <w:b/>
                <w:sz w:val="22"/>
                <w:szCs w:val="22"/>
              </w:rPr>
              <w:t>Δυναμικές δομές:</w:t>
            </w:r>
            <w:r w:rsidRPr="003D0183">
              <w:rPr>
                <w:rFonts w:asciiTheme="minorHAnsi" w:hAnsiTheme="minorHAnsi" w:cs="Arial"/>
                <w:sz w:val="22"/>
                <w:szCs w:val="22"/>
              </w:rPr>
              <w:t xml:space="preserve"> Δεν αποθηκεύονται σε συνεχόμενες θέσεις μνήμης, δεν έχουν σταθερό μέγεθος, αλλά ο αριθμός των κόμβων τους αυξάνεται και μειώνεται, όταν στη δομή αντίστοιχα εισάγονται ή διαγράφονται δεδομένα. Το μέγεθος της μνήμης καθορίζεται κατά </w:t>
            </w:r>
            <w:r w:rsidR="002A535E">
              <w:rPr>
                <w:rFonts w:asciiTheme="minorHAnsi" w:hAnsiTheme="minorHAnsi" w:cs="Arial"/>
                <w:sz w:val="22"/>
                <w:szCs w:val="22"/>
              </w:rPr>
              <w:t>την</w:t>
            </w:r>
            <w:r w:rsidRPr="003D0183">
              <w:rPr>
                <w:rFonts w:asciiTheme="minorHAnsi" w:hAnsiTheme="minorHAnsi" w:cs="Arial"/>
                <w:sz w:val="22"/>
                <w:szCs w:val="22"/>
              </w:rPr>
              <w:t xml:space="preserve"> εκτέλεση του προγράμματος. Με δυναμικές δομές υλοποιούνται οι λίστες, τα δένδρα και οι γράφοι.</w:t>
            </w:r>
          </w:p>
          <w:p w14:paraId="2DC0A180" w14:textId="0AA48D0F" w:rsidR="00C149FC" w:rsidRPr="003D0183" w:rsidRDefault="00111C19" w:rsidP="00655BE5">
            <w:pPr>
              <w:pStyle w:val="Web"/>
              <w:spacing w:before="0" w:beforeAutospacing="0" w:after="120" w:afterAutospacing="0" w:line="276" w:lineRule="auto"/>
              <w:jc w:val="both"/>
              <w:rPr>
                <w:rFonts w:asciiTheme="minorHAnsi" w:hAnsiTheme="minorHAnsi" w:cs="Arial"/>
                <w:sz w:val="22"/>
                <w:szCs w:val="22"/>
              </w:rPr>
            </w:pPr>
            <w:r w:rsidRPr="003D0183">
              <w:rPr>
                <w:rFonts w:asciiTheme="minorHAnsi" w:hAnsiTheme="minorHAnsi" w:cs="Arial"/>
                <w:sz w:val="22"/>
                <w:szCs w:val="22"/>
              </w:rPr>
              <w:t>Πέρα από την διαφορά τους στο</w:t>
            </w:r>
            <w:r w:rsidR="00C149FC" w:rsidRPr="003D0183">
              <w:rPr>
                <w:rFonts w:asciiTheme="minorHAnsi" w:hAnsiTheme="minorHAnsi" w:cs="Arial"/>
                <w:sz w:val="22"/>
                <w:szCs w:val="22"/>
              </w:rPr>
              <w:t xml:space="preserve">ν </w:t>
            </w:r>
            <w:r w:rsidRPr="003D0183">
              <w:rPr>
                <w:rFonts w:asciiTheme="minorHAnsi" w:hAnsiTheme="minorHAnsi" w:cs="Arial"/>
                <w:sz w:val="22"/>
                <w:szCs w:val="22"/>
              </w:rPr>
              <w:t xml:space="preserve">τρόπο </w:t>
            </w:r>
            <w:r w:rsidR="00C149FC" w:rsidRPr="003D0183">
              <w:rPr>
                <w:rFonts w:asciiTheme="minorHAnsi" w:hAnsiTheme="minorHAnsi" w:cs="Arial"/>
                <w:sz w:val="22"/>
                <w:szCs w:val="22"/>
              </w:rPr>
              <w:t>αποθήκευση</w:t>
            </w:r>
            <w:r w:rsidRPr="003D0183">
              <w:rPr>
                <w:rFonts w:asciiTheme="minorHAnsi" w:hAnsiTheme="minorHAnsi" w:cs="Arial"/>
                <w:sz w:val="22"/>
                <w:szCs w:val="22"/>
              </w:rPr>
              <w:t>ς</w:t>
            </w:r>
            <w:r w:rsidR="00C149FC" w:rsidRPr="003D0183">
              <w:rPr>
                <w:rFonts w:asciiTheme="minorHAnsi" w:hAnsiTheme="minorHAnsi" w:cs="Arial"/>
                <w:sz w:val="22"/>
                <w:szCs w:val="22"/>
              </w:rPr>
              <w:t xml:space="preserve"> στην κύρια μνήμη, θα πρέπει να </w:t>
            </w:r>
            <w:r w:rsidR="00172893">
              <w:rPr>
                <w:rFonts w:asciiTheme="minorHAnsi" w:hAnsiTheme="minorHAnsi" w:cs="Arial"/>
                <w:sz w:val="22"/>
                <w:szCs w:val="22"/>
              </w:rPr>
              <w:t>γίνει κατανοητό στους μαθητές και τις μαθήτριες</w:t>
            </w:r>
            <w:r w:rsidR="00C149FC" w:rsidRPr="003D0183">
              <w:rPr>
                <w:rFonts w:asciiTheme="minorHAnsi" w:hAnsiTheme="minorHAnsi" w:cs="Arial"/>
                <w:sz w:val="22"/>
                <w:szCs w:val="22"/>
              </w:rPr>
              <w:t xml:space="preserve"> ότι </w:t>
            </w:r>
            <w:r w:rsidR="00C149FC" w:rsidRPr="00172893">
              <w:rPr>
                <w:rFonts w:asciiTheme="minorHAnsi" w:hAnsiTheme="minorHAnsi" w:cs="Arial"/>
                <w:b/>
                <w:sz w:val="22"/>
                <w:szCs w:val="22"/>
              </w:rPr>
              <w:t>για τις στατικές δομές</w:t>
            </w:r>
            <w:r w:rsidR="00C149FC" w:rsidRPr="003D0183">
              <w:rPr>
                <w:rFonts w:asciiTheme="minorHAnsi" w:hAnsiTheme="minorHAnsi" w:cs="Arial"/>
                <w:sz w:val="22"/>
                <w:szCs w:val="22"/>
              </w:rPr>
              <w:t xml:space="preserve"> </w:t>
            </w:r>
            <w:r w:rsidR="006C4292">
              <w:rPr>
                <w:rFonts w:asciiTheme="minorHAnsi" w:hAnsiTheme="minorHAnsi" w:cs="Arial"/>
                <w:sz w:val="22"/>
                <w:szCs w:val="22"/>
              </w:rPr>
              <w:t>χρειάζεται</w:t>
            </w:r>
            <w:r w:rsidR="00C149FC" w:rsidRPr="003D0183">
              <w:rPr>
                <w:rFonts w:asciiTheme="minorHAnsi" w:hAnsiTheme="minorHAnsi" w:cs="Arial"/>
                <w:sz w:val="22"/>
                <w:szCs w:val="22"/>
              </w:rPr>
              <w:t xml:space="preserve"> να </w:t>
            </w:r>
            <w:r w:rsidR="00172893">
              <w:rPr>
                <w:rFonts w:asciiTheme="minorHAnsi" w:hAnsiTheme="minorHAnsi" w:cs="Arial"/>
                <w:sz w:val="22"/>
                <w:szCs w:val="22"/>
              </w:rPr>
              <w:t xml:space="preserve">ορισθεί το μέγεθός τους, </w:t>
            </w:r>
            <w:r w:rsidR="00C149FC" w:rsidRPr="003D0183">
              <w:rPr>
                <w:rFonts w:asciiTheme="minorHAnsi" w:hAnsiTheme="minorHAnsi" w:cs="Arial"/>
                <w:sz w:val="22"/>
                <w:szCs w:val="22"/>
              </w:rPr>
              <w:t>πριν από την έναρξη του προ</w:t>
            </w:r>
            <w:r w:rsidR="00AC4EB3">
              <w:rPr>
                <w:rFonts w:asciiTheme="minorHAnsi" w:hAnsiTheme="minorHAnsi" w:cs="Arial"/>
                <w:sz w:val="22"/>
                <w:szCs w:val="22"/>
              </w:rPr>
              <w:t xml:space="preserve">γράμματος, στο τμήμα δηλώσεων. </w:t>
            </w:r>
            <w:r w:rsidR="00C149FC" w:rsidRPr="003D0183">
              <w:rPr>
                <w:rFonts w:asciiTheme="minorHAnsi" w:hAnsiTheme="minorHAnsi" w:cs="Arial"/>
                <w:sz w:val="22"/>
                <w:szCs w:val="22"/>
              </w:rPr>
              <w:t xml:space="preserve">Αντίθετα, </w:t>
            </w:r>
            <w:r w:rsidR="00C149FC" w:rsidRPr="00172893">
              <w:rPr>
                <w:rFonts w:asciiTheme="minorHAnsi" w:hAnsiTheme="minorHAnsi" w:cs="Arial"/>
                <w:b/>
                <w:sz w:val="22"/>
                <w:szCs w:val="22"/>
              </w:rPr>
              <w:t>για τις δυναμικές δομές</w:t>
            </w:r>
            <w:r w:rsidR="00C149FC" w:rsidRPr="003D0183">
              <w:rPr>
                <w:rFonts w:asciiTheme="minorHAnsi" w:hAnsiTheme="minorHAnsi" w:cs="Arial"/>
                <w:sz w:val="22"/>
                <w:szCs w:val="22"/>
              </w:rPr>
              <w:t xml:space="preserve"> </w:t>
            </w:r>
            <w:r w:rsidR="00172893">
              <w:rPr>
                <w:rFonts w:asciiTheme="minorHAnsi" w:hAnsiTheme="minorHAnsi" w:cs="Arial"/>
                <w:sz w:val="22"/>
                <w:szCs w:val="22"/>
              </w:rPr>
              <w:t>το μέγεθός τους δύναται να ορισθεί και να τροποποιηθεί κατά την εκτέλεση του προγράμματος</w:t>
            </w:r>
            <w:r w:rsidR="00C149FC" w:rsidRPr="003D0183">
              <w:rPr>
                <w:rFonts w:asciiTheme="minorHAnsi" w:hAnsiTheme="minorHAnsi" w:cs="Arial"/>
                <w:sz w:val="22"/>
                <w:szCs w:val="22"/>
              </w:rPr>
              <w:t>.</w:t>
            </w:r>
          </w:p>
          <w:p w14:paraId="76114E6B" w14:textId="0DE8291E" w:rsidR="00C149FC" w:rsidRPr="003D0183" w:rsidRDefault="00C149FC" w:rsidP="00655BE5">
            <w:pPr>
              <w:pStyle w:val="Web"/>
              <w:spacing w:before="0" w:beforeAutospacing="0" w:after="120" w:afterAutospacing="0" w:line="276" w:lineRule="auto"/>
              <w:jc w:val="both"/>
              <w:rPr>
                <w:rFonts w:asciiTheme="minorHAnsi" w:hAnsiTheme="minorHAnsi" w:cs="Arial"/>
                <w:sz w:val="22"/>
                <w:szCs w:val="22"/>
              </w:rPr>
            </w:pPr>
            <w:r w:rsidRPr="003D0183">
              <w:rPr>
                <w:rFonts w:asciiTheme="minorHAnsi" w:hAnsiTheme="minorHAnsi" w:cs="Arial"/>
                <w:sz w:val="22"/>
                <w:szCs w:val="22"/>
              </w:rPr>
              <w:t xml:space="preserve">Πρέπει να τονιστεί, ότι μια δομή δεδομένων δεν είναι εγγενώς στατική ή δυναμική, αλλά εξαρτάται από τις δυνατότητες της γλώσσας προγραμματισμού που χρησιμοποιούμε και από τον τρόπο υλοποίησης της δομής στη γλώσσα αυτή. </w:t>
            </w:r>
            <w:r w:rsidR="00172893">
              <w:rPr>
                <w:rFonts w:asciiTheme="minorHAnsi" w:hAnsiTheme="minorHAnsi" w:cs="Arial"/>
                <w:sz w:val="22"/>
                <w:szCs w:val="22"/>
              </w:rPr>
              <w:t xml:space="preserve">Δεν υποστηρίζουν όλες οι γλώσσες προγραμματισμού </w:t>
            </w:r>
            <w:r w:rsidRPr="003D0183">
              <w:rPr>
                <w:rFonts w:asciiTheme="minorHAnsi" w:hAnsiTheme="minorHAnsi" w:cs="Arial"/>
                <w:sz w:val="22"/>
                <w:szCs w:val="22"/>
              </w:rPr>
              <w:t>όλες τις δομές δεδομένων</w:t>
            </w:r>
            <w:r w:rsidR="00172893">
              <w:rPr>
                <w:rFonts w:asciiTheme="minorHAnsi" w:hAnsiTheme="minorHAnsi" w:cs="Arial"/>
                <w:sz w:val="22"/>
                <w:szCs w:val="22"/>
              </w:rPr>
              <w:t>. Οι</w:t>
            </w:r>
            <w:r w:rsidRPr="003D0183">
              <w:rPr>
                <w:rFonts w:asciiTheme="minorHAnsi" w:hAnsiTheme="minorHAnsi" w:cs="Arial"/>
                <w:sz w:val="22"/>
                <w:szCs w:val="22"/>
              </w:rPr>
              <w:t xml:space="preserve"> σύγχρονες γλώσσες προγραμματισμού </w:t>
            </w:r>
            <w:r w:rsidR="00172893">
              <w:rPr>
                <w:rFonts w:asciiTheme="minorHAnsi" w:hAnsiTheme="minorHAnsi" w:cs="Arial"/>
                <w:sz w:val="22"/>
                <w:szCs w:val="22"/>
              </w:rPr>
              <w:t>συνήθως</w:t>
            </w:r>
            <w:r w:rsidRPr="003D0183">
              <w:rPr>
                <w:rFonts w:asciiTheme="minorHAnsi" w:hAnsiTheme="minorHAnsi" w:cs="Arial"/>
                <w:sz w:val="22"/>
                <w:szCs w:val="22"/>
              </w:rPr>
              <w:t xml:space="preserve"> υποστηρίζουν </w:t>
            </w:r>
            <w:r w:rsidR="00172893">
              <w:rPr>
                <w:rFonts w:asciiTheme="minorHAnsi" w:hAnsiTheme="minorHAnsi" w:cs="Arial"/>
                <w:sz w:val="22"/>
                <w:szCs w:val="22"/>
              </w:rPr>
              <w:t>και τις δυναμικές δομές δεδομένων. Ωστόσο, τ</w:t>
            </w:r>
            <w:r w:rsidR="00923303">
              <w:rPr>
                <w:rFonts w:asciiTheme="minorHAnsi" w:hAnsiTheme="minorHAnsi" w:cs="Arial"/>
                <w:sz w:val="22"/>
                <w:szCs w:val="22"/>
              </w:rPr>
              <w:t>ο προγραμματιστικό περιβάλλον</w:t>
            </w:r>
            <w:r w:rsidRPr="003D0183">
              <w:rPr>
                <w:rFonts w:asciiTheme="minorHAnsi" w:hAnsiTheme="minorHAnsi" w:cs="Arial"/>
                <w:sz w:val="22"/>
                <w:szCs w:val="22"/>
              </w:rPr>
              <w:t xml:space="preserve"> ΓΛΩΣΣΑ, υποστηρίζει μόνο στατικές δομές.</w:t>
            </w:r>
            <w:r w:rsidR="00172893" w:rsidRPr="003D0183">
              <w:rPr>
                <w:rFonts w:asciiTheme="minorHAnsi" w:hAnsiTheme="minorHAnsi" w:cs="Arial"/>
                <w:sz w:val="22"/>
                <w:szCs w:val="22"/>
              </w:rPr>
              <w:t xml:space="preserve"> </w:t>
            </w:r>
            <w:r w:rsidR="006714A6">
              <w:rPr>
                <w:rFonts w:asciiTheme="minorHAnsi" w:hAnsiTheme="minorHAnsi" w:cs="Arial"/>
                <w:sz w:val="22"/>
                <w:szCs w:val="22"/>
              </w:rPr>
              <w:t xml:space="preserve">Ως εκ τούτου, </w:t>
            </w:r>
            <w:r w:rsidR="00172893" w:rsidRPr="003D0183">
              <w:rPr>
                <w:rFonts w:asciiTheme="minorHAnsi" w:hAnsiTheme="minorHAnsi" w:cs="Arial"/>
                <w:sz w:val="22"/>
                <w:szCs w:val="22"/>
              </w:rPr>
              <w:t xml:space="preserve">η δομή του πίνακα </w:t>
            </w:r>
            <w:r w:rsidR="00172893">
              <w:rPr>
                <w:rFonts w:asciiTheme="minorHAnsi" w:hAnsiTheme="minorHAnsi" w:cs="Arial"/>
                <w:sz w:val="22"/>
                <w:szCs w:val="22"/>
              </w:rPr>
              <w:t>αντιμετωπίζεται ως</w:t>
            </w:r>
            <w:r w:rsidR="00172893" w:rsidRPr="003D0183">
              <w:rPr>
                <w:rFonts w:asciiTheme="minorHAnsi" w:hAnsiTheme="minorHAnsi" w:cs="Arial"/>
                <w:sz w:val="22"/>
                <w:szCs w:val="22"/>
              </w:rPr>
              <w:t xml:space="preserve"> στατική και για να χρησιμοποιηθεί ένας πίνακας θα πρέπει να έχει πρώτα δηλωθ</w:t>
            </w:r>
            <w:r w:rsidR="001B040B">
              <w:rPr>
                <w:rFonts w:asciiTheme="minorHAnsi" w:hAnsiTheme="minorHAnsi" w:cs="Arial"/>
                <w:sz w:val="22"/>
                <w:szCs w:val="22"/>
              </w:rPr>
              <w:t xml:space="preserve">εί, τόσο ο πίνακας, όσο και το </w:t>
            </w:r>
            <w:r w:rsidR="00172893" w:rsidRPr="003D0183">
              <w:rPr>
                <w:rFonts w:asciiTheme="minorHAnsi" w:hAnsiTheme="minorHAnsi" w:cs="Arial"/>
                <w:sz w:val="22"/>
                <w:szCs w:val="22"/>
              </w:rPr>
              <w:t xml:space="preserve">μέγεθός του. </w:t>
            </w:r>
            <w:r w:rsidR="00172893">
              <w:rPr>
                <w:rFonts w:asciiTheme="minorHAnsi" w:hAnsiTheme="minorHAnsi" w:cs="Arial"/>
                <w:sz w:val="22"/>
                <w:szCs w:val="22"/>
              </w:rPr>
              <w:t>Επ</w:t>
            </w:r>
            <w:r w:rsidR="006714A6">
              <w:rPr>
                <w:rFonts w:asciiTheme="minorHAnsi" w:hAnsiTheme="minorHAnsi" w:cs="Arial"/>
                <w:sz w:val="22"/>
                <w:szCs w:val="22"/>
              </w:rPr>
              <w:t>ιπλέον</w:t>
            </w:r>
            <w:r w:rsidR="00172893">
              <w:rPr>
                <w:rFonts w:asciiTheme="minorHAnsi" w:hAnsiTheme="minorHAnsi" w:cs="Arial"/>
                <w:sz w:val="22"/>
                <w:szCs w:val="22"/>
              </w:rPr>
              <w:t>,</w:t>
            </w:r>
            <w:r w:rsidR="00172893" w:rsidRPr="003D0183">
              <w:rPr>
                <w:rFonts w:asciiTheme="minorHAnsi" w:hAnsiTheme="minorHAnsi" w:cs="Arial"/>
                <w:sz w:val="22"/>
                <w:szCs w:val="22"/>
              </w:rPr>
              <w:t xml:space="preserve"> οι δομές ουρά και στοίβα θεωρούνται </w:t>
            </w:r>
            <w:r w:rsidR="006714A6">
              <w:rPr>
                <w:rFonts w:asciiTheme="minorHAnsi" w:hAnsiTheme="minorHAnsi" w:cs="Arial"/>
                <w:sz w:val="22"/>
                <w:szCs w:val="22"/>
              </w:rPr>
              <w:t xml:space="preserve">επίσης </w:t>
            </w:r>
            <w:r w:rsidR="00172893" w:rsidRPr="003D0183">
              <w:rPr>
                <w:rFonts w:asciiTheme="minorHAnsi" w:hAnsiTheme="minorHAnsi" w:cs="Arial"/>
                <w:sz w:val="22"/>
                <w:szCs w:val="22"/>
              </w:rPr>
              <w:t xml:space="preserve">στατικές δομές για τη ΓΛΩΣΣΑ, </w:t>
            </w:r>
            <w:r w:rsidR="006714A6">
              <w:rPr>
                <w:rFonts w:asciiTheme="minorHAnsi" w:hAnsiTheme="minorHAnsi" w:cs="Arial"/>
                <w:sz w:val="22"/>
                <w:szCs w:val="22"/>
              </w:rPr>
              <w:t>και στο πλαίσιο του μαθήματος υλοποιούνται με τη χρήση μονοδιάστατων πινάκων</w:t>
            </w:r>
            <w:r w:rsidR="00172893" w:rsidRPr="003D0183">
              <w:rPr>
                <w:rFonts w:asciiTheme="minorHAnsi" w:hAnsiTheme="minorHAnsi" w:cs="Arial"/>
                <w:sz w:val="22"/>
                <w:szCs w:val="22"/>
              </w:rPr>
              <w:t>.</w:t>
            </w:r>
          </w:p>
          <w:p w14:paraId="070DCBFC" w14:textId="65C43630" w:rsidR="00C149FC" w:rsidRPr="003D0183" w:rsidRDefault="006714A6">
            <w:pPr>
              <w:pStyle w:val="Web"/>
              <w:spacing w:before="120" w:beforeAutospacing="0" w:after="0" w:line="276" w:lineRule="auto"/>
              <w:jc w:val="both"/>
              <w:rPr>
                <w:rFonts w:asciiTheme="minorHAnsi" w:hAnsiTheme="minorHAnsi" w:cs="Arial"/>
                <w:sz w:val="22"/>
                <w:szCs w:val="22"/>
              </w:rPr>
            </w:pPr>
            <w:r>
              <w:rPr>
                <w:rFonts w:asciiTheme="minorHAnsi" w:hAnsiTheme="minorHAnsi" w:cs="Arial"/>
                <w:sz w:val="22"/>
                <w:szCs w:val="22"/>
              </w:rPr>
              <w:t>Να σημειωθεί ότι οι λειτουργίες (ή πράξεις)</w:t>
            </w:r>
            <w:r w:rsidR="00C149FC" w:rsidRPr="003D0183">
              <w:rPr>
                <w:rFonts w:asciiTheme="minorHAnsi" w:hAnsiTheme="minorHAnsi" w:cs="Arial"/>
                <w:sz w:val="22"/>
                <w:szCs w:val="22"/>
              </w:rPr>
              <w:t xml:space="preserve"> των δομών της παραγράφου 3.2</w:t>
            </w:r>
            <w:r w:rsidR="007A44EC">
              <w:rPr>
                <w:rFonts w:asciiTheme="minorHAnsi" w:hAnsiTheme="minorHAnsi" w:cs="Arial"/>
                <w:sz w:val="22"/>
                <w:szCs w:val="22"/>
              </w:rPr>
              <w:t xml:space="preserve"> του βιβλίου </w:t>
            </w:r>
            <w:r w:rsidR="00441DE8" w:rsidRPr="00441DE8">
              <w:rPr>
                <w:rFonts w:asciiTheme="minorHAnsi" w:hAnsiTheme="minorHAnsi"/>
                <w:b/>
                <w:sz w:val="22"/>
                <w:szCs w:val="22"/>
              </w:rPr>
              <w:t>[</w:t>
            </w:r>
            <w:r w:rsidR="00441DE8">
              <w:rPr>
                <w:rFonts w:asciiTheme="minorHAnsi" w:hAnsiTheme="minorHAnsi"/>
                <w:b/>
                <w:sz w:val="22"/>
                <w:szCs w:val="22"/>
              </w:rPr>
              <w:t xml:space="preserve">ΒΙΒΛΙΟ </w:t>
            </w:r>
            <w:r w:rsidR="00983EB1">
              <w:rPr>
                <w:rFonts w:asciiTheme="minorHAnsi" w:hAnsiTheme="minorHAnsi"/>
                <w:b/>
                <w:sz w:val="22"/>
                <w:szCs w:val="22"/>
              </w:rPr>
              <w:t>1</w:t>
            </w:r>
            <w:r w:rsidR="00441DE8" w:rsidRPr="00441DE8">
              <w:rPr>
                <w:rFonts w:asciiTheme="minorHAnsi" w:hAnsiTheme="minorHAnsi"/>
                <w:b/>
                <w:sz w:val="22"/>
                <w:szCs w:val="22"/>
              </w:rPr>
              <w:t>]</w:t>
            </w:r>
            <w:r>
              <w:rPr>
                <w:rFonts w:asciiTheme="minorHAnsi" w:hAnsiTheme="minorHAnsi" w:cs="Arial"/>
                <w:sz w:val="22"/>
                <w:szCs w:val="22"/>
              </w:rPr>
              <w:t xml:space="preserve"> είναι γενικές </w:t>
            </w:r>
            <w:r w:rsidR="00C149FC" w:rsidRPr="003D0183">
              <w:rPr>
                <w:rFonts w:asciiTheme="minorHAnsi" w:hAnsiTheme="minorHAnsi" w:cs="Arial"/>
                <w:sz w:val="22"/>
                <w:szCs w:val="22"/>
              </w:rPr>
              <w:t xml:space="preserve">και αποκτούν συγκεκριμένη σημασία, ανάλογα με τη δομή στην οποία </w:t>
            </w:r>
            <w:r>
              <w:rPr>
                <w:rFonts w:asciiTheme="minorHAnsi" w:hAnsiTheme="minorHAnsi" w:cs="Arial"/>
                <w:sz w:val="22"/>
                <w:szCs w:val="22"/>
              </w:rPr>
              <w:t>εφαρμόζονται</w:t>
            </w:r>
            <w:r w:rsidR="00C149FC" w:rsidRPr="003D0183">
              <w:rPr>
                <w:rFonts w:asciiTheme="minorHAnsi" w:hAnsiTheme="minorHAnsi" w:cs="Arial"/>
                <w:sz w:val="22"/>
                <w:szCs w:val="22"/>
              </w:rPr>
              <w:t xml:space="preserve">. Για παράδειγμα σε μια δομή πίνακα, κατά την πράξη της ταξινόμησης, δεν αναδιατάσσονται οι κόμβοι του </w:t>
            </w:r>
            <w:r>
              <w:rPr>
                <w:rFonts w:asciiTheme="minorHAnsi" w:hAnsiTheme="minorHAnsi" w:cs="Arial"/>
                <w:sz w:val="22"/>
                <w:szCs w:val="22"/>
              </w:rPr>
              <w:t xml:space="preserve">πίνακα </w:t>
            </w:r>
            <w:r w:rsidR="00C149FC" w:rsidRPr="003D0183">
              <w:rPr>
                <w:rFonts w:asciiTheme="minorHAnsi" w:hAnsiTheme="minorHAnsi" w:cs="Arial"/>
                <w:sz w:val="22"/>
                <w:szCs w:val="22"/>
              </w:rPr>
              <w:t xml:space="preserve">αλλά το περιεχόμενο των κόμβων. </w:t>
            </w:r>
          </w:p>
        </w:tc>
      </w:tr>
    </w:tbl>
    <w:p w14:paraId="73AD1BA9" w14:textId="2C774DAE" w:rsidR="005910C2" w:rsidRPr="003D0183" w:rsidRDefault="005910C2" w:rsidP="00486A6F">
      <w:pPr>
        <w:pStyle w:val="Web"/>
        <w:spacing w:before="240" w:beforeAutospacing="0" w:after="0" w:afterAutospacing="0" w:line="276" w:lineRule="auto"/>
        <w:jc w:val="both"/>
        <w:rPr>
          <w:rFonts w:asciiTheme="minorHAnsi" w:hAnsiTheme="minorHAnsi" w:cs="Arial"/>
          <w:sz w:val="22"/>
          <w:szCs w:val="22"/>
        </w:rPr>
      </w:pPr>
      <w:r w:rsidRPr="003D0183">
        <w:rPr>
          <w:rFonts w:asciiTheme="minorHAnsi" w:hAnsiTheme="minorHAnsi" w:cs="Arial"/>
          <w:sz w:val="22"/>
          <w:szCs w:val="22"/>
        </w:rPr>
        <w:t xml:space="preserve">Να χρησιμοποιηθεί βοηθητικά το </w:t>
      </w:r>
      <w:r w:rsidR="0004633A" w:rsidRPr="0004633A">
        <w:rPr>
          <w:rFonts w:asciiTheme="minorHAnsi" w:hAnsiTheme="minorHAnsi" w:cs="Arial"/>
          <w:b/>
          <w:sz w:val="22"/>
          <w:szCs w:val="22"/>
        </w:rPr>
        <w:t>[ΒΙΒΛΙΟ 3]</w:t>
      </w:r>
      <w:r w:rsidRPr="003D0183">
        <w:rPr>
          <w:rFonts w:asciiTheme="minorHAnsi" w:hAnsiTheme="minorHAnsi" w:cs="Arial"/>
          <w:sz w:val="22"/>
          <w:szCs w:val="22"/>
        </w:rPr>
        <w:t xml:space="preserve"> από το οποίο να διδαχθεί η παράγραφος 4.</w:t>
      </w:r>
    </w:p>
    <w:p w14:paraId="394D707D" w14:textId="616A4E54" w:rsidR="00E71B25" w:rsidRPr="003D0183" w:rsidRDefault="00E71B25" w:rsidP="00486A6F">
      <w:pPr>
        <w:pBdr>
          <w:bottom w:val="single" w:sz="12" w:space="1" w:color="A6A6A6" w:themeColor="background1" w:themeShade="A6"/>
        </w:pBdr>
        <w:spacing w:before="240" w:after="120"/>
        <w:rPr>
          <w:rFonts w:eastAsia="Times New Roman"/>
          <w:color w:val="000000"/>
          <w:lang w:eastAsia="el-GR"/>
        </w:rPr>
      </w:pPr>
      <w:r w:rsidRPr="003D0183">
        <w:rPr>
          <w:rFonts w:cs="Arial"/>
          <w:b/>
          <w:sz w:val="24"/>
        </w:rPr>
        <w:t>2</w:t>
      </w:r>
      <w:r w:rsidR="00F70436">
        <w:rPr>
          <w:rFonts w:cs="Arial"/>
          <w:b/>
          <w:sz w:val="24"/>
        </w:rPr>
        <w:t>2</w:t>
      </w:r>
      <w:r w:rsidRPr="003D0183">
        <w:rPr>
          <w:rFonts w:cs="Arial"/>
          <w:b/>
          <w:sz w:val="24"/>
        </w:rPr>
        <w:t>.</w:t>
      </w:r>
      <w:r w:rsidRPr="003D0183">
        <w:rPr>
          <w:rFonts w:cs="Arial"/>
        </w:rPr>
        <w:t xml:space="preserve"> Μονοδιάστατοι Πίνακες</w:t>
      </w:r>
      <w:r w:rsidR="00C64570" w:rsidRPr="003D0183">
        <w:rPr>
          <w:rFonts w:cs="Arial"/>
        </w:rPr>
        <w:t xml:space="preserve"> </w:t>
      </w:r>
      <w:r w:rsidRPr="003D0183">
        <w:rPr>
          <w:rFonts w:cs="Arial"/>
          <w:i/>
        </w:rPr>
        <w:t>[2 ώρες]</w:t>
      </w:r>
    </w:p>
    <w:p w14:paraId="6AE13450" w14:textId="77777777" w:rsidR="00E71B25" w:rsidRPr="003D0183" w:rsidRDefault="00E71B25" w:rsidP="00112656">
      <w:pPr>
        <w:spacing w:after="0"/>
        <w:rPr>
          <w:rFonts w:eastAsia="Times New Roman"/>
          <w:color w:val="000000"/>
          <w:lang w:eastAsia="el-GR"/>
        </w:rPr>
      </w:pPr>
      <w:r w:rsidRPr="003D0183">
        <w:rPr>
          <w:rFonts w:eastAsia="Times New Roman"/>
          <w:color w:val="000000"/>
          <w:lang w:eastAsia="el-GR"/>
        </w:rPr>
        <w:t>Ενότητες</w:t>
      </w:r>
    </w:p>
    <w:p w14:paraId="5CA0D726" w14:textId="2B74D603" w:rsidR="00E71B25" w:rsidRPr="003D0183" w:rsidRDefault="00956FC2" w:rsidP="005F378E">
      <w:pPr>
        <w:pStyle w:val="a4"/>
        <w:numPr>
          <w:ilvl w:val="0"/>
          <w:numId w:val="6"/>
        </w:numPr>
        <w:spacing w:after="0"/>
        <w:contextualSpacing w:val="0"/>
        <w:rPr>
          <w:rFonts w:eastAsia="Times New Roman"/>
          <w:color w:val="000000"/>
          <w:lang w:eastAsia="el-GR"/>
        </w:rPr>
      </w:pPr>
      <w:r w:rsidRPr="00956FC2">
        <w:rPr>
          <w:rFonts w:eastAsia="Times New Roman"/>
          <w:b/>
          <w:color w:val="000000"/>
          <w:lang w:eastAsia="el-GR"/>
        </w:rPr>
        <w:t>[ΒΙΒΛΙΟ 1]:</w:t>
      </w:r>
      <w:r w:rsidR="00E71B25" w:rsidRPr="003D0183">
        <w:rPr>
          <w:rFonts w:eastAsia="Times New Roman"/>
          <w:color w:val="000000"/>
          <w:lang w:eastAsia="el-GR"/>
        </w:rPr>
        <w:t xml:space="preserve"> [9.1] </w:t>
      </w:r>
    </w:p>
    <w:p w14:paraId="216AB0D6" w14:textId="249903ED" w:rsidR="00E71B25" w:rsidRPr="003D0183" w:rsidRDefault="00E71B25" w:rsidP="00112656">
      <w:pPr>
        <w:jc w:val="both"/>
        <w:rPr>
          <w:rFonts w:asciiTheme="minorHAnsi" w:hAnsiTheme="minorHAnsi" w:cs="Arial"/>
        </w:rPr>
      </w:pPr>
      <w:r w:rsidRPr="003D0183">
        <w:rPr>
          <w:rFonts w:asciiTheme="minorHAnsi" w:hAnsiTheme="minorHAnsi" w:cs="Arial"/>
        </w:rPr>
        <w:lastRenderedPageBreak/>
        <w:t xml:space="preserve">Να παρουσιασθούν οι μονοδιάστατοι πίνακες, ο τρόπος με τον οποίο ορίζονται και χρησιμοποιούνται και στη συνέχεια να διδαχθούν οι </w:t>
      </w:r>
      <w:r w:rsidR="00C861A8">
        <w:rPr>
          <w:rFonts w:asciiTheme="minorHAnsi" w:hAnsiTheme="minorHAnsi" w:cs="Arial"/>
        </w:rPr>
        <w:t>τυπικές επεξεργασίες</w:t>
      </w:r>
      <w:r w:rsidRPr="003D0183">
        <w:rPr>
          <w:rFonts w:asciiTheme="minorHAnsi" w:hAnsiTheme="minorHAnsi" w:cs="Arial"/>
        </w:rPr>
        <w:t xml:space="preserve"> </w:t>
      </w:r>
      <w:r w:rsidR="00C861A8">
        <w:rPr>
          <w:rFonts w:asciiTheme="minorHAnsi" w:hAnsiTheme="minorHAnsi" w:cs="Arial"/>
        </w:rPr>
        <w:t xml:space="preserve">των </w:t>
      </w:r>
      <w:r w:rsidRPr="003D0183">
        <w:rPr>
          <w:rFonts w:asciiTheme="minorHAnsi" w:hAnsiTheme="minorHAnsi" w:cs="Arial"/>
        </w:rPr>
        <w:t>μονοδιάστατ</w:t>
      </w:r>
      <w:r w:rsidR="00C861A8">
        <w:rPr>
          <w:rFonts w:asciiTheme="minorHAnsi" w:hAnsiTheme="minorHAnsi" w:cs="Arial"/>
        </w:rPr>
        <w:t>ων</w:t>
      </w:r>
      <w:r w:rsidRPr="003D0183">
        <w:rPr>
          <w:rFonts w:asciiTheme="minorHAnsi" w:hAnsiTheme="minorHAnsi" w:cs="Arial"/>
        </w:rPr>
        <w:t xml:space="preserve"> </w:t>
      </w:r>
      <w:r w:rsidR="00C861A8">
        <w:rPr>
          <w:rFonts w:asciiTheme="minorHAnsi" w:hAnsiTheme="minorHAnsi" w:cs="Arial"/>
        </w:rPr>
        <w:t>πινάκων</w:t>
      </w:r>
      <w:r w:rsidR="00965DDF" w:rsidRPr="003D0183">
        <w:rPr>
          <w:rFonts w:asciiTheme="minorHAnsi" w:hAnsiTheme="minorHAnsi" w:cs="Arial"/>
        </w:rPr>
        <w:t>,</w:t>
      </w:r>
      <w:r w:rsidRPr="003D0183">
        <w:rPr>
          <w:rFonts w:asciiTheme="minorHAnsi" w:hAnsiTheme="minorHAnsi" w:cs="Arial"/>
        </w:rPr>
        <w:t xml:space="preserve"> όπως, η εύρ</w:t>
      </w:r>
      <w:r w:rsidR="004C0EB5">
        <w:rPr>
          <w:rFonts w:asciiTheme="minorHAnsi" w:hAnsiTheme="minorHAnsi" w:cs="Arial"/>
        </w:rPr>
        <w:t>εση μέ</w:t>
      </w:r>
      <w:r w:rsidRPr="003D0183">
        <w:rPr>
          <w:rFonts w:asciiTheme="minorHAnsi" w:hAnsiTheme="minorHAnsi" w:cs="Arial"/>
        </w:rPr>
        <w:t>γ</w:t>
      </w:r>
      <w:r w:rsidR="004C0EB5">
        <w:rPr>
          <w:rFonts w:asciiTheme="minorHAnsi" w:hAnsiTheme="minorHAnsi" w:cs="Arial"/>
        </w:rPr>
        <w:t>ι</w:t>
      </w:r>
      <w:r w:rsidRPr="003D0183">
        <w:rPr>
          <w:rFonts w:asciiTheme="minorHAnsi" w:hAnsiTheme="minorHAnsi" w:cs="Arial"/>
        </w:rPr>
        <w:t>στου και ελαχίστου</w:t>
      </w:r>
      <w:r w:rsidR="00965DDF" w:rsidRPr="003D0183">
        <w:rPr>
          <w:rFonts w:asciiTheme="minorHAnsi" w:hAnsiTheme="minorHAnsi" w:cs="Arial"/>
        </w:rPr>
        <w:t xml:space="preserve"> στοιχείου</w:t>
      </w:r>
      <w:r w:rsidRPr="003D0183">
        <w:rPr>
          <w:rFonts w:asciiTheme="minorHAnsi" w:hAnsiTheme="minorHAnsi" w:cs="Arial"/>
        </w:rPr>
        <w:t>, η συγχώνευση μονοδιάστατων πινάκων κ</w:t>
      </w:r>
      <w:r w:rsidR="00965DDF" w:rsidRPr="003D0183">
        <w:rPr>
          <w:rFonts w:asciiTheme="minorHAnsi" w:hAnsiTheme="minorHAnsi" w:cs="Arial"/>
        </w:rPr>
        <w:t>.</w:t>
      </w:r>
      <w:r w:rsidRPr="003D0183">
        <w:rPr>
          <w:rFonts w:asciiTheme="minorHAnsi" w:hAnsiTheme="minorHAnsi" w:cs="Arial"/>
        </w:rPr>
        <w:t>λπ. Το μάθημα να γίνει στο εργαστήριο Πληροφορικής. Ο</w:t>
      </w:r>
      <w:r w:rsidR="001B040B">
        <w:rPr>
          <w:rFonts w:asciiTheme="minorHAnsi" w:hAnsiTheme="minorHAnsi" w:cs="Arial"/>
        </w:rPr>
        <w:t>/Η</w:t>
      </w:r>
      <w:r w:rsidRPr="003D0183">
        <w:rPr>
          <w:rFonts w:asciiTheme="minorHAnsi" w:hAnsiTheme="minorHAnsi" w:cs="Arial"/>
        </w:rPr>
        <w:t xml:space="preserve"> </w:t>
      </w:r>
      <w:r w:rsidR="00965DDF" w:rsidRPr="003D0183">
        <w:rPr>
          <w:rFonts w:asciiTheme="minorHAnsi" w:hAnsiTheme="minorHAnsi" w:cs="Arial"/>
        </w:rPr>
        <w:t>εκπαιδευτικός</w:t>
      </w:r>
      <w:r w:rsidRPr="003D0183">
        <w:rPr>
          <w:rFonts w:asciiTheme="minorHAnsi" w:hAnsiTheme="minorHAnsi" w:cs="Arial"/>
        </w:rPr>
        <w:t xml:space="preserve"> στο εργαστήριο να παρουσιάσει και έτοιμες ασκήσεις, τις οποίες </w:t>
      </w:r>
      <w:r w:rsidR="005910C2" w:rsidRPr="003D0183">
        <w:rPr>
          <w:rFonts w:asciiTheme="minorHAnsi" w:hAnsiTheme="minorHAnsi" w:cs="Arial"/>
        </w:rPr>
        <w:t>να</w:t>
      </w:r>
      <w:r w:rsidRPr="003D0183">
        <w:rPr>
          <w:rFonts w:asciiTheme="minorHAnsi" w:hAnsiTheme="minorHAnsi" w:cs="Arial"/>
        </w:rPr>
        <w:t xml:space="preserve"> </w:t>
      </w:r>
      <w:r w:rsidR="00965DDF" w:rsidRPr="003D0183">
        <w:rPr>
          <w:rFonts w:asciiTheme="minorHAnsi" w:hAnsiTheme="minorHAnsi" w:cs="Arial"/>
        </w:rPr>
        <w:t>υλοποιήσουν</w:t>
      </w:r>
      <w:r w:rsidRPr="003D0183">
        <w:rPr>
          <w:rFonts w:asciiTheme="minorHAnsi" w:hAnsiTheme="minorHAnsi" w:cs="Arial"/>
        </w:rPr>
        <w:t xml:space="preserve"> </w:t>
      </w:r>
      <w:r w:rsidR="005910C2" w:rsidRPr="003D0183">
        <w:rPr>
          <w:rFonts w:asciiTheme="minorHAnsi" w:hAnsiTheme="minorHAnsi" w:cs="Arial"/>
        </w:rPr>
        <w:t>οι μαθητές</w:t>
      </w:r>
      <w:r w:rsidR="00D1170B">
        <w:rPr>
          <w:rFonts w:asciiTheme="minorHAnsi" w:hAnsiTheme="minorHAnsi" w:cs="Arial"/>
        </w:rPr>
        <w:t>/-ήτριες</w:t>
      </w:r>
      <w:r w:rsidR="005910C2" w:rsidRPr="003D0183">
        <w:rPr>
          <w:rFonts w:asciiTheme="minorHAnsi" w:hAnsiTheme="minorHAnsi" w:cs="Arial"/>
        </w:rPr>
        <w:t xml:space="preserve"> </w:t>
      </w:r>
      <w:r w:rsidRPr="003D0183">
        <w:rPr>
          <w:rFonts w:asciiTheme="minorHAnsi" w:hAnsiTheme="minorHAnsi" w:cs="Arial"/>
        </w:rPr>
        <w:t xml:space="preserve">στον </w:t>
      </w:r>
      <w:r w:rsidR="005910C2" w:rsidRPr="003D0183">
        <w:rPr>
          <w:rFonts w:asciiTheme="minorHAnsi" w:hAnsiTheme="minorHAnsi" w:cs="Arial"/>
        </w:rPr>
        <w:t>υπολογιστή</w:t>
      </w:r>
      <w:r w:rsidRPr="003D0183">
        <w:rPr>
          <w:rFonts w:asciiTheme="minorHAnsi" w:hAnsiTheme="minorHAnsi" w:cs="Arial"/>
        </w:rPr>
        <w:t>. Να εξοικειωθούν οι μαθητές</w:t>
      </w:r>
      <w:r w:rsidR="00D1170B">
        <w:rPr>
          <w:rFonts w:asciiTheme="minorHAnsi" w:hAnsiTheme="minorHAnsi" w:cs="Arial"/>
        </w:rPr>
        <w:t>/-ήτριες</w:t>
      </w:r>
      <w:r w:rsidRPr="003D0183">
        <w:rPr>
          <w:rFonts w:asciiTheme="minorHAnsi" w:hAnsiTheme="minorHAnsi" w:cs="Arial"/>
        </w:rPr>
        <w:t xml:space="preserve"> με τ</w:t>
      </w:r>
      <w:r w:rsidR="00965DDF" w:rsidRPr="003D0183">
        <w:rPr>
          <w:rFonts w:asciiTheme="minorHAnsi" w:hAnsiTheme="minorHAnsi" w:cs="Arial"/>
        </w:rPr>
        <w:t>ην εισαγωγή</w:t>
      </w:r>
      <w:r w:rsidRPr="003D0183">
        <w:rPr>
          <w:rFonts w:asciiTheme="minorHAnsi" w:hAnsiTheme="minorHAnsi" w:cs="Arial"/>
        </w:rPr>
        <w:t xml:space="preserve"> τιμών στη μνήμη του υπολογιστή. Να διδαχθούν παραδείγματα</w:t>
      </w:r>
      <w:r w:rsidR="004C0EB5">
        <w:rPr>
          <w:rFonts w:asciiTheme="minorHAnsi" w:hAnsiTheme="minorHAnsi" w:cs="Arial"/>
        </w:rPr>
        <w:t>-ασκήσεις με εύρεση μέ</w:t>
      </w:r>
      <w:r w:rsidR="00965DDF" w:rsidRPr="003D0183">
        <w:rPr>
          <w:rFonts w:asciiTheme="minorHAnsi" w:hAnsiTheme="minorHAnsi" w:cs="Arial"/>
        </w:rPr>
        <w:t>γ</w:t>
      </w:r>
      <w:r w:rsidR="004C0EB5">
        <w:rPr>
          <w:rFonts w:asciiTheme="minorHAnsi" w:hAnsiTheme="minorHAnsi" w:cs="Arial"/>
        </w:rPr>
        <w:t>ι</w:t>
      </w:r>
      <w:r w:rsidR="00965DDF" w:rsidRPr="003D0183">
        <w:rPr>
          <w:rFonts w:asciiTheme="minorHAnsi" w:hAnsiTheme="minorHAnsi" w:cs="Arial"/>
        </w:rPr>
        <w:t>στου</w:t>
      </w:r>
      <w:r w:rsidRPr="003D0183">
        <w:rPr>
          <w:rFonts w:asciiTheme="minorHAnsi" w:hAnsiTheme="minorHAnsi" w:cs="Arial"/>
        </w:rPr>
        <w:t>-ελ</w:t>
      </w:r>
      <w:r w:rsidR="004C0EB5">
        <w:rPr>
          <w:rFonts w:asciiTheme="minorHAnsi" w:hAnsiTheme="minorHAnsi" w:cs="Arial"/>
        </w:rPr>
        <w:t>ά</w:t>
      </w:r>
      <w:r w:rsidRPr="003D0183">
        <w:rPr>
          <w:rFonts w:asciiTheme="minorHAnsi" w:hAnsiTheme="minorHAnsi" w:cs="Arial"/>
        </w:rPr>
        <w:t>χ</w:t>
      </w:r>
      <w:r w:rsidR="004C0EB5">
        <w:rPr>
          <w:rFonts w:asciiTheme="minorHAnsi" w:hAnsiTheme="minorHAnsi" w:cs="Arial"/>
        </w:rPr>
        <w:t>ι</w:t>
      </w:r>
      <w:r w:rsidRPr="003D0183">
        <w:rPr>
          <w:rFonts w:asciiTheme="minorHAnsi" w:hAnsiTheme="minorHAnsi" w:cs="Arial"/>
        </w:rPr>
        <w:t>στου</w:t>
      </w:r>
      <w:r w:rsidR="00965DDF" w:rsidRPr="003D0183">
        <w:rPr>
          <w:rFonts w:asciiTheme="minorHAnsi" w:hAnsiTheme="minorHAnsi" w:cs="Arial"/>
        </w:rPr>
        <w:t xml:space="preserve"> στοιχείου</w:t>
      </w:r>
      <w:r w:rsidRPr="003D0183">
        <w:rPr>
          <w:rFonts w:asciiTheme="minorHAnsi" w:hAnsiTheme="minorHAnsi" w:cs="Arial"/>
        </w:rPr>
        <w:t xml:space="preserve"> και αθροίσματος-μέσου όρου τιμών. Να διδαχθούν, η </w:t>
      </w:r>
      <w:r w:rsidR="00965DDF" w:rsidRPr="003D0183">
        <w:rPr>
          <w:rFonts w:asciiTheme="minorHAnsi" w:hAnsiTheme="minorHAnsi" w:cs="Arial"/>
        </w:rPr>
        <w:t>ενότητα</w:t>
      </w:r>
      <w:r w:rsidRPr="003D0183">
        <w:rPr>
          <w:rFonts w:asciiTheme="minorHAnsi" w:hAnsiTheme="minorHAnsi" w:cs="Arial"/>
        </w:rPr>
        <w:t xml:space="preserve"> 9.1 ως έχει, χωρίς το Παράδειγμα 2, και από την</w:t>
      </w:r>
      <w:r w:rsidR="00965DDF" w:rsidRPr="003D0183">
        <w:rPr>
          <w:rFonts w:asciiTheme="minorHAnsi" w:hAnsiTheme="minorHAnsi" w:cs="Arial"/>
        </w:rPr>
        <w:t xml:space="preserve"> ενότητα</w:t>
      </w:r>
      <w:r w:rsidRPr="003D0183">
        <w:rPr>
          <w:rFonts w:asciiTheme="minorHAnsi" w:hAnsiTheme="minorHAnsi" w:cs="Arial"/>
        </w:rPr>
        <w:t xml:space="preserve"> 3.3</w:t>
      </w:r>
      <w:r w:rsidR="00965DDF" w:rsidRPr="003D0183">
        <w:rPr>
          <w:rFonts w:asciiTheme="minorHAnsi" w:hAnsiTheme="minorHAnsi" w:cs="Arial"/>
        </w:rPr>
        <w:t xml:space="preserve"> να διδαχθεί</w:t>
      </w:r>
      <w:r w:rsidRPr="003D0183">
        <w:rPr>
          <w:rFonts w:asciiTheme="minorHAnsi" w:hAnsiTheme="minorHAnsi" w:cs="Arial"/>
        </w:rPr>
        <w:t xml:space="preserve"> το Παράδειγμα 1 (Εύρεση του μικρότερου στοιχείου ενός μονοδιάστατου πίνακα). Να </w:t>
      </w:r>
      <w:r w:rsidR="00C861A8">
        <w:rPr>
          <w:rFonts w:asciiTheme="minorHAnsi" w:hAnsiTheme="minorHAnsi" w:cs="Arial"/>
        </w:rPr>
        <w:t>παρουσιαστεί</w:t>
      </w:r>
      <w:r w:rsidRPr="003D0183">
        <w:rPr>
          <w:rFonts w:asciiTheme="minorHAnsi" w:hAnsiTheme="minorHAnsi" w:cs="Arial"/>
        </w:rPr>
        <w:t xml:space="preserve"> αντίστοιχο πρόγραμμα για την εύρεση του μεγίστου</w:t>
      </w:r>
      <w:r w:rsidR="00965DDF" w:rsidRPr="003D0183">
        <w:rPr>
          <w:rFonts w:asciiTheme="minorHAnsi" w:hAnsiTheme="minorHAnsi" w:cs="Arial"/>
        </w:rPr>
        <w:t xml:space="preserve"> στοιχείου</w:t>
      </w:r>
      <w:r w:rsidRPr="003D0183">
        <w:rPr>
          <w:rFonts w:asciiTheme="minorHAnsi" w:hAnsiTheme="minorHAnsi" w:cs="Arial"/>
        </w:rPr>
        <w:t>.</w:t>
      </w:r>
      <w:r w:rsidR="000D79D1" w:rsidRPr="003D0183">
        <w:rPr>
          <w:rFonts w:asciiTheme="minorHAnsi" w:hAnsiTheme="minorHAnsi" w:cs="Arial"/>
        </w:rPr>
        <w:t xml:space="preserve"> </w:t>
      </w:r>
    </w:p>
    <w:p w14:paraId="0061599C" w14:textId="00C3CFDA" w:rsidR="005910C2" w:rsidRPr="003D0183" w:rsidRDefault="005910C2" w:rsidP="00112656">
      <w:pPr>
        <w:pStyle w:val="Web"/>
        <w:spacing w:before="120" w:beforeAutospacing="0" w:after="0" w:afterAutospacing="0" w:line="276" w:lineRule="auto"/>
        <w:jc w:val="both"/>
        <w:rPr>
          <w:rFonts w:asciiTheme="minorHAnsi" w:hAnsiTheme="minorHAnsi" w:cs="Arial"/>
          <w:sz w:val="22"/>
          <w:szCs w:val="22"/>
        </w:rPr>
      </w:pPr>
      <w:r w:rsidRPr="003D0183">
        <w:rPr>
          <w:rFonts w:asciiTheme="minorHAnsi" w:hAnsiTheme="minorHAnsi" w:cs="Arial"/>
          <w:sz w:val="22"/>
          <w:szCs w:val="22"/>
        </w:rPr>
        <w:t xml:space="preserve">Να χρησιμοποιηθεί βοηθητικά το </w:t>
      </w:r>
      <w:r w:rsidR="0004633A" w:rsidRPr="0004633A">
        <w:rPr>
          <w:rFonts w:asciiTheme="minorHAnsi" w:hAnsiTheme="minorHAnsi" w:cs="Arial"/>
          <w:b/>
          <w:sz w:val="22"/>
          <w:szCs w:val="22"/>
        </w:rPr>
        <w:t>[ΒΙΒΛΙΟ 3]</w:t>
      </w:r>
      <w:r w:rsidRPr="003D0183">
        <w:rPr>
          <w:rFonts w:asciiTheme="minorHAnsi" w:hAnsiTheme="minorHAnsi" w:cs="Arial"/>
          <w:sz w:val="22"/>
          <w:szCs w:val="22"/>
        </w:rPr>
        <w:t xml:space="preserve"> από το οποίο να διδαχθούν οι παράγραφοι 4.1 και 4.</w:t>
      </w:r>
      <w:r w:rsidR="005102D1">
        <w:rPr>
          <w:rFonts w:asciiTheme="minorHAnsi" w:hAnsiTheme="minorHAnsi" w:cs="Arial"/>
          <w:sz w:val="22"/>
          <w:szCs w:val="22"/>
        </w:rPr>
        <w:t>2 μόνο κατά το μέρος που αφορά</w:t>
      </w:r>
      <w:r w:rsidRPr="003D0183">
        <w:rPr>
          <w:rFonts w:asciiTheme="minorHAnsi" w:hAnsiTheme="minorHAnsi" w:cs="Arial"/>
          <w:sz w:val="22"/>
          <w:szCs w:val="22"/>
        </w:rPr>
        <w:t xml:space="preserve"> τους μονοδιάστατους πίνακες.</w:t>
      </w:r>
    </w:p>
    <w:bookmarkEnd w:id="39"/>
    <w:bookmarkEnd w:id="40"/>
    <w:bookmarkEnd w:id="41"/>
    <w:bookmarkEnd w:id="42"/>
    <w:bookmarkEnd w:id="43"/>
    <w:bookmarkEnd w:id="44"/>
    <w:p w14:paraId="3EF2F309" w14:textId="64364088" w:rsidR="00E71B25" w:rsidRPr="003D0183" w:rsidRDefault="00E71B25" w:rsidP="00486A6F">
      <w:pPr>
        <w:pBdr>
          <w:bottom w:val="single" w:sz="12" w:space="1" w:color="A6A6A6" w:themeColor="background1" w:themeShade="A6"/>
        </w:pBdr>
        <w:spacing w:before="240" w:after="120"/>
        <w:rPr>
          <w:rFonts w:eastAsia="Times New Roman"/>
          <w:color w:val="000000"/>
          <w:lang w:eastAsia="el-GR"/>
        </w:rPr>
      </w:pPr>
      <w:r w:rsidRPr="003D0183">
        <w:rPr>
          <w:rFonts w:cs="Arial"/>
          <w:b/>
          <w:sz w:val="24"/>
        </w:rPr>
        <w:t>2</w:t>
      </w:r>
      <w:r w:rsidR="00F70436">
        <w:rPr>
          <w:rFonts w:cs="Arial"/>
          <w:b/>
          <w:sz w:val="24"/>
        </w:rPr>
        <w:t>3</w:t>
      </w:r>
      <w:r w:rsidRPr="003D0183">
        <w:rPr>
          <w:rFonts w:cs="Arial"/>
          <w:b/>
          <w:sz w:val="24"/>
        </w:rPr>
        <w:t>.</w:t>
      </w:r>
      <w:r w:rsidRPr="003D0183">
        <w:rPr>
          <w:rFonts w:cs="Arial"/>
        </w:rPr>
        <w:t xml:space="preserve"> </w:t>
      </w:r>
      <w:r w:rsidRPr="003D0183">
        <w:rPr>
          <w:rFonts w:cs="Arial"/>
          <w:bCs/>
          <w:iCs/>
          <w:color w:val="000000"/>
        </w:rPr>
        <w:t>Εκσφαλμάτωση λογικών λαθών στους πίνακες</w:t>
      </w:r>
      <w:r w:rsidR="008F30C7" w:rsidRPr="003D0183">
        <w:rPr>
          <w:rFonts w:cs="Arial"/>
          <w:bCs/>
          <w:iCs/>
          <w:color w:val="000000"/>
        </w:rPr>
        <w:t xml:space="preserve"> (α)</w:t>
      </w:r>
      <w:r w:rsidRPr="003D0183">
        <w:rPr>
          <w:rFonts w:cs="Arial"/>
          <w:bCs/>
          <w:iCs/>
          <w:color w:val="000000"/>
        </w:rPr>
        <w:t xml:space="preserve"> </w:t>
      </w:r>
      <w:r w:rsidRPr="003D0183">
        <w:rPr>
          <w:rFonts w:cs="Arial"/>
          <w:i/>
        </w:rPr>
        <w:t>[1 ώρα]</w:t>
      </w:r>
    </w:p>
    <w:p w14:paraId="09627385" w14:textId="77777777" w:rsidR="00E71B25" w:rsidRPr="003D0183" w:rsidRDefault="00E71B25" w:rsidP="00112656">
      <w:pPr>
        <w:spacing w:after="0"/>
        <w:rPr>
          <w:rFonts w:eastAsia="Times New Roman"/>
          <w:color w:val="000000"/>
          <w:lang w:eastAsia="el-GR"/>
        </w:rPr>
      </w:pPr>
      <w:r w:rsidRPr="003D0183">
        <w:rPr>
          <w:rFonts w:eastAsia="Times New Roman"/>
          <w:color w:val="000000"/>
          <w:lang w:eastAsia="el-GR"/>
        </w:rPr>
        <w:t>Ενότητες</w:t>
      </w:r>
    </w:p>
    <w:p w14:paraId="20F6613A" w14:textId="526C41E5" w:rsidR="00E71B25" w:rsidRPr="003D0183" w:rsidRDefault="00956FC2" w:rsidP="005F378E">
      <w:pPr>
        <w:pStyle w:val="a4"/>
        <w:numPr>
          <w:ilvl w:val="0"/>
          <w:numId w:val="6"/>
        </w:numPr>
        <w:spacing w:after="0"/>
        <w:contextualSpacing w:val="0"/>
        <w:rPr>
          <w:rFonts w:eastAsia="Times New Roman"/>
          <w:color w:val="000000"/>
          <w:lang w:eastAsia="el-GR"/>
        </w:rPr>
      </w:pPr>
      <w:r w:rsidRPr="00956FC2">
        <w:rPr>
          <w:rFonts w:eastAsia="Times New Roman"/>
          <w:b/>
          <w:color w:val="000000"/>
          <w:lang w:eastAsia="el-GR"/>
        </w:rPr>
        <w:t>[ΒΙΒΛΙΟ 2]:</w:t>
      </w:r>
      <w:r w:rsidR="00C64570" w:rsidRPr="003D0183">
        <w:rPr>
          <w:rFonts w:eastAsia="Times New Roman"/>
          <w:color w:val="000000"/>
          <w:lang w:eastAsia="el-GR"/>
        </w:rPr>
        <w:t xml:space="preserve"> </w:t>
      </w:r>
      <w:r w:rsidR="00E71B25" w:rsidRPr="003D0183">
        <w:rPr>
          <w:rFonts w:eastAsia="Times New Roman"/>
          <w:color w:val="000000"/>
          <w:lang w:eastAsia="el-GR"/>
        </w:rPr>
        <w:t>[5.2.3]</w:t>
      </w:r>
    </w:p>
    <w:p w14:paraId="4757EC4E" w14:textId="2F83A3AB" w:rsidR="00E71B25" w:rsidRPr="003D0183" w:rsidRDefault="005910C2" w:rsidP="00112656">
      <w:pPr>
        <w:pStyle w:val="Web"/>
        <w:spacing w:before="120" w:beforeAutospacing="0" w:after="0" w:line="276" w:lineRule="auto"/>
        <w:jc w:val="both"/>
        <w:rPr>
          <w:rFonts w:asciiTheme="minorHAnsi" w:hAnsiTheme="minorHAnsi" w:cs="Arial"/>
          <w:sz w:val="22"/>
          <w:szCs w:val="22"/>
        </w:rPr>
      </w:pPr>
      <w:r w:rsidRPr="003D0183">
        <w:rPr>
          <w:rFonts w:asciiTheme="minorHAnsi" w:hAnsiTheme="minorHAnsi" w:cs="Arial"/>
          <w:sz w:val="22"/>
          <w:szCs w:val="22"/>
        </w:rPr>
        <w:t>Μέσω δραστηριοτήτων να αναδειχθούν καλές πρακτικές εκσφαλμάτωσης λογικών λαθών σε προγράμματα που</w:t>
      </w:r>
      <w:r w:rsidR="005102D1">
        <w:rPr>
          <w:rFonts w:asciiTheme="minorHAnsi" w:hAnsiTheme="minorHAnsi" w:cs="Arial"/>
          <w:sz w:val="22"/>
          <w:szCs w:val="22"/>
        </w:rPr>
        <w:t xml:space="preserve"> χρησιμοποιούν μονο</w:t>
      </w:r>
      <w:r w:rsidRPr="003D0183">
        <w:rPr>
          <w:rFonts w:asciiTheme="minorHAnsi" w:hAnsiTheme="minorHAnsi" w:cs="Arial"/>
          <w:sz w:val="22"/>
          <w:szCs w:val="22"/>
        </w:rPr>
        <w:t xml:space="preserve">διάστατους πίνακες. </w:t>
      </w:r>
      <w:r w:rsidR="009B3432" w:rsidRPr="003D0183">
        <w:rPr>
          <w:rFonts w:asciiTheme="minorHAnsi" w:hAnsiTheme="minorHAnsi" w:cs="Arial"/>
          <w:sz w:val="22"/>
          <w:szCs w:val="22"/>
        </w:rPr>
        <w:t>Προτείνεται να αξιοποιηθεί τ</w:t>
      </w:r>
      <w:r w:rsidRPr="003D0183">
        <w:rPr>
          <w:rFonts w:asciiTheme="minorHAnsi" w:hAnsiTheme="minorHAnsi" w:cs="Arial"/>
          <w:sz w:val="22"/>
          <w:szCs w:val="22"/>
        </w:rPr>
        <w:t>ο παράδειγμα 8 ως δραστ</w:t>
      </w:r>
      <w:r w:rsidR="009B3432" w:rsidRPr="003D0183">
        <w:rPr>
          <w:rFonts w:asciiTheme="minorHAnsi" w:hAnsiTheme="minorHAnsi" w:cs="Arial"/>
          <w:sz w:val="22"/>
          <w:szCs w:val="22"/>
        </w:rPr>
        <w:t>ηριότητα στην τάξη. Οι μαθητές</w:t>
      </w:r>
      <w:r w:rsidR="00C5385B">
        <w:rPr>
          <w:rFonts w:asciiTheme="minorHAnsi" w:hAnsiTheme="minorHAnsi" w:cs="Arial"/>
          <w:sz w:val="22"/>
          <w:szCs w:val="22"/>
        </w:rPr>
        <w:t>/-ήτριες</w:t>
      </w:r>
      <w:r w:rsidR="009B3432" w:rsidRPr="003D0183">
        <w:rPr>
          <w:rFonts w:asciiTheme="minorHAnsi" w:hAnsiTheme="minorHAnsi" w:cs="Arial"/>
          <w:sz w:val="22"/>
          <w:szCs w:val="22"/>
        </w:rPr>
        <w:t xml:space="preserve"> προτείνεται να υιοθετήσουν </w:t>
      </w:r>
      <w:r w:rsidRPr="003D0183">
        <w:rPr>
          <w:rFonts w:asciiTheme="minorHAnsi" w:hAnsiTheme="minorHAnsi" w:cs="Arial"/>
          <w:sz w:val="22"/>
          <w:szCs w:val="22"/>
        </w:rPr>
        <w:t>τις καλές πρακτικές εκσφαλμάτωσης στα προγράμματα που αναπτύσσουν οι ίδιοι</w:t>
      </w:r>
      <w:r w:rsidR="001B040B">
        <w:rPr>
          <w:rFonts w:asciiTheme="minorHAnsi" w:hAnsiTheme="minorHAnsi" w:cs="Arial"/>
          <w:sz w:val="22"/>
          <w:szCs w:val="22"/>
        </w:rPr>
        <w:t>/ες</w:t>
      </w:r>
      <w:r w:rsidRPr="003D0183">
        <w:rPr>
          <w:rFonts w:asciiTheme="minorHAnsi" w:hAnsiTheme="minorHAnsi" w:cs="Arial"/>
          <w:sz w:val="22"/>
          <w:szCs w:val="22"/>
        </w:rPr>
        <w:t>. Στις δραστηριότητες εμπέδωσης που θα ακολουθήσουν είναι σημαντικό να δοθεί η απαραίτητη προσοχή στην εκσφαλμάτωση.</w:t>
      </w:r>
    </w:p>
    <w:p w14:paraId="13113B17" w14:textId="41E06E02" w:rsidR="00E71B25" w:rsidRPr="003D0183" w:rsidRDefault="00213C03" w:rsidP="00486A6F">
      <w:pPr>
        <w:pBdr>
          <w:bottom w:val="single" w:sz="12" w:space="1" w:color="A6A6A6" w:themeColor="background1" w:themeShade="A6"/>
        </w:pBdr>
        <w:spacing w:before="240" w:after="120"/>
        <w:rPr>
          <w:rFonts w:eastAsia="Times New Roman"/>
          <w:color w:val="000000"/>
          <w:lang w:eastAsia="el-GR"/>
        </w:rPr>
      </w:pPr>
      <w:r w:rsidRPr="003D0183">
        <w:rPr>
          <w:rFonts w:cs="Arial"/>
          <w:b/>
          <w:sz w:val="24"/>
        </w:rPr>
        <w:t>2</w:t>
      </w:r>
      <w:r w:rsidR="00F70436">
        <w:rPr>
          <w:rFonts w:cs="Arial"/>
          <w:b/>
          <w:sz w:val="24"/>
        </w:rPr>
        <w:t>4</w:t>
      </w:r>
      <w:r w:rsidR="00E71B25" w:rsidRPr="003D0183">
        <w:rPr>
          <w:rFonts w:cs="Arial"/>
          <w:b/>
          <w:sz w:val="24"/>
        </w:rPr>
        <w:t>.</w:t>
      </w:r>
      <w:r w:rsidR="00E71B25" w:rsidRPr="003D0183">
        <w:rPr>
          <w:rFonts w:cs="Arial"/>
        </w:rPr>
        <w:t xml:space="preserve"> Αναζήτηση</w:t>
      </w:r>
      <w:r w:rsidR="00E71B25" w:rsidRPr="003D0183">
        <w:rPr>
          <w:rFonts w:cs="Arial"/>
          <w:i/>
        </w:rPr>
        <w:t xml:space="preserve"> [</w:t>
      </w:r>
      <w:r w:rsidR="00FD46F4">
        <w:rPr>
          <w:rFonts w:cs="Arial"/>
          <w:i/>
        </w:rPr>
        <w:t>6</w:t>
      </w:r>
      <w:r w:rsidR="00E71B25" w:rsidRPr="003D0183">
        <w:rPr>
          <w:rFonts w:cs="Arial"/>
          <w:i/>
        </w:rPr>
        <w:t xml:space="preserve"> ώρες]</w:t>
      </w:r>
    </w:p>
    <w:p w14:paraId="1714912A" w14:textId="77777777" w:rsidR="00E71B25" w:rsidRPr="003D0183" w:rsidRDefault="00E71B25" w:rsidP="00112656">
      <w:pPr>
        <w:spacing w:after="0"/>
        <w:rPr>
          <w:rFonts w:eastAsia="Times New Roman"/>
          <w:color w:val="000000"/>
          <w:lang w:eastAsia="el-GR"/>
        </w:rPr>
      </w:pPr>
      <w:r w:rsidRPr="003D0183">
        <w:rPr>
          <w:rFonts w:eastAsia="Times New Roman"/>
          <w:color w:val="000000"/>
          <w:lang w:eastAsia="el-GR"/>
        </w:rPr>
        <w:t>Ενότητες</w:t>
      </w:r>
    </w:p>
    <w:p w14:paraId="0B11A764" w14:textId="36B02578" w:rsidR="00E71B25" w:rsidRPr="003D0183" w:rsidRDefault="00956FC2" w:rsidP="005F378E">
      <w:pPr>
        <w:pStyle w:val="a4"/>
        <w:numPr>
          <w:ilvl w:val="0"/>
          <w:numId w:val="6"/>
        </w:numPr>
        <w:spacing w:after="0"/>
        <w:contextualSpacing w:val="0"/>
        <w:rPr>
          <w:rFonts w:eastAsia="Times New Roman"/>
          <w:color w:val="000000"/>
          <w:lang w:eastAsia="el-GR"/>
        </w:rPr>
      </w:pPr>
      <w:r w:rsidRPr="00956FC2">
        <w:rPr>
          <w:rFonts w:eastAsia="Times New Roman"/>
          <w:b/>
          <w:color w:val="000000"/>
          <w:lang w:eastAsia="el-GR"/>
        </w:rPr>
        <w:t>[ΒΙΒΛΙΟ 1]:</w:t>
      </w:r>
      <w:r w:rsidR="00E71B25" w:rsidRPr="003D0183">
        <w:rPr>
          <w:rFonts w:eastAsia="Times New Roman"/>
          <w:color w:val="000000"/>
          <w:lang w:eastAsia="el-GR"/>
        </w:rPr>
        <w:t xml:space="preserve"> [3.6] </w:t>
      </w:r>
    </w:p>
    <w:p w14:paraId="350E1921" w14:textId="21502557" w:rsidR="00A715A4" w:rsidRDefault="009B3432" w:rsidP="00112656">
      <w:pPr>
        <w:pStyle w:val="Web"/>
        <w:spacing w:before="120" w:beforeAutospacing="0" w:after="0" w:afterAutospacing="0" w:line="276" w:lineRule="auto"/>
        <w:jc w:val="both"/>
        <w:rPr>
          <w:rFonts w:asciiTheme="minorHAnsi" w:hAnsiTheme="minorHAnsi" w:cs="Arial"/>
          <w:sz w:val="22"/>
          <w:szCs w:val="22"/>
        </w:rPr>
      </w:pPr>
      <w:r w:rsidRPr="003D0183">
        <w:rPr>
          <w:rFonts w:asciiTheme="minorHAnsi" w:hAnsiTheme="minorHAnsi" w:cs="Arial"/>
          <w:sz w:val="22"/>
          <w:szCs w:val="22"/>
        </w:rPr>
        <w:t xml:space="preserve">Να παρουσιασθεί η σειριακή ή γραμμική αναζήτηση σε έναν μη ταξινομημένο πίνακα. Να τονισθεί η σπουδαιότητα της χρήση μιας λογικής μεταβλητής «done» ως «σημαίας», προκειμένου να αποφευχθούν περιττές επαναλήψεις. </w:t>
      </w:r>
      <w:r w:rsidR="00AC4EB3">
        <w:rPr>
          <w:rFonts w:asciiTheme="minorHAnsi" w:hAnsiTheme="minorHAnsi" w:cs="Arial"/>
          <w:sz w:val="22"/>
          <w:szCs w:val="22"/>
          <w:lang w:val="en-US"/>
        </w:rPr>
        <w:t>N</w:t>
      </w:r>
      <w:r w:rsidR="00A715A4">
        <w:rPr>
          <w:rFonts w:asciiTheme="minorHAnsi" w:hAnsiTheme="minorHAnsi" w:cs="Arial"/>
          <w:sz w:val="22"/>
          <w:szCs w:val="22"/>
        </w:rPr>
        <w:t xml:space="preserve">α αναδειχθεί ενδεχόμενο λάθος στην παραβίαση των ορίων του πίνακα. </w:t>
      </w:r>
    </w:p>
    <w:p w14:paraId="13DC043D" w14:textId="23433EEC" w:rsidR="009B3432" w:rsidRDefault="009B3432" w:rsidP="00112656">
      <w:pPr>
        <w:pStyle w:val="Web"/>
        <w:spacing w:before="120" w:beforeAutospacing="0" w:after="0" w:afterAutospacing="0" w:line="276" w:lineRule="auto"/>
        <w:jc w:val="both"/>
        <w:rPr>
          <w:rFonts w:asciiTheme="minorHAnsi" w:hAnsiTheme="minorHAnsi" w:cs="Arial"/>
          <w:sz w:val="22"/>
          <w:szCs w:val="22"/>
        </w:rPr>
      </w:pPr>
      <w:r w:rsidRPr="003D0183">
        <w:rPr>
          <w:rFonts w:asciiTheme="minorHAnsi" w:hAnsiTheme="minorHAnsi" w:cs="Arial"/>
          <w:sz w:val="22"/>
          <w:szCs w:val="22"/>
        </w:rPr>
        <w:t xml:space="preserve">Να διδαχθεί ως άσκηση η δυαδική αναζήτηση </w:t>
      </w:r>
      <w:r w:rsidR="00F70436">
        <w:rPr>
          <w:rFonts w:asciiTheme="minorHAnsi" w:hAnsiTheme="minorHAnsi" w:cs="Arial"/>
          <w:sz w:val="22"/>
          <w:szCs w:val="22"/>
        </w:rPr>
        <w:t>και να γίνει σύνδεση με τη μέθοδο «Διαίρει και Βασίλευε» που έχει ήδη διδαχθεί</w:t>
      </w:r>
      <w:r w:rsidRPr="003D0183">
        <w:rPr>
          <w:rFonts w:asciiTheme="minorHAnsi" w:hAnsiTheme="minorHAnsi" w:cs="Arial"/>
          <w:sz w:val="22"/>
          <w:szCs w:val="22"/>
        </w:rPr>
        <w:t>.</w:t>
      </w:r>
      <w:r w:rsidR="00D45E51" w:rsidRPr="003D0183">
        <w:rPr>
          <w:rFonts w:asciiTheme="minorHAnsi" w:hAnsiTheme="minorHAnsi" w:cs="Arial"/>
          <w:sz w:val="22"/>
          <w:szCs w:val="22"/>
        </w:rPr>
        <w:t xml:space="preserve"> </w:t>
      </w:r>
    </w:p>
    <w:p w14:paraId="5DAFEBCD" w14:textId="69F1EDAA" w:rsidR="009B3432" w:rsidRPr="003D0183" w:rsidRDefault="009B3432" w:rsidP="00486A6F">
      <w:pPr>
        <w:pStyle w:val="Web"/>
        <w:spacing w:before="120" w:beforeAutospacing="0" w:line="276" w:lineRule="auto"/>
        <w:rPr>
          <w:rFonts w:asciiTheme="minorHAnsi" w:hAnsiTheme="minorHAnsi" w:cs="Arial"/>
          <w:sz w:val="22"/>
        </w:rPr>
      </w:pPr>
      <w:r w:rsidRPr="003D0183">
        <w:rPr>
          <w:rFonts w:asciiTheme="minorHAnsi" w:hAnsiTheme="minorHAnsi" w:cs="Arial"/>
          <w:sz w:val="22"/>
        </w:rPr>
        <w:t>Σχετικά με τη δυαδική αναζήτηση να ληφθούν μεταξύ άλλων υπόψη και τα κατωτέρω:</w:t>
      </w:r>
    </w:p>
    <w:tbl>
      <w:tblPr>
        <w:tblStyle w:val="ac"/>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456"/>
      </w:tblGrid>
      <w:tr w:rsidR="009B3432" w:rsidRPr="003D0183" w14:paraId="0AD5FA6C" w14:textId="77777777" w:rsidTr="00165E0C">
        <w:tc>
          <w:tcPr>
            <w:tcW w:w="10682" w:type="dxa"/>
          </w:tcPr>
          <w:p w14:paraId="624C178C" w14:textId="021C70C1" w:rsidR="00D45E51" w:rsidRPr="003D0183" w:rsidRDefault="00D45E51" w:rsidP="00112656">
            <w:pPr>
              <w:autoSpaceDE w:val="0"/>
              <w:autoSpaceDN w:val="0"/>
              <w:adjustRightInd w:val="0"/>
              <w:jc w:val="center"/>
              <w:rPr>
                <w:rFonts w:asciiTheme="minorHAnsi" w:hAnsiTheme="minorHAnsi" w:cs="Arial"/>
                <w:b/>
                <w:sz w:val="24"/>
              </w:rPr>
            </w:pPr>
            <w:r w:rsidRPr="003D0183">
              <w:rPr>
                <w:rFonts w:asciiTheme="minorHAnsi" w:hAnsiTheme="minorHAnsi" w:cs="Arial"/>
                <w:b/>
                <w:caps/>
                <w:sz w:val="24"/>
                <w:u w:val="single"/>
              </w:rPr>
              <w:t>Δυαδική Αναζήτηση</w:t>
            </w:r>
          </w:p>
          <w:p w14:paraId="1C305072" w14:textId="7CCC0F81" w:rsidR="00D45E51" w:rsidRPr="003D0183" w:rsidRDefault="00D45E51" w:rsidP="00112656">
            <w:pPr>
              <w:spacing w:before="120" w:after="120"/>
              <w:jc w:val="both"/>
            </w:pPr>
            <w:r w:rsidRPr="003D0183">
              <w:t xml:space="preserve">Ο αλγόριθμος της δυαδικής αναζήτησης (binary search) εφαρμόζεται μόνο σε πίνακες που έχουν ταξινομημένα στοιχεία. Αν τα στοιχεία δεν είναι ταξινομημένα, τότε δεν μπορεί να εφαρμοστεί. </w:t>
            </w:r>
          </w:p>
          <w:p w14:paraId="048ADF30" w14:textId="77777777" w:rsidR="00D45E51" w:rsidRPr="003D0183" w:rsidRDefault="00D45E51" w:rsidP="00112656">
            <w:pPr>
              <w:pStyle w:val="31"/>
              <w:shd w:val="clear" w:color="auto" w:fill="auto"/>
              <w:spacing w:before="0" w:after="0" w:line="276" w:lineRule="auto"/>
              <w:ind w:left="20" w:right="20" w:firstLine="0"/>
              <w:jc w:val="both"/>
              <w:rPr>
                <w:sz w:val="22"/>
                <w:szCs w:val="22"/>
              </w:rPr>
            </w:pPr>
            <w:r w:rsidRPr="003D0183">
              <w:rPr>
                <w:sz w:val="22"/>
                <w:szCs w:val="22"/>
              </w:rPr>
              <w:t>Ο αλγόριθμος λειτουργεί ως εξής:</w:t>
            </w:r>
          </w:p>
          <w:p w14:paraId="5EA0E9A3" w14:textId="13C99BCE" w:rsidR="00D45E51" w:rsidRPr="003D0183" w:rsidRDefault="00D45E51" w:rsidP="005F378E">
            <w:pPr>
              <w:pStyle w:val="a4"/>
              <w:numPr>
                <w:ilvl w:val="0"/>
                <w:numId w:val="8"/>
              </w:numPr>
              <w:spacing w:after="120"/>
              <w:jc w:val="both"/>
            </w:pPr>
            <w:r w:rsidRPr="003D0183">
              <w:t xml:space="preserve">Βρίσκουμε το μεσαίο στοιχείο του ταξινομημένου πίνακα. </w:t>
            </w:r>
          </w:p>
          <w:p w14:paraId="5E2FEAB4" w14:textId="6CB0B2A3" w:rsidR="00D45E51" w:rsidRPr="003D0183" w:rsidRDefault="00D45E51" w:rsidP="005F378E">
            <w:pPr>
              <w:pStyle w:val="a4"/>
              <w:numPr>
                <w:ilvl w:val="0"/>
                <w:numId w:val="8"/>
              </w:numPr>
              <w:spacing w:after="120"/>
              <w:jc w:val="both"/>
            </w:pPr>
            <w:r w:rsidRPr="003D0183">
              <w:t>Εάν το προς αναζήτηση στοιχείο είναι ίσο με το μεσαίο στοιχείο</w:t>
            </w:r>
            <w:r w:rsidR="004C0EB5">
              <w:t>,</w:t>
            </w:r>
            <w:r w:rsidRPr="003D0183">
              <w:t xml:space="preserve"> τότε σταματάμε την αναζήτηση αφού το στοιχείο βρέθηκε.</w:t>
            </w:r>
          </w:p>
          <w:p w14:paraId="6F4BE915" w14:textId="51C21817" w:rsidR="00D45E51" w:rsidRPr="003D0183" w:rsidRDefault="00D45E51" w:rsidP="005F378E">
            <w:pPr>
              <w:pStyle w:val="31"/>
              <w:numPr>
                <w:ilvl w:val="0"/>
                <w:numId w:val="8"/>
              </w:numPr>
              <w:shd w:val="clear" w:color="auto" w:fill="auto"/>
              <w:spacing w:before="0" w:after="120" w:line="276" w:lineRule="auto"/>
              <w:ind w:right="40"/>
              <w:jc w:val="both"/>
              <w:rPr>
                <w:sz w:val="22"/>
                <w:szCs w:val="22"/>
              </w:rPr>
            </w:pPr>
            <w:r w:rsidRPr="003D0183">
              <w:rPr>
                <w:sz w:val="22"/>
                <w:szCs w:val="22"/>
              </w:rPr>
              <w:t>Εάν δε βρέθηκε, τότε ελέγχουμε αν το στοιχείο που αναζητούμε είναι μικρότερο ή μεγαλύτερο από το μεσαίο στοιχείο του πίνακα. Αν είναι μικρότερο, περιορίζουμε την αναζήτηση στο πρώτο μισό του πίνακα (με την προϋπόθεση ότι τα στοιχεία είναι διατεταγμένα κατά αύξουσα σειρά), ενώ αν είναι μεγαλύτερο περιορίζουμε την αναζήτηση στο δεύτερο μισό του πίνακα.</w:t>
            </w:r>
          </w:p>
          <w:p w14:paraId="4E39C7D5" w14:textId="0D663CDE" w:rsidR="00D45E51" w:rsidRPr="003D0183" w:rsidRDefault="00D45E51" w:rsidP="005F378E">
            <w:pPr>
              <w:pStyle w:val="a4"/>
              <w:numPr>
                <w:ilvl w:val="0"/>
                <w:numId w:val="8"/>
              </w:numPr>
              <w:spacing w:after="120"/>
              <w:jc w:val="both"/>
            </w:pPr>
            <w:r w:rsidRPr="003D0183">
              <w:lastRenderedPageBreak/>
              <w:t>Η διαδικασία αυτή επαναλαμβάνεται για το κατάλληλο πρώτο ή δεύτερο μισό του πίνακα, μετά για το 1/4 του πίνακα κ.ο.κ. μέχρι, είτε να βρεθεί το στοιχείο, είτε να μην είναι δυνατό να χωρισθεί ο πίνακας περαιτέρω σε δύο νέα μέρη.</w:t>
            </w:r>
          </w:p>
          <w:p w14:paraId="2EE1635C" w14:textId="2639B67D" w:rsidR="00D45E51" w:rsidRPr="003D0183" w:rsidRDefault="00D45E51" w:rsidP="00112656">
            <w:pPr>
              <w:spacing w:after="120"/>
              <w:jc w:val="center"/>
              <w:rPr>
                <w:rFonts w:asciiTheme="minorHAnsi" w:hAnsiTheme="minorHAnsi"/>
                <w:b/>
                <w:u w:val="single"/>
              </w:rPr>
            </w:pPr>
            <w:r w:rsidRPr="003D0183">
              <w:rPr>
                <w:rFonts w:asciiTheme="minorHAnsi" w:hAnsiTheme="minorHAnsi"/>
                <w:b/>
                <w:u w:val="single"/>
              </w:rPr>
              <w:t>Αλγόριθμος δυαδικής αναζήτησης</w:t>
            </w:r>
          </w:p>
          <w:bookmarkStart w:id="45" w:name="_MON_1616505108"/>
          <w:bookmarkEnd w:id="45"/>
          <w:p w14:paraId="17AD7B8B" w14:textId="686B4157" w:rsidR="00D45E51" w:rsidRPr="003D0183" w:rsidRDefault="00147996" w:rsidP="00112656">
            <w:pPr>
              <w:ind w:left="300"/>
              <w:jc w:val="both"/>
              <w:rPr>
                <w:rFonts w:asciiTheme="minorHAnsi" w:hAnsiTheme="minorHAnsi"/>
              </w:rPr>
            </w:pPr>
            <w:r w:rsidRPr="003D0183">
              <w:rPr>
                <w:rFonts w:cs="Tahoma"/>
                <w:b/>
                <w:bCs/>
                <w:color w:val="000000"/>
              </w:rPr>
              <w:object w:dxaOrig="9494" w:dyaOrig="7650" w14:anchorId="32542C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5pt;height:384pt" o:ole="">
                  <v:imagedata r:id="rId9" o:title=""/>
                </v:shape>
                <o:OLEObject Type="Embed" ProgID="Word.Document.12" ShapeID="_x0000_i1025" DrawAspect="Content" ObjectID="_1818853008" r:id="rId10">
                  <o:FieldCodes>\s</o:FieldCodes>
                </o:OLEObject>
              </w:object>
            </w:r>
            <w:r w:rsidR="00D45E51" w:rsidRPr="003D0183">
              <w:rPr>
                <w:rFonts w:asciiTheme="minorHAnsi" w:hAnsiTheme="minorHAnsi" w:cs="Tahoma"/>
                <w:b/>
                <w:bCs/>
                <w:color w:val="000000"/>
              </w:rPr>
              <w:t xml:space="preserve"> </w:t>
            </w:r>
          </w:p>
          <w:p w14:paraId="75694308" w14:textId="614BD20A" w:rsidR="00D45E51" w:rsidRPr="003D0183" w:rsidRDefault="00D45E51" w:rsidP="00112656">
            <w:pPr>
              <w:spacing w:before="120" w:after="120"/>
              <w:ind w:left="300"/>
              <w:jc w:val="both"/>
              <w:rPr>
                <w:rFonts w:asciiTheme="minorHAnsi" w:eastAsiaTheme="minorHAnsi" w:hAnsiTheme="minorHAnsi" w:cstheme="minorBidi"/>
                <w:i/>
              </w:rPr>
            </w:pPr>
            <w:r w:rsidRPr="003D0183">
              <w:rPr>
                <w:rFonts w:asciiTheme="minorHAnsi" w:eastAsiaTheme="minorHAnsi" w:hAnsiTheme="minorHAnsi" w:cstheme="minorBidi"/>
                <w:i/>
              </w:rPr>
              <w:t>Η δυαδική αναζήτηση να διδαχθεί ως άσκηση και να υλοποιηθεί με πρόγραμμα, όπως παρακάτω σε ταξινομημένο πίνακα 20 θέσεων. Πέρα από το τμήμα δηλώσεων, το πρόγραμμα έχει ένα επιπλέον τμήμα για το  "γέμισμα" του πίνακα με στοιχεία (υποθέτουμε ότι ο πίνακας γεμίζει με στοιχεία σε αύξουσα σειρά).</w:t>
            </w:r>
          </w:p>
          <w:bookmarkStart w:id="46" w:name="_MON_1616504353"/>
          <w:bookmarkEnd w:id="46"/>
          <w:p w14:paraId="684A9F00" w14:textId="11D9EFC5" w:rsidR="00AC4EB3" w:rsidRDefault="00147996" w:rsidP="00AC4EB3">
            <w:pPr>
              <w:jc w:val="center"/>
              <w:rPr>
                <w:i/>
              </w:rPr>
            </w:pPr>
            <w:r w:rsidRPr="003D0183">
              <w:rPr>
                <w:i/>
              </w:rPr>
              <w:object w:dxaOrig="11300" w:dyaOrig="10350" w14:anchorId="08A299FC">
                <v:shape id="_x0000_i1026" type="#_x0000_t75" style="width:564.75pt;height:517.5pt" o:ole="">
                  <v:imagedata r:id="rId11" o:title=""/>
                </v:shape>
                <o:OLEObject Type="Embed" ProgID="Word.Document.12" ShapeID="_x0000_i1026" DrawAspect="Content" ObjectID="_1818853009" r:id="rId12">
                  <o:FieldCodes>\s</o:FieldCodes>
                </o:OLEObject>
              </w:object>
            </w:r>
          </w:p>
          <w:p w14:paraId="2F92AD50" w14:textId="77777777" w:rsidR="00AC4EB3" w:rsidRDefault="00AC4EB3" w:rsidP="00AC4EB3">
            <w:pPr>
              <w:jc w:val="center"/>
              <w:rPr>
                <w:i/>
              </w:rPr>
            </w:pPr>
          </w:p>
          <w:p w14:paraId="290FA7A9" w14:textId="77777777" w:rsidR="00AC4EB3" w:rsidRDefault="00AC4EB3" w:rsidP="00AC4EB3">
            <w:pPr>
              <w:jc w:val="center"/>
              <w:rPr>
                <w:i/>
              </w:rPr>
            </w:pPr>
          </w:p>
          <w:p w14:paraId="589FD0D1" w14:textId="77777777" w:rsidR="00AC4EB3" w:rsidRDefault="00AC4EB3" w:rsidP="00AC4EB3">
            <w:pPr>
              <w:jc w:val="center"/>
              <w:rPr>
                <w:i/>
              </w:rPr>
            </w:pPr>
          </w:p>
          <w:p w14:paraId="061AB447" w14:textId="77777777" w:rsidR="00AC4EB3" w:rsidRDefault="00AC4EB3" w:rsidP="00AC4EB3">
            <w:pPr>
              <w:jc w:val="center"/>
              <w:rPr>
                <w:i/>
              </w:rPr>
            </w:pPr>
          </w:p>
          <w:p w14:paraId="4982ACCF" w14:textId="771B033C" w:rsidR="00AC4EB3" w:rsidRDefault="00AC4EB3" w:rsidP="00AC4EB3">
            <w:pPr>
              <w:jc w:val="center"/>
              <w:rPr>
                <w:i/>
              </w:rPr>
            </w:pPr>
          </w:p>
          <w:p w14:paraId="62581EE3" w14:textId="77777777" w:rsidR="009E5DCC" w:rsidRDefault="009E5DCC" w:rsidP="00AC4EB3">
            <w:pPr>
              <w:jc w:val="center"/>
              <w:rPr>
                <w:i/>
              </w:rPr>
            </w:pPr>
          </w:p>
          <w:p w14:paraId="078440CF" w14:textId="12DA0925" w:rsidR="00D45E51" w:rsidRPr="003D0183" w:rsidRDefault="00D45E51" w:rsidP="00AC4EB3">
            <w:pPr>
              <w:spacing w:before="120"/>
              <w:rPr>
                <w:rFonts w:asciiTheme="minorHAnsi" w:hAnsiTheme="minorHAnsi"/>
                <w:b/>
              </w:rPr>
            </w:pPr>
            <w:r w:rsidRPr="003D0183">
              <w:rPr>
                <w:rFonts w:asciiTheme="minorHAnsi" w:hAnsiTheme="minorHAnsi"/>
                <w:b/>
              </w:rPr>
              <w:t>Παράδειγμα</w:t>
            </w:r>
          </w:p>
          <w:p w14:paraId="77B70A81" w14:textId="77777777" w:rsidR="00D45E51" w:rsidRPr="003D0183" w:rsidRDefault="00D45E51" w:rsidP="00112656">
            <w:pPr>
              <w:rPr>
                <w:rFonts w:asciiTheme="minorHAnsi" w:hAnsiTheme="minorHAnsi"/>
              </w:rPr>
            </w:pPr>
            <w:r w:rsidRPr="003D0183">
              <w:rPr>
                <w:rFonts w:asciiTheme="minorHAnsi" w:hAnsiTheme="minorHAnsi"/>
              </w:rPr>
              <w:lastRenderedPageBreak/>
              <w:t xml:space="preserve">Δίνεται ο πίνακας </w:t>
            </w:r>
          </w:p>
          <w:tbl>
            <w:tblPr>
              <w:tblW w:w="9000" w:type="dxa"/>
              <w:jc w:val="center"/>
              <w:tblLook w:val="04A0" w:firstRow="1" w:lastRow="0" w:firstColumn="1" w:lastColumn="0" w:noHBand="0" w:noVBand="1"/>
            </w:tblPr>
            <w:tblGrid>
              <w:gridCol w:w="600"/>
              <w:gridCol w:w="600"/>
              <w:gridCol w:w="600"/>
              <w:gridCol w:w="600"/>
              <w:gridCol w:w="600"/>
              <w:gridCol w:w="600"/>
              <w:gridCol w:w="600"/>
              <w:gridCol w:w="600"/>
              <w:gridCol w:w="600"/>
              <w:gridCol w:w="600"/>
              <w:gridCol w:w="600"/>
              <w:gridCol w:w="600"/>
              <w:gridCol w:w="600"/>
              <w:gridCol w:w="600"/>
              <w:gridCol w:w="600"/>
            </w:tblGrid>
            <w:tr w:rsidR="00D45E51" w:rsidRPr="003D0183" w14:paraId="3870D4E3" w14:textId="77777777" w:rsidTr="00803704">
              <w:trPr>
                <w:trHeight w:val="319"/>
                <w:jc w:val="center"/>
              </w:trPr>
              <w:tc>
                <w:tcPr>
                  <w:tcW w:w="600" w:type="dxa"/>
                  <w:tcBorders>
                    <w:top w:val="single" w:sz="4" w:space="0" w:color="auto"/>
                    <w:left w:val="single" w:sz="4" w:space="0" w:color="auto"/>
                    <w:bottom w:val="single" w:sz="4" w:space="0" w:color="auto"/>
                    <w:right w:val="single" w:sz="4" w:space="0" w:color="auto"/>
                  </w:tcBorders>
                  <w:shd w:val="clear" w:color="auto" w:fill="33CC33"/>
                  <w:noWrap/>
                  <w:vAlign w:val="center"/>
                  <w:hideMark/>
                </w:tcPr>
                <w:p w14:paraId="52076CE6" w14:textId="77777777" w:rsidR="00D45E51" w:rsidRPr="003D0183" w:rsidRDefault="00D45E51" w:rsidP="00112656">
                  <w:pPr>
                    <w:spacing w:after="0"/>
                    <w:jc w:val="center"/>
                    <w:rPr>
                      <w:rFonts w:eastAsia="Times New Roman" w:cs="Calibri"/>
                      <w:b/>
                      <w:bCs/>
                      <w:color w:val="000000"/>
                      <w:lang w:eastAsia="el-GR"/>
                    </w:rPr>
                  </w:pPr>
                  <w:r w:rsidRPr="003D0183">
                    <w:rPr>
                      <w:rFonts w:eastAsia="Times New Roman" w:cs="Calibri"/>
                      <w:b/>
                      <w:bCs/>
                      <w:color w:val="000000"/>
                      <w:lang w:eastAsia="el-GR"/>
                    </w:rPr>
                    <w:t>1</w:t>
                  </w:r>
                </w:p>
              </w:tc>
              <w:tc>
                <w:tcPr>
                  <w:tcW w:w="600" w:type="dxa"/>
                  <w:tcBorders>
                    <w:top w:val="single" w:sz="4" w:space="0" w:color="auto"/>
                    <w:left w:val="nil"/>
                    <w:bottom w:val="single" w:sz="4" w:space="0" w:color="auto"/>
                    <w:right w:val="single" w:sz="4" w:space="0" w:color="auto"/>
                  </w:tcBorders>
                  <w:shd w:val="clear" w:color="auto" w:fill="33CC33"/>
                  <w:noWrap/>
                  <w:vAlign w:val="center"/>
                  <w:hideMark/>
                </w:tcPr>
                <w:p w14:paraId="01E985E8" w14:textId="77777777" w:rsidR="00D45E51" w:rsidRPr="003D0183" w:rsidRDefault="00D45E51" w:rsidP="00112656">
                  <w:pPr>
                    <w:spacing w:after="0"/>
                    <w:jc w:val="center"/>
                    <w:rPr>
                      <w:rFonts w:eastAsia="Times New Roman" w:cs="Calibri"/>
                      <w:b/>
                      <w:bCs/>
                      <w:color w:val="000000"/>
                      <w:lang w:eastAsia="el-GR"/>
                    </w:rPr>
                  </w:pPr>
                  <w:r w:rsidRPr="003D0183">
                    <w:rPr>
                      <w:rFonts w:eastAsia="Times New Roman" w:cs="Calibri"/>
                      <w:b/>
                      <w:bCs/>
                      <w:color w:val="000000"/>
                      <w:lang w:eastAsia="el-GR"/>
                    </w:rPr>
                    <w:t>2</w:t>
                  </w:r>
                </w:p>
              </w:tc>
              <w:tc>
                <w:tcPr>
                  <w:tcW w:w="600" w:type="dxa"/>
                  <w:tcBorders>
                    <w:top w:val="single" w:sz="4" w:space="0" w:color="auto"/>
                    <w:left w:val="nil"/>
                    <w:bottom w:val="single" w:sz="4" w:space="0" w:color="auto"/>
                    <w:right w:val="single" w:sz="4" w:space="0" w:color="auto"/>
                  </w:tcBorders>
                  <w:shd w:val="clear" w:color="auto" w:fill="33CC33"/>
                  <w:noWrap/>
                  <w:vAlign w:val="center"/>
                  <w:hideMark/>
                </w:tcPr>
                <w:p w14:paraId="76C2BA4B" w14:textId="77777777" w:rsidR="00D45E51" w:rsidRPr="003D0183" w:rsidRDefault="00D45E51" w:rsidP="00112656">
                  <w:pPr>
                    <w:spacing w:after="0"/>
                    <w:jc w:val="center"/>
                    <w:rPr>
                      <w:rFonts w:eastAsia="Times New Roman" w:cs="Calibri"/>
                      <w:b/>
                      <w:bCs/>
                      <w:color w:val="000000"/>
                      <w:lang w:eastAsia="el-GR"/>
                    </w:rPr>
                  </w:pPr>
                  <w:r w:rsidRPr="003D0183">
                    <w:rPr>
                      <w:rFonts w:eastAsia="Times New Roman" w:cs="Calibri"/>
                      <w:b/>
                      <w:bCs/>
                      <w:color w:val="000000"/>
                      <w:lang w:eastAsia="el-GR"/>
                    </w:rPr>
                    <w:t>5</w:t>
                  </w:r>
                </w:p>
              </w:tc>
              <w:tc>
                <w:tcPr>
                  <w:tcW w:w="600" w:type="dxa"/>
                  <w:tcBorders>
                    <w:top w:val="single" w:sz="4" w:space="0" w:color="auto"/>
                    <w:left w:val="nil"/>
                    <w:bottom w:val="single" w:sz="4" w:space="0" w:color="auto"/>
                    <w:right w:val="single" w:sz="4" w:space="0" w:color="auto"/>
                  </w:tcBorders>
                  <w:shd w:val="clear" w:color="auto" w:fill="33CC33"/>
                  <w:noWrap/>
                  <w:vAlign w:val="center"/>
                  <w:hideMark/>
                </w:tcPr>
                <w:p w14:paraId="2771C51D" w14:textId="77777777" w:rsidR="00D45E51" w:rsidRPr="003D0183" w:rsidRDefault="00D45E51" w:rsidP="00112656">
                  <w:pPr>
                    <w:spacing w:after="0"/>
                    <w:jc w:val="center"/>
                    <w:rPr>
                      <w:rFonts w:eastAsia="Times New Roman" w:cs="Calibri"/>
                      <w:b/>
                      <w:bCs/>
                      <w:color w:val="000000"/>
                      <w:lang w:eastAsia="el-GR"/>
                    </w:rPr>
                  </w:pPr>
                  <w:r w:rsidRPr="003D0183">
                    <w:rPr>
                      <w:rFonts w:eastAsia="Times New Roman" w:cs="Calibri"/>
                      <w:b/>
                      <w:bCs/>
                      <w:color w:val="000000"/>
                      <w:lang w:eastAsia="el-GR"/>
                    </w:rPr>
                    <w:t>8</w:t>
                  </w:r>
                </w:p>
              </w:tc>
              <w:tc>
                <w:tcPr>
                  <w:tcW w:w="600" w:type="dxa"/>
                  <w:tcBorders>
                    <w:top w:val="single" w:sz="4" w:space="0" w:color="auto"/>
                    <w:left w:val="nil"/>
                    <w:bottom w:val="single" w:sz="4" w:space="0" w:color="auto"/>
                    <w:right w:val="single" w:sz="4" w:space="0" w:color="auto"/>
                  </w:tcBorders>
                  <w:shd w:val="clear" w:color="auto" w:fill="33CC33"/>
                  <w:noWrap/>
                  <w:vAlign w:val="center"/>
                  <w:hideMark/>
                </w:tcPr>
                <w:p w14:paraId="52A3A94C" w14:textId="77777777" w:rsidR="00D45E51" w:rsidRPr="003D0183" w:rsidRDefault="00D45E51" w:rsidP="00112656">
                  <w:pPr>
                    <w:spacing w:after="0"/>
                    <w:jc w:val="center"/>
                    <w:rPr>
                      <w:rFonts w:eastAsia="Times New Roman" w:cs="Calibri"/>
                      <w:b/>
                      <w:bCs/>
                      <w:color w:val="000000"/>
                      <w:lang w:eastAsia="el-GR"/>
                    </w:rPr>
                  </w:pPr>
                  <w:r w:rsidRPr="003D0183">
                    <w:rPr>
                      <w:rFonts w:eastAsia="Times New Roman" w:cs="Calibri"/>
                      <w:b/>
                      <w:bCs/>
                      <w:color w:val="000000"/>
                      <w:lang w:eastAsia="el-GR"/>
                    </w:rPr>
                    <w:t>9</w:t>
                  </w:r>
                </w:p>
              </w:tc>
              <w:tc>
                <w:tcPr>
                  <w:tcW w:w="600" w:type="dxa"/>
                  <w:tcBorders>
                    <w:top w:val="single" w:sz="4" w:space="0" w:color="auto"/>
                    <w:left w:val="nil"/>
                    <w:bottom w:val="single" w:sz="4" w:space="0" w:color="auto"/>
                    <w:right w:val="single" w:sz="4" w:space="0" w:color="auto"/>
                  </w:tcBorders>
                  <w:shd w:val="clear" w:color="auto" w:fill="33CC33"/>
                  <w:noWrap/>
                  <w:vAlign w:val="center"/>
                  <w:hideMark/>
                </w:tcPr>
                <w:p w14:paraId="6BA2B88D" w14:textId="77777777" w:rsidR="00D45E51" w:rsidRPr="003D0183" w:rsidRDefault="00D45E51" w:rsidP="00112656">
                  <w:pPr>
                    <w:spacing w:after="0"/>
                    <w:jc w:val="center"/>
                    <w:rPr>
                      <w:rFonts w:eastAsia="Times New Roman" w:cs="Calibri"/>
                      <w:b/>
                      <w:bCs/>
                      <w:color w:val="000000"/>
                      <w:lang w:eastAsia="el-GR"/>
                    </w:rPr>
                  </w:pPr>
                  <w:r w:rsidRPr="003D0183">
                    <w:rPr>
                      <w:rFonts w:eastAsia="Times New Roman" w:cs="Calibri"/>
                      <w:b/>
                      <w:bCs/>
                      <w:color w:val="000000"/>
                      <w:lang w:eastAsia="el-GR"/>
                    </w:rPr>
                    <w:t>15</w:t>
                  </w:r>
                </w:p>
              </w:tc>
              <w:tc>
                <w:tcPr>
                  <w:tcW w:w="600" w:type="dxa"/>
                  <w:tcBorders>
                    <w:top w:val="single" w:sz="4" w:space="0" w:color="auto"/>
                    <w:left w:val="nil"/>
                    <w:bottom w:val="single" w:sz="4" w:space="0" w:color="auto"/>
                    <w:right w:val="single" w:sz="4" w:space="0" w:color="auto"/>
                  </w:tcBorders>
                  <w:shd w:val="clear" w:color="auto" w:fill="33CC33"/>
                  <w:noWrap/>
                  <w:vAlign w:val="center"/>
                  <w:hideMark/>
                </w:tcPr>
                <w:p w14:paraId="5C8EE14C" w14:textId="77777777" w:rsidR="00D45E51" w:rsidRPr="003D0183" w:rsidRDefault="00D45E51" w:rsidP="00112656">
                  <w:pPr>
                    <w:spacing w:after="0"/>
                    <w:jc w:val="center"/>
                    <w:rPr>
                      <w:rFonts w:eastAsia="Times New Roman" w:cs="Calibri"/>
                      <w:b/>
                      <w:bCs/>
                      <w:color w:val="000000"/>
                      <w:lang w:eastAsia="el-GR"/>
                    </w:rPr>
                  </w:pPr>
                  <w:r w:rsidRPr="003D0183">
                    <w:rPr>
                      <w:rFonts w:eastAsia="Times New Roman" w:cs="Calibri"/>
                      <w:b/>
                      <w:bCs/>
                      <w:color w:val="000000"/>
                      <w:lang w:eastAsia="el-GR"/>
                    </w:rPr>
                    <w:t>22</w:t>
                  </w:r>
                </w:p>
              </w:tc>
              <w:tc>
                <w:tcPr>
                  <w:tcW w:w="600" w:type="dxa"/>
                  <w:tcBorders>
                    <w:top w:val="single" w:sz="4" w:space="0" w:color="auto"/>
                    <w:left w:val="nil"/>
                    <w:bottom w:val="single" w:sz="4" w:space="0" w:color="auto"/>
                    <w:right w:val="single" w:sz="4" w:space="0" w:color="auto"/>
                  </w:tcBorders>
                  <w:shd w:val="clear" w:color="auto" w:fill="33CC33"/>
                  <w:noWrap/>
                  <w:vAlign w:val="center"/>
                  <w:hideMark/>
                </w:tcPr>
                <w:p w14:paraId="706605FC" w14:textId="77777777" w:rsidR="00D45E51" w:rsidRPr="003D0183" w:rsidRDefault="00D45E51" w:rsidP="00112656">
                  <w:pPr>
                    <w:spacing w:after="0"/>
                    <w:jc w:val="center"/>
                    <w:rPr>
                      <w:rFonts w:eastAsia="Times New Roman" w:cs="Calibri"/>
                      <w:b/>
                      <w:bCs/>
                      <w:color w:val="000000"/>
                      <w:lang w:eastAsia="el-GR"/>
                    </w:rPr>
                  </w:pPr>
                  <w:r w:rsidRPr="003D0183">
                    <w:rPr>
                      <w:rFonts w:eastAsia="Times New Roman" w:cs="Calibri"/>
                      <w:b/>
                      <w:bCs/>
                      <w:color w:val="000000"/>
                      <w:lang w:eastAsia="el-GR"/>
                    </w:rPr>
                    <w:t>27</w:t>
                  </w:r>
                </w:p>
              </w:tc>
              <w:tc>
                <w:tcPr>
                  <w:tcW w:w="600" w:type="dxa"/>
                  <w:tcBorders>
                    <w:top w:val="single" w:sz="4" w:space="0" w:color="auto"/>
                    <w:left w:val="nil"/>
                    <w:bottom w:val="single" w:sz="4" w:space="0" w:color="auto"/>
                    <w:right w:val="single" w:sz="4" w:space="0" w:color="auto"/>
                  </w:tcBorders>
                  <w:shd w:val="clear" w:color="auto" w:fill="33CC33"/>
                  <w:noWrap/>
                  <w:vAlign w:val="center"/>
                  <w:hideMark/>
                </w:tcPr>
                <w:p w14:paraId="15008B89" w14:textId="77777777" w:rsidR="00D45E51" w:rsidRPr="003D0183" w:rsidRDefault="00D45E51" w:rsidP="00112656">
                  <w:pPr>
                    <w:spacing w:after="0"/>
                    <w:jc w:val="center"/>
                    <w:rPr>
                      <w:rFonts w:eastAsia="Times New Roman" w:cs="Calibri"/>
                      <w:b/>
                      <w:bCs/>
                      <w:color w:val="000000"/>
                      <w:lang w:eastAsia="el-GR"/>
                    </w:rPr>
                  </w:pPr>
                  <w:r w:rsidRPr="003D0183">
                    <w:rPr>
                      <w:rFonts w:eastAsia="Times New Roman" w:cs="Calibri"/>
                      <w:b/>
                      <w:bCs/>
                      <w:color w:val="000000"/>
                      <w:lang w:eastAsia="el-GR"/>
                    </w:rPr>
                    <w:t>35</w:t>
                  </w:r>
                </w:p>
              </w:tc>
              <w:tc>
                <w:tcPr>
                  <w:tcW w:w="600" w:type="dxa"/>
                  <w:tcBorders>
                    <w:top w:val="single" w:sz="4" w:space="0" w:color="auto"/>
                    <w:left w:val="nil"/>
                    <w:bottom w:val="single" w:sz="4" w:space="0" w:color="auto"/>
                    <w:right w:val="single" w:sz="4" w:space="0" w:color="auto"/>
                  </w:tcBorders>
                  <w:shd w:val="clear" w:color="auto" w:fill="33CC33"/>
                  <w:noWrap/>
                  <w:vAlign w:val="center"/>
                  <w:hideMark/>
                </w:tcPr>
                <w:p w14:paraId="50F5CB54" w14:textId="77777777" w:rsidR="00D45E51" w:rsidRPr="003D0183" w:rsidRDefault="00D45E51" w:rsidP="00112656">
                  <w:pPr>
                    <w:spacing w:after="0"/>
                    <w:jc w:val="center"/>
                    <w:rPr>
                      <w:rFonts w:eastAsia="Times New Roman" w:cs="Calibri"/>
                      <w:b/>
                      <w:bCs/>
                      <w:color w:val="000000"/>
                      <w:lang w:eastAsia="el-GR"/>
                    </w:rPr>
                  </w:pPr>
                  <w:r w:rsidRPr="003D0183">
                    <w:rPr>
                      <w:rFonts w:eastAsia="Times New Roman" w:cs="Calibri"/>
                      <w:b/>
                      <w:bCs/>
                      <w:color w:val="000000"/>
                      <w:lang w:eastAsia="el-GR"/>
                    </w:rPr>
                    <w:t>37</w:t>
                  </w:r>
                </w:p>
              </w:tc>
              <w:tc>
                <w:tcPr>
                  <w:tcW w:w="600" w:type="dxa"/>
                  <w:tcBorders>
                    <w:top w:val="single" w:sz="4" w:space="0" w:color="auto"/>
                    <w:left w:val="nil"/>
                    <w:bottom w:val="single" w:sz="4" w:space="0" w:color="auto"/>
                    <w:right w:val="single" w:sz="4" w:space="0" w:color="auto"/>
                  </w:tcBorders>
                  <w:shd w:val="clear" w:color="auto" w:fill="33CC33"/>
                  <w:noWrap/>
                  <w:vAlign w:val="center"/>
                  <w:hideMark/>
                </w:tcPr>
                <w:p w14:paraId="00863714" w14:textId="77777777" w:rsidR="00D45E51" w:rsidRPr="003D0183" w:rsidRDefault="00D45E51" w:rsidP="00112656">
                  <w:pPr>
                    <w:spacing w:after="0"/>
                    <w:jc w:val="center"/>
                    <w:rPr>
                      <w:rFonts w:eastAsia="Times New Roman" w:cs="Calibri"/>
                      <w:b/>
                      <w:bCs/>
                      <w:color w:val="000000"/>
                      <w:lang w:eastAsia="el-GR"/>
                    </w:rPr>
                  </w:pPr>
                  <w:r w:rsidRPr="003D0183">
                    <w:rPr>
                      <w:rFonts w:eastAsia="Times New Roman" w:cs="Calibri"/>
                      <w:b/>
                      <w:bCs/>
                      <w:color w:val="000000"/>
                      <w:lang w:eastAsia="el-GR"/>
                    </w:rPr>
                    <w:t>38</w:t>
                  </w:r>
                </w:p>
              </w:tc>
              <w:tc>
                <w:tcPr>
                  <w:tcW w:w="600" w:type="dxa"/>
                  <w:tcBorders>
                    <w:top w:val="single" w:sz="4" w:space="0" w:color="auto"/>
                    <w:left w:val="nil"/>
                    <w:bottom w:val="single" w:sz="4" w:space="0" w:color="auto"/>
                    <w:right w:val="single" w:sz="4" w:space="0" w:color="auto"/>
                  </w:tcBorders>
                  <w:shd w:val="clear" w:color="auto" w:fill="33CC33"/>
                  <w:noWrap/>
                  <w:vAlign w:val="center"/>
                  <w:hideMark/>
                </w:tcPr>
                <w:p w14:paraId="37FB9A69" w14:textId="77777777" w:rsidR="00D45E51" w:rsidRPr="003D0183" w:rsidRDefault="00D45E51" w:rsidP="00112656">
                  <w:pPr>
                    <w:spacing w:after="0"/>
                    <w:jc w:val="center"/>
                    <w:rPr>
                      <w:rFonts w:eastAsia="Times New Roman" w:cs="Calibri"/>
                      <w:b/>
                      <w:bCs/>
                      <w:color w:val="000000"/>
                      <w:lang w:eastAsia="el-GR"/>
                    </w:rPr>
                  </w:pPr>
                  <w:r w:rsidRPr="003D0183">
                    <w:rPr>
                      <w:rFonts w:eastAsia="Times New Roman" w:cs="Calibri"/>
                      <w:b/>
                      <w:bCs/>
                      <w:color w:val="000000"/>
                      <w:lang w:eastAsia="el-GR"/>
                    </w:rPr>
                    <w:t>40</w:t>
                  </w:r>
                </w:p>
              </w:tc>
              <w:tc>
                <w:tcPr>
                  <w:tcW w:w="600" w:type="dxa"/>
                  <w:tcBorders>
                    <w:top w:val="single" w:sz="4" w:space="0" w:color="auto"/>
                    <w:left w:val="nil"/>
                    <w:bottom w:val="single" w:sz="4" w:space="0" w:color="auto"/>
                    <w:right w:val="single" w:sz="4" w:space="0" w:color="auto"/>
                  </w:tcBorders>
                  <w:shd w:val="clear" w:color="auto" w:fill="33CC33"/>
                  <w:noWrap/>
                  <w:vAlign w:val="center"/>
                  <w:hideMark/>
                </w:tcPr>
                <w:p w14:paraId="4A5F8510" w14:textId="77777777" w:rsidR="00D45E51" w:rsidRPr="003D0183" w:rsidRDefault="00D45E51" w:rsidP="00112656">
                  <w:pPr>
                    <w:spacing w:after="0"/>
                    <w:jc w:val="center"/>
                    <w:rPr>
                      <w:rFonts w:eastAsia="Times New Roman" w:cs="Calibri"/>
                      <w:b/>
                      <w:bCs/>
                      <w:color w:val="000000"/>
                      <w:lang w:eastAsia="el-GR"/>
                    </w:rPr>
                  </w:pPr>
                  <w:r w:rsidRPr="003D0183">
                    <w:rPr>
                      <w:rFonts w:eastAsia="Times New Roman" w:cs="Calibri"/>
                      <w:b/>
                      <w:bCs/>
                      <w:color w:val="000000"/>
                      <w:lang w:eastAsia="el-GR"/>
                    </w:rPr>
                    <w:t>43</w:t>
                  </w:r>
                </w:p>
              </w:tc>
              <w:tc>
                <w:tcPr>
                  <w:tcW w:w="600" w:type="dxa"/>
                  <w:tcBorders>
                    <w:top w:val="single" w:sz="4" w:space="0" w:color="auto"/>
                    <w:left w:val="nil"/>
                    <w:bottom w:val="single" w:sz="4" w:space="0" w:color="auto"/>
                    <w:right w:val="single" w:sz="4" w:space="0" w:color="auto"/>
                  </w:tcBorders>
                  <w:shd w:val="clear" w:color="auto" w:fill="33CC33"/>
                  <w:noWrap/>
                  <w:vAlign w:val="center"/>
                  <w:hideMark/>
                </w:tcPr>
                <w:p w14:paraId="4D8090BA" w14:textId="77777777" w:rsidR="00D45E51" w:rsidRPr="003D0183" w:rsidRDefault="00D45E51" w:rsidP="00112656">
                  <w:pPr>
                    <w:spacing w:after="0"/>
                    <w:jc w:val="center"/>
                    <w:rPr>
                      <w:rFonts w:eastAsia="Times New Roman" w:cs="Calibri"/>
                      <w:b/>
                      <w:bCs/>
                      <w:color w:val="000000"/>
                      <w:lang w:eastAsia="el-GR"/>
                    </w:rPr>
                  </w:pPr>
                  <w:r w:rsidRPr="003D0183">
                    <w:rPr>
                      <w:rFonts w:eastAsia="Times New Roman" w:cs="Calibri"/>
                      <w:b/>
                      <w:bCs/>
                      <w:color w:val="000000"/>
                      <w:lang w:eastAsia="el-GR"/>
                    </w:rPr>
                    <w:t>45</w:t>
                  </w:r>
                </w:p>
              </w:tc>
              <w:tc>
                <w:tcPr>
                  <w:tcW w:w="600" w:type="dxa"/>
                  <w:tcBorders>
                    <w:top w:val="single" w:sz="4" w:space="0" w:color="auto"/>
                    <w:left w:val="nil"/>
                    <w:bottom w:val="single" w:sz="4" w:space="0" w:color="auto"/>
                    <w:right w:val="single" w:sz="4" w:space="0" w:color="auto"/>
                  </w:tcBorders>
                  <w:shd w:val="clear" w:color="auto" w:fill="33CC33"/>
                  <w:noWrap/>
                  <w:vAlign w:val="center"/>
                  <w:hideMark/>
                </w:tcPr>
                <w:p w14:paraId="583D0836" w14:textId="77777777" w:rsidR="00D45E51" w:rsidRPr="003D0183" w:rsidRDefault="00D45E51" w:rsidP="00112656">
                  <w:pPr>
                    <w:spacing w:after="0"/>
                    <w:jc w:val="center"/>
                    <w:rPr>
                      <w:rFonts w:eastAsia="Times New Roman" w:cs="Calibri"/>
                      <w:b/>
                      <w:bCs/>
                      <w:color w:val="000000"/>
                      <w:lang w:eastAsia="el-GR"/>
                    </w:rPr>
                  </w:pPr>
                  <w:r w:rsidRPr="003D0183">
                    <w:rPr>
                      <w:rFonts w:eastAsia="Times New Roman" w:cs="Calibri"/>
                      <w:b/>
                      <w:bCs/>
                      <w:color w:val="000000"/>
                      <w:lang w:eastAsia="el-GR"/>
                    </w:rPr>
                    <w:t>47</w:t>
                  </w:r>
                </w:p>
              </w:tc>
            </w:tr>
          </w:tbl>
          <w:p w14:paraId="5BA3D710" w14:textId="77777777" w:rsidR="00D45E51" w:rsidRPr="003D0183" w:rsidRDefault="00D45E51" w:rsidP="00112656">
            <w:pPr>
              <w:spacing w:before="120"/>
              <w:rPr>
                <w:rFonts w:asciiTheme="minorHAnsi" w:hAnsiTheme="minorHAnsi"/>
                <w:i/>
              </w:rPr>
            </w:pPr>
            <w:r w:rsidRPr="003D0183">
              <w:rPr>
                <w:rFonts w:asciiTheme="minorHAnsi" w:hAnsiTheme="minorHAnsi"/>
                <w:i/>
              </w:rPr>
              <w:t xml:space="preserve">Αναζήτηση του στοιχείου 38  (υπάρχει στον πίνακα) </w:t>
            </w:r>
          </w:p>
          <w:tbl>
            <w:tblPr>
              <w:tblW w:w="9900" w:type="dxa"/>
              <w:tblLook w:val="04A0" w:firstRow="1" w:lastRow="0" w:firstColumn="1" w:lastColumn="0" w:noHBand="0" w:noVBand="1"/>
            </w:tblPr>
            <w:tblGrid>
              <w:gridCol w:w="900"/>
              <w:gridCol w:w="600"/>
              <w:gridCol w:w="600"/>
              <w:gridCol w:w="600"/>
              <w:gridCol w:w="600"/>
              <w:gridCol w:w="600"/>
              <w:gridCol w:w="600"/>
              <w:gridCol w:w="600"/>
              <w:gridCol w:w="600"/>
              <w:gridCol w:w="600"/>
              <w:gridCol w:w="600"/>
              <w:gridCol w:w="600"/>
              <w:gridCol w:w="600"/>
              <w:gridCol w:w="600"/>
              <w:gridCol w:w="600"/>
              <w:gridCol w:w="600"/>
            </w:tblGrid>
            <w:tr w:rsidR="00803704" w:rsidRPr="003D0183" w14:paraId="7F70AC92" w14:textId="77777777" w:rsidTr="00803704">
              <w:trPr>
                <w:trHeight w:val="319"/>
              </w:trPr>
              <w:tc>
                <w:tcPr>
                  <w:tcW w:w="90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77E6F68" w14:textId="77777777" w:rsidR="00D45E51" w:rsidRPr="003D0183" w:rsidRDefault="00D45E51" w:rsidP="00112656">
                  <w:pPr>
                    <w:spacing w:after="0"/>
                    <w:jc w:val="center"/>
                    <w:rPr>
                      <w:rFonts w:eastAsia="Times New Roman" w:cs="Calibri"/>
                      <w:color w:val="000000"/>
                      <w:lang w:eastAsia="el-GR"/>
                    </w:rPr>
                  </w:pPr>
                  <w:r w:rsidRPr="003D0183">
                    <w:rPr>
                      <w:rFonts w:eastAsia="Times New Roman" w:cs="Calibri"/>
                      <w:color w:val="000000"/>
                      <w:lang w:eastAsia="el-GR"/>
                    </w:rPr>
                    <w:t>Βήμα 1</w:t>
                  </w:r>
                </w:p>
              </w:tc>
              <w:tc>
                <w:tcPr>
                  <w:tcW w:w="600" w:type="dxa"/>
                  <w:tcBorders>
                    <w:top w:val="single" w:sz="4" w:space="0" w:color="auto"/>
                    <w:left w:val="nil"/>
                    <w:bottom w:val="single" w:sz="4" w:space="0" w:color="auto"/>
                    <w:right w:val="single" w:sz="4" w:space="0" w:color="auto"/>
                  </w:tcBorders>
                  <w:shd w:val="clear" w:color="auto" w:fill="33CC33"/>
                  <w:noWrap/>
                  <w:vAlign w:val="center"/>
                  <w:hideMark/>
                </w:tcPr>
                <w:p w14:paraId="0884C685" w14:textId="77777777" w:rsidR="00D45E51" w:rsidRPr="003D0183" w:rsidRDefault="00D45E51" w:rsidP="00112656">
                  <w:pPr>
                    <w:spacing w:after="0"/>
                    <w:jc w:val="center"/>
                    <w:rPr>
                      <w:rFonts w:eastAsia="Times New Roman" w:cs="Calibri"/>
                      <w:b/>
                      <w:bCs/>
                      <w:color w:val="000000"/>
                      <w:lang w:eastAsia="el-GR"/>
                    </w:rPr>
                  </w:pPr>
                  <w:r w:rsidRPr="003D0183">
                    <w:rPr>
                      <w:rFonts w:eastAsia="Times New Roman" w:cs="Calibri"/>
                      <w:b/>
                      <w:bCs/>
                      <w:color w:val="000000"/>
                      <w:lang w:eastAsia="el-GR"/>
                    </w:rPr>
                    <w:t>1</w:t>
                  </w:r>
                </w:p>
              </w:tc>
              <w:tc>
                <w:tcPr>
                  <w:tcW w:w="600" w:type="dxa"/>
                  <w:tcBorders>
                    <w:top w:val="single" w:sz="4" w:space="0" w:color="auto"/>
                    <w:left w:val="nil"/>
                    <w:bottom w:val="single" w:sz="4" w:space="0" w:color="auto"/>
                    <w:right w:val="single" w:sz="4" w:space="0" w:color="auto"/>
                  </w:tcBorders>
                  <w:shd w:val="clear" w:color="auto" w:fill="33CC33"/>
                  <w:noWrap/>
                  <w:vAlign w:val="center"/>
                  <w:hideMark/>
                </w:tcPr>
                <w:p w14:paraId="68C098B5" w14:textId="77777777" w:rsidR="00D45E51" w:rsidRPr="003D0183" w:rsidRDefault="00D45E51" w:rsidP="00112656">
                  <w:pPr>
                    <w:spacing w:after="0"/>
                    <w:jc w:val="center"/>
                    <w:rPr>
                      <w:rFonts w:eastAsia="Times New Roman" w:cs="Calibri"/>
                      <w:b/>
                      <w:bCs/>
                      <w:color w:val="000000"/>
                      <w:lang w:eastAsia="el-GR"/>
                    </w:rPr>
                  </w:pPr>
                  <w:r w:rsidRPr="003D0183">
                    <w:rPr>
                      <w:rFonts w:eastAsia="Times New Roman" w:cs="Calibri"/>
                      <w:b/>
                      <w:bCs/>
                      <w:color w:val="000000"/>
                      <w:lang w:eastAsia="el-GR"/>
                    </w:rPr>
                    <w:t>2</w:t>
                  </w:r>
                </w:p>
              </w:tc>
              <w:tc>
                <w:tcPr>
                  <w:tcW w:w="600" w:type="dxa"/>
                  <w:tcBorders>
                    <w:top w:val="single" w:sz="4" w:space="0" w:color="auto"/>
                    <w:left w:val="nil"/>
                    <w:bottom w:val="single" w:sz="4" w:space="0" w:color="auto"/>
                    <w:right w:val="single" w:sz="4" w:space="0" w:color="auto"/>
                  </w:tcBorders>
                  <w:shd w:val="clear" w:color="auto" w:fill="33CC33"/>
                  <w:noWrap/>
                  <w:vAlign w:val="center"/>
                  <w:hideMark/>
                </w:tcPr>
                <w:p w14:paraId="3FAF4107" w14:textId="77777777" w:rsidR="00D45E51" w:rsidRPr="003D0183" w:rsidRDefault="00D45E51" w:rsidP="00112656">
                  <w:pPr>
                    <w:spacing w:after="0"/>
                    <w:jc w:val="center"/>
                    <w:rPr>
                      <w:rFonts w:eastAsia="Times New Roman" w:cs="Calibri"/>
                      <w:b/>
                      <w:bCs/>
                      <w:color w:val="000000"/>
                      <w:lang w:eastAsia="el-GR"/>
                    </w:rPr>
                  </w:pPr>
                  <w:r w:rsidRPr="003D0183">
                    <w:rPr>
                      <w:rFonts w:eastAsia="Times New Roman" w:cs="Calibri"/>
                      <w:b/>
                      <w:bCs/>
                      <w:color w:val="000000"/>
                      <w:lang w:eastAsia="el-GR"/>
                    </w:rPr>
                    <w:t>5</w:t>
                  </w:r>
                </w:p>
              </w:tc>
              <w:tc>
                <w:tcPr>
                  <w:tcW w:w="600" w:type="dxa"/>
                  <w:tcBorders>
                    <w:top w:val="single" w:sz="4" w:space="0" w:color="auto"/>
                    <w:left w:val="nil"/>
                    <w:bottom w:val="single" w:sz="4" w:space="0" w:color="auto"/>
                    <w:right w:val="single" w:sz="4" w:space="0" w:color="auto"/>
                  </w:tcBorders>
                  <w:shd w:val="clear" w:color="auto" w:fill="33CC33"/>
                  <w:noWrap/>
                  <w:vAlign w:val="center"/>
                  <w:hideMark/>
                </w:tcPr>
                <w:p w14:paraId="415E8B40" w14:textId="77777777" w:rsidR="00D45E51" w:rsidRPr="003D0183" w:rsidRDefault="00D45E51" w:rsidP="00112656">
                  <w:pPr>
                    <w:spacing w:after="0"/>
                    <w:jc w:val="center"/>
                    <w:rPr>
                      <w:rFonts w:eastAsia="Times New Roman" w:cs="Calibri"/>
                      <w:b/>
                      <w:bCs/>
                      <w:color w:val="000000"/>
                      <w:lang w:eastAsia="el-GR"/>
                    </w:rPr>
                  </w:pPr>
                  <w:r w:rsidRPr="003D0183">
                    <w:rPr>
                      <w:rFonts w:eastAsia="Times New Roman" w:cs="Calibri"/>
                      <w:b/>
                      <w:bCs/>
                      <w:color w:val="000000"/>
                      <w:lang w:eastAsia="el-GR"/>
                    </w:rPr>
                    <w:t>8</w:t>
                  </w:r>
                </w:p>
              </w:tc>
              <w:tc>
                <w:tcPr>
                  <w:tcW w:w="600" w:type="dxa"/>
                  <w:tcBorders>
                    <w:top w:val="single" w:sz="4" w:space="0" w:color="auto"/>
                    <w:left w:val="nil"/>
                    <w:bottom w:val="single" w:sz="4" w:space="0" w:color="auto"/>
                    <w:right w:val="single" w:sz="4" w:space="0" w:color="auto"/>
                  </w:tcBorders>
                  <w:shd w:val="clear" w:color="auto" w:fill="33CC33"/>
                  <w:noWrap/>
                  <w:vAlign w:val="center"/>
                  <w:hideMark/>
                </w:tcPr>
                <w:p w14:paraId="6310EAB1" w14:textId="77777777" w:rsidR="00D45E51" w:rsidRPr="003D0183" w:rsidRDefault="00D45E51" w:rsidP="00112656">
                  <w:pPr>
                    <w:spacing w:after="0"/>
                    <w:jc w:val="center"/>
                    <w:rPr>
                      <w:rFonts w:eastAsia="Times New Roman" w:cs="Calibri"/>
                      <w:b/>
                      <w:bCs/>
                      <w:color w:val="000000"/>
                      <w:lang w:eastAsia="el-GR"/>
                    </w:rPr>
                  </w:pPr>
                  <w:r w:rsidRPr="003D0183">
                    <w:rPr>
                      <w:rFonts w:eastAsia="Times New Roman" w:cs="Calibri"/>
                      <w:b/>
                      <w:bCs/>
                      <w:color w:val="000000"/>
                      <w:lang w:eastAsia="el-GR"/>
                    </w:rPr>
                    <w:t>9</w:t>
                  </w:r>
                </w:p>
              </w:tc>
              <w:tc>
                <w:tcPr>
                  <w:tcW w:w="600" w:type="dxa"/>
                  <w:tcBorders>
                    <w:top w:val="single" w:sz="4" w:space="0" w:color="auto"/>
                    <w:left w:val="nil"/>
                    <w:bottom w:val="single" w:sz="4" w:space="0" w:color="auto"/>
                    <w:right w:val="single" w:sz="4" w:space="0" w:color="auto"/>
                  </w:tcBorders>
                  <w:shd w:val="clear" w:color="auto" w:fill="33CC33"/>
                  <w:noWrap/>
                  <w:vAlign w:val="center"/>
                  <w:hideMark/>
                </w:tcPr>
                <w:p w14:paraId="1B087D57" w14:textId="77777777" w:rsidR="00D45E51" w:rsidRPr="003D0183" w:rsidRDefault="00D45E51" w:rsidP="00112656">
                  <w:pPr>
                    <w:spacing w:after="0"/>
                    <w:jc w:val="center"/>
                    <w:rPr>
                      <w:rFonts w:eastAsia="Times New Roman" w:cs="Calibri"/>
                      <w:b/>
                      <w:bCs/>
                      <w:color w:val="000000"/>
                      <w:lang w:eastAsia="el-GR"/>
                    </w:rPr>
                  </w:pPr>
                  <w:r w:rsidRPr="003D0183">
                    <w:rPr>
                      <w:rFonts w:eastAsia="Times New Roman" w:cs="Calibri"/>
                      <w:b/>
                      <w:bCs/>
                      <w:color w:val="000000"/>
                      <w:lang w:eastAsia="el-GR"/>
                    </w:rPr>
                    <w:t>15</w:t>
                  </w:r>
                </w:p>
              </w:tc>
              <w:tc>
                <w:tcPr>
                  <w:tcW w:w="600" w:type="dxa"/>
                  <w:tcBorders>
                    <w:top w:val="single" w:sz="4" w:space="0" w:color="auto"/>
                    <w:left w:val="nil"/>
                    <w:bottom w:val="single" w:sz="4" w:space="0" w:color="auto"/>
                    <w:right w:val="single" w:sz="4" w:space="0" w:color="auto"/>
                  </w:tcBorders>
                  <w:shd w:val="clear" w:color="auto" w:fill="33CC33"/>
                  <w:noWrap/>
                  <w:vAlign w:val="center"/>
                  <w:hideMark/>
                </w:tcPr>
                <w:p w14:paraId="2FBD41CE" w14:textId="77777777" w:rsidR="00D45E51" w:rsidRPr="003D0183" w:rsidRDefault="00D45E51" w:rsidP="00112656">
                  <w:pPr>
                    <w:spacing w:after="0"/>
                    <w:jc w:val="center"/>
                    <w:rPr>
                      <w:rFonts w:eastAsia="Times New Roman" w:cs="Calibri"/>
                      <w:b/>
                      <w:bCs/>
                      <w:color w:val="000000"/>
                      <w:lang w:eastAsia="el-GR"/>
                    </w:rPr>
                  </w:pPr>
                  <w:r w:rsidRPr="003D0183">
                    <w:rPr>
                      <w:rFonts w:eastAsia="Times New Roman" w:cs="Calibri"/>
                      <w:b/>
                      <w:bCs/>
                      <w:color w:val="000000"/>
                      <w:lang w:eastAsia="el-GR"/>
                    </w:rPr>
                    <w:t>22</w:t>
                  </w:r>
                </w:p>
              </w:tc>
              <w:tc>
                <w:tcPr>
                  <w:tcW w:w="600" w:type="dxa"/>
                  <w:tcBorders>
                    <w:top w:val="single" w:sz="4" w:space="0" w:color="auto"/>
                    <w:left w:val="nil"/>
                    <w:bottom w:val="single" w:sz="4" w:space="0" w:color="auto"/>
                    <w:right w:val="single" w:sz="4" w:space="0" w:color="auto"/>
                  </w:tcBorders>
                  <w:shd w:val="clear" w:color="000000" w:fill="FFFF00"/>
                  <w:noWrap/>
                  <w:vAlign w:val="center"/>
                  <w:hideMark/>
                </w:tcPr>
                <w:p w14:paraId="0A925574" w14:textId="77777777" w:rsidR="00D45E51" w:rsidRPr="003D0183" w:rsidRDefault="00D45E51" w:rsidP="00112656">
                  <w:pPr>
                    <w:spacing w:after="0"/>
                    <w:jc w:val="center"/>
                    <w:rPr>
                      <w:rFonts w:eastAsia="Times New Roman" w:cs="Calibri"/>
                      <w:b/>
                      <w:bCs/>
                      <w:color w:val="000000"/>
                      <w:lang w:eastAsia="el-GR"/>
                    </w:rPr>
                  </w:pPr>
                  <w:r w:rsidRPr="003D0183">
                    <w:rPr>
                      <w:rFonts w:eastAsia="Times New Roman" w:cs="Calibri"/>
                      <w:b/>
                      <w:bCs/>
                      <w:color w:val="000000"/>
                      <w:lang w:eastAsia="el-GR"/>
                    </w:rPr>
                    <w:t>27</w:t>
                  </w:r>
                </w:p>
              </w:tc>
              <w:tc>
                <w:tcPr>
                  <w:tcW w:w="600" w:type="dxa"/>
                  <w:tcBorders>
                    <w:top w:val="single" w:sz="4" w:space="0" w:color="auto"/>
                    <w:left w:val="nil"/>
                    <w:bottom w:val="single" w:sz="4" w:space="0" w:color="auto"/>
                    <w:right w:val="single" w:sz="4" w:space="0" w:color="auto"/>
                  </w:tcBorders>
                  <w:shd w:val="clear" w:color="auto" w:fill="33CC33"/>
                  <w:noWrap/>
                  <w:vAlign w:val="center"/>
                  <w:hideMark/>
                </w:tcPr>
                <w:p w14:paraId="2AE4FFE9" w14:textId="77777777" w:rsidR="00D45E51" w:rsidRPr="003D0183" w:rsidRDefault="00D45E51" w:rsidP="00112656">
                  <w:pPr>
                    <w:spacing w:after="0"/>
                    <w:jc w:val="center"/>
                    <w:rPr>
                      <w:rFonts w:eastAsia="Times New Roman" w:cs="Calibri"/>
                      <w:b/>
                      <w:bCs/>
                      <w:color w:val="000000"/>
                      <w:lang w:eastAsia="el-GR"/>
                    </w:rPr>
                  </w:pPr>
                  <w:r w:rsidRPr="003D0183">
                    <w:rPr>
                      <w:rFonts w:eastAsia="Times New Roman" w:cs="Calibri"/>
                      <w:b/>
                      <w:bCs/>
                      <w:color w:val="000000"/>
                      <w:lang w:eastAsia="el-GR"/>
                    </w:rPr>
                    <w:t>35</w:t>
                  </w:r>
                </w:p>
              </w:tc>
              <w:tc>
                <w:tcPr>
                  <w:tcW w:w="600" w:type="dxa"/>
                  <w:tcBorders>
                    <w:top w:val="single" w:sz="4" w:space="0" w:color="auto"/>
                    <w:left w:val="nil"/>
                    <w:bottom w:val="single" w:sz="4" w:space="0" w:color="auto"/>
                    <w:right w:val="single" w:sz="4" w:space="0" w:color="auto"/>
                  </w:tcBorders>
                  <w:shd w:val="clear" w:color="auto" w:fill="33CC33"/>
                  <w:noWrap/>
                  <w:vAlign w:val="center"/>
                  <w:hideMark/>
                </w:tcPr>
                <w:p w14:paraId="2E3A4D09" w14:textId="77777777" w:rsidR="00D45E51" w:rsidRPr="003D0183" w:rsidRDefault="00D45E51" w:rsidP="00112656">
                  <w:pPr>
                    <w:spacing w:after="0"/>
                    <w:jc w:val="center"/>
                    <w:rPr>
                      <w:rFonts w:eastAsia="Times New Roman" w:cs="Calibri"/>
                      <w:b/>
                      <w:bCs/>
                      <w:color w:val="000000"/>
                      <w:lang w:eastAsia="el-GR"/>
                    </w:rPr>
                  </w:pPr>
                  <w:r w:rsidRPr="003D0183">
                    <w:rPr>
                      <w:rFonts w:eastAsia="Times New Roman" w:cs="Calibri"/>
                      <w:b/>
                      <w:bCs/>
                      <w:color w:val="000000"/>
                      <w:lang w:eastAsia="el-GR"/>
                    </w:rPr>
                    <w:t>37</w:t>
                  </w:r>
                </w:p>
              </w:tc>
              <w:tc>
                <w:tcPr>
                  <w:tcW w:w="600" w:type="dxa"/>
                  <w:tcBorders>
                    <w:top w:val="single" w:sz="4" w:space="0" w:color="auto"/>
                    <w:left w:val="nil"/>
                    <w:bottom w:val="single" w:sz="4" w:space="0" w:color="auto"/>
                    <w:right w:val="single" w:sz="4" w:space="0" w:color="auto"/>
                  </w:tcBorders>
                  <w:shd w:val="clear" w:color="auto" w:fill="33CC33"/>
                  <w:noWrap/>
                  <w:vAlign w:val="center"/>
                  <w:hideMark/>
                </w:tcPr>
                <w:p w14:paraId="0DAA1F60" w14:textId="77777777" w:rsidR="00D45E51" w:rsidRPr="003D0183" w:rsidRDefault="00D45E51" w:rsidP="00112656">
                  <w:pPr>
                    <w:spacing w:after="0"/>
                    <w:jc w:val="center"/>
                    <w:rPr>
                      <w:rFonts w:eastAsia="Times New Roman" w:cs="Calibri"/>
                      <w:b/>
                      <w:bCs/>
                      <w:color w:val="000000"/>
                      <w:lang w:eastAsia="el-GR"/>
                    </w:rPr>
                  </w:pPr>
                  <w:r w:rsidRPr="003D0183">
                    <w:rPr>
                      <w:rFonts w:eastAsia="Times New Roman" w:cs="Calibri"/>
                      <w:b/>
                      <w:bCs/>
                      <w:color w:val="000000"/>
                      <w:lang w:eastAsia="el-GR"/>
                    </w:rPr>
                    <w:t>38</w:t>
                  </w:r>
                </w:p>
              </w:tc>
              <w:tc>
                <w:tcPr>
                  <w:tcW w:w="600" w:type="dxa"/>
                  <w:tcBorders>
                    <w:top w:val="single" w:sz="4" w:space="0" w:color="auto"/>
                    <w:left w:val="nil"/>
                    <w:bottom w:val="single" w:sz="4" w:space="0" w:color="auto"/>
                    <w:right w:val="single" w:sz="4" w:space="0" w:color="auto"/>
                  </w:tcBorders>
                  <w:shd w:val="clear" w:color="auto" w:fill="33CC33"/>
                  <w:noWrap/>
                  <w:vAlign w:val="center"/>
                  <w:hideMark/>
                </w:tcPr>
                <w:p w14:paraId="528255D4" w14:textId="77777777" w:rsidR="00D45E51" w:rsidRPr="003D0183" w:rsidRDefault="00D45E51" w:rsidP="00112656">
                  <w:pPr>
                    <w:spacing w:after="0"/>
                    <w:jc w:val="center"/>
                    <w:rPr>
                      <w:rFonts w:eastAsia="Times New Roman" w:cs="Calibri"/>
                      <w:b/>
                      <w:bCs/>
                      <w:color w:val="000000"/>
                      <w:lang w:eastAsia="el-GR"/>
                    </w:rPr>
                  </w:pPr>
                  <w:r w:rsidRPr="003D0183">
                    <w:rPr>
                      <w:rFonts w:eastAsia="Times New Roman" w:cs="Calibri"/>
                      <w:b/>
                      <w:bCs/>
                      <w:color w:val="000000"/>
                      <w:lang w:eastAsia="el-GR"/>
                    </w:rPr>
                    <w:t>40</w:t>
                  </w:r>
                </w:p>
              </w:tc>
              <w:tc>
                <w:tcPr>
                  <w:tcW w:w="600" w:type="dxa"/>
                  <w:tcBorders>
                    <w:top w:val="single" w:sz="4" w:space="0" w:color="auto"/>
                    <w:left w:val="nil"/>
                    <w:bottom w:val="single" w:sz="4" w:space="0" w:color="auto"/>
                    <w:right w:val="single" w:sz="4" w:space="0" w:color="auto"/>
                  </w:tcBorders>
                  <w:shd w:val="clear" w:color="auto" w:fill="33CC33"/>
                  <w:noWrap/>
                  <w:vAlign w:val="center"/>
                  <w:hideMark/>
                </w:tcPr>
                <w:p w14:paraId="6D238971" w14:textId="77777777" w:rsidR="00D45E51" w:rsidRPr="003D0183" w:rsidRDefault="00D45E51" w:rsidP="00112656">
                  <w:pPr>
                    <w:spacing w:after="0"/>
                    <w:jc w:val="center"/>
                    <w:rPr>
                      <w:rFonts w:eastAsia="Times New Roman" w:cs="Calibri"/>
                      <w:b/>
                      <w:bCs/>
                      <w:color w:val="000000"/>
                      <w:lang w:eastAsia="el-GR"/>
                    </w:rPr>
                  </w:pPr>
                  <w:r w:rsidRPr="003D0183">
                    <w:rPr>
                      <w:rFonts w:eastAsia="Times New Roman" w:cs="Calibri"/>
                      <w:b/>
                      <w:bCs/>
                      <w:color w:val="000000"/>
                      <w:lang w:eastAsia="el-GR"/>
                    </w:rPr>
                    <w:t>43</w:t>
                  </w:r>
                </w:p>
              </w:tc>
              <w:tc>
                <w:tcPr>
                  <w:tcW w:w="600" w:type="dxa"/>
                  <w:tcBorders>
                    <w:top w:val="single" w:sz="4" w:space="0" w:color="auto"/>
                    <w:left w:val="nil"/>
                    <w:bottom w:val="single" w:sz="4" w:space="0" w:color="auto"/>
                    <w:right w:val="single" w:sz="4" w:space="0" w:color="auto"/>
                  </w:tcBorders>
                  <w:shd w:val="clear" w:color="auto" w:fill="33CC33"/>
                  <w:noWrap/>
                  <w:vAlign w:val="center"/>
                  <w:hideMark/>
                </w:tcPr>
                <w:p w14:paraId="075CB5AE" w14:textId="77777777" w:rsidR="00D45E51" w:rsidRPr="003D0183" w:rsidRDefault="00D45E51" w:rsidP="00112656">
                  <w:pPr>
                    <w:spacing w:after="0"/>
                    <w:jc w:val="center"/>
                    <w:rPr>
                      <w:rFonts w:eastAsia="Times New Roman" w:cs="Calibri"/>
                      <w:b/>
                      <w:bCs/>
                      <w:color w:val="000000"/>
                      <w:lang w:eastAsia="el-GR"/>
                    </w:rPr>
                  </w:pPr>
                  <w:r w:rsidRPr="003D0183">
                    <w:rPr>
                      <w:rFonts w:eastAsia="Times New Roman" w:cs="Calibri"/>
                      <w:b/>
                      <w:bCs/>
                      <w:color w:val="000000"/>
                      <w:lang w:eastAsia="el-GR"/>
                    </w:rPr>
                    <w:t>45</w:t>
                  </w:r>
                </w:p>
              </w:tc>
              <w:tc>
                <w:tcPr>
                  <w:tcW w:w="600" w:type="dxa"/>
                  <w:tcBorders>
                    <w:top w:val="single" w:sz="4" w:space="0" w:color="auto"/>
                    <w:left w:val="nil"/>
                    <w:bottom w:val="single" w:sz="4" w:space="0" w:color="auto"/>
                    <w:right w:val="single" w:sz="4" w:space="0" w:color="auto"/>
                  </w:tcBorders>
                  <w:shd w:val="clear" w:color="auto" w:fill="33CC33"/>
                  <w:noWrap/>
                  <w:vAlign w:val="center"/>
                  <w:hideMark/>
                </w:tcPr>
                <w:p w14:paraId="0AB290FB" w14:textId="77777777" w:rsidR="00D45E51" w:rsidRPr="003D0183" w:rsidRDefault="00D45E51" w:rsidP="00112656">
                  <w:pPr>
                    <w:spacing w:after="0"/>
                    <w:jc w:val="center"/>
                    <w:rPr>
                      <w:rFonts w:eastAsia="Times New Roman" w:cs="Calibri"/>
                      <w:b/>
                      <w:bCs/>
                      <w:color w:val="000000"/>
                      <w:lang w:eastAsia="el-GR"/>
                    </w:rPr>
                  </w:pPr>
                  <w:r w:rsidRPr="003D0183">
                    <w:rPr>
                      <w:rFonts w:eastAsia="Times New Roman" w:cs="Calibri"/>
                      <w:b/>
                      <w:bCs/>
                      <w:color w:val="000000"/>
                      <w:lang w:eastAsia="el-GR"/>
                    </w:rPr>
                    <w:t>47</w:t>
                  </w:r>
                </w:p>
              </w:tc>
            </w:tr>
            <w:tr w:rsidR="00D45E51" w:rsidRPr="003D0183" w14:paraId="6DD57B1C" w14:textId="77777777" w:rsidTr="00803704">
              <w:trPr>
                <w:trHeight w:val="319"/>
              </w:trPr>
              <w:tc>
                <w:tcPr>
                  <w:tcW w:w="900" w:type="dxa"/>
                  <w:tcBorders>
                    <w:top w:val="nil"/>
                    <w:left w:val="single" w:sz="4" w:space="0" w:color="auto"/>
                    <w:bottom w:val="single" w:sz="4" w:space="0" w:color="auto"/>
                    <w:right w:val="single" w:sz="4" w:space="0" w:color="auto"/>
                  </w:tcBorders>
                  <w:shd w:val="clear" w:color="000000" w:fill="F2F2F2"/>
                  <w:noWrap/>
                  <w:vAlign w:val="center"/>
                  <w:hideMark/>
                </w:tcPr>
                <w:p w14:paraId="20995081" w14:textId="77777777" w:rsidR="00D45E51" w:rsidRPr="003D0183" w:rsidRDefault="00D45E51" w:rsidP="00112656">
                  <w:pPr>
                    <w:spacing w:after="0"/>
                    <w:jc w:val="center"/>
                    <w:rPr>
                      <w:rFonts w:eastAsia="Times New Roman" w:cs="Calibri"/>
                      <w:color w:val="000000"/>
                      <w:lang w:eastAsia="el-GR"/>
                    </w:rPr>
                  </w:pPr>
                  <w:r w:rsidRPr="003D0183">
                    <w:rPr>
                      <w:rFonts w:eastAsia="Times New Roman" w:cs="Calibri"/>
                      <w:color w:val="000000"/>
                      <w:lang w:eastAsia="el-GR"/>
                    </w:rPr>
                    <w:t>Βήμα 2</w:t>
                  </w:r>
                </w:p>
              </w:tc>
              <w:tc>
                <w:tcPr>
                  <w:tcW w:w="600" w:type="dxa"/>
                  <w:tcBorders>
                    <w:top w:val="nil"/>
                    <w:left w:val="nil"/>
                    <w:bottom w:val="single" w:sz="4" w:space="0" w:color="auto"/>
                    <w:right w:val="single" w:sz="4" w:space="0" w:color="auto"/>
                  </w:tcBorders>
                  <w:shd w:val="clear" w:color="auto" w:fill="C00000"/>
                  <w:noWrap/>
                  <w:vAlign w:val="center"/>
                  <w:hideMark/>
                </w:tcPr>
                <w:p w14:paraId="34B23B42"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1</w:t>
                  </w:r>
                </w:p>
              </w:tc>
              <w:tc>
                <w:tcPr>
                  <w:tcW w:w="600" w:type="dxa"/>
                  <w:tcBorders>
                    <w:top w:val="nil"/>
                    <w:left w:val="nil"/>
                    <w:bottom w:val="single" w:sz="4" w:space="0" w:color="auto"/>
                    <w:right w:val="single" w:sz="4" w:space="0" w:color="auto"/>
                  </w:tcBorders>
                  <w:shd w:val="clear" w:color="auto" w:fill="C00000"/>
                  <w:noWrap/>
                  <w:vAlign w:val="center"/>
                  <w:hideMark/>
                </w:tcPr>
                <w:p w14:paraId="34981703"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2</w:t>
                  </w:r>
                </w:p>
              </w:tc>
              <w:tc>
                <w:tcPr>
                  <w:tcW w:w="600" w:type="dxa"/>
                  <w:tcBorders>
                    <w:top w:val="nil"/>
                    <w:left w:val="nil"/>
                    <w:bottom w:val="single" w:sz="4" w:space="0" w:color="auto"/>
                    <w:right w:val="single" w:sz="4" w:space="0" w:color="auto"/>
                  </w:tcBorders>
                  <w:shd w:val="clear" w:color="auto" w:fill="C00000"/>
                  <w:noWrap/>
                  <w:vAlign w:val="center"/>
                  <w:hideMark/>
                </w:tcPr>
                <w:p w14:paraId="49B7A53B"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5</w:t>
                  </w:r>
                </w:p>
              </w:tc>
              <w:tc>
                <w:tcPr>
                  <w:tcW w:w="600" w:type="dxa"/>
                  <w:tcBorders>
                    <w:top w:val="nil"/>
                    <w:left w:val="nil"/>
                    <w:bottom w:val="single" w:sz="4" w:space="0" w:color="auto"/>
                    <w:right w:val="single" w:sz="4" w:space="0" w:color="auto"/>
                  </w:tcBorders>
                  <w:shd w:val="clear" w:color="auto" w:fill="C00000"/>
                  <w:noWrap/>
                  <w:vAlign w:val="center"/>
                  <w:hideMark/>
                </w:tcPr>
                <w:p w14:paraId="254AABCA"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8</w:t>
                  </w:r>
                </w:p>
              </w:tc>
              <w:tc>
                <w:tcPr>
                  <w:tcW w:w="600" w:type="dxa"/>
                  <w:tcBorders>
                    <w:top w:val="nil"/>
                    <w:left w:val="nil"/>
                    <w:bottom w:val="single" w:sz="4" w:space="0" w:color="auto"/>
                    <w:right w:val="single" w:sz="4" w:space="0" w:color="auto"/>
                  </w:tcBorders>
                  <w:shd w:val="clear" w:color="auto" w:fill="C00000"/>
                  <w:noWrap/>
                  <w:vAlign w:val="center"/>
                  <w:hideMark/>
                </w:tcPr>
                <w:p w14:paraId="3CAD38AD"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9</w:t>
                  </w:r>
                </w:p>
              </w:tc>
              <w:tc>
                <w:tcPr>
                  <w:tcW w:w="600" w:type="dxa"/>
                  <w:tcBorders>
                    <w:top w:val="nil"/>
                    <w:left w:val="nil"/>
                    <w:bottom w:val="single" w:sz="4" w:space="0" w:color="auto"/>
                    <w:right w:val="single" w:sz="4" w:space="0" w:color="auto"/>
                  </w:tcBorders>
                  <w:shd w:val="clear" w:color="auto" w:fill="C00000"/>
                  <w:noWrap/>
                  <w:vAlign w:val="center"/>
                  <w:hideMark/>
                </w:tcPr>
                <w:p w14:paraId="5C642BF3"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15</w:t>
                  </w:r>
                </w:p>
              </w:tc>
              <w:tc>
                <w:tcPr>
                  <w:tcW w:w="600" w:type="dxa"/>
                  <w:tcBorders>
                    <w:top w:val="nil"/>
                    <w:left w:val="nil"/>
                    <w:bottom w:val="single" w:sz="4" w:space="0" w:color="auto"/>
                    <w:right w:val="single" w:sz="4" w:space="0" w:color="auto"/>
                  </w:tcBorders>
                  <w:shd w:val="clear" w:color="auto" w:fill="C00000"/>
                  <w:noWrap/>
                  <w:vAlign w:val="center"/>
                  <w:hideMark/>
                </w:tcPr>
                <w:p w14:paraId="09F6E0B9"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22</w:t>
                  </w:r>
                </w:p>
              </w:tc>
              <w:tc>
                <w:tcPr>
                  <w:tcW w:w="600" w:type="dxa"/>
                  <w:tcBorders>
                    <w:top w:val="nil"/>
                    <w:left w:val="nil"/>
                    <w:bottom w:val="single" w:sz="4" w:space="0" w:color="auto"/>
                    <w:right w:val="single" w:sz="4" w:space="0" w:color="auto"/>
                  </w:tcBorders>
                  <w:shd w:val="clear" w:color="auto" w:fill="C00000"/>
                  <w:noWrap/>
                  <w:vAlign w:val="center"/>
                  <w:hideMark/>
                </w:tcPr>
                <w:p w14:paraId="5F17CBB5"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27</w:t>
                  </w:r>
                </w:p>
              </w:tc>
              <w:tc>
                <w:tcPr>
                  <w:tcW w:w="600" w:type="dxa"/>
                  <w:tcBorders>
                    <w:top w:val="nil"/>
                    <w:left w:val="nil"/>
                    <w:bottom w:val="single" w:sz="4" w:space="0" w:color="auto"/>
                    <w:right w:val="single" w:sz="4" w:space="0" w:color="auto"/>
                  </w:tcBorders>
                  <w:shd w:val="clear" w:color="auto" w:fill="33CC33"/>
                  <w:noWrap/>
                  <w:vAlign w:val="center"/>
                  <w:hideMark/>
                </w:tcPr>
                <w:p w14:paraId="2EEEC8EE" w14:textId="77777777" w:rsidR="00D45E51" w:rsidRPr="003D0183" w:rsidRDefault="00D45E51" w:rsidP="00112656">
                  <w:pPr>
                    <w:spacing w:after="0"/>
                    <w:jc w:val="center"/>
                    <w:rPr>
                      <w:rFonts w:eastAsia="Times New Roman" w:cs="Calibri"/>
                      <w:b/>
                      <w:bCs/>
                      <w:color w:val="000000"/>
                      <w:lang w:eastAsia="el-GR"/>
                    </w:rPr>
                  </w:pPr>
                  <w:r w:rsidRPr="003D0183">
                    <w:rPr>
                      <w:rFonts w:eastAsia="Times New Roman" w:cs="Calibri"/>
                      <w:b/>
                      <w:bCs/>
                      <w:color w:val="000000"/>
                      <w:lang w:eastAsia="el-GR"/>
                    </w:rPr>
                    <w:t>35</w:t>
                  </w:r>
                </w:p>
              </w:tc>
              <w:tc>
                <w:tcPr>
                  <w:tcW w:w="600" w:type="dxa"/>
                  <w:tcBorders>
                    <w:top w:val="nil"/>
                    <w:left w:val="nil"/>
                    <w:bottom w:val="single" w:sz="4" w:space="0" w:color="auto"/>
                    <w:right w:val="single" w:sz="4" w:space="0" w:color="auto"/>
                  </w:tcBorders>
                  <w:shd w:val="clear" w:color="auto" w:fill="33CC33"/>
                  <w:noWrap/>
                  <w:vAlign w:val="center"/>
                  <w:hideMark/>
                </w:tcPr>
                <w:p w14:paraId="199F14B3" w14:textId="77777777" w:rsidR="00D45E51" w:rsidRPr="003D0183" w:rsidRDefault="00D45E51" w:rsidP="00112656">
                  <w:pPr>
                    <w:spacing w:after="0"/>
                    <w:jc w:val="center"/>
                    <w:rPr>
                      <w:rFonts w:eastAsia="Times New Roman" w:cs="Calibri"/>
                      <w:b/>
                      <w:bCs/>
                      <w:color w:val="000000"/>
                      <w:lang w:eastAsia="el-GR"/>
                    </w:rPr>
                  </w:pPr>
                  <w:r w:rsidRPr="003D0183">
                    <w:rPr>
                      <w:rFonts w:eastAsia="Times New Roman" w:cs="Calibri"/>
                      <w:b/>
                      <w:bCs/>
                      <w:color w:val="000000"/>
                      <w:lang w:eastAsia="el-GR"/>
                    </w:rPr>
                    <w:t>37</w:t>
                  </w:r>
                </w:p>
              </w:tc>
              <w:tc>
                <w:tcPr>
                  <w:tcW w:w="600" w:type="dxa"/>
                  <w:tcBorders>
                    <w:top w:val="nil"/>
                    <w:left w:val="nil"/>
                    <w:bottom w:val="single" w:sz="4" w:space="0" w:color="auto"/>
                    <w:right w:val="single" w:sz="4" w:space="0" w:color="auto"/>
                  </w:tcBorders>
                  <w:shd w:val="clear" w:color="auto" w:fill="33CC33"/>
                  <w:noWrap/>
                  <w:vAlign w:val="center"/>
                  <w:hideMark/>
                </w:tcPr>
                <w:p w14:paraId="06E9E063" w14:textId="77777777" w:rsidR="00D45E51" w:rsidRPr="003D0183" w:rsidRDefault="00D45E51" w:rsidP="00112656">
                  <w:pPr>
                    <w:spacing w:after="0"/>
                    <w:jc w:val="center"/>
                    <w:rPr>
                      <w:rFonts w:eastAsia="Times New Roman" w:cs="Calibri"/>
                      <w:b/>
                      <w:bCs/>
                      <w:color w:val="000000"/>
                      <w:lang w:eastAsia="el-GR"/>
                    </w:rPr>
                  </w:pPr>
                  <w:r w:rsidRPr="003D0183">
                    <w:rPr>
                      <w:rFonts w:eastAsia="Times New Roman" w:cs="Calibri"/>
                      <w:b/>
                      <w:bCs/>
                      <w:color w:val="000000"/>
                      <w:lang w:eastAsia="el-GR"/>
                    </w:rPr>
                    <w:t>38</w:t>
                  </w:r>
                </w:p>
              </w:tc>
              <w:tc>
                <w:tcPr>
                  <w:tcW w:w="600" w:type="dxa"/>
                  <w:tcBorders>
                    <w:top w:val="nil"/>
                    <w:left w:val="nil"/>
                    <w:bottom w:val="single" w:sz="4" w:space="0" w:color="auto"/>
                    <w:right w:val="single" w:sz="4" w:space="0" w:color="auto"/>
                  </w:tcBorders>
                  <w:shd w:val="clear" w:color="000000" w:fill="FFFF00"/>
                  <w:noWrap/>
                  <w:vAlign w:val="center"/>
                  <w:hideMark/>
                </w:tcPr>
                <w:p w14:paraId="5551E2C5" w14:textId="77777777" w:rsidR="00D45E51" w:rsidRPr="003D0183" w:rsidRDefault="00D45E51" w:rsidP="00112656">
                  <w:pPr>
                    <w:spacing w:after="0"/>
                    <w:jc w:val="center"/>
                    <w:rPr>
                      <w:rFonts w:eastAsia="Times New Roman" w:cs="Calibri"/>
                      <w:b/>
                      <w:bCs/>
                      <w:color w:val="000000"/>
                      <w:lang w:eastAsia="el-GR"/>
                    </w:rPr>
                  </w:pPr>
                  <w:r w:rsidRPr="003D0183">
                    <w:rPr>
                      <w:rFonts w:eastAsia="Times New Roman" w:cs="Calibri"/>
                      <w:b/>
                      <w:bCs/>
                      <w:color w:val="000000"/>
                      <w:lang w:eastAsia="el-GR"/>
                    </w:rPr>
                    <w:t>40</w:t>
                  </w:r>
                </w:p>
              </w:tc>
              <w:tc>
                <w:tcPr>
                  <w:tcW w:w="600" w:type="dxa"/>
                  <w:tcBorders>
                    <w:top w:val="nil"/>
                    <w:left w:val="nil"/>
                    <w:bottom w:val="single" w:sz="4" w:space="0" w:color="auto"/>
                    <w:right w:val="single" w:sz="4" w:space="0" w:color="auto"/>
                  </w:tcBorders>
                  <w:shd w:val="clear" w:color="auto" w:fill="33CC33"/>
                  <w:noWrap/>
                  <w:vAlign w:val="center"/>
                  <w:hideMark/>
                </w:tcPr>
                <w:p w14:paraId="4175913C" w14:textId="77777777" w:rsidR="00D45E51" w:rsidRPr="003D0183" w:rsidRDefault="00D45E51" w:rsidP="00112656">
                  <w:pPr>
                    <w:spacing w:after="0"/>
                    <w:jc w:val="center"/>
                    <w:rPr>
                      <w:rFonts w:eastAsia="Times New Roman" w:cs="Calibri"/>
                      <w:b/>
                      <w:bCs/>
                      <w:color w:val="000000"/>
                      <w:lang w:eastAsia="el-GR"/>
                    </w:rPr>
                  </w:pPr>
                  <w:r w:rsidRPr="003D0183">
                    <w:rPr>
                      <w:rFonts w:eastAsia="Times New Roman" w:cs="Calibri"/>
                      <w:b/>
                      <w:bCs/>
                      <w:color w:val="000000"/>
                      <w:lang w:eastAsia="el-GR"/>
                    </w:rPr>
                    <w:t>43</w:t>
                  </w:r>
                </w:p>
              </w:tc>
              <w:tc>
                <w:tcPr>
                  <w:tcW w:w="600" w:type="dxa"/>
                  <w:tcBorders>
                    <w:top w:val="nil"/>
                    <w:left w:val="nil"/>
                    <w:bottom w:val="single" w:sz="4" w:space="0" w:color="auto"/>
                    <w:right w:val="single" w:sz="4" w:space="0" w:color="auto"/>
                  </w:tcBorders>
                  <w:shd w:val="clear" w:color="auto" w:fill="33CC33"/>
                  <w:noWrap/>
                  <w:vAlign w:val="center"/>
                  <w:hideMark/>
                </w:tcPr>
                <w:p w14:paraId="56517354" w14:textId="77777777" w:rsidR="00D45E51" w:rsidRPr="003D0183" w:rsidRDefault="00D45E51" w:rsidP="00112656">
                  <w:pPr>
                    <w:spacing w:after="0"/>
                    <w:jc w:val="center"/>
                    <w:rPr>
                      <w:rFonts w:eastAsia="Times New Roman" w:cs="Calibri"/>
                      <w:b/>
                      <w:bCs/>
                      <w:color w:val="000000"/>
                      <w:lang w:eastAsia="el-GR"/>
                    </w:rPr>
                  </w:pPr>
                  <w:r w:rsidRPr="003D0183">
                    <w:rPr>
                      <w:rFonts w:eastAsia="Times New Roman" w:cs="Calibri"/>
                      <w:b/>
                      <w:bCs/>
                      <w:color w:val="000000"/>
                      <w:lang w:eastAsia="el-GR"/>
                    </w:rPr>
                    <w:t>45</w:t>
                  </w:r>
                </w:p>
              </w:tc>
              <w:tc>
                <w:tcPr>
                  <w:tcW w:w="600" w:type="dxa"/>
                  <w:tcBorders>
                    <w:top w:val="nil"/>
                    <w:left w:val="nil"/>
                    <w:bottom w:val="single" w:sz="4" w:space="0" w:color="auto"/>
                    <w:right w:val="single" w:sz="4" w:space="0" w:color="auto"/>
                  </w:tcBorders>
                  <w:shd w:val="clear" w:color="auto" w:fill="33CC33"/>
                  <w:noWrap/>
                  <w:vAlign w:val="center"/>
                  <w:hideMark/>
                </w:tcPr>
                <w:p w14:paraId="0DC230C4" w14:textId="77777777" w:rsidR="00D45E51" w:rsidRPr="003D0183" w:rsidRDefault="00D45E51" w:rsidP="00112656">
                  <w:pPr>
                    <w:spacing w:after="0"/>
                    <w:jc w:val="center"/>
                    <w:rPr>
                      <w:rFonts w:eastAsia="Times New Roman" w:cs="Calibri"/>
                      <w:b/>
                      <w:bCs/>
                      <w:color w:val="000000"/>
                      <w:lang w:eastAsia="el-GR"/>
                    </w:rPr>
                  </w:pPr>
                  <w:r w:rsidRPr="003D0183">
                    <w:rPr>
                      <w:rFonts w:eastAsia="Times New Roman" w:cs="Calibri"/>
                      <w:b/>
                      <w:bCs/>
                      <w:color w:val="000000"/>
                      <w:lang w:eastAsia="el-GR"/>
                    </w:rPr>
                    <w:t>47</w:t>
                  </w:r>
                </w:p>
              </w:tc>
            </w:tr>
            <w:tr w:rsidR="00D45E51" w:rsidRPr="003D0183" w14:paraId="37EE227D" w14:textId="77777777" w:rsidTr="00803704">
              <w:trPr>
                <w:trHeight w:val="319"/>
              </w:trPr>
              <w:tc>
                <w:tcPr>
                  <w:tcW w:w="900" w:type="dxa"/>
                  <w:tcBorders>
                    <w:top w:val="nil"/>
                    <w:left w:val="single" w:sz="4" w:space="0" w:color="auto"/>
                    <w:bottom w:val="single" w:sz="4" w:space="0" w:color="auto"/>
                    <w:right w:val="single" w:sz="4" w:space="0" w:color="auto"/>
                  </w:tcBorders>
                  <w:shd w:val="clear" w:color="000000" w:fill="F2F2F2"/>
                  <w:noWrap/>
                  <w:vAlign w:val="center"/>
                  <w:hideMark/>
                </w:tcPr>
                <w:p w14:paraId="31E0CBF2" w14:textId="77777777" w:rsidR="00D45E51" w:rsidRPr="003D0183" w:rsidRDefault="00D45E51" w:rsidP="00112656">
                  <w:pPr>
                    <w:spacing w:after="0"/>
                    <w:jc w:val="center"/>
                    <w:rPr>
                      <w:rFonts w:eastAsia="Times New Roman" w:cs="Calibri"/>
                      <w:color w:val="000000"/>
                      <w:lang w:eastAsia="el-GR"/>
                    </w:rPr>
                  </w:pPr>
                  <w:r w:rsidRPr="003D0183">
                    <w:rPr>
                      <w:rFonts w:eastAsia="Times New Roman" w:cs="Calibri"/>
                      <w:color w:val="000000"/>
                      <w:lang w:eastAsia="el-GR"/>
                    </w:rPr>
                    <w:t>Βήμα 3</w:t>
                  </w:r>
                </w:p>
              </w:tc>
              <w:tc>
                <w:tcPr>
                  <w:tcW w:w="600" w:type="dxa"/>
                  <w:tcBorders>
                    <w:top w:val="nil"/>
                    <w:left w:val="nil"/>
                    <w:bottom w:val="single" w:sz="4" w:space="0" w:color="auto"/>
                    <w:right w:val="single" w:sz="4" w:space="0" w:color="auto"/>
                  </w:tcBorders>
                  <w:shd w:val="clear" w:color="auto" w:fill="C00000"/>
                  <w:noWrap/>
                  <w:vAlign w:val="center"/>
                  <w:hideMark/>
                </w:tcPr>
                <w:p w14:paraId="17FCD69D"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1</w:t>
                  </w:r>
                </w:p>
              </w:tc>
              <w:tc>
                <w:tcPr>
                  <w:tcW w:w="600" w:type="dxa"/>
                  <w:tcBorders>
                    <w:top w:val="nil"/>
                    <w:left w:val="nil"/>
                    <w:bottom w:val="single" w:sz="4" w:space="0" w:color="auto"/>
                    <w:right w:val="single" w:sz="4" w:space="0" w:color="auto"/>
                  </w:tcBorders>
                  <w:shd w:val="clear" w:color="auto" w:fill="C00000"/>
                  <w:noWrap/>
                  <w:vAlign w:val="center"/>
                  <w:hideMark/>
                </w:tcPr>
                <w:p w14:paraId="59C1F463"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2</w:t>
                  </w:r>
                </w:p>
              </w:tc>
              <w:tc>
                <w:tcPr>
                  <w:tcW w:w="600" w:type="dxa"/>
                  <w:tcBorders>
                    <w:top w:val="nil"/>
                    <w:left w:val="nil"/>
                    <w:bottom w:val="single" w:sz="4" w:space="0" w:color="auto"/>
                    <w:right w:val="single" w:sz="4" w:space="0" w:color="auto"/>
                  </w:tcBorders>
                  <w:shd w:val="clear" w:color="auto" w:fill="C00000"/>
                  <w:noWrap/>
                  <w:vAlign w:val="center"/>
                  <w:hideMark/>
                </w:tcPr>
                <w:p w14:paraId="00C97261"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5</w:t>
                  </w:r>
                </w:p>
              </w:tc>
              <w:tc>
                <w:tcPr>
                  <w:tcW w:w="600" w:type="dxa"/>
                  <w:tcBorders>
                    <w:top w:val="nil"/>
                    <w:left w:val="nil"/>
                    <w:bottom w:val="single" w:sz="4" w:space="0" w:color="auto"/>
                    <w:right w:val="single" w:sz="4" w:space="0" w:color="auto"/>
                  </w:tcBorders>
                  <w:shd w:val="clear" w:color="auto" w:fill="C00000"/>
                  <w:noWrap/>
                  <w:vAlign w:val="center"/>
                  <w:hideMark/>
                </w:tcPr>
                <w:p w14:paraId="4B35A2BE"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8</w:t>
                  </w:r>
                </w:p>
              </w:tc>
              <w:tc>
                <w:tcPr>
                  <w:tcW w:w="600" w:type="dxa"/>
                  <w:tcBorders>
                    <w:top w:val="nil"/>
                    <w:left w:val="nil"/>
                    <w:bottom w:val="single" w:sz="4" w:space="0" w:color="auto"/>
                    <w:right w:val="single" w:sz="4" w:space="0" w:color="auto"/>
                  </w:tcBorders>
                  <w:shd w:val="clear" w:color="auto" w:fill="C00000"/>
                  <w:noWrap/>
                  <w:vAlign w:val="center"/>
                  <w:hideMark/>
                </w:tcPr>
                <w:p w14:paraId="63B13302"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9</w:t>
                  </w:r>
                </w:p>
              </w:tc>
              <w:tc>
                <w:tcPr>
                  <w:tcW w:w="600" w:type="dxa"/>
                  <w:tcBorders>
                    <w:top w:val="nil"/>
                    <w:left w:val="nil"/>
                    <w:bottom w:val="single" w:sz="4" w:space="0" w:color="auto"/>
                    <w:right w:val="single" w:sz="4" w:space="0" w:color="auto"/>
                  </w:tcBorders>
                  <w:shd w:val="clear" w:color="auto" w:fill="C00000"/>
                  <w:noWrap/>
                  <w:vAlign w:val="center"/>
                  <w:hideMark/>
                </w:tcPr>
                <w:p w14:paraId="1FFEACD2"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15</w:t>
                  </w:r>
                </w:p>
              </w:tc>
              <w:tc>
                <w:tcPr>
                  <w:tcW w:w="600" w:type="dxa"/>
                  <w:tcBorders>
                    <w:top w:val="nil"/>
                    <w:left w:val="nil"/>
                    <w:bottom w:val="single" w:sz="4" w:space="0" w:color="auto"/>
                    <w:right w:val="single" w:sz="4" w:space="0" w:color="auto"/>
                  </w:tcBorders>
                  <w:shd w:val="clear" w:color="auto" w:fill="C00000"/>
                  <w:noWrap/>
                  <w:vAlign w:val="center"/>
                  <w:hideMark/>
                </w:tcPr>
                <w:p w14:paraId="0838A6A5"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22</w:t>
                  </w:r>
                </w:p>
              </w:tc>
              <w:tc>
                <w:tcPr>
                  <w:tcW w:w="600" w:type="dxa"/>
                  <w:tcBorders>
                    <w:top w:val="nil"/>
                    <w:left w:val="nil"/>
                    <w:bottom w:val="single" w:sz="4" w:space="0" w:color="auto"/>
                    <w:right w:val="single" w:sz="4" w:space="0" w:color="auto"/>
                  </w:tcBorders>
                  <w:shd w:val="clear" w:color="auto" w:fill="C00000"/>
                  <w:noWrap/>
                  <w:vAlign w:val="center"/>
                  <w:hideMark/>
                </w:tcPr>
                <w:p w14:paraId="005DBDD2"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27</w:t>
                  </w:r>
                </w:p>
              </w:tc>
              <w:tc>
                <w:tcPr>
                  <w:tcW w:w="600" w:type="dxa"/>
                  <w:tcBorders>
                    <w:top w:val="nil"/>
                    <w:left w:val="nil"/>
                    <w:bottom w:val="single" w:sz="4" w:space="0" w:color="auto"/>
                    <w:right w:val="single" w:sz="4" w:space="0" w:color="auto"/>
                  </w:tcBorders>
                  <w:shd w:val="clear" w:color="auto" w:fill="33CC33"/>
                  <w:noWrap/>
                  <w:vAlign w:val="center"/>
                  <w:hideMark/>
                </w:tcPr>
                <w:p w14:paraId="2747C568" w14:textId="77777777" w:rsidR="00D45E51" w:rsidRPr="003D0183" w:rsidRDefault="00D45E51" w:rsidP="00112656">
                  <w:pPr>
                    <w:spacing w:after="0"/>
                    <w:jc w:val="center"/>
                    <w:rPr>
                      <w:rFonts w:eastAsia="Times New Roman" w:cs="Calibri"/>
                      <w:b/>
                      <w:bCs/>
                      <w:color w:val="000000"/>
                      <w:lang w:eastAsia="el-GR"/>
                    </w:rPr>
                  </w:pPr>
                  <w:r w:rsidRPr="003D0183">
                    <w:rPr>
                      <w:rFonts w:eastAsia="Times New Roman" w:cs="Calibri"/>
                      <w:b/>
                      <w:bCs/>
                      <w:color w:val="000000"/>
                      <w:lang w:eastAsia="el-GR"/>
                    </w:rPr>
                    <w:t>35</w:t>
                  </w:r>
                </w:p>
              </w:tc>
              <w:tc>
                <w:tcPr>
                  <w:tcW w:w="600" w:type="dxa"/>
                  <w:tcBorders>
                    <w:top w:val="nil"/>
                    <w:left w:val="nil"/>
                    <w:bottom w:val="single" w:sz="4" w:space="0" w:color="auto"/>
                    <w:right w:val="single" w:sz="4" w:space="0" w:color="auto"/>
                  </w:tcBorders>
                  <w:shd w:val="clear" w:color="000000" w:fill="FFFF00"/>
                  <w:noWrap/>
                  <w:vAlign w:val="center"/>
                  <w:hideMark/>
                </w:tcPr>
                <w:p w14:paraId="076CEF64" w14:textId="77777777" w:rsidR="00D45E51" w:rsidRPr="003D0183" w:rsidRDefault="00D45E51" w:rsidP="00112656">
                  <w:pPr>
                    <w:spacing w:after="0"/>
                    <w:jc w:val="center"/>
                    <w:rPr>
                      <w:rFonts w:eastAsia="Times New Roman" w:cs="Calibri"/>
                      <w:b/>
                      <w:bCs/>
                      <w:color w:val="000000"/>
                      <w:lang w:eastAsia="el-GR"/>
                    </w:rPr>
                  </w:pPr>
                  <w:r w:rsidRPr="003D0183">
                    <w:rPr>
                      <w:rFonts w:eastAsia="Times New Roman" w:cs="Calibri"/>
                      <w:b/>
                      <w:bCs/>
                      <w:color w:val="000000"/>
                      <w:lang w:eastAsia="el-GR"/>
                    </w:rPr>
                    <w:t>37</w:t>
                  </w:r>
                </w:p>
              </w:tc>
              <w:tc>
                <w:tcPr>
                  <w:tcW w:w="600" w:type="dxa"/>
                  <w:tcBorders>
                    <w:top w:val="nil"/>
                    <w:left w:val="nil"/>
                    <w:bottom w:val="single" w:sz="4" w:space="0" w:color="auto"/>
                    <w:right w:val="single" w:sz="4" w:space="0" w:color="auto"/>
                  </w:tcBorders>
                  <w:shd w:val="clear" w:color="auto" w:fill="33CC33"/>
                  <w:noWrap/>
                  <w:vAlign w:val="center"/>
                  <w:hideMark/>
                </w:tcPr>
                <w:p w14:paraId="79289190" w14:textId="77777777" w:rsidR="00D45E51" w:rsidRPr="003D0183" w:rsidRDefault="00D45E51" w:rsidP="00112656">
                  <w:pPr>
                    <w:spacing w:after="0"/>
                    <w:jc w:val="center"/>
                    <w:rPr>
                      <w:rFonts w:eastAsia="Times New Roman" w:cs="Calibri"/>
                      <w:b/>
                      <w:bCs/>
                      <w:color w:val="000000"/>
                      <w:lang w:eastAsia="el-GR"/>
                    </w:rPr>
                  </w:pPr>
                  <w:r w:rsidRPr="003D0183">
                    <w:rPr>
                      <w:rFonts w:eastAsia="Times New Roman" w:cs="Calibri"/>
                      <w:b/>
                      <w:bCs/>
                      <w:color w:val="000000"/>
                      <w:lang w:eastAsia="el-GR"/>
                    </w:rPr>
                    <w:t>38</w:t>
                  </w:r>
                </w:p>
              </w:tc>
              <w:tc>
                <w:tcPr>
                  <w:tcW w:w="600" w:type="dxa"/>
                  <w:tcBorders>
                    <w:top w:val="nil"/>
                    <w:left w:val="nil"/>
                    <w:bottom w:val="single" w:sz="4" w:space="0" w:color="auto"/>
                    <w:right w:val="single" w:sz="4" w:space="0" w:color="auto"/>
                  </w:tcBorders>
                  <w:shd w:val="clear" w:color="auto" w:fill="C00000"/>
                  <w:noWrap/>
                  <w:vAlign w:val="center"/>
                  <w:hideMark/>
                </w:tcPr>
                <w:p w14:paraId="24653108"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40</w:t>
                  </w:r>
                </w:p>
              </w:tc>
              <w:tc>
                <w:tcPr>
                  <w:tcW w:w="600" w:type="dxa"/>
                  <w:tcBorders>
                    <w:top w:val="nil"/>
                    <w:left w:val="nil"/>
                    <w:bottom w:val="single" w:sz="4" w:space="0" w:color="auto"/>
                    <w:right w:val="single" w:sz="4" w:space="0" w:color="auto"/>
                  </w:tcBorders>
                  <w:shd w:val="clear" w:color="auto" w:fill="C00000"/>
                  <w:noWrap/>
                  <w:vAlign w:val="center"/>
                  <w:hideMark/>
                </w:tcPr>
                <w:p w14:paraId="5916D326"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43</w:t>
                  </w:r>
                </w:p>
              </w:tc>
              <w:tc>
                <w:tcPr>
                  <w:tcW w:w="600" w:type="dxa"/>
                  <w:tcBorders>
                    <w:top w:val="nil"/>
                    <w:left w:val="nil"/>
                    <w:bottom w:val="single" w:sz="4" w:space="0" w:color="auto"/>
                    <w:right w:val="single" w:sz="4" w:space="0" w:color="auto"/>
                  </w:tcBorders>
                  <w:shd w:val="clear" w:color="auto" w:fill="C00000"/>
                  <w:noWrap/>
                  <w:vAlign w:val="center"/>
                  <w:hideMark/>
                </w:tcPr>
                <w:p w14:paraId="5BAF5170"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45</w:t>
                  </w:r>
                </w:p>
              </w:tc>
              <w:tc>
                <w:tcPr>
                  <w:tcW w:w="600" w:type="dxa"/>
                  <w:tcBorders>
                    <w:top w:val="nil"/>
                    <w:left w:val="nil"/>
                    <w:bottom w:val="single" w:sz="4" w:space="0" w:color="auto"/>
                    <w:right w:val="single" w:sz="4" w:space="0" w:color="auto"/>
                  </w:tcBorders>
                  <w:shd w:val="clear" w:color="auto" w:fill="C00000"/>
                  <w:noWrap/>
                  <w:vAlign w:val="center"/>
                  <w:hideMark/>
                </w:tcPr>
                <w:p w14:paraId="6FD42075"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47</w:t>
                  </w:r>
                </w:p>
              </w:tc>
            </w:tr>
            <w:tr w:rsidR="00D45E51" w:rsidRPr="003D0183" w14:paraId="3D08B193" w14:textId="77777777" w:rsidTr="00803704">
              <w:trPr>
                <w:trHeight w:val="319"/>
              </w:trPr>
              <w:tc>
                <w:tcPr>
                  <w:tcW w:w="900" w:type="dxa"/>
                  <w:tcBorders>
                    <w:top w:val="nil"/>
                    <w:left w:val="single" w:sz="4" w:space="0" w:color="auto"/>
                    <w:bottom w:val="single" w:sz="4" w:space="0" w:color="auto"/>
                    <w:right w:val="single" w:sz="4" w:space="0" w:color="auto"/>
                  </w:tcBorders>
                  <w:shd w:val="clear" w:color="000000" w:fill="F2F2F2"/>
                  <w:noWrap/>
                  <w:vAlign w:val="center"/>
                  <w:hideMark/>
                </w:tcPr>
                <w:p w14:paraId="45ADE429" w14:textId="77777777" w:rsidR="00D45E51" w:rsidRPr="003D0183" w:rsidRDefault="00D45E51" w:rsidP="00112656">
                  <w:pPr>
                    <w:spacing w:after="0"/>
                    <w:jc w:val="center"/>
                    <w:rPr>
                      <w:rFonts w:eastAsia="Times New Roman" w:cs="Calibri"/>
                      <w:color w:val="000000"/>
                      <w:lang w:eastAsia="el-GR"/>
                    </w:rPr>
                  </w:pPr>
                  <w:r w:rsidRPr="003D0183">
                    <w:rPr>
                      <w:rFonts w:eastAsia="Times New Roman" w:cs="Calibri"/>
                      <w:color w:val="000000"/>
                      <w:lang w:eastAsia="el-GR"/>
                    </w:rPr>
                    <w:t>Βήμα 4</w:t>
                  </w:r>
                </w:p>
              </w:tc>
              <w:tc>
                <w:tcPr>
                  <w:tcW w:w="600" w:type="dxa"/>
                  <w:tcBorders>
                    <w:top w:val="nil"/>
                    <w:left w:val="nil"/>
                    <w:bottom w:val="single" w:sz="4" w:space="0" w:color="auto"/>
                    <w:right w:val="single" w:sz="4" w:space="0" w:color="auto"/>
                  </w:tcBorders>
                  <w:shd w:val="clear" w:color="auto" w:fill="C00000"/>
                  <w:noWrap/>
                  <w:vAlign w:val="center"/>
                  <w:hideMark/>
                </w:tcPr>
                <w:p w14:paraId="3B16CF10"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1</w:t>
                  </w:r>
                </w:p>
              </w:tc>
              <w:tc>
                <w:tcPr>
                  <w:tcW w:w="600" w:type="dxa"/>
                  <w:tcBorders>
                    <w:top w:val="nil"/>
                    <w:left w:val="nil"/>
                    <w:bottom w:val="single" w:sz="4" w:space="0" w:color="auto"/>
                    <w:right w:val="single" w:sz="4" w:space="0" w:color="auto"/>
                  </w:tcBorders>
                  <w:shd w:val="clear" w:color="auto" w:fill="C00000"/>
                  <w:noWrap/>
                  <w:vAlign w:val="center"/>
                  <w:hideMark/>
                </w:tcPr>
                <w:p w14:paraId="75126E4E"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2</w:t>
                  </w:r>
                </w:p>
              </w:tc>
              <w:tc>
                <w:tcPr>
                  <w:tcW w:w="600" w:type="dxa"/>
                  <w:tcBorders>
                    <w:top w:val="nil"/>
                    <w:left w:val="nil"/>
                    <w:bottom w:val="single" w:sz="4" w:space="0" w:color="auto"/>
                    <w:right w:val="single" w:sz="4" w:space="0" w:color="auto"/>
                  </w:tcBorders>
                  <w:shd w:val="clear" w:color="auto" w:fill="C00000"/>
                  <w:noWrap/>
                  <w:vAlign w:val="center"/>
                  <w:hideMark/>
                </w:tcPr>
                <w:p w14:paraId="5F1E89D7"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5</w:t>
                  </w:r>
                </w:p>
              </w:tc>
              <w:tc>
                <w:tcPr>
                  <w:tcW w:w="600" w:type="dxa"/>
                  <w:tcBorders>
                    <w:top w:val="nil"/>
                    <w:left w:val="nil"/>
                    <w:bottom w:val="single" w:sz="4" w:space="0" w:color="auto"/>
                    <w:right w:val="single" w:sz="4" w:space="0" w:color="auto"/>
                  </w:tcBorders>
                  <w:shd w:val="clear" w:color="auto" w:fill="C00000"/>
                  <w:noWrap/>
                  <w:vAlign w:val="center"/>
                  <w:hideMark/>
                </w:tcPr>
                <w:p w14:paraId="319ADF56"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8</w:t>
                  </w:r>
                </w:p>
              </w:tc>
              <w:tc>
                <w:tcPr>
                  <w:tcW w:w="600" w:type="dxa"/>
                  <w:tcBorders>
                    <w:top w:val="nil"/>
                    <w:left w:val="nil"/>
                    <w:bottom w:val="single" w:sz="4" w:space="0" w:color="auto"/>
                    <w:right w:val="single" w:sz="4" w:space="0" w:color="auto"/>
                  </w:tcBorders>
                  <w:shd w:val="clear" w:color="auto" w:fill="C00000"/>
                  <w:noWrap/>
                  <w:vAlign w:val="center"/>
                  <w:hideMark/>
                </w:tcPr>
                <w:p w14:paraId="1D76C51B"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9</w:t>
                  </w:r>
                </w:p>
              </w:tc>
              <w:tc>
                <w:tcPr>
                  <w:tcW w:w="600" w:type="dxa"/>
                  <w:tcBorders>
                    <w:top w:val="nil"/>
                    <w:left w:val="nil"/>
                    <w:bottom w:val="single" w:sz="4" w:space="0" w:color="auto"/>
                    <w:right w:val="single" w:sz="4" w:space="0" w:color="auto"/>
                  </w:tcBorders>
                  <w:shd w:val="clear" w:color="auto" w:fill="C00000"/>
                  <w:noWrap/>
                  <w:vAlign w:val="center"/>
                  <w:hideMark/>
                </w:tcPr>
                <w:p w14:paraId="70744EA2"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15</w:t>
                  </w:r>
                </w:p>
              </w:tc>
              <w:tc>
                <w:tcPr>
                  <w:tcW w:w="600" w:type="dxa"/>
                  <w:tcBorders>
                    <w:top w:val="nil"/>
                    <w:left w:val="nil"/>
                    <w:bottom w:val="single" w:sz="4" w:space="0" w:color="auto"/>
                    <w:right w:val="single" w:sz="4" w:space="0" w:color="auto"/>
                  </w:tcBorders>
                  <w:shd w:val="clear" w:color="auto" w:fill="C00000"/>
                  <w:noWrap/>
                  <w:vAlign w:val="center"/>
                  <w:hideMark/>
                </w:tcPr>
                <w:p w14:paraId="38F9950A"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22</w:t>
                  </w:r>
                </w:p>
              </w:tc>
              <w:tc>
                <w:tcPr>
                  <w:tcW w:w="600" w:type="dxa"/>
                  <w:tcBorders>
                    <w:top w:val="nil"/>
                    <w:left w:val="nil"/>
                    <w:bottom w:val="single" w:sz="4" w:space="0" w:color="auto"/>
                    <w:right w:val="single" w:sz="4" w:space="0" w:color="auto"/>
                  </w:tcBorders>
                  <w:shd w:val="clear" w:color="auto" w:fill="C00000"/>
                  <w:noWrap/>
                  <w:vAlign w:val="center"/>
                  <w:hideMark/>
                </w:tcPr>
                <w:p w14:paraId="59D76198"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27</w:t>
                  </w:r>
                </w:p>
              </w:tc>
              <w:tc>
                <w:tcPr>
                  <w:tcW w:w="600" w:type="dxa"/>
                  <w:tcBorders>
                    <w:top w:val="nil"/>
                    <w:left w:val="nil"/>
                    <w:bottom w:val="single" w:sz="4" w:space="0" w:color="auto"/>
                    <w:right w:val="single" w:sz="4" w:space="0" w:color="auto"/>
                  </w:tcBorders>
                  <w:shd w:val="clear" w:color="auto" w:fill="C00000"/>
                  <w:noWrap/>
                  <w:vAlign w:val="center"/>
                  <w:hideMark/>
                </w:tcPr>
                <w:p w14:paraId="36C7F091"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35</w:t>
                  </w:r>
                </w:p>
              </w:tc>
              <w:tc>
                <w:tcPr>
                  <w:tcW w:w="600" w:type="dxa"/>
                  <w:tcBorders>
                    <w:top w:val="nil"/>
                    <w:left w:val="nil"/>
                    <w:bottom w:val="single" w:sz="4" w:space="0" w:color="auto"/>
                    <w:right w:val="single" w:sz="4" w:space="0" w:color="auto"/>
                  </w:tcBorders>
                  <w:shd w:val="clear" w:color="auto" w:fill="C00000"/>
                  <w:noWrap/>
                  <w:vAlign w:val="center"/>
                  <w:hideMark/>
                </w:tcPr>
                <w:p w14:paraId="2F64B72E"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37</w:t>
                  </w:r>
                </w:p>
              </w:tc>
              <w:tc>
                <w:tcPr>
                  <w:tcW w:w="600" w:type="dxa"/>
                  <w:tcBorders>
                    <w:top w:val="nil"/>
                    <w:left w:val="nil"/>
                    <w:bottom w:val="single" w:sz="4" w:space="0" w:color="auto"/>
                    <w:right w:val="single" w:sz="4" w:space="0" w:color="auto"/>
                  </w:tcBorders>
                  <w:shd w:val="clear" w:color="000000" w:fill="FFFF00"/>
                  <w:noWrap/>
                  <w:vAlign w:val="center"/>
                  <w:hideMark/>
                </w:tcPr>
                <w:p w14:paraId="45D424A5" w14:textId="77777777" w:rsidR="00D45E51" w:rsidRPr="003D0183" w:rsidRDefault="00D45E51" w:rsidP="00112656">
                  <w:pPr>
                    <w:spacing w:after="0"/>
                    <w:jc w:val="center"/>
                    <w:rPr>
                      <w:rFonts w:eastAsia="Times New Roman" w:cs="Calibri"/>
                      <w:b/>
                      <w:bCs/>
                      <w:color w:val="000000"/>
                      <w:lang w:eastAsia="el-GR"/>
                    </w:rPr>
                  </w:pPr>
                  <w:r w:rsidRPr="003D0183">
                    <w:rPr>
                      <w:rFonts w:eastAsia="Times New Roman" w:cs="Calibri"/>
                      <w:b/>
                      <w:bCs/>
                      <w:color w:val="000000"/>
                      <w:lang w:eastAsia="el-GR"/>
                    </w:rPr>
                    <w:t>38</w:t>
                  </w:r>
                </w:p>
              </w:tc>
              <w:tc>
                <w:tcPr>
                  <w:tcW w:w="600" w:type="dxa"/>
                  <w:tcBorders>
                    <w:top w:val="nil"/>
                    <w:left w:val="nil"/>
                    <w:bottom w:val="single" w:sz="4" w:space="0" w:color="auto"/>
                    <w:right w:val="single" w:sz="4" w:space="0" w:color="auto"/>
                  </w:tcBorders>
                  <w:shd w:val="clear" w:color="auto" w:fill="C00000"/>
                  <w:noWrap/>
                  <w:vAlign w:val="center"/>
                  <w:hideMark/>
                </w:tcPr>
                <w:p w14:paraId="768EABF9"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40</w:t>
                  </w:r>
                </w:p>
              </w:tc>
              <w:tc>
                <w:tcPr>
                  <w:tcW w:w="600" w:type="dxa"/>
                  <w:tcBorders>
                    <w:top w:val="nil"/>
                    <w:left w:val="nil"/>
                    <w:bottom w:val="single" w:sz="4" w:space="0" w:color="auto"/>
                    <w:right w:val="single" w:sz="4" w:space="0" w:color="auto"/>
                  </w:tcBorders>
                  <w:shd w:val="clear" w:color="auto" w:fill="C00000"/>
                  <w:noWrap/>
                  <w:vAlign w:val="center"/>
                  <w:hideMark/>
                </w:tcPr>
                <w:p w14:paraId="5A686E16"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43</w:t>
                  </w:r>
                </w:p>
              </w:tc>
              <w:tc>
                <w:tcPr>
                  <w:tcW w:w="600" w:type="dxa"/>
                  <w:tcBorders>
                    <w:top w:val="nil"/>
                    <w:left w:val="nil"/>
                    <w:bottom w:val="single" w:sz="4" w:space="0" w:color="auto"/>
                    <w:right w:val="single" w:sz="4" w:space="0" w:color="auto"/>
                  </w:tcBorders>
                  <w:shd w:val="clear" w:color="auto" w:fill="C00000"/>
                  <w:noWrap/>
                  <w:vAlign w:val="center"/>
                  <w:hideMark/>
                </w:tcPr>
                <w:p w14:paraId="73541AEE"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45</w:t>
                  </w:r>
                </w:p>
              </w:tc>
              <w:tc>
                <w:tcPr>
                  <w:tcW w:w="600" w:type="dxa"/>
                  <w:tcBorders>
                    <w:top w:val="nil"/>
                    <w:left w:val="nil"/>
                    <w:bottom w:val="single" w:sz="4" w:space="0" w:color="auto"/>
                    <w:right w:val="single" w:sz="4" w:space="0" w:color="auto"/>
                  </w:tcBorders>
                  <w:shd w:val="clear" w:color="auto" w:fill="C00000"/>
                  <w:noWrap/>
                  <w:vAlign w:val="center"/>
                  <w:hideMark/>
                </w:tcPr>
                <w:p w14:paraId="7C9A0D99"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47</w:t>
                  </w:r>
                </w:p>
              </w:tc>
            </w:tr>
          </w:tbl>
          <w:p w14:paraId="11912C26" w14:textId="77777777" w:rsidR="00D45E51" w:rsidRPr="003D0183" w:rsidRDefault="00D45E51" w:rsidP="00112656">
            <w:pPr>
              <w:jc w:val="both"/>
              <w:rPr>
                <w:rFonts w:asciiTheme="minorHAnsi" w:hAnsiTheme="minorHAnsi"/>
              </w:rPr>
            </w:pPr>
          </w:p>
          <w:p w14:paraId="095755D2" w14:textId="77777777" w:rsidR="00D45E51" w:rsidRPr="003D0183" w:rsidRDefault="00D45E51" w:rsidP="00112656">
            <w:pPr>
              <w:jc w:val="both"/>
              <w:rPr>
                <w:rFonts w:asciiTheme="minorHAnsi" w:hAnsiTheme="minorHAnsi"/>
              </w:rPr>
            </w:pPr>
            <w:r w:rsidRPr="003D0183">
              <w:rPr>
                <w:rFonts w:asciiTheme="minorHAnsi" w:hAnsiTheme="minorHAnsi"/>
              </w:rPr>
              <w:t xml:space="preserve">Με </w:t>
            </w:r>
            <w:r w:rsidRPr="003D0183">
              <w:rPr>
                <w:rFonts w:asciiTheme="minorHAnsi" w:hAnsiTheme="minorHAnsi"/>
                <w:u w:val="single"/>
              </w:rPr>
              <w:t>κίτρινο</w:t>
            </w:r>
            <w:r w:rsidRPr="003D0183">
              <w:rPr>
                <w:rFonts w:asciiTheme="minorHAnsi" w:hAnsiTheme="minorHAnsi"/>
              </w:rPr>
              <w:t xml:space="preserve"> σημειώνεται το στοιχείο του πίνακα που εξετάζεται (στο μέσον)</w:t>
            </w:r>
          </w:p>
          <w:p w14:paraId="76840C9D" w14:textId="77777777" w:rsidR="00D45E51" w:rsidRPr="003D0183" w:rsidRDefault="00D45E51" w:rsidP="00112656">
            <w:pPr>
              <w:jc w:val="both"/>
              <w:rPr>
                <w:rFonts w:asciiTheme="minorHAnsi" w:hAnsiTheme="minorHAnsi"/>
              </w:rPr>
            </w:pPr>
            <w:r w:rsidRPr="003D0183">
              <w:rPr>
                <w:rFonts w:asciiTheme="minorHAnsi" w:hAnsiTheme="minorHAnsi"/>
              </w:rPr>
              <w:t xml:space="preserve">Με </w:t>
            </w:r>
            <w:r w:rsidRPr="003D0183">
              <w:rPr>
                <w:rFonts w:asciiTheme="minorHAnsi" w:hAnsiTheme="minorHAnsi"/>
                <w:u w:val="single"/>
              </w:rPr>
              <w:t>πράσινο</w:t>
            </w:r>
            <w:r w:rsidRPr="003D0183">
              <w:rPr>
                <w:rFonts w:asciiTheme="minorHAnsi" w:hAnsiTheme="minorHAnsi"/>
              </w:rPr>
              <w:t xml:space="preserve"> σημειώνεται το τμήμα του πίνακα που απομένει για αναζήτηση </w:t>
            </w:r>
          </w:p>
          <w:p w14:paraId="42E4CD22" w14:textId="740992F6" w:rsidR="00D45E51" w:rsidRPr="003D0183" w:rsidRDefault="00D45E51" w:rsidP="00112656">
            <w:pPr>
              <w:jc w:val="both"/>
              <w:rPr>
                <w:rFonts w:asciiTheme="minorHAnsi" w:hAnsiTheme="minorHAnsi"/>
              </w:rPr>
            </w:pPr>
            <w:r w:rsidRPr="003D0183">
              <w:rPr>
                <w:rFonts w:asciiTheme="minorHAnsi" w:hAnsiTheme="minorHAnsi"/>
              </w:rPr>
              <w:t xml:space="preserve">Με </w:t>
            </w:r>
            <w:r w:rsidR="00803704" w:rsidRPr="003D0183">
              <w:rPr>
                <w:rFonts w:asciiTheme="minorHAnsi" w:hAnsiTheme="minorHAnsi"/>
                <w:u w:val="single"/>
              </w:rPr>
              <w:t>κόκκινο</w:t>
            </w:r>
            <w:r w:rsidRPr="003D0183">
              <w:rPr>
                <w:rFonts w:asciiTheme="minorHAnsi" w:hAnsiTheme="minorHAnsi"/>
              </w:rPr>
              <w:t xml:space="preserve"> σημειώνεται το τμήμα του πίνακα που έχει αποκλειστεί</w:t>
            </w:r>
          </w:p>
          <w:p w14:paraId="7FADFB05" w14:textId="77777777" w:rsidR="00D45E51" w:rsidRPr="003D0183" w:rsidRDefault="00D45E51" w:rsidP="00112656">
            <w:pPr>
              <w:spacing w:before="120"/>
              <w:jc w:val="both"/>
              <w:rPr>
                <w:rFonts w:asciiTheme="minorHAnsi" w:hAnsiTheme="minorHAnsi"/>
                <w:i/>
              </w:rPr>
            </w:pPr>
            <w:r w:rsidRPr="003D0183">
              <w:rPr>
                <w:rFonts w:asciiTheme="minorHAnsi" w:hAnsiTheme="minorHAnsi"/>
                <w:i/>
              </w:rPr>
              <w:t>Αναζήτηση του στοιχείου 39 (δεν υπάρχει στον πίνακα)</w:t>
            </w:r>
          </w:p>
          <w:tbl>
            <w:tblPr>
              <w:tblW w:w="9900" w:type="dxa"/>
              <w:tblLook w:val="04A0" w:firstRow="1" w:lastRow="0" w:firstColumn="1" w:lastColumn="0" w:noHBand="0" w:noVBand="1"/>
            </w:tblPr>
            <w:tblGrid>
              <w:gridCol w:w="900"/>
              <w:gridCol w:w="600"/>
              <w:gridCol w:w="600"/>
              <w:gridCol w:w="600"/>
              <w:gridCol w:w="600"/>
              <w:gridCol w:w="600"/>
              <w:gridCol w:w="600"/>
              <w:gridCol w:w="600"/>
              <w:gridCol w:w="600"/>
              <w:gridCol w:w="600"/>
              <w:gridCol w:w="600"/>
              <w:gridCol w:w="600"/>
              <w:gridCol w:w="600"/>
              <w:gridCol w:w="600"/>
              <w:gridCol w:w="600"/>
              <w:gridCol w:w="600"/>
            </w:tblGrid>
            <w:tr w:rsidR="00D45E51" w:rsidRPr="003D0183" w14:paraId="2DA36794" w14:textId="77777777" w:rsidTr="00803704">
              <w:trPr>
                <w:trHeight w:val="319"/>
              </w:trPr>
              <w:tc>
                <w:tcPr>
                  <w:tcW w:w="90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083E7FA" w14:textId="77777777" w:rsidR="00D45E51" w:rsidRPr="003D0183" w:rsidRDefault="00D45E51" w:rsidP="00112656">
                  <w:pPr>
                    <w:spacing w:after="0"/>
                    <w:jc w:val="center"/>
                    <w:rPr>
                      <w:rFonts w:eastAsia="Times New Roman" w:cs="Calibri"/>
                      <w:color w:val="000000"/>
                      <w:lang w:eastAsia="el-GR"/>
                    </w:rPr>
                  </w:pPr>
                  <w:r w:rsidRPr="003D0183">
                    <w:rPr>
                      <w:rFonts w:eastAsia="Times New Roman" w:cs="Calibri"/>
                      <w:color w:val="000000"/>
                      <w:lang w:eastAsia="el-GR"/>
                    </w:rPr>
                    <w:t>Βήμα 1</w:t>
                  </w:r>
                </w:p>
              </w:tc>
              <w:tc>
                <w:tcPr>
                  <w:tcW w:w="600" w:type="dxa"/>
                  <w:tcBorders>
                    <w:top w:val="single" w:sz="4" w:space="0" w:color="auto"/>
                    <w:left w:val="nil"/>
                    <w:bottom w:val="single" w:sz="4" w:space="0" w:color="auto"/>
                    <w:right w:val="single" w:sz="4" w:space="0" w:color="auto"/>
                  </w:tcBorders>
                  <w:shd w:val="clear" w:color="auto" w:fill="33CC33"/>
                  <w:noWrap/>
                  <w:vAlign w:val="center"/>
                  <w:hideMark/>
                </w:tcPr>
                <w:p w14:paraId="6F6730B8" w14:textId="77777777" w:rsidR="00D45E51" w:rsidRPr="003D0183" w:rsidRDefault="00D45E51" w:rsidP="00112656">
                  <w:pPr>
                    <w:spacing w:after="0"/>
                    <w:jc w:val="center"/>
                    <w:rPr>
                      <w:rFonts w:eastAsia="Times New Roman" w:cs="Calibri"/>
                      <w:b/>
                      <w:bCs/>
                      <w:color w:val="000000"/>
                      <w:lang w:eastAsia="el-GR"/>
                    </w:rPr>
                  </w:pPr>
                  <w:r w:rsidRPr="003D0183">
                    <w:rPr>
                      <w:rFonts w:eastAsia="Times New Roman" w:cs="Calibri"/>
                      <w:b/>
                      <w:bCs/>
                      <w:color w:val="000000"/>
                      <w:lang w:eastAsia="el-GR"/>
                    </w:rPr>
                    <w:t>1</w:t>
                  </w:r>
                </w:p>
              </w:tc>
              <w:tc>
                <w:tcPr>
                  <w:tcW w:w="600" w:type="dxa"/>
                  <w:tcBorders>
                    <w:top w:val="single" w:sz="4" w:space="0" w:color="auto"/>
                    <w:left w:val="nil"/>
                    <w:bottom w:val="single" w:sz="4" w:space="0" w:color="auto"/>
                    <w:right w:val="single" w:sz="4" w:space="0" w:color="auto"/>
                  </w:tcBorders>
                  <w:shd w:val="clear" w:color="auto" w:fill="33CC33"/>
                  <w:noWrap/>
                  <w:vAlign w:val="center"/>
                  <w:hideMark/>
                </w:tcPr>
                <w:p w14:paraId="64C4E6F2" w14:textId="77777777" w:rsidR="00D45E51" w:rsidRPr="003D0183" w:rsidRDefault="00D45E51" w:rsidP="00112656">
                  <w:pPr>
                    <w:spacing w:after="0"/>
                    <w:jc w:val="center"/>
                    <w:rPr>
                      <w:rFonts w:eastAsia="Times New Roman" w:cs="Calibri"/>
                      <w:b/>
                      <w:bCs/>
                      <w:color w:val="000000"/>
                      <w:lang w:eastAsia="el-GR"/>
                    </w:rPr>
                  </w:pPr>
                  <w:r w:rsidRPr="003D0183">
                    <w:rPr>
                      <w:rFonts w:eastAsia="Times New Roman" w:cs="Calibri"/>
                      <w:b/>
                      <w:bCs/>
                      <w:color w:val="000000"/>
                      <w:lang w:eastAsia="el-GR"/>
                    </w:rPr>
                    <w:t>2</w:t>
                  </w:r>
                </w:p>
              </w:tc>
              <w:tc>
                <w:tcPr>
                  <w:tcW w:w="600" w:type="dxa"/>
                  <w:tcBorders>
                    <w:top w:val="single" w:sz="4" w:space="0" w:color="auto"/>
                    <w:left w:val="nil"/>
                    <w:bottom w:val="single" w:sz="4" w:space="0" w:color="auto"/>
                    <w:right w:val="single" w:sz="4" w:space="0" w:color="auto"/>
                  </w:tcBorders>
                  <w:shd w:val="clear" w:color="auto" w:fill="33CC33"/>
                  <w:noWrap/>
                  <w:vAlign w:val="center"/>
                  <w:hideMark/>
                </w:tcPr>
                <w:p w14:paraId="70DCC587" w14:textId="77777777" w:rsidR="00D45E51" w:rsidRPr="003D0183" w:rsidRDefault="00D45E51" w:rsidP="00112656">
                  <w:pPr>
                    <w:spacing w:after="0"/>
                    <w:jc w:val="center"/>
                    <w:rPr>
                      <w:rFonts w:eastAsia="Times New Roman" w:cs="Calibri"/>
                      <w:b/>
                      <w:bCs/>
                      <w:color w:val="000000"/>
                      <w:lang w:eastAsia="el-GR"/>
                    </w:rPr>
                  </w:pPr>
                  <w:r w:rsidRPr="003D0183">
                    <w:rPr>
                      <w:rFonts w:eastAsia="Times New Roman" w:cs="Calibri"/>
                      <w:b/>
                      <w:bCs/>
                      <w:color w:val="000000"/>
                      <w:lang w:eastAsia="el-GR"/>
                    </w:rPr>
                    <w:t>5</w:t>
                  </w:r>
                </w:p>
              </w:tc>
              <w:tc>
                <w:tcPr>
                  <w:tcW w:w="600" w:type="dxa"/>
                  <w:tcBorders>
                    <w:top w:val="single" w:sz="4" w:space="0" w:color="auto"/>
                    <w:left w:val="nil"/>
                    <w:bottom w:val="single" w:sz="4" w:space="0" w:color="auto"/>
                    <w:right w:val="single" w:sz="4" w:space="0" w:color="auto"/>
                  </w:tcBorders>
                  <w:shd w:val="clear" w:color="auto" w:fill="33CC33"/>
                  <w:noWrap/>
                  <w:vAlign w:val="center"/>
                  <w:hideMark/>
                </w:tcPr>
                <w:p w14:paraId="6092B04C" w14:textId="77777777" w:rsidR="00D45E51" w:rsidRPr="003D0183" w:rsidRDefault="00D45E51" w:rsidP="00112656">
                  <w:pPr>
                    <w:spacing w:after="0"/>
                    <w:jc w:val="center"/>
                    <w:rPr>
                      <w:rFonts w:eastAsia="Times New Roman" w:cs="Calibri"/>
                      <w:b/>
                      <w:bCs/>
                      <w:color w:val="000000"/>
                      <w:lang w:eastAsia="el-GR"/>
                    </w:rPr>
                  </w:pPr>
                  <w:r w:rsidRPr="003D0183">
                    <w:rPr>
                      <w:rFonts w:eastAsia="Times New Roman" w:cs="Calibri"/>
                      <w:b/>
                      <w:bCs/>
                      <w:color w:val="000000"/>
                      <w:lang w:eastAsia="el-GR"/>
                    </w:rPr>
                    <w:t>8</w:t>
                  </w:r>
                </w:p>
              </w:tc>
              <w:tc>
                <w:tcPr>
                  <w:tcW w:w="600" w:type="dxa"/>
                  <w:tcBorders>
                    <w:top w:val="single" w:sz="4" w:space="0" w:color="auto"/>
                    <w:left w:val="nil"/>
                    <w:bottom w:val="single" w:sz="4" w:space="0" w:color="auto"/>
                    <w:right w:val="single" w:sz="4" w:space="0" w:color="auto"/>
                  </w:tcBorders>
                  <w:shd w:val="clear" w:color="auto" w:fill="33CC33"/>
                  <w:noWrap/>
                  <w:vAlign w:val="center"/>
                  <w:hideMark/>
                </w:tcPr>
                <w:p w14:paraId="76822EF2" w14:textId="77777777" w:rsidR="00D45E51" w:rsidRPr="003D0183" w:rsidRDefault="00D45E51" w:rsidP="00112656">
                  <w:pPr>
                    <w:spacing w:after="0"/>
                    <w:jc w:val="center"/>
                    <w:rPr>
                      <w:rFonts w:eastAsia="Times New Roman" w:cs="Calibri"/>
                      <w:b/>
                      <w:bCs/>
                      <w:color w:val="000000"/>
                      <w:lang w:eastAsia="el-GR"/>
                    </w:rPr>
                  </w:pPr>
                  <w:r w:rsidRPr="003D0183">
                    <w:rPr>
                      <w:rFonts w:eastAsia="Times New Roman" w:cs="Calibri"/>
                      <w:b/>
                      <w:bCs/>
                      <w:color w:val="000000"/>
                      <w:lang w:eastAsia="el-GR"/>
                    </w:rPr>
                    <w:t>9</w:t>
                  </w:r>
                </w:p>
              </w:tc>
              <w:tc>
                <w:tcPr>
                  <w:tcW w:w="600" w:type="dxa"/>
                  <w:tcBorders>
                    <w:top w:val="single" w:sz="4" w:space="0" w:color="auto"/>
                    <w:left w:val="nil"/>
                    <w:bottom w:val="single" w:sz="4" w:space="0" w:color="auto"/>
                    <w:right w:val="single" w:sz="4" w:space="0" w:color="auto"/>
                  </w:tcBorders>
                  <w:shd w:val="clear" w:color="auto" w:fill="33CC33"/>
                  <w:noWrap/>
                  <w:vAlign w:val="center"/>
                  <w:hideMark/>
                </w:tcPr>
                <w:p w14:paraId="7B4FE3DC" w14:textId="77777777" w:rsidR="00D45E51" w:rsidRPr="003D0183" w:rsidRDefault="00D45E51" w:rsidP="00112656">
                  <w:pPr>
                    <w:spacing w:after="0"/>
                    <w:jc w:val="center"/>
                    <w:rPr>
                      <w:rFonts w:eastAsia="Times New Roman" w:cs="Calibri"/>
                      <w:b/>
                      <w:bCs/>
                      <w:color w:val="000000"/>
                      <w:lang w:eastAsia="el-GR"/>
                    </w:rPr>
                  </w:pPr>
                  <w:r w:rsidRPr="003D0183">
                    <w:rPr>
                      <w:rFonts w:eastAsia="Times New Roman" w:cs="Calibri"/>
                      <w:b/>
                      <w:bCs/>
                      <w:color w:val="000000"/>
                      <w:lang w:eastAsia="el-GR"/>
                    </w:rPr>
                    <w:t>15</w:t>
                  </w:r>
                </w:p>
              </w:tc>
              <w:tc>
                <w:tcPr>
                  <w:tcW w:w="600" w:type="dxa"/>
                  <w:tcBorders>
                    <w:top w:val="single" w:sz="4" w:space="0" w:color="auto"/>
                    <w:left w:val="nil"/>
                    <w:bottom w:val="single" w:sz="4" w:space="0" w:color="auto"/>
                    <w:right w:val="single" w:sz="4" w:space="0" w:color="auto"/>
                  </w:tcBorders>
                  <w:shd w:val="clear" w:color="auto" w:fill="33CC33"/>
                  <w:noWrap/>
                  <w:vAlign w:val="center"/>
                  <w:hideMark/>
                </w:tcPr>
                <w:p w14:paraId="42E56921" w14:textId="77777777" w:rsidR="00D45E51" w:rsidRPr="003D0183" w:rsidRDefault="00D45E51" w:rsidP="00112656">
                  <w:pPr>
                    <w:spacing w:after="0"/>
                    <w:jc w:val="center"/>
                    <w:rPr>
                      <w:rFonts w:eastAsia="Times New Roman" w:cs="Calibri"/>
                      <w:b/>
                      <w:bCs/>
                      <w:color w:val="000000"/>
                      <w:lang w:eastAsia="el-GR"/>
                    </w:rPr>
                  </w:pPr>
                  <w:r w:rsidRPr="003D0183">
                    <w:rPr>
                      <w:rFonts w:eastAsia="Times New Roman" w:cs="Calibri"/>
                      <w:b/>
                      <w:bCs/>
                      <w:color w:val="000000"/>
                      <w:lang w:eastAsia="el-GR"/>
                    </w:rPr>
                    <w:t>22</w:t>
                  </w:r>
                </w:p>
              </w:tc>
              <w:tc>
                <w:tcPr>
                  <w:tcW w:w="600" w:type="dxa"/>
                  <w:tcBorders>
                    <w:top w:val="single" w:sz="4" w:space="0" w:color="auto"/>
                    <w:left w:val="nil"/>
                    <w:bottom w:val="single" w:sz="4" w:space="0" w:color="auto"/>
                    <w:right w:val="single" w:sz="4" w:space="0" w:color="auto"/>
                  </w:tcBorders>
                  <w:shd w:val="clear" w:color="000000" w:fill="FFFF00"/>
                  <w:noWrap/>
                  <w:vAlign w:val="center"/>
                  <w:hideMark/>
                </w:tcPr>
                <w:p w14:paraId="75FEFAB7" w14:textId="77777777" w:rsidR="00D45E51" w:rsidRPr="003D0183" w:rsidRDefault="00D45E51" w:rsidP="00112656">
                  <w:pPr>
                    <w:spacing w:after="0"/>
                    <w:jc w:val="center"/>
                    <w:rPr>
                      <w:rFonts w:eastAsia="Times New Roman" w:cs="Calibri"/>
                      <w:b/>
                      <w:bCs/>
                      <w:color w:val="000000"/>
                      <w:lang w:eastAsia="el-GR"/>
                    </w:rPr>
                  </w:pPr>
                  <w:r w:rsidRPr="003D0183">
                    <w:rPr>
                      <w:rFonts w:eastAsia="Times New Roman" w:cs="Calibri"/>
                      <w:b/>
                      <w:bCs/>
                      <w:color w:val="000000"/>
                      <w:lang w:eastAsia="el-GR"/>
                    </w:rPr>
                    <w:t>27</w:t>
                  </w:r>
                </w:p>
              </w:tc>
              <w:tc>
                <w:tcPr>
                  <w:tcW w:w="600" w:type="dxa"/>
                  <w:tcBorders>
                    <w:top w:val="single" w:sz="4" w:space="0" w:color="auto"/>
                    <w:left w:val="nil"/>
                    <w:bottom w:val="single" w:sz="4" w:space="0" w:color="auto"/>
                    <w:right w:val="single" w:sz="4" w:space="0" w:color="auto"/>
                  </w:tcBorders>
                  <w:shd w:val="clear" w:color="auto" w:fill="33CC33"/>
                  <w:noWrap/>
                  <w:vAlign w:val="center"/>
                  <w:hideMark/>
                </w:tcPr>
                <w:p w14:paraId="51E5359E" w14:textId="77777777" w:rsidR="00D45E51" w:rsidRPr="003D0183" w:rsidRDefault="00D45E51" w:rsidP="00112656">
                  <w:pPr>
                    <w:spacing w:after="0"/>
                    <w:jc w:val="center"/>
                    <w:rPr>
                      <w:rFonts w:eastAsia="Times New Roman" w:cs="Calibri"/>
                      <w:b/>
                      <w:bCs/>
                      <w:color w:val="000000"/>
                      <w:lang w:eastAsia="el-GR"/>
                    </w:rPr>
                  </w:pPr>
                  <w:r w:rsidRPr="003D0183">
                    <w:rPr>
                      <w:rFonts w:eastAsia="Times New Roman" w:cs="Calibri"/>
                      <w:b/>
                      <w:bCs/>
                      <w:color w:val="000000"/>
                      <w:lang w:eastAsia="el-GR"/>
                    </w:rPr>
                    <w:t>35</w:t>
                  </w:r>
                </w:p>
              </w:tc>
              <w:tc>
                <w:tcPr>
                  <w:tcW w:w="600" w:type="dxa"/>
                  <w:tcBorders>
                    <w:top w:val="single" w:sz="4" w:space="0" w:color="auto"/>
                    <w:left w:val="nil"/>
                    <w:bottom w:val="single" w:sz="4" w:space="0" w:color="auto"/>
                    <w:right w:val="single" w:sz="4" w:space="0" w:color="auto"/>
                  </w:tcBorders>
                  <w:shd w:val="clear" w:color="auto" w:fill="33CC33"/>
                  <w:noWrap/>
                  <w:vAlign w:val="center"/>
                  <w:hideMark/>
                </w:tcPr>
                <w:p w14:paraId="6146C10B" w14:textId="77777777" w:rsidR="00D45E51" w:rsidRPr="003D0183" w:rsidRDefault="00D45E51" w:rsidP="00112656">
                  <w:pPr>
                    <w:spacing w:after="0"/>
                    <w:jc w:val="center"/>
                    <w:rPr>
                      <w:rFonts w:eastAsia="Times New Roman" w:cs="Calibri"/>
                      <w:b/>
                      <w:bCs/>
                      <w:color w:val="000000"/>
                      <w:lang w:eastAsia="el-GR"/>
                    </w:rPr>
                  </w:pPr>
                  <w:r w:rsidRPr="003D0183">
                    <w:rPr>
                      <w:rFonts w:eastAsia="Times New Roman" w:cs="Calibri"/>
                      <w:b/>
                      <w:bCs/>
                      <w:color w:val="000000"/>
                      <w:lang w:eastAsia="el-GR"/>
                    </w:rPr>
                    <w:t>37</w:t>
                  </w:r>
                </w:p>
              </w:tc>
              <w:tc>
                <w:tcPr>
                  <w:tcW w:w="600" w:type="dxa"/>
                  <w:tcBorders>
                    <w:top w:val="single" w:sz="4" w:space="0" w:color="auto"/>
                    <w:left w:val="nil"/>
                    <w:bottom w:val="single" w:sz="4" w:space="0" w:color="auto"/>
                    <w:right w:val="single" w:sz="4" w:space="0" w:color="auto"/>
                  </w:tcBorders>
                  <w:shd w:val="clear" w:color="auto" w:fill="33CC33"/>
                  <w:noWrap/>
                  <w:vAlign w:val="center"/>
                  <w:hideMark/>
                </w:tcPr>
                <w:p w14:paraId="7268AA3F" w14:textId="77777777" w:rsidR="00D45E51" w:rsidRPr="003D0183" w:rsidRDefault="00D45E51" w:rsidP="00112656">
                  <w:pPr>
                    <w:spacing w:after="0"/>
                    <w:jc w:val="center"/>
                    <w:rPr>
                      <w:rFonts w:eastAsia="Times New Roman" w:cs="Calibri"/>
                      <w:b/>
                      <w:bCs/>
                      <w:color w:val="000000"/>
                      <w:lang w:eastAsia="el-GR"/>
                    </w:rPr>
                  </w:pPr>
                  <w:r w:rsidRPr="003D0183">
                    <w:rPr>
                      <w:rFonts w:eastAsia="Times New Roman" w:cs="Calibri"/>
                      <w:b/>
                      <w:bCs/>
                      <w:color w:val="000000"/>
                      <w:lang w:eastAsia="el-GR"/>
                    </w:rPr>
                    <w:t>38</w:t>
                  </w:r>
                </w:p>
              </w:tc>
              <w:tc>
                <w:tcPr>
                  <w:tcW w:w="600" w:type="dxa"/>
                  <w:tcBorders>
                    <w:top w:val="single" w:sz="4" w:space="0" w:color="auto"/>
                    <w:left w:val="nil"/>
                    <w:bottom w:val="single" w:sz="4" w:space="0" w:color="auto"/>
                    <w:right w:val="single" w:sz="4" w:space="0" w:color="auto"/>
                  </w:tcBorders>
                  <w:shd w:val="clear" w:color="auto" w:fill="33CC33"/>
                  <w:noWrap/>
                  <w:vAlign w:val="center"/>
                  <w:hideMark/>
                </w:tcPr>
                <w:p w14:paraId="34581844" w14:textId="77777777" w:rsidR="00D45E51" w:rsidRPr="003D0183" w:rsidRDefault="00D45E51" w:rsidP="00112656">
                  <w:pPr>
                    <w:spacing w:after="0"/>
                    <w:jc w:val="center"/>
                    <w:rPr>
                      <w:rFonts w:eastAsia="Times New Roman" w:cs="Calibri"/>
                      <w:b/>
                      <w:bCs/>
                      <w:color w:val="000000"/>
                      <w:lang w:eastAsia="el-GR"/>
                    </w:rPr>
                  </w:pPr>
                  <w:r w:rsidRPr="003D0183">
                    <w:rPr>
                      <w:rFonts w:eastAsia="Times New Roman" w:cs="Calibri"/>
                      <w:b/>
                      <w:bCs/>
                      <w:color w:val="000000"/>
                      <w:lang w:eastAsia="el-GR"/>
                    </w:rPr>
                    <w:t>40</w:t>
                  </w:r>
                </w:p>
              </w:tc>
              <w:tc>
                <w:tcPr>
                  <w:tcW w:w="600" w:type="dxa"/>
                  <w:tcBorders>
                    <w:top w:val="single" w:sz="4" w:space="0" w:color="auto"/>
                    <w:left w:val="nil"/>
                    <w:bottom w:val="single" w:sz="4" w:space="0" w:color="auto"/>
                    <w:right w:val="single" w:sz="4" w:space="0" w:color="auto"/>
                  </w:tcBorders>
                  <w:shd w:val="clear" w:color="auto" w:fill="33CC33"/>
                  <w:noWrap/>
                  <w:vAlign w:val="center"/>
                  <w:hideMark/>
                </w:tcPr>
                <w:p w14:paraId="32A7B967" w14:textId="77777777" w:rsidR="00D45E51" w:rsidRPr="003D0183" w:rsidRDefault="00D45E51" w:rsidP="00112656">
                  <w:pPr>
                    <w:spacing w:after="0"/>
                    <w:jc w:val="center"/>
                    <w:rPr>
                      <w:rFonts w:eastAsia="Times New Roman" w:cs="Calibri"/>
                      <w:b/>
                      <w:bCs/>
                      <w:color w:val="000000"/>
                      <w:lang w:eastAsia="el-GR"/>
                    </w:rPr>
                  </w:pPr>
                  <w:r w:rsidRPr="003D0183">
                    <w:rPr>
                      <w:rFonts w:eastAsia="Times New Roman" w:cs="Calibri"/>
                      <w:b/>
                      <w:bCs/>
                      <w:color w:val="000000"/>
                      <w:lang w:eastAsia="el-GR"/>
                    </w:rPr>
                    <w:t>43</w:t>
                  </w:r>
                </w:p>
              </w:tc>
              <w:tc>
                <w:tcPr>
                  <w:tcW w:w="600" w:type="dxa"/>
                  <w:tcBorders>
                    <w:top w:val="single" w:sz="4" w:space="0" w:color="auto"/>
                    <w:left w:val="nil"/>
                    <w:bottom w:val="single" w:sz="4" w:space="0" w:color="auto"/>
                    <w:right w:val="single" w:sz="4" w:space="0" w:color="auto"/>
                  </w:tcBorders>
                  <w:shd w:val="clear" w:color="auto" w:fill="33CC33"/>
                  <w:noWrap/>
                  <w:vAlign w:val="center"/>
                  <w:hideMark/>
                </w:tcPr>
                <w:p w14:paraId="67806FF2" w14:textId="77777777" w:rsidR="00D45E51" w:rsidRPr="003D0183" w:rsidRDefault="00D45E51" w:rsidP="00112656">
                  <w:pPr>
                    <w:spacing w:after="0"/>
                    <w:jc w:val="center"/>
                    <w:rPr>
                      <w:rFonts w:eastAsia="Times New Roman" w:cs="Calibri"/>
                      <w:b/>
                      <w:bCs/>
                      <w:color w:val="000000"/>
                      <w:lang w:eastAsia="el-GR"/>
                    </w:rPr>
                  </w:pPr>
                  <w:r w:rsidRPr="003D0183">
                    <w:rPr>
                      <w:rFonts w:eastAsia="Times New Roman" w:cs="Calibri"/>
                      <w:b/>
                      <w:bCs/>
                      <w:color w:val="000000"/>
                      <w:lang w:eastAsia="el-GR"/>
                    </w:rPr>
                    <w:t>45</w:t>
                  </w:r>
                </w:p>
              </w:tc>
              <w:tc>
                <w:tcPr>
                  <w:tcW w:w="600" w:type="dxa"/>
                  <w:tcBorders>
                    <w:top w:val="single" w:sz="4" w:space="0" w:color="auto"/>
                    <w:left w:val="nil"/>
                    <w:bottom w:val="single" w:sz="4" w:space="0" w:color="auto"/>
                    <w:right w:val="single" w:sz="4" w:space="0" w:color="auto"/>
                  </w:tcBorders>
                  <w:shd w:val="clear" w:color="auto" w:fill="33CC33"/>
                  <w:noWrap/>
                  <w:vAlign w:val="center"/>
                  <w:hideMark/>
                </w:tcPr>
                <w:p w14:paraId="4553745A" w14:textId="77777777" w:rsidR="00D45E51" w:rsidRPr="003D0183" w:rsidRDefault="00D45E51" w:rsidP="00112656">
                  <w:pPr>
                    <w:spacing w:after="0"/>
                    <w:jc w:val="center"/>
                    <w:rPr>
                      <w:rFonts w:eastAsia="Times New Roman" w:cs="Calibri"/>
                      <w:b/>
                      <w:bCs/>
                      <w:color w:val="000000"/>
                      <w:lang w:eastAsia="el-GR"/>
                    </w:rPr>
                  </w:pPr>
                  <w:r w:rsidRPr="003D0183">
                    <w:rPr>
                      <w:rFonts w:eastAsia="Times New Roman" w:cs="Calibri"/>
                      <w:b/>
                      <w:bCs/>
                      <w:color w:val="000000"/>
                      <w:lang w:eastAsia="el-GR"/>
                    </w:rPr>
                    <w:cr/>
                    <w:t>7</w:t>
                  </w:r>
                </w:p>
              </w:tc>
            </w:tr>
            <w:tr w:rsidR="00D45E51" w:rsidRPr="003D0183" w14:paraId="63FAB175" w14:textId="77777777" w:rsidTr="00803704">
              <w:trPr>
                <w:trHeight w:val="319"/>
              </w:trPr>
              <w:tc>
                <w:tcPr>
                  <w:tcW w:w="900" w:type="dxa"/>
                  <w:tcBorders>
                    <w:top w:val="nil"/>
                    <w:left w:val="single" w:sz="4" w:space="0" w:color="auto"/>
                    <w:bottom w:val="single" w:sz="4" w:space="0" w:color="auto"/>
                    <w:right w:val="single" w:sz="4" w:space="0" w:color="auto"/>
                  </w:tcBorders>
                  <w:shd w:val="clear" w:color="000000" w:fill="F2F2F2"/>
                  <w:noWrap/>
                  <w:vAlign w:val="center"/>
                  <w:hideMark/>
                </w:tcPr>
                <w:p w14:paraId="70C96C28" w14:textId="77777777" w:rsidR="00D45E51" w:rsidRPr="003D0183" w:rsidRDefault="00D45E51" w:rsidP="00112656">
                  <w:pPr>
                    <w:spacing w:after="0"/>
                    <w:jc w:val="center"/>
                    <w:rPr>
                      <w:rFonts w:eastAsia="Times New Roman" w:cs="Calibri"/>
                      <w:color w:val="000000"/>
                      <w:lang w:eastAsia="el-GR"/>
                    </w:rPr>
                  </w:pPr>
                  <w:r w:rsidRPr="003D0183">
                    <w:rPr>
                      <w:rFonts w:eastAsia="Times New Roman" w:cs="Calibri"/>
                      <w:color w:val="000000"/>
                      <w:lang w:eastAsia="el-GR"/>
                    </w:rPr>
                    <w:t>Βήμα 2</w:t>
                  </w:r>
                </w:p>
              </w:tc>
              <w:tc>
                <w:tcPr>
                  <w:tcW w:w="600" w:type="dxa"/>
                  <w:tcBorders>
                    <w:top w:val="nil"/>
                    <w:left w:val="nil"/>
                    <w:bottom w:val="single" w:sz="4" w:space="0" w:color="auto"/>
                    <w:right w:val="single" w:sz="4" w:space="0" w:color="auto"/>
                  </w:tcBorders>
                  <w:shd w:val="clear" w:color="auto" w:fill="C00000"/>
                  <w:noWrap/>
                  <w:vAlign w:val="center"/>
                  <w:hideMark/>
                </w:tcPr>
                <w:p w14:paraId="7A474119"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1</w:t>
                  </w:r>
                </w:p>
              </w:tc>
              <w:tc>
                <w:tcPr>
                  <w:tcW w:w="600" w:type="dxa"/>
                  <w:tcBorders>
                    <w:top w:val="nil"/>
                    <w:left w:val="nil"/>
                    <w:bottom w:val="single" w:sz="4" w:space="0" w:color="auto"/>
                    <w:right w:val="single" w:sz="4" w:space="0" w:color="auto"/>
                  </w:tcBorders>
                  <w:shd w:val="clear" w:color="auto" w:fill="C00000"/>
                  <w:noWrap/>
                  <w:vAlign w:val="center"/>
                  <w:hideMark/>
                </w:tcPr>
                <w:p w14:paraId="1A9964FB"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2</w:t>
                  </w:r>
                </w:p>
              </w:tc>
              <w:tc>
                <w:tcPr>
                  <w:tcW w:w="600" w:type="dxa"/>
                  <w:tcBorders>
                    <w:top w:val="nil"/>
                    <w:left w:val="nil"/>
                    <w:bottom w:val="single" w:sz="4" w:space="0" w:color="auto"/>
                    <w:right w:val="single" w:sz="4" w:space="0" w:color="auto"/>
                  </w:tcBorders>
                  <w:shd w:val="clear" w:color="auto" w:fill="C00000"/>
                  <w:noWrap/>
                  <w:vAlign w:val="center"/>
                  <w:hideMark/>
                </w:tcPr>
                <w:p w14:paraId="09C39F45"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5</w:t>
                  </w:r>
                </w:p>
              </w:tc>
              <w:tc>
                <w:tcPr>
                  <w:tcW w:w="600" w:type="dxa"/>
                  <w:tcBorders>
                    <w:top w:val="nil"/>
                    <w:left w:val="nil"/>
                    <w:bottom w:val="single" w:sz="4" w:space="0" w:color="auto"/>
                    <w:right w:val="single" w:sz="4" w:space="0" w:color="auto"/>
                  </w:tcBorders>
                  <w:shd w:val="clear" w:color="auto" w:fill="C00000"/>
                  <w:noWrap/>
                  <w:vAlign w:val="center"/>
                  <w:hideMark/>
                </w:tcPr>
                <w:p w14:paraId="30C1C261"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8</w:t>
                  </w:r>
                </w:p>
              </w:tc>
              <w:tc>
                <w:tcPr>
                  <w:tcW w:w="600" w:type="dxa"/>
                  <w:tcBorders>
                    <w:top w:val="nil"/>
                    <w:left w:val="nil"/>
                    <w:bottom w:val="single" w:sz="4" w:space="0" w:color="auto"/>
                    <w:right w:val="single" w:sz="4" w:space="0" w:color="auto"/>
                  </w:tcBorders>
                  <w:shd w:val="clear" w:color="auto" w:fill="C00000"/>
                  <w:noWrap/>
                  <w:vAlign w:val="center"/>
                  <w:hideMark/>
                </w:tcPr>
                <w:p w14:paraId="144AD271"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9</w:t>
                  </w:r>
                </w:p>
              </w:tc>
              <w:tc>
                <w:tcPr>
                  <w:tcW w:w="600" w:type="dxa"/>
                  <w:tcBorders>
                    <w:top w:val="nil"/>
                    <w:left w:val="nil"/>
                    <w:bottom w:val="single" w:sz="4" w:space="0" w:color="auto"/>
                    <w:right w:val="single" w:sz="4" w:space="0" w:color="auto"/>
                  </w:tcBorders>
                  <w:shd w:val="clear" w:color="auto" w:fill="C00000"/>
                  <w:noWrap/>
                  <w:vAlign w:val="center"/>
                  <w:hideMark/>
                </w:tcPr>
                <w:p w14:paraId="1577EC4E"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15</w:t>
                  </w:r>
                </w:p>
              </w:tc>
              <w:tc>
                <w:tcPr>
                  <w:tcW w:w="600" w:type="dxa"/>
                  <w:tcBorders>
                    <w:top w:val="nil"/>
                    <w:left w:val="nil"/>
                    <w:bottom w:val="single" w:sz="4" w:space="0" w:color="auto"/>
                    <w:right w:val="single" w:sz="4" w:space="0" w:color="auto"/>
                  </w:tcBorders>
                  <w:shd w:val="clear" w:color="auto" w:fill="C00000"/>
                  <w:noWrap/>
                  <w:vAlign w:val="center"/>
                  <w:hideMark/>
                </w:tcPr>
                <w:p w14:paraId="34B1291B"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22</w:t>
                  </w:r>
                </w:p>
              </w:tc>
              <w:tc>
                <w:tcPr>
                  <w:tcW w:w="600" w:type="dxa"/>
                  <w:tcBorders>
                    <w:top w:val="nil"/>
                    <w:left w:val="nil"/>
                    <w:bottom w:val="single" w:sz="4" w:space="0" w:color="auto"/>
                    <w:right w:val="single" w:sz="4" w:space="0" w:color="auto"/>
                  </w:tcBorders>
                  <w:shd w:val="clear" w:color="auto" w:fill="C00000"/>
                  <w:noWrap/>
                  <w:vAlign w:val="center"/>
                  <w:hideMark/>
                </w:tcPr>
                <w:p w14:paraId="0B82B034"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27</w:t>
                  </w:r>
                </w:p>
              </w:tc>
              <w:tc>
                <w:tcPr>
                  <w:tcW w:w="600" w:type="dxa"/>
                  <w:tcBorders>
                    <w:top w:val="nil"/>
                    <w:left w:val="nil"/>
                    <w:bottom w:val="single" w:sz="4" w:space="0" w:color="auto"/>
                    <w:right w:val="single" w:sz="4" w:space="0" w:color="auto"/>
                  </w:tcBorders>
                  <w:shd w:val="clear" w:color="auto" w:fill="33CC33"/>
                  <w:noWrap/>
                  <w:vAlign w:val="center"/>
                  <w:hideMark/>
                </w:tcPr>
                <w:p w14:paraId="2FAE61A1" w14:textId="77777777" w:rsidR="00D45E51" w:rsidRPr="003D0183" w:rsidRDefault="00D45E51" w:rsidP="00112656">
                  <w:pPr>
                    <w:spacing w:after="0"/>
                    <w:jc w:val="center"/>
                    <w:rPr>
                      <w:rFonts w:eastAsia="Times New Roman" w:cs="Calibri"/>
                      <w:b/>
                      <w:bCs/>
                      <w:color w:val="000000"/>
                      <w:lang w:eastAsia="el-GR"/>
                    </w:rPr>
                  </w:pPr>
                  <w:r w:rsidRPr="003D0183">
                    <w:rPr>
                      <w:rFonts w:eastAsia="Times New Roman" w:cs="Calibri"/>
                      <w:b/>
                      <w:bCs/>
                      <w:color w:val="000000"/>
                      <w:lang w:eastAsia="el-GR"/>
                    </w:rPr>
                    <w:t>35</w:t>
                  </w:r>
                </w:p>
              </w:tc>
              <w:tc>
                <w:tcPr>
                  <w:tcW w:w="600" w:type="dxa"/>
                  <w:tcBorders>
                    <w:top w:val="nil"/>
                    <w:left w:val="nil"/>
                    <w:bottom w:val="single" w:sz="4" w:space="0" w:color="auto"/>
                    <w:right w:val="single" w:sz="4" w:space="0" w:color="auto"/>
                  </w:tcBorders>
                  <w:shd w:val="clear" w:color="auto" w:fill="33CC33"/>
                  <w:noWrap/>
                  <w:vAlign w:val="center"/>
                  <w:hideMark/>
                </w:tcPr>
                <w:p w14:paraId="4FE433CE" w14:textId="77777777" w:rsidR="00D45E51" w:rsidRPr="003D0183" w:rsidRDefault="00D45E51" w:rsidP="00112656">
                  <w:pPr>
                    <w:spacing w:after="0"/>
                    <w:jc w:val="center"/>
                    <w:rPr>
                      <w:rFonts w:eastAsia="Times New Roman" w:cs="Calibri"/>
                      <w:b/>
                      <w:bCs/>
                      <w:color w:val="000000"/>
                      <w:lang w:eastAsia="el-GR"/>
                    </w:rPr>
                  </w:pPr>
                  <w:r w:rsidRPr="003D0183">
                    <w:rPr>
                      <w:rFonts w:eastAsia="Times New Roman" w:cs="Calibri"/>
                      <w:b/>
                      <w:bCs/>
                      <w:color w:val="000000"/>
                      <w:lang w:eastAsia="el-GR"/>
                    </w:rPr>
                    <w:t>37</w:t>
                  </w:r>
                </w:p>
              </w:tc>
              <w:tc>
                <w:tcPr>
                  <w:tcW w:w="600" w:type="dxa"/>
                  <w:tcBorders>
                    <w:top w:val="nil"/>
                    <w:left w:val="nil"/>
                    <w:bottom w:val="single" w:sz="4" w:space="0" w:color="auto"/>
                    <w:right w:val="single" w:sz="4" w:space="0" w:color="auto"/>
                  </w:tcBorders>
                  <w:shd w:val="clear" w:color="auto" w:fill="33CC33"/>
                  <w:noWrap/>
                  <w:vAlign w:val="center"/>
                  <w:hideMark/>
                </w:tcPr>
                <w:p w14:paraId="00A44945" w14:textId="77777777" w:rsidR="00D45E51" w:rsidRPr="003D0183" w:rsidRDefault="00D45E51" w:rsidP="00112656">
                  <w:pPr>
                    <w:spacing w:after="0"/>
                    <w:jc w:val="center"/>
                    <w:rPr>
                      <w:rFonts w:eastAsia="Times New Roman" w:cs="Calibri"/>
                      <w:b/>
                      <w:bCs/>
                      <w:color w:val="000000"/>
                      <w:lang w:eastAsia="el-GR"/>
                    </w:rPr>
                  </w:pPr>
                  <w:r w:rsidRPr="003D0183">
                    <w:rPr>
                      <w:rFonts w:eastAsia="Times New Roman" w:cs="Calibri"/>
                      <w:b/>
                      <w:bCs/>
                      <w:color w:val="000000"/>
                      <w:lang w:eastAsia="el-GR"/>
                    </w:rPr>
                    <w:t>38</w:t>
                  </w:r>
                </w:p>
              </w:tc>
              <w:tc>
                <w:tcPr>
                  <w:tcW w:w="600" w:type="dxa"/>
                  <w:tcBorders>
                    <w:top w:val="nil"/>
                    <w:left w:val="nil"/>
                    <w:bottom w:val="single" w:sz="4" w:space="0" w:color="auto"/>
                    <w:right w:val="single" w:sz="4" w:space="0" w:color="auto"/>
                  </w:tcBorders>
                  <w:shd w:val="clear" w:color="000000" w:fill="FFFF00"/>
                  <w:noWrap/>
                  <w:vAlign w:val="center"/>
                  <w:hideMark/>
                </w:tcPr>
                <w:p w14:paraId="399B90F7" w14:textId="77777777" w:rsidR="00D45E51" w:rsidRPr="003D0183" w:rsidRDefault="00D45E51" w:rsidP="00112656">
                  <w:pPr>
                    <w:spacing w:after="0"/>
                    <w:jc w:val="center"/>
                    <w:rPr>
                      <w:rFonts w:eastAsia="Times New Roman" w:cs="Calibri"/>
                      <w:b/>
                      <w:bCs/>
                      <w:color w:val="000000"/>
                      <w:lang w:eastAsia="el-GR"/>
                    </w:rPr>
                  </w:pPr>
                  <w:r w:rsidRPr="003D0183">
                    <w:rPr>
                      <w:rFonts w:eastAsia="Times New Roman" w:cs="Calibri"/>
                      <w:b/>
                      <w:bCs/>
                      <w:color w:val="000000"/>
                      <w:lang w:eastAsia="el-GR"/>
                    </w:rPr>
                    <w:t>40</w:t>
                  </w:r>
                </w:p>
              </w:tc>
              <w:tc>
                <w:tcPr>
                  <w:tcW w:w="600" w:type="dxa"/>
                  <w:tcBorders>
                    <w:top w:val="nil"/>
                    <w:left w:val="nil"/>
                    <w:bottom w:val="single" w:sz="4" w:space="0" w:color="auto"/>
                    <w:right w:val="single" w:sz="4" w:space="0" w:color="auto"/>
                  </w:tcBorders>
                  <w:shd w:val="clear" w:color="auto" w:fill="33CC33"/>
                  <w:noWrap/>
                  <w:vAlign w:val="center"/>
                  <w:hideMark/>
                </w:tcPr>
                <w:p w14:paraId="201536B7" w14:textId="77777777" w:rsidR="00D45E51" w:rsidRPr="003D0183" w:rsidRDefault="00D45E51" w:rsidP="00112656">
                  <w:pPr>
                    <w:spacing w:after="0"/>
                    <w:jc w:val="center"/>
                    <w:rPr>
                      <w:rFonts w:eastAsia="Times New Roman" w:cs="Calibri"/>
                      <w:b/>
                      <w:bCs/>
                      <w:color w:val="000000"/>
                      <w:lang w:eastAsia="el-GR"/>
                    </w:rPr>
                  </w:pPr>
                  <w:r w:rsidRPr="003D0183">
                    <w:rPr>
                      <w:rFonts w:eastAsia="Times New Roman" w:cs="Calibri"/>
                      <w:b/>
                      <w:bCs/>
                      <w:color w:val="000000"/>
                      <w:lang w:eastAsia="el-GR"/>
                    </w:rPr>
                    <w:t>43</w:t>
                  </w:r>
                </w:p>
              </w:tc>
              <w:tc>
                <w:tcPr>
                  <w:tcW w:w="600" w:type="dxa"/>
                  <w:tcBorders>
                    <w:top w:val="nil"/>
                    <w:left w:val="nil"/>
                    <w:bottom w:val="single" w:sz="4" w:space="0" w:color="auto"/>
                    <w:right w:val="single" w:sz="4" w:space="0" w:color="auto"/>
                  </w:tcBorders>
                  <w:shd w:val="clear" w:color="auto" w:fill="33CC33"/>
                  <w:noWrap/>
                  <w:vAlign w:val="center"/>
                  <w:hideMark/>
                </w:tcPr>
                <w:p w14:paraId="68E0C765" w14:textId="77777777" w:rsidR="00D45E51" w:rsidRPr="003D0183" w:rsidRDefault="00D45E51" w:rsidP="00112656">
                  <w:pPr>
                    <w:spacing w:after="0"/>
                    <w:jc w:val="center"/>
                    <w:rPr>
                      <w:rFonts w:eastAsia="Times New Roman" w:cs="Calibri"/>
                      <w:b/>
                      <w:bCs/>
                      <w:color w:val="000000"/>
                      <w:lang w:eastAsia="el-GR"/>
                    </w:rPr>
                  </w:pPr>
                  <w:r w:rsidRPr="003D0183">
                    <w:rPr>
                      <w:rFonts w:eastAsia="Times New Roman" w:cs="Calibri"/>
                      <w:b/>
                      <w:bCs/>
                      <w:color w:val="000000"/>
                      <w:lang w:eastAsia="el-GR"/>
                    </w:rPr>
                    <w:t>45</w:t>
                  </w:r>
                </w:p>
              </w:tc>
              <w:tc>
                <w:tcPr>
                  <w:tcW w:w="600" w:type="dxa"/>
                  <w:tcBorders>
                    <w:top w:val="nil"/>
                    <w:left w:val="nil"/>
                    <w:bottom w:val="single" w:sz="4" w:space="0" w:color="auto"/>
                    <w:right w:val="single" w:sz="4" w:space="0" w:color="auto"/>
                  </w:tcBorders>
                  <w:shd w:val="clear" w:color="auto" w:fill="33CC33"/>
                  <w:noWrap/>
                  <w:vAlign w:val="center"/>
                  <w:hideMark/>
                </w:tcPr>
                <w:p w14:paraId="124E6162" w14:textId="77777777" w:rsidR="00D45E51" w:rsidRPr="003D0183" w:rsidRDefault="00D45E51" w:rsidP="00112656">
                  <w:pPr>
                    <w:spacing w:after="0"/>
                    <w:jc w:val="center"/>
                    <w:rPr>
                      <w:rFonts w:eastAsia="Times New Roman" w:cs="Calibri"/>
                      <w:b/>
                      <w:bCs/>
                      <w:color w:val="000000"/>
                      <w:lang w:eastAsia="el-GR"/>
                    </w:rPr>
                  </w:pPr>
                  <w:r w:rsidRPr="003D0183">
                    <w:rPr>
                      <w:rFonts w:eastAsia="Times New Roman" w:cs="Calibri"/>
                      <w:b/>
                      <w:bCs/>
                      <w:color w:val="000000"/>
                      <w:lang w:eastAsia="el-GR"/>
                    </w:rPr>
                    <w:t>47</w:t>
                  </w:r>
                </w:p>
              </w:tc>
            </w:tr>
            <w:tr w:rsidR="00D45E51" w:rsidRPr="003D0183" w14:paraId="78FB2A30" w14:textId="77777777" w:rsidTr="00803704">
              <w:trPr>
                <w:trHeight w:val="319"/>
              </w:trPr>
              <w:tc>
                <w:tcPr>
                  <w:tcW w:w="900" w:type="dxa"/>
                  <w:tcBorders>
                    <w:top w:val="nil"/>
                    <w:left w:val="single" w:sz="4" w:space="0" w:color="auto"/>
                    <w:bottom w:val="single" w:sz="4" w:space="0" w:color="auto"/>
                    <w:right w:val="single" w:sz="4" w:space="0" w:color="auto"/>
                  </w:tcBorders>
                  <w:shd w:val="clear" w:color="000000" w:fill="F2F2F2"/>
                  <w:noWrap/>
                  <w:vAlign w:val="center"/>
                  <w:hideMark/>
                </w:tcPr>
                <w:p w14:paraId="2376D2F0" w14:textId="77777777" w:rsidR="00D45E51" w:rsidRPr="003D0183" w:rsidRDefault="00D45E51" w:rsidP="00112656">
                  <w:pPr>
                    <w:spacing w:after="0"/>
                    <w:jc w:val="center"/>
                    <w:rPr>
                      <w:rFonts w:eastAsia="Times New Roman" w:cs="Calibri"/>
                      <w:color w:val="000000"/>
                      <w:lang w:eastAsia="el-GR"/>
                    </w:rPr>
                  </w:pPr>
                  <w:r w:rsidRPr="003D0183">
                    <w:rPr>
                      <w:rFonts w:eastAsia="Times New Roman" w:cs="Calibri"/>
                      <w:color w:val="000000"/>
                      <w:lang w:eastAsia="el-GR"/>
                    </w:rPr>
                    <w:t>Βήμα 3</w:t>
                  </w:r>
                </w:p>
              </w:tc>
              <w:tc>
                <w:tcPr>
                  <w:tcW w:w="600" w:type="dxa"/>
                  <w:tcBorders>
                    <w:top w:val="nil"/>
                    <w:left w:val="nil"/>
                    <w:bottom w:val="single" w:sz="4" w:space="0" w:color="auto"/>
                    <w:right w:val="single" w:sz="4" w:space="0" w:color="auto"/>
                  </w:tcBorders>
                  <w:shd w:val="clear" w:color="auto" w:fill="C00000"/>
                  <w:noWrap/>
                  <w:vAlign w:val="center"/>
                  <w:hideMark/>
                </w:tcPr>
                <w:p w14:paraId="2086F737"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1</w:t>
                  </w:r>
                </w:p>
              </w:tc>
              <w:tc>
                <w:tcPr>
                  <w:tcW w:w="600" w:type="dxa"/>
                  <w:tcBorders>
                    <w:top w:val="nil"/>
                    <w:left w:val="nil"/>
                    <w:bottom w:val="single" w:sz="4" w:space="0" w:color="auto"/>
                    <w:right w:val="single" w:sz="4" w:space="0" w:color="auto"/>
                  </w:tcBorders>
                  <w:shd w:val="clear" w:color="auto" w:fill="C00000"/>
                  <w:noWrap/>
                  <w:vAlign w:val="center"/>
                  <w:hideMark/>
                </w:tcPr>
                <w:p w14:paraId="74C6AB08"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2</w:t>
                  </w:r>
                </w:p>
              </w:tc>
              <w:tc>
                <w:tcPr>
                  <w:tcW w:w="600" w:type="dxa"/>
                  <w:tcBorders>
                    <w:top w:val="nil"/>
                    <w:left w:val="nil"/>
                    <w:bottom w:val="single" w:sz="4" w:space="0" w:color="auto"/>
                    <w:right w:val="single" w:sz="4" w:space="0" w:color="auto"/>
                  </w:tcBorders>
                  <w:shd w:val="clear" w:color="auto" w:fill="C00000"/>
                  <w:noWrap/>
                  <w:vAlign w:val="center"/>
                  <w:hideMark/>
                </w:tcPr>
                <w:p w14:paraId="049C38A3"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5</w:t>
                  </w:r>
                </w:p>
              </w:tc>
              <w:tc>
                <w:tcPr>
                  <w:tcW w:w="600" w:type="dxa"/>
                  <w:tcBorders>
                    <w:top w:val="nil"/>
                    <w:left w:val="nil"/>
                    <w:bottom w:val="single" w:sz="4" w:space="0" w:color="auto"/>
                    <w:right w:val="single" w:sz="4" w:space="0" w:color="auto"/>
                  </w:tcBorders>
                  <w:shd w:val="clear" w:color="auto" w:fill="C00000"/>
                  <w:noWrap/>
                  <w:vAlign w:val="center"/>
                  <w:hideMark/>
                </w:tcPr>
                <w:p w14:paraId="783579E3"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8</w:t>
                  </w:r>
                </w:p>
              </w:tc>
              <w:tc>
                <w:tcPr>
                  <w:tcW w:w="600" w:type="dxa"/>
                  <w:tcBorders>
                    <w:top w:val="nil"/>
                    <w:left w:val="nil"/>
                    <w:bottom w:val="single" w:sz="4" w:space="0" w:color="auto"/>
                    <w:right w:val="single" w:sz="4" w:space="0" w:color="auto"/>
                  </w:tcBorders>
                  <w:shd w:val="clear" w:color="auto" w:fill="C00000"/>
                  <w:noWrap/>
                  <w:vAlign w:val="center"/>
                  <w:hideMark/>
                </w:tcPr>
                <w:p w14:paraId="3691EDE8"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9</w:t>
                  </w:r>
                </w:p>
              </w:tc>
              <w:tc>
                <w:tcPr>
                  <w:tcW w:w="600" w:type="dxa"/>
                  <w:tcBorders>
                    <w:top w:val="nil"/>
                    <w:left w:val="nil"/>
                    <w:bottom w:val="single" w:sz="4" w:space="0" w:color="auto"/>
                    <w:right w:val="single" w:sz="4" w:space="0" w:color="auto"/>
                  </w:tcBorders>
                  <w:shd w:val="clear" w:color="auto" w:fill="C00000"/>
                  <w:noWrap/>
                  <w:vAlign w:val="center"/>
                  <w:hideMark/>
                </w:tcPr>
                <w:p w14:paraId="17609B40"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15</w:t>
                  </w:r>
                </w:p>
              </w:tc>
              <w:tc>
                <w:tcPr>
                  <w:tcW w:w="600" w:type="dxa"/>
                  <w:tcBorders>
                    <w:top w:val="nil"/>
                    <w:left w:val="nil"/>
                    <w:bottom w:val="single" w:sz="4" w:space="0" w:color="auto"/>
                    <w:right w:val="single" w:sz="4" w:space="0" w:color="auto"/>
                  </w:tcBorders>
                  <w:shd w:val="clear" w:color="auto" w:fill="C00000"/>
                  <w:noWrap/>
                  <w:vAlign w:val="center"/>
                  <w:hideMark/>
                </w:tcPr>
                <w:p w14:paraId="7030A20A"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22</w:t>
                  </w:r>
                </w:p>
              </w:tc>
              <w:tc>
                <w:tcPr>
                  <w:tcW w:w="600" w:type="dxa"/>
                  <w:tcBorders>
                    <w:top w:val="nil"/>
                    <w:left w:val="nil"/>
                    <w:bottom w:val="single" w:sz="4" w:space="0" w:color="auto"/>
                    <w:right w:val="single" w:sz="4" w:space="0" w:color="auto"/>
                  </w:tcBorders>
                  <w:shd w:val="clear" w:color="auto" w:fill="C00000"/>
                  <w:noWrap/>
                  <w:vAlign w:val="center"/>
                  <w:hideMark/>
                </w:tcPr>
                <w:p w14:paraId="14C557E4"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27</w:t>
                  </w:r>
                </w:p>
              </w:tc>
              <w:tc>
                <w:tcPr>
                  <w:tcW w:w="600" w:type="dxa"/>
                  <w:tcBorders>
                    <w:top w:val="nil"/>
                    <w:left w:val="nil"/>
                    <w:bottom w:val="single" w:sz="4" w:space="0" w:color="auto"/>
                    <w:right w:val="single" w:sz="4" w:space="0" w:color="auto"/>
                  </w:tcBorders>
                  <w:shd w:val="clear" w:color="auto" w:fill="33CC33"/>
                  <w:noWrap/>
                  <w:vAlign w:val="center"/>
                  <w:hideMark/>
                </w:tcPr>
                <w:p w14:paraId="71C97BD9" w14:textId="77777777" w:rsidR="00D45E51" w:rsidRPr="003D0183" w:rsidRDefault="00D45E51" w:rsidP="00112656">
                  <w:pPr>
                    <w:spacing w:after="0"/>
                    <w:jc w:val="center"/>
                    <w:rPr>
                      <w:rFonts w:eastAsia="Times New Roman" w:cs="Calibri"/>
                      <w:b/>
                      <w:bCs/>
                      <w:color w:val="000000"/>
                      <w:lang w:eastAsia="el-GR"/>
                    </w:rPr>
                  </w:pPr>
                  <w:r w:rsidRPr="003D0183">
                    <w:rPr>
                      <w:rFonts w:eastAsia="Times New Roman" w:cs="Calibri"/>
                      <w:b/>
                      <w:bCs/>
                      <w:color w:val="000000"/>
                      <w:lang w:eastAsia="el-GR"/>
                    </w:rPr>
                    <w:t>35</w:t>
                  </w:r>
                </w:p>
              </w:tc>
              <w:tc>
                <w:tcPr>
                  <w:tcW w:w="600" w:type="dxa"/>
                  <w:tcBorders>
                    <w:top w:val="nil"/>
                    <w:left w:val="nil"/>
                    <w:bottom w:val="single" w:sz="4" w:space="0" w:color="auto"/>
                    <w:right w:val="single" w:sz="4" w:space="0" w:color="auto"/>
                  </w:tcBorders>
                  <w:shd w:val="clear" w:color="000000" w:fill="FFFF00"/>
                  <w:noWrap/>
                  <w:vAlign w:val="center"/>
                  <w:hideMark/>
                </w:tcPr>
                <w:p w14:paraId="59A1329C" w14:textId="77777777" w:rsidR="00D45E51" w:rsidRPr="003D0183" w:rsidRDefault="00D45E51" w:rsidP="00112656">
                  <w:pPr>
                    <w:spacing w:after="0"/>
                    <w:jc w:val="center"/>
                    <w:rPr>
                      <w:rFonts w:eastAsia="Times New Roman" w:cs="Calibri"/>
                      <w:b/>
                      <w:bCs/>
                      <w:color w:val="000000"/>
                      <w:lang w:eastAsia="el-GR"/>
                    </w:rPr>
                  </w:pPr>
                  <w:r w:rsidRPr="003D0183">
                    <w:rPr>
                      <w:rFonts w:eastAsia="Times New Roman" w:cs="Calibri"/>
                      <w:b/>
                      <w:bCs/>
                      <w:color w:val="000000"/>
                      <w:lang w:eastAsia="el-GR"/>
                    </w:rPr>
                    <w:t>37</w:t>
                  </w:r>
                </w:p>
              </w:tc>
              <w:tc>
                <w:tcPr>
                  <w:tcW w:w="600" w:type="dxa"/>
                  <w:tcBorders>
                    <w:top w:val="nil"/>
                    <w:left w:val="nil"/>
                    <w:bottom w:val="single" w:sz="4" w:space="0" w:color="auto"/>
                    <w:right w:val="single" w:sz="4" w:space="0" w:color="auto"/>
                  </w:tcBorders>
                  <w:shd w:val="clear" w:color="auto" w:fill="33CC33"/>
                  <w:noWrap/>
                  <w:vAlign w:val="center"/>
                  <w:hideMark/>
                </w:tcPr>
                <w:p w14:paraId="181F7167" w14:textId="77777777" w:rsidR="00D45E51" w:rsidRPr="003D0183" w:rsidRDefault="00D45E51" w:rsidP="00112656">
                  <w:pPr>
                    <w:spacing w:after="0"/>
                    <w:jc w:val="center"/>
                    <w:rPr>
                      <w:rFonts w:eastAsia="Times New Roman" w:cs="Calibri"/>
                      <w:b/>
                      <w:bCs/>
                      <w:color w:val="000000"/>
                      <w:lang w:eastAsia="el-GR"/>
                    </w:rPr>
                  </w:pPr>
                  <w:r w:rsidRPr="003D0183">
                    <w:rPr>
                      <w:rFonts w:eastAsia="Times New Roman" w:cs="Calibri"/>
                      <w:b/>
                      <w:bCs/>
                      <w:color w:val="000000"/>
                      <w:lang w:eastAsia="el-GR"/>
                    </w:rPr>
                    <w:t>38</w:t>
                  </w:r>
                </w:p>
              </w:tc>
              <w:tc>
                <w:tcPr>
                  <w:tcW w:w="600" w:type="dxa"/>
                  <w:tcBorders>
                    <w:top w:val="nil"/>
                    <w:left w:val="nil"/>
                    <w:bottom w:val="single" w:sz="4" w:space="0" w:color="auto"/>
                    <w:right w:val="single" w:sz="4" w:space="0" w:color="auto"/>
                  </w:tcBorders>
                  <w:shd w:val="clear" w:color="auto" w:fill="C00000"/>
                  <w:noWrap/>
                  <w:vAlign w:val="center"/>
                  <w:hideMark/>
                </w:tcPr>
                <w:p w14:paraId="094E3105"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40</w:t>
                  </w:r>
                </w:p>
              </w:tc>
              <w:tc>
                <w:tcPr>
                  <w:tcW w:w="600" w:type="dxa"/>
                  <w:tcBorders>
                    <w:top w:val="nil"/>
                    <w:left w:val="nil"/>
                    <w:bottom w:val="single" w:sz="4" w:space="0" w:color="auto"/>
                    <w:right w:val="single" w:sz="4" w:space="0" w:color="auto"/>
                  </w:tcBorders>
                  <w:shd w:val="clear" w:color="auto" w:fill="C00000"/>
                  <w:noWrap/>
                  <w:vAlign w:val="center"/>
                  <w:hideMark/>
                </w:tcPr>
                <w:p w14:paraId="17BB53ED"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43</w:t>
                  </w:r>
                </w:p>
              </w:tc>
              <w:tc>
                <w:tcPr>
                  <w:tcW w:w="600" w:type="dxa"/>
                  <w:tcBorders>
                    <w:top w:val="nil"/>
                    <w:left w:val="nil"/>
                    <w:bottom w:val="single" w:sz="4" w:space="0" w:color="auto"/>
                    <w:right w:val="single" w:sz="4" w:space="0" w:color="auto"/>
                  </w:tcBorders>
                  <w:shd w:val="clear" w:color="auto" w:fill="C00000"/>
                  <w:noWrap/>
                  <w:vAlign w:val="center"/>
                  <w:hideMark/>
                </w:tcPr>
                <w:p w14:paraId="088F6D0A"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45</w:t>
                  </w:r>
                </w:p>
              </w:tc>
              <w:tc>
                <w:tcPr>
                  <w:tcW w:w="600" w:type="dxa"/>
                  <w:tcBorders>
                    <w:top w:val="nil"/>
                    <w:left w:val="nil"/>
                    <w:bottom w:val="single" w:sz="4" w:space="0" w:color="auto"/>
                    <w:right w:val="single" w:sz="4" w:space="0" w:color="auto"/>
                  </w:tcBorders>
                  <w:shd w:val="clear" w:color="auto" w:fill="C00000"/>
                  <w:noWrap/>
                  <w:vAlign w:val="center"/>
                  <w:hideMark/>
                </w:tcPr>
                <w:p w14:paraId="0156C61E"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47</w:t>
                  </w:r>
                </w:p>
              </w:tc>
            </w:tr>
            <w:tr w:rsidR="00D45E51" w:rsidRPr="003D0183" w14:paraId="3044B2A4" w14:textId="77777777" w:rsidTr="00803704">
              <w:trPr>
                <w:trHeight w:val="319"/>
              </w:trPr>
              <w:tc>
                <w:tcPr>
                  <w:tcW w:w="900" w:type="dxa"/>
                  <w:tcBorders>
                    <w:top w:val="nil"/>
                    <w:left w:val="single" w:sz="4" w:space="0" w:color="auto"/>
                    <w:bottom w:val="single" w:sz="4" w:space="0" w:color="auto"/>
                    <w:right w:val="single" w:sz="4" w:space="0" w:color="auto"/>
                  </w:tcBorders>
                  <w:shd w:val="clear" w:color="000000" w:fill="F2F2F2"/>
                  <w:noWrap/>
                  <w:vAlign w:val="center"/>
                  <w:hideMark/>
                </w:tcPr>
                <w:p w14:paraId="568E639B" w14:textId="77777777" w:rsidR="00D45E51" w:rsidRPr="003D0183" w:rsidRDefault="00D45E51" w:rsidP="00112656">
                  <w:pPr>
                    <w:spacing w:after="0"/>
                    <w:jc w:val="center"/>
                    <w:rPr>
                      <w:rFonts w:eastAsia="Times New Roman" w:cs="Calibri"/>
                      <w:color w:val="000000"/>
                      <w:lang w:eastAsia="el-GR"/>
                    </w:rPr>
                  </w:pPr>
                  <w:r w:rsidRPr="003D0183">
                    <w:rPr>
                      <w:rFonts w:eastAsia="Times New Roman" w:cs="Calibri"/>
                      <w:color w:val="000000"/>
                      <w:lang w:eastAsia="el-GR"/>
                    </w:rPr>
                    <w:t>Βήμα 4</w:t>
                  </w:r>
                </w:p>
              </w:tc>
              <w:tc>
                <w:tcPr>
                  <w:tcW w:w="600" w:type="dxa"/>
                  <w:tcBorders>
                    <w:top w:val="nil"/>
                    <w:left w:val="nil"/>
                    <w:bottom w:val="single" w:sz="4" w:space="0" w:color="auto"/>
                    <w:right w:val="single" w:sz="4" w:space="0" w:color="auto"/>
                  </w:tcBorders>
                  <w:shd w:val="clear" w:color="auto" w:fill="C00000"/>
                  <w:noWrap/>
                  <w:vAlign w:val="center"/>
                  <w:hideMark/>
                </w:tcPr>
                <w:p w14:paraId="2F90138A"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1</w:t>
                  </w:r>
                </w:p>
              </w:tc>
              <w:tc>
                <w:tcPr>
                  <w:tcW w:w="600" w:type="dxa"/>
                  <w:tcBorders>
                    <w:top w:val="nil"/>
                    <w:left w:val="nil"/>
                    <w:bottom w:val="single" w:sz="4" w:space="0" w:color="auto"/>
                    <w:right w:val="single" w:sz="4" w:space="0" w:color="auto"/>
                  </w:tcBorders>
                  <w:shd w:val="clear" w:color="auto" w:fill="C00000"/>
                  <w:noWrap/>
                  <w:vAlign w:val="center"/>
                  <w:hideMark/>
                </w:tcPr>
                <w:p w14:paraId="454A73FE"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2</w:t>
                  </w:r>
                </w:p>
              </w:tc>
              <w:tc>
                <w:tcPr>
                  <w:tcW w:w="600" w:type="dxa"/>
                  <w:tcBorders>
                    <w:top w:val="nil"/>
                    <w:left w:val="nil"/>
                    <w:bottom w:val="single" w:sz="4" w:space="0" w:color="auto"/>
                    <w:right w:val="single" w:sz="4" w:space="0" w:color="auto"/>
                  </w:tcBorders>
                  <w:shd w:val="clear" w:color="auto" w:fill="C00000"/>
                  <w:noWrap/>
                  <w:vAlign w:val="center"/>
                  <w:hideMark/>
                </w:tcPr>
                <w:p w14:paraId="5450AF77"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5</w:t>
                  </w:r>
                </w:p>
              </w:tc>
              <w:tc>
                <w:tcPr>
                  <w:tcW w:w="600" w:type="dxa"/>
                  <w:tcBorders>
                    <w:top w:val="nil"/>
                    <w:left w:val="nil"/>
                    <w:bottom w:val="single" w:sz="4" w:space="0" w:color="auto"/>
                    <w:right w:val="single" w:sz="4" w:space="0" w:color="auto"/>
                  </w:tcBorders>
                  <w:shd w:val="clear" w:color="auto" w:fill="C00000"/>
                  <w:noWrap/>
                  <w:vAlign w:val="center"/>
                  <w:hideMark/>
                </w:tcPr>
                <w:p w14:paraId="36683A0E"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8</w:t>
                  </w:r>
                </w:p>
              </w:tc>
              <w:tc>
                <w:tcPr>
                  <w:tcW w:w="600" w:type="dxa"/>
                  <w:tcBorders>
                    <w:top w:val="nil"/>
                    <w:left w:val="nil"/>
                    <w:bottom w:val="single" w:sz="4" w:space="0" w:color="auto"/>
                    <w:right w:val="single" w:sz="4" w:space="0" w:color="auto"/>
                  </w:tcBorders>
                  <w:shd w:val="clear" w:color="auto" w:fill="C00000"/>
                  <w:noWrap/>
                  <w:vAlign w:val="center"/>
                  <w:hideMark/>
                </w:tcPr>
                <w:p w14:paraId="5787EC0C"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9</w:t>
                  </w:r>
                </w:p>
              </w:tc>
              <w:tc>
                <w:tcPr>
                  <w:tcW w:w="600" w:type="dxa"/>
                  <w:tcBorders>
                    <w:top w:val="nil"/>
                    <w:left w:val="nil"/>
                    <w:bottom w:val="single" w:sz="4" w:space="0" w:color="auto"/>
                    <w:right w:val="single" w:sz="4" w:space="0" w:color="auto"/>
                  </w:tcBorders>
                  <w:shd w:val="clear" w:color="auto" w:fill="C00000"/>
                  <w:noWrap/>
                  <w:vAlign w:val="center"/>
                  <w:hideMark/>
                </w:tcPr>
                <w:p w14:paraId="147774B5"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15</w:t>
                  </w:r>
                </w:p>
              </w:tc>
              <w:tc>
                <w:tcPr>
                  <w:tcW w:w="600" w:type="dxa"/>
                  <w:tcBorders>
                    <w:top w:val="nil"/>
                    <w:left w:val="nil"/>
                    <w:bottom w:val="single" w:sz="4" w:space="0" w:color="auto"/>
                    <w:right w:val="single" w:sz="4" w:space="0" w:color="auto"/>
                  </w:tcBorders>
                  <w:shd w:val="clear" w:color="auto" w:fill="C00000"/>
                  <w:noWrap/>
                  <w:vAlign w:val="center"/>
                  <w:hideMark/>
                </w:tcPr>
                <w:p w14:paraId="45C51041"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22</w:t>
                  </w:r>
                </w:p>
              </w:tc>
              <w:tc>
                <w:tcPr>
                  <w:tcW w:w="600" w:type="dxa"/>
                  <w:tcBorders>
                    <w:top w:val="nil"/>
                    <w:left w:val="nil"/>
                    <w:bottom w:val="single" w:sz="4" w:space="0" w:color="auto"/>
                    <w:right w:val="single" w:sz="4" w:space="0" w:color="auto"/>
                  </w:tcBorders>
                  <w:shd w:val="clear" w:color="auto" w:fill="C00000"/>
                  <w:noWrap/>
                  <w:vAlign w:val="center"/>
                  <w:hideMark/>
                </w:tcPr>
                <w:p w14:paraId="340D78E9"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27</w:t>
                  </w:r>
                </w:p>
              </w:tc>
              <w:tc>
                <w:tcPr>
                  <w:tcW w:w="600" w:type="dxa"/>
                  <w:tcBorders>
                    <w:top w:val="nil"/>
                    <w:left w:val="nil"/>
                    <w:bottom w:val="single" w:sz="4" w:space="0" w:color="auto"/>
                    <w:right w:val="single" w:sz="4" w:space="0" w:color="auto"/>
                  </w:tcBorders>
                  <w:shd w:val="clear" w:color="auto" w:fill="C00000"/>
                  <w:noWrap/>
                  <w:vAlign w:val="center"/>
                  <w:hideMark/>
                </w:tcPr>
                <w:p w14:paraId="03E460AF"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35</w:t>
                  </w:r>
                </w:p>
              </w:tc>
              <w:tc>
                <w:tcPr>
                  <w:tcW w:w="600" w:type="dxa"/>
                  <w:tcBorders>
                    <w:top w:val="nil"/>
                    <w:left w:val="nil"/>
                    <w:bottom w:val="single" w:sz="4" w:space="0" w:color="auto"/>
                    <w:right w:val="single" w:sz="4" w:space="0" w:color="auto"/>
                  </w:tcBorders>
                  <w:shd w:val="clear" w:color="auto" w:fill="C00000"/>
                  <w:noWrap/>
                  <w:vAlign w:val="center"/>
                  <w:hideMark/>
                </w:tcPr>
                <w:p w14:paraId="6B5DCB79"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37</w:t>
                  </w:r>
                </w:p>
              </w:tc>
              <w:tc>
                <w:tcPr>
                  <w:tcW w:w="600" w:type="dxa"/>
                  <w:tcBorders>
                    <w:top w:val="nil"/>
                    <w:left w:val="nil"/>
                    <w:bottom w:val="single" w:sz="4" w:space="0" w:color="auto"/>
                    <w:right w:val="single" w:sz="4" w:space="0" w:color="auto"/>
                  </w:tcBorders>
                  <w:shd w:val="clear" w:color="000000" w:fill="FFFF00"/>
                  <w:noWrap/>
                  <w:vAlign w:val="center"/>
                  <w:hideMark/>
                </w:tcPr>
                <w:p w14:paraId="0853E01D" w14:textId="77777777" w:rsidR="00D45E51" w:rsidRPr="003D0183" w:rsidRDefault="00D45E51" w:rsidP="00112656">
                  <w:pPr>
                    <w:spacing w:after="0"/>
                    <w:jc w:val="center"/>
                    <w:rPr>
                      <w:rFonts w:eastAsia="Times New Roman" w:cs="Calibri"/>
                      <w:b/>
                      <w:bCs/>
                      <w:color w:val="000000"/>
                      <w:lang w:eastAsia="el-GR"/>
                    </w:rPr>
                  </w:pPr>
                  <w:r w:rsidRPr="003D0183">
                    <w:rPr>
                      <w:rFonts w:eastAsia="Times New Roman" w:cs="Calibri"/>
                      <w:b/>
                      <w:bCs/>
                      <w:color w:val="000000"/>
                      <w:lang w:eastAsia="el-GR"/>
                    </w:rPr>
                    <w:t>38</w:t>
                  </w:r>
                </w:p>
              </w:tc>
              <w:tc>
                <w:tcPr>
                  <w:tcW w:w="600" w:type="dxa"/>
                  <w:tcBorders>
                    <w:top w:val="nil"/>
                    <w:left w:val="nil"/>
                    <w:bottom w:val="single" w:sz="4" w:space="0" w:color="auto"/>
                    <w:right w:val="single" w:sz="4" w:space="0" w:color="auto"/>
                  </w:tcBorders>
                  <w:shd w:val="clear" w:color="auto" w:fill="C00000"/>
                  <w:noWrap/>
                  <w:vAlign w:val="center"/>
                  <w:hideMark/>
                </w:tcPr>
                <w:p w14:paraId="14C97574"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40</w:t>
                  </w:r>
                </w:p>
              </w:tc>
              <w:tc>
                <w:tcPr>
                  <w:tcW w:w="600" w:type="dxa"/>
                  <w:tcBorders>
                    <w:top w:val="nil"/>
                    <w:left w:val="nil"/>
                    <w:bottom w:val="single" w:sz="4" w:space="0" w:color="auto"/>
                    <w:right w:val="single" w:sz="4" w:space="0" w:color="auto"/>
                  </w:tcBorders>
                  <w:shd w:val="clear" w:color="auto" w:fill="C00000"/>
                  <w:noWrap/>
                  <w:vAlign w:val="center"/>
                  <w:hideMark/>
                </w:tcPr>
                <w:p w14:paraId="0FABB078"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43</w:t>
                  </w:r>
                </w:p>
              </w:tc>
              <w:tc>
                <w:tcPr>
                  <w:tcW w:w="600" w:type="dxa"/>
                  <w:tcBorders>
                    <w:top w:val="nil"/>
                    <w:left w:val="nil"/>
                    <w:bottom w:val="single" w:sz="4" w:space="0" w:color="auto"/>
                    <w:right w:val="single" w:sz="4" w:space="0" w:color="auto"/>
                  </w:tcBorders>
                  <w:shd w:val="clear" w:color="auto" w:fill="C00000"/>
                  <w:noWrap/>
                  <w:vAlign w:val="center"/>
                  <w:hideMark/>
                </w:tcPr>
                <w:p w14:paraId="489DB074"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45</w:t>
                  </w:r>
                </w:p>
              </w:tc>
              <w:tc>
                <w:tcPr>
                  <w:tcW w:w="600" w:type="dxa"/>
                  <w:tcBorders>
                    <w:top w:val="nil"/>
                    <w:left w:val="nil"/>
                    <w:bottom w:val="single" w:sz="4" w:space="0" w:color="auto"/>
                    <w:right w:val="single" w:sz="4" w:space="0" w:color="auto"/>
                  </w:tcBorders>
                  <w:shd w:val="clear" w:color="auto" w:fill="C00000"/>
                  <w:noWrap/>
                  <w:vAlign w:val="center"/>
                  <w:hideMark/>
                </w:tcPr>
                <w:p w14:paraId="64872935"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47</w:t>
                  </w:r>
                </w:p>
              </w:tc>
            </w:tr>
            <w:tr w:rsidR="00D45E51" w:rsidRPr="003D0183" w14:paraId="699571DD" w14:textId="77777777" w:rsidTr="00803704">
              <w:trPr>
                <w:trHeight w:val="319"/>
              </w:trPr>
              <w:tc>
                <w:tcPr>
                  <w:tcW w:w="900" w:type="dxa"/>
                  <w:tcBorders>
                    <w:top w:val="nil"/>
                    <w:left w:val="single" w:sz="4" w:space="0" w:color="auto"/>
                    <w:bottom w:val="single" w:sz="4" w:space="0" w:color="auto"/>
                    <w:right w:val="single" w:sz="4" w:space="0" w:color="auto"/>
                  </w:tcBorders>
                  <w:shd w:val="clear" w:color="000000" w:fill="F2F2F2"/>
                  <w:noWrap/>
                  <w:vAlign w:val="center"/>
                  <w:hideMark/>
                </w:tcPr>
                <w:p w14:paraId="568615FE" w14:textId="77777777" w:rsidR="00D45E51" w:rsidRPr="003D0183" w:rsidRDefault="00D45E51" w:rsidP="00112656">
                  <w:pPr>
                    <w:spacing w:after="0"/>
                    <w:jc w:val="center"/>
                    <w:rPr>
                      <w:rFonts w:eastAsia="Times New Roman" w:cs="Calibri"/>
                      <w:color w:val="000000"/>
                      <w:lang w:eastAsia="el-GR"/>
                    </w:rPr>
                  </w:pPr>
                  <w:r w:rsidRPr="003D0183">
                    <w:rPr>
                      <w:rFonts w:eastAsia="Times New Roman" w:cs="Calibri"/>
                      <w:color w:val="000000"/>
                      <w:lang w:eastAsia="el-GR"/>
                    </w:rPr>
                    <w:t>Βήμα 5</w:t>
                  </w:r>
                </w:p>
              </w:tc>
              <w:tc>
                <w:tcPr>
                  <w:tcW w:w="600" w:type="dxa"/>
                  <w:tcBorders>
                    <w:top w:val="nil"/>
                    <w:left w:val="nil"/>
                    <w:bottom w:val="single" w:sz="4" w:space="0" w:color="auto"/>
                    <w:right w:val="single" w:sz="4" w:space="0" w:color="auto"/>
                  </w:tcBorders>
                  <w:shd w:val="clear" w:color="auto" w:fill="C00000"/>
                  <w:noWrap/>
                  <w:vAlign w:val="center"/>
                  <w:hideMark/>
                </w:tcPr>
                <w:p w14:paraId="710697FF"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1</w:t>
                  </w:r>
                </w:p>
              </w:tc>
              <w:tc>
                <w:tcPr>
                  <w:tcW w:w="600" w:type="dxa"/>
                  <w:tcBorders>
                    <w:top w:val="nil"/>
                    <w:left w:val="nil"/>
                    <w:bottom w:val="single" w:sz="4" w:space="0" w:color="auto"/>
                    <w:right w:val="single" w:sz="4" w:space="0" w:color="auto"/>
                  </w:tcBorders>
                  <w:shd w:val="clear" w:color="auto" w:fill="C00000"/>
                  <w:noWrap/>
                  <w:vAlign w:val="center"/>
                  <w:hideMark/>
                </w:tcPr>
                <w:p w14:paraId="250212F7"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2</w:t>
                  </w:r>
                </w:p>
              </w:tc>
              <w:tc>
                <w:tcPr>
                  <w:tcW w:w="600" w:type="dxa"/>
                  <w:tcBorders>
                    <w:top w:val="nil"/>
                    <w:left w:val="nil"/>
                    <w:bottom w:val="single" w:sz="4" w:space="0" w:color="auto"/>
                    <w:right w:val="single" w:sz="4" w:space="0" w:color="auto"/>
                  </w:tcBorders>
                  <w:shd w:val="clear" w:color="auto" w:fill="C00000"/>
                  <w:noWrap/>
                  <w:vAlign w:val="center"/>
                  <w:hideMark/>
                </w:tcPr>
                <w:p w14:paraId="5B9E54FC"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5</w:t>
                  </w:r>
                </w:p>
              </w:tc>
              <w:tc>
                <w:tcPr>
                  <w:tcW w:w="600" w:type="dxa"/>
                  <w:tcBorders>
                    <w:top w:val="nil"/>
                    <w:left w:val="nil"/>
                    <w:bottom w:val="single" w:sz="4" w:space="0" w:color="auto"/>
                    <w:right w:val="single" w:sz="4" w:space="0" w:color="auto"/>
                  </w:tcBorders>
                  <w:shd w:val="clear" w:color="auto" w:fill="C00000"/>
                  <w:noWrap/>
                  <w:vAlign w:val="center"/>
                  <w:hideMark/>
                </w:tcPr>
                <w:p w14:paraId="642F3DC8"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8</w:t>
                  </w:r>
                </w:p>
              </w:tc>
              <w:tc>
                <w:tcPr>
                  <w:tcW w:w="600" w:type="dxa"/>
                  <w:tcBorders>
                    <w:top w:val="nil"/>
                    <w:left w:val="nil"/>
                    <w:bottom w:val="single" w:sz="4" w:space="0" w:color="auto"/>
                    <w:right w:val="single" w:sz="4" w:space="0" w:color="auto"/>
                  </w:tcBorders>
                  <w:shd w:val="clear" w:color="auto" w:fill="C00000"/>
                  <w:noWrap/>
                  <w:vAlign w:val="center"/>
                  <w:hideMark/>
                </w:tcPr>
                <w:p w14:paraId="036213A0"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9</w:t>
                  </w:r>
                </w:p>
              </w:tc>
              <w:tc>
                <w:tcPr>
                  <w:tcW w:w="600" w:type="dxa"/>
                  <w:tcBorders>
                    <w:top w:val="nil"/>
                    <w:left w:val="nil"/>
                    <w:bottom w:val="single" w:sz="4" w:space="0" w:color="auto"/>
                    <w:right w:val="single" w:sz="4" w:space="0" w:color="auto"/>
                  </w:tcBorders>
                  <w:shd w:val="clear" w:color="auto" w:fill="C00000"/>
                  <w:noWrap/>
                  <w:vAlign w:val="center"/>
                  <w:hideMark/>
                </w:tcPr>
                <w:p w14:paraId="64979F2A"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15</w:t>
                  </w:r>
                </w:p>
              </w:tc>
              <w:tc>
                <w:tcPr>
                  <w:tcW w:w="600" w:type="dxa"/>
                  <w:tcBorders>
                    <w:top w:val="nil"/>
                    <w:left w:val="nil"/>
                    <w:bottom w:val="single" w:sz="4" w:space="0" w:color="auto"/>
                    <w:right w:val="single" w:sz="4" w:space="0" w:color="auto"/>
                  </w:tcBorders>
                  <w:shd w:val="clear" w:color="auto" w:fill="C00000"/>
                  <w:noWrap/>
                  <w:vAlign w:val="center"/>
                  <w:hideMark/>
                </w:tcPr>
                <w:p w14:paraId="27C1F762"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22</w:t>
                  </w:r>
                </w:p>
              </w:tc>
              <w:tc>
                <w:tcPr>
                  <w:tcW w:w="600" w:type="dxa"/>
                  <w:tcBorders>
                    <w:top w:val="nil"/>
                    <w:left w:val="nil"/>
                    <w:bottom w:val="single" w:sz="4" w:space="0" w:color="auto"/>
                    <w:right w:val="single" w:sz="4" w:space="0" w:color="auto"/>
                  </w:tcBorders>
                  <w:shd w:val="clear" w:color="auto" w:fill="C00000"/>
                  <w:noWrap/>
                  <w:vAlign w:val="center"/>
                  <w:hideMark/>
                </w:tcPr>
                <w:p w14:paraId="573C3E5F"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27</w:t>
                  </w:r>
                </w:p>
              </w:tc>
              <w:tc>
                <w:tcPr>
                  <w:tcW w:w="600" w:type="dxa"/>
                  <w:tcBorders>
                    <w:top w:val="nil"/>
                    <w:left w:val="nil"/>
                    <w:bottom w:val="single" w:sz="4" w:space="0" w:color="auto"/>
                    <w:right w:val="single" w:sz="4" w:space="0" w:color="auto"/>
                  </w:tcBorders>
                  <w:shd w:val="clear" w:color="auto" w:fill="C00000"/>
                  <w:noWrap/>
                  <w:vAlign w:val="center"/>
                  <w:hideMark/>
                </w:tcPr>
                <w:p w14:paraId="3D319F33"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35</w:t>
                  </w:r>
                </w:p>
              </w:tc>
              <w:tc>
                <w:tcPr>
                  <w:tcW w:w="600" w:type="dxa"/>
                  <w:tcBorders>
                    <w:top w:val="nil"/>
                    <w:left w:val="nil"/>
                    <w:bottom w:val="single" w:sz="4" w:space="0" w:color="auto"/>
                    <w:right w:val="single" w:sz="4" w:space="0" w:color="auto"/>
                  </w:tcBorders>
                  <w:shd w:val="clear" w:color="auto" w:fill="C00000"/>
                  <w:noWrap/>
                  <w:vAlign w:val="center"/>
                  <w:hideMark/>
                </w:tcPr>
                <w:p w14:paraId="33B53574"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37</w:t>
                  </w:r>
                </w:p>
              </w:tc>
              <w:tc>
                <w:tcPr>
                  <w:tcW w:w="600" w:type="dxa"/>
                  <w:tcBorders>
                    <w:top w:val="nil"/>
                    <w:left w:val="nil"/>
                    <w:bottom w:val="single" w:sz="4" w:space="0" w:color="auto"/>
                    <w:right w:val="single" w:sz="4" w:space="0" w:color="auto"/>
                  </w:tcBorders>
                  <w:shd w:val="clear" w:color="auto" w:fill="C00000"/>
                  <w:noWrap/>
                  <w:vAlign w:val="center"/>
                  <w:hideMark/>
                </w:tcPr>
                <w:p w14:paraId="49D07962"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38</w:t>
                  </w:r>
                </w:p>
              </w:tc>
              <w:tc>
                <w:tcPr>
                  <w:tcW w:w="600" w:type="dxa"/>
                  <w:tcBorders>
                    <w:top w:val="nil"/>
                    <w:left w:val="nil"/>
                    <w:bottom w:val="single" w:sz="4" w:space="0" w:color="auto"/>
                    <w:right w:val="single" w:sz="4" w:space="0" w:color="auto"/>
                  </w:tcBorders>
                  <w:shd w:val="clear" w:color="auto" w:fill="C00000"/>
                  <w:noWrap/>
                  <w:vAlign w:val="center"/>
                  <w:hideMark/>
                </w:tcPr>
                <w:p w14:paraId="5DCD8110"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40</w:t>
                  </w:r>
                </w:p>
              </w:tc>
              <w:tc>
                <w:tcPr>
                  <w:tcW w:w="600" w:type="dxa"/>
                  <w:tcBorders>
                    <w:top w:val="nil"/>
                    <w:left w:val="nil"/>
                    <w:bottom w:val="single" w:sz="4" w:space="0" w:color="auto"/>
                    <w:right w:val="single" w:sz="4" w:space="0" w:color="auto"/>
                  </w:tcBorders>
                  <w:shd w:val="clear" w:color="auto" w:fill="C00000"/>
                  <w:noWrap/>
                  <w:vAlign w:val="center"/>
                  <w:hideMark/>
                </w:tcPr>
                <w:p w14:paraId="2FDD2233"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43</w:t>
                  </w:r>
                </w:p>
              </w:tc>
              <w:tc>
                <w:tcPr>
                  <w:tcW w:w="600" w:type="dxa"/>
                  <w:tcBorders>
                    <w:top w:val="nil"/>
                    <w:left w:val="nil"/>
                    <w:bottom w:val="single" w:sz="4" w:space="0" w:color="auto"/>
                    <w:right w:val="single" w:sz="4" w:space="0" w:color="auto"/>
                  </w:tcBorders>
                  <w:shd w:val="clear" w:color="auto" w:fill="C00000"/>
                  <w:noWrap/>
                  <w:vAlign w:val="center"/>
                  <w:hideMark/>
                </w:tcPr>
                <w:p w14:paraId="5175BAC5"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45</w:t>
                  </w:r>
                </w:p>
              </w:tc>
              <w:tc>
                <w:tcPr>
                  <w:tcW w:w="600" w:type="dxa"/>
                  <w:tcBorders>
                    <w:top w:val="nil"/>
                    <w:left w:val="nil"/>
                    <w:bottom w:val="single" w:sz="4" w:space="0" w:color="auto"/>
                    <w:right w:val="single" w:sz="4" w:space="0" w:color="auto"/>
                  </w:tcBorders>
                  <w:shd w:val="clear" w:color="auto" w:fill="C00000"/>
                  <w:noWrap/>
                  <w:vAlign w:val="center"/>
                  <w:hideMark/>
                </w:tcPr>
                <w:p w14:paraId="2C8AF2E8" w14:textId="77777777" w:rsidR="00D45E51" w:rsidRPr="003D0183" w:rsidRDefault="00D45E51"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47</w:t>
                  </w:r>
                </w:p>
              </w:tc>
            </w:tr>
          </w:tbl>
          <w:p w14:paraId="1D201179" w14:textId="77777777" w:rsidR="004C0EB5" w:rsidRDefault="004C0EB5" w:rsidP="00112656">
            <w:pPr>
              <w:spacing w:before="120"/>
              <w:jc w:val="both"/>
              <w:rPr>
                <w:rFonts w:asciiTheme="minorHAnsi" w:hAnsiTheme="minorHAnsi"/>
              </w:rPr>
            </w:pPr>
          </w:p>
          <w:p w14:paraId="253E2558" w14:textId="77777777" w:rsidR="00D45E51" w:rsidRPr="003D0183" w:rsidRDefault="00D45E51" w:rsidP="00112656">
            <w:pPr>
              <w:spacing w:before="120"/>
              <w:jc w:val="both"/>
              <w:rPr>
                <w:rFonts w:asciiTheme="minorHAnsi" w:hAnsiTheme="minorHAnsi"/>
              </w:rPr>
            </w:pPr>
            <w:r w:rsidRPr="003D0183">
              <w:rPr>
                <w:rFonts w:asciiTheme="minorHAnsi" w:hAnsiTheme="minorHAnsi"/>
              </w:rPr>
              <w:t xml:space="preserve">Αριθμός συγκρίσεων στη δυαδική αναζήτηση </w:t>
            </w:r>
          </w:p>
          <w:tbl>
            <w:tblPr>
              <w:tblW w:w="2680" w:type="dxa"/>
              <w:tblLook w:val="04A0" w:firstRow="1" w:lastRow="0" w:firstColumn="1" w:lastColumn="0" w:noHBand="0" w:noVBand="1"/>
            </w:tblPr>
            <w:tblGrid>
              <w:gridCol w:w="1500"/>
              <w:gridCol w:w="1201"/>
            </w:tblGrid>
            <w:tr w:rsidR="00D45E51" w:rsidRPr="003D0183" w14:paraId="47F30C6A" w14:textId="77777777" w:rsidTr="00AB0973">
              <w:trPr>
                <w:trHeight w:val="319"/>
              </w:trPr>
              <w:tc>
                <w:tcPr>
                  <w:tcW w:w="150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C2B76AF" w14:textId="77777777" w:rsidR="00D45E51" w:rsidRPr="003D0183" w:rsidRDefault="00D45E51" w:rsidP="00112656">
                  <w:pPr>
                    <w:spacing w:after="0"/>
                    <w:jc w:val="center"/>
                    <w:rPr>
                      <w:rFonts w:eastAsia="Times New Roman" w:cs="Calibri"/>
                      <w:b/>
                      <w:bCs/>
                      <w:color w:val="000000"/>
                      <w:lang w:eastAsia="el-GR"/>
                    </w:rPr>
                  </w:pPr>
                  <w:r w:rsidRPr="003D0183">
                    <w:rPr>
                      <w:rFonts w:eastAsia="Times New Roman" w:cs="Calibri"/>
                      <w:b/>
                      <w:bCs/>
                      <w:color w:val="000000"/>
                      <w:lang w:eastAsia="el-GR"/>
                    </w:rPr>
                    <w:t>Στοιχεία Ν</w:t>
                  </w:r>
                </w:p>
              </w:tc>
              <w:tc>
                <w:tcPr>
                  <w:tcW w:w="1180" w:type="dxa"/>
                  <w:tcBorders>
                    <w:top w:val="single" w:sz="4" w:space="0" w:color="auto"/>
                    <w:left w:val="nil"/>
                    <w:bottom w:val="single" w:sz="4" w:space="0" w:color="auto"/>
                    <w:right w:val="single" w:sz="4" w:space="0" w:color="auto"/>
                  </w:tcBorders>
                  <w:shd w:val="clear" w:color="000000" w:fill="F2F2F2"/>
                  <w:noWrap/>
                  <w:vAlign w:val="bottom"/>
                  <w:hideMark/>
                </w:tcPr>
                <w:p w14:paraId="0A750FFD" w14:textId="77777777" w:rsidR="00D45E51" w:rsidRPr="003D0183" w:rsidRDefault="00D45E51" w:rsidP="00112656">
                  <w:pPr>
                    <w:spacing w:after="0"/>
                    <w:jc w:val="center"/>
                    <w:rPr>
                      <w:rFonts w:eastAsia="Times New Roman" w:cs="Calibri"/>
                      <w:b/>
                      <w:bCs/>
                      <w:color w:val="000000"/>
                      <w:lang w:eastAsia="el-GR"/>
                    </w:rPr>
                  </w:pPr>
                  <w:r w:rsidRPr="003D0183">
                    <w:rPr>
                      <w:rFonts w:eastAsia="Times New Roman" w:cs="Calibri"/>
                      <w:b/>
                      <w:bCs/>
                      <w:color w:val="000000"/>
                      <w:lang w:eastAsia="el-GR"/>
                    </w:rPr>
                    <w:t>Συγκρίσεις</w:t>
                  </w:r>
                </w:p>
              </w:tc>
            </w:tr>
            <w:tr w:rsidR="00D45E51" w:rsidRPr="003D0183" w14:paraId="19864ACA" w14:textId="77777777" w:rsidTr="00AB0973">
              <w:trPr>
                <w:trHeight w:val="319"/>
              </w:trPr>
              <w:tc>
                <w:tcPr>
                  <w:tcW w:w="1500" w:type="dxa"/>
                  <w:tcBorders>
                    <w:top w:val="nil"/>
                    <w:left w:val="single" w:sz="4" w:space="0" w:color="auto"/>
                    <w:bottom w:val="single" w:sz="4" w:space="0" w:color="auto"/>
                    <w:right w:val="single" w:sz="4" w:space="0" w:color="auto"/>
                  </w:tcBorders>
                  <w:shd w:val="clear" w:color="000000" w:fill="F2F2F2"/>
                  <w:noWrap/>
                  <w:vAlign w:val="bottom"/>
                  <w:hideMark/>
                </w:tcPr>
                <w:p w14:paraId="52301E7D" w14:textId="77777777" w:rsidR="00D45E51" w:rsidRPr="003D0183" w:rsidRDefault="00D45E51" w:rsidP="00112656">
                  <w:pPr>
                    <w:spacing w:after="0"/>
                    <w:jc w:val="right"/>
                    <w:rPr>
                      <w:rFonts w:eastAsia="Times New Roman" w:cs="Calibri"/>
                      <w:color w:val="000000"/>
                      <w:lang w:eastAsia="el-GR"/>
                    </w:rPr>
                  </w:pPr>
                  <w:r w:rsidRPr="003D0183">
                    <w:rPr>
                      <w:rFonts w:eastAsia="Times New Roman" w:cs="Calibri"/>
                      <w:color w:val="000000"/>
                      <w:lang w:eastAsia="el-GR"/>
                    </w:rPr>
                    <w:t>10</w:t>
                  </w:r>
                </w:p>
              </w:tc>
              <w:tc>
                <w:tcPr>
                  <w:tcW w:w="1180" w:type="dxa"/>
                  <w:tcBorders>
                    <w:top w:val="nil"/>
                    <w:left w:val="nil"/>
                    <w:bottom w:val="single" w:sz="4" w:space="0" w:color="auto"/>
                    <w:right w:val="single" w:sz="4" w:space="0" w:color="auto"/>
                  </w:tcBorders>
                  <w:shd w:val="clear" w:color="000000" w:fill="FFFFFF"/>
                  <w:noWrap/>
                  <w:vAlign w:val="bottom"/>
                  <w:hideMark/>
                </w:tcPr>
                <w:p w14:paraId="1B0E9567" w14:textId="77777777" w:rsidR="00D45E51" w:rsidRPr="003D0183" w:rsidRDefault="00D45E51" w:rsidP="00112656">
                  <w:pPr>
                    <w:spacing w:after="0"/>
                    <w:jc w:val="center"/>
                    <w:rPr>
                      <w:rFonts w:eastAsia="Times New Roman" w:cs="Calibri"/>
                      <w:color w:val="000000"/>
                      <w:lang w:eastAsia="el-GR"/>
                    </w:rPr>
                  </w:pPr>
                  <w:r w:rsidRPr="003D0183">
                    <w:rPr>
                      <w:rFonts w:eastAsia="Times New Roman" w:cs="Calibri"/>
                      <w:color w:val="000000"/>
                      <w:lang w:eastAsia="el-GR"/>
                    </w:rPr>
                    <w:t>4</w:t>
                  </w:r>
                </w:p>
              </w:tc>
            </w:tr>
            <w:tr w:rsidR="00D45E51" w:rsidRPr="003D0183" w14:paraId="1C0349BB" w14:textId="77777777" w:rsidTr="00AB0973">
              <w:trPr>
                <w:trHeight w:val="319"/>
              </w:trPr>
              <w:tc>
                <w:tcPr>
                  <w:tcW w:w="1500" w:type="dxa"/>
                  <w:tcBorders>
                    <w:top w:val="nil"/>
                    <w:left w:val="single" w:sz="4" w:space="0" w:color="auto"/>
                    <w:bottom w:val="single" w:sz="4" w:space="0" w:color="auto"/>
                    <w:right w:val="single" w:sz="4" w:space="0" w:color="auto"/>
                  </w:tcBorders>
                  <w:shd w:val="clear" w:color="000000" w:fill="F2F2F2"/>
                  <w:noWrap/>
                  <w:vAlign w:val="bottom"/>
                  <w:hideMark/>
                </w:tcPr>
                <w:p w14:paraId="4FEFEDF7" w14:textId="77777777" w:rsidR="00D45E51" w:rsidRPr="003D0183" w:rsidRDefault="00D45E51" w:rsidP="00112656">
                  <w:pPr>
                    <w:spacing w:after="0"/>
                    <w:jc w:val="right"/>
                    <w:rPr>
                      <w:rFonts w:eastAsia="Times New Roman" w:cs="Calibri"/>
                      <w:color w:val="000000"/>
                      <w:lang w:eastAsia="el-GR"/>
                    </w:rPr>
                  </w:pPr>
                  <w:r w:rsidRPr="003D0183">
                    <w:rPr>
                      <w:rFonts w:eastAsia="Times New Roman" w:cs="Calibri"/>
                      <w:color w:val="000000"/>
                      <w:lang w:eastAsia="el-GR"/>
                    </w:rPr>
                    <w:t>100</w:t>
                  </w:r>
                </w:p>
              </w:tc>
              <w:tc>
                <w:tcPr>
                  <w:tcW w:w="1180" w:type="dxa"/>
                  <w:tcBorders>
                    <w:top w:val="nil"/>
                    <w:left w:val="nil"/>
                    <w:bottom w:val="single" w:sz="4" w:space="0" w:color="auto"/>
                    <w:right w:val="single" w:sz="4" w:space="0" w:color="auto"/>
                  </w:tcBorders>
                  <w:shd w:val="clear" w:color="000000" w:fill="FFFFFF"/>
                  <w:noWrap/>
                  <w:vAlign w:val="bottom"/>
                  <w:hideMark/>
                </w:tcPr>
                <w:p w14:paraId="4288FA9E" w14:textId="77777777" w:rsidR="00D45E51" w:rsidRPr="003D0183" w:rsidRDefault="00D45E51" w:rsidP="00112656">
                  <w:pPr>
                    <w:spacing w:after="0"/>
                    <w:jc w:val="center"/>
                    <w:rPr>
                      <w:rFonts w:eastAsia="Times New Roman" w:cs="Calibri"/>
                      <w:color w:val="000000"/>
                      <w:lang w:eastAsia="el-GR"/>
                    </w:rPr>
                  </w:pPr>
                  <w:r w:rsidRPr="003D0183">
                    <w:rPr>
                      <w:rFonts w:eastAsia="Times New Roman" w:cs="Calibri"/>
                      <w:color w:val="000000"/>
                      <w:lang w:eastAsia="el-GR"/>
                    </w:rPr>
                    <w:t>7</w:t>
                  </w:r>
                </w:p>
              </w:tc>
            </w:tr>
            <w:tr w:rsidR="00D45E51" w:rsidRPr="003D0183" w14:paraId="3E87C7D2" w14:textId="77777777" w:rsidTr="00AB0973">
              <w:trPr>
                <w:trHeight w:val="319"/>
              </w:trPr>
              <w:tc>
                <w:tcPr>
                  <w:tcW w:w="1500" w:type="dxa"/>
                  <w:tcBorders>
                    <w:top w:val="nil"/>
                    <w:left w:val="single" w:sz="4" w:space="0" w:color="auto"/>
                    <w:bottom w:val="single" w:sz="4" w:space="0" w:color="auto"/>
                    <w:right w:val="single" w:sz="4" w:space="0" w:color="auto"/>
                  </w:tcBorders>
                  <w:shd w:val="clear" w:color="000000" w:fill="F2F2F2"/>
                  <w:noWrap/>
                  <w:vAlign w:val="bottom"/>
                  <w:hideMark/>
                </w:tcPr>
                <w:p w14:paraId="4530459A" w14:textId="77777777" w:rsidR="00D45E51" w:rsidRPr="003D0183" w:rsidRDefault="00D45E51" w:rsidP="00112656">
                  <w:pPr>
                    <w:spacing w:after="0"/>
                    <w:jc w:val="right"/>
                    <w:rPr>
                      <w:rFonts w:eastAsia="Times New Roman" w:cs="Calibri"/>
                      <w:color w:val="000000"/>
                      <w:lang w:eastAsia="el-GR"/>
                    </w:rPr>
                  </w:pPr>
                  <w:r w:rsidRPr="003D0183">
                    <w:rPr>
                      <w:rFonts w:eastAsia="Times New Roman" w:cs="Calibri"/>
                      <w:color w:val="000000"/>
                      <w:lang w:eastAsia="el-GR"/>
                    </w:rPr>
                    <w:t>1.000</w:t>
                  </w:r>
                </w:p>
              </w:tc>
              <w:tc>
                <w:tcPr>
                  <w:tcW w:w="1180" w:type="dxa"/>
                  <w:tcBorders>
                    <w:top w:val="nil"/>
                    <w:left w:val="nil"/>
                    <w:bottom w:val="single" w:sz="4" w:space="0" w:color="auto"/>
                    <w:right w:val="single" w:sz="4" w:space="0" w:color="auto"/>
                  </w:tcBorders>
                  <w:shd w:val="clear" w:color="000000" w:fill="FFFFFF"/>
                  <w:noWrap/>
                  <w:vAlign w:val="bottom"/>
                  <w:hideMark/>
                </w:tcPr>
                <w:p w14:paraId="67EB0766" w14:textId="77777777" w:rsidR="00D45E51" w:rsidRPr="003D0183" w:rsidRDefault="00D45E51" w:rsidP="00112656">
                  <w:pPr>
                    <w:spacing w:after="0"/>
                    <w:jc w:val="center"/>
                    <w:rPr>
                      <w:rFonts w:eastAsia="Times New Roman" w:cs="Calibri"/>
                      <w:color w:val="000000"/>
                      <w:lang w:eastAsia="el-GR"/>
                    </w:rPr>
                  </w:pPr>
                  <w:r w:rsidRPr="003D0183">
                    <w:rPr>
                      <w:rFonts w:eastAsia="Times New Roman" w:cs="Calibri"/>
                      <w:color w:val="000000"/>
                      <w:lang w:eastAsia="el-GR"/>
                    </w:rPr>
                    <w:t>10</w:t>
                  </w:r>
                </w:p>
              </w:tc>
            </w:tr>
            <w:tr w:rsidR="00D45E51" w:rsidRPr="003D0183" w14:paraId="1391EF4F" w14:textId="77777777" w:rsidTr="00AB0973">
              <w:trPr>
                <w:trHeight w:val="319"/>
              </w:trPr>
              <w:tc>
                <w:tcPr>
                  <w:tcW w:w="1500" w:type="dxa"/>
                  <w:tcBorders>
                    <w:top w:val="nil"/>
                    <w:left w:val="single" w:sz="4" w:space="0" w:color="auto"/>
                    <w:bottom w:val="single" w:sz="4" w:space="0" w:color="auto"/>
                    <w:right w:val="single" w:sz="4" w:space="0" w:color="auto"/>
                  </w:tcBorders>
                  <w:shd w:val="clear" w:color="000000" w:fill="F2F2F2"/>
                  <w:noWrap/>
                  <w:vAlign w:val="bottom"/>
                  <w:hideMark/>
                </w:tcPr>
                <w:p w14:paraId="7A098F1D" w14:textId="77777777" w:rsidR="00D45E51" w:rsidRPr="003D0183" w:rsidRDefault="00D45E51" w:rsidP="00112656">
                  <w:pPr>
                    <w:spacing w:after="0"/>
                    <w:jc w:val="right"/>
                    <w:rPr>
                      <w:rFonts w:eastAsia="Times New Roman" w:cs="Calibri"/>
                      <w:color w:val="000000"/>
                      <w:lang w:eastAsia="el-GR"/>
                    </w:rPr>
                  </w:pPr>
                  <w:r w:rsidRPr="003D0183">
                    <w:rPr>
                      <w:rFonts w:eastAsia="Times New Roman" w:cs="Calibri"/>
                      <w:color w:val="000000"/>
                      <w:lang w:eastAsia="el-GR"/>
                    </w:rPr>
                    <w:t>10.000</w:t>
                  </w:r>
                </w:p>
              </w:tc>
              <w:tc>
                <w:tcPr>
                  <w:tcW w:w="1180" w:type="dxa"/>
                  <w:tcBorders>
                    <w:top w:val="nil"/>
                    <w:left w:val="nil"/>
                    <w:bottom w:val="single" w:sz="4" w:space="0" w:color="auto"/>
                    <w:right w:val="single" w:sz="4" w:space="0" w:color="auto"/>
                  </w:tcBorders>
                  <w:shd w:val="clear" w:color="000000" w:fill="FFFFFF"/>
                  <w:noWrap/>
                  <w:vAlign w:val="bottom"/>
                  <w:hideMark/>
                </w:tcPr>
                <w:p w14:paraId="5BC444D8" w14:textId="77777777" w:rsidR="00D45E51" w:rsidRPr="003D0183" w:rsidRDefault="00D45E51" w:rsidP="00112656">
                  <w:pPr>
                    <w:spacing w:after="0"/>
                    <w:jc w:val="center"/>
                    <w:rPr>
                      <w:rFonts w:eastAsia="Times New Roman" w:cs="Calibri"/>
                      <w:color w:val="000000"/>
                      <w:lang w:eastAsia="el-GR"/>
                    </w:rPr>
                  </w:pPr>
                  <w:r w:rsidRPr="003D0183">
                    <w:rPr>
                      <w:rFonts w:eastAsia="Times New Roman" w:cs="Calibri"/>
                      <w:color w:val="000000"/>
                      <w:lang w:eastAsia="el-GR"/>
                    </w:rPr>
                    <w:t>14</w:t>
                  </w:r>
                </w:p>
              </w:tc>
            </w:tr>
            <w:tr w:rsidR="00D45E51" w:rsidRPr="003D0183" w14:paraId="35AE1941" w14:textId="77777777" w:rsidTr="00AB0973">
              <w:trPr>
                <w:trHeight w:val="319"/>
              </w:trPr>
              <w:tc>
                <w:tcPr>
                  <w:tcW w:w="1500" w:type="dxa"/>
                  <w:tcBorders>
                    <w:top w:val="nil"/>
                    <w:left w:val="single" w:sz="4" w:space="0" w:color="auto"/>
                    <w:bottom w:val="single" w:sz="4" w:space="0" w:color="auto"/>
                    <w:right w:val="single" w:sz="4" w:space="0" w:color="auto"/>
                  </w:tcBorders>
                  <w:shd w:val="clear" w:color="000000" w:fill="F2F2F2"/>
                  <w:noWrap/>
                  <w:vAlign w:val="bottom"/>
                  <w:hideMark/>
                </w:tcPr>
                <w:p w14:paraId="60965F32" w14:textId="77777777" w:rsidR="00D45E51" w:rsidRPr="003D0183" w:rsidRDefault="00D45E51" w:rsidP="00112656">
                  <w:pPr>
                    <w:spacing w:after="0"/>
                    <w:jc w:val="right"/>
                    <w:rPr>
                      <w:rFonts w:eastAsia="Times New Roman" w:cs="Calibri"/>
                      <w:color w:val="000000"/>
                      <w:lang w:eastAsia="el-GR"/>
                    </w:rPr>
                  </w:pPr>
                  <w:r w:rsidRPr="003D0183">
                    <w:rPr>
                      <w:rFonts w:eastAsia="Times New Roman" w:cs="Calibri"/>
                      <w:color w:val="000000"/>
                      <w:lang w:eastAsia="el-GR"/>
                    </w:rPr>
                    <w:t>100.000</w:t>
                  </w:r>
                </w:p>
              </w:tc>
              <w:tc>
                <w:tcPr>
                  <w:tcW w:w="1180" w:type="dxa"/>
                  <w:tcBorders>
                    <w:top w:val="nil"/>
                    <w:left w:val="nil"/>
                    <w:bottom w:val="single" w:sz="4" w:space="0" w:color="auto"/>
                    <w:right w:val="single" w:sz="4" w:space="0" w:color="auto"/>
                  </w:tcBorders>
                  <w:shd w:val="clear" w:color="000000" w:fill="FFFFFF"/>
                  <w:noWrap/>
                  <w:vAlign w:val="bottom"/>
                  <w:hideMark/>
                </w:tcPr>
                <w:p w14:paraId="03CEF588" w14:textId="77777777" w:rsidR="00D45E51" w:rsidRPr="003D0183" w:rsidRDefault="00D45E51" w:rsidP="00112656">
                  <w:pPr>
                    <w:spacing w:after="0"/>
                    <w:jc w:val="center"/>
                    <w:rPr>
                      <w:rFonts w:eastAsia="Times New Roman" w:cs="Calibri"/>
                      <w:color w:val="000000"/>
                      <w:lang w:eastAsia="el-GR"/>
                    </w:rPr>
                  </w:pPr>
                  <w:r w:rsidRPr="003D0183">
                    <w:rPr>
                      <w:rFonts w:eastAsia="Times New Roman" w:cs="Calibri"/>
                      <w:color w:val="000000"/>
                      <w:lang w:eastAsia="el-GR"/>
                    </w:rPr>
                    <w:t>17</w:t>
                  </w:r>
                </w:p>
              </w:tc>
            </w:tr>
            <w:tr w:rsidR="00D45E51" w:rsidRPr="003D0183" w14:paraId="195C524B" w14:textId="77777777" w:rsidTr="00AB0973">
              <w:trPr>
                <w:trHeight w:val="319"/>
              </w:trPr>
              <w:tc>
                <w:tcPr>
                  <w:tcW w:w="1500" w:type="dxa"/>
                  <w:tcBorders>
                    <w:top w:val="nil"/>
                    <w:left w:val="single" w:sz="4" w:space="0" w:color="auto"/>
                    <w:bottom w:val="single" w:sz="4" w:space="0" w:color="auto"/>
                    <w:right w:val="single" w:sz="4" w:space="0" w:color="auto"/>
                  </w:tcBorders>
                  <w:shd w:val="clear" w:color="000000" w:fill="F2F2F2"/>
                  <w:noWrap/>
                  <w:vAlign w:val="bottom"/>
                  <w:hideMark/>
                </w:tcPr>
                <w:p w14:paraId="730BAAF3" w14:textId="77777777" w:rsidR="00D45E51" w:rsidRPr="003D0183" w:rsidRDefault="00D45E51" w:rsidP="00112656">
                  <w:pPr>
                    <w:spacing w:after="0"/>
                    <w:jc w:val="right"/>
                    <w:rPr>
                      <w:rFonts w:eastAsia="Times New Roman" w:cs="Calibri"/>
                      <w:color w:val="000000"/>
                      <w:lang w:eastAsia="el-GR"/>
                    </w:rPr>
                  </w:pPr>
                  <w:r w:rsidRPr="003D0183">
                    <w:rPr>
                      <w:rFonts w:eastAsia="Times New Roman" w:cs="Calibri"/>
                      <w:color w:val="000000"/>
                      <w:lang w:eastAsia="el-GR"/>
                    </w:rPr>
                    <w:t>1.000.000</w:t>
                  </w:r>
                </w:p>
              </w:tc>
              <w:tc>
                <w:tcPr>
                  <w:tcW w:w="1180" w:type="dxa"/>
                  <w:tcBorders>
                    <w:top w:val="nil"/>
                    <w:left w:val="nil"/>
                    <w:bottom w:val="single" w:sz="4" w:space="0" w:color="auto"/>
                    <w:right w:val="single" w:sz="4" w:space="0" w:color="auto"/>
                  </w:tcBorders>
                  <w:shd w:val="clear" w:color="000000" w:fill="FFFFFF"/>
                  <w:noWrap/>
                  <w:vAlign w:val="bottom"/>
                  <w:hideMark/>
                </w:tcPr>
                <w:p w14:paraId="21AA3267" w14:textId="77777777" w:rsidR="00D45E51" w:rsidRPr="003D0183" w:rsidRDefault="00D45E51" w:rsidP="00112656">
                  <w:pPr>
                    <w:spacing w:after="0"/>
                    <w:jc w:val="center"/>
                    <w:rPr>
                      <w:rFonts w:eastAsia="Times New Roman" w:cs="Calibri"/>
                      <w:color w:val="000000"/>
                      <w:lang w:eastAsia="el-GR"/>
                    </w:rPr>
                  </w:pPr>
                  <w:r w:rsidRPr="003D0183">
                    <w:rPr>
                      <w:rFonts w:eastAsia="Times New Roman" w:cs="Calibri"/>
                      <w:color w:val="000000"/>
                      <w:lang w:eastAsia="el-GR"/>
                    </w:rPr>
                    <w:t>20</w:t>
                  </w:r>
                </w:p>
              </w:tc>
            </w:tr>
            <w:tr w:rsidR="00D45E51" w:rsidRPr="003D0183" w14:paraId="7B4332AB" w14:textId="77777777" w:rsidTr="00AB0973">
              <w:trPr>
                <w:trHeight w:val="319"/>
              </w:trPr>
              <w:tc>
                <w:tcPr>
                  <w:tcW w:w="1500" w:type="dxa"/>
                  <w:tcBorders>
                    <w:top w:val="nil"/>
                    <w:left w:val="single" w:sz="4" w:space="0" w:color="auto"/>
                    <w:bottom w:val="single" w:sz="4" w:space="0" w:color="auto"/>
                    <w:right w:val="single" w:sz="4" w:space="0" w:color="auto"/>
                  </w:tcBorders>
                  <w:shd w:val="clear" w:color="000000" w:fill="F2F2F2"/>
                  <w:noWrap/>
                  <w:vAlign w:val="bottom"/>
                  <w:hideMark/>
                </w:tcPr>
                <w:p w14:paraId="05CDB58E" w14:textId="77777777" w:rsidR="00D45E51" w:rsidRPr="003D0183" w:rsidRDefault="00D45E51" w:rsidP="00112656">
                  <w:pPr>
                    <w:spacing w:after="0"/>
                    <w:jc w:val="right"/>
                    <w:rPr>
                      <w:rFonts w:eastAsia="Times New Roman" w:cs="Calibri"/>
                      <w:color w:val="000000"/>
                      <w:lang w:eastAsia="el-GR"/>
                    </w:rPr>
                  </w:pPr>
                  <w:r w:rsidRPr="003D0183">
                    <w:rPr>
                      <w:rFonts w:eastAsia="Times New Roman" w:cs="Calibri"/>
                      <w:color w:val="000000"/>
                      <w:lang w:eastAsia="el-GR"/>
                    </w:rPr>
                    <w:t>10.000.0</w:t>
                  </w:r>
                  <w:r w:rsidRPr="003D0183">
                    <w:rPr>
                      <w:rFonts w:eastAsia="Times New Roman" w:cs="Calibri"/>
                      <w:color w:val="000000"/>
                      <w:lang w:eastAsia="el-GR"/>
                    </w:rPr>
                    <w:cr/>
                    <w:t>0</w:t>
                  </w:r>
                </w:p>
              </w:tc>
              <w:tc>
                <w:tcPr>
                  <w:tcW w:w="1180" w:type="dxa"/>
                  <w:tcBorders>
                    <w:top w:val="nil"/>
                    <w:left w:val="nil"/>
                    <w:bottom w:val="single" w:sz="4" w:space="0" w:color="auto"/>
                    <w:right w:val="single" w:sz="4" w:space="0" w:color="auto"/>
                  </w:tcBorders>
                  <w:shd w:val="clear" w:color="000000" w:fill="FFFFFF"/>
                  <w:noWrap/>
                  <w:vAlign w:val="bottom"/>
                  <w:hideMark/>
                </w:tcPr>
                <w:p w14:paraId="3FBAC5CD" w14:textId="77777777" w:rsidR="00D45E51" w:rsidRPr="003D0183" w:rsidRDefault="00D45E51" w:rsidP="00112656">
                  <w:pPr>
                    <w:spacing w:after="0"/>
                    <w:jc w:val="center"/>
                    <w:rPr>
                      <w:rFonts w:eastAsia="Times New Roman" w:cs="Calibri"/>
                      <w:color w:val="000000"/>
                      <w:lang w:eastAsia="el-GR"/>
                    </w:rPr>
                  </w:pPr>
                  <w:r w:rsidRPr="003D0183">
                    <w:rPr>
                      <w:rFonts w:eastAsia="Times New Roman" w:cs="Calibri"/>
                      <w:color w:val="000000"/>
                      <w:lang w:eastAsia="el-GR"/>
                    </w:rPr>
                    <w:t>24</w:t>
                  </w:r>
                </w:p>
              </w:tc>
            </w:tr>
            <w:tr w:rsidR="00D45E51" w:rsidRPr="003D0183" w14:paraId="3122859A" w14:textId="77777777" w:rsidTr="00AB0973">
              <w:trPr>
                <w:trHeight w:val="319"/>
              </w:trPr>
              <w:tc>
                <w:tcPr>
                  <w:tcW w:w="1500" w:type="dxa"/>
                  <w:tcBorders>
                    <w:top w:val="nil"/>
                    <w:left w:val="single" w:sz="4" w:space="0" w:color="auto"/>
                    <w:bottom w:val="single" w:sz="4" w:space="0" w:color="auto"/>
                    <w:right w:val="single" w:sz="4" w:space="0" w:color="auto"/>
                  </w:tcBorders>
                  <w:shd w:val="clear" w:color="000000" w:fill="F2F2F2"/>
                  <w:noWrap/>
                  <w:vAlign w:val="bottom"/>
                  <w:hideMark/>
                </w:tcPr>
                <w:p w14:paraId="5BFBCB39" w14:textId="77777777" w:rsidR="00D45E51" w:rsidRPr="003D0183" w:rsidRDefault="00D45E51" w:rsidP="00112656">
                  <w:pPr>
                    <w:spacing w:after="0"/>
                    <w:jc w:val="right"/>
                    <w:rPr>
                      <w:rFonts w:eastAsia="Times New Roman" w:cs="Calibri"/>
                      <w:color w:val="000000"/>
                      <w:lang w:eastAsia="el-GR"/>
                    </w:rPr>
                  </w:pPr>
                  <w:r w:rsidRPr="003D0183">
                    <w:rPr>
                      <w:rFonts w:eastAsia="Times New Roman" w:cs="Calibri"/>
                      <w:color w:val="000000"/>
                      <w:lang w:eastAsia="el-GR"/>
                    </w:rPr>
                    <w:t>100.000.000</w:t>
                  </w:r>
                </w:p>
              </w:tc>
              <w:tc>
                <w:tcPr>
                  <w:tcW w:w="1180" w:type="dxa"/>
                  <w:tcBorders>
                    <w:top w:val="nil"/>
                    <w:left w:val="nil"/>
                    <w:bottom w:val="single" w:sz="4" w:space="0" w:color="auto"/>
                    <w:right w:val="single" w:sz="4" w:space="0" w:color="auto"/>
                  </w:tcBorders>
                  <w:shd w:val="clear" w:color="000000" w:fill="FFFFFF"/>
                  <w:noWrap/>
                  <w:vAlign w:val="bottom"/>
                  <w:hideMark/>
                </w:tcPr>
                <w:p w14:paraId="65B02258" w14:textId="77777777" w:rsidR="00D45E51" w:rsidRPr="003D0183" w:rsidRDefault="00D45E51" w:rsidP="00112656">
                  <w:pPr>
                    <w:spacing w:after="0"/>
                    <w:jc w:val="center"/>
                    <w:rPr>
                      <w:rFonts w:eastAsia="Times New Roman" w:cs="Calibri"/>
                      <w:color w:val="000000"/>
                      <w:lang w:eastAsia="el-GR"/>
                    </w:rPr>
                  </w:pPr>
                  <w:r w:rsidRPr="003D0183">
                    <w:rPr>
                      <w:rFonts w:eastAsia="Times New Roman" w:cs="Calibri"/>
                      <w:color w:val="000000"/>
                      <w:lang w:eastAsia="el-GR"/>
                    </w:rPr>
                    <w:t>27</w:t>
                  </w:r>
                </w:p>
              </w:tc>
            </w:tr>
            <w:tr w:rsidR="00D45E51" w:rsidRPr="003D0183" w14:paraId="70E13217" w14:textId="77777777" w:rsidTr="00AB0973">
              <w:trPr>
                <w:trHeight w:val="319"/>
              </w:trPr>
              <w:tc>
                <w:tcPr>
                  <w:tcW w:w="1500" w:type="dxa"/>
                  <w:tcBorders>
                    <w:top w:val="nil"/>
                    <w:left w:val="single" w:sz="4" w:space="0" w:color="auto"/>
                    <w:bottom w:val="single" w:sz="4" w:space="0" w:color="auto"/>
                    <w:right w:val="single" w:sz="4" w:space="0" w:color="auto"/>
                  </w:tcBorders>
                  <w:shd w:val="clear" w:color="000000" w:fill="F2F2F2"/>
                  <w:noWrap/>
                  <w:vAlign w:val="bottom"/>
                  <w:hideMark/>
                </w:tcPr>
                <w:p w14:paraId="146C338C" w14:textId="77777777" w:rsidR="00D45E51" w:rsidRPr="003D0183" w:rsidRDefault="00D45E51" w:rsidP="00112656">
                  <w:pPr>
                    <w:spacing w:after="0"/>
                    <w:jc w:val="right"/>
                    <w:rPr>
                      <w:rFonts w:eastAsia="Times New Roman" w:cs="Calibri"/>
                      <w:color w:val="000000"/>
                      <w:lang w:eastAsia="el-GR"/>
                    </w:rPr>
                  </w:pPr>
                  <w:r w:rsidRPr="003D0183">
                    <w:rPr>
                      <w:rFonts w:eastAsia="Times New Roman" w:cs="Calibri"/>
                      <w:color w:val="000000"/>
                      <w:lang w:eastAsia="el-GR"/>
                    </w:rPr>
                    <w:t>1.000.000.000</w:t>
                  </w:r>
                </w:p>
              </w:tc>
              <w:tc>
                <w:tcPr>
                  <w:tcW w:w="1180" w:type="dxa"/>
                  <w:tcBorders>
                    <w:top w:val="nil"/>
                    <w:left w:val="nil"/>
                    <w:bottom w:val="single" w:sz="4" w:space="0" w:color="auto"/>
                    <w:right w:val="single" w:sz="4" w:space="0" w:color="auto"/>
                  </w:tcBorders>
                  <w:shd w:val="clear" w:color="000000" w:fill="FFFFFF"/>
                  <w:noWrap/>
                  <w:vAlign w:val="bottom"/>
                  <w:hideMark/>
                </w:tcPr>
                <w:p w14:paraId="16024A18" w14:textId="77777777" w:rsidR="00D45E51" w:rsidRPr="003D0183" w:rsidRDefault="00D45E51" w:rsidP="00112656">
                  <w:pPr>
                    <w:spacing w:after="0"/>
                    <w:jc w:val="center"/>
                    <w:rPr>
                      <w:rFonts w:eastAsia="Times New Roman" w:cs="Calibri"/>
                      <w:color w:val="000000"/>
                      <w:lang w:eastAsia="el-GR"/>
                    </w:rPr>
                  </w:pPr>
                  <w:r w:rsidRPr="003D0183">
                    <w:rPr>
                      <w:rFonts w:eastAsia="Times New Roman" w:cs="Calibri"/>
                      <w:color w:val="000000"/>
                      <w:lang w:eastAsia="el-GR"/>
                    </w:rPr>
                    <w:t>30</w:t>
                  </w:r>
                </w:p>
              </w:tc>
            </w:tr>
          </w:tbl>
          <w:p w14:paraId="352C50B3" w14:textId="77777777" w:rsidR="00AC4EB3" w:rsidRDefault="00AC4EB3" w:rsidP="004C0EB5">
            <w:pPr>
              <w:pStyle w:val="Web"/>
              <w:spacing w:before="120" w:beforeAutospacing="0" w:after="120" w:line="276" w:lineRule="auto"/>
              <w:jc w:val="both"/>
              <w:rPr>
                <w:rFonts w:asciiTheme="minorHAnsi" w:hAnsiTheme="minorHAnsi" w:cs="Arial"/>
                <w:sz w:val="22"/>
                <w:szCs w:val="22"/>
              </w:rPr>
            </w:pPr>
          </w:p>
          <w:p w14:paraId="6BDCA5EA" w14:textId="60B33EE1" w:rsidR="009B3432" w:rsidRPr="003D0183" w:rsidRDefault="00D45E51" w:rsidP="00AC4EB3">
            <w:pPr>
              <w:pStyle w:val="Web"/>
              <w:spacing w:before="120" w:beforeAutospacing="0" w:after="120" w:line="276" w:lineRule="auto"/>
              <w:jc w:val="both"/>
              <w:rPr>
                <w:rFonts w:asciiTheme="minorHAnsi" w:hAnsiTheme="minorHAnsi" w:cs="Arial"/>
                <w:sz w:val="22"/>
                <w:szCs w:val="22"/>
              </w:rPr>
            </w:pPr>
            <w:r w:rsidRPr="003D0183">
              <w:rPr>
                <w:rFonts w:asciiTheme="minorHAnsi" w:hAnsiTheme="minorHAnsi" w:cs="Arial"/>
                <w:sz w:val="22"/>
                <w:szCs w:val="22"/>
              </w:rPr>
              <w:t>*Ως άσκηση μπορεί να δο</w:t>
            </w:r>
            <w:r w:rsidR="00117F86">
              <w:rPr>
                <w:rFonts w:asciiTheme="minorHAnsi" w:hAnsiTheme="minorHAnsi" w:cs="Arial"/>
                <w:sz w:val="22"/>
                <w:szCs w:val="22"/>
              </w:rPr>
              <w:t>θεί η βελτιστοποίηση του αλγό</w:t>
            </w:r>
            <w:r w:rsidRPr="003D0183">
              <w:rPr>
                <w:rFonts w:asciiTheme="minorHAnsi" w:hAnsiTheme="minorHAnsi" w:cs="Arial"/>
                <w:sz w:val="22"/>
                <w:szCs w:val="22"/>
              </w:rPr>
              <w:t>ρ</w:t>
            </w:r>
            <w:r w:rsidR="00117F86">
              <w:rPr>
                <w:rFonts w:asciiTheme="minorHAnsi" w:hAnsiTheme="minorHAnsi" w:cs="Arial"/>
                <w:sz w:val="22"/>
                <w:szCs w:val="22"/>
              </w:rPr>
              <w:t>ι</w:t>
            </w:r>
            <w:r w:rsidRPr="003D0183">
              <w:rPr>
                <w:rFonts w:asciiTheme="minorHAnsi" w:hAnsiTheme="minorHAnsi" w:cs="Arial"/>
                <w:sz w:val="22"/>
                <w:szCs w:val="22"/>
              </w:rPr>
              <w:t xml:space="preserve">θμου δυαδικής αναζήτησης έτσι ώστε να επιτρέπει διαδοχικές αναζητήσεις πολλών στοιχείων. Η αναζήτηση να τερματίζεται όταν δοθεί κάποιος συγκεκριμένος αριθμός </w:t>
            </w:r>
            <w:r w:rsidR="00F939C6">
              <w:rPr>
                <w:rFonts w:asciiTheme="minorHAnsi" w:hAnsiTheme="minorHAnsi" w:cs="Arial"/>
                <w:sz w:val="22"/>
                <w:szCs w:val="22"/>
              </w:rPr>
              <w:t xml:space="preserve">(τιμή φρουρός) </w:t>
            </w:r>
            <w:r w:rsidRPr="003D0183">
              <w:rPr>
                <w:rFonts w:asciiTheme="minorHAnsi" w:hAnsiTheme="minorHAnsi" w:cs="Arial"/>
                <w:sz w:val="22"/>
                <w:szCs w:val="22"/>
              </w:rPr>
              <w:t>ή με ερώτηση "Θέλετε άλλη αναζήτηση</w:t>
            </w:r>
            <w:r w:rsidR="00803704" w:rsidRPr="003D0183">
              <w:rPr>
                <w:rFonts w:asciiTheme="minorHAnsi" w:hAnsiTheme="minorHAnsi" w:cs="Arial"/>
                <w:sz w:val="22"/>
                <w:szCs w:val="22"/>
              </w:rPr>
              <w:t>;</w:t>
            </w:r>
            <w:r w:rsidRPr="003D0183">
              <w:rPr>
                <w:rFonts w:asciiTheme="minorHAnsi" w:hAnsiTheme="minorHAnsi" w:cs="Arial"/>
                <w:sz w:val="22"/>
                <w:szCs w:val="22"/>
              </w:rPr>
              <w:t xml:space="preserve"> (Ν/Ο)"</w:t>
            </w:r>
            <w:r w:rsidR="004C0EB5">
              <w:rPr>
                <w:rFonts w:asciiTheme="minorHAnsi" w:hAnsiTheme="minorHAnsi" w:cs="Arial"/>
                <w:sz w:val="22"/>
                <w:szCs w:val="22"/>
              </w:rPr>
              <w:t>.</w:t>
            </w:r>
          </w:p>
        </w:tc>
      </w:tr>
    </w:tbl>
    <w:p w14:paraId="132D26A9" w14:textId="476F3278" w:rsidR="00165E0C" w:rsidRDefault="00165E0C" w:rsidP="00165E0C">
      <w:pPr>
        <w:pStyle w:val="Web"/>
        <w:spacing w:before="240" w:beforeAutospacing="0" w:after="0" w:afterAutospacing="0" w:line="276" w:lineRule="auto"/>
        <w:jc w:val="both"/>
        <w:rPr>
          <w:rFonts w:asciiTheme="minorHAnsi" w:hAnsiTheme="minorHAnsi" w:cs="Arial"/>
          <w:sz w:val="22"/>
          <w:szCs w:val="22"/>
        </w:rPr>
      </w:pPr>
      <w:r>
        <w:rPr>
          <w:rFonts w:asciiTheme="minorHAnsi" w:hAnsiTheme="minorHAnsi" w:cs="Arial"/>
          <w:sz w:val="22"/>
          <w:szCs w:val="22"/>
        </w:rPr>
        <w:lastRenderedPageBreak/>
        <w:t>Για την παρουσίαση των αλγορίθμων αναζήτησης ο</w:t>
      </w:r>
      <w:r w:rsidR="00C47B61">
        <w:rPr>
          <w:rFonts w:asciiTheme="minorHAnsi" w:hAnsiTheme="minorHAnsi" w:cs="Arial"/>
          <w:sz w:val="22"/>
          <w:szCs w:val="22"/>
        </w:rPr>
        <w:t>/η</w:t>
      </w:r>
      <w:r>
        <w:rPr>
          <w:rFonts w:asciiTheme="minorHAnsi" w:hAnsiTheme="minorHAnsi" w:cs="Arial"/>
          <w:sz w:val="22"/>
          <w:szCs w:val="22"/>
        </w:rPr>
        <w:t xml:space="preserve"> εκπαιδευτικός μπορεί να αξιοποιήσει κατάλληλες προσομοιώσεις από τον Παγκόσμιο Ιστό που οπτικοποιούν την επεξεργασία. Επίσης, μπορεί να παρουσιάσει παραλλαγές των αλγορίθμων, π.χ. επεξεργασία του πίνακα από το τέλος προς την αρχή κ.λπ.</w:t>
      </w:r>
    </w:p>
    <w:p w14:paraId="05E385FE" w14:textId="33D07AC7" w:rsidR="009B3432" w:rsidRPr="003D0183" w:rsidRDefault="009B3432" w:rsidP="00112656">
      <w:pPr>
        <w:pStyle w:val="Web"/>
        <w:spacing w:before="120" w:beforeAutospacing="0" w:after="0" w:afterAutospacing="0" w:line="276" w:lineRule="auto"/>
        <w:jc w:val="both"/>
        <w:rPr>
          <w:rFonts w:asciiTheme="minorHAnsi" w:hAnsiTheme="minorHAnsi" w:cs="Arial"/>
          <w:sz w:val="22"/>
          <w:szCs w:val="22"/>
        </w:rPr>
      </w:pPr>
      <w:r w:rsidRPr="003D0183">
        <w:rPr>
          <w:rFonts w:asciiTheme="minorHAnsi" w:hAnsiTheme="minorHAnsi" w:cs="Arial"/>
          <w:sz w:val="22"/>
          <w:szCs w:val="22"/>
        </w:rPr>
        <w:lastRenderedPageBreak/>
        <w:t xml:space="preserve">Να χρησιμοποιηθεί βοηθητικά το </w:t>
      </w:r>
      <w:r w:rsidR="0004633A" w:rsidRPr="0004633A">
        <w:rPr>
          <w:rFonts w:asciiTheme="minorHAnsi" w:hAnsiTheme="minorHAnsi" w:cs="Arial"/>
          <w:b/>
          <w:sz w:val="22"/>
          <w:szCs w:val="22"/>
        </w:rPr>
        <w:t>[ΒΙΒΛΙΟ 3]</w:t>
      </w:r>
      <w:r w:rsidRPr="003D0183">
        <w:rPr>
          <w:rFonts w:asciiTheme="minorHAnsi" w:hAnsiTheme="minorHAnsi" w:cs="Arial"/>
          <w:sz w:val="22"/>
          <w:szCs w:val="22"/>
        </w:rPr>
        <w:t xml:space="preserve"> από το οποίο να διδαχθούν οι παράγραφοι 4.1</w:t>
      </w:r>
      <w:r w:rsidR="008A21E7" w:rsidRPr="003D0183">
        <w:rPr>
          <w:rFonts w:asciiTheme="minorHAnsi" w:hAnsiTheme="minorHAnsi" w:cs="Arial"/>
          <w:sz w:val="22"/>
          <w:szCs w:val="22"/>
        </w:rPr>
        <w:t>,</w:t>
      </w:r>
      <w:r w:rsidRPr="003D0183">
        <w:rPr>
          <w:rFonts w:asciiTheme="minorHAnsi" w:hAnsiTheme="minorHAnsi" w:cs="Arial"/>
          <w:sz w:val="22"/>
          <w:szCs w:val="22"/>
        </w:rPr>
        <w:t xml:space="preserve"> 4.2 </w:t>
      </w:r>
      <w:r w:rsidR="008A21E7" w:rsidRPr="003D0183">
        <w:rPr>
          <w:rFonts w:asciiTheme="minorHAnsi" w:hAnsiTheme="minorHAnsi" w:cs="Arial"/>
          <w:sz w:val="22"/>
          <w:szCs w:val="22"/>
        </w:rPr>
        <w:t>(</w:t>
      </w:r>
      <w:r w:rsidR="005102D1">
        <w:rPr>
          <w:rFonts w:asciiTheme="minorHAnsi" w:hAnsiTheme="minorHAnsi" w:cs="Arial"/>
          <w:sz w:val="22"/>
          <w:szCs w:val="22"/>
        </w:rPr>
        <w:t>μόνο κατά το μέρος που αφορά</w:t>
      </w:r>
      <w:r w:rsidRPr="003D0183">
        <w:rPr>
          <w:rFonts w:asciiTheme="minorHAnsi" w:hAnsiTheme="minorHAnsi" w:cs="Arial"/>
          <w:sz w:val="22"/>
          <w:szCs w:val="22"/>
        </w:rPr>
        <w:t xml:space="preserve"> τους μονοδιάστατους πίνακες</w:t>
      </w:r>
      <w:r w:rsidR="008A21E7" w:rsidRPr="003D0183">
        <w:rPr>
          <w:rFonts w:asciiTheme="minorHAnsi" w:hAnsiTheme="minorHAnsi" w:cs="Arial"/>
          <w:sz w:val="22"/>
          <w:szCs w:val="22"/>
        </w:rPr>
        <w:t>) και 4.3.2</w:t>
      </w:r>
      <w:r w:rsidRPr="003D0183">
        <w:rPr>
          <w:rFonts w:asciiTheme="minorHAnsi" w:hAnsiTheme="minorHAnsi" w:cs="Arial"/>
          <w:sz w:val="22"/>
          <w:szCs w:val="22"/>
        </w:rPr>
        <w:t>.</w:t>
      </w:r>
    </w:p>
    <w:p w14:paraId="5846BA24" w14:textId="51CFCC7D" w:rsidR="009B3432" w:rsidRPr="003D0183" w:rsidRDefault="00D45E51" w:rsidP="00112656">
      <w:pPr>
        <w:pStyle w:val="Web"/>
        <w:spacing w:before="120" w:beforeAutospacing="0" w:after="0" w:afterAutospacing="0" w:line="276" w:lineRule="auto"/>
        <w:jc w:val="both"/>
        <w:rPr>
          <w:rFonts w:asciiTheme="minorHAnsi" w:hAnsiTheme="minorHAnsi" w:cs="Arial"/>
          <w:sz w:val="22"/>
          <w:szCs w:val="22"/>
        </w:rPr>
      </w:pPr>
      <w:r w:rsidRPr="003D0183">
        <w:rPr>
          <w:rFonts w:asciiTheme="minorHAnsi" w:hAnsiTheme="minorHAnsi" w:cs="Arial"/>
          <w:sz w:val="22"/>
          <w:szCs w:val="22"/>
        </w:rPr>
        <w:t>Να δοθεί</w:t>
      </w:r>
      <w:r w:rsidRPr="003D0183">
        <w:rPr>
          <w:rFonts w:asciiTheme="minorHAnsi" w:eastAsia="Calibri" w:hAnsiTheme="minorHAnsi" w:cs="Arial"/>
          <w:sz w:val="22"/>
          <w:szCs w:val="22"/>
          <w:lang w:eastAsia="en-US"/>
        </w:rPr>
        <w:t xml:space="preserve"> </w:t>
      </w:r>
      <w:r w:rsidRPr="003D0183">
        <w:rPr>
          <w:rFonts w:asciiTheme="minorHAnsi" w:hAnsiTheme="minorHAnsi" w:cs="Arial"/>
          <w:sz w:val="22"/>
          <w:szCs w:val="22"/>
        </w:rPr>
        <w:t>ιδιαίτερη έμφαση στη λογική μεταβλητή (</w:t>
      </w:r>
      <w:r w:rsidR="004C0EB5">
        <w:rPr>
          <w:rFonts w:asciiTheme="minorHAnsi" w:hAnsiTheme="minorHAnsi" w:cs="Arial"/>
          <w:sz w:val="22"/>
          <w:szCs w:val="22"/>
        </w:rPr>
        <w:t>«</w:t>
      </w:r>
      <w:r w:rsidRPr="003D0183">
        <w:rPr>
          <w:rFonts w:asciiTheme="minorHAnsi" w:hAnsiTheme="minorHAnsi" w:cs="Arial"/>
          <w:sz w:val="22"/>
          <w:szCs w:val="22"/>
        </w:rPr>
        <w:t>σημαία</w:t>
      </w:r>
      <w:r w:rsidR="004C0EB5">
        <w:rPr>
          <w:rFonts w:asciiTheme="minorHAnsi" w:hAnsiTheme="minorHAnsi" w:cs="Arial"/>
          <w:sz w:val="22"/>
          <w:szCs w:val="22"/>
        </w:rPr>
        <w:t>»</w:t>
      </w:r>
      <w:r w:rsidRPr="003D0183">
        <w:rPr>
          <w:rFonts w:asciiTheme="minorHAnsi" w:hAnsiTheme="minorHAnsi" w:cs="Arial"/>
          <w:sz w:val="22"/>
          <w:szCs w:val="22"/>
        </w:rPr>
        <w:t>) που περιέχει μ</w:t>
      </w:r>
      <w:r w:rsidR="004C0EB5">
        <w:rPr>
          <w:rFonts w:asciiTheme="minorHAnsi" w:hAnsiTheme="minorHAnsi" w:cs="Arial"/>
          <w:sz w:val="22"/>
          <w:szCs w:val="22"/>
        </w:rPr>
        <w:t>ί</w:t>
      </w:r>
      <w:r w:rsidRPr="003D0183">
        <w:rPr>
          <w:rFonts w:asciiTheme="minorHAnsi" w:hAnsiTheme="minorHAnsi" w:cs="Arial"/>
          <w:sz w:val="22"/>
          <w:szCs w:val="22"/>
        </w:rPr>
        <w:t xml:space="preserve">α δομή επανάληψης. </w:t>
      </w:r>
      <w:r w:rsidR="009B3432" w:rsidRPr="003D0183">
        <w:rPr>
          <w:rFonts w:asciiTheme="minorHAnsi" w:hAnsiTheme="minorHAnsi" w:cs="Arial"/>
          <w:sz w:val="22"/>
          <w:szCs w:val="22"/>
        </w:rPr>
        <w:t xml:space="preserve">Να τονισθεί ότι η «σημαία» χρησιμοποιείται </w:t>
      </w:r>
      <w:r w:rsidR="00117F86">
        <w:rPr>
          <w:rFonts w:asciiTheme="minorHAnsi" w:hAnsiTheme="minorHAnsi" w:cs="Arial"/>
          <w:sz w:val="22"/>
          <w:szCs w:val="22"/>
        </w:rPr>
        <w:t>για την ορθή λειτουργία του αλγό</w:t>
      </w:r>
      <w:r w:rsidR="009B3432" w:rsidRPr="003D0183">
        <w:rPr>
          <w:rFonts w:asciiTheme="minorHAnsi" w:hAnsiTheme="minorHAnsi" w:cs="Arial"/>
          <w:sz w:val="22"/>
          <w:szCs w:val="22"/>
        </w:rPr>
        <w:t>ρ</w:t>
      </w:r>
      <w:r w:rsidR="00117F86">
        <w:rPr>
          <w:rFonts w:asciiTheme="minorHAnsi" w:hAnsiTheme="minorHAnsi" w:cs="Arial"/>
          <w:sz w:val="22"/>
          <w:szCs w:val="22"/>
        </w:rPr>
        <w:t>ι</w:t>
      </w:r>
      <w:r w:rsidR="009B3432" w:rsidRPr="003D0183">
        <w:rPr>
          <w:rFonts w:asciiTheme="minorHAnsi" w:hAnsiTheme="minorHAnsi" w:cs="Arial"/>
          <w:sz w:val="22"/>
          <w:szCs w:val="22"/>
        </w:rPr>
        <w:t>θμου σε όλες τις περιπτώσεις, ακόμη και για αναζητούμενα στοιχεία που δεν υπάρχουν στον πίνακα, έτσι ώστε ο έλεγχος του προγράμματος να μην μεταφε</w:t>
      </w:r>
      <w:r w:rsidR="008A21E7" w:rsidRPr="003D0183">
        <w:rPr>
          <w:rFonts w:asciiTheme="minorHAnsi" w:hAnsiTheme="minorHAnsi" w:cs="Arial"/>
          <w:sz w:val="22"/>
          <w:szCs w:val="22"/>
        </w:rPr>
        <w:t>ρθεί εκτός των ορίων του πίνακα</w:t>
      </w:r>
      <w:r w:rsidR="009B3432" w:rsidRPr="003D0183">
        <w:rPr>
          <w:rFonts w:asciiTheme="minorHAnsi" w:hAnsiTheme="minorHAnsi" w:cs="Arial"/>
          <w:sz w:val="22"/>
          <w:szCs w:val="22"/>
        </w:rPr>
        <w:t xml:space="preserve">. </w:t>
      </w:r>
      <w:r w:rsidR="00080934">
        <w:rPr>
          <w:rFonts w:asciiTheme="minorHAnsi" w:hAnsiTheme="minorHAnsi" w:cs="Arial"/>
          <w:sz w:val="22"/>
          <w:szCs w:val="22"/>
        </w:rPr>
        <w:t>Να παρουσιαστούν παραδείγματα όπου παραβιάζονται τα όρια του πίνακα</w:t>
      </w:r>
      <w:r w:rsidR="000F2FB2" w:rsidRPr="0008316A">
        <w:rPr>
          <w:rFonts w:asciiTheme="minorHAnsi" w:hAnsiTheme="minorHAnsi" w:cs="Arial"/>
          <w:sz w:val="22"/>
          <w:szCs w:val="22"/>
        </w:rPr>
        <w:t>.</w:t>
      </w:r>
      <w:r w:rsidR="00080934">
        <w:rPr>
          <w:rFonts w:asciiTheme="minorHAnsi" w:hAnsiTheme="minorHAnsi" w:cs="Arial"/>
          <w:sz w:val="22"/>
          <w:szCs w:val="22"/>
        </w:rPr>
        <w:t xml:space="preserve"> </w:t>
      </w:r>
    </w:p>
    <w:p w14:paraId="63CE31D3" w14:textId="52D1DCA9" w:rsidR="00E71B25" w:rsidRPr="003D0183" w:rsidRDefault="00213C03" w:rsidP="00486A6F">
      <w:pPr>
        <w:pBdr>
          <w:bottom w:val="single" w:sz="12" w:space="1" w:color="A6A6A6" w:themeColor="background1" w:themeShade="A6"/>
        </w:pBdr>
        <w:spacing w:before="240" w:after="120"/>
        <w:rPr>
          <w:rFonts w:eastAsia="Times New Roman"/>
          <w:color w:val="000000"/>
          <w:lang w:eastAsia="el-GR"/>
        </w:rPr>
      </w:pPr>
      <w:r w:rsidRPr="003D0183">
        <w:rPr>
          <w:rFonts w:cs="Arial"/>
          <w:b/>
          <w:sz w:val="24"/>
        </w:rPr>
        <w:t>2</w:t>
      </w:r>
      <w:r w:rsidR="00F70436">
        <w:rPr>
          <w:rFonts w:cs="Arial"/>
          <w:b/>
          <w:sz w:val="24"/>
        </w:rPr>
        <w:t>5</w:t>
      </w:r>
      <w:r w:rsidR="00E71B25" w:rsidRPr="003D0183">
        <w:rPr>
          <w:rFonts w:cs="Arial"/>
          <w:b/>
          <w:sz w:val="24"/>
        </w:rPr>
        <w:t>.</w:t>
      </w:r>
      <w:r w:rsidR="00E71B25" w:rsidRPr="003D0183">
        <w:rPr>
          <w:rFonts w:cs="Arial"/>
        </w:rPr>
        <w:t xml:space="preserve"> Ταξινόμηση </w:t>
      </w:r>
      <w:r w:rsidR="00E71B25" w:rsidRPr="003D0183">
        <w:rPr>
          <w:rFonts w:cs="Arial"/>
          <w:i/>
        </w:rPr>
        <w:t>[4 ώρες]</w:t>
      </w:r>
    </w:p>
    <w:p w14:paraId="785A4A82" w14:textId="77777777" w:rsidR="00E71B25" w:rsidRPr="003D0183" w:rsidRDefault="00E71B25" w:rsidP="00112656">
      <w:pPr>
        <w:spacing w:after="0"/>
        <w:rPr>
          <w:rFonts w:eastAsia="Times New Roman"/>
          <w:color w:val="000000"/>
          <w:lang w:eastAsia="el-GR"/>
        </w:rPr>
      </w:pPr>
      <w:r w:rsidRPr="003D0183">
        <w:rPr>
          <w:rFonts w:eastAsia="Times New Roman"/>
          <w:color w:val="000000"/>
          <w:lang w:eastAsia="el-GR"/>
        </w:rPr>
        <w:t>Ενότητες</w:t>
      </w:r>
    </w:p>
    <w:p w14:paraId="3AE95BC8" w14:textId="0570D403" w:rsidR="00E71B25" w:rsidRPr="003D0183" w:rsidRDefault="00956FC2" w:rsidP="005F378E">
      <w:pPr>
        <w:pStyle w:val="a4"/>
        <w:numPr>
          <w:ilvl w:val="0"/>
          <w:numId w:val="6"/>
        </w:numPr>
        <w:spacing w:after="0"/>
        <w:contextualSpacing w:val="0"/>
        <w:rPr>
          <w:rFonts w:eastAsia="Times New Roman"/>
          <w:color w:val="000000"/>
          <w:lang w:eastAsia="el-GR"/>
        </w:rPr>
      </w:pPr>
      <w:r w:rsidRPr="00956FC2">
        <w:rPr>
          <w:rFonts w:eastAsia="Times New Roman"/>
          <w:b/>
          <w:color w:val="000000"/>
          <w:lang w:eastAsia="el-GR"/>
        </w:rPr>
        <w:t>[ΒΙΒΛΙΟ 1]:</w:t>
      </w:r>
      <w:r w:rsidR="00E71B25" w:rsidRPr="003D0183">
        <w:rPr>
          <w:rFonts w:eastAsia="Times New Roman"/>
          <w:color w:val="000000"/>
          <w:lang w:eastAsia="el-GR"/>
        </w:rPr>
        <w:t xml:space="preserve"> [3.7] </w:t>
      </w:r>
    </w:p>
    <w:p w14:paraId="4FC31A03" w14:textId="7D166A65" w:rsidR="00AF4146" w:rsidRPr="003D0183" w:rsidRDefault="002F1CAA" w:rsidP="00112656">
      <w:pPr>
        <w:pStyle w:val="Web"/>
        <w:spacing w:before="120" w:beforeAutospacing="0" w:after="120" w:afterAutospacing="0" w:line="276" w:lineRule="auto"/>
        <w:jc w:val="both"/>
        <w:rPr>
          <w:rFonts w:asciiTheme="minorHAnsi" w:hAnsiTheme="minorHAnsi"/>
          <w:sz w:val="22"/>
        </w:rPr>
      </w:pPr>
      <w:r w:rsidRPr="003D0183">
        <w:rPr>
          <w:rFonts w:asciiTheme="minorHAnsi" w:hAnsiTheme="minorHAnsi"/>
          <w:sz w:val="22"/>
        </w:rPr>
        <w:t>Να παρουσιασθεί η έννοια της ταξινόμησης και να διδαχθεί η ταξινόμηση ευθείας ανταλλαγής. Να γίνει η επισήμανση ότι υπάρχουν διαφορετικοί αλγόριθμοι ταξινόμησης (ενδεικτικά, η</w:t>
      </w:r>
      <w:r w:rsidR="00117F86">
        <w:rPr>
          <w:rFonts w:asciiTheme="minorHAnsi" w:hAnsiTheme="minorHAnsi"/>
          <w:sz w:val="22"/>
        </w:rPr>
        <w:t xml:space="preserve"> αναφορά σε μερικούς απλούς αλγό</w:t>
      </w:r>
      <w:r w:rsidRPr="003D0183">
        <w:rPr>
          <w:rFonts w:asciiTheme="minorHAnsi" w:hAnsiTheme="minorHAnsi"/>
          <w:sz w:val="22"/>
        </w:rPr>
        <w:t>ρ</w:t>
      </w:r>
      <w:r w:rsidR="00117F86">
        <w:rPr>
          <w:rFonts w:asciiTheme="minorHAnsi" w:hAnsiTheme="minorHAnsi"/>
          <w:sz w:val="22"/>
        </w:rPr>
        <w:t>ι</w:t>
      </w:r>
      <w:r w:rsidRPr="003D0183">
        <w:rPr>
          <w:rFonts w:asciiTheme="minorHAnsi" w:hAnsiTheme="minorHAnsi"/>
          <w:sz w:val="22"/>
        </w:rPr>
        <w:t xml:space="preserve">θμους ταξινόμησης, στις χρήσιμες πληροφορίες στο δεξί πλαίσιο της </w:t>
      </w:r>
      <w:r w:rsidR="001A3011" w:rsidRPr="003D0183">
        <w:rPr>
          <w:rFonts w:asciiTheme="minorHAnsi" w:hAnsiTheme="minorHAnsi"/>
          <w:sz w:val="22"/>
        </w:rPr>
        <w:t>ενότητας</w:t>
      </w:r>
      <w:r w:rsidRPr="003D0183">
        <w:rPr>
          <w:rFonts w:asciiTheme="minorHAnsi" w:hAnsiTheme="minorHAnsi"/>
          <w:sz w:val="22"/>
        </w:rPr>
        <w:t xml:space="preserve"> 3.7). Να δοθούν, ως παραδείγματα, κάποιοι από αυτούς (</w:t>
      </w:r>
      <w:r w:rsidR="000F2FB2">
        <w:rPr>
          <w:rFonts w:asciiTheme="minorHAnsi" w:hAnsiTheme="minorHAnsi"/>
          <w:sz w:val="22"/>
        </w:rPr>
        <w:t xml:space="preserve">π.χ. </w:t>
      </w:r>
      <w:r w:rsidRPr="003D0183">
        <w:rPr>
          <w:rFonts w:asciiTheme="minorHAnsi" w:hAnsiTheme="minorHAnsi"/>
          <w:sz w:val="22"/>
        </w:rPr>
        <w:t xml:space="preserve">ταξινόμηση με επιλογή) με μορφή ασκήσεων, </w:t>
      </w:r>
      <w:r w:rsidR="006D21E6">
        <w:rPr>
          <w:rFonts w:asciiTheme="minorHAnsi" w:hAnsiTheme="minorHAnsi"/>
          <w:sz w:val="22"/>
        </w:rPr>
        <w:t>στις οποίες</w:t>
      </w:r>
      <w:r w:rsidRPr="003D0183">
        <w:rPr>
          <w:rFonts w:asciiTheme="minorHAnsi" w:hAnsiTheme="minorHAnsi"/>
          <w:sz w:val="22"/>
        </w:rPr>
        <w:t xml:space="preserve"> περιγράφεται ο αλγόριθμος και ζητείται η υλοποίησ</w:t>
      </w:r>
      <w:r w:rsidR="00AF4146" w:rsidRPr="003D0183">
        <w:rPr>
          <w:rFonts w:asciiTheme="minorHAnsi" w:hAnsiTheme="minorHAnsi"/>
          <w:sz w:val="22"/>
        </w:rPr>
        <w:t>ή</w:t>
      </w:r>
      <w:r w:rsidRPr="003D0183">
        <w:rPr>
          <w:rFonts w:asciiTheme="minorHAnsi" w:hAnsiTheme="minorHAnsi"/>
          <w:sz w:val="22"/>
        </w:rPr>
        <w:t xml:space="preserve"> του σε πρόγραμμα</w:t>
      </w:r>
      <w:r w:rsidR="00AF4146" w:rsidRPr="003D0183">
        <w:rPr>
          <w:rFonts w:asciiTheme="minorHAnsi" w:hAnsiTheme="minorHAnsi"/>
          <w:sz w:val="22"/>
        </w:rPr>
        <w:t>.</w:t>
      </w:r>
    </w:p>
    <w:p w14:paraId="18779F45" w14:textId="1344BCA8" w:rsidR="00593174" w:rsidRPr="003D0183" w:rsidRDefault="00593174" w:rsidP="004C0EB5">
      <w:pPr>
        <w:pStyle w:val="Web"/>
        <w:spacing w:before="120" w:beforeAutospacing="0" w:after="120" w:afterAutospacing="0" w:line="276" w:lineRule="auto"/>
        <w:rPr>
          <w:rFonts w:asciiTheme="minorHAnsi" w:hAnsiTheme="minorHAnsi" w:cs="Arial"/>
          <w:sz w:val="22"/>
        </w:rPr>
      </w:pPr>
      <w:r w:rsidRPr="003D0183">
        <w:rPr>
          <w:rFonts w:asciiTheme="minorHAnsi" w:hAnsiTheme="minorHAnsi" w:cs="Arial"/>
          <w:sz w:val="22"/>
        </w:rPr>
        <w:t>Σχετικά με την ταξινόμηση με επιλογή να ληφθούν</w:t>
      </w:r>
      <w:r w:rsidR="000F2FB2">
        <w:rPr>
          <w:rFonts w:asciiTheme="minorHAnsi" w:hAnsiTheme="minorHAnsi" w:cs="Arial"/>
          <w:sz w:val="22"/>
        </w:rPr>
        <w:t>,</w:t>
      </w:r>
      <w:r w:rsidRPr="003D0183">
        <w:rPr>
          <w:rFonts w:asciiTheme="minorHAnsi" w:hAnsiTheme="minorHAnsi" w:cs="Arial"/>
          <w:sz w:val="22"/>
        </w:rPr>
        <w:t xml:space="preserve"> μεταξύ άλλων</w:t>
      </w:r>
      <w:r w:rsidR="000F2FB2">
        <w:rPr>
          <w:rFonts w:asciiTheme="minorHAnsi" w:hAnsiTheme="minorHAnsi" w:cs="Arial"/>
          <w:sz w:val="22"/>
        </w:rPr>
        <w:t>,</w:t>
      </w:r>
      <w:r w:rsidRPr="003D0183">
        <w:rPr>
          <w:rFonts w:asciiTheme="minorHAnsi" w:hAnsiTheme="minorHAnsi" w:cs="Arial"/>
          <w:sz w:val="22"/>
        </w:rPr>
        <w:t xml:space="preserve"> υπόψη και τα κατωτέρω:</w:t>
      </w:r>
    </w:p>
    <w:tbl>
      <w:tblPr>
        <w:tblStyle w:val="ac"/>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456"/>
      </w:tblGrid>
      <w:tr w:rsidR="00AF4146" w:rsidRPr="003D0183" w14:paraId="35EB995C" w14:textId="77777777" w:rsidTr="00593174">
        <w:tc>
          <w:tcPr>
            <w:tcW w:w="10456" w:type="dxa"/>
          </w:tcPr>
          <w:p w14:paraId="09F4ADCD" w14:textId="5B3B3ED7" w:rsidR="00AF4146" w:rsidRPr="003D0183" w:rsidRDefault="00AF4146" w:rsidP="00112656">
            <w:pPr>
              <w:autoSpaceDE w:val="0"/>
              <w:autoSpaceDN w:val="0"/>
              <w:adjustRightInd w:val="0"/>
              <w:spacing w:before="240" w:after="120"/>
              <w:jc w:val="center"/>
              <w:rPr>
                <w:rFonts w:asciiTheme="minorHAnsi" w:hAnsiTheme="minorHAnsi" w:cs="Arial"/>
                <w:b/>
                <w:caps/>
                <w:sz w:val="24"/>
              </w:rPr>
            </w:pPr>
            <w:r w:rsidRPr="003D0183">
              <w:rPr>
                <w:rFonts w:asciiTheme="minorHAnsi" w:hAnsiTheme="minorHAnsi"/>
                <w:b/>
                <w:caps/>
                <w:sz w:val="24"/>
                <w:u w:val="single"/>
              </w:rPr>
              <w:t>ταξινόμηση  με επιλογή (selection sort)</w:t>
            </w:r>
          </w:p>
          <w:p w14:paraId="0ABC4ED8" w14:textId="0AE6B5D8" w:rsidR="00AF4146" w:rsidRPr="003D0183" w:rsidRDefault="00AF4146" w:rsidP="004C0EB5">
            <w:pPr>
              <w:spacing w:after="0"/>
              <w:jc w:val="both"/>
              <w:rPr>
                <w:rFonts w:asciiTheme="minorHAnsi" w:hAnsiTheme="minorHAnsi"/>
              </w:rPr>
            </w:pPr>
            <w:r w:rsidRPr="003D0183">
              <w:rPr>
                <w:rFonts w:asciiTheme="minorHAnsi" w:hAnsiTheme="minorHAnsi"/>
              </w:rPr>
              <w:t>Η ταξινόμηση με επιλογή (selection sort), αποτελεί βασικό τρόπο ταξινόμησης, που υλοποιείται σε έναν μονοδιάστατο πίνακα σε τρία βήματα:</w:t>
            </w:r>
          </w:p>
          <w:p w14:paraId="75295EE0" w14:textId="77777777" w:rsidR="00AF4146" w:rsidRPr="003D0183" w:rsidRDefault="00AF4146" w:rsidP="005F378E">
            <w:pPr>
              <w:pStyle w:val="a4"/>
              <w:numPr>
                <w:ilvl w:val="0"/>
                <w:numId w:val="2"/>
              </w:numPr>
              <w:spacing w:after="120"/>
              <w:ind w:left="714" w:hanging="357"/>
              <w:jc w:val="both"/>
              <w:rPr>
                <w:rFonts w:asciiTheme="minorHAnsi" w:hAnsiTheme="minorHAnsi"/>
              </w:rPr>
            </w:pPr>
            <w:r w:rsidRPr="003D0183">
              <w:rPr>
                <w:rFonts w:asciiTheme="minorHAnsi" w:hAnsiTheme="minorHAnsi"/>
              </w:rPr>
              <w:t xml:space="preserve">Επιλογή του ελάχιστου στοιχείου </w:t>
            </w:r>
          </w:p>
          <w:p w14:paraId="4F29B03C" w14:textId="4FDADCFC" w:rsidR="00AF4146" w:rsidRPr="003D0183" w:rsidRDefault="00AF4146" w:rsidP="005F378E">
            <w:pPr>
              <w:pStyle w:val="a4"/>
              <w:numPr>
                <w:ilvl w:val="0"/>
                <w:numId w:val="2"/>
              </w:numPr>
              <w:spacing w:after="120"/>
              <w:jc w:val="both"/>
              <w:rPr>
                <w:rFonts w:asciiTheme="minorHAnsi" w:hAnsiTheme="minorHAnsi"/>
              </w:rPr>
            </w:pPr>
            <w:r w:rsidRPr="003D0183">
              <w:rPr>
                <w:rFonts w:asciiTheme="minorHAnsi" w:hAnsiTheme="minorHAnsi"/>
              </w:rPr>
              <w:t>Ανταλλαγή του ελάχιστου με το πρώτο στοιχείο</w:t>
            </w:r>
          </w:p>
          <w:p w14:paraId="0D5AC731" w14:textId="77777777" w:rsidR="00AF4146" w:rsidRPr="003D0183" w:rsidRDefault="00AF4146" w:rsidP="005F378E">
            <w:pPr>
              <w:pStyle w:val="a4"/>
              <w:numPr>
                <w:ilvl w:val="0"/>
                <w:numId w:val="2"/>
              </w:numPr>
              <w:spacing w:after="120"/>
              <w:jc w:val="both"/>
              <w:rPr>
                <w:rFonts w:asciiTheme="minorHAnsi" w:hAnsiTheme="minorHAnsi"/>
              </w:rPr>
            </w:pPr>
            <w:r w:rsidRPr="003D0183">
              <w:rPr>
                <w:rFonts w:asciiTheme="minorHAnsi" w:hAnsiTheme="minorHAnsi"/>
              </w:rPr>
              <w:t>Επανάληψη των βημάτων 1 και 2 για τα υπόλοιπα στοιχεία του πίνακα</w:t>
            </w:r>
          </w:p>
          <w:p w14:paraId="6E984AA9" w14:textId="18E9DAC3" w:rsidR="00AF4146" w:rsidRPr="003D0183" w:rsidRDefault="00AF4146" w:rsidP="00112656">
            <w:pPr>
              <w:spacing w:after="120"/>
              <w:rPr>
                <w:rFonts w:asciiTheme="minorHAnsi" w:hAnsiTheme="minorHAnsi"/>
              </w:rPr>
            </w:pPr>
            <w:r w:rsidRPr="003D0183">
              <w:rPr>
                <w:rFonts w:asciiTheme="minorHAnsi" w:hAnsiTheme="minorHAnsi"/>
              </w:rPr>
              <w:t xml:space="preserve">Ο </w:t>
            </w:r>
            <w:r w:rsidR="000F2FB2">
              <w:rPr>
                <w:rFonts w:asciiTheme="minorHAnsi" w:hAnsiTheme="minorHAnsi"/>
              </w:rPr>
              <w:t>α</w:t>
            </w:r>
            <w:r w:rsidRPr="003D0183">
              <w:rPr>
                <w:rFonts w:asciiTheme="minorHAnsi" w:hAnsiTheme="minorHAnsi"/>
              </w:rPr>
              <w:t>λγόριθμος ταξινόμησης με επιλογή είναι ο παρακάτω.</w:t>
            </w:r>
          </w:p>
          <w:bookmarkStart w:id="47" w:name="_MON_1617526953"/>
          <w:bookmarkEnd w:id="47"/>
          <w:p w14:paraId="63752782" w14:textId="77777777" w:rsidR="00AF4146" w:rsidRPr="003D0183" w:rsidRDefault="00593174" w:rsidP="00112656">
            <w:pPr>
              <w:spacing w:after="120"/>
              <w:rPr>
                <w:rFonts w:asciiTheme="minorHAnsi" w:hAnsiTheme="minorHAnsi"/>
              </w:rPr>
            </w:pPr>
            <w:r w:rsidRPr="003D0183">
              <w:rPr>
                <w:rFonts w:asciiTheme="minorHAnsi" w:hAnsiTheme="minorHAnsi"/>
              </w:rPr>
              <w:object w:dxaOrig="8486" w:dyaOrig="4501" w14:anchorId="767F3A83">
                <v:shape id="_x0000_i1027" type="#_x0000_t75" style="width:425.25pt;height:225pt" o:ole="">
                  <v:imagedata r:id="rId13" o:title=""/>
                </v:shape>
                <o:OLEObject Type="Embed" ProgID="Word.Document.12" ShapeID="_x0000_i1027" DrawAspect="Content" ObjectID="_1818853010" r:id="rId14">
                  <o:FieldCodes>\s</o:FieldCodes>
                </o:OLEObject>
              </w:object>
            </w:r>
          </w:p>
          <w:p w14:paraId="207998A5" w14:textId="0E60D07F" w:rsidR="00AF4146" w:rsidRPr="003D0183" w:rsidRDefault="00AF4146" w:rsidP="00112656">
            <w:pPr>
              <w:pStyle w:val="Web"/>
              <w:spacing w:before="0" w:beforeAutospacing="0" w:after="120" w:line="276" w:lineRule="auto"/>
              <w:jc w:val="both"/>
              <w:rPr>
                <w:rFonts w:asciiTheme="minorHAnsi" w:hAnsiTheme="minorHAnsi"/>
                <w:bCs/>
                <w:i/>
                <w:sz w:val="22"/>
                <w:szCs w:val="22"/>
              </w:rPr>
            </w:pPr>
            <w:r w:rsidRPr="003D0183">
              <w:rPr>
                <w:rFonts w:asciiTheme="minorHAnsi" w:hAnsiTheme="minorHAnsi"/>
                <w:bCs/>
                <w:i/>
                <w:sz w:val="22"/>
                <w:szCs w:val="22"/>
              </w:rPr>
              <w:t xml:space="preserve">Ο αλγόριθμος ταξινόμησης με επιλογή, </w:t>
            </w:r>
            <w:r w:rsidRPr="003D0183">
              <w:rPr>
                <w:rFonts w:asciiTheme="minorHAnsi" w:eastAsiaTheme="minorHAnsi" w:hAnsiTheme="minorHAnsi" w:cstheme="minorBidi"/>
                <w:i/>
                <w:sz w:val="22"/>
                <w:szCs w:val="22"/>
              </w:rPr>
              <w:t>να διδαχθεί ως άσκηση και να υλοποιηθεί με πρόγραμμα</w:t>
            </w:r>
            <w:r w:rsidR="000F2FB2">
              <w:rPr>
                <w:rFonts w:asciiTheme="minorHAnsi" w:eastAsiaTheme="minorHAnsi" w:hAnsiTheme="minorHAnsi" w:cstheme="minorBidi"/>
                <w:i/>
                <w:sz w:val="22"/>
                <w:szCs w:val="22"/>
              </w:rPr>
              <w:t>,</w:t>
            </w:r>
            <w:r w:rsidRPr="003D0183">
              <w:rPr>
                <w:rFonts w:asciiTheme="minorHAnsi" w:eastAsiaTheme="minorHAnsi" w:hAnsiTheme="minorHAnsi" w:cstheme="minorBidi"/>
                <w:i/>
                <w:sz w:val="22"/>
                <w:szCs w:val="22"/>
              </w:rPr>
              <w:t xml:space="preserve"> όπως παρακάτω. Πέρα από το τμήμα δηλώσεων, το πρόγραμμα έχει δύο επιπλέον τμήματα, ένα τμήμα για το "γέμισμα" του πίνακα με στοιχεία και ένα τμήμα για την εκτύπωση του ταξινομημένου πίνακα.</w:t>
            </w:r>
          </w:p>
          <w:bookmarkStart w:id="48" w:name="_MON_1617527489"/>
          <w:bookmarkEnd w:id="48"/>
          <w:p w14:paraId="31B236F0" w14:textId="77777777" w:rsidR="00AF4146" w:rsidRPr="003D0183" w:rsidRDefault="00A43396" w:rsidP="00112656">
            <w:pPr>
              <w:pStyle w:val="Web"/>
              <w:spacing w:before="120" w:beforeAutospacing="0" w:after="120" w:afterAutospacing="0" w:line="276" w:lineRule="auto"/>
              <w:jc w:val="both"/>
              <w:rPr>
                <w:rStyle w:val="dl"/>
                <w:rFonts w:asciiTheme="minorHAnsi" w:hAnsiTheme="minorHAnsi" w:cs="Courier New"/>
                <w:sz w:val="22"/>
                <w:szCs w:val="22"/>
              </w:rPr>
            </w:pPr>
            <w:r w:rsidRPr="003D0183">
              <w:rPr>
                <w:rStyle w:val="dl"/>
                <w:rFonts w:asciiTheme="minorHAnsi" w:hAnsiTheme="minorHAnsi" w:cs="Courier New"/>
                <w:sz w:val="22"/>
                <w:szCs w:val="22"/>
              </w:rPr>
              <w:object w:dxaOrig="7773" w:dyaOrig="7950" w14:anchorId="039E7E9F">
                <v:shape id="_x0000_i1028" type="#_x0000_t75" style="width:389.25pt;height:399pt" o:ole="">
                  <v:imagedata r:id="rId15" o:title=""/>
                </v:shape>
                <o:OLEObject Type="Embed" ProgID="Word.Document.12" ShapeID="_x0000_i1028" DrawAspect="Content" ObjectID="_1818853011" r:id="rId16">
                  <o:FieldCodes>\s</o:FieldCodes>
                </o:OLEObject>
              </w:object>
            </w:r>
          </w:p>
          <w:p w14:paraId="0E14F929" w14:textId="77777777" w:rsidR="000F2FB2" w:rsidRDefault="000F2FB2" w:rsidP="00112656">
            <w:pPr>
              <w:jc w:val="both"/>
              <w:rPr>
                <w:rFonts w:asciiTheme="minorHAnsi" w:hAnsiTheme="minorHAnsi"/>
                <w:b/>
              </w:rPr>
            </w:pPr>
          </w:p>
          <w:p w14:paraId="185E5677" w14:textId="77777777" w:rsidR="00AF4146" w:rsidRPr="003D0183" w:rsidRDefault="00AF4146" w:rsidP="00112656">
            <w:pPr>
              <w:jc w:val="both"/>
              <w:rPr>
                <w:rFonts w:asciiTheme="minorHAnsi" w:hAnsiTheme="minorHAnsi"/>
                <w:b/>
              </w:rPr>
            </w:pPr>
            <w:r w:rsidRPr="003D0183">
              <w:rPr>
                <w:rFonts w:asciiTheme="minorHAnsi" w:hAnsiTheme="minorHAnsi"/>
                <w:b/>
              </w:rPr>
              <w:t xml:space="preserve">Παράδειγμα </w:t>
            </w:r>
          </w:p>
          <w:p w14:paraId="6BCA443A" w14:textId="77777777" w:rsidR="00AF4146" w:rsidRPr="003D0183" w:rsidRDefault="00AF4146" w:rsidP="00112656">
            <w:pPr>
              <w:jc w:val="both"/>
              <w:rPr>
                <w:rFonts w:asciiTheme="minorHAnsi" w:hAnsiTheme="minorHAnsi"/>
              </w:rPr>
            </w:pPr>
            <w:r w:rsidRPr="003D0183">
              <w:rPr>
                <w:rFonts w:asciiTheme="minorHAnsi" w:hAnsiTheme="minorHAnsi"/>
              </w:rPr>
              <w:t xml:space="preserve">Αν υποθέσουμε ότι έχουμε τον πίνακα Α[8] με στοιχεία τους αριθμούς 46, 55, 12, 42, 94, 18, 06, 67. </w:t>
            </w:r>
          </w:p>
          <w:p w14:paraId="7627C3DB" w14:textId="49A8657F" w:rsidR="00AF4146" w:rsidRPr="003D0183" w:rsidRDefault="00AF4146" w:rsidP="00112656">
            <w:pPr>
              <w:jc w:val="both"/>
              <w:rPr>
                <w:rFonts w:asciiTheme="minorHAnsi" w:hAnsiTheme="minorHAnsi"/>
              </w:rPr>
            </w:pPr>
            <w:r w:rsidRPr="003D0183">
              <w:rPr>
                <w:rFonts w:asciiTheme="minorHAnsi" w:hAnsiTheme="minorHAnsi"/>
              </w:rPr>
              <w:t xml:space="preserve">Δηλαδή σε μορφή μονοδιάστατου πίνακα: </w:t>
            </w:r>
          </w:p>
          <w:tbl>
            <w:tblPr>
              <w:tblW w:w="4800" w:type="dxa"/>
              <w:jc w:val="center"/>
              <w:tblLook w:val="04A0" w:firstRow="1" w:lastRow="0" w:firstColumn="1" w:lastColumn="0" w:noHBand="0" w:noVBand="1"/>
            </w:tblPr>
            <w:tblGrid>
              <w:gridCol w:w="600"/>
              <w:gridCol w:w="600"/>
              <w:gridCol w:w="600"/>
              <w:gridCol w:w="600"/>
              <w:gridCol w:w="600"/>
              <w:gridCol w:w="600"/>
              <w:gridCol w:w="600"/>
              <w:gridCol w:w="600"/>
            </w:tblGrid>
            <w:tr w:rsidR="00AF4146" w:rsidRPr="003D0183" w14:paraId="11C2E7E2" w14:textId="77777777" w:rsidTr="00AF4146">
              <w:trPr>
                <w:trHeight w:val="319"/>
                <w:jc w:val="center"/>
              </w:trPr>
              <w:tc>
                <w:tcPr>
                  <w:tcW w:w="600" w:type="dxa"/>
                  <w:tcBorders>
                    <w:top w:val="single" w:sz="8" w:space="0" w:color="111111"/>
                    <w:left w:val="single" w:sz="8" w:space="0" w:color="111111"/>
                    <w:bottom w:val="single" w:sz="8" w:space="0" w:color="111111"/>
                    <w:right w:val="single" w:sz="8" w:space="0" w:color="111111"/>
                  </w:tcBorders>
                  <w:shd w:val="clear" w:color="000000" w:fill="F2F2F2"/>
                  <w:vAlign w:val="center"/>
                  <w:hideMark/>
                </w:tcPr>
                <w:p w14:paraId="6E91A456" w14:textId="77777777" w:rsidR="00AF4146" w:rsidRPr="003D0183" w:rsidRDefault="00AF4146" w:rsidP="00112656">
                  <w:pPr>
                    <w:spacing w:after="0"/>
                    <w:jc w:val="center"/>
                    <w:rPr>
                      <w:rFonts w:eastAsia="Times New Roman" w:cs="Calibri"/>
                      <w:b/>
                      <w:bCs/>
                      <w:lang w:eastAsia="el-GR"/>
                    </w:rPr>
                  </w:pPr>
                  <w:r w:rsidRPr="003D0183">
                    <w:rPr>
                      <w:rFonts w:eastAsia="Times New Roman" w:cs="Calibri"/>
                      <w:b/>
                      <w:bCs/>
                      <w:lang w:eastAsia="el-GR"/>
                    </w:rPr>
                    <w:t> 46</w:t>
                  </w:r>
                </w:p>
              </w:tc>
              <w:tc>
                <w:tcPr>
                  <w:tcW w:w="600" w:type="dxa"/>
                  <w:tcBorders>
                    <w:top w:val="single" w:sz="8" w:space="0" w:color="111111"/>
                    <w:left w:val="nil"/>
                    <w:bottom w:val="single" w:sz="8" w:space="0" w:color="111111"/>
                    <w:right w:val="single" w:sz="8" w:space="0" w:color="111111"/>
                  </w:tcBorders>
                  <w:shd w:val="clear" w:color="000000" w:fill="F2F2F2"/>
                  <w:vAlign w:val="center"/>
                  <w:hideMark/>
                </w:tcPr>
                <w:p w14:paraId="645A7A24" w14:textId="77777777" w:rsidR="00AF4146" w:rsidRPr="003D0183" w:rsidRDefault="00AF4146" w:rsidP="00112656">
                  <w:pPr>
                    <w:spacing w:after="0"/>
                    <w:jc w:val="center"/>
                    <w:rPr>
                      <w:rFonts w:eastAsia="Times New Roman" w:cs="Calibri"/>
                      <w:b/>
                      <w:bCs/>
                      <w:lang w:eastAsia="el-GR"/>
                    </w:rPr>
                  </w:pPr>
                  <w:r w:rsidRPr="003D0183">
                    <w:rPr>
                      <w:rFonts w:eastAsia="Times New Roman" w:cs="Calibri"/>
                      <w:b/>
                      <w:bCs/>
                      <w:lang w:eastAsia="el-GR"/>
                    </w:rPr>
                    <w:t>55</w:t>
                  </w:r>
                </w:p>
              </w:tc>
              <w:tc>
                <w:tcPr>
                  <w:tcW w:w="600" w:type="dxa"/>
                  <w:tcBorders>
                    <w:top w:val="single" w:sz="8" w:space="0" w:color="111111"/>
                    <w:left w:val="nil"/>
                    <w:bottom w:val="single" w:sz="8" w:space="0" w:color="111111"/>
                    <w:right w:val="single" w:sz="8" w:space="0" w:color="111111"/>
                  </w:tcBorders>
                  <w:shd w:val="clear" w:color="000000" w:fill="F2F2F2"/>
                  <w:vAlign w:val="center"/>
                  <w:hideMark/>
                </w:tcPr>
                <w:p w14:paraId="7E0C9D80" w14:textId="77777777" w:rsidR="00AF4146" w:rsidRPr="003D0183" w:rsidRDefault="00AF4146" w:rsidP="00112656">
                  <w:pPr>
                    <w:spacing w:after="0"/>
                    <w:jc w:val="center"/>
                    <w:rPr>
                      <w:rFonts w:eastAsia="Times New Roman" w:cs="Calibri"/>
                      <w:b/>
                      <w:bCs/>
                      <w:lang w:eastAsia="el-GR"/>
                    </w:rPr>
                  </w:pPr>
                  <w:r w:rsidRPr="003D0183">
                    <w:rPr>
                      <w:rFonts w:eastAsia="Times New Roman" w:cs="Calibri"/>
                      <w:b/>
                      <w:bCs/>
                      <w:lang w:eastAsia="el-GR"/>
                    </w:rPr>
                    <w:t>12</w:t>
                  </w:r>
                </w:p>
              </w:tc>
              <w:tc>
                <w:tcPr>
                  <w:tcW w:w="600" w:type="dxa"/>
                  <w:tcBorders>
                    <w:top w:val="single" w:sz="8" w:space="0" w:color="111111"/>
                    <w:left w:val="nil"/>
                    <w:bottom w:val="single" w:sz="8" w:space="0" w:color="111111"/>
                    <w:right w:val="single" w:sz="8" w:space="0" w:color="111111"/>
                  </w:tcBorders>
                  <w:shd w:val="clear" w:color="000000" w:fill="F2F2F2"/>
                  <w:vAlign w:val="center"/>
                  <w:hideMark/>
                </w:tcPr>
                <w:p w14:paraId="45034351" w14:textId="77777777" w:rsidR="00AF4146" w:rsidRPr="003D0183" w:rsidRDefault="00AF4146" w:rsidP="00112656">
                  <w:pPr>
                    <w:spacing w:after="0"/>
                    <w:jc w:val="center"/>
                    <w:rPr>
                      <w:rFonts w:eastAsia="Times New Roman" w:cs="Calibri"/>
                      <w:b/>
                      <w:bCs/>
                      <w:lang w:eastAsia="el-GR"/>
                    </w:rPr>
                  </w:pPr>
                  <w:r w:rsidRPr="003D0183">
                    <w:rPr>
                      <w:rFonts w:eastAsia="Times New Roman" w:cs="Calibri"/>
                      <w:b/>
                      <w:bCs/>
                      <w:lang w:eastAsia="el-GR"/>
                    </w:rPr>
                    <w:t>42</w:t>
                  </w:r>
                </w:p>
              </w:tc>
              <w:tc>
                <w:tcPr>
                  <w:tcW w:w="600" w:type="dxa"/>
                  <w:tcBorders>
                    <w:top w:val="single" w:sz="8" w:space="0" w:color="111111"/>
                    <w:left w:val="nil"/>
                    <w:bottom w:val="single" w:sz="8" w:space="0" w:color="111111"/>
                    <w:right w:val="single" w:sz="8" w:space="0" w:color="111111"/>
                  </w:tcBorders>
                  <w:shd w:val="clear" w:color="000000" w:fill="F2F2F2"/>
                  <w:vAlign w:val="center"/>
                  <w:hideMark/>
                </w:tcPr>
                <w:p w14:paraId="293A522B" w14:textId="77777777" w:rsidR="00AF4146" w:rsidRPr="003D0183" w:rsidRDefault="00AF4146" w:rsidP="00112656">
                  <w:pPr>
                    <w:spacing w:after="0"/>
                    <w:jc w:val="center"/>
                    <w:rPr>
                      <w:rFonts w:eastAsia="Times New Roman" w:cs="Calibri"/>
                      <w:b/>
                      <w:bCs/>
                      <w:lang w:eastAsia="el-GR"/>
                    </w:rPr>
                  </w:pPr>
                  <w:r w:rsidRPr="003D0183">
                    <w:rPr>
                      <w:rFonts w:eastAsia="Times New Roman" w:cs="Calibri"/>
                      <w:b/>
                      <w:bCs/>
                      <w:lang w:eastAsia="el-GR"/>
                    </w:rPr>
                    <w:t>94</w:t>
                  </w:r>
                </w:p>
              </w:tc>
              <w:tc>
                <w:tcPr>
                  <w:tcW w:w="600" w:type="dxa"/>
                  <w:tcBorders>
                    <w:top w:val="single" w:sz="8" w:space="0" w:color="111111"/>
                    <w:left w:val="nil"/>
                    <w:bottom w:val="single" w:sz="8" w:space="0" w:color="111111"/>
                    <w:right w:val="single" w:sz="8" w:space="0" w:color="111111"/>
                  </w:tcBorders>
                  <w:shd w:val="clear" w:color="000000" w:fill="F2F2F2"/>
                  <w:vAlign w:val="center"/>
                  <w:hideMark/>
                </w:tcPr>
                <w:p w14:paraId="3D6F09FF" w14:textId="77777777" w:rsidR="00AF4146" w:rsidRPr="003D0183" w:rsidRDefault="00AF4146" w:rsidP="00112656">
                  <w:pPr>
                    <w:spacing w:after="0"/>
                    <w:jc w:val="center"/>
                    <w:rPr>
                      <w:rFonts w:eastAsia="Times New Roman" w:cs="Calibri"/>
                      <w:b/>
                      <w:bCs/>
                      <w:lang w:eastAsia="el-GR"/>
                    </w:rPr>
                  </w:pPr>
                  <w:r w:rsidRPr="003D0183">
                    <w:rPr>
                      <w:rFonts w:eastAsia="Times New Roman" w:cs="Calibri"/>
                      <w:b/>
                      <w:bCs/>
                      <w:lang w:eastAsia="el-GR"/>
                    </w:rPr>
                    <w:t>18</w:t>
                  </w:r>
                </w:p>
              </w:tc>
              <w:tc>
                <w:tcPr>
                  <w:tcW w:w="600" w:type="dxa"/>
                  <w:tcBorders>
                    <w:top w:val="single" w:sz="8" w:space="0" w:color="111111"/>
                    <w:left w:val="nil"/>
                    <w:bottom w:val="single" w:sz="8" w:space="0" w:color="111111"/>
                    <w:right w:val="single" w:sz="8" w:space="0" w:color="111111"/>
                  </w:tcBorders>
                  <w:shd w:val="clear" w:color="000000" w:fill="F2F2F2"/>
                  <w:vAlign w:val="center"/>
                  <w:hideMark/>
                </w:tcPr>
                <w:p w14:paraId="67DF5553" w14:textId="77777777" w:rsidR="00AF4146" w:rsidRPr="003D0183" w:rsidRDefault="00AF4146" w:rsidP="00112656">
                  <w:pPr>
                    <w:spacing w:after="0"/>
                    <w:jc w:val="center"/>
                    <w:rPr>
                      <w:rFonts w:eastAsia="Times New Roman" w:cs="Calibri"/>
                      <w:b/>
                      <w:bCs/>
                      <w:lang w:eastAsia="el-GR"/>
                    </w:rPr>
                  </w:pPr>
                  <w:r w:rsidRPr="003D0183">
                    <w:rPr>
                      <w:rFonts w:eastAsia="Times New Roman" w:cs="Calibri"/>
                      <w:b/>
                      <w:bCs/>
                      <w:lang w:eastAsia="el-GR"/>
                    </w:rPr>
                    <w:t>6</w:t>
                  </w:r>
                </w:p>
              </w:tc>
              <w:tc>
                <w:tcPr>
                  <w:tcW w:w="600" w:type="dxa"/>
                  <w:tcBorders>
                    <w:top w:val="single" w:sz="8" w:space="0" w:color="111111"/>
                    <w:left w:val="nil"/>
                    <w:bottom w:val="single" w:sz="8" w:space="0" w:color="111111"/>
                    <w:right w:val="single" w:sz="8" w:space="0" w:color="111111"/>
                  </w:tcBorders>
                  <w:shd w:val="clear" w:color="000000" w:fill="F2F2F2"/>
                  <w:vAlign w:val="center"/>
                  <w:hideMark/>
                </w:tcPr>
                <w:p w14:paraId="7DD93B3F" w14:textId="77777777" w:rsidR="00AF4146" w:rsidRPr="003D0183" w:rsidRDefault="00AF4146" w:rsidP="00112656">
                  <w:pPr>
                    <w:spacing w:after="0"/>
                    <w:jc w:val="center"/>
                    <w:rPr>
                      <w:rFonts w:eastAsia="Times New Roman" w:cs="Calibri"/>
                      <w:b/>
                      <w:bCs/>
                      <w:lang w:eastAsia="el-GR"/>
                    </w:rPr>
                  </w:pPr>
                  <w:r w:rsidRPr="003D0183">
                    <w:rPr>
                      <w:rFonts w:eastAsia="Times New Roman" w:cs="Calibri"/>
                      <w:b/>
                      <w:bCs/>
                      <w:lang w:eastAsia="el-GR"/>
                    </w:rPr>
                    <w:t>67</w:t>
                  </w:r>
                </w:p>
              </w:tc>
            </w:tr>
          </w:tbl>
          <w:p w14:paraId="7D4696A6" w14:textId="77777777" w:rsidR="00AF4146" w:rsidRPr="003D0183" w:rsidRDefault="00AF4146" w:rsidP="00112656">
            <w:pPr>
              <w:rPr>
                <w:rFonts w:asciiTheme="minorHAnsi" w:hAnsiTheme="minorHAnsi"/>
              </w:rPr>
            </w:pPr>
          </w:p>
          <w:p w14:paraId="180E5E6F" w14:textId="77777777" w:rsidR="00AF4146" w:rsidRPr="003D0183" w:rsidRDefault="00AF4146" w:rsidP="00112656">
            <w:pPr>
              <w:rPr>
                <w:rFonts w:asciiTheme="minorHAnsi" w:hAnsiTheme="minorHAnsi"/>
              </w:rPr>
            </w:pPr>
            <w:r w:rsidRPr="003D0183">
              <w:rPr>
                <w:rFonts w:asciiTheme="minorHAnsi" w:hAnsiTheme="minorHAnsi"/>
              </w:rPr>
              <w:t> τότε παρακάτω φ</w:t>
            </w:r>
            <w:r w:rsidRPr="00DE0F51">
              <w:rPr>
                <w:rFonts w:asciiTheme="minorHAnsi" w:hAnsiTheme="minorHAnsi"/>
              </w:rPr>
              <w:t>α</w:t>
            </w:r>
            <w:r w:rsidRPr="003D0183">
              <w:rPr>
                <w:rFonts w:asciiTheme="minorHAnsi" w:hAnsiTheme="minorHAnsi"/>
              </w:rPr>
              <w:t>ίν</w:t>
            </w:r>
            <w:r w:rsidRPr="00DE0F51">
              <w:rPr>
                <w:rFonts w:asciiTheme="minorHAnsi" w:hAnsiTheme="minorHAnsi"/>
              </w:rPr>
              <w:t>ε</w:t>
            </w:r>
            <w:r w:rsidRPr="003D0183">
              <w:rPr>
                <w:rFonts w:asciiTheme="minorHAnsi" w:hAnsiTheme="minorHAnsi"/>
              </w:rPr>
              <w:t>τα</w:t>
            </w:r>
            <w:r w:rsidRPr="00DE0F51">
              <w:rPr>
                <w:rFonts w:asciiTheme="minorHAnsi" w:hAnsiTheme="minorHAnsi"/>
              </w:rPr>
              <w:t>ι</w:t>
            </w:r>
            <w:r w:rsidRPr="003D0183">
              <w:rPr>
                <w:rFonts w:asciiTheme="minorHAnsi" w:hAnsiTheme="minorHAnsi"/>
              </w:rPr>
              <w:t xml:space="preserve"> π</w:t>
            </w:r>
            <w:r w:rsidRPr="00DE0F51">
              <w:rPr>
                <w:rFonts w:asciiTheme="minorHAnsi" w:hAnsiTheme="minorHAnsi"/>
              </w:rPr>
              <w:t>ω</w:t>
            </w:r>
            <w:r w:rsidRPr="003D0183">
              <w:rPr>
                <w:rFonts w:asciiTheme="minorHAnsi" w:hAnsiTheme="minorHAnsi"/>
              </w:rPr>
              <w:t xml:space="preserve">ς </w:t>
            </w:r>
            <w:r w:rsidRPr="00DE0F51">
              <w:rPr>
                <w:rFonts w:asciiTheme="minorHAnsi" w:hAnsiTheme="minorHAnsi"/>
              </w:rPr>
              <w:t>μ</w:t>
            </w:r>
            <w:r w:rsidRPr="003D0183">
              <w:rPr>
                <w:rFonts w:asciiTheme="minorHAnsi" w:hAnsiTheme="minorHAnsi"/>
              </w:rPr>
              <w:t>ετ</w:t>
            </w:r>
            <w:r w:rsidRPr="00DE0F51">
              <w:rPr>
                <w:rFonts w:asciiTheme="minorHAnsi" w:hAnsiTheme="minorHAnsi"/>
              </w:rPr>
              <w:t>α</w:t>
            </w:r>
            <w:r w:rsidRPr="003D0183">
              <w:rPr>
                <w:rFonts w:asciiTheme="minorHAnsi" w:hAnsiTheme="minorHAnsi"/>
              </w:rPr>
              <w:t>κι</w:t>
            </w:r>
            <w:r w:rsidRPr="00DE0F51">
              <w:rPr>
                <w:rFonts w:asciiTheme="minorHAnsi" w:hAnsiTheme="minorHAnsi"/>
              </w:rPr>
              <w:t>ν</w:t>
            </w:r>
            <w:r w:rsidRPr="003D0183">
              <w:rPr>
                <w:rFonts w:asciiTheme="minorHAnsi" w:hAnsiTheme="minorHAnsi"/>
              </w:rPr>
              <w:t>ού</w:t>
            </w:r>
            <w:r w:rsidRPr="00DE0F51">
              <w:rPr>
                <w:rFonts w:asciiTheme="minorHAnsi" w:hAnsiTheme="minorHAnsi"/>
              </w:rPr>
              <w:t>ν</w:t>
            </w:r>
            <w:r w:rsidRPr="003D0183">
              <w:rPr>
                <w:rFonts w:asciiTheme="minorHAnsi" w:hAnsiTheme="minorHAnsi"/>
              </w:rPr>
              <w:t>ται τα στοιχεία με τον αλγόριθμο SelectionSort</w:t>
            </w:r>
          </w:p>
          <w:tbl>
            <w:tblPr>
              <w:tblpPr w:leftFromText="180" w:rightFromText="180" w:vertAnchor="text" w:tblpXSpec="center" w:tblpY="1"/>
              <w:tblOverlap w:val="never"/>
              <w:tblW w:w="5740" w:type="dxa"/>
              <w:tblLook w:val="04A0" w:firstRow="1" w:lastRow="0" w:firstColumn="1" w:lastColumn="0" w:noHBand="0" w:noVBand="1"/>
            </w:tblPr>
            <w:tblGrid>
              <w:gridCol w:w="940"/>
              <w:gridCol w:w="600"/>
              <w:gridCol w:w="600"/>
              <w:gridCol w:w="600"/>
              <w:gridCol w:w="600"/>
              <w:gridCol w:w="600"/>
              <w:gridCol w:w="600"/>
              <w:gridCol w:w="600"/>
              <w:gridCol w:w="600"/>
            </w:tblGrid>
            <w:tr w:rsidR="00E85386" w:rsidRPr="00E85386" w14:paraId="75D4437C" w14:textId="77777777" w:rsidTr="00E85386">
              <w:trPr>
                <w:trHeight w:val="319"/>
              </w:trPr>
              <w:tc>
                <w:tcPr>
                  <w:tcW w:w="940" w:type="dxa"/>
                  <w:tcBorders>
                    <w:top w:val="nil"/>
                    <w:left w:val="nil"/>
                    <w:bottom w:val="nil"/>
                  </w:tcBorders>
                  <w:noWrap/>
                  <w:vAlign w:val="center"/>
                </w:tcPr>
                <w:p w14:paraId="4F752C72" w14:textId="77777777" w:rsidR="00E85386" w:rsidRPr="003D0183" w:rsidRDefault="00E85386" w:rsidP="00112656">
                  <w:pPr>
                    <w:spacing w:after="0"/>
                    <w:jc w:val="center"/>
                    <w:rPr>
                      <w:rFonts w:eastAsia="Times New Roman" w:cs="Calibri"/>
                      <w:b/>
                      <w:color w:val="000000"/>
                      <w:lang w:eastAsia="el-GR"/>
                    </w:rPr>
                  </w:pPr>
                </w:p>
              </w:tc>
              <w:tc>
                <w:tcPr>
                  <w:tcW w:w="600" w:type="dxa"/>
                  <w:tcBorders>
                    <w:bottom w:val="single" w:sz="8" w:space="0" w:color="111111"/>
                  </w:tcBorders>
                  <w:vAlign w:val="bottom"/>
                </w:tcPr>
                <w:p w14:paraId="5D36E4E2" w14:textId="50784C70" w:rsidR="00E85386" w:rsidRPr="008440E9" w:rsidRDefault="00E85386" w:rsidP="00112656">
                  <w:pPr>
                    <w:spacing w:after="0"/>
                    <w:jc w:val="center"/>
                    <w:rPr>
                      <w:rFonts w:eastAsia="Times New Roman" w:cs="Calibri"/>
                      <w:bCs/>
                      <w:sz w:val="18"/>
                      <w:szCs w:val="18"/>
                      <w:lang w:eastAsia="el-GR"/>
                    </w:rPr>
                  </w:pPr>
                  <w:r w:rsidRPr="008440E9">
                    <w:rPr>
                      <w:rFonts w:eastAsia="Times New Roman" w:cs="Calibri"/>
                      <w:bCs/>
                      <w:sz w:val="18"/>
                      <w:szCs w:val="18"/>
                      <w:lang w:eastAsia="el-GR"/>
                    </w:rPr>
                    <w:t>1ο</w:t>
                  </w:r>
                </w:p>
              </w:tc>
              <w:tc>
                <w:tcPr>
                  <w:tcW w:w="600" w:type="dxa"/>
                  <w:tcBorders>
                    <w:bottom w:val="single" w:sz="8" w:space="0" w:color="111111"/>
                  </w:tcBorders>
                  <w:vAlign w:val="bottom"/>
                </w:tcPr>
                <w:p w14:paraId="1DF79948" w14:textId="279CDAC5" w:rsidR="00E85386" w:rsidRPr="008440E9" w:rsidRDefault="00E85386" w:rsidP="00112656">
                  <w:pPr>
                    <w:spacing w:after="0"/>
                    <w:jc w:val="center"/>
                    <w:rPr>
                      <w:rFonts w:eastAsia="Times New Roman" w:cs="Calibri"/>
                      <w:bCs/>
                      <w:sz w:val="18"/>
                      <w:szCs w:val="18"/>
                      <w:lang w:eastAsia="el-GR"/>
                    </w:rPr>
                  </w:pPr>
                  <w:r w:rsidRPr="008440E9">
                    <w:rPr>
                      <w:rFonts w:eastAsia="Times New Roman" w:cs="Calibri"/>
                      <w:bCs/>
                      <w:sz w:val="18"/>
                      <w:szCs w:val="18"/>
                      <w:lang w:eastAsia="el-GR"/>
                    </w:rPr>
                    <w:t>2ο</w:t>
                  </w:r>
                </w:p>
              </w:tc>
              <w:tc>
                <w:tcPr>
                  <w:tcW w:w="600" w:type="dxa"/>
                  <w:tcBorders>
                    <w:bottom w:val="single" w:sz="8" w:space="0" w:color="111111"/>
                  </w:tcBorders>
                  <w:vAlign w:val="bottom"/>
                </w:tcPr>
                <w:p w14:paraId="3EC01734" w14:textId="567E5130" w:rsidR="00E85386" w:rsidRPr="008440E9" w:rsidRDefault="00E85386" w:rsidP="00112656">
                  <w:pPr>
                    <w:spacing w:after="0"/>
                    <w:jc w:val="center"/>
                    <w:rPr>
                      <w:rFonts w:eastAsia="Times New Roman" w:cs="Calibri"/>
                      <w:bCs/>
                      <w:sz w:val="18"/>
                      <w:szCs w:val="18"/>
                      <w:lang w:eastAsia="el-GR"/>
                    </w:rPr>
                  </w:pPr>
                  <w:r w:rsidRPr="008440E9">
                    <w:rPr>
                      <w:rFonts w:eastAsia="Times New Roman" w:cs="Calibri"/>
                      <w:bCs/>
                      <w:sz w:val="18"/>
                      <w:szCs w:val="18"/>
                      <w:lang w:eastAsia="el-GR"/>
                    </w:rPr>
                    <w:t>3ο</w:t>
                  </w:r>
                </w:p>
              </w:tc>
              <w:tc>
                <w:tcPr>
                  <w:tcW w:w="600" w:type="dxa"/>
                  <w:tcBorders>
                    <w:bottom w:val="single" w:sz="8" w:space="0" w:color="111111"/>
                  </w:tcBorders>
                  <w:vAlign w:val="bottom"/>
                </w:tcPr>
                <w:p w14:paraId="6A46FAA2" w14:textId="65966A9E" w:rsidR="00E85386" w:rsidRPr="008440E9" w:rsidRDefault="00E85386" w:rsidP="00112656">
                  <w:pPr>
                    <w:spacing w:after="0"/>
                    <w:jc w:val="center"/>
                    <w:rPr>
                      <w:rFonts w:eastAsia="Times New Roman" w:cs="Calibri"/>
                      <w:bCs/>
                      <w:sz w:val="18"/>
                      <w:szCs w:val="18"/>
                      <w:lang w:eastAsia="el-GR"/>
                    </w:rPr>
                  </w:pPr>
                  <w:r w:rsidRPr="008440E9">
                    <w:rPr>
                      <w:rFonts w:eastAsia="Times New Roman" w:cs="Calibri"/>
                      <w:bCs/>
                      <w:sz w:val="18"/>
                      <w:szCs w:val="18"/>
                      <w:lang w:eastAsia="el-GR"/>
                    </w:rPr>
                    <w:t>4ο</w:t>
                  </w:r>
                </w:p>
              </w:tc>
              <w:tc>
                <w:tcPr>
                  <w:tcW w:w="600" w:type="dxa"/>
                  <w:tcBorders>
                    <w:bottom w:val="single" w:sz="8" w:space="0" w:color="111111"/>
                  </w:tcBorders>
                  <w:vAlign w:val="bottom"/>
                </w:tcPr>
                <w:p w14:paraId="400A0366" w14:textId="1E95081F" w:rsidR="00E85386" w:rsidRPr="008440E9" w:rsidRDefault="00E85386" w:rsidP="00112656">
                  <w:pPr>
                    <w:spacing w:after="0"/>
                    <w:jc w:val="center"/>
                    <w:rPr>
                      <w:rFonts w:eastAsia="Times New Roman" w:cs="Calibri"/>
                      <w:bCs/>
                      <w:sz w:val="18"/>
                      <w:szCs w:val="18"/>
                      <w:lang w:eastAsia="el-GR"/>
                    </w:rPr>
                  </w:pPr>
                  <w:r w:rsidRPr="008440E9">
                    <w:rPr>
                      <w:rFonts w:eastAsia="Times New Roman" w:cs="Calibri"/>
                      <w:bCs/>
                      <w:sz w:val="18"/>
                      <w:szCs w:val="18"/>
                      <w:lang w:eastAsia="el-GR"/>
                    </w:rPr>
                    <w:t>5ο</w:t>
                  </w:r>
                </w:p>
              </w:tc>
              <w:tc>
                <w:tcPr>
                  <w:tcW w:w="600" w:type="dxa"/>
                  <w:tcBorders>
                    <w:bottom w:val="single" w:sz="8" w:space="0" w:color="111111"/>
                  </w:tcBorders>
                  <w:vAlign w:val="bottom"/>
                </w:tcPr>
                <w:p w14:paraId="5B314522" w14:textId="07FBD57B" w:rsidR="00E85386" w:rsidRPr="008440E9" w:rsidRDefault="00E85386" w:rsidP="00112656">
                  <w:pPr>
                    <w:spacing w:after="0"/>
                    <w:jc w:val="center"/>
                    <w:rPr>
                      <w:rFonts w:eastAsia="Times New Roman" w:cs="Calibri"/>
                      <w:bCs/>
                      <w:sz w:val="18"/>
                      <w:szCs w:val="18"/>
                      <w:lang w:eastAsia="el-GR"/>
                    </w:rPr>
                  </w:pPr>
                  <w:r w:rsidRPr="008440E9">
                    <w:rPr>
                      <w:rFonts w:eastAsia="Times New Roman" w:cs="Calibri"/>
                      <w:bCs/>
                      <w:sz w:val="18"/>
                      <w:szCs w:val="18"/>
                      <w:lang w:eastAsia="el-GR"/>
                    </w:rPr>
                    <w:t>6ο</w:t>
                  </w:r>
                </w:p>
              </w:tc>
              <w:tc>
                <w:tcPr>
                  <w:tcW w:w="600" w:type="dxa"/>
                  <w:tcBorders>
                    <w:bottom w:val="single" w:sz="8" w:space="0" w:color="111111"/>
                  </w:tcBorders>
                  <w:vAlign w:val="bottom"/>
                </w:tcPr>
                <w:p w14:paraId="0C360478" w14:textId="0DFE7940" w:rsidR="00E85386" w:rsidRPr="008440E9" w:rsidRDefault="00E85386" w:rsidP="00112656">
                  <w:pPr>
                    <w:spacing w:after="0"/>
                    <w:jc w:val="center"/>
                    <w:rPr>
                      <w:rFonts w:eastAsia="Times New Roman" w:cs="Calibri"/>
                      <w:bCs/>
                      <w:sz w:val="18"/>
                      <w:szCs w:val="18"/>
                      <w:lang w:eastAsia="el-GR"/>
                    </w:rPr>
                  </w:pPr>
                  <w:r w:rsidRPr="008440E9">
                    <w:rPr>
                      <w:rFonts w:eastAsia="Times New Roman" w:cs="Calibri"/>
                      <w:bCs/>
                      <w:sz w:val="18"/>
                      <w:szCs w:val="18"/>
                      <w:lang w:eastAsia="el-GR"/>
                    </w:rPr>
                    <w:t>7ο</w:t>
                  </w:r>
                </w:p>
              </w:tc>
              <w:tc>
                <w:tcPr>
                  <w:tcW w:w="600" w:type="dxa"/>
                  <w:tcBorders>
                    <w:bottom w:val="single" w:sz="8" w:space="0" w:color="111111"/>
                  </w:tcBorders>
                  <w:vAlign w:val="bottom"/>
                </w:tcPr>
                <w:p w14:paraId="0F561E47" w14:textId="66F27AC6" w:rsidR="00E85386" w:rsidRPr="008440E9" w:rsidRDefault="00E85386" w:rsidP="00112656">
                  <w:pPr>
                    <w:spacing w:after="0"/>
                    <w:jc w:val="center"/>
                    <w:rPr>
                      <w:rFonts w:eastAsia="Times New Roman" w:cs="Calibri"/>
                      <w:bCs/>
                      <w:sz w:val="18"/>
                      <w:szCs w:val="18"/>
                      <w:lang w:eastAsia="el-GR"/>
                    </w:rPr>
                  </w:pPr>
                  <w:r w:rsidRPr="008440E9">
                    <w:rPr>
                      <w:rFonts w:eastAsia="Times New Roman" w:cs="Calibri"/>
                      <w:bCs/>
                      <w:sz w:val="18"/>
                      <w:szCs w:val="18"/>
                      <w:lang w:eastAsia="el-GR"/>
                    </w:rPr>
                    <w:t>8ο</w:t>
                  </w:r>
                </w:p>
              </w:tc>
            </w:tr>
            <w:tr w:rsidR="00AF4146" w:rsidRPr="00DE0F51" w14:paraId="1B25CE1B" w14:textId="77777777" w:rsidTr="00593174">
              <w:trPr>
                <w:trHeight w:val="319"/>
              </w:trPr>
              <w:tc>
                <w:tcPr>
                  <w:tcW w:w="940" w:type="dxa"/>
                  <w:tcBorders>
                    <w:top w:val="nil"/>
                    <w:left w:val="nil"/>
                    <w:bottom w:val="nil"/>
                    <w:right w:val="single" w:sz="8" w:space="0" w:color="111111"/>
                  </w:tcBorders>
                  <w:noWrap/>
                  <w:vAlign w:val="center"/>
                  <w:hideMark/>
                </w:tcPr>
                <w:p w14:paraId="7A49932D" w14:textId="77777777" w:rsidR="00AF4146" w:rsidRPr="003D0183" w:rsidRDefault="00AF4146" w:rsidP="00112656">
                  <w:pPr>
                    <w:spacing w:after="0"/>
                    <w:jc w:val="center"/>
                    <w:rPr>
                      <w:rFonts w:eastAsia="Times New Roman" w:cs="Calibri"/>
                      <w:color w:val="000000"/>
                      <w:lang w:eastAsia="el-GR"/>
                    </w:rPr>
                  </w:pPr>
                  <w:r w:rsidRPr="003D0183">
                    <w:rPr>
                      <w:rFonts w:eastAsia="Times New Roman" w:cs="Calibri"/>
                      <w:b/>
                      <w:color w:val="000000"/>
                      <w:lang w:eastAsia="el-GR"/>
                    </w:rPr>
                    <w:t>Βήμα 1</w:t>
                  </w:r>
                  <w:r w:rsidRPr="003D0183">
                    <w:rPr>
                      <w:rFonts w:eastAsia="Times New Roman" w:cs="Calibri"/>
                      <w:color w:val="000000"/>
                      <w:lang w:eastAsia="el-GR"/>
                    </w:rPr>
                    <w:t>:</w:t>
                  </w:r>
                </w:p>
              </w:tc>
              <w:tc>
                <w:tcPr>
                  <w:tcW w:w="600" w:type="dxa"/>
                  <w:tcBorders>
                    <w:top w:val="single" w:sz="8" w:space="0" w:color="111111"/>
                    <w:left w:val="nil"/>
                    <w:bottom w:val="single" w:sz="8" w:space="0" w:color="111111"/>
                    <w:right w:val="single" w:sz="8" w:space="0" w:color="111111"/>
                  </w:tcBorders>
                  <w:shd w:val="clear" w:color="auto" w:fill="C00000"/>
                  <w:vAlign w:val="center"/>
                  <w:hideMark/>
                </w:tcPr>
                <w:p w14:paraId="73A010CB" w14:textId="77777777" w:rsidR="00AF4146" w:rsidRPr="003D0183" w:rsidRDefault="00AF4146"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46</w:t>
                  </w:r>
                </w:p>
              </w:tc>
              <w:tc>
                <w:tcPr>
                  <w:tcW w:w="600" w:type="dxa"/>
                  <w:tcBorders>
                    <w:top w:val="single" w:sz="8" w:space="0" w:color="111111"/>
                    <w:left w:val="nil"/>
                    <w:bottom w:val="single" w:sz="8" w:space="0" w:color="111111"/>
                    <w:right w:val="single" w:sz="8" w:space="0" w:color="111111"/>
                  </w:tcBorders>
                  <w:shd w:val="clear" w:color="000000" w:fill="F2F2F2"/>
                  <w:vAlign w:val="center"/>
                  <w:hideMark/>
                </w:tcPr>
                <w:p w14:paraId="5EB127DE" w14:textId="77777777" w:rsidR="00AF4146" w:rsidRPr="003D0183" w:rsidRDefault="00AF4146" w:rsidP="00112656">
                  <w:pPr>
                    <w:spacing w:after="0"/>
                    <w:jc w:val="center"/>
                    <w:rPr>
                      <w:rFonts w:eastAsia="Times New Roman" w:cs="Calibri"/>
                      <w:b/>
                      <w:bCs/>
                      <w:lang w:eastAsia="el-GR"/>
                    </w:rPr>
                  </w:pPr>
                  <w:r w:rsidRPr="003D0183">
                    <w:rPr>
                      <w:rFonts w:eastAsia="Times New Roman" w:cs="Calibri"/>
                      <w:b/>
                      <w:bCs/>
                      <w:lang w:eastAsia="el-GR"/>
                    </w:rPr>
                    <w:t>55</w:t>
                  </w:r>
                </w:p>
              </w:tc>
              <w:tc>
                <w:tcPr>
                  <w:tcW w:w="600" w:type="dxa"/>
                  <w:tcBorders>
                    <w:top w:val="single" w:sz="8" w:space="0" w:color="111111"/>
                    <w:left w:val="nil"/>
                    <w:bottom w:val="single" w:sz="8" w:space="0" w:color="111111"/>
                    <w:right w:val="single" w:sz="8" w:space="0" w:color="111111"/>
                  </w:tcBorders>
                  <w:shd w:val="clear" w:color="000000" w:fill="F2F2F2"/>
                  <w:vAlign w:val="center"/>
                  <w:hideMark/>
                </w:tcPr>
                <w:p w14:paraId="4D534DAF" w14:textId="77777777" w:rsidR="00AF4146" w:rsidRPr="003D0183" w:rsidRDefault="00AF4146" w:rsidP="00112656">
                  <w:pPr>
                    <w:spacing w:after="0"/>
                    <w:jc w:val="center"/>
                    <w:rPr>
                      <w:rFonts w:eastAsia="Times New Roman" w:cs="Calibri"/>
                      <w:b/>
                      <w:bCs/>
                      <w:lang w:eastAsia="el-GR"/>
                    </w:rPr>
                  </w:pPr>
                  <w:r w:rsidRPr="003D0183">
                    <w:rPr>
                      <w:rFonts w:eastAsia="Times New Roman" w:cs="Calibri"/>
                      <w:b/>
                      <w:bCs/>
                      <w:lang w:eastAsia="el-GR"/>
                    </w:rPr>
                    <w:t>12</w:t>
                  </w:r>
                </w:p>
              </w:tc>
              <w:tc>
                <w:tcPr>
                  <w:tcW w:w="600" w:type="dxa"/>
                  <w:tcBorders>
                    <w:top w:val="single" w:sz="8" w:space="0" w:color="111111"/>
                    <w:left w:val="nil"/>
                    <w:bottom w:val="single" w:sz="8" w:space="0" w:color="111111"/>
                    <w:right w:val="single" w:sz="8" w:space="0" w:color="111111"/>
                  </w:tcBorders>
                  <w:shd w:val="clear" w:color="000000" w:fill="F2F2F2"/>
                  <w:vAlign w:val="center"/>
                  <w:hideMark/>
                </w:tcPr>
                <w:p w14:paraId="0FD80AD8" w14:textId="77777777" w:rsidR="00AF4146" w:rsidRPr="003D0183" w:rsidRDefault="00AF4146" w:rsidP="00112656">
                  <w:pPr>
                    <w:spacing w:after="0"/>
                    <w:jc w:val="center"/>
                    <w:rPr>
                      <w:rFonts w:eastAsia="Times New Roman" w:cs="Calibri"/>
                      <w:b/>
                      <w:bCs/>
                      <w:lang w:eastAsia="el-GR"/>
                    </w:rPr>
                  </w:pPr>
                  <w:r w:rsidRPr="003D0183">
                    <w:rPr>
                      <w:rFonts w:eastAsia="Times New Roman" w:cs="Calibri"/>
                      <w:b/>
                      <w:bCs/>
                      <w:lang w:eastAsia="el-GR"/>
                    </w:rPr>
                    <w:t>42</w:t>
                  </w:r>
                </w:p>
              </w:tc>
              <w:tc>
                <w:tcPr>
                  <w:tcW w:w="600" w:type="dxa"/>
                  <w:tcBorders>
                    <w:top w:val="single" w:sz="8" w:space="0" w:color="111111"/>
                    <w:left w:val="nil"/>
                    <w:bottom w:val="single" w:sz="8" w:space="0" w:color="111111"/>
                    <w:right w:val="single" w:sz="8" w:space="0" w:color="111111"/>
                  </w:tcBorders>
                  <w:shd w:val="clear" w:color="000000" w:fill="F2F2F2"/>
                  <w:vAlign w:val="center"/>
                  <w:hideMark/>
                </w:tcPr>
                <w:p w14:paraId="6E24B2E5" w14:textId="77777777" w:rsidR="00AF4146" w:rsidRPr="003D0183" w:rsidRDefault="00AF4146" w:rsidP="00112656">
                  <w:pPr>
                    <w:spacing w:after="0"/>
                    <w:jc w:val="center"/>
                    <w:rPr>
                      <w:rFonts w:eastAsia="Times New Roman" w:cs="Calibri"/>
                      <w:b/>
                      <w:bCs/>
                      <w:lang w:eastAsia="el-GR"/>
                    </w:rPr>
                  </w:pPr>
                  <w:r w:rsidRPr="003D0183">
                    <w:rPr>
                      <w:rFonts w:eastAsia="Times New Roman" w:cs="Calibri"/>
                      <w:b/>
                      <w:bCs/>
                      <w:lang w:eastAsia="el-GR"/>
                    </w:rPr>
                    <w:t>94</w:t>
                  </w:r>
                </w:p>
              </w:tc>
              <w:tc>
                <w:tcPr>
                  <w:tcW w:w="600" w:type="dxa"/>
                  <w:tcBorders>
                    <w:top w:val="single" w:sz="8" w:space="0" w:color="111111"/>
                    <w:left w:val="nil"/>
                    <w:bottom w:val="single" w:sz="8" w:space="0" w:color="111111"/>
                    <w:right w:val="single" w:sz="8" w:space="0" w:color="111111"/>
                  </w:tcBorders>
                  <w:shd w:val="clear" w:color="000000" w:fill="F2F2F2"/>
                  <w:vAlign w:val="center"/>
                  <w:hideMark/>
                </w:tcPr>
                <w:p w14:paraId="10EFDE66" w14:textId="77777777" w:rsidR="00AF4146" w:rsidRPr="00DE0F51" w:rsidRDefault="00AF4146" w:rsidP="00112656">
                  <w:pPr>
                    <w:spacing w:after="0"/>
                    <w:jc w:val="center"/>
                    <w:rPr>
                      <w:rFonts w:eastAsia="Times New Roman" w:cs="Calibri"/>
                      <w:b/>
                      <w:bCs/>
                      <w:lang w:eastAsia="el-GR"/>
                    </w:rPr>
                  </w:pPr>
                  <w:r w:rsidRPr="003D0183">
                    <w:rPr>
                      <w:rFonts w:eastAsia="Times New Roman" w:cs="Calibri"/>
                      <w:b/>
                      <w:bCs/>
                      <w:lang w:eastAsia="el-GR"/>
                    </w:rPr>
                    <w:t>18</w:t>
                  </w:r>
                </w:p>
              </w:tc>
              <w:tc>
                <w:tcPr>
                  <w:tcW w:w="600" w:type="dxa"/>
                  <w:tcBorders>
                    <w:top w:val="single" w:sz="8" w:space="0" w:color="111111"/>
                    <w:left w:val="nil"/>
                    <w:bottom w:val="single" w:sz="8" w:space="0" w:color="111111"/>
                    <w:right w:val="single" w:sz="8" w:space="0" w:color="111111"/>
                  </w:tcBorders>
                  <w:shd w:val="clear" w:color="auto" w:fill="C00000"/>
                  <w:vAlign w:val="center"/>
                  <w:hideMark/>
                </w:tcPr>
                <w:p w14:paraId="5D33B569" w14:textId="77777777" w:rsidR="00AF4146" w:rsidRPr="003D0183" w:rsidRDefault="00AF4146"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6</w:t>
                  </w:r>
                </w:p>
              </w:tc>
              <w:tc>
                <w:tcPr>
                  <w:tcW w:w="600" w:type="dxa"/>
                  <w:tcBorders>
                    <w:top w:val="single" w:sz="8" w:space="0" w:color="111111"/>
                    <w:left w:val="nil"/>
                    <w:bottom w:val="single" w:sz="8" w:space="0" w:color="111111"/>
                    <w:right w:val="single" w:sz="8" w:space="0" w:color="111111"/>
                  </w:tcBorders>
                  <w:shd w:val="clear" w:color="000000" w:fill="F2F2F2"/>
                  <w:vAlign w:val="center"/>
                  <w:hideMark/>
                </w:tcPr>
                <w:p w14:paraId="23C36C7D" w14:textId="77777777" w:rsidR="00AF4146" w:rsidRPr="003D0183" w:rsidRDefault="00AF4146" w:rsidP="00112656">
                  <w:pPr>
                    <w:spacing w:after="0"/>
                    <w:jc w:val="center"/>
                    <w:rPr>
                      <w:rFonts w:eastAsia="Times New Roman" w:cs="Calibri"/>
                      <w:b/>
                      <w:bCs/>
                      <w:lang w:eastAsia="el-GR"/>
                    </w:rPr>
                  </w:pPr>
                  <w:r w:rsidRPr="00DE0F51">
                    <w:rPr>
                      <w:rFonts w:eastAsia="Times New Roman" w:cs="Calibri"/>
                      <w:b/>
                      <w:bCs/>
                      <w:lang w:eastAsia="el-GR"/>
                    </w:rPr>
                    <w:t>6</w:t>
                  </w:r>
                  <w:r w:rsidRPr="003D0183">
                    <w:rPr>
                      <w:rFonts w:eastAsia="Times New Roman" w:cs="Calibri"/>
                      <w:b/>
                      <w:bCs/>
                      <w:lang w:eastAsia="el-GR"/>
                    </w:rPr>
                    <w:t>7</w:t>
                  </w:r>
                </w:p>
              </w:tc>
            </w:tr>
          </w:tbl>
          <w:p w14:paraId="14609B5B" w14:textId="254CEC06" w:rsidR="00AF4146" w:rsidRPr="003D0183" w:rsidRDefault="00AF4146" w:rsidP="00112656">
            <w:pPr>
              <w:spacing w:before="120"/>
              <w:rPr>
                <w:rFonts w:asciiTheme="minorHAnsi" w:hAnsiTheme="minorHAnsi"/>
                <w:u w:val="single"/>
              </w:rPr>
            </w:pPr>
            <w:r w:rsidRPr="003D0183">
              <w:rPr>
                <w:rFonts w:asciiTheme="minorHAnsi" w:hAnsiTheme="minorHAnsi"/>
                <w:u w:val="single"/>
              </w:rPr>
              <w:br w:type="textWrapping" w:clear="all"/>
            </w:r>
            <w:r w:rsidRPr="003D0183">
              <w:rPr>
                <w:rFonts w:asciiTheme="minorHAnsi" w:hAnsiTheme="minorHAnsi"/>
              </w:rPr>
              <w:t>ε</w:t>
            </w:r>
            <w:r w:rsidRPr="00DE0F51">
              <w:rPr>
                <w:rFonts w:asciiTheme="minorHAnsi" w:hAnsiTheme="minorHAnsi"/>
              </w:rPr>
              <w:t>ύ</w:t>
            </w:r>
            <w:r w:rsidRPr="003D0183">
              <w:rPr>
                <w:rFonts w:asciiTheme="minorHAnsi" w:hAnsiTheme="minorHAnsi"/>
              </w:rPr>
              <w:t>ρε</w:t>
            </w:r>
            <w:r w:rsidRPr="00DE0F51">
              <w:rPr>
                <w:rFonts w:asciiTheme="minorHAnsi" w:hAnsiTheme="minorHAnsi"/>
              </w:rPr>
              <w:t>σ</w:t>
            </w:r>
            <w:r w:rsidRPr="003D0183">
              <w:rPr>
                <w:rFonts w:asciiTheme="minorHAnsi" w:hAnsiTheme="minorHAnsi"/>
              </w:rPr>
              <w:t xml:space="preserve">η </w:t>
            </w:r>
            <w:r w:rsidRPr="00DE0F51">
              <w:rPr>
                <w:rFonts w:asciiTheme="minorHAnsi" w:hAnsiTheme="minorHAnsi"/>
              </w:rPr>
              <w:t>τ</w:t>
            </w:r>
            <w:r w:rsidRPr="003D0183">
              <w:rPr>
                <w:rFonts w:asciiTheme="minorHAnsi" w:hAnsiTheme="minorHAnsi"/>
              </w:rPr>
              <w:t>ου</w:t>
            </w:r>
            <w:r w:rsidRPr="00DE0F51">
              <w:rPr>
                <w:rFonts w:asciiTheme="minorHAnsi" w:hAnsiTheme="minorHAnsi"/>
              </w:rPr>
              <w:t xml:space="preserve"> </w:t>
            </w:r>
            <w:r w:rsidRPr="003D0183">
              <w:rPr>
                <w:rFonts w:asciiTheme="minorHAnsi" w:hAnsiTheme="minorHAnsi"/>
              </w:rPr>
              <w:t>ελ</w:t>
            </w:r>
            <w:r w:rsidRPr="00DE0F51">
              <w:rPr>
                <w:rFonts w:asciiTheme="minorHAnsi" w:hAnsiTheme="minorHAnsi"/>
              </w:rPr>
              <w:t>ά</w:t>
            </w:r>
            <w:r w:rsidRPr="003D0183">
              <w:rPr>
                <w:rFonts w:asciiTheme="minorHAnsi" w:hAnsiTheme="minorHAnsi"/>
              </w:rPr>
              <w:t>χιστου των στοιχείων και ανταλλαγή με το πρώτο</w:t>
            </w:r>
          </w:p>
          <w:tbl>
            <w:tblPr>
              <w:tblW w:w="5740" w:type="dxa"/>
              <w:jc w:val="center"/>
              <w:tblLook w:val="04A0" w:firstRow="1" w:lastRow="0" w:firstColumn="1" w:lastColumn="0" w:noHBand="0" w:noVBand="1"/>
            </w:tblPr>
            <w:tblGrid>
              <w:gridCol w:w="940"/>
              <w:gridCol w:w="600"/>
              <w:gridCol w:w="600"/>
              <w:gridCol w:w="600"/>
              <w:gridCol w:w="600"/>
              <w:gridCol w:w="600"/>
              <w:gridCol w:w="600"/>
              <w:gridCol w:w="600"/>
              <w:gridCol w:w="600"/>
            </w:tblGrid>
            <w:tr w:rsidR="00E85386" w:rsidRPr="003D0183" w14:paraId="680EA57B" w14:textId="77777777" w:rsidTr="008440E9">
              <w:trPr>
                <w:trHeight w:val="319"/>
                <w:jc w:val="center"/>
              </w:trPr>
              <w:tc>
                <w:tcPr>
                  <w:tcW w:w="940" w:type="dxa"/>
                  <w:tcBorders>
                    <w:top w:val="nil"/>
                    <w:left w:val="nil"/>
                    <w:bottom w:val="nil"/>
                  </w:tcBorders>
                  <w:noWrap/>
                  <w:vAlign w:val="center"/>
                </w:tcPr>
                <w:p w14:paraId="51ABEB3A" w14:textId="2C8D8BCA" w:rsidR="00E85386" w:rsidRPr="003D0183" w:rsidRDefault="00E85386" w:rsidP="00E85386">
                  <w:pPr>
                    <w:spacing w:after="0"/>
                    <w:jc w:val="center"/>
                    <w:rPr>
                      <w:rFonts w:eastAsia="Times New Roman" w:cs="Calibri"/>
                      <w:b/>
                      <w:color w:val="000000"/>
                      <w:lang w:eastAsia="el-GR"/>
                    </w:rPr>
                  </w:pPr>
                </w:p>
              </w:tc>
              <w:tc>
                <w:tcPr>
                  <w:tcW w:w="600" w:type="dxa"/>
                  <w:tcBorders>
                    <w:bottom w:val="single" w:sz="8" w:space="0" w:color="111111"/>
                  </w:tcBorders>
                  <w:vAlign w:val="bottom"/>
                </w:tcPr>
                <w:p w14:paraId="4B6BF5AD" w14:textId="07D953E6" w:rsidR="00E85386" w:rsidRPr="008440E9" w:rsidRDefault="00E85386" w:rsidP="00E85386">
                  <w:pPr>
                    <w:spacing w:after="0"/>
                    <w:jc w:val="center"/>
                    <w:rPr>
                      <w:rFonts w:eastAsia="Times New Roman" w:cs="Calibri"/>
                      <w:b/>
                      <w:bCs/>
                      <w:sz w:val="18"/>
                      <w:szCs w:val="18"/>
                      <w:lang w:eastAsia="el-GR"/>
                    </w:rPr>
                  </w:pPr>
                  <w:r w:rsidRPr="008440E9">
                    <w:rPr>
                      <w:rFonts w:eastAsia="Times New Roman" w:cs="Calibri"/>
                      <w:bCs/>
                      <w:sz w:val="18"/>
                      <w:szCs w:val="18"/>
                      <w:lang w:eastAsia="el-GR"/>
                    </w:rPr>
                    <w:t>1ο</w:t>
                  </w:r>
                </w:p>
              </w:tc>
              <w:tc>
                <w:tcPr>
                  <w:tcW w:w="600" w:type="dxa"/>
                  <w:tcBorders>
                    <w:bottom w:val="single" w:sz="8" w:space="0" w:color="111111"/>
                  </w:tcBorders>
                  <w:vAlign w:val="bottom"/>
                </w:tcPr>
                <w:p w14:paraId="07BCC405" w14:textId="37745973" w:rsidR="00E85386" w:rsidRPr="008440E9" w:rsidRDefault="00E85386" w:rsidP="00E85386">
                  <w:pPr>
                    <w:spacing w:after="0"/>
                    <w:jc w:val="center"/>
                    <w:rPr>
                      <w:rFonts w:eastAsia="Times New Roman" w:cs="Calibri"/>
                      <w:b/>
                      <w:bCs/>
                      <w:color w:val="FFFFFF" w:themeColor="background1"/>
                      <w:sz w:val="18"/>
                      <w:szCs w:val="18"/>
                      <w:lang w:eastAsia="el-GR"/>
                    </w:rPr>
                  </w:pPr>
                  <w:r w:rsidRPr="008440E9">
                    <w:rPr>
                      <w:rFonts w:eastAsia="Times New Roman" w:cs="Calibri"/>
                      <w:bCs/>
                      <w:sz w:val="18"/>
                      <w:szCs w:val="18"/>
                      <w:lang w:eastAsia="el-GR"/>
                    </w:rPr>
                    <w:t>2ο</w:t>
                  </w:r>
                </w:p>
              </w:tc>
              <w:tc>
                <w:tcPr>
                  <w:tcW w:w="600" w:type="dxa"/>
                  <w:tcBorders>
                    <w:bottom w:val="single" w:sz="8" w:space="0" w:color="111111"/>
                  </w:tcBorders>
                  <w:vAlign w:val="bottom"/>
                </w:tcPr>
                <w:p w14:paraId="6FB8A2F2" w14:textId="059861C7" w:rsidR="00E85386" w:rsidRPr="008440E9" w:rsidRDefault="00E85386" w:rsidP="00E85386">
                  <w:pPr>
                    <w:spacing w:after="0"/>
                    <w:jc w:val="center"/>
                    <w:rPr>
                      <w:rFonts w:eastAsia="Times New Roman" w:cs="Calibri"/>
                      <w:b/>
                      <w:bCs/>
                      <w:color w:val="FFFFFF" w:themeColor="background1"/>
                      <w:sz w:val="18"/>
                      <w:szCs w:val="18"/>
                      <w:lang w:eastAsia="el-GR"/>
                    </w:rPr>
                  </w:pPr>
                  <w:r w:rsidRPr="008440E9">
                    <w:rPr>
                      <w:rFonts w:eastAsia="Times New Roman" w:cs="Calibri"/>
                      <w:bCs/>
                      <w:sz w:val="18"/>
                      <w:szCs w:val="18"/>
                      <w:lang w:eastAsia="el-GR"/>
                    </w:rPr>
                    <w:t>3ο</w:t>
                  </w:r>
                </w:p>
              </w:tc>
              <w:tc>
                <w:tcPr>
                  <w:tcW w:w="600" w:type="dxa"/>
                  <w:tcBorders>
                    <w:bottom w:val="single" w:sz="8" w:space="0" w:color="111111"/>
                  </w:tcBorders>
                  <w:vAlign w:val="bottom"/>
                </w:tcPr>
                <w:p w14:paraId="1950016C" w14:textId="41EBD055" w:rsidR="00E85386" w:rsidRPr="008440E9" w:rsidRDefault="00E85386" w:rsidP="00E85386">
                  <w:pPr>
                    <w:spacing w:after="0"/>
                    <w:jc w:val="center"/>
                    <w:rPr>
                      <w:rFonts w:eastAsia="Times New Roman" w:cs="Calibri"/>
                      <w:b/>
                      <w:bCs/>
                      <w:sz w:val="18"/>
                      <w:szCs w:val="18"/>
                      <w:lang w:eastAsia="el-GR"/>
                    </w:rPr>
                  </w:pPr>
                  <w:r w:rsidRPr="008440E9">
                    <w:rPr>
                      <w:rFonts w:eastAsia="Times New Roman" w:cs="Calibri"/>
                      <w:bCs/>
                      <w:sz w:val="18"/>
                      <w:szCs w:val="18"/>
                      <w:lang w:eastAsia="el-GR"/>
                    </w:rPr>
                    <w:t>4ο</w:t>
                  </w:r>
                </w:p>
              </w:tc>
              <w:tc>
                <w:tcPr>
                  <w:tcW w:w="600" w:type="dxa"/>
                  <w:tcBorders>
                    <w:bottom w:val="single" w:sz="8" w:space="0" w:color="111111"/>
                  </w:tcBorders>
                  <w:vAlign w:val="bottom"/>
                </w:tcPr>
                <w:p w14:paraId="2D53481B" w14:textId="0EA419D5" w:rsidR="00E85386" w:rsidRPr="008440E9" w:rsidRDefault="00E85386" w:rsidP="00E85386">
                  <w:pPr>
                    <w:spacing w:after="0"/>
                    <w:jc w:val="center"/>
                    <w:rPr>
                      <w:rFonts w:eastAsia="Times New Roman" w:cs="Calibri"/>
                      <w:b/>
                      <w:bCs/>
                      <w:sz w:val="18"/>
                      <w:szCs w:val="18"/>
                      <w:lang w:eastAsia="el-GR"/>
                    </w:rPr>
                  </w:pPr>
                  <w:r w:rsidRPr="008440E9">
                    <w:rPr>
                      <w:rFonts w:eastAsia="Times New Roman" w:cs="Calibri"/>
                      <w:bCs/>
                      <w:sz w:val="18"/>
                      <w:szCs w:val="18"/>
                      <w:lang w:eastAsia="el-GR"/>
                    </w:rPr>
                    <w:t>5ο</w:t>
                  </w:r>
                </w:p>
              </w:tc>
              <w:tc>
                <w:tcPr>
                  <w:tcW w:w="600" w:type="dxa"/>
                  <w:tcBorders>
                    <w:bottom w:val="single" w:sz="8" w:space="0" w:color="111111"/>
                  </w:tcBorders>
                  <w:vAlign w:val="bottom"/>
                </w:tcPr>
                <w:p w14:paraId="6F01EC4D" w14:textId="487FC8C2" w:rsidR="00E85386" w:rsidRPr="008440E9" w:rsidRDefault="00E85386" w:rsidP="00E85386">
                  <w:pPr>
                    <w:spacing w:after="0"/>
                    <w:jc w:val="center"/>
                    <w:rPr>
                      <w:rFonts w:eastAsia="Times New Roman" w:cs="Calibri"/>
                      <w:b/>
                      <w:bCs/>
                      <w:sz w:val="18"/>
                      <w:szCs w:val="18"/>
                      <w:lang w:eastAsia="el-GR"/>
                    </w:rPr>
                  </w:pPr>
                  <w:r w:rsidRPr="008440E9">
                    <w:rPr>
                      <w:rFonts w:eastAsia="Times New Roman" w:cs="Calibri"/>
                      <w:bCs/>
                      <w:sz w:val="18"/>
                      <w:szCs w:val="18"/>
                      <w:lang w:eastAsia="el-GR"/>
                    </w:rPr>
                    <w:t>6ο</w:t>
                  </w:r>
                </w:p>
              </w:tc>
              <w:tc>
                <w:tcPr>
                  <w:tcW w:w="600" w:type="dxa"/>
                  <w:tcBorders>
                    <w:bottom w:val="single" w:sz="8" w:space="0" w:color="111111"/>
                  </w:tcBorders>
                  <w:vAlign w:val="bottom"/>
                </w:tcPr>
                <w:p w14:paraId="37D34487" w14:textId="6945A625" w:rsidR="00E85386" w:rsidRPr="008440E9" w:rsidRDefault="00E85386" w:rsidP="00E85386">
                  <w:pPr>
                    <w:spacing w:after="0"/>
                    <w:jc w:val="center"/>
                    <w:rPr>
                      <w:rFonts w:eastAsia="Times New Roman" w:cs="Calibri"/>
                      <w:b/>
                      <w:bCs/>
                      <w:sz w:val="18"/>
                      <w:szCs w:val="18"/>
                      <w:lang w:eastAsia="el-GR"/>
                    </w:rPr>
                  </w:pPr>
                  <w:r w:rsidRPr="008440E9">
                    <w:rPr>
                      <w:rFonts w:eastAsia="Times New Roman" w:cs="Calibri"/>
                      <w:bCs/>
                      <w:sz w:val="18"/>
                      <w:szCs w:val="18"/>
                      <w:lang w:eastAsia="el-GR"/>
                    </w:rPr>
                    <w:t>7ο</w:t>
                  </w:r>
                </w:p>
              </w:tc>
              <w:tc>
                <w:tcPr>
                  <w:tcW w:w="600" w:type="dxa"/>
                  <w:tcBorders>
                    <w:bottom w:val="single" w:sz="8" w:space="0" w:color="111111"/>
                  </w:tcBorders>
                  <w:vAlign w:val="bottom"/>
                </w:tcPr>
                <w:p w14:paraId="3EF8C0F1" w14:textId="3003DA52" w:rsidR="00E85386" w:rsidRPr="008440E9" w:rsidRDefault="00E85386" w:rsidP="00E85386">
                  <w:pPr>
                    <w:spacing w:after="0"/>
                    <w:jc w:val="center"/>
                    <w:rPr>
                      <w:rFonts w:eastAsia="Times New Roman" w:cs="Calibri"/>
                      <w:b/>
                      <w:bCs/>
                      <w:sz w:val="18"/>
                      <w:szCs w:val="18"/>
                      <w:lang w:eastAsia="el-GR"/>
                    </w:rPr>
                  </w:pPr>
                  <w:r w:rsidRPr="008440E9">
                    <w:rPr>
                      <w:rFonts w:eastAsia="Times New Roman" w:cs="Calibri"/>
                      <w:bCs/>
                      <w:sz w:val="18"/>
                      <w:szCs w:val="18"/>
                      <w:lang w:eastAsia="el-GR"/>
                    </w:rPr>
                    <w:t>8ο</w:t>
                  </w:r>
                </w:p>
              </w:tc>
            </w:tr>
            <w:tr w:rsidR="00AF4146" w:rsidRPr="003D0183" w14:paraId="1F8BFA47" w14:textId="77777777" w:rsidTr="00593174">
              <w:trPr>
                <w:trHeight w:val="319"/>
                <w:jc w:val="center"/>
              </w:trPr>
              <w:tc>
                <w:tcPr>
                  <w:tcW w:w="940" w:type="dxa"/>
                  <w:tcBorders>
                    <w:top w:val="nil"/>
                    <w:left w:val="nil"/>
                    <w:bottom w:val="nil"/>
                    <w:right w:val="single" w:sz="8" w:space="0" w:color="111111"/>
                  </w:tcBorders>
                  <w:noWrap/>
                  <w:vAlign w:val="center"/>
                  <w:hideMark/>
                </w:tcPr>
                <w:p w14:paraId="5934B8B7" w14:textId="77777777" w:rsidR="00AF4146" w:rsidRPr="003D0183" w:rsidRDefault="00AF4146" w:rsidP="00112656">
                  <w:pPr>
                    <w:spacing w:after="0"/>
                    <w:jc w:val="center"/>
                    <w:rPr>
                      <w:rFonts w:eastAsia="Times New Roman" w:cs="Calibri"/>
                      <w:b/>
                      <w:color w:val="000000"/>
                      <w:lang w:eastAsia="el-GR"/>
                    </w:rPr>
                  </w:pPr>
                  <w:r w:rsidRPr="003D0183">
                    <w:rPr>
                      <w:rFonts w:eastAsia="Times New Roman" w:cs="Calibri"/>
                      <w:b/>
                      <w:color w:val="000000"/>
                      <w:lang w:eastAsia="el-GR"/>
                    </w:rPr>
                    <w:t>Βήμα 2:</w:t>
                  </w:r>
                </w:p>
              </w:tc>
              <w:tc>
                <w:tcPr>
                  <w:tcW w:w="600" w:type="dxa"/>
                  <w:tcBorders>
                    <w:top w:val="single" w:sz="8" w:space="0" w:color="111111"/>
                    <w:left w:val="nil"/>
                    <w:bottom w:val="single" w:sz="8" w:space="0" w:color="111111"/>
                    <w:right w:val="single" w:sz="8" w:space="0" w:color="111111"/>
                  </w:tcBorders>
                  <w:shd w:val="clear" w:color="000000" w:fill="F2F2F2"/>
                  <w:vAlign w:val="center"/>
                  <w:hideMark/>
                </w:tcPr>
                <w:p w14:paraId="569F2955" w14:textId="77777777" w:rsidR="00AF4146" w:rsidRPr="003D0183" w:rsidRDefault="00AF4146" w:rsidP="00112656">
                  <w:pPr>
                    <w:spacing w:after="0"/>
                    <w:jc w:val="center"/>
                    <w:rPr>
                      <w:rFonts w:eastAsia="Times New Roman" w:cs="Calibri"/>
                      <w:b/>
                      <w:bCs/>
                      <w:lang w:eastAsia="el-GR"/>
                    </w:rPr>
                  </w:pPr>
                  <w:r w:rsidRPr="003D0183">
                    <w:rPr>
                      <w:rFonts w:eastAsia="Times New Roman" w:cs="Calibri"/>
                      <w:b/>
                      <w:bCs/>
                      <w:lang w:eastAsia="el-GR"/>
                    </w:rPr>
                    <w:t>6</w:t>
                  </w:r>
                </w:p>
              </w:tc>
              <w:tc>
                <w:tcPr>
                  <w:tcW w:w="600" w:type="dxa"/>
                  <w:tcBorders>
                    <w:top w:val="single" w:sz="8" w:space="0" w:color="111111"/>
                    <w:left w:val="nil"/>
                    <w:bottom w:val="single" w:sz="8" w:space="0" w:color="111111"/>
                    <w:right w:val="single" w:sz="8" w:space="0" w:color="111111"/>
                  </w:tcBorders>
                  <w:shd w:val="clear" w:color="auto" w:fill="C00000"/>
                  <w:vAlign w:val="center"/>
                  <w:hideMark/>
                </w:tcPr>
                <w:p w14:paraId="33018E73" w14:textId="77777777" w:rsidR="00AF4146" w:rsidRPr="003D0183" w:rsidRDefault="00AF4146"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55</w:t>
                  </w:r>
                </w:p>
              </w:tc>
              <w:tc>
                <w:tcPr>
                  <w:tcW w:w="600" w:type="dxa"/>
                  <w:tcBorders>
                    <w:top w:val="single" w:sz="8" w:space="0" w:color="111111"/>
                    <w:left w:val="nil"/>
                    <w:bottom w:val="single" w:sz="8" w:space="0" w:color="111111"/>
                    <w:right w:val="single" w:sz="8" w:space="0" w:color="111111"/>
                  </w:tcBorders>
                  <w:shd w:val="clear" w:color="auto" w:fill="C00000"/>
                  <w:vAlign w:val="center"/>
                  <w:hideMark/>
                </w:tcPr>
                <w:p w14:paraId="5DC2B32F" w14:textId="77777777" w:rsidR="00AF4146" w:rsidRPr="003D0183" w:rsidRDefault="00AF4146" w:rsidP="00112656">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12</w:t>
                  </w:r>
                </w:p>
              </w:tc>
              <w:tc>
                <w:tcPr>
                  <w:tcW w:w="600" w:type="dxa"/>
                  <w:tcBorders>
                    <w:top w:val="single" w:sz="8" w:space="0" w:color="111111"/>
                    <w:left w:val="nil"/>
                    <w:bottom w:val="single" w:sz="8" w:space="0" w:color="111111"/>
                    <w:right w:val="single" w:sz="8" w:space="0" w:color="111111"/>
                  </w:tcBorders>
                  <w:shd w:val="clear" w:color="000000" w:fill="F2F2F2"/>
                  <w:vAlign w:val="center"/>
                  <w:hideMark/>
                </w:tcPr>
                <w:p w14:paraId="1160F103" w14:textId="77777777" w:rsidR="00AF4146" w:rsidRPr="003D0183" w:rsidRDefault="00AF4146" w:rsidP="00112656">
                  <w:pPr>
                    <w:spacing w:after="0"/>
                    <w:jc w:val="center"/>
                    <w:rPr>
                      <w:rFonts w:eastAsia="Times New Roman" w:cs="Calibri"/>
                      <w:b/>
                      <w:bCs/>
                      <w:lang w:eastAsia="el-GR"/>
                    </w:rPr>
                  </w:pPr>
                  <w:r w:rsidRPr="003D0183">
                    <w:rPr>
                      <w:rFonts w:eastAsia="Times New Roman" w:cs="Calibri"/>
                      <w:b/>
                      <w:bCs/>
                      <w:lang w:eastAsia="el-GR"/>
                    </w:rPr>
                    <w:t>42</w:t>
                  </w:r>
                </w:p>
              </w:tc>
              <w:tc>
                <w:tcPr>
                  <w:tcW w:w="600" w:type="dxa"/>
                  <w:tcBorders>
                    <w:top w:val="single" w:sz="8" w:space="0" w:color="111111"/>
                    <w:left w:val="nil"/>
                    <w:bottom w:val="single" w:sz="8" w:space="0" w:color="111111"/>
                    <w:right w:val="single" w:sz="8" w:space="0" w:color="111111"/>
                  </w:tcBorders>
                  <w:shd w:val="clear" w:color="000000" w:fill="F2F2F2"/>
                  <w:vAlign w:val="center"/>
                  <w:hideMark/>
                </w:tcPr>
                <w:p w14:paraId="4F0AB8E3" w14:textId="77777777" w:rsidR="00AF4146" w:rsidRPr="003D0183" w:rsidRDefault="00AF4146" w:rsidP="00112656">
                  <w:pPr>
                    <w:spacing w:after="0"/>
                    <w:jc w:val="center"/>
                    <w:rPr>
                      <w:rFonts w:eastAsia="Times New Roman" w:cs="Calibri"/>
                      <w:b/>
                      <w:bCs/>
                      <w:lang w:eastAsia="el-GR"/>
                    </w:rPr>
                  </w:pPr>
                  <w:r w:rsidRPr="003D0183">
                    <w:rPr>
                      <w:rFonts w:eastAsia="Times New Roman" w:cs="Calibri"/>
                      <w:b/>
                      <w:bCs/>
                      <w:lang w:eastAsia="el-GR"/>
                    </w:rPr>
                    <w:t>94</w:t>
                  </w:r>
                </w:p>
              </w:tc>
              <w:tc>
                <w:tcPr>
                  <w:tcW w:w="600" w:type="dxa"/>
                  <w:tcBorders>
                    <w:top w:val="single" w:sz="8" w:space="0" w:color="111111"/>
                    <w:left w:val="nil"/>
                    <w:bottom w:val="single" w:sz="8" w:space="0" w:color="111111"/>
                    <w:right w:val="single" w:sz="8" w:space="0" w:color="111111"/>
                  </w:tcBorders>
                  <w:shd w:val="clear" w:color="000000" w:fill="F2F2F2"/>
                  <w:vAlign w:val="center"/>
                  <w:hideMark/>
                </w:tcPr>
                <w:p w14:paraId="6963AA2A" w14:textId="77777777" w:rsidR="00AF4146" w:rsidRPr="003D0183" w:rsidRDefault="00AF4146" w:rsidP="00112656">
                  <w:pPr>
                    <w:spacing w:after="0"/>
                    <w:jc w:val="center"/>
                    <w:rPr>
                      <w:rFonts w:eastAsia="Times New Roman" w:cs="Calibri"/>
                      <w:b/>
                      <w:bCs/>
                      <w:lang w:eastAsia="el-GR"/>
                    </w:rPr>
                  </w:pPr>
                  <w:r w:rsidRPr="003D0183">
                    <w:rPr>
                      <w:rFonts w:eastAsia="Times New Roman" w:cs="Calibri"/>
                      <w:b/>
                      <w:bCs/>
                      <w:lang w:eastAsia="el-GR"/>
                    </w:rPr>
                    <w:t>18</w:t>
                  </w:r>
                </w:p>
              </w:tc>
              <w:tc>
                <w:tcPr>
                  <w:tcW w:w="600" w:type="dxa"/>
                  <w:tcBorders>
                    <w:top w:val="single" w:sz="8" w:space="0" w:color="111111"/>
                    <w:left w:val="nil"/>
                    <w:bottom w:val="single" w:sz="8" w:space="0" w:color="111111"/>
                    <w:right w:val="single" w:sz="8" w:space="0" w:color="111111"/>
                  </w:tcBorders>
                  <w:shd w:val="clear" w:color="000000" w:fill="F2F2F2"/>
                  <w:vAlign w:val="center"/>
                  <w:hideMark/>
                </w:tcPr>
                <w:p w14:paraId="2F83F4F6" w14:textId="77777777" w:rsidR="00AF4146" w:rsidRPr="003D0183" w:rsidRDefault="00AF4146" w:rsidP="00112656">
                  <w:pPr>
                    <w:spacing w:after="0"/>
                    <w:jc w:val="center"/>
                    <w:rPr>
                      <w:rFonts w:eastAsia="Times New Roman" w:cs="Calibri"/>
                      <w:b/>
                      <w:bCs/>
                      <w:lang w:eastAsia="el-GR"/>
                    </w:rPr>
                  </w:pPr>
                  <w:r w:rsidRPr="003D0183">
                    <w:rPr>
                      <w:rFonts w:eastAsia="Times New Roman" w:cs="Calibri"/>
                      <w:b/>
                      <w:bCs/>
                      <w:lang w:eastAsia="el-GR"/>
                    </w:rPr>
                    <w:t>46</w:t>
                  </w:r>
                </w:p>
              </w:tc>
              <w:tc>
                <w:tcPr>
                  <w:tcW w:w="600" w:type="dxa"/>
                  <w:tcBorders>
                    <w:top w:val="single" w:sz="8" w:space="0" w:color="111111"/>
                    <w:left w:val="nil"/>
                    <w:bottom w:val="single" w:sz="8" w:space="0" w:color="111111"/>
                    <w:right w:val="single" w:sz="8" w:space="0" w:color="111111"/>
                  </w:tcBorders>
                  <w:shd w:val="clear" w:color="000000" w:fill="F2F2F2"/>
                  <w:vAlign w:val="center"/>
                  <w:hideMark/>
                </w:tcPr>
                <w:p w14:paraId="745943D3" w14:textId="77777777" w:rsidR="00AF4146" w:rsidRPr="003D0183" w:rsidRDefault="00AF4146" w:rsidP="00112656">
                  <w:pPr>
                    <w:spacing w:after="0"/>
                    <w:jc w:val="center"/>
                    <w:rPr>
                      <w:rFonts w:eastAsia="Times New Roman" w:cs="Calibri"/>
                      <w:b/>
                      <w:bCs/>
                      <w:lang w:eastAsia="el-GR"/>
                    </w:rPr>
                  </w:pPr>
                  <w:r w:rsidRPr="003D0183">
                    <w:rPr>
                      <w:rFonts w:eastAsia="Times New Roman" w:cs="Calibri"/>
                      <w:b/>
                      <w:bCs/>
                      <w:lang w:eastAsia="el-GR"/>
                    </w:rPr>
                    <w:t>67</w:t>
                  </w:r>
                </w:p>
              </w:tc>
            </w:tr>
          </w:tbl>
          <w:p w14:paraId="580D3CC0" w14:textId="6234DBD8" w:rsidR="00AF4146" w:rsidRPr="003D0183" w:rsidRDefault="00AF4146" w:rsidP="00112656">
            <w:pPr>
              <w:spacing w:before="120"/>
              <w:rPr>
                <w:rFonts w:asciiTheme="minorHAnsi" w:hAnsiTheme="minorHAnsi"/>
              </w:rPr>
            </w:pPr>
            <w:r w:rsidRPr="003D0183">
              <w:rPr>
                <w:rFonts w:asciiTheme="minorHAnsi" w:hAnsiTheme="minorHAnsi"/>
              </w:rPr>
              <w:t>επανάληψη της ανωτέρω δ</w:t>
            </w:r>
            <w:r w:rsidRPr="00E34199">
              <w:rPr>
                <w:rFonts w:asciiTheme="minorHAnsi" w:hAnsiTheme="minorHAnsi"/>
              </w:rPr>
              <w:t>ι</w:t>
            </w:r>
            <w:r w:rsidRPr="003D0183">
              <w:rPr>
                <w:rFonts w:asciiTheme="minorHAnsi" w:hAnsiTheme="minorHAnsi"/>
              </w:rPr>
              <w:t>αδ</w:t>
            </w:r>
            <w:r w:rsidRPr="00E34199">
              <w:rPr>
                <w:rFonts w:asciiTheme="minorHAnsi" w:hAnsiTheme="minorHAnsi"/>
              </w:rPr>
              <w:t>ι</w:t>
            </w:r>
            <w:r w:rsidRPr="003D0183">
              <w:rPr>
                <w:rFonts w:asciiTheme="minorHAnsi" w:hAnsiTheme="minorHAnsi"/>
              </w:rPr>
              <w:t>κα</w:t>
            </w:r>
            <w:r w:rsidRPr="00E34199">
              <w:rPr>
                <w:rFonts w:asciiTheme="minorHAnsi" w:hAnsiTheme="minorHAnsi"/>
              </w:rPr>
              <w:t>σ</w:t>
            </w:r>
            <w:r w:rsidRPr="003D0183">
              <w:rPr>
                <w:rFonts w:asciiTheme="minorHAnsi" w:hAnsiTheme="minorHAnsi"/>
              </w:rPr>
              <w:t>ία</w:t>
            </w:r>
            <w:r w:rsidRPr="00E34199">
              <w:rPr>
                <w:rFonts w:asciiTheme="minorHAnsi" w:hAnsiTheme="minorHAnsi"/>
              </w:rPr>
              <w:t>ς</w:t>
            </w:r>
            <w:r w:rsidRPr="003D0183">
              <w:rPr>
                <w:rFonts w:asciiTheme="minorHAnsi" w:hAnsiTheme="minorHAnsi"/>
              </w:rPr>
              <w:t xml:space="preserve"> α</w:t>
            </w:r>
            <w:r w:rsidRPr="00E34199">
              <w:rPr>
                <w:rFonts w:asciiTheme="minorHAnsi" w:hAnsiTheme="minorHAnsi"/>
              </w:rPr>
              <w:t>λ</w:t>
            </w:r>
            <w:r w:rsidRPr="003D0183">
              <w:rPr>
                <w:rFonts w:asciiTheme="minorHAnsi" w:hAnsiTheme="minorHAnsi"/>
              </w:rPr>
              <w:t>λά</w:t>
            </w:r>
            <w:r w:rsidRPr="00E34199">
              <w:rPr>
                <w:rFonts w:asciiTheme="minorHAnsi" w:hAnsiTheme="minorHAnsi"/>
              </w:rPr>
              <w:t xml:space="preserve"> </w:t>
            </w:r>
            <w:r w:rsidRPr="003D0183">
              <w:rPr>
                <w:rFonts w:asciiTheme="minorHAnsi" w:hAnsiTheme="minorHAnsi"/>
              </w:rPr>
              <w:t>στ</w:t>
            </w:r>
            <w:r w:rsidRPr="00E34199">
              <w:rPr>
                <w:rFonts w:asciiTheme="minorHAnsi" w:hAnsiTheme="minorHAnsi"/>
              </w:rPr>
              <w:t>ο</w:t>
            </w:r>
            <w:r w:rsidRPr="003D0183">
              <w:rPr>
                <w:rFonts w:asciiTheme="minorHAnsi" w:hAnsiTheme="minorHAnsi"/>
              </w:rPr>
              <w:t xml:space="preserve"> τ</w:t>
            </w:r>
            <w:r w:rsidRPr="00E34199">
              <w:rPr>
                <w:rFonts w:asciiTheme="minorHAnsi" w:hAnsiTheme="minorHAnsi"/>
              </w:rPr>
              <w:t>μ</w:t>
            </w:r>
            <w:r w:rsidRPr="003D0183">
              <w:rPr>
                <w:rFonts w:asciiTheme="minorHAnsi" w:hAnsiTheme="minorHAnsi"/>
              </w:rPr>
              <w:t xml:space="preserve">ήμα του πίνακα από το δεύτερο στοιχείο και </w:t>
            </w:r>
            <w:r w:rsidR="008440E9">
              <w:rPr>
                <w:rFonts w:asciiTheme="minorHAnsi" w:hAnsiTheme="minorHAnsi"/>
              </w:rPr>
              <w:t>έπειτα</w:t>
            </w:r>
          </w:p>
          <w:tbl>
            <w:tblPr>
              <w:tblW w:w="5740" w:type="dxa"/>
              <w:jc w:val="center"/>
              <w:tblLook w:val="04A0" w:firstRow="1" w:lastRow="0" w:firstColumn="1" w:lastColumn="0" w:noHBand="0" w:noVBand="1"/>
            </w:tblPr>
            <w:tblGrid>
              <w:gridCol w:w="940"/>
              <w:gridCol w:w="600"/>
              <w:gridCol w:w="600"/>
              <w:gridCol w:w="600"/>
              <w:gridCol w:w="600"/>
              <w:gridCol w:w="600"/>
              <w:gridCol w:w="600"/>
              <w:gridCol w:w="600"/>
              <w:gridCol w:w="600"/>
            </w:tblGrid>
            <w:tr w:rsidR="008440E9" w:rsidRPr="003D0183" w14:paraId="278B6CE2" w14:textId="77777777" w:rsidTr="00CD40CB">
              <w:trPr>
                <w:trHeight w:val="319"/>
                <w:jc w:val="center"/>
              </w:trPr>
              <w:tc>
                <w:tcPr>
                  <w:tcW w:w="940" w:type="dxa"/>
                  <w:tcBorders>
                    <w:top w:val="nil"/>
                    <w:left w:val="nil"/>
                    <w:bottom w:val="nil"/>
                  </w:tcBorders>
                  <w:noWrap/>
                  <w:vAlign w:val="center"/>
                </w:tcPr>
                <w:p w14:paraId="4BB3A303" w14:textId="77777777" w:rsidR="008440E9" w:rsidRPr="003D0183" w:rsidRDefault="008440E9" w:rsidP="008440E9">
                  <w:pPr>
                    <w:spacing w:after="0"/>
                    <w:jc w:val="center"/>
                    <w:rPr>
                      <w:rFonts w:eastAsia="Times New Roman" w:cs="Calibri"/>
                      <w:b/>
                      <w:color w:val="000000"/>
                      <w:lang w:eastAsia="el-GR"/>
                    </w:rPr>
                  </w:pPr>
                </w:p>
              </w:tc>
              <w:tc>
                <w:tcPr>
                  <w:tcW w:w="600" w:type="dxa"/>
                  <w:tcBorders>
                    <w:bottom w:val="single" w:sz="8" w:space="0" w:color="111111"/>
                  </w:tcBorders>
                  <w:vAlign w:val="bottom"/>
                </w:tcPr>
                <w:p w14:paraId="458184C1" w14:textId="27446C5F" w:rsidR="008440E9" w:rsidRPr="003D0183" w:rsidRDefault="008440E9" w:rsidP="008440E9">
                  <w:pPr>
                    <w:spacing w:after="0"/>
                    <w:jc w:val="center"/>
                    <w:rPr>
                      <w:rFonts w:eastAsia="Times New Roman" w:cs="Calibri"/>
                      <w:b/>
                      <w:bCs/>
                      <w:lang w:eastAsia="el-GR"/>
                    </w:rPr>
                  </w:pPr>
                  <w:r w:rsidRPr="008440E9">
                    <w:rPr>
                      <w:rFonts w:eastAsia="Times New Roman" w:cs="Calibri"/>
                      <w:bCs/>
                      <w:sz w:val="18"/>
                      <w:szCs w:val="18"/>
                      <w:lang w:eastAsia="el-GR"/>
                    </w:rPr>
                    <w:t>1ο</w:t>
                  </w:r>
                </w:p>
              </w:tc>
              <w:tc>
                <w:tcPr>
                  <w:tcW w:w="600" w:type="dxa"/>
                  <w:tcBorders>
                    <w:bottom w:val="single" w:sz="8" w:space="0" w:color="111111"/>
                  </w:tcBorders>
                  <w:vAlign w:val="bottom"/>
                </w:tcPr>
                <w:p w14:paraId="14CEB1B7" w14:textId="06FE4731" w:rsidR="008440E9" w:rsidRPr="003D0183" w:rsidRDefault="008440E9" w:rsidP="008440E9">
                  <w:pPr>
                    <w:spacing w:after="0"/>
                    <w:jc w:val="center"/>
                    <w:rPr>
                      <w:rFonts w:eastAsia="Times New Roman" w:cs="Calibri"/>
                      <w:b/>
                      <w:bCs/>
                      <w:lang w:eastAsia="el-GR"/>
                    </w:rPr>
                  </w:pPr>
                  <w:r w:rsidRPr="008440E9">
                    <w:rPr>
                      <w:rFonts w:eastAsia="Times New Roman" w:cs="Calibri"/>
                      <w:bCs/>
                      <w:sz w:val="18"/>
                      <w:szCs w:val="18"/>
                      <w:lang w:eastAsia="el-GR"/>
                    </w:rPr>
                    <w:t>2ο</w:t>
                  </w:r>
                </w:p>
              </w:tc>
              <w:tc>
                <w:tcPr>
                  <w:tcW w:w="600" w:type="dxa"/>
                  <w:tcBorders>
                    <w:bottom w:val="single" w:sz="8" w:space="0" w:color="111111"/>
                  </w:tcBorders>
                  <w:vAlign w:val="bottom"/>
                </w:tcPr>
                <w:p w14:paraId="5884658A" w14:textId="63FDCBA3" w:rsidR="008440E9" w:rsidRPr="003D0183" w:rsidRDefault="008440E9" w:rsidP="008440E9">
                  <w:pPr>
                    <w:spacing w:after="0"/>
                    <w:jc w:val="center"/>
                    <w:rPr>
                      <w:rFonts w:eastAsia="Times New Roman" w:cs="Calibri"/>
                      <w:b/>
                      <w:bCs/>
                      <w:color w:val="FFFFFF" w:themeColor="background1"/>
                      <w:lang w:eastAsia="el-GR"/>
                    </w:rPr>
                  </w:pPr>
                  <w:r w:rsidRPr="008440E9">
                    <w:rPr>
                      <w:rFonts w:eastAsia="Times New Roman" w:cs="Calibri"/>
                      <w:bCs/>
                      <w:sz w:val="18"/>
                      <w:szCs w:val="18"/>
                      <w:lang w:eastAsia="el-GR"/>
                    </w:rPr>
                    <w:t>3ο</w:t>
                  </w:r>
                </w:p>
              </w:tc>
              <w:tc>
                <w:tcPr>
                  <w:tcW w:w="600" w:type="dxa"/>
                  <w:tcBorders>
                    <w:bottom w:val="single" w:sz="8" w:space="0" w:color="111111"/>
                  </w:tcBorders>
                  <w:vAlign w:val="bottom"/>
                </w:tcPr>
                <w:p w14:paraId="6A38317A" w14:textId="1A7A05D5" w:rsidR="008440E9" w:rsidRPr="003D0183" w:rsidRDefault="008440E9" w:rsidP="008440E9">
                  <w:pPr>
                    <w:spacing w:after="0"/>
                    <w:jc w:val="center"/>
                    <w:rPr>
                      <w:rFonts w:eastAsia="Times New Roman" w:cs="Calibri"/>
                      <w:b/>
                      <w:bCs/>
                      <w:lang w:eastAsia="el-GR"/>
                    </w:rPr>
                  </w:pPr>
                  <w:r w:rsidRPr="008440E9">
                    <w:rPr>
                      <w:rFonts w:eastAsia="Times New Roman" w:cs="Calibri"/>
                      <w:bCs/>
                      <w:sz w:val="18"/>
                      <w:szCs w:val="18"/>
                      <w:lang w:eastAsia="el-GR"/>
                    </w:rPr>
                    <w:t>4ο</w:t>
                  </w:r>
                </w:p>
              </w:tc>
              <w:tc>
                <w:tcPr>
                  <w:tcW w:w="600" w:type="dxa"/>
                  <w:tcBorders>
                    <w:bottom w:val="single" w:sz="8" w:space="0" w:color="111111"/>
                  </w:tcBorders>
                  <w:vAlign w:val="bottom"/>
                </w:tcPr>
                <w:p w14:paraId="08CF0711" w14:textId="563E7925" w:rsidR="008440E9" w:rsidRPr="003D0183" w:rsidRDefault="008440E9" w:rsidP="008440E9">
                  <w:pPr>
                    <w:spacing w:after="0"/>
                    <w:jc w:val="center"/>
                    <w:rPr>
                      <w:rFonts w:eastAsia="Times New Roman" w:cs="Calibri"/>
                      <w:b/>
                      <w:bCs/>
                      <w:lang w:eastAsia="el-GR"/>
                    </w:rPr>
                  </w:pPr>
                  <w:r w:rsidRPr="008440E9">
                    <w:rPr>
                      <w:rFonts w:eastAsia="Times New Roman" w:cs="Calibri"/>
                      <w:bCs/>
                      <w:sz w:val="18"/>
                      <w:szCs w:val="18"/>
                      <w:lang w:eastAsia="el-GR"/>
                    </w:rPr>
                    <w:t>5ο</w:t>
                  </w:r>
                </w:p>
              </w:tc>
              <w:tc>
                <w:tcPr>
                  <w:tcW w:w="600" w:type="dxa"/>
                  <w:tcBorders>
                    <w:bottom w:val="single" w:sz="8" w:space="0" w:color="111111"/>
                  </w:tcBorders>
                  <w:vAlign w:val="bottom"/>
                </w:tcPr>
                <w:p w14:paraId="094EC051" w14:textId="35BA6632" w:rsidR="008440E9" w:rsidRPr="003D0183" w:rsidRDefault="008440E9" w:rsidP="008440E9">
                  <w:pPr>
                    <w:spacing w:after="0"/>
                    <w:jc w:val="center"/>
                    <w:rPr>
                      <w:rFonts w:eastAsia="Times New Roman" w:cs="Calibri"/>
                      <w:b/>
                      <w:bCs/>
                      <w:color w:val="FFFFFF" w:themeColor="background1"/>
                      <w:lang w:eastAsia="el-GR"/>
                    </w:rPr>
                  </w:pPr>
                  <w:r w:rsidRPr="008440E9">
                    <w:rPr>
                      <w:rFonts w:eastAsia="Times New Roman" w:cs="Calibri"/>
                      <w:bCs/>
                      <w:sz w:val="18"/>
                      <w:szCs w:val="18"/>
                      <w:lang w:eastAsia="el-GR"/>
                    </w:rPr>
                    <w:t>6ο</w:t>
                  </w:r>
                </w:p>
              </w:tc>
              <w:tc>
                <w:tcPr>
                  <w:tcW w:w="600" w:type="dxa"/>
                  <w:tcBorders>
                    <w:bottom w:val="single" w:sz="8" w:space="0" w:color="111111"/>
                  </w:tcBorders>
                  <w:vAlign w:val="bottom"/>
                </w:tcPr>
                <w:p w14:paraId="2D348C30" w14:textId="4AEF5944" w:rsidR="008440E9" w:rsidRPr="003D0183" w:rsidRDefault="008440E9" w:rsidP="008440E9">
                  <w:pPr>
                    <w:spacing w:after="0"/>
                    <w:jc w:val="center"/>
                    <w:rPr>
                      <w:rFonts w:eastAsia="Times New Roman" w:cs="Calibri"/>
                      <w:b/>
                      <w:bCs/>
                      <w:lang w:eastAsia="el-GR"/>
                    </w:rPr>
                  </w:pPr>
                  <w:r w:rsidRPr="008440E9">
                    <w:rPr>
                      <w:rFonts w:eastAsia="Times New Roman" w:cs="Calibri"/>
                      <w:bCs/>
                      <w:sz w:val="18"/>
                      <w:szCs w:val="18"/>
                      <w:lang w:eastAsia="el-GR"/>
                    </w:rPr>
                    <w:t>7ο</w:t>
                  </w:r>
                </w:p>
              </w:tc>
              <w:tc>
                <w:tcPr>
                  <w:tcW w:w="600" w:type="dxa"/>
                  <w:tcBorders>
                    <w:bottom w:val="single" w:sz="8" w:space="0" w:color="111111"/>
                  </w:tcBorders>
                  <w:vAlign w:val="bottom"/>
                </w:tcPr>
                <w:p w14:paraId="53F2E015" w14:textId="5B405C05" w:rsidR="008440E9" w:rsidRPr="003D0183" w:rsidRDefault="008440E9" w:rsidP="008440E9">
                  <w:pPr>
                    <w:spacing w:after="0"/>
                    <w:jc w:val="center"/>
                    <w:rPr>
                      <w:rFonts w:eastAsia="Times New Roman" w:cs="Calibri"/>
                      <w:b/>
                      <w:bCs/>
                      <w:lang w:eastAsia="el-GR"/>
                    </w:rPr>
                  </w:pPr>
                  <w:r w:rsidRPr="008440E9">
                    <w:rPr>
                      <w:rFonts w:eastAsia="Times New Roman" w:cs="Calibri"/>
                      <w:bCs/>
                      <w:sz w:val="18"/>
                      <w:szCs w:val="18"/>
                      <w:lang w:eastAsia="el-GR"/>
                    </w:rPr>
                    <w:t>8ο</w:t>
                  </w:r>
                </w:p>
              </w:tc>
            </w:tr>
            <w:tr w:rsidR="008440E9" w:rsidRPr="003D0183" w14:paraId="64BA5FA4" w14:textId="77777777" w:rsidTr="00593174">
              <w:trPr>
                <w:trHeight w:val="319"/>
                <w:jc w:val="center"/>
              </w:trPr>
              <w:tc>
                <w:tcPr>
                  <w:tcW w:w="940" w:type="dxa"/>
                  <w:tcBorders>
                    <w:top w:val="nil"/>
                    <w:left w:val="nil"/>
                    <w:bottom w:val="nil"/>
                    <w:right w:val="single" w:sz="8" w:space="0" w:color="111111"/>
                  </w:tcBorders>
                  <w:noWrap/>
                  <w:vAlign w:val="center"/>
                  <w:hideMark/>
                </w:tcPr>
                <w:p w14:paraId="0EE06C1E" w14:textId="77777777" w:rsidR="008440E9" w:rsidRPr="003D0183" w:rsidRDefault="008440E9" w:rsidP="008440E9">
                  <w:pPr>
                    <w:spacing w:after="0"/>
                    <w:jc w:val="center"/>
                    <w:rPr>
                      <w:rFonts w:eastAsia="Times New Roman" w:cs="Calibri"/>
                      <w:b/>
                      <w:color w:val="000000"/>
                      <w:lang w:eastAsia="el-GR"/>
                    </w:rPr>
                  </w:pPr>
                  <w:r w:rsidRPr="003D0183">
                    <w:rPr>
                      <w:rFonts w:eastAsia="Times New Roman" w:cs="Calibri"/>
                      <w:b/>
                      <w:color w:val="000000"/>
                      <w:lang w:eastAsia="el-GR"/>
                    </w:rPr>
                    <w:lastRenderedPageBreak/>
                    <w:t>Βήμα 3:</w:t>
                  </w:r>
                </w:p>
              </w:tc>
              <w:tc>
                <w:tcPr>
                  <w:tcW w:w="600" w:type="dxa"/>
                  <w:tcBorders>
                    <w:top w:val="single" w:sz="8" w:space="0" w:color="111111"/>
                    <w:left w:val="nil"/>
                    <w:bottom w:val="single" w:sz="8" w:space="0" w:color="111111"/>
                    <w:right w:val="single" w:sz="8" w:space="0" w:color="111111"/>
                  </w:tcBorders>
                  <w:shd w:val="clear" w:color="000000" w:fill="F2F2F2"/>
                  <w:vAlign w:val="center"/>
                  <w:hideMark/>
                </w:tcPr>
                <w:p w14:paraId="52A0709F" w14:textId="77777777" w:rsidR="008440E9" w:rsidRPr="003D0183" w:rsidRDefault="008440E9" w:rsidP="008440E9">
                  <w:pPr>
                    <w:spacing w:after="0"/>
                    <w:jc w:val="center"/>
                    <w:rPr>
                      <w:rFonts w:eastAsia="Times New Roman" w:cs="Calibri"/>
                      <w:b/>
                      <w:bCs/>
                      <w:lang w:eastAsia="el-GR"/>
                    </w:rPr>
                  </w:pPr>
                  <w:r w:rsidRPr="003D0183">
                    <w:rPr>
                      <w:rFonts w:eastAsia="Times New Roman" w:cs="Calibri"/>
                      <w:b/>
                      <w:bCs/>
                      <w:lang w:eastAsia="el-GR"/>
                    </w:rPr>
                    <w:t>6</w:t>
                  </w:r>
                </w:p>
              </w:tc>
              <w:tc>
                <w:tcPr>
                  <w:tcW w:w="600" w:type="dxa"/>
                  <w:tcBorders>
                    <w:top w:val="single" w:sz="8" w:space="0" w:color="111111"/>
                    <w:left w:val="nil"/>
                    <w:bottom w:val="single" w:sz="8" w:space="0" w:color="111111"/>
                    <w:right w:val="single" w:sz="8" w:space="0" w:color="111111"/>
                  </w:tcBorders>
                  <w:shd w:val="clear" w:color="000000" w:fill="F2F2F2"/>
                  <w:vAlign w:val="center"/>
                  <w:hideMark/>
                </w:tcPr>
                <w:p w14:paraId="700D66AA" w14:textId="77777777" w:rsidR="008440E9" w:rsidRPr="003D0183" w:rsidRDefault="008440E9" w:rsidP="008440E9">
                  <w:pPr>
                    <w:spacing w:after="0"/>
                    <w:jc w:val="center"/>
                    <w:rPr>
                      <w:rFonts w:eastAsia="Times New Roman" w:cs="Calibri"/>
                      <w:b/>
                      <w:bCs/>
                      <w:lang w:eastAsia="el-GR"/>
                    </w:rPr>
                  </w:pPr>
                  <w:r w:rsidRPr="003D0183">
                    <w:rPr>
                      <w:rFonts w:eastAsia="Times New Roman" w:cs="Calibri"/>
                      <w:b/>
                      <w:bCs/>
                      <w:lang w:eastAsia="el-GR"/>
                    </w:rPr>
                    <w:t>12</w:t>
                  </w:r>
                </w:p>
              </w:tc>
              <w:tc>
                <w:tcPr>
                  <w:tcW w:w="600" w:type="dxa"/>
                  <w:tcBorders>
                    <w:top w:val="single" w:sz="8" w:space="0" w:color="111111"/>
                    <w:left w:val="nil"/>
                    <w:bottom w:val="single" w:sz="8" w:space="0" w:color="111111"/>
                    <w:right w:val="single" w:sz="8" w:space="0" w:color="111111"/>
                  </w:tcBorders>
                  <w:shd w:val="clear" w:color="auto" w:fill="C00000"/>
                  <w:vAlign w:val="center"/>
                  <w:hideMark/>
                </w:tcPr>
                <w:p w14:paraId="4D287EF8" w14:textId="77777777" w:rsidR="008440E9" w:rsidRPr="003D0183" w:rsidRDefault="008440E9" w:rsidP="008440E9">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55</w:t>
                  </w:r>
                </w:p>
              </w:tc>
              <w:tc>
                <w:tcPr>
                  <w:tcW w:w="600" w:type="dxa"/>
                  <w:tcBorders>
                    <w:top w:val="single" w:sz="8" w:space="0" w:color="111111"/>
                    <w:left w:val="nil"/>
                    <w:bottom w:val="single" w:sz="8" w:space="0" w:color="111111"/>
                    <w:right w:val="single" w:sz="8" w:space="0" w:color="111111"/>
                  </w:tcBorders>
                  <w:shd w:val="clear" w:color="000000" w:fill="F2F2F2"/>
                  <w:vAlign w:val="center"/>
                  <w:hideMark/>
                </w:tcPr>
                <w:p w14:paraId="259BC9A3" w14:textId="77777777" w:rsidR="008440E9" w:rsidRPr="003D0183" w:rsidRDefault="008440E9" w:rsidP="008440E9">
                  <w:pPr>
                    <w:spacing w:after="0"/>
                    <w:jc w:val="center"/>
                    <w:rPr>
                      <w:rFonts w:eastAsia="Times New Roman" w:cs="Calibri"/>
                      <w:b/>
                      <w:bCs/>
                      <w:lang w:eastAsia="el-GR"/>
                    </w:rPr>
                  </w:pPr>
                  <w:r w:rsidRPr="003D0183">
                    <w:rPr>
                      <w:rFonts w:eastAsia="Times New Roman" w:cs="Calibri"/>
                      <w:b/>
                      <w:bCs/>
                      <w:lang w:eastAsia="el-GR"/>
                    </w:rPr>
                    <w:t>42</w:t>
                  </w:r>
                </w:p>
              </w:tc>
              <w:tc>
                <w:tcPr>
                  <w:tcW w:w="600" w:type="dxa"/>
                  <w:tcBorders>
                    <w:top w:val="single" w:sz="8" w:space="0" w:color="111111"/>
                    <w:left w:val="nil"/>
                    <w:bottom w:val="single" w:sz="8" w:space="0" w:color="111111"/>
                    <w:right w:val="single" w:sz="8" w:space="0" w:color="111111"/>
                  </w:tcBorders>
                  <w:shd w:val="clear" w:color="000000" w:fill="F2F2F2"/>
                  <w:vAlign w:val="center"/>
                  <w:hideMark/>
                </w:tcPr>
                <w:p w14:paraId="64932803" w14:textId="77777777" w:rsidR="008440E9" w:rsidRPr="003D0183" w:rsidRDefault="008440E9" w:rsidP="008440E9">
                  <w:pPr>
                    <w:spacing w:after="0"/>
                    <w:jc w:val="center"/>
                    <w:rPr>
                      <w:rFonts w:eastAsia="Times New Roman" w:cs="Calibri"/>
                      <w:b/>
                      <w:bCs/>
                      <w:lang w:eastAsia="el-GR"/>
                    </w:rPr>
                  </w:pPr>
                  <w:r w:rsidRPr="003D0183">
                    <w:rPr>
                      <w:rFonts w:eastAsia="Times New Roman" w:cs="Calibri"/>
                      <w:b/>
                      <w:bCs/>
                      <w:lang w:eastAsia="el-GR"/>
                    </w:rPr>
                    <w:t>94</w:t>
                  </w:r>
                </w:p>
              </w:tc>
              <w:tc>
                <w:tcPr>
                  <w:tcW w:w="600" w:type="dxa"/>
                  <w:tcBorders>
                    <w:top w:val="single" w:sz="8" w:space="0" w:color="111111"/>
                    <w:left w:val="nil"/>
                    <w:bottom w:val="single" w:sz="8" w:space="0" w:color="111111"/>
                    <w:right w:val="single" w:sz="8" w:space="0" w:color="111111"/>
                  </w:tcBorders>
                  <w:shd w:val="clear" w:color="auto" w:fill="C00000"/>
                  <w:vAlign w:val="center"/>
                  <w:hideMark/>
                </w:tcPr>
                <w:p w14:paraId="7C72E4F6" w14:textId="77777777" w:rsidR="008440E9" w:rsidRPr="003D0183" w:rsidRDefault="008440E9" w:rsidP="008440E9">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18</w:t>
                  </w:r>
                </w:p>
              </w:tc>
              <w:tc>
                <w:tcPr>
                  <w:tcW w:w="600" w:type="dxa"/>
                  <w:tcBorders>
                    <w:top w:val="single" w:sz="8" w:space="0" w:color="111111"/>
                    <w:left w:val="nil"/>
                    <w:bottom w:val="single" w:sz="8" w:space="0" w:color="111111"/>
                    <w:right w:val="single" w:sz="8" w:space="0" w:color="111111"/>
                  </w:tcBorders>
                  <w:shd w:val="clear" w:color="000000" w:fill="F2F2F2"/>
                  <w:vAlign w:val="center"/>
                  <w:hideMark/>
                </w:tcPr>
                <w:p w14:paraId="5EC6A475" w14:textId="77777777" w:rsidR="008440E9" w:rsidRPr="003D0183" w:rsidRDefault="008440E9" w:rsidP="008440E9">
                  <w:pPr>
                    <w:spacing w:after="0"/>
                    <w:jc w:val="center"/>
                    <w:rPr>
                      <w:rFonts w:eastAsia="Times New Roman" w:cs="Calibri"/>
                      <w:b/>
                      <w:bCs/>
                      <w:lang w:eastAsia="el-GR"/>
                    </w:rPr>
                  </w:pPr>
                  <w:r w:rsidRPr="003D0183">
                    <w:rPr>
                      <w:rFonts w:eastAsia="Times New Roman" w:cs="Calibri"/>
                      <w:b/>
                      <w:bCs/>
                      <w:lang w:eastAsia="el-GR"/>
                    </w:rPr>
                    <w:t>46</w:t>
                  </w:r>
                </w:p>
              </w:tc>
              <w:tc>
                <w:tcPr>
                  <w:tcW w:w="600" w:type="dxa"/>
                  <w:tcBorders>
                    <w:top w:val="single" w:sz="8" w:space="0" w:color="111111"/>
                    <w:left w:val="nil"/>
                    <w:bottom w:val="single" w:sz="8" w:space="0" w:color="111111"/>
                    <w:right w:val="single" w:sz="8" w:space="0" w:color="111111"/>
                  </w:tcBorders>
                  <w:shd w:val="clear" w:color="000000" w:fill="F2F2F2"/>
                  <w:vAlign w:val="center"/>
                  <w:hideMark/>
                </w:tcPr>
                <w:p w14:paraId="059FF659" w14:textId="77777777" w:rsidR="008440E9" w:rsidRPr="003D0183" w:rsidRDefault="008440E9" w:rsidP="008440E9">
                  <w:pPr>
                    <w:spacing w:after="0"/>
                    <w:jc w:val="center"/>
                    <w:rPr>
                      <w:rFonts w:eastAsia="Times New Roman" w:cs="Calibri"/>
                      <w:b/>
                      <w:bCs/>
                      <w:lang w:eastAsia="el-GR"/>
                    </w:rPr>
                  </w:pPr>
                  <w:r w:rsidRPr="003D0183">
                    <w:rPr>
                      <w:rFonts w:eastAsia="Times New Roman" w:cs="Calibri"/>
                      <w:b/>
                      <w:bCs/>
                      <w:lang w:eastAsia="el-GR"/>
                    </w:rPr>
                    <w:t>67</w:t>
                  </w:r>
                </w:p>
              </w:tc>
            </w:tr>
          </w:tbl>
          <w:p w14:paraId="5CF3EFF7" w14:textId="2F091B25" w:rsidR="00AF4146" w:rsidRPr="003D0183" w:rsidRDefault="00AF4146" w:rsidP="00112656">
            <w:pPr>
              <w:spacing w:before="120"/>
              <w:rPr>
                <w:rFonts w:asciiTheme="minorHAnsi" w:hAnsiTheme="minorHAnsi"/>
              </w:rPr>
            </w:pPr>
            <w:r w:rsidRPr="003D0183">
              <w:rPr>
                <w:rFonts w:asciiTheme="minorHAnsi" w:hAnsiTheme="minorHAnsi"/>
              </w:rPr>
              <w:t>επανάληψη της ανωτ</w:t>
            </w:r>
            <w:r w:rsidRPr="00E34199">
              <w:rPr>
                <w:rFonts w:asciiTheme="minorHAnsi" w:hAnsiTheme="minorHAnsi"/>
              </w:rPr>
              <w:t>έ</w:t>
            </w:r>
            <w:r w:rsidRPr="003D0183">
              <w:rPr>
                <w:rFonts w:asciiTheme="minorHAnsi" w:hAnsiTheme="minorHAnsi"/>
              </w:rPr>
              <w:t>ρω</w:t>
            </w:r>
            <w:r w:rsidRPr="00E34199">
              <w:rPr>
                <w:rFonts w:asciiTheme="minorHAnsi" w:hAnsiTheme="minorHAnsi"/>
              </w:rPr>
              <w:t xml:space="preserve"> </w:t>
            </w:r>
            <w:r w:rsidRPr="003D0183">
              <w:rPr>
                <w:rFonts w:asciiTheme="minorHAnsi" w:hAnsiTheme="minorHAnsi"/>
              </w:rPr>
              <w:t>δι</w:t>
            </w:r>
            <w:r w:rsidRPr="00E34199">
              <w:rPr>
                <w:rFonts w:asciiTheme="minorHAnsi" w:hAnsiTheme="minorHAnsi"/>
              </w:rPr>
              <w:t>α</w:t>
            </w:r>
            <w:r w:rsidRPr="003D0183">
              <w:rPr>
                <w:rFonts w:asciiTheme="minorHAnsi" w:hAnsiTheme="minorHAnsi"/>
              </w:rPr>
              <w:t>δι</w:t>
            </w:r>
            <w:r w:rsidRPr="00E34199">
              <w:rPr>
                <w:rFonts w:asciiTheme="minorHAnsi" w:hAnsiTheme="minorHAnsi"/>
              </w:rPr>
              <w:t>κ</w:t>
            </w:r>
            <w:r w:rsidRPr="003D0183">
              <w:rPr>
                <w:rFonts w:asciiTheme="minorHAnsi" w:hAnsiTheme="minorHAnsi"/>
              </w:rPr>
              <w:t>ασ</w:t>
            </w:r>
            <w:r w:rsidRPr="00E34199">
              <w:rPr>
                <w:rFonts w:asciiTheme="minorHAnsi" w:hAnsiTheme="minorHAnsi"/>
              </w:rPr>
              <w:t>ί</w:t>
            </w:r>
            <w:r w:rsidRPr="003D0183">
              <w:rPr>
                <w:rFonts w:asciiTheme="minorHAnsi" w:hAnsiTheme="minorHAnsi"/>
              </w:rPr>
              <w:t>ας</w:t>
            </w:r>
            <w:r w:rsidRPr="00E34199">
              <w:rPr>
                <w:rFonts w:asciiTheme="minorHAnsi" w:hAnsiTheme="minorHAnsi"/>
              </w:rPr>
              <w:t xml:space="preserve"> </w:t>
            </w:r>
            <w:r w:rsidRPr="003D0183">
              <w:rPr>
                <w:rFonts w:asciiTheme="minorHAnsi" w:hAnsiTheme="minorHAnsi"/>
              </w:rPr>
              <w:t>αλ</w:t>
            </w:r>
            <w:r w:rsidRPr="00E34199">
              <w:rPr>
                <w:rFonts w:asciiTheme="minorHAnsi" w:hAnsiTheme="minorHAnsi"/>
              </w:rPr>
              <w:t>λ</w:t>
            </w:r>
            <w:r w:rsidRPr="003D0183">
              <w:rPr>
                <w:rFonts w:asciiTheme="minorHAnsi" w:hAnsiTheme="minorHAnsi"/>
              </w:rPr>
              <w:t xml:space="preserve">ά </w:t>
            </w:r>
            <w:r w:rsidRPr="00E34199">
              <w:rPr>
                <w:rFonts w:asciiTheme="minorHAnsi" w:hAnsiTheme="minorHAnsi"/>
              </w:rPr>
              <w:t>σ</w:t>
            </w:r>
            <w:r w:rsidRPr="003D0183">
              <w:rPr>
                <w:rFonts w:asciiTheme="minorHAnsi" w:hAnsiTheme="minorHAnsi"/>
              </w:rPr>
              <w:t xml:space="preserve">το τμήμα του πίνακα από το τρίτο στοιχείο και </w:t>
            </w:r>
            <w:r w:rsidR="008440E9">
              <w:rPr>
                <w:rFonts w:asciiTheme="minorHAnsi" w:hAnsiTheme="minorHAnsi"/>
              </w:rPr>
              <w:t>έπειτα</w:t>
            </w:r>
          </w:p>
          <w:tbl>
            <w:tblPr>
              <w:tblW w:w="5740" w:type="dxa"/>
              <w:jc w:val="center"/>
              <w:tblLook w:val="04A0" w:firstRow="1" w:lastRow="0" w:firstColumn="1" w:lastColumn="0" w:noHBand="0" w:noVBand="1"/>
            </w:tblPr>
            <w:tblGrid>
              <w:gridCol w:w="940"/>
              <w:gridCol w:w="600"/>
              <w:gridCol w:w="600"/>
              <w:gridCol w:w="600"/>
              <w:gridCol w:w="600"/>
              <w:gridCol w:w="600"/>
              <w:gridCol w:w="600"/>
              <w:gridCol w:w="600"/>
              <w:gridCol w:w="600"/>
            </w:tblGrid>
            <w:tr w:rsidR="008440E9" w:rsidRPr="003D0183" w14:paraId="6A41AD52" w14:textId="77777777" w:rsidTr="00CD40CB">
              <w:trPr>
                <w:trHeight w:val="319"/>
                <w:jc w:val="center"/>
              </w:trPr>
              <w:tc>
                <w:tcPr>
                  <w:tcW w:w="940" w:type="dxa"/>
                  <w:tcBorders>
                    <w:top w:val="nil"/>
                    <w:left w:val="nil"/>
                    <w:bottom w:val="nil"/>
                  </w:tcBorders>
                  <w:noWrap/>
                  <w:vAlign w:val="center"/>
                </w:tcPr>
                <w:p w14:paraId="53CB45FE" w14:textId="77777777" w:rsidR="008440E9" w:rsidRPr="003D0183" w:rsidRDefault="008440E9" w:rsidP="008440E9">
                  <w:pPr>
                    <w:spacing w:after="0"/>
                    <w:jc w:val="center"/>
                    <w:rPr>
                      <w:rFonts w:eastAsia="Times New Roman" w:cs="Calibri"/>
                      <w:b/>
                      <w:color w:val="000000"/>
                      <w:lang w:eastAsia="el-GR"/>
                    </w:rPr>
                  </w:pPr>
                </w:p>
              </w:tc>
              <w:tc>
                <w:tcPr>
                  <w:tcW w:w="600" w:type="dxa"/>
                  <w:tcBorders>
                    <w:bottom w:val="single" w:sz="8" w:space="0" w:color="111111"/>
                  </w:tcBorders>
                  <w:vAlign w:val="bottom"/>
                </w:tcPr>
                <w:p w14:paraId="38490DC5" w14:textId="64E3B1CA" w:rsidR="008440E9" w:rsidRPr="003D0183" w:rsidRDefault="008440E9" w:rsidP="008440E9">
                  <w:pPr>
                    <w:spacing w:after="0"/>
                    <w:jc w:val="center"/>
                    <w:rPr>
                      <w:rFonts w:eastAsia="Times New Roman" w:cs="Calibri"/>
                      <w:b/>
                      <w:bCs/>
                      <w:lang w:eastAsia="el-GR"/>
                    </w:rPr>
                  </w:pPr>
                  <w:r w:rsidRPr="008440E9">
                    <w:rPr>
                      <w:rFonts w:eastAsia="Times New Roman" w:cs="Calibri"/>
                      <w:bCs/>
                      <w:sz w:val="18"/>
                      <w:szCs w:val="18"/>
                      <w:lang w:eastAsia="el-GR"/>
                    </w:rPr>
                    <w:t>1ο</w:t>
                  </w:r>
                </w:p>
              </w:tc>
              <w:tc>
                <w:tcPr>
                  <w:tcW w:w="600" w:type="dxa"/>
                  <w:tcBorders>
                    <w:bottom w:val="single" w:sz="8" w:space="0" w:color="111111"/>
                  </w:tcBorders>
                  <w:vAlign w:val="bottom"/>
                </w:tcPr>
                <w:p w14:paraId="65A21901" w14:textId="0E287CDC" w:rsidR="008440E9" w:rsidRPr="003D0183" w:rsidRDefault="008440E9" w:rsidP="008440E9">
                  <w:pPr>
                    <w:spacing w:after="0"/>
                    <w:jc w:val="center"/>
                    <w:rPr>
                      <w:rFonts w:eastAsia="Times New Roman" w:cs="Calibri"/>
                      <w:b/>
                      <w:bCs/>
                      <w:lang w:eastAsia="el-GR"/>
                    </w:rPr>
                  </w:pPr>
                  <w:r w:rsidRPr="008440E9">
                    <w:rPr>
                      <w:rFonts w:eastAsia="Times New Roman" w:cs="Calibri"/>
                      <w:bCs/>
                      <w:sz w:val="18"/>
                      <w:szCs w:val="18"/>
                      <w:lang w:eastAsia="el-GR"/>
                    </w:rPr>
                    <w:t>2ο</w:t>
                  </w:r>
                </w:p>
              </w:tc>
              <w:tc>
                <w:tcPr>
                  <w:tcW w:w="600" w:type="dxa"/>
                  <w:tcBorders>
                    <w:bottom w:val="single" w:sz="8" w:space="0" w:color="111111"/>
                  </w:tcBorders>
                  <w:vAlign w:val="bottom"/>
                </w:tcPr>
                <w:p w14:paraId="16A61E6C" w14:textId="424ABBAB" w:rsidR="008440E9" w:rsidRPr="003D0183" w:rsidRDefault="008440E9" w:rsidP="008440E9">
                  <w:pPr>
                    <w:spacing w:after="0"/>
                    <w:jc w:val="center"/>
                    <w:rPr>
                      <w:rFonts w:eastAsia="Times New Roman" w:cs="Calibri"/>
                      <w:b/>
                      <w:bCs/>
                      <w:lang w:eastAsia="el-GR"/>
                    </w:rPr>
                  </w:pPr>
                  <w:r w:rsidRPr="008440E9">
                    <w:rPr>
                      <w:rFonts w:eastAsia="Times New Roman" w:cs="Calibri"/>
                      <w:bCs/>
                      <w:sz w:val="18"/>
                      <w:szCs w:val="18"/>
                      <w:lang w:eastAsia="el-GR"/>
                    </w:rPr>
                    <w:t>3ο</w:t>
                  </w:r>
                </w:p>
              </w:tc>
              <w:tc>
                <w:tcPr>
                  <w:tcW w:w="600" w:type="dxa"/>
                  <w:tcBorders>
                    <w:bottom w:val="single" w:sz="8" w:space="0" w:color="111111"/>
                  </w:tcBorders>
                  <w:vAlign w:val="bottom"/>
                </w:tcPr>
                <w:p w14:paraId="7DE9CDA7" w14:textId="480E6E5B" w:rsidR="008440E9" w:rsidRPr="003D0183" w:rsidRDefault="008440E9" w:rsidP="008440E9">
                  <w:pPr>
                    <w:spacing w:after="0"/>
                    <w:jc w:val="center"/>
                    <w:rPr>
                      <w:rFonts w:eastAsia="Times New Roman" w:cs="Calibri"/>
                      <w:b/>
                      <w:bCs/>
                      <w:color w:val="FFFFFF" w:themeColor="background1"/>
                      <w:lang w:eastAsia="el-GR"/>
                    </w:rPr>
                  </w:pPr>
                  <w:r w:rsidRPr="008440E9">
                    <w:rPr>
                      <w:rFonts w:eastAsia="Times New Roman" w:cs="Calibri"/>
                      <w:bCs/>
                      <w:sz w:val="18"/>
                      <w:szCs w:val="18"/>
                      <w:lang w:eastAsia="el-GR"/>
                    </w:rPr>
                    <w:t>4ο</w:t>
                  </w:r>
                </w:p>
              </w:tc>
              <w:tc>
                <w:tcPr>
                  <w:tcW w:w="600" w:type="dxa"/>
                  <w:tcBorders>
                    <w:bottom w:val="single" w:sz="8" w:space="0" w:color="111111"/>
                  </w:tcBorders>
                  <w:vAlign w:val="bottom"/>
                </w:tcPr>
                <w:p w14:paraId="0D837742" w14:textId="6CAC6DBA" w:rsidR="008440E9" w:rsidRPr="003D0183" w:rsidRDefault="008440E9" w:rsidP="008440E9">
                  <w:pPr>
                    <w:spacing w:after="0"/>
                    <w:jc w:val="center"/>
                    <w:rPr>
                      <w:rFonts w:eastAsia="Times New Roman" w:cs="Calibri"/>
                      <w:b/>
                      <w:bCs/>
                      <w:lang w:eastAsia="el-GR"/>
                    </w:rPr>
                  </w:pPr>
                  <w:r w:rsidRPr="008440E9">
                    <w:rPr>
                      <w:rFonts w:eastAsia="Times New Roman" w:cs="Calibri"/>
                      <w:bCs/>
                      <w:sz w:val="18"/>
                      <w:szCs w:val="18"/>
                      <w:lang w:eastAsia="el-GR"/>
                    </w:rPr>
                    <w:t>5ο</w:t>
                  </w:r>
                </w:p>
              </w:tc>
              <w:tc>
                <w:tcPr>
                  <w:tcW w:w="600" w:type="dxa"/>
                  <w:tcBorders>
                    <w:bottom w:val="single" w:sz="8" w:space="0" w:color="111111"/>
                  </w:tcBorders>
                  <w:vAlign w:val="bottom"/>
                </w:tcPr>
                <w:p w14:paraId="0782CE8F" w14:textId="2DFA5C27" w:rsidR="008440E9" w:rsidRPr="003D0183" w:rsidRDefault="008440E9" w:rsidP="008440E9">
                  <w:pPr>
                    <w:spacing w:after="0"/>
                    <w:jc w:val="center"/>
                    <w:rPr>
                      <w:rFonts w:eastAsia="Times New Roman" w:cs="Calibri"/>
                      <w:b/>
                      <w:bCs/>
                      <w:lang w:eastAsia="el-GR"/>
                    </w:rPr>
                  </w:pPr>
                  <w:r w:rsidRPr="008440E9">
                    <w:rPr>
                      <w:rFonts w:eastAsia="Times New Roman" w:cs="Calibri"/>
                      <w:bCs/>
                      <w:sz w:val="18"/>
                      <w:szCs w:val="18"/>
                      <w:lang w:eastAsia="el-GR"/>
                    </w:rPr>
                    <w:t>6ο</w:t>
                  </w:r>
                </w:p>
              </w:tc>
              <w:tc>
                <w:tcPr>
                  <w:tcW w:w="600" w:type="dxa"/>
                  <w:tcBorders>
                    <w:bottom w:val="single" w:sz="8" w:space="0" w:color="111111"/>
                  </w:tcBorders>
                  <w:vAlign w:val="bottom"/>
                </w:tcPr>
                <w:p w14:paraId="403B048A" w14:textId="78AE0713" w:rsidR="008440E9" w:rsidRPr="003D0183" w:rsidRDefault="008440E9" w:rsidP="008440E9">
                  <w:pPr>
                    <w:spacing w:after="0"/>
                    <w:jc w:val="center"/>
                    <w:rPr>
                      <w:rFonts w:eastAsia="Times New Roman" w:cs="Calibri"/>
                      <w:b/>
                      <w:bCs/>
                      <w:lang w:eastAsia="el-GR"/>
                    </w:rPr>
                  </w:pPr>
                  <w:r w:rsidRPr="008440E9">
                    <w:rPr>
                      <w:rFonts w:eastAsia="Times New Roman" w:cs="Calibri"/>
                      <w:bCs/>
                      <w:sz w:val="18"/>
                      <w:szCs w:val="18"/>
                      <w:lang w:eastAsia="el-GR"/>
                    </w:rPr>
                    <w:t>7ο</w:t>
                  </w:r>
                </w:p>
              </w:tc>
              <w:tc>
                <w:tcPr>
                  <w:tcW w:w="600" w:type="dxa"/>
                  <w:tcBorders>
                    <w:bottom w:val="single" w:sz="8" w:space="0" w:color="111111"/>
                  </w:tcBorders>
                  <w:vAlign w:val="bottom"/>
                </w:tcPr>
                <w:p w14:paraId="3329EBA3" w14:textId="47526BF9" w:rsidR="008440E9" w:rsidRPr="003D0183" w:rsidRDefault="008440E9" w:rsidP="008440E9">
                  <w:pPr>
                    <w:spacing w:after="0"/>
                    <w:jc w:val="center"/>
                    <w:rPr>
                      <w:rFonts w:eastAsia="Times New Roman" w:cs="Calibri"/>
                      <w:b/>
                      <w:bCs/>
                      <w:lang w:eastAsia="el-GR"/>
                    </w:rPr>
                  </w:pPr>
                  <w:r w:rsidRPr="008440E9">
                    <w:rPr>
                      <w:rFonts w:eastAsia="Times New Roman" w:cs="Calibri"/>
                      <w:bCs/>
                      <w:sz w:val="18"/>
                      <w:szCs w:val="18"/>
                      <w:lang w:eastAsia="el-GR"/>
                    </w:rPr>
                    <w:t>8ο</w:t>
                  </w:r>
                </w:p>
              </w:tc>
            </w:tr>
            <w:tr w:rsidR="008440E9" w:rsidRPr="003D0183" w14:paraId="5E86B1E3" w14:textId="77777777" w:rsidTr="00593174">
              <w:trPr>
                <w:trHeight w:val="319"/>
                <w:jc w:val="center"/>
              </w:trPr>
              <w:tc>
                <w:tcPr>
                  <w:tcW w:w="940" w:type="dxa"/>
                  <w:tcBorders>
                    <w:top w:val="nil"/>
                    <w:left w:val="nil"/>
                    <w:bottom w:val="nil"/>
                    <w:right w:val="single" w:sz="8" w:space="0" w:color="111111"/>
                  </w:tcBorders>
                  <w:noWrap/>
                  <w:vAlign w:val="center"/>
                  <w:hideMark/>
                </w:tcPr>
                <w:p w14:paraId="1549CB52" w14:textId="77777777" w:rsidR="008440E9" w:rsidRPr="003D0183" w:rsidRDefault="008440E9" w:rsidP="008440E9">
                  <w:pPr>
                    <w:spacing w:after="0"/>
                    <w:jc w:val="center"/>
                    <w:rPr>
                      <w:rFonts w:eastAsia="Times New Roman" w:cs="Calibri"/>
                      <w:b/>
                      <w:color w:val="000000"/>
                      <w:lang w:eastAsia="el-GR"/>
                    </w:rPr>
                  </w:pPr>
                  <w:r w:rsidRPr="003D0183">
                    <w:rPr>
                      <w:rFonts w:eastAsia="Times New Roman" w:cs="Calibri"/>
                      <w:b/>
                      <w:color w:val="000000"/>
                      <w:lang w:eastAsia="el-GR"/>
                    </w:rPr>
                    <w:t>Βήμα 4:</w:t>
                  </w:r>
                </w:p>
              </w:tc>
              <w:tc>
                <w:tcPr>
                  <w:tcW w:w="600" w:type="dxa"/>
                  <w:tcBorders>
                    <w:top w:val="single" w:sz="8" w:space="0" w:color="111111"/>
                    <w:left w:val="nil"/>
                    <w:bottom w:val="single" w:sz="8" w:space="0" w:color="111111"/>
                    <w:right w:val="single" w:sz="8" w:space="0" w:color="111111"/>
                  </w:tcBorders>
                  <w:shd w:val="clear" w:color="000000" w:fill="F2F2F2"/>
                  <w:vAlign w:val="center"/>
                  <w:hideMark/>
                </w:tcPr>
                <w:p w14:paraId="4B09D48B" w14:textId="77777777" w:rsidR="008440E9" w:rsidRPr="003D0183" w:rsidRDefault="008440E9" w:rsidP="008440E9">
                  <w:pPr>
                    <w:spacing w:after="0"/>
                    <w:jc w:val="center"/>
                    <w:rPr>
                      <w:rFonts w:eastAsia="Times New Roman" w:cs="Calibri"/>
                      <w:b/>
                      <w:bCs/>
                      <w:lang w:eastAsia="el-GR"/>
                    </w:rPr>
                  </w:pPr>
                  <w:r w:rsidRPr="003D0183">
                    <w:rPr>
                      <w:rFonts w:eastAsia="Times New Roman" w:cs="Calibri"/>
                      <w:b/>
                      <w:bCs/>
                      <w:lang w:eastAsia="el-GR"/>
                    </w:rPr>
                    <w:t>6</w:t>
                  </w:r>
                </w:p>
              </w:tc>
              <w:tc>
                <w:tcPr>
                  <w:tcW w:w="600" w:type="dxa"/>
                  <w:tcBorders>
                    <w:top w:val="single" w:sz="8" w:space="0" w:color="111111"/>
                    <w:left w:val="nil"/>
                    <w:bottom w:val="single" w:sz="8" w:space="0" w:color="111111"/>
                    <w:right w:val="single" w:sz="8" w:space="0" w:color="111111"/>
                  </w:tcBorders>
                  <w:shd w:val="clear" w:color="000000" w:fill="F2F2F2"/>
                  <w:vAlign w:val="center"/>
                  <w:hideMark/>
                </w:tcPr>
                <w:p w14:paraId="532BA479" w14:textId="77777777" w:rsidR="008440E9" w:rsidRPr="003D0183" w:rsidRDefault="008440E9" w:rsidP="008440E9">
                  <w:pPr>
                    <w:spacing w:after="0"/>
                    <w:jc w:val="center"/>
                    <w:rPr>
                      <w:rFonts w:eastAsia="Times New Roman" w:cs="Calibri"/>
                      <w:b/>
                      <w:bCs/>
                      <w:lang w:eastAsia="el-GR"/>
                    </w:rPr>
                  </w:pPr>
                  <w:r w:rsidRPr="003D0183">
                    <w:rPr>
                      <w:rFonts w:eastAsia="Times New Roman" w:cs="Calibri"/>
                      <w:b/>
                      <w:bCs/>
                      <w:lang w:eastAsia="el-GR"/>
                    </w:rPr>
                    <w:t>12</w:t>
                  </w:r>
                </w:p>
              </w:tc>
              <w:tc>
                <w:tcPr>
                  <w:tcW w:w="600" w:type="dxa"/>
                  <w:tcBorders>
                    <w:top w:val="single" w:sz="8" w:space="0" w:color="111111"/>
                    <w:left w:val="nil"/>
                    <w:bottom w:val="single" w:sz="8" w:space="0" w:color="111111"/>
                    <w:right w:val="single" w:sz="8" w:space="0" w:color="111111"/>
                  </w:tcBorders>
                  <w:shd w:val="clear" w:color="000000" w:fill="F2F2F2"/>
                  <w:vAlign w:val="center"/>
                  <w:hideMark/>
                </w:tcPr>
                <w:p w14:paraId="4C5196D7" w14:textId="77777777" w:rsidR="008440E9" w:rsidRPr="003D0183" w:rsidRDefault="008440E9" w:rsidP="008440E9">
                  <w:pPr>
                    <w:spacing w:after="0"/>
                    <w:jc w:val="center"/>
                    <w:rPr>
                      <w:rFonts w:eastAsia="Times New Roman" w:cs="Calibri"/>
                      <w:b/>
                      <w:bCs/>
                      <w:lang w:eastAsia="el-GR"/>
                    </w:rPr>
                  </w:pPr>
                  <w:r w:rsidRPr="003D0183">
                    <w:rPr>
                      <w:rFonts w:eastAsia="Times New Roman" w:cs="Calibri"/>
                      <w:b/>
                      <w:bCs/>
                      <w:lang w:eastAsia="el-GR"/>
                    </w:rPr>
                    <w:t>18</w:t>
                  </w:r>
                </w:p>
              </w:tc>
              <w:tc>
                <w:tcPr>
                  <w:tcW w:w="600" w:type="dxa"/>
                  <w:tcBorders>
                    <w:top w:val="single" w:sz="8" w:space="0" w:color="111111"/>
                    <w:left w:val="nil"/>
                    <w:bottom w:val="single" w:sz="8" w:space="0" w:color="111111"/>
                    <w:right w:val="single" w:sz="8" w:space="0" w:color="111111"/>
                  </w:tcBorders>
                  <w:shd w:val="clear" w:color="auto" w:fill="C00000"/>
                  <w:vAlign w:val="center"/>
                  <w:hideMark/>
                </w:tcPr>
                <w:p w14:paraId="71148A9F" w14:textId="77777777" w:rsidR="008440E9" w:rsidRPr="003D0183" w:rsidRDefault="008440E9" w:rsidP="008440E9">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42</w:t>
                  </w:r>
                </w:p>
              </w:tc>
              <w:tc>
                <w:tcPr>
                  <w:tcW w:w="600" w:type="dxa"/>
                  <w:tcBorders>
                    <w:top w:val="single" w:sz="8" w:space="0" w:color="111111"/>
                    <w:left w:val="nil"/>
                    <w:bottom w:val="single" w:sz="8" w:space="0" w:color="111111"/>
                    <w:right w:val="single" w:sz="8" w:space="0" w:color="111111"/>
                  </w:tcBorders>
                  <w:shd w:val="clear" w:color="000000" w:fill="F2F2F2"/>
                  <w:vAlign w:val="center"/>
                  <w:hideMark/>
                </w:tcPr>
                <w:p w14:paraId="3C16F1C5" w14:textId="77777777" w:rsidR="008440E9" w:rsidRPr="003D0183" w:rsidRDefault="008440E9" w:rsidP="008440E9">
                  <w:pPr>
                    <w:spacing w:after="0"/>
                    <w:jc w:val="center"/>
                    <w:rPr>
                      <w:rFonts w:eastAsia="Times New Roman" w:cs="Calibri"/>
                      <w:b/>
                      <w:bCs/>
                      <w:lang w:eastAsia="el-GR"/>
                    </w:rPr>
                  </w:pPr>
                  <w:r w:rsidRPr="003D0183">
                    <w:rPr>
                      <w:rFonts w:eastAsia="Times New Roman" w:cs="Calibri"/>
                      <w:b/>
                      <w:bCs/>
                      <w:lang w:eastAsia="el-GR"/>
                    </w:rPr>
                    <w:t>94</w:t>
                  </w:r>
                </w:p>
              </w:tc>
              <w:tc>
                <w:tcPr>
                  <w:tcW w:w="600" w:type="dxa"/>
                  <w:tcBorders>
                    <w:top w:val="single" w:sz="8" w:space="0" w:color="111111"/>
                    <w:left w:val="nil"/>
                    <w:bottom w:val="single" w:sz="8" w:space="0" w:color="111111"/>
                    <w:right w:val="single" w:sz="8" w:space="0" w:color="111111"/>
                  </w:tcBorders>
                  <w:shd w:val="clear" w:color="000000" w:fill="F2F2F2"/>
                  <w:vAlign w:val="center"/>
                  <w:hideMark/>
                </w:tcPr>
                <w:p w14:paraId="5745DDB8" w14:textId="77777777" w:rsidR="008440E9" w:rsidRPr="003D0183" w:rsidRDefault="008440E9" w:rsidP="008440E9">
                  <w:pPr>
                    <w:spacing w:after="0"/>
                    <w:jc w:val="center"/>
                    <w:rPr>
                      <w:rFonts w:eastAsia="Times New Roman" w:cs="Calibri"/>
                      <w:b/>
                      <w:bCs/>
                      <w:lang w:eastAsia="el-GR"/>
                    </w:rPr>
                  </w:pPr>
                  <w:r w:rsidRPr="003D0183">
                    <w:rPr>
                      <w:rFonts w:eastAsia="Times New Roman" w:cs="Calibri"/>
                      <w:b/>
                      <w:bCs/>
                      <w:lang w:eastAsia="el-GR"/>
                    </w:rPr>
                    <w:t>55</w:t>
                  </w:r>
                </w:p>
              </w:tc>
              <w:tc>
                <w:tcPr>
                  <w:tcW w:w="600" w:type="dxa"/>
                  <w:tcBorders>
                    <w:top w:val="single" w:sz="8" w:space="0" w:color="111111"/>
                    <w:left w:val="nil"/>
                    <w:bottom w:val="single" w:sz="8" w:space="0" w:color="111111"/>
                    <w:right w:val="single" w:sz="8" w:space="0" w:color="111111"/>
                  </w:tcBorders>
                  <w:shd w:val="clear" w:color="000000" w:fill="F2F2F2"/>
                  <w:vAlign w:val="center"/>
                  <w:hideMark/>
                </w:tcPr>
                <w:p w14:paraId="2E57BCCD" w14:textId="77777777" w:rsidR="008440E9" w:rsidRPr="003D0183" w:rsidRDefault="008440E9" w:rsidP="008440E9">
                  <w:pPr>
                    <w:spacing w:after="0"/>
                    <w:jc w:val="center"/>
                    <w:rPr>
                      <w:rFonts w:eastAsia="Times New Roman" w:cs="Calibri"/>
                      <w:b/>
                      <w:bCs/>
                      <w:lang w:eastAsia="el-GR"/>
                    </w:rPr>
                  </w:pPr>
                  <w:r w:rsidRPr="003D0183">
                    <w:rPr>
                      <w:rFonts w:eastAsia="Times New Roman" w:cs="Calibri"/>
                      <w:b/>
                      <w:bCs/>
                      <w:lang w:eastAsia="el-GR"/>
                    </w:rPr>
                    <w:t>46</w:t>
                  </w:r>
                </w:p>
              </w:tc>
              <w:tc>
                <w:tcPr>
                  <w:tcW w:w="600" w:type="dxa"/>
                  <w:tcBorders>
                    <w:top w:val="single" w:sz="8" w:space="0" w:color="111111"/>
                    <w:left w:val="nil"/>
                    <w:bottom w:val="single" w:sz="8" w:space="0" w:color="111111"/>
                    <w:right w:val="single" w:sz="8" w:space="0" w:color="111111"/>
                  </w:tcBorders>
                  <w:shd w:val="clear" w:color="000000" w:fill="F2F2F2"/>
                  <w:vAlign w:val="center"/>
                  <w:hideMark/>
                </w:tcPr>
                <w:p w14:paraId="76F2DFF5" w14:textId="77777777" w:rsidR="008440E9" w:rsidRPr="003D0183" w:rsidRDefault="008440E9" w:rsidP="008440E9">
                  <w:pPr>
                    <w:spacing w:after="0"/>
                    <w:jc w:val="center"/>
                    <w:rPr>
                      <w:rFonts w:eastAsia="Times New Roman" w:cs="Calibri"/>
                      <w:b/>
                      <w:bCs/>
                      <w:lang w:eastAsia="el-GR"/>
                    </w:rPr>
                  </w:pPr>
                  <w:r w:rsidRPr="003D0183">
                    <w:rPr>
                      <w:rFonts w:eastAsia="Times New Roman" w:cs="Calibri"/>
                      <w:b/>
                      <w:bCs/>
                      <w:lang w:eastAsia="el-GR"/>
                    </w:rPr>
                    <w:t>67</w:t>
                  </w:r>
                </w:p>
              </w:tc>
            </w:tr>
          </w:tbl>
          <w:p w14:paraId="70634347" w14:textId="7D2A142C" w:rsidR="00AF4146" w:rsidRPr="003D0183" w:rsidRDefault="00AF4146" w:rsidP="00112656">
            <w:pPr>
              <w:spacing w:before="120"/>
              <w:rPr>
                <w:rFonts w:asciiTheme="minorHAnsi" w:hAnsiTheme="minorHAnsi"/>
              </w:rPr>
            </w:pPr>
            <w:r w:rsidRPr="003D0183">
              <w:rPr>
                <w:rFonts w:asciiTheme="minorHAnsi" w:hAnsiTheme="minorHAnsi"/>
              </w:rPr>
              <w:t>επανάληψη της ανω</w:t>
            </w:r>
            <w:r w:rsidRPr="00E34199">
              <w:rPr>
                <w:rFonts w:asciiTheme="minorHAnsi" w:hAnsiTheme="minorHAnsi"/>
              </w:rPr>
              <w:t>τ</w:t>
            </w:r>
            <w:r w:rsidRPr="003D0183">
              <w:rPr>
                <w:rFonts w:asciiTheme="minorHAnsi" w:hAnsiTheme="minorHAnsi"/>
              </w:rPr>
              <w:t>έρ</w:t>
            </w:r>
            <w:r w:rsidRPr="00E34199">
              <w:rPr>
                <w:rFonts w:asciiTheme="minorHAnsi" w:hAnsiTheme="minorHAnsi"/>
              </w:rPr>
              <w:t>ω</w:t>
            </w:r>
            <w:r w:rsidRPr="003D0183">
              <w:rPr>
                <w:rFonts w:asciiTheme="minorHAnsi" w:hAnsiTheme="minorHAnsi"/>
              </w:rPr>
              <w:t xml:space="preserve"> δ</w:t>
            </w:r>
            <w:r w:rsidRPr="00E34199">
              <w:rPr>
                <w:rFonts w:asciiTheme="minorHAnsi" w:hAnsiTheme="minorHAnsi"/>
              </w:rPr>
              <w:t>ι</w:t>
            </w:r>
            <w:r w:rsidRPr="003D0183">
              <w:rPr>
                <w:rFonts w:asciiTheme="minorHAnsi" w:hAnsiTheme="minorHAnsi"/>
              </w:rPr>
              <w:t>αδ</w:t>
            </w:r>
            <w:r w:rsidRPr="00E34199">
              <w:rPr>
                <w:rFonts w:asciiTheme="minorHAnsi" w:hAnsiTheme="minorHAnsi"/>
              </w:rPr>
              <w:t>ι</w:t>
            </w:r>
            <w:r w:rsidRPr="003D0183">
              <w:rPr>
                <w:rFonts w:asciiTheme="minorHAnsi" w:hAnsiTheme="minorHAnsi"/>
              </w:rPr>
              <w:t>κα</w:t>
            </w:r>
            <w:r w:rsidRPr="00E34199">
              <w:rPr>
                <w:rFonts w:asciiTheme="minorHAnsi" w:hAnsiTheme="minorHAnsi"/>
              </w:rPr>
              <w:t>σ</w:t>
            </w:r>
            <w:r w:rsidRPr="003D0183">
              <w:rPr>
                <w:rFonts w:asciiTheme="minorHAnsi" w:hAnsiTheme="minorHAnsi"/>
              </w:rPr>
              <w:t>ία</w:t>
            </w:r>
            <w:r w:rsidRPr="00E34199">
              <w:rPr>
                <w:rFonts w:asciiTheme="minorHAnsi" w:hAnsiTheme="minorHAnsi"/>
              </w:rPr>
              <w:t>ς</w:t>
            </w:r>
            <w:r w:rsidRPr="003D0183">
              <w:rPr>
                <w:rFonts w:asciiTheme="minorHAnsi" w:hAnsiTheme="minorHAnsi"/>
              </w:rPr>
              <w:t xml:space="preserve"> α</w:t>
            </w:r>
            <w:r w:rsidRPr="00E34199">
              <w:rPr>
                <w:rFonts w:asciiTheme="minorHAnsi" w:hAnsiTheme="minorHAnsi"/>
              </w:rPr>
              <w:t>λ</w:t>
            </w:r>
            <w:r w:rsidRPr="003D0183">
              <w:rPr>
                <w:rFonts w:asciiTheme="minorHAnsi" w:hAnsiTheme="minorHAnsi"/>
              </w:rPr>
              <w:t>λά</w:t>
            </w:r>
            <w:r w:rsidRPr="00E34199">
              <w:rPr>
                <w:rFonts w:asciiTheme="minorHAnsi" w:hAnsiTheme="minorHAnsi"/>
              </w:rPr>
              <w:t xml:space="preserve"> </w:t>
            </w:r>
            <w:r w:rsidRPr="003D0183">
              <w:rPr>
                <w:rFonts w:asciiTheme="minorHAnsi" w:hAnsiTheme="minorHAnsi"/>
              </w:rPr>
              <w:t xml:space="preserve">στο τμήμα του πίνακα από το τέταρτο στοιχείο και </w:t>
            </w:r>
            <w:r w:rsidR="008440E9">
              <w:rPr>
                <w:rFonts w:asciiTheme="minorHAnsi" w:hAnsiTheme="minorHAnsi"/>
              </w:rPr>
              <w:t>έπειτα</w:t>
            </w:r>
          </w:p>
          <w:tbl>
            <w:tblPr>
              <w:tblW w:w="5740" w:type="dxa"/>
              <w:jc w:val="center"/>
              <w:tblLook w:val="04A0" w:firstRow="1" w:lastRow="0" w:firstColumn="1" w:lastColumn="0" w:noHBand="0" w:noVBand="1"/>
            </w:tblPr>
            <w:tblGrid>
              <w:gridCol w:w="940"/>
              <w:gridCol w:w="600"/>
              <w:gridCol w:w="600"/>
              <w:gridCol w:w="600"/>
              <w:gridCol w:w="600"/>
              <w:gridCol w:w="600"/>
              <w:gridCol w:w="600"/>
              <w:gridCol w:w="600"/>
              <w:gridCol w:w="600"/>
            </w:tblGrid>
            <w:tr w:rsidR="008440E9" w:rsidRPr="003D0183" w14:paraId="54FE8BFD" w14:textId="77777777" w:rsidTr="00CD40CB">
              <w:trPr>
                <w:trHeight w:val="319"/>
                <w:jc w:val="center"/>
              </w:trPr>
              <w:tc>
                <w:tcPr>
                  <w:tcW w:w="940" w:type="dxa"/>
                  <w:tcBorders>
                    <w:top w:val="nil"/>
                    <w:left w:val="nil"/>
                    <w:bottom w:val="nil"/>
                  </w:tcBorders>
                  <w:noWrap/>
                  <w:vAlign w:val="center"/>
                </w:tcPr>
                <w:p w14:paraId="57B98D9A" w14:textId="77777777" w:rsidR="008440E9" w:rsidRPr="003D0183" w:rsidRDefault="008440E9" w:rsidP="008440E9">
                  <w:pPr>
                    <w:spacing w:after="0"/>
                    <w:jc w:val="center"/>
                    <w:rPr>
                      <w:rFonts w:eastAsia="Times New Roman" w:cs="Calibri"/>
                      <w:b/>
                      <w:color w:val="000000"/>
                      <w:lang w:eastAsia="el-GR"/>
                    </w:rPr>
                  </w:pPr>
                </w:p>
              </w:tc>
              <w:tc>
                <w:tcPr>
                  <w:tcW w:w="600" w:type="dxa"/>
                  <w:tcBorders>
                    <w:bottom w:val="single" w:sz="8" w:space="0" w:color="111111"/>
                  </w:tcBorders>
                  <w:vAlign w:val="bottom"/>
                </w:tcPr>
                <w:p w14:paraId="047A43C9" w14:textId="00B466B1" w:rsidR="008440E9" w:rsidRPr="003D0183" w:rsidRDefault="008440E9" w:rsidP="008440E9">
                  <w:pPr>
                    <w:spacing w:after="0"/>
                    <w:jc w:val="center"/>
                    <w:rPr>
                      <w:rFonts w:eastAsia="Times New Roman" w:cs="Calibri"/>
                      <w:b/>
                      <w:bCs/>
                      <w:lang w:eastAsia="el-GR"/>
                    </w:rPr>
                  </w:pPr>
                  <w:r w:rsidRPr="008440E9">
                    <w:rPr>
                      <w:rFonts w:eastAsia="Times New Roman" w:cs="Calibri"/>
                      <w:bCs/>
                      <w:sz w:val="18"/>
                      <w:szCs w:val="18"/>
                      <w:lang w:eastAsia="el-GR"/>
                    </w:rPr>
                    <w:t>1ο</w:t>
                  </w:r>
                </w:p>
              </w:tc>
              <w:tc>
                <w:tcPr>
                  <w:tcW w:w="600" w:type="dxa"/>
                  <w:tcBorders>
                    <w:bottom w:val="single" w:sz="8" w:space="0" w:color="111111"/>
                  </w:tcBorders>
                  <w:vAlign w:val="bottom"/>
                </w:tcPr>
                <w:p w14:paraId="6187381B" w14:textId="23D44109" w:rsidR="008440E9" w:rsidRPr="003D0183" w:rsidRDefault="008440E9" w:rsidP="008440E9">
                  <w:pPr>
                    <w:spacing w:after="0"/>
                    <w:jc w:val="center"/>
                    <w:rPr>
                      <w:rFonts w:eastAsia="Times New Roman" w:cs="Calibri"/>
                      <w:b/>
                      <w:bCs/>
                      <w:lang w:eastAsia="el-GR"/>
                    </w:rPr>
                  </w:pPr>
                  <w:r w:rsidRPr="008440E9">
                    <w:rPr>
                      <w:rFonts w:eastAsia="Times New Roman" w:cs="Calibri"/>
                      <w:bCs/>
                      <w:sz w:val="18"/>
                      <w:szCs w:val="18"/>
                      <w:lang w:eastAsia="el-GR"/>
                    </w:rPr>
                    <w:t>2ο</w:t>
                  </w:r>
                </w:p>
              </w:tc>
              <w:tc>
                <w:tcPr>
                  <w:tcW w:w="600" w:type="dxa"/>
                  <w:tcBorders>
                    <w:bottom w:val="single" w:sz="8" w:space="0" w:color="111111"/>
                  </w:tcBorders>
                  <w:vAlign w:val="bottom"/>
                </w:tcPr>
                <w:p w14:paraId="1B804598" w14:textId="20CFBA9C" w:rsidR="008440E9" w:rsidRPr="003D0183" w:rsidRDefault="008440E9" w:rsidP="008440E9">
                  <w:pPr>
                    <w:spacing w:after="0"/>
                    <w:jc w:val="center"/>
                    <w:rPr>
                      <w:rFonts w:eastAsia="Times New Roman" w:cs="Calibri"/>
                      <w:b/>
                      <w:bCs/>
                      <w:lang w:eastAsia="el-GR"/>
                    </w:rPr>
                  </w:pPr>
                  <w:r w:rsidRPr="008440E9">
                    <w:rPr>
                      <w:rFonts w:eastAsia="Times New Roman" w:cs="Calibri"/>
                      <w:bCs/>
                      <w:sz w:val="18"/>
                      <w:szCs w:val="18"/>
                      <w:lang w:eastAsia="el-GR"/>
                    </w:rPr>
                    <w:t>3ο</w:t>
                  </w:r>
                </w:p>
              </w:tc>
              <w:tc>
                <w:tcPr>
                  <w:tcW w:w="600" w:type="dxa"/>
                  <w:tcBorders>
                    <w:bottom w:val="single" w:sz="8" w:space="0" w:color="111111"/>
                  </w:tcBorders>
                  <w:vAlign w:val="bottom"/>
                </w:tcPr>
                <w:p w14:paraId="22FA8D45" w14:textId="5C36A476" w:rsidR="008440E9" w:rsidRPr="003D0183" w:rsidRDefault="008440E9" w:rsidP="008440E9">
                  <w:pPr>
                    <w:spacing w:after="0"/>
                    <w:jc w:val="center"/>
                    <w:rPr>
                      <w:rFonts w:eastAsia="Times New Roman" w:cs="Calibri"/>
                      <w:b/>
                      <w:bCs/>
                      <w:lang w:eastAsia="el-GR"/>
                    </w:rPr>
                  </w:pPr>
                  <w:r w:rsidRPr="008440E9">
                    <w:rPr>
                      <w:rFonts w:eastAsia="Times New Roman" w:cs="Calibri"/>
                      <w:bCs/>
                      <w:sz w:val="18"/>
                      <w:szCs w:val="18"/>
                      <w:lang w:eastAsia="el-GR"/>
                    </w:rPr>
                    <w:t>4ο</w:t>
                  </w:r>
                </w:p>
              </w:tc>
              <w:tc>
                <w:tcPr>
                  <w:tcW w:w="600" w:type="dxa"/>
                  <w:tcBorders>
                    <w:bottom w:val="single" w:sz="8" w:space="0" w:color="111111"/>
                  </w:tcBorders>
                  <w:vAlign w:val="bottom"/>
                </w:tcPr>
                <w:p w14:paraId="010A5AA0" w14:textId="37502463" w:rsidR="008440E9" w:rsidRPr="003D0183" w:rsidRDefault="008440E9" w:rsidP="008440E9">
                  <w:pPr>
                    <w:spacing w:after="0"/>
                    <w:jc w:val="center"/>
                    <w:rPr>
                      <w:rFonts w:eastAsia="Times New Roman" w:cs="Calibri"/>
                      <w:b/>
                      <w:bCs/>
                      <w:color w:val="FFFFFF" w:themeColor="background1"/>
                      <w:lang w:eastAsia="el-GR"/>
                    </w:rPr>
                  </w:pPr>
                  <w:r w:rsidRPr="008440E9">
                    <w:rPr>
                      <w:rFonts w:eastAsia="Times New Roman" w:cs="Calibri"/>
                      <w:bCs/>
                      <w:sz w:val="18"/>
                      <w:szCs w:val="18"/>
                      <w:lang w:eastAsia="el-GR"/>
                    </w:rPr>
                    <w:t>5ο</w:t>
                  </w:r>
                </w:p>
              </w:tc>
              <w:tc>
                <w:tcPr>
                  <w:tcW w:w="600" w:type="dxa"/>
                  <w:tcBorders>
                    <w:bottom w:val="single" w:sz="8" w:space="0" w:color="111111"/>
                  </w:tcBorders>
                  <w:vAlign w:val="bottom"/>
                </w:tcPr>
                <w:p w14:paraId="05435557" w14:textId="1890C023" w:rsidR="008440E9" w:rsidRPr="003D0183" w:rsidRDefault="008440E9" w:rsidP="008440E9">
                  <w:pPr>
                    <w:spacing w:after="0"/>
                    <w:jc w:val="center"/>
                    <w:rPr>
                      <w:rFonts w:eastAsia="Times New Roman" w:cs="Calibri"/>
                      <w:b/>
                      <w:bCs/>
                      <w:lang w:eastAsia="el-GR"/>
                    </w:rPr>
                  </w:pPr>
                  <w:r w:rsidRPr="008440E9">
                    <w:rPr>
                      <w:rFonts w:eastAsia="Times New Roman" w:cs="Calibri"/>
                      <w:bCs/>
                      <w:sz w:val="18"/>
                      <w:szCs w:val="18"/>
                      <w:lang w:eastAsia="el-GR"/>
                    </w:rPr>
                    <w:t>6ο</w:t>
                  </w:r>
                </w:p>
              </w:tc>
              <w:tc>
                <w:tcPr>
                  <w:tcW w:w="600" w:type="dxa"/>
                  <w:tcBorders>
                    <w:bottom w:val="single" w:sz="8" w:space="0" w:color="111111"/>
                  </w:tcBorders>
                  <w:vAlign w:val="bottom"/>
                </w:tcPr>
                <w:p w14:paraId="032D9A57" w14:textId="0427ADD9" w:rsidR="008440E9" w:rsidRPr="003D0183" w:rsidRDefault="008440E9" w:rsidP="008440E9">
                  <w:pPr>
                    <w:spacing w:after="0"/>
                    <w:jc w:val="center"/>
                    <w:rPr>
                      <w:rFonts w:eastAsia="Times New Roman" w:cs="Calibri"/>
                      <w:b/>
                      <w:bCs/>
                      <w:color w:val="FFFFFF" w:themeColor="background1"/>
                      <w:lang w:eastAsia="el-GR"/>
                    </w:rPr>
                  </w:pPr>
                  <w:r w:rsidRPr="008440E9">
                    <w:rPr>
                      <w:rFonts w:eastAsia="Times New Roman" w:cs="Calibri"/>
                      <w:bCs/>
                      <w:sz w:val="18"/>
                      <w:szCs w:val="18"/>
                      <w:lang w:eastAsia="el-GR"/>
                    </w:rPr>
                    <w:t>7ο</w:t>
                  </w:r>
                </w:p>
              </w:tc>
              <w:tc>
                <w:tcPr>
                  <w:tcW w:w="600" w:type="dxa"/>
                  <w:tcBorders>
                    <w:bottom w:val="single" w:sz="8" w:space="0" w:color="111111"/>
                  </w:tcBorders>
                  <w:vAlign w:val="bottom"/>
                </w:tcPr>
                <w:p w14:paraId="0786AF45" w14:textId="01451AFA" w:rsidR="008440E9" w:rsidRPr="003D0183" w:rsidRDefault="008440E9" w:rsidP="008440E9">
                  <w:pPr>
                    <w:spacing w:after="0"/>
                    <w:jc w:val="center"/>
                    <w:rPr>
                      <w:rFonts w:eastAsia="Times New Roman" w:cs="Calibri"/>
                      <w:b/>
                      <w:bCs/>
                      <w:lang w:eastAsia="el-GR"/>
                    </w:rPr>
                  </w:pPr>
                  <w:r w:rsidRPr="008440E9">
                    <w:rPr>
                      <w:rFonts w:eastAsia="Times New Roman" w:cs="Calibri"/>
                      <w:bCs/>
                      <w:sz w:val="18"/>
                      <w:szCs w:val="18"/>
                      <w:lang w:eastAsia="el-GR"/>
                    </w:rPr>
                    <w:t>8ο</w:t>
                  </w:r>
                </w:p>
              </w:tc>
            </w:tr>
            <w:tr w:rsidR="008440E9" w:rsidRPr="003D0183" w14:paraId="1E6C66DD" w14:textId="77777777" w:rsidTr="00593174">
              <w:trPr>
                <w:trHeight w:val="319"/>
                <w:jc w:val="center"/>
              </w:trPr>
              <w:tc>
                <w:tcPr>
                  <w:tcW w:w="940" w:type="dxa"/>
                  <w:tcBorders>
                    <w:top w:val="nil"/>
                    <w:left w:val="nil"/>
                    <w:bottom w:val="nil"/>
                    <w:right w:val="single" w:sz="8" w:space="0" w:color="111111"/>
                  </w:tcBorders>
                  <w:noWrap/>
                  <w:vAlign w:val="center"/>
                  <w:hideMark/>
                </w:tcPr>
                <w:p w14:paraId="2B18F7A0" w14:textId="77777777" w:rsidR="008440E9" w:rsidRPr="003D0183" w:rsidRDefault="008440E9" w:rsidP="008440E9">
                  <w:pPr>
                    <w:spacing w:after="0"/>
                    <w:jc w:val="center"/>
                    <w:rPr>
                      <w:rFonts w:eastAsia="Times New Roman" w:cs="Calibri"/>
                      <w:b/>
                      <w:color w:val="000000"/>
                      <w:lang w:eastAsia="el-GR"/>
                    </w:rPr>
                  </w:pPr>
                  <w:r w:rsidRPr="003D0183">
                    <w:rPr>
                      <w:rFonts w:eastAsia="Times New Roman" w:cs="Calibri"/>
                      <w:b/>
                      <w:color w:val="000000"/>
                      <w:lang w:eastAsia="el-GR"/>
                    </w:rPr>
                    <w:t>Βήμα 5:</w:t>
                  </w:r>
                </w:p>
              </w:tc>
              <w:tc>
                <w:tcPr>
                  <w:tcW w:w="600" w:type="dxa"/>
                  <w:tcBorders>
                    <w:top w:val="single" w:sz="8" w:space="0" w:color="111111"/>
                    <w:left w:val="nil"/>
                    <w:bottom w:val="single" w:sz="8" w:space="0" w:color="111111"/>
                    <w:right w:val="single" w:sz="8" w:space="0" w:color="111111"/>
                  </w:tcBorders>
                  <w:shd w:val="clear" w:color="000000" w:fill="F2F2F2"/>
                  <w:vAlign w:val="center"/>
                  <w:hideMark/>
                </w:tcPr>
                <w:p w14:paraId="77E08046" w14:textId="77777777" w:rsidR="008440E9" w:rsidRPr="003D0183" w:rsidRDefault="008440E9" w:rsidP="008440E9">
                  <w:pPr>
                    <w:spacing w:after="0"/>
                    <w:jc w:val="center"/>
                    <w:rPr>
                      <w:rFonts w:eastAsia="Times New Roman" w:cs="Calibri"/>
                      <w:b/>
                      <w:bCs/>
                      <w:lang w:eastAsia="el-GR"/>
                    </w:rPr>
                  </w:pPr>
                  <w:r w:rsidRPr="003D0183">
                    <w:rPr>
                      <w:rFonts w:eastAsia="Times New Roman" w:cs="Calibri"/>
                      <w:b/>
                      <w:bCs/>
                      <w:lang w:eastAsia="el-GR"/>
                    </w:rPr>
                    <w:t>6</w:t>
                  </w:r>
                </w:p>
              </w:tc>
              <w:tc>
                <w:tcPr>
                  <w:tcW w:w="600" w:type="dxa"/>
                  <w:tcBorders>
                    <w:top w:val="single" w:sz="8" w:space="0" w:color="111111"/>
                    <w:left w:val="nil"/>
                    <w:bottom w:val="single" w:sz="8" w:space="0" w:color="111111"/>
                    <w:right w:val="single" w:sz="8" w:space="0" w:color="111111"/>
                  </w:tcBorders>
                  <w:shd w:val="clear" w:color="000000" w:fill="F2F2F2"/>
                  <w:vAlign w:val="center"/>
                  <w:hideMark/>
                </w:tcPr>
                <w:p w14:paraId="7AA604BF" w14:textId="77777777" w:rsidR="008440E9" w:rsidRPr="003D0183" w:rsidRDefault="008440E9" w:rsidP="008440E9">
                  <w:pPr>
                    <w:spacing w:after="0"/>
                    <w:jc w:val="center"/>
                    <w:rPr>
                      <w:rFonts w:eastAsia="Times New Roman" w:cs="Calibri"/>
                      <w:b/>
                      <w:bCs/>
                      <w:lang w:eastAsia="el-GR"/>
                    </w:rPr>
                  </w:pPr>
                  <w:r w:rsidRPr="003D0183">
                    <w:rPr>
                      <w:rFonts w:eastAsia="Times New Roman" w:cs="Calibri"/>
                      <w:b/>
                      <w:bCs/>
                      <w:lang w:eastAsia="el-GR"/>
                    </w:rPr>
                    <w:t>12</w:t>
                  </w:r>
                </w:p>
              </w:tc>
              <w:tc>
                <w:tcPr>
                  <w:tcW w:w="600" w:type="dxa"/>
                  <w:tcBorders>
                    <w:top w:val="single" w:sz="8" w:space="0" w:color="111111"/>
                    <w:left w:val="nil"/>
                    <w:bottom w:val="single" w:sz="8" w:space="0" w:color="111111"/>
                    <w:right w:val="single" w:sz="8" w:space="0" w:color="111111"/>
                  </w:tcBorders>
                  <w:shd w:val="clear" w:color="000000" w:fill="F2F2F2"/>
                  <w:vAlign w:val="center"/>
                  <w:hideMark/>
                </w:tcPr>
                <w:p w14:paraId="4E111563" w14:textId="77777777" w:rsidR="008440E9" w:rsidRPr="003D0183" w:rsidRDefault="008440E9" w:rsidP="008440E9">
                  <w:pPr>
                    <w:spacing w:after="0"/>
                    <w:jc w:val="center"/>
                    <w:rPr>
                      <w:rFonts w:eastAsia="Times New Roman" w:cs="Calibri"/>
                      <w:b/>
                      <w:bCs/>
                      <w:lang w:eastAsia="el-GR"/>
                    </w:rPr>
                  </w:pPr>
                  <w:r w:rsidRPr="003D0183">
                    <w:rPr>
                      <w:rFonts w:eastAsia="Times New Roman" w:cs="Calibri"/>
                      <w:b/>
                      <w:bCs/>
                      <w:lang w:eastAsia="el-GR"/>
                    </w:rPr>
                    <w:t>18</w:t>
                  </w:r>
                </w:p>
              </w:tc>
              <w:tc>
                <w:tcPr>
                  <w:tcW w:w="600" w:type="dxa"/>
                  <w:tcBorders>
                    <w:top w:val="single" w:sz="8" w:space="0" w:color="111111"/>
                    <w:left w:val="nil"/>
                    <w:bottom w:val="single" w:sz="8" w:space="0" w:color="111111"/>
                    <w:right w:val="single" w:sz="8" w:space="0" w:color="111111"/>
                  </w:tcBorders>
                  <w:shd w:val="clear" w:color="000000" w:fill="F2F2F2"/>
                  <w:vAlign w:val="center"/>
                  <w:hideMark/>
                </w:tcPr>
                <w:p w14:paraId="006E5681" w14:textId="77777777" w:rsidR="008440E9" w:rsidRPr="003D0183" w:rsidRDefault="008440E9" w:rsidP="008440E9">
                  <w:pPr>
                    <w:spacing w:after="0"/>
                    <w:jc w:val="center"/>
                    <w:rPr>
                      <w:rFonts w:eastAsia="Times New Roman" w:cs="Calibri"/>
                      <w:b/>
                      <w:bCs/>
                      <w:lang w:eastAsia="el-GR"/>
                    </w:rPr>
                  </w:pPr>
                  <w:r w:rsidRPr="003D0183">
                    <w:rPr>
                      <w:rFonts w:eastAsia="Times New Roman" w:cs="Calibri"/>
                      <w:b/>
                      <w:bCs/>
                      <w:lang w:eastAsia="el-GR"/>
                    </w:rPr>
                    <w:t>42</w:t>
                  </w:r>
                </w:p>
              </w:tc>
              <w:tc>
                <w:tcPr>
                  <w:tcW w:w="600" w:type="dxa"/>
                  <w:tcBorders>
                    <w:top w:val="single" w:sz="8" w:space="0" w:color="111111"/>
                    <w:left w:val="nil"/>
                    <w:bottom w:val="single" w:sz="8" w:space="0" w:color="111111"/>
                    <w:right w:val="single" w:sz="8" w:space="0" w:color="111111"/>
                  </w:tcBorders>
                  <w:shd w:val="clear" w:color="auto" w:fill="C00000"/>
                  <w:vAlign w:val="center"/>
                  <w:hideMark/>
                </w:tcPr>
                <w:p w14:paraId="23F936AE" w14:textId="77777777" w:rsidR="008440E9" w:rsidRPr="003D0183" w:rsidRDefault="008440E9" w:rsidP="008440E9">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94</w:t>
                  </w:r>
                </w:p>
              </w:tc>
              <w:tc>
                <w:tcPr>
                  <w:tcW w:w="600" w:type="dxa"/>
                  <w:tcBorders>
                    <w:top w:val="single" w:sz="8" w:space="0" w:color="111111"/>
                    <w:left w:val="nil"/>
                    <w:bottom w:val="single" w:sz="8" w:space="0" w:color="111111"/>
                    <w:right w:val="single" w:sz="8" w:space="0" w:color="111111"/>
                  </w:tcBorders>
                  <w:shd w:val="clear" w:color="000000" w:fill="F2F2F2"/>
                  <w:vAlign w:val="center"/>
                  <w:hideMark/>
                </w:tcPr>
                <w:p w14:paraId="2AB3844F" w14:textId="77777777" w:rsidR="008440E9" w:rsidRPr="003D0183" w:rsidRDefault="008440E9" w:rsidP="008440E9">
                  <w:pPr>
                    <w:spacing w:after="0"/>
                    <w:jc w:val="center"/>
                    <w:rPr>
                      <w:rFonts w:eastAsia="Times New Roman" w:cs="Calibri"/>
                      <w:b/>
                      <w:bCs/>
                      <w:lang w:eastAsia="el-GR"/>
                    </w:rPr>
                  </w:pPr>
                  <w:r w:rsidRPr="003D0183">
                    <w:rPr>
                      <w:rFonts w:eastAsia="Times New Roman" w:cs="Calibri"/>
                      <w:b/>
                      <w:bCs/>
                      <w:lang w:eastAsia="el-GR"/>
                    </w:rPr>
                    <w:t>55</w:t>
                  </w:r>
                </w:p>
              </w:tc>
              <w:tc>
                <w:tcPr>
                  <w:tcW w:w="600" w:type="dxa"/>
                  <w:tcBorders>
                    <w:top w:val="single" w:sz="8" w:space="0" w:color="111111"/>
                    <w:left w:val="nil"/>
                    <w:bottom w:val="single" w:sz="8" w:space="0" w:color="111111"/>
                    <w:right w:val="single" w:sz="8" w:space="0" w:color="111111"/>
                  </w:tcBorders>
                  <w:shd w:val="clear" w:color="auto" w:fill="C00000"/>
                  <w:vAlign w:val="center"/>
                  <w:hideMark/>
                </w:tcPr>
                <w:p w14:paraId="43E79A89" w14:textId="77777777" w:rsidR="008440E9" w:rsidRPr="003D0183" w:rsidRDefault="008440E9" w:rsidP="008440E9">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46</w:t>
                  </w:r>
                </w:p>
              </w:tc>
              <w:tc>
                <w:tcPr>
                  <w:tcW w:w="600" w:type="dxa"/>
                  <w:tcBorders>
                    <w:top w:val="single" w:sz="8" w:space="0" w:color="111111"/>
                    <w:left w:val="nil"/>
                    <w:bottom w:val="single" w:sz="8" w:space="0" w:color="111111"/>
                    <w:right w:val="single" w:sz="8" w:space="0" w:color="111111"/>
                  </w:tcBorders>
                  <w:shd w:val="clear" w:color="000000" w:fill="F2F2F2"/>
                  <w:vAlign w:val="center"/>
                  <w:hideMark/>
                </w:tcPr>
                <w:p w14:paraId="27205512" w14:textId="77777777" w:rsidR="008440E9" w:rsidRPr="003D0183" w:rsidRDefault="008440E9" w:rsidP="008440E9">
                  <w:pPr>
                    <w:spacing w:after="0"/>
                    <w:jc w:val="center"/>
                    <w:rPr>
                      <w:rFonts w:eastAsia="Times New Roman" w:cs="Calibri"/>
                      <w:b/>
                      <w:bCs/>
                      <w:lang w:eastAsia="el-GR"/>
                    </w:rPr>
                  </w:pPr>
                  <w:r w:rsidRPr="003D0183">
                    <w:rPr>
                      <w:rFonts w:eastAsia="Times New Roman" w:cs="Calibri"/>
                      <w:b/>
                      <w:bCs/>
                      <w:lang w:eastAsia="el-GR"/>
                    </w:rPr>
                    <w:t>67</w:t>
                  </w:r>
                </w:p>
              </w:tc>
            </w:tr>
          </w:tbl>
          <w:p w14:paraId="3FB2DF29" w14:textId="36A823D6" w:rsidR="00AF4146" w:rsidRPr="003D0183" w:rsidRDefault="00AF4146" w:rsidP="00112656">
            <w:pPr>
              <w:spacing w:before="120"/>
              <w:rPr>
                <w:rFonts w:asciiTheme="minorHAnsi" w:hAnsiTheme="minorHAnsi"/>
              </w:rPr>
            </w:pPr>
            <w:r w:rsidRPr="003D0183">
              <w:rPr>
                <w:rFonts w:asciiTheme="minorHAnsi" w:hAnsiTheme="minorHAnsi"/>
              </w:rPr>
              <w:t xml:space="preserve">επανάληψη της </w:t>
            </w:r>
            <w:r w:rsidRPr="00E34199">
              <w:rPr>
                <w:rFonts w:asciiTheme="minorHAnsi" w:hAnsiTheme="minorHAnsi"/>
              </w:rPr>
              <w:t>α</w:t>
            </w:r>
            <w:r w:rsidRPr="003D0183">
              <w:rPr>
                <w:rFonts w:asciiTheme="minorHAnsi" w:hAnsiTheme="minorHAnsi"/>
              </w:rPr>
              <w:t>νω</w:t>
            </w:r>
            <w:r w:rsidRPr="00E34199">
              <w:rPr>
                <w:rFonts w:asciiTheme="minorHAnsi" w:hAnsiTheme="minorHAnsi"/>
              </w:rPr>
              <w:t>τ</w:t>
            </w:r>
            <w:r w:rsidRPr="003D0183">
              <w:rPr>
                <w:rFonts w:asciiTheme="minorHAnsi" w:hAnsiTheme="minorHAnsi"/>
              </w:rPr>
              <w:t>έρ</w:t>
            </w:r>
            <w:r w:rsidRPr="00E34199">
              <w:rPr>
                <w:rFonts w:asciiTheme="minorHAnsi" w:hAnsiTheme="minorHAnsi"/>
              </w:rPr>
              <w:t>ω</w:t>
            </w:r>
            <w:r w:rsidRPr="003D0183">
              <w:rPr>
                <w:rFonts w:asciiTheme="minorHAnsi" w:hAnsiTheme="minorHAnsi"/>
              </w:rPr>
              <w:t xml:space="preserve"> δ</w:t>
            </w:r>
            <w:r w:rsidRPr="00E34199">
              <w:rPr>
                <w:rFonts w:asciiTheme="minorHAnsi" w:hAnsiTheme="minorHAnsi"/>
              </w:rPr>
              <w:t>ι</w:t>
            </w:r>
            <w:r w:rsidRPr="003D0183">
              <w:rPr>
                <w:rFonts w:asciiTheme="minorHAnsi" w:hAnsiTheme="minorHAnsi"/>
              </w:rPr>
              <w:t>αδ</w:t>
            </w:r>
            <w:r w:rsidRPr="00E34199">
              <w:rPr>
                <w:rFonts w:asciiTheme="minorHAnsi" w:hAnsiTheme="minorHAnsi"/>
              </w:rPr>
              <w:t>ι</w:t>
            </w:r>
            <w:r w:rsidRPr="003D0183">
              <w:rPr>
                <w:rFonts w:asciiTheme="minorHAnsi" w:hAnsiTheme="minorHAnsi"/>
              </w:rPr>
              <w:t>κα</w:t>
            </w:r>
            <w:r w:rsidRPr="00E34199">
              <w:rPr>
                <w:rFonts w:asciiTheme="minorHAnsi" w:hAnsiTheme="minorHAnsi"/>
              </w:rPr>
              <w:t>σ</w:t>
            </w:r>
            <w:r w:rsidRPr="003D0183">
              <w:rPr>
                <w:rFonts w:asciiTheme="minorHAnsi" w:hAnsiTheme="minorHAnsi"/>
              </w:rPr>
              <w:t>ία</w:t>
            </w:r>
            <w:r w:rsidRPr="00E34199">
              <w:rPr>
                <w:rFonts w:asciiTheme="minorHAnsi" w:hAnsiTheme="minorHAnsi"/>
              </w:rPr>
              <w:t>ς</w:t>
            </w:r>
            <w:r w:rsidRPr="003D0183">
              <w:rPr>
                <w:rFonts w:asciiTheme="minorHAnsi" w:hAnsiTheme="minorHAnsi"/>
              </w:rPr>
              <w:t xml:space="preserve"> α</w:t>
            </w:r>
            <w:r w:rsidRPr="00E34199">
              <w:rPr>
                <w:rFonts w:asciiTheme="minorHAnsi" w:hAnsiTheme="minorHAnsi"/>
              </w:rPr>
              <w:t>λ</w:t>
            </w:r>
            <w:r w:rsidRPr="003D0183">
              <w:rPr>
                <w:rFonts w:asciiTheme="minorHAnsi" w:hAnsiTheme="minorHAnsi"/>
              </w:rPr>
              <w:t xml:space="preserve">λά στο τμήμα του πίνακα από το πέμπτο στοιχείο και </w:t>
            </w:r>
            <w:r w:rsidR="008440E9">
              <w:rPr>
                <w:rFonts w:asciiTheme="minorHAnsi" w:hAnsiTheme="minorHAnsi"/>
              </w:rPr>
              <w:t>έπειτα</w:t>
            </w:r>
          </w:p>
          <w:tbl>
            <w:tblPr>
              <w:tblW w:w="5740" w:type="dxa"/>
              <w:jc w:val="center"/>
              <w:tblLook w:val="04A0" w:firstRow="1" w:lastRow="0" w:firstColumn="1" w:lastColumn="0" w:noHBand="0" w:noVBand="1"/>
            </w:tblPr>
            <w:tblGrid>
              <w:gridCol w:w="940"/>
              <w:gridCol w:w="600"/>
              <w:gridCol w:w="600"/>
              <w:gridCol w:w="600"/>
              <w:gridCol w:w="600"/>
              <w:gridCol w:w="600"/>
              <w:gridCol w:w="600"/>
              <w:gridCol w:w="600"/>
              <w:gridCol w:w="600"/>
            </w:tblGrid>
            <w:tr w:rsidR="008440E9" w:rsidRPr="003D0183" w14:paraId="5E7E099E" w14:textId="77777777" w:rsidTr="00CD40CB">
              <w:trPr>
                <w:trHeight w:val="319"/>
                <w:jc w:val="center"/>
              </w:trPr>
              <w:tc>
                <w:tcPr>
                  <w:tcW w:w="940" w:type="dxa"/>
                  <w:tcBorders>
                    <w:top w:val="nil"/>
                    <w:left w:val="nil"/>
                    <w:bottom w:val="nil"/>
                  </w:tcBorders>
                  <w:noWrap/>
                  <w:vAlign w:val="center"/>
                </w:tcPr>
                <w:p w14:paraId="7B487E16" w14:textId="77777777" w:rsidR="008440E9" w:rsidRPr="003D0183" w:rsidRDefault="008440E9" w:rsidP="008440E9">
                  <w:pPr>
                    <w:spacing w:after="0"/>
                    <w:jc w:val="center"/>
                    <w:rPr>
                      <w:rFonts w:eastAsia="Times New Roman" w:cs="Calibri"/>
                      <w:b/>
                      <w:color w:val="000000"/>
                      <w:lang w:eastAsia="el-GR"/>
                    </w:rPr>
                  </w:pPr>
                </w:p>
              </w:tc>
              <w:tc>
                <w:tcPr>
                  <w:tcW w:w="600" w:type="dxa"/>
                  <w:tcBorders>
                    <w:bottom w:val="single" w:sz="8" w:space="0" w:color="111111"/>
                  </w:tcBorders>
                  <w:vAlign w:val="bottom"/>
                </w:tcPr>
                <w:p w14:paraId="271A18DD" w14:textId="6623BC4B" w:rsidR="008440E9" w:rsidRPr="003D0183" w:rsidRDefault="008440E9" w:rsidP="008440E9">
                  <w:pPr>
                    <w:spacing w:after="0"/>
                    <w:jc w:val="center"/>
                    <w:rPr>
                      <w:rFonts w:eastAsia="Times New Roman" w:cs="Calibri"/>
                      <w:b/>
                      <w:bCs/>
                      <w:lang w:eastAsia="el-GR"/>
                    </w:rPr>
                  </w:pPr>
                  <w:r w:rsidRPr="008440E9">
                    <w:rPr>
                      <w:rFonts w:eastAsia="Times New Roman" w:cs="Calibri"/>
                      <w:bCs/>
                      <w:sz w:val="18"/>
                      <w:szCs w:val="18"/>
                      <w:lang w:eastAsia="el-GR"/>
                    </w:rPr>
                    <w:t>1ο</w:t>
                  </w:r>
                </w:p>
              </w:tc>
              <w:tc>
                <w:tcPr>
                  <w:tcW w:w="600" w:type="dxa"/>
                  <w:tcBorders>
                    <w:bottom w:val="single" w:sz="8" w:space="0" w:color="111111"/>
                  </w:tcBorders>
                  <w:vAlign w:val="bottom"/>
                </w:tcPr>
                <w:p w14:paraId="2F38AE54" w14:textId="03FB8974" w:rsidR="008440E9" w:rsidRPr="003D0183" w:rsidRDefault="008440E9" w:rsidP="008440E9">
                  <w:pPr>
                    <w:spacing w:after="0"/>
                    <w:jc w:val="center"/>
                    <w:rPr>
                      <w:rFonts w:eastAsia="Times New Roman" w:cs="Calibri"/>
                      <w:b/>
                      <w:bCs/>
                      <w:lang w:eastAsia="el-GR"/>
                    </w:rPr>
                  </w:pPr>
                  <w:r w:rsidRPr="008440E9">
                    <w:rPr>
                      <w:rFonts w:eastAsia="Times New Roman" w:cs="Calibri"/>
                      <w:bCs/>
                      <w:sz w:val="18"/>
                      <w:szCs w:val="18"/>
                      <w:lang w:eastAsia="el-GR"/>
                    </w:rPr>
                    <w:t>2ο</w:t>
                  </w:r>
                </w:p>
              </w:tc>
              <w:tc>
                <w:tcPr>
                  <w:tcW w:w="600" w:type="dxa"/>
                  <w:tcBorders>
                    <w:bottom w:val="single" w:sz="8" w:space="0" w:color="111111"/>
                  </w:tcBorders>
                  <w:vAlign w:val="bottom"/>
                </w:tcPr>
                <w:p w14:paraId="2C849067" w14:textId="63D4D273" w:rsidR="008440E9" w:rsidRPr="003D0183" w:rsidRDefault="008440E9" w:rsidP="008440E9">
                  <w:pPr>
                    <w:spacing w:after="0"/>
                    <w:jc w:val="center"/>
                    <w:rPr>
                      <w:rFonts w:eastAsia="Times New Roman" w:cs="Calibri"/>
                      <w:b/>
                      <w:bCs/>
                      <w:lang w:eastAsia="el-GR"/>
                    </w:rPr>
                  </w:pPr>
                  <w:r w:rsidRPr="008440E9">
                    <w:rPr>
                      <w:rFonts w:eastAsia="Times New Roman" w:cs="Calibri"/>
                      <w:bCs/>
                      <w:sz w:val="18"/>
                      <w:szCs w:val="18"/>
                      <w:lang w:eastAsia="el-GR"/>
                    </w:rPr>
                    <w:t>3ο</w:t>
                  </w:r>
                </w:p>
              </w:tc>
              <w:tc>
                <w:tcPr>
                  <w:tcW w:w="600" w:type="dxa"/>
                  <w:tcBorders>
                    <w:bottom w:val="single" w:sz="8" w:space="0" w:color="111111"/>
                  </w:tcBorders>
                  <w:vAlign w:val="bottom"/>
                </w:tcPr>
                <w:p w14:paraId="74A4889F" w14:textId="769A5F2A" w:rsidR="008440E9" w:rsidRPr="003D0183" w:rsidRDefault="008440E9" w:rsidP="008440E9">
                  <w:pPr>
                    <w:spacing w:after="0"/>
                    <w:jc w:val="center"/>
                    <w:rPr>
                      <w:rFonts w:eastAsia="Times New Roman" w:cs="Calibri"/>
                      <w:b/>
                      <w:bCs/>
                      <w:lang w:eastAsia="el-GR"/>
                    </w:rPr>
                  </w:pPr>
                  <w:r w:rsidRPr="008440E9">
                    <w:rPr>
                      <w:rFonts w:eastAsia="Times New Roman" w:cs="Calibri"/>
                      <w:bCs/>
                      <w:sz w:val="18"/>
                      <w:szCs w:val="18"/>
                      <w:lang w:eastAsia="el-GR"/>
                    </w:rPr>
                    <w:t>4ο</w:t>
                  </w:r>
                </w:p>
              </w:tc>
              <w:tc>
                <w:tcPr>
                  <w:tcW w:w="600" w:type="dxa"/>
                  <w:tcBorders>
                    <w:bottom w:val="single" w:sz="8" w:space="0" w:color="111111"/>
                  </w:tcBorders>
                  <w:vAlign w:val="bottom"/>
                </w:tcPr>
                <w:p w14:paraId="671A275B" w14:textId="1B41C2D9" w:rsidR="008440E9" w:rsidRPr="003D0183" w:rsidRDefault="008440E9" w:rsidP="008440E9">
                  <w:pPr>
                    <w:spacing w:after="0"/>
                    <w:jc w:val="center"/>
                    <w:rPr>
                      <w:rFonts w:eastAsia="Times New Roman" w:cs="Calibri"/>
                      <w:b/>
                      <w:bCs/>
                      <w:lang w:eastAsia="el-GR"/>
                    </w:rPr>
                  </w:pPr>
                  <w:r w:rsidRPr="008440E9">
                    <w:rPr>
                      <w:rFonts w:eastAsia="Times New Roman" w:cs="Calibri"/>
                      <w:bCs/>
                      <w:sz w:val="18"/>
                      <w:szCs w:val="18"/>
                      <w:lang w:eastAsia="el-GR"/>
                    </w:rPr>
                    <w:t>5ο</w:t>
                  </w:r>
                </w:p>
              </w:tc>
              <w:tc>
                <w:tcPr>
                  <w:tcW w:w="600" w:type="dxa"/>
                  <w:tcBorders>
                    <w:bottom w:val="single" w:sz="8" w:space="0" w:color="111111"/>
                  </w:tcBorders>
                  <w:vAlign w:val="bottom"/>
                </w:tcPr>
                <w:p w14:paraId="7164C7F7" w14:textId="44DCCA96" w:rsidR="008440E9" w:rsidRPr="003D0183" w:rsidRDefault="008440E9" w:rsidP="008440E9">
                  <w:pPr>
                    <w:spacing w:after="0"/>
                    <w:jc w:val="center"/>
                    <w:rPr>
                      <w:rFonts w:eastAsia="Times New Roman" w:cs="Calibri"/>
                      <w:b/>
                      <w:bCs/>
                      <w:color w:val="FFFFFF" w:themeColor="background1"/>
                      <w:lang w:eastAsia="el-GR"/>
                    </w:rPr>
                  </w:pPr>
                  <w:r w:rsidRPr="008440E9">
                    <w:rPr>
                      <w:rFonts w:eastAsia="Times New Roman" w:cs="Calibri"/>
                      <w:bCs/>
                      <w:sz w:val="18"/>
                      <w:szCs w:val="18"/>
                      <w:lang w:eastAsia="el-GR"/>
                    </w:rPr>
                    <w:t>6ο</w:t>
                  </w:r>
                </w:p>
              </w:tc>
              <w:tc>
                <w:tcPr>
                  <w:tcW w:w="600" w:type="dxa"/>
                  <w:tcBorders>
                    <w:bottom w:val="single" w:sz="8" w:space="0" w:color="111111"/>
                  </w:tcBorders>
                  <w:vAlign w:val="bottom"/>
                </w:tcPr>
                <w:p w14:paraId="42583CE0" w14:textId="6554A878" w:rsidR="008440E9" w:rsidRPr="003D0183" w:rsidRDefault="008440E9" w:rsidP="008440E9">
                  <w:pPr>
                    <w:spacing w:after="0"/>
                    <w:jc w:val="center"/>
                    <w:rPr>
                      <w:rFonts w:eastAsia="Times New Roman" w:cs="Calibri"/>
                      <w:b/>
                      <w:bCs/>
                      <w:lang w:eastAsia="el-GR"/>
                    </w:rPr>
                  </w:pPr>
                  <w:r w:rsidRPr="008440E9">
                    <w:rPr>
                      <w:rFonts w:eastAsia="Times New Roman" w:cs="Calibri"/>
                      <w:bCs/>
                      <w:sz w:val="18"/>
                      <w:szCs w:val="18"/>
                      <w:lang w:eastAsia="el-GR"/>
                    </w:rPr>
                    <w:t>7ο</w:t>
                  </w:r>
                </w:p>
              </w:tc>
              <w:tc>
                <w:tcPr>
                  <w:tcW w:w="600" w:type="dxa"/>
                  <w:tcBorders>
                    <w:bottom w:val="single" w:sz="8" w:space="0" w:color="111111"/>
                  </w:tcBorders>
                  <w:vAlign w:val="bottom"/>
                </w:tcPr>
                <w:p w14:paraId="4E2437D0" w14:textId="7BCFE479" w:rsidR="008440E9" w:rsidRPr="003D0183" w:rsidRDefault="008440E9" w:rsidP="008440E9">
                  <w:pPr>
                    <w:spacing w:after="0"/>
                    <w:jc w:val="center"/>
                    <w:rPr>
                      <w:rFonts w:eastAsia="Times New Roman" w:cs="Calibri"/>
                      <w:b/>
                      <w:bCs/>
                      <w:lang w:eastAsia="el-GR"/>
                    </w:rPr>
                  </w:pPr>
                  <w:r w:rsidRPr="008440E9">
                    <w:rPr>
                      <w:rFonts w:eastAsia="Times New Roman" w:cs="Calibri"/>
                      <w:bCs/>
                      <w:sz w:val="18"/>
                      <w:szCs w:val="18"/>
                      <w:lang w:eastAsia="el-GR"/>
                    </w:rPr>
                    <w:t>8ο</w:t>
                  </w:r>
                </w:p>
              </w:tc>
            </w:tr>
            <w:tr w:rsidR="008440E9" w:rsidRPr="003D0183" w14:paraId="4E9462C4" w14:textId="77777777" w:rsidTr="00593174">
              <w:trPr>
                <w:trHeight w:val="319"/>
                <w:jc w:val="center"/>
              </w:trPr>
              <w:tc>
                <w:tcPr>
                  <w:tcW w:w="940" w:type="dxa"/>
                  <w:tcBorders>
                    <w:top w:val="nil"/>
                    <w:left w:val="nil"/>
                    <w:bottom w:val="nil"/>
                    <w:right w:val="single" w:sz="8" w:space="0" w:color="111111"/>
                  </w:tcBorders>
                  <w:noWrap/>
                  <w:vAlign w:val="center"/>
                  <w:hideMark/>
                </w:tcPr>
                <w:p w14:paraId="4C280E8C" w14:textId="77777777" w:rsidR="008440E9" w:rsidRPr="003D0183" w:rsidRDefault="008440E9" w:rsidP="008440E9">
                  <w:pPr>
                    <w:spacing w:after="0"/>
                    <w:jc w:val="center"/>
                    <w:rPr>
                      <w:rFonts w:eastAsia="Times New Roman" w:cs="Calibri"/>
                      <w:b/>
                      <w:color w:val="000000"/>
                      <w:lang w:eastAsia="el-GR"/>
                    </w:rPr>
                  </w:pPr>
                  <w:r w:rsidRPr="003D0183">
                    <w:rPr>
                      <w:rFonts w:eastAsia="Times New Roman" w:cs="Calibri"/>
                      <w:b/>
                      <w:color w:val="000000"/>
                      <w:lang w:eastAsia="el-GR"/>
                    </w:rPr>
                    <w:t>Βήμα 6:</w:t>
                  </w:r>
                </w:p>
              </w:tc>
              <w:tc>
                <w:tcPr>
                  <w:tcW w:w="600" w:type="dxa"/>
                  <w:tcBorders>
                    <w:top w:val="single" w:sz="8" w:space="0" w:color="111111"/>
                    <w:left w:val="nil"/>
                    <w:bottom w:val="single" w:sz="8" w:space="0" w:color="111111"/>
                    <w:right w:val="single" w:sz="8" w:space="0" w:color="111111"/>
                  </w:tcBorders>
                  <w:shd w:val="clear" w:color="000000" w:fill="F2F2F2"/>
                  <w:vAlign w:val="center"/>
                  <w:hideMark/>
                </w:tcPr>
                <w:p w14:paraId="37C2E4DB" w14:textId="77777777" w:rsidR="008440E9" w:rsidRPr="003D0183" w:rsidRDefault="008440E9" w:rsidP="008440E9">
                  <w:pPr>
                    <w:spacing w:after="0"/>
                    <w:jc w:val="center"/>
                    <w:rPr>
                      <w:rFonts w:eastAsia="Times New Roman" w:cs="Calibri"/>
                      <w:b/>
                      <w:bCs/>
                      <w:lang w:eastAsia="el-GR"/>
                    </w:rPr>
                  </w:pPr>
                  <w:r w:rsidRPr="003D0183">
                    <w:rPr>
                      <w:rFonts w:eastAsia="Times New Roman" w:cs="Calibri"/>
                      <w:b/>
                      <w:bCs/>
                      <w:lang w:eastAsia="el-GR"/>
                    </w:rPr>
                    <w:t>6</w:t>
                  </w:r>
                </w:p>
              </w:tc>
              <w:tc>
                <w:tcPr>
                  <w:tcW w:w="600" w:type="dxa"/>
                  <w:tcBorders>
                    <w:top w:val="single" w:sz="8" w:space="0" w:color="111111"/>
                    <w:left w:val="nil"/>
                    <w:bottom w:val="single" w:sz="8" w:space="0" w:color="111111"/>
                    <w:right w:val="single" w:sz="8" w:space="0" w:color="111111"/>
                  </w:tcBorders>
                  <w:shd w:val="clear" w:color="000000" w:fill="F2F2F2"/>
                  <w:vAlign w:val="center"/>
                  <w:hideMark/>
                </w:tcPr>
                <w:p w14:paraId="4AD270C9" w14:textId="77777777" w:rsidR="008440E9" w:rsidRPr="003D0183" w:rsidRDefault="008440E9" w:rsidP="008440E9">
                  <w:pPr>
                    <w:spacing w:after="0"/>
                    <w:jc w:val="center"/>
                    <w:rPr>
                      <w:rFonts w:eastAsia="Times New Roman" w:cs="Calibri"/>
                      <w:b/>
                      <w:bCs/>
                      <w:lang w:eastAsia="el-GR"/>
                    </w:rPr>
                  </w:pPr>
                  <w:r w:rsidRPr="003D0183">
                    <w:rPr>
                      <w:rFonts w:eastAsia="Times New Roman" w:cs="Calibri"/>
                      <w:b/>
                      <w:bCs/>
                      <w:lang w:eastAsia="el-GR"/>
                    </w:rPr>
                    <w:t>12</w:t>
                  </w:r>
                </w:p>
              </w:tc>
              <w:tc>
                <w:tcPr>
                  <w:tcW w:w="600" w:type="dxa"/>
                  <w:tcBorders>
                    <w:top w:val="single" w:sz="8" w:space="0" w:color="111111"/>
                    <w:left w:val="nil"/>
                    <w:bottom w:val="single" w:sz="8" w:space="0" w:color="111111"/>
                    <w:right w:val="single" w:sz="8" w:space="0" w:color="111111"/>
                  </w:tcBorders>
                  <w:shd w:val="clear" w:color="000000" w:fill="F2F2F2"/>
                  <w:vAlign w:val="center"/>
                  <w:hideMark/>
                </w:tcPr>
                <w:p w14:paraId="063DB6F3" w14:textId="77777777" w:rsidR="008440E9" w:rsidRPr="003D0183" w:rsidRDefault="008440E9" w:rsidP="008440E9">
                  <w:pPr>
                    <w:spacing w:after="0"/>
                    <w:jc w:val="center"/>
                    <w:rPr>
                      <w:rFonts w:eastAsia="Times New Roman" w:cs="Calibri"/>
                      <w:b/>
                      <w:bCs/>
                      <w:lang w:eastAsia="el-GR"/>
                    </w:rPr>
                  </w:pPr>
                  <w:r w:rsidRPr="003D0183">
                    <w:rPr>
                      <w:rFonts w:eastAsia="Times New Roman" w:cs="Calibri"/>
                      <w:b/>
                      <w:bCs/>
                      <w:lang w:eastAsia="el-GR"/>
                    </w:rPr>
                    <w:t>18</w:t>
                  </w:r>
                </w:p>
              </w:tc>
              <w:tc>
                <w:tcPr>
                  <w:tcW w:w="600" w:type="dxa"/>
                  <w:tcBorders>
                    <w:top w:val="single" w:sz="8" w:space="0" w:color="111111"/>
                    <w:left w:val="nil"/>
                    <w:bottom w:val="single" w:sz="8" w:space="0" w:color="111111"/>
                    <w:right w:val="single" w:sz="8" w:space="0" w:color="111111"/>
                  </w:tcBorders>
                  <w:shd w:val="clear" w:color="000000" w:fill="F2F2F2"/>
                  <w:vAlign w:val="center"/>
                  <w:hideMark/>
                </w:tcPr>
                <w:p w14:paraId="08A03949" w14:textId="77777777" w:rsidR="008440E9" w:rsidRPr="003D0183" w:rsidRDefault="008440E9" w:rsidP="008440E9">
                  <w:pPr>
                    <w:spacing w:after="0"/>
                    <w:jc w:val="center"/>
                    <w:rPr>
                      <w:rFonts w:eastAsia="Times New Roman" w:cs="Calibri"/>
                      <w:b/>
                      <w:bCs/>
                      <w:lang w:eastAsia="el-GR"/>
                    </w:rPr>
                  </w:pPr>
                  <w:r w:rsidRPr="003D0183">
                    <w:rPr>
                      <w:rFonts w:eastAsia="Times New Roman" w:cs="Calibri"/>
                      <w:b/>
                      <w:bCs/>
                      <w:lang w:eastAsia="el-GR"/>
                    </w:rPr>
                    <w:t>42</w:t>
                  </w:r>
                </w:p>
              </w:tc>
              <w:tc>
                <w:tcPr>
                  <w:tcW w:w="600" w:type="dxa"/>
                  <w:tcBorders>
                    <w:top w:val="single" w:sz="8" w:space="0" w:color="111111"/>
                    <w:left w:val="nil"/>
                    <w:bottom w:val="single" w:sz="8" w:space="0" w:color="111111"/>
                    <w:right w:val="single" w:sz="8" w:space="0" w:color="111111"/>
                  </w:tcBorders>
                  <w:shd w:val="clear" w:color="000000" w:fill="F2F2F2"/>
                  <w:vAlign w:val="center"/>
                  <w:hideMark/>
                </w:tcPr>
                <w:p w14:paraId="05C2510F" w14:textId="77777777" w:rsidR="008440E9" w:rsidRPr="003D0183" w:rsidRDefault="008440E9" w:rsidP="008440E9">
                  <w:pPr>
                    <w:spacing w:after="0"/>
                    <w:jc w:val="center"/>
                    <w:rPr>
                      <w:rFonts w:eastAsia="Times New Roman" w:cs="Calibri"/>
                      <w:b/>
                      <w:bCs/>
                      <w:lang w:eastAsia="el-GR"/>
                    </w:rPr>
                  </w:pPr>
                  <w:r w:rsidRPr="003D0183">
                    <w:rPr>
                      <w:rFonts w:eastAsia="Times New Roman" w:cs="Calibri"/>
                      <w:b/>
                      <w:bCs/>
                      <w:lang w:eastAsia="el-GR"/>
                    </w:rPr>
                    <w:t>46</w:t>
                  </w:r>
                </w:p>
              </w:tc>
              <w:tc>
                <w:tcPr>
                  <w:tcW w:w="600" w:type="dxa"/>
                  <w:tcBorders>
                    <w:top w:val="single" w:sz="8" w:space="0" w:color="111111"/>
                    <w:left w:val="nil"/>
                    <w:bottom w:val="single" w:sz="8" w:space="0" w:color="111111"/>
                    <w:right w:val="single" w:sz="8" w:space="0" w:color="111111"/>
                  </w:tcBorders>
                  <w:shd w:val="clear" w:color="auto" w:fill="C00000"/>
                  <w:vAlign w:val="center"/>
                  <w:hideMark/>
                </w:tcPr>
                <w:p w14:paraId="0AAC4E05" w14:textId="77777777" w:rsidR="008440E9" w:rsidRPr="003D0183" w:rsidRDefault="008440E9" w:rsidP="008440E9">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55</w:t>
                  </w:r>
                </w:p>
              </w:tc>
              <w:tc>
                <w:tcPr>
                  <w:tcW w:w="600" w:type="dxa"/>
                  <w:tcBorders>
                    <w:top w:val="single" w:sz="8" w:space="0" w:color="111111"/>
                    <w:left w:val="nil"/>
                    <w:bottom w:val="single" w:sz="8" w:space="0" w:color="111111"/>
                    <w:right w:val="single" w:sz="8" w:space="0" w:color="111111"/>
                  </w:tcBorders>
                  <w:shd w:val="clear" w:color="000000" w:fill="F2F2F2"/>
                  <w:vAlign w:val="center"/>
                  <w:hideMark/>
                </w:tcPr>
                <w:p w14:paraId="0F39D7AF" w14:textId="77777777" w:rsidR="008440E9" w:rsidRPr="003D0183" w:rsidRDefault="008440E9" w:rsidP="008440E9">
                  <w:pPr>
                    <w:spacing w:after="0"/>
                    <w:jc w:val="center"/>
                    <w:rPr>
                      <w:rFonts w:eastAsia="Times New Roman" w:cs="Calibri"/>
                      <w:b/>
                      <w:bCs/>
                      <w:lang w:eastAsia="el-GR"/>
                    </w:rPr>
                  </w:pPr>
                  <w:r w:rsidRPr="003D0183">
                    <w:rPr>
                      <w:rFonts w:eastAsia="Times New Roman" w:cs="Calibri"/>
                      <w:b/>
                      <w:bCs/>
                      <w:lang w:eastAsia="el-GR"/>
                    </w:rPr>
                    <w:t>94</w:t>
                  </w:r>
                </w:p>
              </w:tc>
              <w:tc>
                <w:tcPr>
                  <w:tcW w:w="600" w:type="dxa"/>
                  <w:tcBorders>
                    <w:top w:val="single" w:sz="8" w:space="0" w:color="111111"/>
                    <w:left w:val="nil"/>
                    <w:bottom w:val="single" w:sz="8" w:space="0" w:color="111111"/>
                    <w:right w:val="single" w:sz="8" w:space="0" w:color="111111"/>
                  </w:tcBorders>
                  <w:shd w:val="clear" w:color="000000" w:fill="F2F2F2"/>
                  <w:vAlign w:val="center"/>
                  <w:hideMark/>
                </w:tcPr>
                <w:p w14:paraId="3913FB17" w14:textId="77777777" w:rsidR="008440E9" w:rsidRPr="003D0183" w:rsidRDefault="008440E9" w:rsidP="008440E9">
                  <w:pPr>
                    <w:spacing w:after="0"/>
                    <w:jc w:val="center"/>
                    <w:rPr>
                      <w:rFonts w:eastAsia="Times New Roman" w:cs="Calibri"/>
                      <w:b/>
                      <w:bCs/>
                      <w:lang w:eastAsia="el-GR"/>
                    </w:rPr>
                  </w:pPr>
                  <w:r w:rsidRPr="003D0183">
                    <w:rPr>
                      <w:rFonts w:eastAsia="Times New Roman" w:cs="Calibri"/>
                      <w:b/>
                      <w:bCs/>
                      <w:lang w:eastAsia="el-GR"/>
                    </w:rPr>
                    <w:t>67</w:t>
                  </w:r>
                </w:p>
              </w:tc>
            </w:tr>
          </w:tbl>
          <w:p w14:paraId="2D9DE8FF" w14:textId="3E8AC54C" w:rsidR="00AF4146" w:rsidRPr="003D0183" w:rsidRDefault="00AF4146" w:rsidP="00112656">
            <w:pPr>
              <w:spacing w:before="120"/>
              <w:rPr>
                <w:rFonts w:asciiTheme="minorHAnsi" w:hAnsiTheme="minorHAnsi"/>
              </w:rPr>
            </w:pPr>
            <w:r w:rsidRPr="003D0183">
              <w:rPr>
                <w:rFonts w:asciiTheme="minorHAnsi" w:hAnsiTheme="minorHAnsi"/>
              </w:rPr>
              <w:t>επανάληψη</w:t>
            </w:r>
            <w:r w:rsidRPr="00E34199">
              <w:rPr>
                <w:rFonts w:asciiTheme="minorHAnsi" w:hAnsiTheme="minorHAnsi"/>
              </w:rPr>
              <w:t xml:space="preserve"> </w:t>
            </w:r>
            <w:r w:rsidRPr="003D0183">
              <w:rPr>
                <w:rFonts w:asciiTheme="minorHAnsi" w:hAnsiTheme="minorHAnsi"/>
              </w:rPr>
              <w:t>τη</w:t>
            </w:r>
            <w:r w:rsidRPr="00E34199">
              <w:rPr>
                <w:rFonts w:asciiTheme="minorHAnsi" w:hAnsiTheme="minorHAnsi"/>
              </w:rPr>
              <w:t>ς</w:t>
            </w:r>
            <w:r w:rsidRPr="003D0183">
              <w:rPr>
                <w:rFonts w:asciiTheme="minorHAnsi" w:hAnsiTheme="minorHAnsi"/>
              </w:rPr>
              <w:t xml:space="preserve"> α</w:t>
            </w:r>
            <w:r w:rsidRPr="00E34199">
              <w:rPr>
                <w:rFonts w:asciiTheme="minorHAnsi" w:hAnsiTheme="minorHAnsi"/>
              </w:rPr>
              <w:t>ν</w:t>
            </w:r>
            <w:r w:rsidRPr="003D0183">
              <w:rPr>
                <w:rFonts w:asciiTheme="minorHAnsi" w:hAnsiTheme="minorHAnsi"/>
              </w:rPr>
              <w:t>ωτ</w:t>
            </w:r>
            <w:r w:rsidRPr="00E34199">
              <w:rPr>
                <w:rFonts w:asciiTheme="minorHAnsi" w:hAnsiTheme="minorHAnsi"/>
              </w:rPr>
              <w:t>έ</w:t>
            </w:r>
            <w:r w:rsidRPr="003D0183">
              <w:rPr>
                <w:rFonts w:asciiTheme="minorHAnsi" w:hAnsiTheme="minorHAnsi"/>
              </w:rPr>
              <w:t>ρω</w:t>
            </w:r>
            <w:r w:rsidRPr="00E34199">
              <w:rPr>
                <w:rFonts w:asciiTheme="minorHAnsi" w:hAnsiTheme="minorHAnsi"/>
              </w:rPr>
              <w:t xml:space="preserve"> </w:t>
            </w:r>
            <w:r w:rsidRPr="003D0183">
              <w:rPr>
                <w:rFonts w:asciiTheme="minorHAnsi" w:hAnsiTheme="minorHAnsi"/>
              </w:rPr>
              <w:t>δι</w:t>
            </w:r>
            <w:r w:rsidRPr="00E34199">
              <w:rPr>
                <w:rFonts w:asciiTheme="minorHAnsi" w:hAnsiTheme="minorHAnsi"/>
              </w:rPr>
              <w:t>α</w:t>
            </w:r>
            <w:r w:rsidRPr="003D0183">
              <w:rPr>
                <w:rFonts w:asciiTheme="minorHAnsi" w:hAnsiTheme="minorHAnsi"/>
              </w:rPr>
              <w:t>δι</w:t>
            </w:r>
            <w:r w:rsidRPr="00E34199">
              <w:rPr>
                <w:rFonts w:asciiTheme="minorHAnsi" w:hAnsiTheme="minorHAnsi"/>
              </w:rPr>
              <w:t>κ</w:t>
            </w:r>
            <w:r w:rsidRPr="003D0183">
              <w:rPr>
                <w:rFonts w:asciiTheme="minorHAnsi" w:hAnsiTheme="minorHAnsi"/>
              </w:rPr>
              <w:t>ασ</w:t>
            </w:r>
            <w:r w:rsidRPr="00E34199">
              <w:rPr>
                <w:rFonts w:asciiTheme="minorHAnsi" w:hAnsiTheme="minorHAnsi"/>
              </w:rPr>
              <w:t>ί</w:t>
            </w:r>
            <w:r w:rsidRPr="003D0183">
              <w:rPr>
                <w:rFonts w:asciiTheme="minorHAnsi" w:hAnsiTheme="minorHAnsi"/>
              </w:rPr>
              <w:t xml:space="preserve">ας αλλά στο τμήμα του πίνακα από το έκτο στοιχείο και </w:t>
            </w:r>
            <w:r w:rsidR="008440E9">
              <w:rPr>
                <w:rFonts w:asciiTheme="minorHAnsi" w:hAnsiTheme="minorHAnsi"/>
              </w:rPr>
              <w:t>έπειτα</w:t>
            </w:r>
          </w:p>
          <w:tbl>
            <w:tblPr>
              <w:tblW w:w="5740" w:type="dxa"/>
              <w:jc w:val="center"/>
              <w:tblLook w:val="04A0" w:firstRow="1" w:lastRow="0" w:firstColumn="1" w:lastColumn="0" w:noHBand="0" w:noVBand="1"/>
            </w:tblPr>
            <w:tblGrid>
              <w:gridCol w:w="940"/>
              <w:gridCol w:w="600"/>
              <w:gridCol w:w="600"/>
              <w:gridCol w:w="600"/>
              <w:gridCol w:w="600"/>
              <w:gridCol w:w="600"/>
              <w:gridCol w:w="600"/>
              <w:gridCol w:w="600"/>
              <w:gridCol w:w="600"/>
            </w:tblGrid>
            <w:tr w:rsidR="008440E9" w:rsidRPr="003D0183" w14:paraId="6C3AF30D" w14:textId="77777777" w:rsidTr="00CD40CB">
              <w:trPr>
                <w:trHeight w:val="319"/>
                <w:jc w:val="center"/>
              </w:trPr>
              <w:tc>
                <w:tcPr>
                  <w:tcW w:w="940" w:type="dxa"/>
                  <w:tcBorders>
                    <w:top w:val="nil"/>
                    <w:left w:val="nil"/>
                    <w:bottom w:val="nil"/>
                  </w:tcBorders>
                  <w:noWrap/>
                  <w:vAlign w:val="center"/>
                </w:tcPr>
                <w:p w14:paraId="7FEE235D" w14:textId="77777777" w:rsidR="008440E9" w:rsidRPr="003D0183" w:rsidRDefault="008440E9" w:rsidP="008440E9">
                  <w:pPr>
                    <w:spacing w:after="0"/>
                    <w:jc w:val="center"/>
                    <w:rPr>
                      <w:rFonts w:eastAsia="Times New Roman" w:cs="Calibri"/>
                      <w:b/>
                      <w:color w:val="000000"/>
                      <w:lang w:eastAsia="el-GR"/>
                    </w:rPr>
                  </w:pPr>
                </w:p>
              </w:tc>
              <w:tc>
                <w:tcPr>
                  <w:tcW w:w="600" w:type="dxa"/>
                  <w:tcBorders>
                    <w:bottom w:val="single" w:sz="8" w:space="0" w:color="111111"/>
                  </w:tcBorders>
                  <w:vAlign w:val="bottom"/>
                </w:tcPr>
                <w:p w14:paraId="6DCFB0CD" w14:textId="12E16CC9" w:rsidR="008440E9" w:rsidRPr="003D0183" w:rsidRDefault="008440E9" w:rsidP="008440E9">
                  <w:pPr>
                    <w:spacing w:after="0"/>
                    <w:jc w:val="center"/>
                    <w:rPr>
                      <w:rFonts w:eastAsia="Times New Roman" w:cs="Calibri"/>
                      <w:b/>
                      <w:bCs/>
                      <w:lang w:eastAsia="el-GR"/>
                    </w:rPr>
                  </w:pPr>
                  <w:r w:rsidRPr="008440E9">
                    <w:rPr>
                      <w:rFonts w:eastAsia="Times New Roman" w:cs="Calibri"/>
                      <w:bCs/>
                      <w:sz w:val="18"/>
                      <w:szCs w:val="18"/>
                      <w:lang w:eastAsia="el-GR"/>
                    </w:rPr>
                    <w:t>1ο</w:t>
                  </w:r>
                </w:p>
              </w:tc>
              <w:tc>
                <w:tcPr>
                  <w:tcW w:w="600" w:type="dxa"/>
                  <w:tcBorders>
                    <w:bottom w:val="single" w:sz="8" w:space="0" w:color="111111"/>
                  </w:tcBorders>
                  <w:vAlign w:val="bottom"/>
                </w:tcPr>
                <w:p w14:paraId="53BE98CA" w14:textId="6D17128A" w:rsidR="008440E9" w:rsidRPr="003D0183" w:rsidRDefault="008440E9" w:rsidP="008440E9">
                  <w:pPr>
                    <w:spacing w:after="0"/>
                    <w:jc w:val="center"/>
                    <w:rPr>
                      <w:rFonts w:eastAsia="Times New Roman" w:cs="Calibri"/>
                      <w:b/>
                      <w:bCs/>
                      <w:lang w:eastAsia="el-GR"/>
                    </w:rPr>
                  </w:pPr>
                  <w:r w:rsidRPr="008440E9">
                    <w:rPr>
                      <w:rFonts w:eastAsia="Times New Roman" w:cs="Calibri"/>
                      <w:bCs/>
                      <w:sz w:val="18"/>
                      <w:szCs w:val="18"/>
                      <w:lang w:eastAsia="el-GR"/>
                    </w:rPr>
                    <w:t>2ο</w:t>
                  </w:r>
                </w:p>
              </w:tc>
              <w:tc>
                <w:tcPr>
                  <w:tcW w:w="600" w:type="dxa"/>
                  <w:tcBorders>
                    <w:bottom w:val="single" w:sz="8" w:space="0" w:color="111111"/>
                  </w:tcBorders>
                  <w:vAlign w:val="bottom"/>
                </w:tcPr>
                <w:p w14:paraId="51F86203" w14:textId="292F28D4" w:rsidR="008440E9" w:rsidRPr="003D0183" w:rsidRDefault="008440E9" w:rsidP="008440E9">
                  <w:pPr>
                    <w:spacing w:after="0"/>
                    <w:jc w:val="center"/>
                    <w:rPr>
                      <w:rFonts w:eastAsia="Times New Roman" w:cs="Calibri"/>
                      <w:b/>
                      <w:bCs/>
                      <w:lang w:eastAsia="el-GR"/>
                    </w:rPr>
                  </w:pPr>
                  <w:r w:rsidRPr="008440E9">
                    <w:rPr>
                      <w:rFonts w:eastAsia="Times New Roman" w:cs="Calibri"/>
                      <w:bCs/>
                      <w:sz w:val="18"/>
                      <w:szCs w:val="18"/>
                      <w:lang w:eastAsia="el-GR"/>
                    </w:rPr>
                    <w:t>3ο</w:t>
                  </w:r>
                </w:p>
              </w:tc>
              <w:tc>
                <w:tcPr>
                  <w:tcW w:w="600" w:type="dxa"/>
                  <w:tcBorders>
                    <w:bottom w:val="single" w:sz="8" w:space="0" w:color="111111"/>
                  </w:tcBorders>
                  <w:vAlign w:val="bottom"/>
                </w:tcPr>
                <w:p w14:paraId="40D4E4C2" w14:textId="113E07B0" w:rsidR="008440E9" w:rsidRPr="003D0183" w:rsidRDefault="008440E9" w:rsidP="008440E9">
                  <w:pPr>
                    <w:spacing w:after="0"/>
                    <w:jc w:val="center"/>
                    <w:rPr>
                      <w:rFonts w:eastAsia="Times New Roman" w:cs="Calibri"/>
                      <w:b/>
                      <w:bCs/>
                      <w:lang w:eastAsia="el-GR"/>
                    </w:rPr>
                  </w:pPr>
                  <w:r w:rsidRPr="008440E9">
                    <w:rPr>
                      <w:rFonts w:eastAsia="Times New Roman" w:cs="Calibri"/>
                      <w:bCs/>
                      <w:sz w:val="18"/>
                      <w:szCs w:val="18"/>
                      <w:lang w:eastAsia="el-GR"/>
                    </w:rPr>
                    <w:t>4ο</w:t>
                  </w:r>
                </w:p>
              </w:tc>
              <w:tc>
                <w:tcPr>
                  <w:tcW w:w="600" w:type="dxa"/>
                  <w:tcBorders>
                    <w:bottom w:val="single" w:sz="8" w:space="0" w:color="111111"/>
                  </w:tcBorders>
                  <w:vAlign w:val="bottom"/>
                </w:tcPr>
                <w:p w14:paraId="4258ADE2" w14:textId="13B9A708" w:rsidR="008440E9" w:rsidRPr="003D0183" w:rsidRDefault="008440E9" w:rsidP="008440E9">
                  <w:pPr>
                    <w:spacing w:after="0"/>
                    <w:jc w:val="center"/>
                    <w:rPr>
                      <w:rFonts w:eastAsia="Times New Roman" w:cs="Calibri"/>
                      <w:b/>
                      <w:bCs/>
                      <w:lang w:eastAsia="el-GR"/>
                    </w:rPr>
                  </w:pPr>
                  <w:r w:rsidRPr="008440E9">
                    <w:rPr>
                      <w:rFonts w:eastAsia="Times New Roman" w:cs="Calibri"/>
                      <w:bCs/>
                      <w:sz w:val="18"/>
                      <w:szCs w:val="18"/>
                      <w:lang w:eastAsia="el-GR"/>
                    </w:rPr>
                    <w:t>5ο</w:t>
                  </w:r>
                </w:p>
              </w:tc>
              <w:tc>
                <w:tcPr>
                  <w:tcW w:w="600" w:type="dxa"/>
                  <w:tcBorders>
                    <w:bottom w:val="single" w:sz="8" w:space="0" w:color="111111"/>
                  </w:tcBorders>
                  <w:vAlign w:val="bottom"/>
                </w:tcPr>
                <w:p w14:paraId="5F1394E9" w14:textId="5449AB4E" w:rsidR="008440E9" w:rsidRPr="003D0183" w:rsidRDefault="008440E9" w:rsidP="008440E9">
                  <w:pPr>
                    <w:spacing w:after="0"/>
                    <w:jc w:val="center"/>
                    <w:rPr>
                      <w:rFonts w:eastAsia="Times New Roman" w:cs="Calibri"/>
                      <w:b/>
                      <w:bCs/>
                      <w:lang w:eastAsia="el-GR"/>
                    </w:rPr>
                  </w:pPr>
                  <w:r w:rsidRPr="008440E9">
                    <w:rPr>
                      <w:rFonts w:eastAsia="Times New Roman" w:cs="Calibri"/>
                      <w:bCs/>
                      <w:sz w:val="18"/>
                      <w:szCs w:val="18"/>
                      <w:lang w:eastAsia="el-GR"/>
                    </w:rPr>
                    <w:t>6ο</w:t>
                  </w:r>
                </w:p>
              </w:tc>
              <w:tc>
                <w:tcPr>
                  <w:tcW w:w="600" w:type="dxa"/>
                  <w:tcBorders>
                    <w:bottom w:val="single" w:sz="8" w:space="0" w:color="111111"/>
                  </w:tcBorders>
                  <w:vAlign w:val="bottom"/>
                </w:tcPr>
                <w:p w14:paraId="0D44985F" w14:textId="293DC187" w:rsidR="008440E9" w:rsidRPr="003D0183" w:rsidRDefault="008440E9" w:rsidP="008440E9">
                  <w:pPr>
                    <w:spacing w:after="0"/>
                    <w:jc w:val="center"/>
                    <w:rPr>
                      <w:rFonts w:eastAsia="Times New Roman" w:cs="Calibri"/>
                      <w:b/>
                      <w:bCs/>
                      <w:color w:val="FFFFFF" w:themeColor="background1"/>
                      <w:lang w:eastAsia="el-GR"/>
                    </w:rPr>
                  </w:pPr>
                  <w:r w:rsidRPr="008440E9">
                    <w:rPr>
                      <w:rFonts w:eastAsia="Times New Roman" w:cs="Calibri"/>
                      <w:bCs/>
                      <w:sz w:val="18"/>
                      <w:szCs w:val="18"/>
                      <w:lang w:eastAsia="el-GR"/>
                    </w:rPr>
                    <w:t>7ο</w:t>
                  </w:r>
                </w:p>
              </w:tc>
              <w:tc>
                <w:tcPr>
                  <w:tcW w:w="600" w:type="dxa"/>
                  <w:tcBorders>
                    <w:bottom w:val="single" w:sz="8" w:space="0" w:color="111111"/>
                  </w:tcBorders>
                  <w:vAlign w:val="bottom"/>
                </w:tcPr>
                <w:p w14:paraId="1B96334E" w14:textId="41362AFD" w:rsidR="008440E9" w:rsidRPr="003D0183" w:rsidRDefault="008440E9" w:rsidP="008440E9">
                  <w:pPr>
                    <w:spacing w:after="0"/>
                    <w:jc w:val="center"/>
                    <w:rPr>
                      <w:rFonts w:eastAsia="Times New Roman" w:cs="Calibri"/>
                      <w:b/>
                      <w:bCs/>
                      <w:color w:val="FFFFFF" w:themeColor="background1"/>
                      <w:lang w:eastAsia="el-GR"/>
                    </w:rPr>
                  </w:pPr>
                  <w:r w:rsidRPr="008440E9">
                    <w:rPr>
                      <w:rFonts w:eastAsia="Times New Roman" w:cs="Calibri"/>
                      <w:bCs/>
                      <w:sz w:val="18"/>
                      <w:szCs w:val="18"/>
                      <w:lang w:eastAsia="el-GR"/>
                    </w:rPr>
                    <w:t>8ο</w:t>
                  </w:r>
                </w:p>
              </w:tc>
            </w:tr>
            <w:tr w:rsidR="008440E9" w:rsidRPr="003D0183" w14:paraId="6AFF2A25" w14:textId="77777777" w:rsidTr="00593174">
              <w:trPr>
                <w:trHeight w:val="319"/>
                <w:jc w:val="center"/>
              </w:trPr>
              <w:tc>
                <w:tcPr>
                  <w:tcW w:w="940" w:type="dxa"/>
                  <w:tcBorders>
                    <w:top w:val="nil"/>
                    <w:left w:val="nil"/>
                    <w:bottom w:val="nil"/>
                    <w:right w:val="single" w:sz="8" w:space="0" w:color="111111"/>
                  </w:tcBorders>
                  <w:noWrap/>
                  <w:vAlign w:val="center"/>
                  <w:hideMark/>
                </w:tcPr>
                <w:p w14:paraId="1E0058C7" w14:textId="77777777" w:rsidR="008440E9" w:rsidRPr="003D0183" w:rsidRDefault="008440E9" w:rsidP="008440E9">
                  <w:pPr>
                    <w:spacing w:after="0"/>
                    <w:jc w:val="center"/>
                    <w:rPr>
                      <w:rFonts w:eastAsia="Times New Roman" w:cs="Calibri"/>
                      <w:b/>
                      <w:color w:val="000000"/>
                      <w:lang w:eastAsia="el-GR"/>
                    </w:rPr>
                  </w:pPr>
                  <w:r w:rsidRPr="003D0183">
                    <w:rPr>
                      <w:rFonts w:eastAsia="Times New Roman" w:cs="Calibri"/>
                      <w:b/>
                      <w:color w:val="000000"/>
                      <w:lang w:eastAsia="el-GR"/>
                    </w:rPr>
                    <w:t>Βήμα 7:</w:t>
                  </w:r>
                </w:p>
              </w:tc>
              <w:tc>
                <w:tcPr>
                  <w:tcW w:w="600" w:type="dxa"/>
                  <w:tcBorders>
                    <w:top w:val="single" w:sz="8" w:space="0" w:color="111111"/>
                    <w:left w:val="nil"/>
                    <w:bottom w:val="single" w:sz="8" w:space="0" w:color="111111"/>
                    <w:right w:val="single" w:sz="8" w:space="0" w:color="111111"/>
                  </w:tcBorders>
                  <w:shd w:val="clear" w:color="000000" w:fill="F2F2F2"/>
                  <w:vAlign w:val="center"/>
                  <w:hideMark/>
                </w:tcPr>
                <w:p w14:paraId="0E5A917A" w14:textId="77777777" w:rsidR="008440E9" w:rsidRPr="003D0183" w:rsidRDefault="008440E9" w:rsidP="008440E9">
                  <w:pPr>
                    <w:spacing w:after="0"/>
                    <w:jc w:val="center"/>
                    <w:rPr>
                      <w:rFonts w:eastAsia="Times New Roman" w:cs="Calibri"/>
                      <w:b/>
                      <w:bCs/>
                      <w:lang w:eastAsia="el-GR"/>
                    </w:rPr>
                  </w:pPr>
                  <w:r w:rsidRPr="003D0183">
                    <w:rPr>
                      <w:rFonts w:eastAsia="Times New Roman" w:cs="Calibri"/>
                      <w:b/>
                      <w:bCs/>
                      <w:lang w:eastAsia="el-GR"/>
                    </w:rPr>
                    <w:t>6</w:t>
                  </w:r>
                </w:p>
              </w:tc>
              <w:tc>
                <w:tcPr>
                  <w:tcW w:w="600" w:type="dxa"/>
                  <w:tcBorders>
                    <w:top w:val="single" w:sz="8" w:space="0" w:color="111111"/>
                    <w:left w:val="nil"/>
                    <w:bottom w:val="single" w:sz="8" w:space="0" w:color="111111"/>
                    <w:right w:val="single" w:sz="8" w:space="0" w:color="111111"/>
                  </w:tcBorders>
                  <w:shd w:val="clear" w:color="000000" w:fill="F2F2F2"/>
                  <w:vAlign w:val="center"/>
                  <w:hideMark/>
                </w:tcPr>
                <w:p w14:paraId="438BBE3A" w14:textId="77777777" w:rsidR="008440E9" w:rsidRPr="003D0183" w:rsidRDefault="008440E9" w:rsidP="008440E9">
                  <w:pPr>
                    <w:spacing w:after="0"/>
                    <w:jc w:val="center"/>
                    <w:rPr>
                      <w:rFonts w:eastAsia="Times New Roman" w:cs="Calibri"/>
                      <w:b/>
                      <w:bCs/>
                      <w:lang w:eastAsia="el-GR"/>
                    </w:rPr>
                  </w:pPr>
                  <w:r w:rsidRPr="003D0183">
                    <w:rPr>
                      <w:rFonts w:eastAsia="Times New Roman" w:cs="Calibri"/>
                      <w:b/>
                      <w:bCs/>
                      <w:lang w:eastAsia="el-GR"/>
                    </w:rPr>
                    <w:t>12</w:t>
                  </w:r>
                </w:p>
              </w:tc>
              <w:tc>
                <w:tcPr>
                  <w:tcW w:w="600" w:type="dxa"/>
                  <w:tcBorders>
                    <w:top w:val="single" w:sz="8" w:space="0" w:color="111111"/>
                    <w:left w:val="nil"/>
                    <w:bottom w:val="single" w:sz="8" w:space="0" w:color="111111"/>
                    <w:right w:val="single" w:sz="8" w:space="0" w:color="111111"/>
                  </w:tcBorders>
                  <w:shd w:val="clear" w:color="000000" w:fill="F2F2F2"/>
                  <w:vAlign w:val="center"/>
                  <w:hideMark/>
                </w:tcPr>
                <w:p w14:paraId="630D86CB" w14:textId="77777777" w:rsidR="008440E9" w:rsidRPr="003D0183" w:rsidRDefault="008440E9" w:rsidP="008440E9">
                  <w:pPr>
                    <w:spacing w:after="0"/>
                    <w:jc w:val="center"/>
                    <w:rPr>
                      <w:rFonts w:eastAsia="Times New Roman" w:cs="Calibri"/>
                      <w:b/>
                      <w:bCs/>
                      <w:lang w:eastAsia="el-GR"/>
                    </w:rPr>
                  </w:pPr>
                  <w:r w:rsidRPr="003D0183">
                    <w:rPr>
                      <w:rFonts w:eastAsia="Times New Roman" w:cs="Calibri"/>
                      <w:b/>
                      <w:bCs/>
                      <w:lang w:eastAsia="el-GR"/>
                    </w:rPr>
                    <w:t>18</w:t>
                  </w:r>
                </w:p>
              </w:tc>
              <w:tc>
                <w:tcPr>
                  <w:tcW w:w="600" w:type="dxa"/>
                  <w:tcBorders>
                    <w:top w:val="single" w:sz="8" w:space="0" w:color="111111"/>
                    <w:left w:val="nil"/>
                    <w:bottom w:val="single" w:sz="8" w:space="0" w:color="111111"/>
                    <w:right w:val="single" w:sz="8" w:space="0" w:color="111111"/>
                  </w:tcBorders>
                  <w:shd w:val="clear" w:color="000000" w:fill="F2F2F2"/>
                  <w:vAlign w:val="center"/>
                  <w:hideMark/>
                </w:tcPr>
                <w:p w14:paraId="18F8FDC7" w14:textId="77777777" w:rsidR="008440E9" w:rsidRPr="003D0183" w:rsidRDefault="008440E9" w:rsidP="008440E9">
                  <w:pPr>
                    <w:spacing w:after="0"/>
                    <w:jc w:val="center"/>
                    <w:rPr>
                      <w:rFonts w:eastAsia="Times New Roman" w:cs="Calibri"/>
                      <w:b/>
                      <w:bCs/>
                      <w:lang w:eastAsia="el-GR"/>
                    </w:rPr>
                  </w:pPr>
                  <w:r w:rsidRPr="003D0183">
                    <w:rPr>
                      <w:rFonts w:eastAsia="Times New Roman" w:cs="Calibri"/>
                      <w:b/>
                      <w:bCs/>
                      <w:lang w:eastAsia="el-GR"/>
                    </w:rPr>
                    <w:t>42</w:t>
                  </w:r>
                </w:p>
              </w:tc>
              <w:tc>
                <w:tcPr>
                  <w:tcW w:w="600" w:type="dxa"/>
                  <w:tcBorders>
                    <w:top w:val="single" w:sz="8" w:space="0" w:color="111111"/>
                    <w:left w:val="nil"/>
                    <w:bottom w:val="single" w:sz="8" w:space="0" w:color="111111"/>
                    <w:right w:val="single" w:sz="8" w:space="0" w:color="111111"/>
                  </w:tcBorders>
                  <w:shd w:val="clear" w:color="000000" w:fill="F2F2F2"/>
                  <w:vAlign w:val="center"/>
                  <w:hideMark/>
                </w:tcPr>
                <w:p w14:paraId="232C8194" w14:textId="77777777" w:rsidR="008440E9" w:rsidRPr="003D0183" w:rsidRDefault="008440E9" w:rsidP="008440E9">
                  <w:pPr>
                    <w:spacing w:after="0"/>
                    <w:jc w:val="center"/>
                    <w:rPr>
                      <w:rFonts w:eastAsia="Times New Roman" w:cs="Calibri"/>
                      <w:b/>
                      <w:bCs/>
                      <w:lang w:eastAsia="el-GR"/>
                    </w:rPr>
                  </w:pPr>
                  <w:r w:rsidRPr="003D0183">
                    <w:rPr>
                      <w:rFonts w:eastAsia="Times New Roman" w:cs="Calibri"/>
                      <w:b/>
                      <w:bCs/>
                      <w:lang w:eastAsia="el-GR"/>
                    </w:rPr>
                    <w:t>46</w:t>
                  </w:r>
                </w:p>
              </w:tc>
              <w:tc>
                <w:tcPr>
                  <w:tcW w:w="600" w:type="dxa"/>
                  <w:tcBorders>
                    <w:top w:val="single" w:sz="8" w:space="0" w:color="111111"/>
                    <w:left w:val="nil"/>
                    <w:bottom w:val="single" w:sz="8" w:space="0" w:color="111111"/>
                    <w:right w:val="single" w:sz="8" w:space="0" w:color="111111"/>
                  </w:tcBorders>
                  <w:shd w:val="clear" w:color="000000" w:fill="F2F2F2"/>
                  <w:vAlign w:val="center"/>
                  <w:hideMark/>
                </w:tcPr>
                <w:p w14:paraId="7D73CCC6" w14:textId="77777777" w:rsidR="008440E9" w:rsidRPr="003D0183" w:rsidRDefault="008440E9" w:rsidP="008440E9">
                  <w:pPr>
                    <w:spacing w:after="0"/>
                    <w:jc w:val="center"/>
                    <w:rPr>
                      <w:rFonts w:eastAsia="Times New Roman" w:cs="Calibri"/>
                      <w:b/>
                      <w:bCs/>
                      <w:lang w:eastAsia="el-GR"/>
                    </w:rPr>
                  </w:pPr>
                  <w:r w:rsidRPr="003D0183">
                    <w:rPr>
                      <w:rFonts w:eastAsia="Times New Roman" w:cs="Calibri"/>
                      <w:b/>
                      <w:bCs/>
                      <w:lang w:eastAsia="el-GR"/>
                    </w:rPr>
                    <w:t>55</w:t>
                  </w:r>
                </w:p>
              </w:tc>
              <w:tc>
                <w:tcPr>
                  <w:tcW w:w="600" w:type="dxa"/>
                  <w:tcBorders>
                    <w:top w:val="single" w:sz="8" w:space="0" w:color="111111"/>
                    <w:left w:val="nil"/>
                    <w:bottom w:val="single" w:sz="8" w:space="0" w:color="111111"/>
                    <w:right w:val="single" w:sz="8" w:space="0" w:color="111111"/>
                  </w:tcBorders>
                  <w:shd w:val="clear" w:color="auto" w:fill="C00000"/>
                  <w:vAlign w:val="center"/>
                  <w:hideMark/>
                </w:tcPr>
                <w:p w14:paraId="5E83C91B" w14:textId="77777777" w:rsidR="008440E9" w:rsidRPr="003D0183" w:rsidRDefault="008440E9" w:rsidP="008440E9">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94</w:t>
                  </w:r>
                </w:p>
              </w:tc>
              <w:tc>
                <w:tcPr>
                  <w:tcW w:w="600" w:type="dxa"/>
                  <w:tcBorders>
                    <w:top w:val="single" w:sz="8" w:space="0" w:color="111111"/>
                    <w:left w:val="nil"/>
                    <w:bottom w:val="single" w:sz="8" w:space="0" w:color="111111"/>
                    <w:right w:val="single" w:sz="8" w:space="0" w:color="111111"/>
                  </w:tcBorders>
                  <w:shd w:val="clear" w:color="auto" w:fill="C00000"/>
                  <w:vAlign w:val="center"/>
                  <w:hideMark/>
                </w:tcPr>
                <w:p w14:paraId="00C6F059" w14:textId="77777777" w:rsidR="008440E9" w:rsidRPr="003D0183" w:rsidRDefault="008440E9" w:rsidP="008440E9">
                  <w:pPr>
                    <w:spacing w:after="0"/>
                    <w:jc w:val="center"/>
                    <w:rPr>
                      <w:rFonts w:eastAsia="Times New Roman" w:cs="Calibri"/>
                      <w:b/>
                      <w:bCs/>
                      <w:color w:val="FFFFFF" w:themeColor="background1"/>
                      <w:lang w:eastAsia="el-GR"/>
                    </w:rPr>
                  </w:pPr>
                  <w:r w:rsidRPr="003D0183">
                    <w:rPr>
                      <w:rFonts w:eastAsia="Times New Roman" w:cs="Calibri"/>
                      <w:b/>
                      <w:bCs/>
                      <w:color w:val="FFFFFF" w:themeColor="background1"/>
                      <w:lang w:eastAsia="el-GR"/>
                    </w:rPr>
                    <w:t>67</w:t>
                  </w:r>
                </w:p>
              </w:tc>
            </w:tr>
          </w:tbl>
          <w:p w14:paraId="5A00C6E6" w14:textId="339A7713" w:rsidR="00AF4146" w:rsidRPr="003D0183" w:rsidRDefault="00AF4146" w:rsidP="00112656">
            <w:pPr>
              <w:spacing w:before="120"/>
              <w:rPr>
                <w:rFonts w:asciiTheme="minorHAnsi" w:hAnsiTheme="minorHAnsi"/>
              </w:rPr>
            </w:pPr>
            <w:r w:rsidRPr="003D0183">
              <w:rPr>
                <w:rFonts w:asciiTheme="minorHAnsi" w:hAnsiTheme="minorHAnsi"/>
              </w:rPr>
              <w:t xml:space="preserve">επανάληψη της ανωτέρω διαδικασίας αλλά στο τμήμα του πίνακα από το έβδομο στοιχείο και </w:t>
            </w:r>
            <w:r w:rsidR="008440E9">
              <w:rPr>
                <w:rFonts w:asciiTheme="minorHAnsi" w:hAnsiTheme="minorHAnsi"/>
              </w:rPr>
              <w:t>έπειτα</w:t>
            </w:r>
          </w:p>
          <w:p w14:paraId="6ADB5BDD" w14:textId="4B1356FB" w:rsidR="00AF4146" w:rsidRDefault="00AF4146" w:rsidP="00112656">
            <w:pPr>
              <w:spacing w:before="120"/>
              <w:jc w:val="both"/>
              <w:rPr>
                <w:rFonts w:asciiTheme="minorHAnsi" w:hAnsiTheme="minorHAnsi"/>
              </w:rPr>
            </w:pPr>
            <w:r w:rsidRPr="003D0183">
              <w:rPr>
                <w:rFonts w:asciiTheme="minorHAnsi" w:hAnsiTheme="minorHAnsi"/>
              </w:rPr>
              <w:t>Τελική μορφή ταξινομημένου πίνακα (δε χρειάζεται 8</w:t>
            </w:r>
            <w:r w:rsidRPr="003D0183">
              <w:rPr>
                <w:rFonts w:asciiTheme="minorHAnsi" w:hAnsiTheme="minorHAnsi"/>
                <w:vertAlign w:val="superscript"/>
              </w:rPr>
              <w:t>η</w:t>
            </w:r>
            <w:r w:rsidRPr="003D0183">
              <w:rPr>
                <w:rFonts w:asciiTheme="minorHAnsi" w:hAnsiTheme="minorHAnsi"/>
              </w:rPr>
              <w:t xml:space="preserve"> επανάληψη σύγκρισης, αφού όταν απομένουν δύο μόνο κελιά και στο πρώτο </w:t>
            </w:r>
            <w:r w:rsidR="00876751">
              <w:rPr>
                <w:rFonts w:asciiTheme="minorHAnsi" w:hAnsiTheme="minorHAnsi"/>
              </w:rPr>
              <w:t>τοποθετηθεί</w:t>
            </w:r>
            <w:r w:rsidRPr="003D0183">
              <w:rPr>
                <w:rFonts w:asciiTheme="minorHAnsi" w:hAnsiTheme="minorHAnsi"/>
              </w:rPr>
              <w:t xml:space="preserve"> </w:t>
            </w:r>
            <w:r w:rsidR="00876751">
              <w:rPr>
                <w:rFonts w:asciiTheme="minorHAnsi" w:hAnsiTheme="minorHAnsi"/>
              </w:rPr>
              <w:t>ο</w:t>
            </w:r>
            <w:r w:rsidRPr="003D0183">
              <w:rPr>
                <w:rFonts w:asciiTheme="minorHAnsi" w:hAnsiTheme="minorHAnsi"/>
              </w:rPr>
              <w:t xml:space="preserve"> μικρότερο</w:t>
            </w:r>
            <w:r w:rsidR="00876751">
              <w:rPr>
                <w:rFonts w:asciiTheme="minorHAnsi" w:hAnsiTheme="minorHAnsi"/>
              </w:rPr>
              <w:t>ς</w:t>
            </w:r>
            <w:r w:rsidRPr="003D0183">
              <w:rPr>
                <w:rFonts w:asciiTheme="minorHAnsi" w:hAnsiTheme="minorHAnsi"/>
              </w:rPr>
              <w:t xml:space="preserve"> αριθμό</w:t>
            </w:r>
            <w:r w:rsidR="00876751">
              <w:rPr>
                <w:rFonts w:asciiTheme="minorHAnsi" w:hAnsiTheme="minorHAnsi"/>
              </w:rPr>
              <w:t>ς</w:t>
            </w:r>
            <w:r w:rsidRPr="003D0183">
              <w:rPr>
                <w:rFonts w:asciiTheme="minorHAnsi" w:hAnsiTheme="minorHAnsi"/>
              </w:rPr>
              <w:t>, τότε στο δεύτερο αναγκαστικά τίθεται ο μεγαλύτερος)</w:t>
            </w:r>
            <w:r w:rsidR="00876751">
              <w:rPr>
                <w:rFonts w:asciiTheme="minorHAnsi" w:hAnsiTheme="minorHAnsi"/>
              </w:rPr>
              <w:t>.</w:t>
            </w:r>
          </w:p>
          <w:tbl>
            <w:tblPr>
              <w:tblW w:w="4800" w:type="dxa"/>
              <w:jc w:val="center"/>
              <w:tblLook w:val="04A0" w:firstRow="1" w:lastRow="0" w:firstColumn="1" w:lastColumn="0" w:noHBand="0" w:noVBand="1"/>
            </w:tblPr>
            <w:tblGrid>
              <w:gridCol w:w="600"/>
              <w:gridCol w:w="600"/>
              <w:gridCol w:w="600"/>
              <w:gridCol w:w="600"/>
              <w:gridCol w:w="600"/>
              <w:gridCol w:w="600"/>
              <w:gridCol w:w="600"/>
              <w:gridCol w:w="600"/>
            </w:tblGrid>
            <w:tr w:rsidR="000F2FB2" w:rsidRPr="003D0183" w14:paraId="4BB95E88" w14:textId="77777777" w:rsidTr="00E52AC2">
              <w:trPr>
                <w:trHeight w:val="315"/>
                <w:jc w:val="center"/>
              </w:trPr>
              <w:tc>
                <w:tcPr>
                  <w:tcW w:w="600" w:type="dxa"/>
                  <w:tcBorders>
                    <w:top w:val="single" w:sz="8" w:space="0" w:color="111111"/>
                    <w:left w:val="single" w:sz="8" w:space="0" w:color="111111"/>
                    <w:bottom w:val="single" w:sz="8" w:space="0" w:color="111111"/>
                    <w:right w:val="single" w:sz="8" w:space="0" w:color="111111"/>
                  </w:tcBorders>
                  <w:shd w:val="clear" w:color="000000" w:fill="F2F2F2"/>
                  <w:vAlign w:val="center"/>
                  <w:hideMark/>
                </w:tcPr>
                <w:p w14:paraId="2B6ABE11" w14:textId="77777777" w:rsidR="000F2FB2" w:rsidRPr="003D0183" w:rsidRDefault="000F2FB2" w:rsidP="000F2FB2">
                  <w:pPr>
                    <w:spacing w:after="0"/>
                    <w:jc w:val="center"/>
                    <w:rPr>
                      <w:rFonts w:eastAsia="Times New Roman" w:cs="Calibri"/>
                      <w:b/>
                      <w:bCs/>
                      <w:lang w:eastAsia="el-GR"/>
                    </w:rPr>
                  </w:pPr>
                  <w:r w:rsidRPr="003D0183">
                    <w:rPr>
                      <w:rFonts w:eastAsia="Times New Roman" w:cs="Calibri"/>
                      <w:b/>
                      <w:bCs/>
                      <w:lang w:eastAsia="el-GR"/>
                    </w:rPr>
                    <w:t>6</w:t>
                  </w:r>
                </w:p>
              </w:tc>
              <w:tc>
                <w:tcPr>
                  <w:tcW w:w="600" w:type="dxa"/>
                  <w:tcBorders>
                    <w:top w:val="single" w:sz="8" w:space="0" w:color="111111"/>
                    <w:left w:val="nil"/>
                    <w:bottom w:val="single" w:sz="8" w:space="0" w:color="111111"/>
                    <w:right w:val="single" w:sz="8" w:space="0" w:color="111111"/>
                  </w:tcBorders>
                  <w:shd w:val="clear" w:color="000000" w:fill="F2F2F2"/>
                  <w:vAlign w:val="center"/>
                  <w:hideMark/>
                </w:tcPr>
                <w:p w14:paraId="390A4A26" w14:textId="77777777" w:rsidR="000F2FB2" w:rsidRPr="003D0183" w:rsidRDefault="000F2FB2" w:rsidP="000F2FB2">
                  <w:pPr>
                    <w:spacing w:after="0"/>
                    <w:jc w:val="center"/>
                    <w:rPr>
                      <w:rFonts w:eastAsia="Times New Roman" w:cs="Calibri"/>
                      <w:b/>
                      <w:bCs/>
                      <w:lang w:eastAsia="el-GR"/>
                    </w:rPr>
                  </w:pPr>
                  <w:r w:rsidRPr="003D0183">
                    <w:rPr>
                      <w:rFonts w:eastAsia="Times New Roman" w:cs="Calibri"/>
                      <w:b/>
                      <w:bCs/>
                      <w:lang w:eastAsia="el-GR"/>
                    </w:rPr>
                    <w:t>12</w:t>
                  </w:r>
                </w:p>
              </w:tc>
              <w:tc>
                <w:tcPr>
                  <w:tcW w:w="600" w:type="dxa"/>
                  <w:tcBorders>
                    <w:top w:val="single" w:sz="8" w:space="0" w:color="111111"/>
                    <w:left w:val="nil"/>
                    <w:bottom w:val="single" w:sz="8" w:space="0" w:color="111111"/>
                    <w:right w:val="single" w:sz="8" w:space="0" w:color="111111"/>
                  </w:tcBorders>
                  <w:shd w:val="clear" w:color="000000" w:fill="F2F2F2"/>
                  <w:vAlign w:val="center"/>
                  <w:hideMark/>
                </w:tcPr>
                <w:p w14:paraId="5ACB6194" w14:textId="77777777" w:rsidR="000F2FB2" w:rsidRPr="003D0183" w:rsidRDefault="000F2FB2" w:rsidP="000F2FB2">
                  <w:pPr>
                    <w:spacing w:after="0"/>
                    <w:jc w:val="center"/>
                    <w:rPr>
                      <w:rFonts w:eastAsia="Times New Roman" w:cs="Calibri"/>
                      <w:b/>
                      <w:bCs/>
                      <w:lang w:eastAsia="el-GR"/>
                    </w:rPr>
                  </w:pPr>
                  <w:r w:rsidRPr="003D0183">
                    <w:rPr>
                      <w:rFonts w:eastAsia="Times New Roman" w:cs="Calibri"/>
                      <w:b/>
                      <w:bCs/>
                      <w:lang w:eastAsia="el-GR"/>
                    </w:rPr>
                    <w:t>18</w:t>
                  </w:r>
                </w:p>
              </w:tc>
              <w:tc>
                <w:tcPr>
                  <w:tcW w:w="600" w:type="dxa"/>
                  <w:tcBorders>
                    <w:top w:val="single" w:sz="8" w:space="0" w:color="111111"/>
                    <w:left w:val="nil"/>
                    <w:bottom w:val="single" w:sz="8" w:space="0" w:color="111111"/>
                    <w:right w:val="single" w:sz="8" w:space="0" w:color="111111"/>
                  </w:tcBorders>
                  <w:shd w:val="clear" w:color="000000" w:fill="F2F2F2"/>
                  <w:vAlign w:val="center"/>
                  <w:hideMark/>
                </w:tcPr>
                <w:p w14:paraId="476B596F" w14:textId="77777777" w:rsidR="000F2FB2" w:rsidRPr="003D0183" w:rsidRDefault="000F2FB2" w:rsidP="000F2FB2">
                  <w:pPr>
                    <w:spacing w:after="0"/>
                    <w:jc w:val="center"/>
                    <w:rPr>
                      <w:rFonts w:eastAsia="Times New Roman" w:cs="Calibri"/>
                      <w:b/>
                      <w:bCs/>
                      <w:lang w:eastAsia="el-GR"/>
                    </w:rPr>
                  </w:pPr>
                  <w:r w:rsidRPr="003D0183">
                    <w:rPr>
                      <w:rFonts w:eastAsia="Times New Roman" w:cs="Calibri"/>
                      <w:b/>
                      <w:bCs/>
                      <w:lang w:eastAsia="el-GR"/>
                    </w:rPr>
                    <w:t>42</w:t>
                  </w:r>
                </w:p>
              </w:tc>
              <w:tc>
                <w:tcPr>
                  <w:tcW w:w="600" w:type="dxa"/>
                  <w:tcBorders>
                    <w:top w:val="single" w:sz="8" w:space="0" w:color="111111"/>
                    <w:left w:val="nil"/>
                    <w:bottom w:val="single" w:sz="8" w:space="0" w:color="111111"/>
                    <w:right w:val="single" w:sz="8" w:space="0" w:color="111111"/>
                  </w:tcBorders>
                  <w:shd w:val="clear" w:color="000000" w:fill="F2F2F2"/>
                  <w:vAlign w:val="center"/>
                  <w:hideMark/>
                </w:tcPr>
                <w:p w14:paraId="7C52DC06" w14:textId="77777777" w:rsidR="000F2FB2" w:rsidRPr="003D0183" w:rsidRDefault="000F2FB2" w:rsidP="000F2FB2">
                  <w:pPr>
                    <w:spacing w:after="0"/>
                    <w:jc w:val="center"/>
                    <w:rPr>
                      <w:rFonts w:eastAsia="Times New Roman" w:cs="Calibri"/>
                      <w:b/>
                      <w:bCs/>
                      <w:lang w:eastAsia="el-GR"/>
                    </w:rPr>
                  </w:pPr>
                  <w:r w:rsidRPr="003D0183">
                    <w:rPr>
                      <w:rFonts w:eastAsia="Times New Roman" w:cs="Calibri"/>
                      <w:b/>
                      <w:bCs/>
                      <w:lang w:eastAsia="el-GR"/>
                    </w:rPr>
                    <w:t>46</w:t>
                  </w:r>
                </w:p>
              </w:tc>
              <w:tc>
                <w:tcPr>
                  <w:tcW w:w="600" w:type="dxa"/>
                  <w:tcBorders>
                    <w:top w:val="single" w:sz="8" w:space="0" w:color="111111"/>
                    <w:left w:val="nil"/>
                    <w:bottom w:val="single" w:sz="8" w:space="0" w:color="111111"/>
                    <w:right w:val="single" w:sz="8" w:space="0" w:color="111111"/>
                  </w:tcBorders>
                  <w:shd w:val="clear" w:color="000000" w:fill="F2F2F2"/>
                  <w:vAlign w:val="center"/>
                  <w:hideMark/>
                </w:tcPr>
                <w:p w14:paraId="11CFD72E" w14:textId="77777777" w:rsidR="000F2FB2" w:rsidRPr="003D0183" w:rsidRDefault="000F2FB2" w:rsidP="000F2FB2">
                  <w:pPr>
                    <w:spacing w:after="0"/>
                    <w:jc w:val="center"/>
                    <w:rPr>
                      <w:rFonts w:eastAsia="Times New Roman" w:cs="Calibri"/>
                      <w:b/>
                      <w:bCs/>
                      <w:lang w:eastAsia="el-GR"/>
                    </w:rPr>
                  </w:pPr>
                  <w:r w:rsidRPr="003D0183">
                    <w:rPr>
                      <w:rFonts w:eastAsia="Times New Roman" w:cs="Calibri"/>
                      <w:b/>
                      <w:bCs/>
                      <w:lang w:eastAsia="el-GR"/>
                    </w:rPr>
                    <w:t>55</w:t>
                  </w:r>
                </w:p>
              </w:tc>
              <w:tc>
                <w:tcPr>
                  <w:tcW w:w="600" w:type="dxa"/>
                  <w:tcBorders>
                    <w:top w:val="single" w:sz="8" w:space="0" w:color="111111"/>
                    <w:left w:val="nil"/>
                    <w:bottom w:val="single" w:sz="8" w:space="0" w:color="111111"/>
                    <w:right w:val="single" w:sz="8" w:space="0" w:color="111111"/>
                  </w:tcBorders>
                  <w:shd w:val="clear" w:color="000000" w:fill="F2F2F2"/>
                  <w:vAlign w:val="center"/>
                  <w:hideMark/>
                </w:tcPr>
                <w:p w14:paraId="6D7EC312" w14:textId="77777777" w:rsidR="000F2FB2" w:rsidRPr="003D0183" w:rsidRDefault="000F2FB2" w:rsidP="000F2FB2">
                  <w:pPr>
                    <w:spacing w:after="0"/>
                    <w:jc w:val="center"/>
                    <w:rPr>
                      <w:rFonts w:eastAsia="Times New Roman" w:cs="Calibri"/>
                      <w:b/>
                      <w:bCs/>
                      <w:lang w:eastAsia="el-GR"/>
                    </w:rPr>
                  </w:pPr>
                  <w:r w:rsidRPr="003D0183">
                    <w:rPr>
                      <w:rFonts w:eastAsia="Times New Roman" w:cs="Calibri"/>
                      <w:b/>
                      <w:bCs/>
                      <w:lang w:eastAsia="el-GR"/>
                    </w:rPr>
                    <w:t>67</w:t>
                  </w:r>
                </w:p>
              </w:tc>
              <w:tc>
                <w:tcPr>
                  <w:tcW w:w="600" w:type="dxa"/>
                  <w:tcBorders>
                    <w:top w:val="single" w:sz="8" w:space="0" w:color="111111"/>
                    <w:left w:val="nil"/>
                    <w:bottom w:val="single" w:sz="8" w:space="0" w:color="111111"/>
                    <w:right w:val="single" w:sz="8" w:space="0" w:color="111111"/>
                  </w:tcBorders>
                  <w:shd w:val="clear" w:color="000000" w:fill="F2F2F2"/>
                  <w:vAlign w:val="center"/>
                  <w:hideMark/>
                </w:tcPr>
                <w:p w14:paraId="330E6EB2" w14:textId="77777777" w:rsidR="000F2FB2" w:rsidRPr="003D0183" w:rsidRDefault="000F2FB2" w:rsidP="000F2FB2">
                  <w:pPr>
                    <w:spacing w:after="0"/>
                    <w:jc w:val="center"/>
                    <w:rPr>
                      <w:rFonts w:eastAsia="Times New Roman" w:cs="Calibri"/>
                      <w:b/>
                      <w:bCs/>
                      <w:lang w:eastAsia="el-GR"/>
                    </w:rPr>
                  </w:pPr>
                  <w:r w:rsidRPr="003D0183">
                    <w:rPr>
                      <w:rFonts w:eastAsia="Times New Roman" w:cs="Calibri"/>
                      <w:b/>
                      <w:bCs/>
                      <w:lang w:eastAsia="el-GR"/>
                    </w:rPr>
                    <w:t>94</w:t>
                  </w:r>
                </w:p>
              </w:tc>
            </w:tr>
          </w:tbl>
          <w:p w14:paraId="107ACE3A" w14:textId="77777777" w:rsidR="000F2FB2" w:rsidRPr="003D0183" w:rsidRDefault="000F2FB2" w:rsidP="00112656">
            <w:pPr>
              <w:spacing w:before="120"/>
              <w:jc w:val="both"/>
              <w:rPr>
                <w:rFonts w:asciiTheme="minorHAnsi" w:hAnsiTheme="minorHAnsi"/>
              </w:rPr>
            </w:pPr>
          </w:p>
          <w:p w14:paraId="349792E8" w14:textId="13157726" w:rsidR="008440E9" w:rsidRPr="008440E9" w:rsidRDefault="008440E9" w:rsidP="008440E9">
            <w:pPr>
              <w:pStyle w:val="Web"/>
              <w:spacing w:before="0" w:beforeAutospacing="0" w:after="0" w:afterAutospacing="0" w:line="276" w:lineRule="auto"/>
              <w:jc w:val="both"/>
              <w:rPr>
                <w:rFonts w:asciiTheme="minorHAnsi" w:hAnsiTheme="minorHAnsi"/>
                <w:sz w:val="10"/>
              </w:rPr>
            </w:pPr>
          </w:p>
        </w:tc>
      </w:tr>
    </w:tbl>
    <w:p w14:paraId="125EF1F8" w14:textId="3AD9C94C" w:rsidR="00C07D43" w:rsidRPr="003D0183" w:rsidRDefault="00C07D43" w:rsidP="00486A6F">
      <w:pPr>
        <w:pStyle w:val="Web"/>
        <w:spacing w:before="240" w:beforeAutospacing="0" w:after="0" w:afterAutospacing="0" w:line="276" w:lineRule="auto"/>
        <w:jc w:val="both"/>
        <w:rPr>
          <w:rFonts w:asciiTheme="minorHAnsi" w:hAnsiTheme="minorHAnsi" w:cs="Arial"/>
          <w:sz w:val="22"/>
          <w:szCs w:val="22"/>
        </w:rPr>
      </w:pPr>
      <w:r w:rsidRPr="003D0183">
        <w:rPr>
          <w:rFonts w:asciiTheme="minorHAnsi" w:hAnsiTheme="minorHAnsi" w:cs="Arial"/>
          <w:sz w:val="22"/>
          <w:szCs w:val="22"/>
        </w:rPr>
        <w:lastRenderedPageBreak/>
        <w:t xml:space="preserve">Να χρησιμοποιηθεί βοηθητικά το </w:t>
      </w:r>
      <w:r w:rsidR="0004633A" w:rsidRPr="0004633A">
        <w:rPr>
          <w:rFonts w:asciiTheme="minorHAnsi" w:hAnsiTheme="minorHAnsi" w:cs="Arial"/>
          <w:b/>
          <w:sz w:val="22"/>
          <w:szCs w:val="22"/>
        </w:rPr>
        <w:t>[ΒΙΒΛΙΟ 3]</w:t>
      </w:r>
      <w:r w:rsidRPr="003D0183">
        <w:rPr>
          <w:rFonts w:asciiTheme="minorHAnsi" w:hAnsiTheme="minorHAnsi" w:cs="Arial"/>
          <w:sz w:val="22"/>
          <w:szCs w:val="22"/>
        </w:rPr>
        <w:t xml:space="preserve"> από το οποίο να διδαχθούν η παράγραφος 4.3.1 και η Άσκηση 1 της παραγράφου 4.5. </w:t>
      </w:r>
    </w:p>
    <w:p w14:paraId="2572D98E" w14:textId="02013288" w:rsidR="002F1CAA" w:rsidRPr="003D0183" w:rsidRDefault="00AB0973" w:rsidP="00112656">
      <w:pPr>
        <w:pStyle w:val="Web"/>
        <w:spacing w:before="120" w:beforeAutospacing="0" w:after="120" w:afterAutospacing="0" w:line="276" w:lineRule="auto"/>
        <w:jc w:val="both"/>
        <w:rPr>
          <w:rFonts w:asciiTheme="minorHAnsi" w:hAnsiTheme="minorHAnsi" w:cs="Arial"/>
          <w:sz w:val="20"/>
          <w:szCs w:val="22"/>
        </w:rPr>
      </w:pPr>
      <w:r w:rsidRPr="003D0183">
        <w:rPr>
          <w:rFonts w:asciiTheme="minorHAnsi" w:hAnsiTheme="minorHAnsi"/>
          <w:sz w:val="22"/>
        </w:rPr>
        <w:t xml:space="preserve">Να </w:t>
      </w:r>
      <w:r w:rsidR="002F1CAA" w:rsidRPr="003D0183">
        <w:rPr>
          <w:rFonts w:asciiTheme="minorHAnsi" w:hAnsiTheme="minorHAnsi"/>
          <w:sz w:val="22"/>
        </w:rPr>
        <w:t xml:space="preserve">δοθεί ιδιαίτερη προσοχή </w:t>
      </w:r>
      <w:r w:rsidRPr="003D0183">
        <w:rPr>
          <w:rFonts w:asciiTheme="minorHAnsi" w:hAnsiTheme="minorHAnsi"/>
          <w:sz w:val="22"/>
        </w:rPr>
        <w:t xml:space="preserve">στην ταξινόμηση </w:t>
      </w:r>
      <w:r w:rsidR="002F1CAA" w:rsidRPr="003D0183">
        <w:rPr>
          <w:rFonts w:asciiTheme="minorHAnsi" w:hAnsiTheme="minorHAnsi"/>
          <w:sz w:val="22"/>
        </w:rPr>
        <w:t>στις περιπτώσεις συνδ</w:t>
      </w:r>
      <w:r w:rsidR="00C07D43" w:rsidRPr="003D0183">
        <w:rPr>
          <w:rFonts w:asciiTheme="minorHAnsi" w:hAnsiTheme="minorHAnsi"/>
          <w:sz w:val="22"/>
        </w:rPr>
        <w:t>εδεμέν</w:t>
      </w:r>
      <w:r w:rsidR="003D0277">
        <w:rPr>
          <w:rFonts w:asciiTheme="minorHAnsi" w:hAnsiTheme="minorHAnsi"/>
          <w:sz w:val="22"/>
        </w:rPr>
        <w:t>ων</w:t>
      </w:r>
      <w:r w:rsidR="00C07D43" w:rsidRPr="003D0183">
        <w:rPr>
          <w:rFonts w:asciiTheme="minorHAnsi" w:hAnsiTheme="minorHAnsi"/>
          <w:sz w:val="22"/>
        </w:rPr>
        <w:t xml:space="preserve"> (παράλληλ</w:t>
      </w:r>
      <w:r w:rsidR="003D0277">
        <w:rPr>
          <w:rFonts w:asciiTheme="minorHAnsi" w:hAnsiTheme="minorHAnsi"/>
          <w:sz w:val="22"/>
        </w:rPr>
        <w:t>ων</w:t>
      </w:r>
      <w:r w:rsidR="00C07D43" w:rsidRPr="003D0183">
        <w:rPr>
          <w:rFonts w:asciiTheme="minorHAnsi" w:hAnsiTheme="minorHAnsi"/>
          <w:sz w:val="22"/>
        </w:rPr>
        <w:t xml:space="preserve">) </w:t>
      </w:r>
      <w:r w:rsidR="003D0277">
        <w:rPr>
          <w:rFonts w:asciiTheme="minorHAnsi" w:hAnsiTheme="minorHAnsi"/>
          <w:sz w:val="22"/>
        </w:rPr>
        <w:t xml:space="preserve">πινάκων </w:t>
      </w:r>
      <w:r w:rsidR="002F1CAA" w:rsidRPr="003D0183">
        <w:rPr>
          <w:rFonts w:asciiTheme="minorHAnsi" w:hAnsiTheme="minorHAnsi"/>
          <w:sz w:val="22"/>
        </w:rPr>
        <w:t>(Παράδειγμα: Ονόματα – Βαθμολογίες)</w:t>
      </w:r>
      <w:r w:rsidRPr="003D0183">
        <w:rPr>
          <w:rFonts w:asciiTheme="minorHAnsi" w:hAnsiTheme="minorHAnsi"/>
          <w:sz w:val="22"/>
        </w:rPr>
        <w:t xml:space="preserve"> (έπειτα από τη διδασκαλία τους στη σχετική ενότητα)</w:t>
      </w:r>
      <w:r w:rsidR="002F1CAA" w:rsidRPr="003D0183">
        <w:rPr>
          <w:rFonts w:asciiTheme="minorHAnsi" w:hAnsiTheme="minorHAnsi"/>
          <w:sz w:val="22"/>
        </w:rPr>
        <w:t>.</w:t>
      </w:r>
    </w:p>
    <w:p w14:paraId="61F5440C" w14:textId="6D918C7E" w:rsidR="008F7310" w:rsidRPr="003D0183" w:rsidRDefault="008F7310" w:rsidP="00486A6F">
      <w:pPr>
        <w:pBdr>
          <w:bottom w:val="single" w:sz="12" w:space="1" w:color="A6A6A6" w:themeColor="background1" w:themeShade="A6"/>
        </w:pBdr>
        <w:spacing w:before="240" w:after="120"/>
        <w:rPr>
          <w:rFonts w:eastAsia="Times New Roman"/>
          <w:color w:val="000000"/>
          <w:lang w:eastAsia="el-GR"/>
        </w:rPr>
      </w:pPr>
      <w:r w:rsidRPr="003D0183">
        <w:rPr>
          <w:rFonts w:cs="Arial"/>
          <w:b/>
          <w:sz w:val="24"/>
        </w:rPr>
        <w:t>26.</w:t>
      </w:r>
      <w:r w:rsidRPr="003D0183">
        <w:rPr>
          <w:rFonts w:cs="Arial"/>
        </w:rPr>
        <w:t xml:space="preserve"> </w:t>
      </w:r>
      <w:r w:rsidRPr="003D0183">
        <w:rPr>
          <w:rFonts w:eastAsia="Times New Roman"/>
          <w:color w:val="000000"/>
          <w:lang w:eastAsia="el-GR"/>
        </w:rPr>
        <w:t>Πότε πρέπει να χρησιμοποιούνται πίνακες</w:t>
      </w:r>
      <w:r w:rsidRPr="003D0183">
        <w:rPr>
          <w:rFonts w:cs="Arial"/>
        </w:rPr>
        <w:t xml:space="preserve"> </w:t>
      </w:r>
      <w:r w:rsidRPr="003D0183">
        <w:rPr>
          <w:rFonts w:cs="Arial"/>
          <w:i/>
        </w:rPr>
        <w:t>[1 ώρa]</w:t>
      </w:r>
    </w:p>
    <w:p w14:paraId="19407699" w14:textId="77777777" w:rsidR="008F7310" w:rsidRPr="003D0183" w:rsidRDefault="008F7310" w:rsidP="00112656">
      <w:pPr>
        <w:spacing w:after="0"/>
        <w:rPr>
          <w:rFonts w:eastAsia="Times New Roman"/>
          <w:color w:val="000000"/>
          <w:lang w:eastAsia="el-GR"/>
        </w:rPr>
      </w:pPr>
      <w:r w:rsidRPr="003D0183">
        <w:rPr>
          <w:rFonts w:eastAsia="Times New Roman"/>
          <w:color w:val="000000"/>
          <w:lang w:eastAsia="el-GR"/>
        </w:rPr>
        <w:t>Ενότητες</w:t>
      </w:r>
    </w:p>
    <w:p w14:paraId="5912972F" w14:textId="5C71AD46" w:rsidR="008F7310" w:rsidRPr="003D0183" w:rsidRDefault="00956FC2" w:rsidP="005F378E">
      <w:pPr>
        <w:pStyle w:val="a4"/>
        <w:numPr>
          <w:ilvl w:val="0"/>
          <w:numId w:val="6"/>
        </w:numPr>
        <w:spacing w:after="0"/>
        <w:contextualSpacing w:val="0"/>
        <w:rPr>
          <w:rFonts w:eastAsia="Times New Roman"/>
          <w:color w:val="000000"/>
          <w:lang w:eastAsia="el-GR"/>
        </w:rPr>
      </w:pPr>
      <w:r w:rsidRPr="00956FC2">
        <w:rPr>
          <w:rFonts w:eastAsia="Times New Roman"/>
          <w:b/>
          <w:color w:val="000000"/>
          <w:lang w:eastAsia="el-GR"/>
        </w:rPr>
        <w:t>[ΒΙΒΛΙΟ 1]:</w:t>
      </w:r>
      <w:r w:rsidR="008F7310" w:rsidRPr="003D0183">
        <w:rPr>
          <w:rFonts w:eastAsia="Times New Roman"/>
          <w:color w:val="000000"/>
          <w:lang w:eastAsia="el-GR"/>
        </w:rPr>
        <w:t xml:space="preserve"> [9.</w:t>
      </w:r>
      <w:r w:rsidR="008F7310" w:rsidRPr="003D0183">
        <w:rPr>
          <w:rFonts w:eastAsia="Times New Roman"/>
          <w:color w:val="000000"/>
          <w:lang w:val="en-US" w:eastAsia="el-GR"/>
        </w:rPr>
        <w:t>2</w:t>
      </w:r>
      <w:r w:rsidR="008F7310" w:rsidRPr="003D0183">
        <w:rPr>
          <w:rFonts w:eastAsia="Times New Roman"/>
          <w:color w:val="000000"/>
          <w:lang w:eastAsia="el-GR"/>
        </w:rPr>
        <w:t xml:space="preserve">] </w:t>
      </w:r>
    </w:p>
    <w:p w14:paraId="393ECA7B" w14:textId="1C3861C5" w:rsidR="008F7310" w:rsidRPr="003D0183" w:rsidRDefault="008F7310" w:rsidP="00112656">
      <w:pPr>
        <w:pStyle w:val="Web"/>
        <w:spacing w:before="120" w:beforeAutospacing="0" w:line="276" w:lineRule="auto"/>
        <w:jc w:val="both"/>
        <w:rPr>
          <w:rFonts w:asciiTheme="minorHAnsi" w:hAnsiTheme="minorHAnsi" w:cs="Arial"/>
          <w:sz w:val="22"/>
          <w:szCs w:val="22"/>
        </w:rPr>
      </w:pPr>
      <w:r w:rsidRPr="003D0183">
        <w:rPr>
          <w:rFonts w:asciiTheme="minorHAnsi" w:hAnsiTheme="minorHAnsi" w:cs="Arial"/>
          <w:sz w:val="22"/>
          <w:szCs w:val="22"/>
        </w:rPr>
        <w:t>Διδάσκονται τα Πλεονεκτήματα - Μειονεκτήματα των πινάκων.</w:t>
      </w:r>
      <w:r w:rsidR="00BB6FFE" w:rsidRPr="003D0183">
        <w:rPr>
          <w:rFonts w:asciiTheme="minorHAnsi" w:hAnsiTheme="minorHAnsi" w:cs="Arial"/>
          <w:sz w:val="22"/>
          <w:szCs w:val="22"/>
        </w:rPr>
        <w:t xml:space="preserve"> </w:t>
      </w:r>
    </w:p>
    <w:p w14:paraId="1A275030" w14:textId="1B6FE342" w:rsidR="008F7310" w:rsidRPr="003D0183" w:rsidRDefault="008F7310" w:rsidP="00486A6F">
      <w:pPr>
        <w:pBdr>
          <w:bottom w:val="single" w:sz="12" w:space="1" w:color="A6A6A6" w:themeColor="background1" w:themeShade="A6"/>
        </w:pBdr>
        <w:spacing w:before="240" w:after="120"/>
        <w:rPr>
          <w:rFonts w:eastAsia="Times New Roman"/>
          <w:color w:val="000000"/>
          <w:lang w:eastAsia="el-GR"/>
        </w:rPr>
      </w:pPr>
      <w:r w:rsidRPr="003D0183">
        <w:rPr>
          <w:rFonts w:cs="Arial"/>
          <w:b/>
          <w:sz w:val="24"/>
        </w:rPr>
        <w:t>27.</w:t>
      </w:r>
      <w:r w:rsidRPr="003D0183">
        <w:rPr>
          <w:rFonts w:cs="Arial"/>
        </w:rPr>
        <w:t xml:space="preserve"> </w:t>
      </w:r>
      <w:r w:rsidRPr="003D0183">
        <w:rPr>
          <w:rFonts w:cs="Arial"/>
          <w:bCs/>
          <w:iCs/>
          <w:color w:val="000000"/>
        </w:rPr>
        <w:t xml:space="preserve">Εκσφαλμάτωση λογικών λαθών στους πίνακες </w:t>
      </w:r>
      <w:r w:rsidR="008F30C7" w:rsidRPr="003D0183">
        <w:rPr>
          <w:rFonts w:cs="Arial"/>
          <w:bCs/>
          <w:iCs/>
          <w:color w:val="000000"/>
        </w:rPr>
        <w:t xml:space="preserve">(β) </w:t>
      </w:r>
      <w:r w:rsidRPr="003D0183">
        <w:rPr>
          <w:rFonts w:cs="Arial"/>
          <w:i/>
        </w:rPr>
        <w:t>[1 ώρα]</w:t>
      </w:r>
    </w:p>
    <w:p w14:paraId="713BF7C2" w14:textId="77777777" w:rsidR="008F7310" w:rsidRPr="003D0183" w:rsidRDefault="008F7310" w:rsidP="00112656">
      <w:pPr>
        <w:spacing w:after="0"/>
        <w:rPr>
          <w:rFonts w:eastAsia="Times New Roman"/>
          <w:color w:val="000000"/>
          <w:lang w:eastAsia="el-GR"/>
        </w:rPr>
      </w:pPr>
      <w:r w:rsidRPr="003D0183">
        <w:rPr>
          <w:rFonts w:eastAsia="Times New Roman"/>
          <w:color w:val="000000"/>
          <w:lang w:eastAsia="el-GR"/>
        </w:rPr>
        <w:t>Ενότητες</w:t>
      </w:r>
    </w:p>
    <w:p w14:paraId="249CC1C4" w14:textId="1FDA7DBC" w:rsidR="008F7310" w:rsidRPr="003D0183" w:rsidRDefault="00956FC2" w:rsidP="005F378E">
      <w:pPr>
        <w:pStyle w:val="a4"/>
        <w:numPr>
          <w:ilvl w:val="0"/>
          <w:numId w:val="6"/>
        </w:numPr>
        <w:spacing w:after="0"/>
        <w:contextualSpacing w:val="0"/>
        <w:rPr>
          <w:rFonts w:eastAsia="Times New Roman"/>
          <w:color w:val="000000"/>
          <w:lang w:eastAsia="el-GR"/>
        </w:rPr>
      </w:pPr>
      <w:r w:rsidRPr="00956FC2">
        <w:rPr>
          <w:rFonts w:eastAsia="Times New Roman"/>
          <w:b/>
          <w:color w:val="000000"/>
          <w:lang w:eastAsia="el-GR"/>
        </w:rPr>
        <w:t>[ΒΙΒΛΙΟ 2]:</w:t>
      </w:r>
      <w:r w:rsidR="00966BE1" w:rsidRPr="003D0183">
        <w:rPr>
          <w:rFonts w:eastAsia="Times New Roman"/>
          <w:color w:val="000000"/>
          <w:lang w:eastAsia="el-GR"/>
        </w:rPr>
        <w:t xml:space="preserve"> </w:t>
      </w:r>
      <w:r w:rsidR="008F7310" w:rsidRPr="003D0183">
        <w:rPr>
          <w:rFonts w:eastAsia="Times New Roman"/>
          <w:color w:val="000000"/>
          <w:lang w:eastAsia="el-GR"/>
        </w:rPr>
        <w:t>[5.2.3]</w:t>
      </w:r>
    </w:p>
    <w:p w14:paraId="35E1BBE0" w14:textId="2EE3E745" w:rsidR="008F7310" w:rsidRPr="003D0183" w:rsidRDefault="008F30C7" w:rsidP="00112656">
      <w:pPr>
        <w:pStyle w:val="Web"/>
        <w:spacing w:before="120" w:beforeAutospacing="0" w:after="120" w:line="276" w:lineRule="auto"/>
        <w:jc w:val="both"/>
        <w:rPr>
          <w:rFonts w:asciiTheme="minorHAnsi" w:hAnsiTheme="minorHAnsi" w:cs="Arial"/>
          <w:sz w:val="22"/>
          <w:szCs w:val="22"/>
        </w:rPr>
      </w:pPr>
      <w:r w:rsidRPr="003D0183">
        <w:rPr>
          <w:rFonts w:asciiTheme="minorHAnsi" w:hAnsiTheme="minorHAnsi" w:cs="Arial"/>
          <w:sz w:val="22"/>
          <w:szCs w:val="22"/>
        </w:rPr>
        <w:t xml:space="preserve">Μέσω δραστηριοτήτων να αναδειχθούν καλές πρακτικές εκσφαλμάτωσης λογικών λαθών σε προγράμματα που χρησιμοποιούν δισδιάστατους πίνακες. </w:t>
      </w:r>
      <w:r w:rsidR="000F2FB2">
        <w:rPr>
          <w:rFonts w:asciiTheme="minorHAnsi" w:hAnsiTheme="minorHAnsi" w:cs="Arial"/>
          <w:sz w:val="22"/>
          <w:szCs w:val="22"/>
        </w:rPr>
        <w:t>Να επισημανθεί ότι υ</w:t>
      </w:r>
      <w:r w:rsidR="00A43C32">
        <w:rPr>
          <w:rFonts w:asciiTheme="minorHAnsi" w:hAnsiTheme="minorHAnsi" w:cs="Arial"/>
          <w:sz w:val="22"/>
          <w:szCs w:val="22"/>
        </w:rPr>
        <w:t xml:space="preserve">πάρχουν λάθη που έχουν αμφίσημη κατηγοριοποίηση </w:t>
      </w:r>
      <w:r w:rsidR="000F2FB2">
        <w:rPr>
          <w:rFonts w:asciiTheme="minorHAnsi" w:hAnsiTheme="minorHAnsi" w:cs="Arial"/>
          <w:sz w:val="22"/>
          <w:szCs w:val="22"/>
        </w:rPr>
        <w:t xml:space="preserve">αναλόγως του </w:t>
      </w:r>
      <w:r w:rsidR="00A43C32">
        <w:rPr>
          <w:rFonts w:asciiTheme="minorHAnsi" w:hAnsiTheme="minorHAnsi" w:cs="Arial"/>
          <w:sz w:val="22"/>
          <w:szCs w:val="22"/>
        </w:rPr>
        <w:t>προγραμματιστικ</w:t>
      </w:r>
      <w:r w:rsidR="000F2FB2">
        <w:rPr>
          <w:rFonts w:asciiTheme="minorHAnsi" w:hAnsiTheme="minorHAnsi" w:cs="Arial"/>
          <w:sz w:val="22"/>
          <w:szCs w:val="22"/>
        </w:rPr>
        <w:t>ού</w:t>
      </w:r>
      <w:r w:rsidR="00A43C32">
        <w:rPr>
          <w:rFonts w:asciiTheme="minorHAnsi" w:hAnsiTheme="minorHAnsi" w:cs="Arial"/>
          <w:sz w:val="22"/>
          <w:szCs w:val="22"/>
        </w:rPr>
        <w:t xml:space="preserve"> περιβάλλον</w:t>
      </w:r>
      <w:r w:rsidR="000F2FB2">
        <w:rPr>
          <w:rFonts w:asciiTheme="minorHAnsi" w:hAnsiTheme="minorHAnsi" w:cs="Arial"/>
          <w:sz w:val="22"/>
          <w:szCs w:val="22"/>
        </w:rPr>
        <w:t>τος</w:t>
      </w:r>
      <w:r w:rsidR="00A43C32">
        <w:rPr>
          <w:rFonts w:asciiTheme="minorHAnsi" w:hAnsiTheme="minorHAnsi" w:cs="Arial"/>
          <w:sz w:val="22"/>
          <w:szCs w:val="22"/>
        </w:rPr>
        <w:t xml:space="preserve"> υλοποίησης</w:t>
      </w:r>
      <w:r w:rsidR="000F2FB2">
        <w:rPr>
          <w:rFonts w:asciiTheme="minorHAnsi" w:hAnsiTheme="minorHAnsi" w:cs="Arial"/>
          <w:sz w:val="22"/>
          <w:szCs w:val="22"/>
        </w:rPr>
        <w:t>.</w:t>
      </w:r>
      <w:r w:rsidR="00A43C32">
        <w:rPr>
          <w:rFonts w:asciiTheme="minorHAnsi" w:hAnsiTheme="minorHAnsi" w:cs="Arial"/>
          <w:sz w:val="22"/>
          <w:szCs w:val="22"/>
        </w:rPr>
        <w:t xml:space="preserve"> </w:t>
      </w:r>
      <w:r w:rsidRPr="003D0183">
        <w:rPr>
          <w:rFonts w:asciiTheme="minorHAnsi" w:hAnsiTheme="minorHAnsi" w:cs="Arial"/>
          <w:sz w:val="22"/>
          <w:szCs w:val="22"/>
        </w:rPr>
        <w:t xml:space="preserve">Να αξιοποιηθεί η δραστηριότητα 4 της </w:t>
      </w:r>
      <w:r w:rsidR="00876751">
        <w:rPr>
          <w:rFonts w:asciiTheme="minorHAnsi" w:hAnsiTheme="minorHAnsi" w:cs="Arial"/>
          <w:sz w:val="22"/>
          <w:szCs w:val="22"/>
        </w:rPr>
        <w:t xml:space="preserve">ενότητας </w:t>
      </w:r>
      <w:r w:rsidRPr="003D0183">
        <w:rPr>
          <w:rFonts w:asciiTheme="minorHAnsi" w:hAnsiTheme="minorHAnsi" w:cs="Arial"/>
          <w:sz w:val="22"/>
          <w:szCs w:val="22"/>
        </w:rPr>
        <w:t>5.2.3.</w:t>
      </w:r>
    </w:p>
    <w:p w14:paraId="2FF15FC3" w14:textId="77777777" w:rsidR="008F7310" w:rsidRPr="003D0183" w:rsidRDefault="008F7310" w:rsidP="00112656">
      <w:pPr>
        <w:pBdr>
          <w:bottom w:val="single" w:sz="12" w:space="1" w:color="A6A6A6" w:themeColor="background1" w:themeShade="A6"/>
        </w:pBdr>
        <w:spacing w:after="120"/>
        <w:rPr>
          <w:rFonts w:eastAsia="Times New Roman"/>
          <w:color w:val="000000"/>
          <w:lang w:eastAsia="el-GR"/>
        </w:rPr>
      </w:pPr>
      <w:r w:rsidRPr="003D0183">
        <w:rPr>
          <w:rFonts w:cs="Arial"/>
          <w:b/>
          <w:sz w:val="24"/>
        </w:rPr>
        <w:lastRenderedPageBreak/>
        <w:t>28.</w:t>
      </w:r>
      <w:r w:rsidRPr="003D0183">
        <w:rPr>
          <w:rFonts w:cs="Arial"/>
        </w:rPr>
        <w:t xml:space="preserve"> </w:t>
      </w:r>
      <w:r w:rsidRPr="003D0183">
        <w:rPr>
          <w:rFonts w:eastAsia="Times New Roman"/>
          <w:color w:val="000000"/>
          <w:lang w:eastAsia="el-GR"/>
        </w:rPr>
        <w:t>Πολυδιάστατοι πίνακες</w:t>
      </w:r>
      <w:r w:rsidRPr="003D0183">
        <w:rPr>
          <w:rFonts w:cs="Arial"/>
        </w:rPr>
        <w:t xml:space="preserve"> </w:t>
      </w:r>
      <w:r w:rsidRPr="003D0183">
        <w:rPr>
          <w:rFonts w:cs="Arial"/>
          <w:i/>
        </w:rPr>
        <w:t>[6 ώρες]</w:t>
      </w:r>
    </w:p>
    <w:p w14:paraId="59F37815" w14:textId="77777777" w:rsidR="008F7310" w:rsidRPr="003D0183" w:rsidRDefault="008F7310" w:rsidP="00112656">
      <w:pPr>
        <w:spacing w:after="0"/>
        <w:rPr>
          <w:rFonts w:eastAsia="Times New Roman"/>
          <w:color w:val="000000"/>
          <w:lang w:eastAsia="el-GR"/>
        </w:rPr>
      </w:pPr>
      <w:r w:rsidRPr="003D0183">
        <w:rPr>
          <w:rFonts w:eastAsia="Times New Roman"/>
          <w:color w:val="000000"/>
          <w:lang w:eastAsia="el-GR"/>
        </w:rPr>
        <w:t>Ενότητες</w:t>
      </w:r>
    </w:p>
    <w:p w14:paraId="6C5298F7" w14:textId="15D2ED1F" w:rsidR="008F7310" w:rsidRPr="003D0183" w:rsidRDefault="00956FC2" w:rsidP="005F378E">
      <w:pPr>
        <w:pStyle w:val="a4"/>
        <w:numPr>
          <w:ilvl w:val="0"/>
          <w:numId w:val="6"/>
        </w:numPr>
        <w:spacing w:after="0"/>
        <w:contextualSpacing w:val="0"/>
        <w:rPr>
          <w:rFonts w:eastAsia="Times New Roman"/>
          <w:color w:val="000000"/>
          <w:lang w:eastAsia="el-GR"/>
        </w:rPr>
      </w:pPr>
      <w:r w:rsidRPr="00956FC2">
        <w:rPr>
          <w:rFonts w:eastAsia="Times New Roman"/>
          <w:b/>
          <w:color w:val="000000"/>
          <w:lang w:eastAsia="el-GR"/>
        </w:rPr>
        <w:t>[ΒΙΒΛΙΟ 1]:</w:t>
      </w:r>
      <w:r w:rsidR="008F7310" w:rsidRPr="003D0183">
        <w:rPr>
          <w:rFonts w:eastAsia="Times New Roman"/>
          <w:color w:val="000000"/>
          <w:lang w:eastAsia="el-GR"/>
        </w:rPr>
        <w:t xml:space="preserve"> [9.3] </w:t>
      </w:r>
    </w:p>
    <w:p w14:paraId="37C325AE" w14:textId="65A98D91" w:rsidR="0064767D" w:rsidRPr="003D0183" w:rsidRDefault="0064767D" w:rsidP="00112656">
      <w:pPr>
        <w:pStyle w:val="Web"/>
        <w:spacing w:before="120" w:beforeAutospacing="0" w:after="120" w:afterAutospacing="0" w:line="276" w:lineRule="auto"/>
        <w:jc w:val="both"/>
        <w:rPr>
          <w:rFonts w:asciiTheme="minorHAnsi" w:hAnsiTheme="minorHAnsi" w:cs="Arial"/>
          <w:sz w:val="22"/>
          <w:szCs w:val="22"/>
        </w:rPr>
      </w:pPr>
      <w:r w:rsidRPr="003D0183">
        <w:rPr>
          <w:rFonts w:asciiTheme="minorHAnsi" w:hAnsiTheme="minorHAnsi" w:cs="Arial"/>
          <w:sz w:val="22"/>
          <w:szCs w:val="22"/>
        </w:rPr>
        <w:t xml:space="preserve">Να παρουσιασθούν οι πολυδιάστατοι πίνακες, ο τρόπος με τον οποίο ορίζονται και χρησιμοποιούνται και τέλος να διδαχθούν οι πλέον σημαντικές </w:t>
      </w:r>
      <w:r w:rsidR="000E3BB0">
        <w:rPr>
          <w:rFonts w:asciiTheme="minorHAnsi" w:hAnsiTheme="minorHAnsi" w:cs="Arial"/>
          <w:sz w:val="22"/>
          <w:szCs w:val="22"/>
        </w:rPr>
        <w:t>επεξεργασίες</w:t>
      </w:r>
      <w:r w:rsidRPr="003D0183">
        <w:rPr>
          <w:rFonts w:asciiTheme="minorHAnsi" w:hAnsiTheme="minorHAnsi" w:cs="Arial"/>
          <w:sz w:val="22"/>
          <w:szCs w:val="22"/>
        </w:rPr>
        <w:t xml:space="preserve"> σε δισδιάστατους π</w:t>
      </w:r>
      <w:r w:rsidR="00876751">
        <w:rPr>
          <w:rFonts w:asciiTheme="minorHAnsi" w:hAnsiTheme="minorHAnsi" w:cs="Arial"/>
          <w:sz w:val="22"/>
          <w:szCs w:val="22"/>
        </w:rPr>
        <w:t>ίνακες, όπως η εύρεση μέγιστου και ελά</w:t>
      </w:r>
      <w:r w:rsidRPr="003D0183">
        <w:rPr>
          <w:rFonts w:asciiTheme="minorHAnsi" w:hAnsiTheme="minorHAnsi" w:cs="Arial"/>
          <w:sz w:val="22"/>
          <w:szCs w:val="22"/>
        </w:rPr>
        <w:t>χ</w:t>
      </w:r>
      <w:r w:rsidR="00876751">
        <w:rPr>
          <w:rFonts w:asciiTheme="minorHAnsi" w:hAnsiTheme="minorHAnsi" w:cs="Arial"/>
          <w:sz w:val="22"/>
          <w:szCs w:val="22"/>
        </w:rPr>
        <w:t>ι</w:t>
      </w:r>
      <w:r w:rsidRPr="003D0183">
        <w:rPr>
          <w:rFonts w:asciiTheme="minorHAnsi" w:hAnsiTheme="minorHAnsi" w:cs="Arial"/>
          <w:sz w:val="22"/>
          <w:szCs w:val="22"/>
        </w:rPr>
        <w:t>στου, η αναζήτησ</w:t>
      </w:r>
      <w:r w:rsidR="001A3011" w:rsidRPr="003D0183">
        <w:rPr>
          <w:rFonts w:asciiTheme="minorHAnsi" w:hAnsiTheme="minorHAnsi" w:cs="Arial"/>
          <w:sz w:val="22"/>
          <w:szCs w:val="22"/>
        </w:rPr>
        <w:t>η, η ταξινόμηση, τόσο ανά στήλη</w:t>
      </w:r>
      <w:r w:rsidRPr="003D0183">
        <w:rPr>
          <w:rFonts w:asciiTheme="minorHAnsi" w:hAnsiTheme="minorHAnsi" w:cs="Arial"/>
          <w:sz w:val="22"/>
          <w:szCs w:val="22"/>
        </w:rPr>
        <w:t xml:space="preserve"> όσο και ανά γραμμή. </w:t>
      </w:r>
      <w:r w:rsidR="000E3BB0">
        <w:rPr>
          <w:rFonts w:asciiTheme="minorHAnsi" w:hAnsiTheme="minorHAnsi" w:cs="Arial"/>
          <w:sz w:val="22"/>
          <w:szCs w:val="22"/>
        </w:rPr>
        <w:t xml:space="preserve">Επίσης, να παρουσιαστεί η αντιγραφή στοιχείων από δισδιάστατο σε μονοδιάστατο πίνακα και ανάποδα. </w:t>
      </w:r>
      <w:r w:rsidRPr="003D0183">
        <w:rPr>
          <w:rFonts w:asciiTheme="minorHAnsi" w:hAnsiTheme="minorHAnsi" w:cs="Arial"/>
          <w:sz w:val="22"/>
          <w:szCs w:val="22"/>
        </w:rPr>
        <w:t>Η διδασκαλία να γίνει στο εργαστήριο.</w:t>
      </w:r>
    </w:p>
    <w:p w14:paraId="5489580E" w14:textId="67352EFF" w:rsidR="0064767D" w:rsidRPr="003D0183" w:rsidRDefault="0064767D" w:rsidP="00112656">
      <w:pPr>
        <w:jc w:val="both"/>
        <w:rPr>
          <w:rFonts w:asciiTheme="minorHAnsi" w:hAnsiTheme="minorHAnsi" w:cs="Arial"/>
        </w:rPr>
      </w:pPr>
      <w:r w:rsidRPr="003D0183">
        <w:rPr>
          <w:rFonts w:asciiTheme="minorHAnsi" w:hAnsiTheme="minorHAnsi" w:cs="Arial"/>
        </w:rPr>
        <w:t>Να επισημανθεί ότι μπορούμε να χειριστούμε ένα</w:t>
      </w:r>
      <w:r w:rsidR="008F30C7" w:rsidRPr="003D0183">
        <w:rPr>
          <w:rFonts w:asciiTheme="minorHAnsi" w:hAnsiTheme="minorHAnsi" w:cs="Arial"/>
        </w:rPr>
        <w:t>ν</w:t>
      </w:r>
      <w:r w:rsidRPr="003D0183">
        <w:rPr>
          <w:rFonts w:asciiTheme="minorHAnsi" w:hAnsiTheme="minorHAnsi" w:cs="Arial"/>
        </w:rPr>
        <w:t xml:space="preserve"> δισδιάστατο πίνακα, </w:t>
      </w:r>
      <w:r w:rsidR="001A3011" w:rsidRPr="003D0183">
        <w:rPr>
          <w:rFonts w:asciiTheme="minorHAnsi" w:hAnsiTheme="minorHAnsi" w:cs="Arial"/>
        </w:rPr>
        <w:t xml:space="preserve">διαβάζοντας ή γράφοντας τα δεδομένα του πίνακα, κατά γραμμή ή κατά στήλη, </w:t>
      </w:r>
      <w:r w:rsidRPr="003D0183">
        <w:rPr>
          <w:rFonts w:asciiTheme="minorHAnsi" w:hAnsiTheme="minorHAnsi" w:cs="Arial"/>
        </w:rPr>
        <w:t>ανάλογα με τις απαιτήσεις του προγράμματος.</w:t>
      </w:r>
      <w:r w:rsidR="008F30C7" w:rsidRPr="003D0183">
        <w:rPr>
          <w:rFonts w:asciiTheme="minorHAnsi" w:hAnsiTheme="minorHAnsi" w:cs="Arial"/>
        </w:rPr>
        <w:t xml:space="preserve"> </w:t>
      </w:r>
      <w:r w:rsidR="000E3BB0">
        <w:rPr>
          <w:rFonts w:asciiTheme="minorHAnsi" w:hAnsiTheme="minorHAnsi" w:cs="Arial"/>
        </w:rPr>
        <w:t xml:space="preserve">Επίσης, να αναδειχθεί η σημασία της οργάνωσης των δεδομένων στους δισδιάστατους πίνακες </w:t>
      </w:r>
      <w:r w:rsidR="00874FD5">
        <w:rPr>
          <w:rFonts w:asciiTheme="minorHAnsi" w:hAnsiTheme="minorHAnsi" w:cs="Arial"/>
        </w:rPr>
        <w:t xml:space="preserve">και </w:t>
      </w:r>
      <w:r w:rsidR="000E3BB0">
        <w:rPr>
          <w:rFonts w:asciiTheme="minorHAnsi" w:hAnsiTheme="minorHAnsi" w:cs="Arial"/>
        </w:rPr>
        <w:t xml:space="preserve">τι εκφράζει </w:t>
      </w:r>
      <w:r w:rsidR="00874FD5">
        <w:rPr>
          <w:rFonts w:asciiTheme="minorHAnsi" w:hAnsiTheme="minorHAnsi" w:cs="Arial"/>
        </w:rPr>
        <w:t xml:space="preserve">η </w:t>
      </w:r>
      <w:r w:rsidR="000E3BB0">
        <w:rPr>
          <w:rFonts w:asciiTheme="minorHAnsi" w:hAnsiTheme="minorHAnsi" w:cs="Arial"/>
        </w:rPr>
        <w:t xml:space="preserve">κάθε διάσταση </w:t>
      </w:r>
      <w:r w:rsidR="00874FD5">
        <w:rPr>
          <w:rFonts w:asciiTheme="minorHAnsi" w:hAnsiTheme="minorHAnsi" w:cs="Arial"/>
        </w:rPr>
        <w:t>(</w:t>
      </w:r>
      <w:r w:rsidR="000E3BB0">
        <w:rPr>
          <w:rFonts w:asciiTheme="minorHAnsi" w:hAnsiTheme="minorHAnsi" w:cs="Arial"/>
        </w:rPr>
        <w:t>γραμμή/στήλη</w:t>
      </w:r>
      <w:r w:rsidR="00874FD5">
        <w:rPr>
          <w:rFonts w:asciiTheme="minorHAnsi" w:hAnsiTheme="minorHAnsi" w:cs="Arial"/>
        </w:rPr>
        <w:t>)</w:t>
      </w:r>
      <w:r w:rsidR="000E3BB0">
        <w:rPr>
          <w:rFonts w:asciiTheme="minorHAnsi" w:hAnsiTheme="minorHAnsi" w:cs="Arial"/>
        </w:rPr>
        <w:t xml:space="preserve"> του πίνακα.</w:t>
      </w:r>
    </w:p>
    <w:p w14:paraId="7B7FF4E0" w14:textId="67632A55" w:rsidR="008F30C7" w:rsidRPr="003D0183" w:rsidRDefault="008F30C7" w:rsidP="00112656">
      <w:pPr>
        <w:pStyle w:val="Web"/>
        <w:spacing w:before="120" w:beforeAutospacing="0" w:after="0" w:afterAutospacing="0" w:line="276" w:lineRule="auto"/>
        <w:jc w:val="both"/>
        <w:rPr>
          <w:rFonts w:asciiTheme="minorHAnsi" w:hAnsiTheme="minorHAnsi" w:cs="Arial"/>
          <w:sz w:val="22"/>
          <w:szCs w:val="22"/>
        </w:rPr>
      </w:pPr>
      <w:r w:rsidRPr="003D0183">
        <w:rPr>
          <w:rFonts w:asciiTheme="minorHAnsi" w:hAnsiTheme="minorHAnsi" w:cs="Arial"/>
          <w:sz w:val="22"/>
          <w:szCs w:val="22"/>
        </w:rPr>
        <w:t xml:space="preserve">Να χρησιμοποιηθεί βοηθητικά το </w:t>
      </w:r>
      <w:r w:rsidR="0004633A" w:rsidRPr="0004633A">
        <w:rPr>
          <w:rFonts w:asciiTheme="minorHAnsi" w:hAnsiTheme="minorHAnsi" w:cs="Arial"/>
          <w:b/>
          <w:sz w:val="22"/>
          <w:szCs w:val="22"/>
        </w:rPr>
        <w:t>[ΒΙΒΛΙΟ 3]</w:t>
      </w:r>
      <w:r w:rsidR="00FC3705" w:rsidRPr="003D0183">
        <w:rPr>
          <w:rFonts w:asciiTheme="minorHAnsi" w:hAnsiTheme="minorHAnsi" w:cs="Arial"/>
          <w:sz w:val="22"/>
          <w:szCs w:val="22"/>
        </w:rPr>
        <w:t xml:space="preserve"> από το οποίο να διδαχθούν</w:t>
      </w:r>
      <w:r w:rsidRPr="003D0183">
        <w:rPr>
          <w:rFonts w:asciiTheme="minorHAnsi" w:hAnsiTheme="minorHAnsi" w:cs="Arial"/>
          <w:sz w:val="22"/>
          <w:szCs w:val="22"/>
        </w:rPr>
        <w:t xml:space="preserve"> </w:t>
      </w:r>
      <w:r w:rsidR="00FC3705" w:rsidRPr="003D0183">
        <w:rPr>
          <w:rFonts w:asciiTheme="minorHAnsi" w:hAnsiTheme="minorHAnsi" w:cs="Arial"/>
          <w:sz w:val="22"/>
          <w:szCs w:val="22"/>
        </w:rPr>
        <w:t>οι</w:t>
      </w:r>
      <w:r w:rsidRPr="003D0183">
        <w:rPr>
          <w:rFonts w:asciiTheme="minorHAnsi" w:hAnsiTheme="minorHAnsi" w:cs="Arial"/>
          <w:sz w:val="22"/>
          <w:szCs w:val="22"/>
        </w:rPr>
        <w:t xml:space="preserve"> </w:t>
      </w:r>
      <w:r w:rsidR="00FC3705" w:rsidRPr="003D0183">
        <w:rPr>
          <w:rFonts w:asciiTheme="minorHAnsi" w:hAnsiTheme="minorHAnsi" w:cs="Arial"/>
          <w:sz w:val="22"/>
          <w:szCs w:val="22"/>
        </w:rPr>
        <w:t>παράγραφοι</w:t>
      </w:r>
      <w:r w:rsidRPr="003D0183">
        <w:rPr>
          <w:rFonts w:asciiTheme="minorHAnsi" w:hAnsiTheme="minorHAnsi" w:cs="Arial"/>
          <w:sz w:val="22"/>
          <w:szCs w:val="22"/>
        </w:rPr>
        <w:t xml:space="preserve"> 4.1 και 4.2 (μόνο για τις περιπτώσεις του δισδιάστατου πίνακα)</w:t>
      </w:r>
      <w:r w:rsidR="00FC3705" w:rsidRPr="003D0183">
        <w:rPr>
          <w:rFonts w:asciiTheme="minorHAnsi" w:hAnsiTheme="minorHAnsi" w:cs="Arial"/>
          <w:sz w:val="22"/>
          <w:szCs w:val="22"/>
        </w:rPr>
        <w:t xml:space="preserve"> και η Άσκηση 2 της παραγράφου 4.5</w:t>
      </w:r>
      <w:r w:rsidRPr="003D0183">
        <w:rPr>
          <w:rFonts w:asciiTheme="minorHAnsi" w:hAnsiTheme="minorHAnsi" w:cs="Arial"/>
          <w:sz w:val="22"/>
          <w:szCs w:val="22"/>
        </w:rPr>
        <w:t xml:space="preserve">. </w:t>
      </w:r>
    </w:p>
    <w:p w14:paraId="53D4DDA0" w14:textId="6E3FA6D5" w:rsidR="0064767D" w:rsidRPr="003D0183" w:rsidRDefault="0064767D" w:rsidP="00112656">
      <w:pPr>
        <w:pStyle w:val="Web"/>
        <w:spacing w:before="120" w:beforeAutospacing="0" w:after="0" w:afterAutospacing="0" w:line="276" w:lineRule="auto"/>
        <w:jc w:val="both"/>
        <w:rPr>
          <w:rFonts w:asciiTheme="minorHAnsi" w:hAnsiTheme="minorHAnsi" w:cs="Arial"/>
          <w:sz w:val="22"/>
          <w:szCs w:val="22"/>
        </w:rPr>
      </w:pPr>
      <w:r w:rsidRPr="003D0183">
        <w:rPr>
          <w:rFonts w:asciiTheme="minorHAnsi" w:hAnsiTheme="minorHAnsi" w:cs="Arial"/>
          <w:sz w:val="22"/>
          <w:szCs w:val="22"/>
        </w:rPr>
        <w:t xml:space="preserve">Να διδαχθεί από την </w:t>
      </w:r>
      <w:r w:rsidR="001A3011" w:rsidRPr="003D0183">
        <w:rPr>
          <w:rFonts w:asciiTheme="minorHAnsi" w:hAnsiTheme="minorHAnsi" w:cs="Arial"/>
          <w:sz w:val="22"/>
          <w:szCs w:val="22"/>
        </w:rPr>
        <w:t>ενότητα</w:t>
      </w:r>
      <w:r w:rsidRPr="003D0183">
        <w:rPr>
          <w:rFonts w:asciiTheme="minorHAnsi" w:hAnsiTheme="minorHAnsi" w:cs="Arial"/>
          <w:sz w:val="22"/>
          <w:szCs w:val="22"/>
        </w:rPr>
        <w:t xml:space="preserve"> 3.3 το ΠΑΡΑΔΕΙΓΜΑ 2 (Εύρεση αθροίσματος στοιχείων δισδιάστατου πίνακα). Να γίνει επίδειξη έτοιμων ασκήσεων από το</w:t>
      </w:r>
      <w:r w:rsidR="001A3011" w:rsidRPr="003D0183">
        <w:rPr>
          <w:rFonts w:asciiTheme="minorHAnsi" w:hAnsiTheme="minorHAnsi" w:cs="Arial"/>
          <w:sz w:val="22"/>
          <w:szCs w:val="22"/>
        </w:rPr>
        <w:t>ν</w:t>
      </w:r>
      <w:r w:rsidR="006F720B">
        <w:rPr>
          <w:rFonts w:asciiTheme="minorHAnsi" w:hAnsiTheme="minorHAnsi" w:cs="Arial"/>
          <w:sz w:val="22"/>
          <w:szCs w:val="22"/>
        </w:rPr>
        <w:t>/την</w:t>
      </w:r>
      <w:r w:rsidRPr="003D0183">
        <w:rPr>
          <w:rFonts w:asciiTheme="minorHAnsi" w:hAnsiTheme="minorHAnsi" w:cs="Arial"/>
          <w:sz w:val="22"/>
          <w:szCs w:val="22"/>
        </w:rPr>
        <w:t xml:space="preserve"> </w:t>
      </w:r>
      <w:r w:rsidR="001A3011" w:rsidRPr="003D0183">
        <w:rPr>
          <w:rFonts w:asciiTheme="minorHAnsi" w:hAnsiTheme="minorHAnsi" w:cs="Arial"/>
          <w:sz w:val="22"/>
          <w:szCs w:val="22"/>
        </w:rPr>
        <w:t>εκπαιδ</w:t>
      </w:r>
      <w:r w:rsidR="00D01330" w:rsidRPr="003D0183">
        <w:rPr>
          <w:rFonts w:asciiTheme="minorHAnsi" w:hAnsiTheme="minorHAnsi" w:cs="Arial"/>
          <w:sz w:val="22"/>
          <w:szCs w:val="22"/>
        </w:rPr>
        <w:t>ε</w:t>
      </w:r>
      <w:r w:rsidR="001A3011" w:rsidRPr="003D0183">
        <w:rPr>
          <w:rFonts w:asciiTheme="minorHAnsi" w:hAnsiTheme="minorHAnsi" w:cs="Arial"/>
          <w:sz w:val="22"/>
          <w:szCs w:val="22"/>
        </w:rPr>
        <w:t>υτικό</w:t>
      </w:r>
      <w:r w:rsidRPr="003D0183">
        <w:rPr>
          <w:rFonts w:asciiTheme="minorHAnsi" w:hAnsiTheme="minorHAnsi" w:cs="Arial"/>
          <w:sz w:val="22"/>
          <w:szCs w:val="22"/>
        </w:rPr>
        <w:t>, οι οποίες να περιέχουν τις βασικές διαδικασίες σε δισδιάστατους πίνακες (εύρεση μεγίστου – ελαχίστου, αναζήτηση στοιχείου, αθροίσματα κ</w:t>
      </w:r>
      <w:r w:rsidR="00D01330" w:rsidRPr="003D0183">
        <w:rPr>
          <w:rFonts w:asciiTheme="minorHAnsi" w:hAnsiTheme="minorHAnsi" w:cs="Arial"/>
          <w:sz w:val="22"/>
          <w:szCs w:val="22"/>
        </w:rPr>
        <w:t>.</w:t>
      </w:r>
      <w:r w:rsidRPr="003D0183">
        <w:rPr>
          <w:rFonts w:asciiTheme="minorHAnsi" w:hAnsiTheme="minorHAnsi" w:cs="Arial"/>
          <w:sz w:val="22"/>
          <w:szCs w:val="22"/>
        </w:rPr>
        <w:t xml:space="preserve">λπ., τόσο ανά στήλη όσο και ανά γραμμή). </w:t>
      </w:r>
    </w:p>
    <w:p w14:paraId="3F63DB6E" w14:textId="5596E0CF" w:rsidR="00FC3705" w:rsidRPr="003D0183" w:rsidRDefault="00FC3705" w:rsidP="00112656">
      <w:pPr>
        <w:pStyle w:val="Web"/>
        <w:spacing w:before="120" w:beforeAutospacing="0" w:after="0" w:afterAutospacing="0" w:line="276" w:lineRule="auto"/>
        <w:jc w:val="both"/>
        <w:rPr>
          <w:rFonts w:asciiTheme="minorHAnsi" w:hAnsiTheme="minorHAnsi" w:cs="Arial"/>
          <w:sz w:val="22"/>
          <w:szCs w:val="22"/>
        </w:rPr>
      </w:pPr>
      <w:r w:rsidRPr="003D0183">
        <w:rPr>
          <w:rFonts w:asciiTheme="minorHAnsi" w:hAnsiTheme="minorHAnsi" w:cs="Arial"/>
          <w:sz w:val="22"/>
          <w:szCs w:val="22"/>
        </w:rPr>
        <w:t xml:space="preserve">Να χρησιμοποιηθεί βοηθητικά το </w:t>
      </w:r>
      <w:r w:rsidR="0004633A" w:rsidRPr="0004633A">
        <w:rPr>
          <w:rFonts w:asciiTheme="minorHAnsi" w:hAnsiTheme="minorHAnsi" w:cs="Arial"/>
          <w:b/>
          <w:sz w:val="22"/>
          <w:szCs w:val="22"/>
        </w:rPr>
        <w:t>[ΒΙΒΛΙΟ 3]</w:t>
      </w:r>
      <w:r w:rsidRPr="003D0183">
        <w:rPr>
          <w:rFonts w:asciiTheme="minorHAnsi" w:hAnsiTheme="minorHAnsi" w:cs="Arial"/>
          <w:sz w:val="22"/>
          <w:szCs w:val="22"/>
        </w:rPr>
        <w:t xml:space="preserve"> από το οποίο να διδαχθεί η Άσκηση 3 της παραγράφου 4.5. </w:t>
      </w:r>
    </w:p>
    <w:p w14:paraId="284712C7" w14:textId="3D59DE69" w:rsidR="0064767D" w:rsidRPr="003D0183" w:rsidRDefault="0064767D" w:rsidP="00112656">
      <w:pPr>
        <w:pStyle w:val="Web"/>
        <w:spacing w:before="120" w:beforeAutospacing="0" w:after="120" w:line="276" w:lineRule="auto"/>
        <w:jc w:val="both"/>
        <w:rPr>
          <w:rFonts w:asciiTheme="minorHAnsi" w:hAnsiTheme="minorHAnsi" w:cs="Arial"/>
          <w:sz w:val="22"/>
          <w:szCs w:val="22"/>
        </w:rPr>
      </w:pPr>
      <w:r w:rsidRPr="003D0183">
        <w:rPr>
          <w:rFonts w:asciiTheme="minorHAnsi" w:hAnsiTheme="minorHAnsi" w:cs="Arial"/>
          <w:sz w:val="22"/>
          <w:szCs w:val="22"/>
        </w:rPr>
        <w:t xml:space="preserve">Οι ασκήσεις να </w:t>
      </w:r>
      <w:r w:rsidR="00D01330" w:rsidRPr="003D0183">
        <w:rPr>
          <w:rFonts w:asciiTheme="minorHAnsi" w:hAnsiTheme="minorHAnsi" w:cs="Arial"/>
          <w:sz w:val="22"/>
          <w:szCs w:val="22"/>
        </w:rPr>
        <w:t>αφορούν</w:t>
      </w:r>
      <w:r w:rsidRPr="003D0183">
        <w:rPr>
          <w:rFonts w:asciiTheme="minorHAnsi" w:hAnsiTheme="minorHAnsi" w:cs="Arial"/>
          <w:sz w:val="22"/>
          <w:szCs w:val="22"/>
        </w:rPr>
        <w:t xml:space="preserve"> δισδιάστατους πίνακες και να γίνει μόνο απλή αναφορά στους πολυδιάστατους πίνακες (να δοθεί ένα παράδειγμα για το πως μπορεί να χρησιμοποιηθεί ο τρισδιάστατος πίνακας).</w:t>
      </w:r>
    </w:p>
    <w:p w14:paraId="50DBDD06" w14:textId="1E2FF17A" w:rsidR="00826FCA" w:rsidRPr="003D0183" w:rsidRDefault="00826FCA" w:rsidP="00486A6F">
      <w:pPr>
        <w:pBdr>
          <w:bottom w:val="single" w:sz="12" w:space="1" w:color="A6A6A6" w:themeColor="background1" w:themeShade="A6"/>
        </w:pBdr>
        <w:spacing w:before="240" w:after="120"/>
        <w:rPr>
          <w:rFonts w:eastAsia="Times New Roman"/>
          <w:color w:val="000000"/>
          <w:lang w:eastAsia="el-GR"/>
        </w:rPr>
      </w:pPr>
      <w:r w:rsidRPr="003D0183">
        <w:rPr>
          <w:rFonts w:cs="Arial"/>
          <w:b/>
          <w:sz w:val="24"/>
        </w:rPr>
        <w:t>29.</w:t>
      </w:r>
      <w:r w:rsidRPr="003D0183">
        <w:rPr>
          <w:rFonts w:cs="Arial"/>
        </w:rPr>
        <w:t xml:space="preserve"> Τυπικές επεξεργασίες πινάκων </w:t>
      </w:r>
      <w:r w:rsidRPr="003D0183">
        <w:rPr>
          <w:rFonts w:cs="Arial"/>
          <w:i/>
        </w:rPr>
        <w:t>[</w:t>
      </w:r>
      <w:r w:rsidR="00C64570" w:rsidRPr="003D0183">
        <w:rPr>
          <w:rFonts w:cs="Arial"/>
          <w:i/>
        </w:rPr>
        <w:t>3</w:t>
      </w:r>
      <w:r w:rsidRPr="003D0183">
        <w:rPr>
          <w:rFonts w:cs="Arial"/>
          <w:i/>
        </w:rPr>
        <w:t xml:space="preserve"> ώρες]</w:t>
      </w:r>
    </w:p>
    <w:p w14:paraId="1DBB220C" w14:textId="77777777" w:rsidR="00826FCA" w:rsidRPr="003D0183" w:rsidRDefault="00826FCA" w:rsidP="00112656">
      <w:pPr>
        <w:spacing w:after="0"/>
        <w:rPr>
          <w:rFonts w:eastAsia="Times New Roman"/>
          <w:color w:val="000000"/>
          <w:lang w:eastAsia="el-GR"/>
        </w:rPr>
      </w:pPr>
      <w:r w:rsidRPr="003D0183">
        <w:rPr>
          <w:rFonts w:eastAsia="Times New Roman"/>
          <w:color w:val="000000"/>
          <w:lang w:eastAsia="el-GR"/>
        </w:rPr>
        <w:t>Ενότητες</w:t>
      </w:r>
    </w:p>
    <w:p w14:paraId="2F15EB4B" w14:textId="78A79026" w:rsidR="00826FCA" w:rsidRPr="003D0183" w:rsidRDefault="00956FC2" w:rsidP="005F378E">
      <w:pPr>
        <w:pStyle w:val="a4"/>
        <w:numPr>
          <w:ilvl w:val="0"/>
          <w:numId w:val="6"/>
        </w:numPr>
        <w:spacing w:after="0"/>
        <w:contextualSpacing w:val="0"/>
        <w:rPr>
          <w:rFonts w:eastAsia="Times New Roman"/>
          <w:color w:val="000000"/>
          <w:lang w:eastAsia="el-GR"/>
        </w:rPr>
      </w:pPr>
      <w:r w:rsidRPr="00956FC2">
        <w:rPr>
          <w:rFonts w:eastAsia="Times New Roman"/>
          <w:b/>
          <w:color w:val="000000"/>
          <w:lang w:eastAsia="el-GR"/>
        </w:rPr>
        <w:t>[ΒΙΒΛΙΟ 1]:</w:t>
      </w:r>
      <w:r w:rsidR="00826FCA" w:rsidRPr="003D0183">
        <w:rPr>
          <w:rFonts w:eastAsia="Times New Roman"/>
          <w:color w:val="000000"/>
          <w:lang w:eastAsia="el-GR"/>
        </w:rPr>
        <w:t xml:space="preserve"> [9.4] </w:t>
      </w:r>
    </w:p>
    <w:p w14:paraId="42326A43" w14:textId="0A4D0623" w:rsidR="00AB43BB" w:rsidRPr="003D0183" w:rsidRDefault="00D01330" w:rsidP="00AC06F4">
      <w:pPr>
        <w:spacing w:before="120"/>
        <w:jc w:val="both"/>
        <w:rPr>
          <w:rFonts w:asciiTheme="minorHAnsi" w:hAnsiTheme="minorHAnsi" w:cs="Arial"/>
        </w:rPr>
      </w:pPr>
      <w:r w:rsidRPr="003D0183">
        <w:rPr>
          <w:rFonts w:asciiTheme="minorHAnsi" w:hAnsiTheme="minorHAnsi" w:cs="Arial"/>
        </w:rPr>
        <w:t xml:space="preserve">Να διδαχθούν </w:t>
      </w:r>
      <w:r w:rsidR="00826FCA" w:rsidRPr="003D0183">
        <w:rPr>
          <w:rFonts w:asciiTheme="minorHAnsi" w:hAnsiTheme="minorHAnsi" w:cs="Arial"/>
        </w:rPr>
        <w:t xml:space="preserve">οι τυπικές επεξεργασίες στα στοιχεία ενός πίνακα. Για την εμπέδωση </w:t>
      </w:r>
      <w:r w:rsidRPr="003D0183">
        <w:rPr>
          <w:rFonts w:asciiTheme="minorHAnsi" w:hAnsiTheme="minorHAnsi" w:cs="Arial"/>
        </w:rPr>
        <w:t>των εννοιών</w:t>
      </w:r>
      <w:r w:rsidR="00826FCA" w:rsidRPr="003D0183">
        <w:rPr>
          <w:rFonts w:asciiTheme="minorHAnsi" w:hAnsiTheme="minorHAnsi" w:cs="Arial"/>
        </w:rPr>
        <w:t xml:space="preserve"> δίνονται θεωρητικές</w:t>
      </w:r>
      <w:r w:rsidRPr="003D0183">
        <w:rPr>
          <w:rFonts w:asciiTheme="minorHAnsi" w:hAnsiTheme="minorHAnsi" w:cs="Arial"/>
        </w:rPr>
        <w:t xml:space="preserve"> ασκήσεις</w:t>
      </w:r>
      <w:r w:rsidR="00826FCA" w:rsidRPr="003D0183">
        <w:rPr>
          <w:rFonts w:asciiTheme="minorHAnsi" w:hAnsiTheme="minorHAnsi" w:cs="Arial"/>
        </w:rPr>
        <w:t>, απαντώντας σε ερωτήματα Σωστού-Λάθους ή ερωτήσεις ανάπτυξης.</w:t>
      </w:r>
      <w:r w:rsidR="00AB43BB" w:rsidRPr="003D0183">
        <w:rPr>
          <w:rFonts w:asciiTheme="minorHAnsi" w:hAnsiTheme="minorHAnsi" w:cs="Arial"/>
        </w:rPr>
        <w:t xml:space="preserve"> Να διδαχθεί το Παράδειγμα 9.2 από το </w:t>
      </w:r>
      <w:r w:rsidR="00AB43BB" w:rsidRPr="003D0183">
        <w:rPr>
          <w:rFonts w:asciiTheme="minorHAnsi" w:hAnsiTheme="minorHAnsi" w:cs="Arial"/>
          <w:b/>
        </w:rPr>
        <w:t>[4</w:t>
      </w:r>
      <w:r w:rsidR="00AB43BB" w:rsidRPr="003D0183">
        <w:rPr>
          <w:rFonts w:asciiTheme="minorHAnsi" w:hAnsiTheme="minorHAnsi" w:cs="Arial"/>
          <w:b/>
          <w:i/>
        </w:rPr>
        <w:t xml:space="preserve">] </w:t>
      </w:r>
      <w:r w:rsidR="00AB43BB" w:rsidRPr="003D0183">
        <w:rPr>
          <w:rFonts w:asciiTheme="minorHAnsi" w:hAnsiTheme="minorHAnsi" w:cs="Arial"/>
          <w:i/>
        </w:rPr>
        <w:t>Ανάπτυξη Εφαρμογών σε Προγραμματιστικό Περιβάλλον, Τετράδιο Μαθητή</w:t>
      </w:r>
      <w:r w:rsidR="00AB43BB" w:rsidRPr="003D0183">
        <w:rPr>
          <w:rFonts w:asciiTheme="minorHAnsi" w:hAnsiTheme="minorHAnsi" w:cs="Arial"/>
        </w:rPr>
        <w:t>, ώστε να εξοικειωθούν οι μαθητές</w:t>
      </w:r>
      <w:r w:rsidR="00C5385B">
        <w:rPr>
          <w:rFonts w:asciiTheme="minorHAnsi" w:hAnsiTheme="minorHAnsi" w:cs="Arial"/>
        </w:rPr>
        <w:t>/-ήτριες</w:t>
      </w:r>
      <w:r w:rsidR="00AB43BB" w:rsidRPr="003D0183">
        <w:rPr>
          <w:rFonts w:asciiTheme="minorHAnsi" w:hAnsiTheme="minorHAnsi" w:cs="Arial"/>
        </w:rPr>
        <w:t xml:space="preserve"> με την έννοια των παράλληλων πινάκων.</w:t>
      </w:r>
    </w:p>
    <w:p w14:paraId="625C70D3" w14:textId="5B17D910" w:rsidR="00C07D43" w:rsidRPr="003D0183" w:rsidRDefault="00C07D43" w:rsidP="00112656">
      <w:pPr>
        <w:pStyle w:val="Web"/>
        <w:spacing w:before="120" w:beforeAutospacing="0" w:after="0" w:afterAutospacing="0" w:line="276" w:lineRule="auto"/>
        <w:jc w:val="both"/>
        <w:rPr>
          <w:rFonts w:asciiTheme="minorHAnsi" w:hAnsiTheme="minorHAnsi" w:cs="Arial"/>
          <w:sz w:val="22"/>
          <w:szCs w:val="22"/>
        </w:rPr>
      </w:pPr>
      <w:r w:rsidRPr="003D0183">
        <w:rPr>
          <w:rFonts w:asciiTheme="minorHAnsi" w:hAnsiTheme="minorHAnsi" w:cs="Arial"/>
          <w:sz w:val="22"/>
          <w:szCs w:val="22"/>
        </w:rPr>
        <w:t xml:space="preserve">Να χρησιμοποιηθεί βοηθητικά το </w:t>
      </w:r>
      <w:r w:rsidR="0004633A" w:rsidRPr="0004633A">
        <w:rPr>
          <w:rFonts w:asciiTheme="minorHAnsi" w:hAnsiTheme="minorHAnsi" w:cs="Arial"/>
          <w:b/>
          <w:sz w:val="22"/>
          <w:szCs w:val="22"/>
        </w:rPr>
        <w:t>[ΒΙΒΛΙΟ 3]</w:t>
      </w:r>
      <w:r w:rsidRPr="003D0183">
        <w:rPr>
          <w:rFonts w:asciiTheme="minorHAnsi" w:hAnsiTheme="minorHAnsi" w:cs="Arial"/>
          <w:sz w:val="22"/>
          <w:szCs w:val="22"/>
        </w:rPr>
        <w:t xml:space="preserve"> από το οποίο να διδαχθούν οι παράγραφοι 4.3, 4.3.3, 4.4. </w:t>
      </w:r>
    </w:p>
    <w:p w14:paraId="32EABEAE" w14:textId="3B404563" w:rsidR="00826FCA" w:rsidRPr="003D0183" w:rsidRDefault="00826FCA" w:rsidP="00486A6F">
      <w:pPr>
        <w:pBdr>
          <w:bottom w:val="single" w:sz="12" w:space="1" w:color="A6A6A6" w:themeColor="background1" w:themeShade="A6"/>
        </w:pBdr>
        <w:spacing w:before="240" w:after="120"/>
        <w:rPr>
          <w:rFonts w:eastAsia="Times New Roman"/>
          <w:color w:val="000000"/>
          <w:lang w:eastAsia="el-GR"/>
        </w:rPr>
      </w:pPr>
      <w:r w:rsidRPr="003D0183">
        <w:rPr>
          <w:rFonts w:cs="Arial"/>
          <w:b/>
          <w:sz w:val="24"/>
        </w:rPr>
        <w:t>30.</w:t>
      </w:r>
      <w:r w:rsidRPr="003D0183">
        <w:rPr>
          <w:rFonts w:cs="Arial"/>
        </w:rPr>
        <w:t xml:space="preserve"> </w:t>
      </w:r>
      <w:r w:rsidRPr="003D0183">
        <w:rPr>
          <w:rFonts w:cs="Arial"/>
          <w:bCs/>
          <w:iCs/>
          <w:color w:val="000000"/>
        </w:rPr>
        <w:t xml:space="preserve">Στοίβα </w:t>
      </w:r>
      <w:r w:rsidRPr="003D0183">
        <w:rPr>
          <w:rFonts w:cs="Arial"/>
          <w:i/>
        </w:rPr>
        <w:t>[6 ώρες]</w:t>
      </w:r>
    </w:p>
    <w:p w14:paraId="72A1EACE" w14:textId="77777777" w:rsidR="00826FCA" w:rsidRPr="003D0183" w:rsidRDefault="00826FCA" w:rsidP="00112656">
      <w:pPr>
        <w:spacing w:after="0"/>
        <w:rPr>
          <w:rFonts w:eastAsia="Times New Roman"/>
          <w:color w:val="000000"/>
          <w:lang w:eastAsia="el-GR"/>
        </w:rPr>
      </w:pPr>
      <w:r w:rsidRPr="003D0183">
        <w:rPr>
          <w:rFonts w:eastAsia="Times New Roman"/>
          <w:color w:val="000000"/>
          <w:lang w:eastAsia="el-GR"/>
        </w:rPr>
        <w:t>Ενότητες</w:t>
      </w:r>
    </w:p>
    <w:p w14:paraId="6B96C2CA" w14:textId="1F2A5DA3" w:rsidR="00C64570" w:rsidRPr="003D0183" w:rsidRDefault="00956FC2" w:rsidP="005F378E">
      <w:pPr>
        <w:pStyle w:val="a4"/>
        <w:numPr>
          <w:ilvl w:val="0"/>
          <w:numId w:val="6"/>
        </w:numPr>
        <w:spacing w:after="0"/>
        <w:contextualSpacing w:val="0"/>
        <w:rPr>
          <w:rFonts w:eastAsia="Times New Roman"/>
          <w:color w:val="000000"/>
          <w:lang w:eastAsia="el-GR"/>
        </w:rPr>
      </w:pPr>
      <w:r w:rsidRPr="00956FC2">
        <w:rPr>
          <w:rFonts w:eastAsia="Times New Roman"/>
          <w:b/>
          <w:color w:val="000000"/>
          <w:lang w:eastAsia="el-GR"/>
        </w:rPr>
        <w:t>[ΒΙΒΛΙΟ 1]:</w:t>
      </w:r>
      <w:r w:rsidR="00C64570" w:rsidRPr="003D0183">
        <w:rPr>
          <w:rFonts w:eastAsia="Times New Roman"/>
          <w:color w:val="000000"/>
          <w:lang w:eastAsia="el-GR"/>
        </w:rPr>
        <w:t xml:space="preserve"> [3.4] </w:t>
      </w:r>
    </w:p>
    <w:p w14:paraId="48B9D99F" w14:textId="55F2E6D0" w:rsidR="00826FCA" w:rsidRPr="003D0183" w:rsidRDefault="00956FC2" w:rsidP="005F378E">
      <w:pPr>
        <w:pStyle w:val="a4"/>
        <w:numPr>
          <w:ilvl w:val="0"/>
          <w:numId w:val="6"/>
        </w:numPr>
        <w:spacing w:after="0"/>
        <w:contextualSpacing w:val="0"/>
        <w:rPr>
          <w:rFonts w:eastAsia="Times New Roman"/>
          <w:color w:val="000000"/>
          <w:lang w:eastAsia="el-GR"/>
        </w:rPr>
      </w:pPr>
      <w:r w:rsidRPr="00956FC2">
        <w:rPr>
          <w:rFonts w:eastAsia="Times New Roman"/>
          <w:b/>
          <w:color w:val="000000"/>
          <w:lang w:eastAsia="el-GR"/>
        </w:rPr>
        <w:t>[ΒΙΒΛΙΟ 2]:</w:t>
      </w:r>
      <w:r w:rsidR="00966BE1" w:rsidRPr="003D0183">
        <w:rPr>
          <w:rFonts w:eastAsia="Times New Roman"/>
          <w:color w:val="000000"/>
          <w:lang w:eastAsia="el-GR"/>
        </w:rPr>
        <w:t xml:space="preserve"> </w:t>
      </w:r>
      <w:r w:rsidR="00826FCA" w:rsidRPr="003D0183">
        <w:rPr>
          <w:rFonts w:eastAsia="Times New Roman"/>
          <w:color w:val="000000"/>
          <w:lang w:eastAsia="el-GR"/>
        </w:rPr>
        <w:t>[1.1</w:t>
      </w:r>
      <w:r w:rsidR="00E1479F">
        <w:rPr>
          <w:rFonts w:eastAsia="Times New Roman"/>
          <w:color w:val="000000"/>
          <w:lang w:eastAsia="el-GR"/>
        </w:rPr>
        <w:t>, 1.1.1, 1.1.2</w:t>
      </w:r>
      <w:r w:rsidR="00826FCA" w:rsidRPr="003D0183">
        <w:rPr>
          <w:rFonts w:eastAsia="Times New Roman"/>
          <w:color w:val="000000"/>
          <w:lang w:eastAsia="el-GR"/>
        </w:rPr>
        <w:t>]</w:t>
      </w:r>
    </w:p>
    <w:p w14:paraId="38E7E72A" w14:textId="72FEFD48" w:rsidR="00874FD5" w:rsidRDefault="00826FCA" w:rsidP="00AC06F4">
      <w:pPr>
        <w:pStyle w:val="Web"/>
        <w:spacing w:before="120" w:beforeAutospacing="0" w:after="120" w:afterAutospacing="0" w:line="276" w:lineRule="auto"/>
        <w:jc w:val="both"/>
        <w:rPr>
          <w:rFonts w:asciiTheme="minorHAnsi" w:hAnsiTheme="minorHAnsi" w:cs="Arial"/>
          <w:sz w:val="22"/>
          <w:szCs w:val="22"/>
        </w:rPr>
      </w:pPr>
      <w:r w:rsidRPr="003D0183">
        <w:rPr>
          <w:rFonts w:asciiTheme="minorHAnsi" w:hAnsiTheme="minorHAnsi" w:cs="Arial"/>
          <w:sz w:val="22"/>
          <w:szCs w:val="22"/>
        </w:rPr>
        <w:t xml:space="preserve">Να παρουσιαστεί η </w:t>
      </w:r>
      <w:r w:rsidR="00D01330" w:rsidRPr="003D0183">
        <w:rPr>
          <w:rFonts w:asciiTheme="minorHAnsi" w:hAnsiTheme="minorHAnsi" w:cs="Arial"/>
          <w:sz w:val="22"/>
          <w:szCs w:val="22"/>
        </w:rPr>
        <w:t>δομή</w:t>
      </w:r>
      <w:r w:rsidRPr="003D0183">
        <w:rPr>
          <w:rFonts w:asciiTheme="minorHAnsi" w:hAnsiTheme="minorHAnsi" w:cs="Arial"/>
          <w:sz w:val="22"/>
          <w:szCs w:val="22"/>
        </w:rPr>
        <w:t xml:space="preserve"> της Στοίβας και οι βασικές λειτουργίες της από</w:t>
      </w:r>
      <w:r w:rsidR="00C07D43" w:rsidRPr="003D0183">
        <w:rPr>
          <w:rFonts w:asciiTheme="minorHAnsi" w:hAnsiTheme="minorHAnsi" w:cs="Arial"/>
          <w:sz w:val="22"/>
          <w:szCs w:val="22"/>
        </w:rPr>
        <w:t xml:space="preserve"> τα βιβλία: </w:t>
      </w:r>
      <w:r w:rsidR="00441DE8" w:rsidRPr="00441DE8">
        <w:rPr>
          <w:rFonts w:asciiTheme="minorHAnsi" w:hAnsiTheme="minorHAnsi"/>
          <w:b/>
          <w:sz w:val="22"/>
          <w:szCs w:val="22"/>
        </w:rPr>
        <w:t>[ΒΙΒΛΙΟ 1]</w:t>
      </w:r>
      <w:r w:rsidR="00441DE8">
        <w:rPr>
          <w:rFonts w:asciiTheme="minorHAnsi" w:hAnsiTheme="minorHAnsi"/>
          <w:b/>
          <w:sz w:val="22"/>
          <w:szCs w:val="22"/>
        </w:rPr>
        <w:t xml:space="preserve"> </w:t>
      </w:r>
      <w:r w:rsidR="00441DE8" w:rsidRPr="00441DE8">
        <w:rPr>
          <w:rFonts w:asciiTheme="minorHAnsi" w:hAnsiTheme="minorHAnsi"/>
          <w:sz w:val="22"/>
          <w:szCs w:val="22"/>
        </w:rPr>
        <w:t>και</w:t>
      </w:r>
      <w:r w:rsidR="00441DE8">
        <w:rPr>
          <w:rFonts w:asciiTheme="minorHAnsi" w:hAnsiTheme="minorHAnsi"/>
          <w:b/>
          <w:sz w:val="22"/>
          <w:szCs w:val="22"/>
        </w:rPr>
        <w:t xml:space="preserve"> </w:t>
      </w:r>
      <w:r w:rsidR="00441DE8" w:rsidRPr="00441DE8">
        <w:rPr>
          <w:rFonts w:asciiTheme="minorHAnsi" w:hAnsiTheme="minorHAnsi"/>
          <w:b/>
          <w:sz w:val="22"/>
          <w:szCs w:val="22"/>
        </w:rPr>
        <w:t>[</w:t>
      </w:r>
      <w:r w:rsidR="00441DE8">
        <w:rPr>
          <w:rFonts w:asciiTheme="minorHAnsi" w:hAnsiTheme="minorHAnsi"/>
          <w:b/>
          <w:sz w:val="22"/>
          <w:szCs w:val="22"/>
        </w:rPr>
        <w:t>ΒΙΒΛΙΟ 2</w:t>
      </w:r>
      <w:r w:rsidR="00441DE8" w:rsidRPr="00441DE8">
        <w:rPr>
          <w:rFonts w:asciiTheme="minorHAnsi" w:hAnsiTheme="minorHAnsi"/>
          <w:b/>
          <w:sz w:val="22"/>
          <w:szCs w:val="22"/>
        </w:rPr>
        <w:t>]</w:t>
      </w:r>
      <w:r w:rsidRPr="003D0183">
        <w:rPr>
          <w:rFonts w:asciiTheme="minorHAnsi" w:hAnsiTheme="minorHAnsi" w:cs="Arial"/>
          <w:sz w:val="22"/>
          <w:szCs w:val="22"/>
        </w:rPr>
        <w:t>.</w:t>
      </w:r>
      <w:r w:rsidR="00941F9A" w:rsidRPr="003D0183">
        <w:rPr>
          <w:rFonts w:asciiTheme="minorHAnsi" w:hAnsiTheme="minorHAnsi" w:cs="Arial"/>
          <w:sz w:val="22"/>
          <w:szCs w:val="22"/>
        </w:rPr>
        <w:t xml:space="preserve"> Αρχικά να επιλυθούν από </w:t>
      </w:r>
      <w:r w:rsidR="00C5385B">
        <w:rPr>
          <w:rFonts w:asciiTheme="minorHAnsi" w:hAnsiTheme="minorHAnsi" w:cs="Arial"/>
          <w:sz w:val="22"/>
          <w:szCs w:val="22"/>
        </w:rPr>
        <w:t>τους/τις</w:t>
      </w:r>
      <w:r w:rsidR="00941F9A" w:rsidRPr="003D0183">
        <w:rPr>
          <w:rFonts w:asciiTheme="minorHAnsi" w:hAnsiTheme="minorHAnsi" w:cs="Arial"/>
          <w:sz w:val="22"/>
          <w:szCs w:val="22"/>
        </w:rPr>
        <w:t xml:space="preserve"> μαθητές</w:t>
      </w:r>
      <w:r w:rsidR="00C5385B">
        <w:rPr>
          <w:rFonts w:asciiTheme="minorHAnsi" w:hAnsiTheme="minorHAnsi" w:cs="Arial"/>
          <w:sz w:val="22"/>
          <w:szCs w:val="22"/>
        </w:rPr>
        <w:t>/-ήτριες</w:t>
      </w:r>
      <w:r w:rsidR="00941F9A" w:rsidRPr="003D0183">
        <w:rPr>
          <w:rFonts w:asciiTheme="minorHAnsi" w:hAnsiTheme="minorHAnsi" w:cs="Arial"/>
          <w:sz w:val="22"/>
          <w:szCs w:val="22"/>
        </w:rPr>
        <w:t xml:space="preserve"> θεωρητικές ασκήσεις</w:t>
      </w:r>
      <w:r w:rsidRPr="003D0183">
        <w:rPr>
          <w:rFonts w:asciiTheme="minorHAnsi" w:hAnsiTheme="minorHAnsi" w:cs="Arial"/>
          <w:sz w:val="22"/>
          <w:szCs w:val="22"/>
        </w:rPr>
        <w:t xml:space="preserve">. </w:t>
      </w:r>
      <w:r w:rsidR="00941F9A" w:rsidRPr="003D0183">
        <w:rPr>
          <w:rFonts w:asciiTheme="minorHAnsi" w:hAnsiTheme="minorHAnsi" w:cs="Arial"/>
          <w:sz w:val="22"/>
          <w:szCs w:val="22"/>
        </w:rPr>
        <w:t>Στη συνέχεια, ν</w:t>
      </w:r>
      <w:r w:rsidRPr="003D0183">
        <w:rPr>
          <w:rFonts w:asciiTheme="minorHAnsi" w:hAnsiTheme="minorHAnsi" w:cs="Arial"/>
          <w:sz w:val="22"/>
          <w:szCs w:val="22"/>
        </w:rPr>
        <w:t xml:space="preserve">α παρουσιαστεί η υλοποίηση της στοίβας </w:t>
      </w:r>
      <w:r w:rsidR="00941F9A" w:rsidRPr="003D0183">
        <w:rPr>
          <w:rFonts w:asciiTheme="minorHAnsi" w:hAnsiTheme="minorHAnsi" w:cs="Arial"/>
          <w:sz w:val="22"/>
          <w:szCs w:val="22"/>
        </w:rPr>
        <w:t xml:space="preserve">με χρήση </w:t>
      </w:r>
      <w:r w:rsidRPr="003D0183">
        <w:rPr>
          <w:rFonts w:asciiTheme="minorHAnsi" w:hAnsiTheme="minorHAnsi" w:cs="Arial"/>
          <w:sz w:val="22"/>
          <w:szCs w:val="22"/>
        </w:rPr>
        <w:t xml:space="preserve">μονοδιάστατου πίνακα </w:t>
      </w:r>
      <w:r w:rsidR="00941F9A" w:rsidRPr="003D0183">
        <w:rPr>
          <w:rFonts w:asciiTheme="minorHAnsi" w:hAnsiTheme="minorHAnsi" w:cs="Arial"/>
          <w:sz w:val="22"/>
          <w:szCs w:val="22"/>
        </w:rPr>
        <w:t xml:space="preserve">και </w:t>
      </w:r>
      <w:r w:rsidRPr="003D0183">
        <w:rPr>
          <w:rFonts w:asciiTheme="minorHAnsi" w:hAnsiTheme="minorHAnsi" w:cs="Arial"/>
          <w:sz w:val="22"/>
          <w:szCs w:val="22"/>
        </w:rPr>
        <w:t xml:space="preserve">να υλοποιηθούν τα παραδείγματα 1, 2 και 3 </w:t>
      </w:r>
      <w:r w:rsidR="00C07D43" w:rsidRPr="003D0183">
        <w:rPr>
          <w:rFonts w:asciiTheme="minorHAnsi" w:hAnsiTheme="minorHAnsi" w:cs="Arial"/>
          <w:sz w:val="22"/>
          <w:szCs w:val="22"/>
        </w:rPr>
        <w:t xml:space="preserve">της ενότητας 1.1 </w:t>
      </w:r>
      <w:r w:rsidRPr="003D0183">
        <w:rPr>
          <w:rFonts w:asciiTheme="minorHAnsi" w:hAnsiTheme="minorHAnsi" w:cs="Arial"/>
          <w:sz w:val="22"/>
          <w:szCs w:val="22"/>
        </w:rPr>
        <w:t>από το</w:t>
      </w:r>
      <w:r w:rsidR="00941F9A" w:rsidRPr="003D0183">
        <w:rPr>
          <w:rFonts w:asciiTheme="minorHAnsi" w:hAnsiTheme="minorHAnsi" w:cs="Arial"/>
          <w:sz w:val="22"/>
          <w:szCs w:val="22"/>
        </w:rPr>
        <w:t xml:space="preserve"> </w:t>
      </w:r>
      <w:r w:rsidR="00441DE8" w:rsidRPr="00441DE8">
        <w:rPr>
          <w:rFonts w:asciiTheme="minorHAnsi" w:hAnsiTheme="minorHAnsi"/>
          <w:b/>
          <w:sz w:val="22"/>
          <w:szCs w:val="22"/>
        </w:rPr>
        <w:t>[</w:t>
      </w:r>
      <w:r w:rsidR="00441DE8">
        <w:rPr>
          <w:rFonts w:asciiTheme="minorHAnsi" w:hAnsiTheme="minorHAnsi"/>
          <w:b/>
          <w:sz w:val="22"/>
          <w:szCs w:val="22"/>
        </w:rPr>
        <w:t>ΒΙΒΛΙΟ 2</w:t>
      </w:r>
      <w:r w:rsidR="00441DE8" w:rsidRPr="00441DE8">
        <w:rPr>
          <w:rFonts w:asciiTheme="minorHAnsi" w:hAnsiTheme="minorHAnsi"/>
          <w:b/>
          <w:sz w:val="22"/>
          <w:szCs w:val="22"/>
        </w:rPr>
        <w:t>]</w:t>
      </w:r>
      <w:r w:rsidR="00C07D43" w:rsidRPr="003D0183">
        <w:rPr>
          <w:rFonts w:asciiTheme="minorHAnsi" w:hAnsiTheme="minorHAnsi" w:cs="Arial"/>
          <w:sz w:val="22"/>
          <w:szCs w:val="22"/>
        </w:rPr>
        <w:t>.</w:t>
      </w:r>
      <w:r w:rsidRPr="003D0183">
        <w:rPr>
          <w:rFonts w:asciiTheme="minorHAnsi" w:hAnsiTheme="minorHAnsi" w:cs="Arial"/>
          <w:sz w:val="22"/>
          <w:szCs w:val="22"/>
        </w:rPr>
        <w:t xml:space="preserve"> Να παρουσιαστεί αναλυτικά το Παράδειγμα 4 </w:t>
      </w:r>
      <w:r w:rsidR="00BB4332" w:rsidRPr="003D0183">
        <w:rPr>
          <w:rFonts w:asciiTheme="minorHAnsi" w:hAnsiTheme="minorHAnsi" w:cs="Arial"/>
          <w:sz w:val="22"/>
          <w:szCs w:val="22"/>
        </w:rPr>
        <w:t xml:space="preserve">της ενότητας 1.1 </w:t>
      </w:r>
      <w:r w:rsidR="00941F9A" w:rsidRPr="003D0183">
        <w:rPr>
          <w:rFonts w:asciiTheme="minorHAnsi" w:hAnsiTheme="minorHAnsi" w:cs="Arial"/>
          <w:sz w:val="22"/>
          <w:szCs w:val="22"/>
        </w:rPr>
        <w:t>από το</w:t>
      </w:r>
      <w:r w:rsidR="00441DE8">
        <w:rPr>
          <w:rFonts w:asciiTheme="minorHAnsi" w:hAnsiTheme="minorHAnsi" w:cs="Arial"/>
          <w:sz w:val="22"/>
          <w:szCs w:val="22"/>
        </w:rPr>
        <w:t xml:space="preserve"> </w:t>
      </w:r>
      <w:r w:rsidR="00441DE8" w:rsidRPr="00441DE8">
        <w:rPr>
          <w:rFonts w:asciiTheme="minorHAnsi" w:hAnsiTheme="minorHAnsi"/>
          <w:b/>
          <w:sz w:val="22"/>
          <w:szCs w:val="22"/>
        </w:rPr>
        <w:t>[</w:t>
      </w:r>
      <w:r w:rsidR="00441DE8">
        <w:rPr>
          <w:rFonts w:asciiTheme="minorHAnsi" w:hAnsiTheme="minorHAnsi"/>
          <w:b/>
          <w:sz w:val="22"/>
          <w:szCs w:val="22"/>
        </w:rPr>
        <w:t>ΒΙΒΛΙΟ 2</w:t>
      </w:r>
      <w:r w:rsidR="00441DE8" w:rsidRPr="00441DE8">
        <w:rPr>
          <w:rFonts w:asciiTheme="minorHAnsi" w:hAnsiTheme="minorHAnsi"/>
          <w:b/>
          <w:sz w:val="22"/>
          <w:szCs w:val="22"/>
        </w:rPr>
        <w:t>]</w:t>
      </w:r>
      <w:r w:rsidR="00BB4332" w:rsidRPr="003D0183">
        <w:rPr>
          <w:rFonts w:asciiTheme="minorHAnsi" w:hAnsiTheme="minorHAnsi" w:cs="Arial"/>
          <w:sz w:val="22"/>
          <w:szCs w:val="22"/>
        </w:rPr>
        <w:t>, στο οποίο</w:t>
      </w:r>
      <w:r w:rsidRPr="003D0183">
        <w:rPr>
          <w:rFonts w:asciiTheme="minorHAnsi" w:hAnsiTheme="minorHAnsi" w:cs="Arial"/>
          <w:sz w:val="22"/>
          <w:szCs w:val="22"/>
        </w:rPr>
        <w:t xml:space="preserve"> θα πρέπει οι μαθητές</w:t>
      </w:r>
      <w:r w:rsidR="00C5385B">
        <w:rPr>
          <w:rFonts w:asciiTheme="minorHAnsi" w:hAnsiTheme="minorHAnsi" w:cs="Arial"/>
          <w:sz w:val="22"/>
          <w:szCs w:val="22"/>
        </w:rPr>
        <w:t>/-ήτριες</w:t>
      </w:r>
      <w:r w:rsidRPr="003D0183">
        <w:rPr>
          <w:rFonts w:asciiTheme="minorHAnsi" w:hAnsiTheme="minorHAnsi" w:cs="Arial"/>
          <w:sz w:val="22"/>
          <w:szCs w:val="22"/>
        </w:rPr>
        <w:t xml:space="preserve"> να διακρίνουν γιατί χρησιμοποιείται </w:t>
      </w:r>
      <w:r w:rsidR="00941F9A" w:rsidRPr="003D0183">
        <w:rPr>
          <w:rFonts w:asciiTheme="minorHAnsi" w:hAnsiTheme="minorHAnsi" w:cs="Arial"/>
          <w:sz w:val="22"/>
          <w:szCs w:val="22"/>
        </w:rPr>
        <w:t xml:space="preserve">η δομή της </w:t>
      </w:r>
      <w:r w:rsidRPr="003D0183">
        <w:rPr>
          <w:rFonts w:asciiTheme="minorHAnsi" w:hAnsiTheme="minorHAnsi" w:cs="Arial"/>
          <w:sz w:val="22"/>
          <w:szCs w:val="22"/>
        </w:rPr>
        <w:t>στοίβα</w:t>
      </w:r>
      <w:r w:rsidR="00941F9A" w:rsidRPr="003D0183">
        <w:rPr>
          <w:rFonts w:asciiTheme="minorHAnsi" w:hAnsiTheme="minorHAnsi" w:cs="Arial"/>
          <w:sz w:val="22"/>
          <w:szCs w:val="22"/>
        </w:rPr>
        <w:t>ς</w:t>
      </w:r>
      <w:r w:rsidRPr="003D0183">
        <w:rPr>
          <w:rFonts w:asciiTheme="minorHAnsi" w:hAnsiTheme="minorHAnsi" w:cs="Arial"/>
          <w:sz w:val="22"/>
          <w:szCs w:val="22"/>
        </w:rPr>
        <w:t xml:space="preserve"> και πως γίνεται η ώθηση και </w:t>
      </w:r>
      <w:r w:rsidR="00BB4332" w:rsidRPr="003D0183">
        <w:rPr>
          <w:rFonts w:asciiTheme="minorHAnsi" w:hAnsiTheme="minorHAnsi" w:cs="Arial"/>
          <w:sz w:val="22"/>
          <w:szCs w:val="22"/>
        </w:rPr>
        <w:t xml:space="preserve">η </w:t>
      </w:r>
      <w:r w:rsidRPr="003D0183">
        <w:rPr>
          <w:rFonts w:asciiTheme="minorHAnsi" w:hAnsiTheme="minorHAnsi" w:cs="Arial"/>
          <w:sz w:val="22"/>
          <w:szCs w:val="22"/>
        </w:rPr>
        <w:t xml:space="preserve">απώθηση στοιχείων από </w:t>
      </w:r>
      <w:r w:rsidR="00941F9A" w:rsidRPr="003D0183">
        <w:rPr>
          <w:rFonts w:asciiTheme="minorHAnsi" w:hAnsiTheme="minorHAnsi" w:cs="Arial"/>
          <w:sz w:val="22"/>
          <w:szCs w:val="22"/>
        </w:rPr>
        <w:t>αυ</w:t>
      </w:r>
      <w:r w:rsidRPr="003D0183">
        <w:rPr>
          <w:rFonts w:asciiTheme="minorHAnsi" w:hAnsiTheme="minorHAnsi" w:cs="Arial"/>
          <w:sz w:val="22"/>
          <w:szCs w:val="22"/>
        </w:rPr>
        <w:t>τ</w:t>
      </w:r>
      <w:r w:rsidR="00941F9A" w:rsidRPr="003D0183">
        <w:rPr>
          <w:rFonts w:asciiTheme="minorHAnsi" w:hAnsiTheme="minorHAnsi" w:cs="Arial"/>
          <w:sz w:val="22"/>
          <w:szCs w:val="22"/>
        </w:rPr>
        <w:t>ή</w:t>
      </w:r>
      <w:r w:rsidRPr="003D0183">
        <w:rPr>
          <w:rFonts w:asciiTheme="minorHAnsi" w:hAnsiTheme="minorHAnsi" w:cs="Arial"/>
          <w:sz w:val="22"/>
          <w:szCs w:val="22"/>
        </w:rPr>
        <w:t>. Για εμπέδωση της διδασ</w:t>
      </w:r>
      <w:r w:rsidR="00BB4332" w:rsidRPr="003D0183">
        <w:rPr>
          <w:rFonts w:asciiTheme="minorHAnsi" w:hAnsiTheme="minorHAnsi" w:cs="Arial"/>
          <w:sz w:val="22"/>
          <w:szCs w:val="22"/>
        </w:rPr>
        <w:t>κόμενης έννοιας είναι απαραίτητη</w:t>
      </w:r>
      <w:r w:rsidR="00941F9A" w:rsidRPr="003D0183">
        <w:rPr>
          <w:rFonts w:asciiTheme="minorHAnsi" w:hAnsiTheme="minorHAnsi" w:cs="Arial"/>
          <w:sz w:val="22"/>
          <w:szCs w:val="22"/>
        </w:rPr>
        <w:t xml:space="preserve"> η επίλυση επ</w:t>
      </w:r>
      <w:r w:rsidR="00BB4332" w:rsidRPr="003D0183">
        <w:rPr>
          <w:rFonts w:asciiTheme="minorHAnsi" w:hAnsiTheme="minorHAnsi" w:cs="Arial"/>
          <w:sz w:val="22"/>
          <w:szCs w:val="22"/>
        </w:rPr>
        <w:t>ι</w:t>
      </w:r>
      <w:r w:rsidR="00941F9A" w:rsidRPr="003D0183">
        <w:rPr>
          <w:rFonts w:asciiTheme="minorHAnsi" w:hAnsiTheme="minorHAnsi" w:cs="Arial"/>
          <w:sz w:val="22"/>
          <w:szCs w:val="22"/>
        </w:rPr>
        <w:t>πλέον ασκήσεων (</w:t>
      </w:r>
      <w:r w:rsidR="00BB4332" w:rsidRPr="003D0183">
        <w:rPr>
          <w:rFonts w:asciiTheme="minorHAnsi" w:hAnsiTheme="minorHAnsi" w:cs="Arial"/>
          <w:sz w:val="22"/>
          <w:szCs w:val="22"/>
        </w:rPr>
        <w:t xml:space="preserve">και </w:t>
      </w:r>
      <w:r w:rsidR="00BB4332" w:rsidRPr="003D0183">
        <w:rPr>
          <w:rFonts w:asciiTheme="minorHAnsi" w:hAnsiTheme="minorHAnsi" w:cs="Arial"/>
          <w:sz w:val="22"/>
          <w:szCs w:val="22"/>
        </w:rPr>
        <w:lastRenderedPageBreak/>
        <w:t>των άλυτων</w:t>
      </w:r>
      <w:r w:rsidRPr="003D0183">
        <w:rPr>
          <w:rFonts w:asciiTheme="minorHAnsi" w:hAnsiTheme="minorHAnsi" w:cs="Arial"/>
          <w:sz w:val="22"/>
          <w:szCs w:val="22"/>
        </w:rPr>
        <w:t xml:space="preserve"> ασ</w:t>
      </w:r>
      <w:r w:rsidR="00BB4332" w:rsidRPr="003D0183">
        <w:rPr>
          <w:rFonts w:asciiTheme="minorHAnsi" w:hAnsiTheme="minorHAnsi" w:cs="Arial"/>
          <w:sz w:val="22"/>
          <w:szCs w:val="22"/>
        </w:rPr>
        <w:t xml:space="preserve">κήσεων </w:t>
      </w:r>
      <w:r w:rsidR="00D7477E" w:rsidRPr="003D0183">
        <w:rPr>
          <w:rFonts w:asciiTheme="minorHAnsi" w:hAnsiTheme="minorHAnsi" w:cs="Arial"/>
          <w:sz w:val="22"/>
          <w:szCs w:val="22"/>
        </w:rPr>
        <w:t>της ενότητας 1.1</w:t>
      </w:r>
      <w:r w:rsidR="00E1479F">
        <w:rPr>
          <w:rFonts w:asciiTheme="minorHAnsi" w:hAnsiTheme="minorHAnsi" w:cs="Arial"/>
          <w:sz w:val="22"/>
          <w:szCs w:val="22"/>
        </w:rPr>
        <w:t>.2</w:t>
      </w:r>
      <w:r w:rsidR="00D7477E" w:rsidRPr="003D0183">
        <w:rPr>
          <w:rFonts w:asciiTheme="minorHAnsi" w:hAnsiTheme="minorHAnsi" w:cs="Arial"/>
          <w:sz w:val="22"/>
          <w:szCs w:val="22"/>
        </w:rPr>
        <w:t xml:space="preserve"> </w:t>
      </w:r>
      <w:r w:rsidR="00BB4332" w:rsidRPr="003D0183">
        <w:rPr>
          <w:rFonts w:asciiTheme="minorHAnsi" w:hAnsiTheme="minorHAnsi" w:cs="Arial"/>
          <w:sz w:val="22"/>
          <w:szCs w:val="22"/>
        </w:rPr>
        <w:t xml:space="preserve">του βιβλίου </w:t>
      </w:r>
      <w:r w:rsidR="00441DE8" w:rsidRPr="00441DE8">
        <w:rPr>
          <w:rFonts w:asciiTheme="minorHAnsi" w:hAnsiTheme="minorHAnsi"/>
          <w:b/>
          <w:sz w:val="22"/>
          <w:szCs w:val="22"/>
        </w:rPr>
        <w:t>[</w:t>
      </w:r>
      <w:r w:rsidR="00441DE8">
        <w:rPr>
          <w:rFonts w:asciiTheme="minorHAnsi" w:hAnsiTheme="minorHAnsi"/>
          <w:b/>
          <w:sz w:val="22"/>
          <w:szCs w:val="22"/>
        </w:rPr>
        <w:t>ΒΙΒΛΙΟ 2</w:t>
      </w:r>
      <w:r w:rsidR="00441DE8" w:rsidRPr="00441DE8">
        <w:rPr>
          <w:rFonts w:asciiTheme="minorHAnsi" w:hAnsiTheme="minorHAnsi"/>
          <w:b/>
          <w:sz w:val="22"/>
          <w:szCs w:val="22"/>
        </w:rPr>
        <w:t>]</w:t>
      </w:r>
      <w:r w:rsidRPr="003D0183">
        <w:rPr>
          <w:rFonts w:asciiTheme="minorHAnsi" w:hAnsiTheme="minorHAnsi" w:cs="Arial"/>
          <w:sz w:val="22"/>
          <w:szCs w:val="22"/>
        </w:rPr>
        <w:t>). Το μάθημα γίνεται στο εργαστήριο της πληροφορικής</w:t>
      </w:r>
      <w:r w:rsidR="0053541A" w:rsidRPr="003D0183">
        <w:rPr>
          <w:rFonts w:asciiTheme="minorHAnsi" w:hAnsiTheme="minorHAnsi" w:cs="Arial"/>
          <w:sz w:val="22"/>
          <w:szCs w:val="22"/>
        </w:rPr>
        <w:t>.</w:t>
      </w:r>
    </w:p>
    <w:p w14:paraId="0A4F7807" w14:textId="7E89871A" w:rsidR="00826FCA" w:rsidRPr="003D0183" w:rsidRDefault="00874FD5" w:rsidP="00AC06F4">
      <w:pPr>
        <w:pStyle w:val="Web"/>
        <w:spacing w:before="120" w:beforeAutospacing="0" w:after="120" w:afterAutospacing="0" w:line="276" w:lineRule="auto"/>
        <w:jc w:val="both"/>
        <w:rPr>
          <w:rFonts w:asciiTheme="minorHAnsi" w:hAnsiTheme="minorHAnsi" w:cs="Arial"/>
          <w:sz w:val="22"/>
          <w:szCs w:val="22"/>
        </w:rPr>
      </w:pPr>
      <w:r>
        <w:rPr>
          <w:rFonts w:asciiTheme="minorHAnsi" w:hAnsiTheme="minorHAnsi" w:cs="Arial"/>
          <w:sz w:val="22"/>
          <w:szCs w:val="22"/>
        </w:rPr>
        <w:t>Διευκρινίζεται ότι η</w:t>
      </w:r>
      <w:r w:rsidR="00721CA6">
        <w:rPr>
          <w:rFonts w:asciiTheme="minorHAnsi" w:hAnsiTheme="minorHAnsi" w:cs="Arial"/>
          <w:sz w:val="22"/>
          <w:szCs w:val="22"/>
        </w:rPr>
        <w:t xml:space="preserve"> υλοποίηση της στοίβας στο διδακτικό υλικό είναι ενδεικτική</w:t>
      </w:r>
      <w:r>
        <w:rPr>
          <w:rFonts w:asciiTheme="minorHAnsi" w:hAnsiTheme="minorHAnsi" w:cs="Arial"/>
          <w:sz w:val="22"/>
          <w:szCs w:val="22"/>
        </w:rPr>
        <w:t>. Εναλλακτικά η</w:t>
      </w:r>
      <w:r w:rsidR="00721CA6">
        <w:rPr>
          <w:rFonts w:asciiTheme="minorHAnsi" w:hAnsiTheme="minorHAnsi" w:cs="Arial"/>
          <w:sz w:val="22"/>
          <w:szCs w:val="22"/>
        </w:rPr>
        <w:t xml:space="preserve"> ώθηση και η απώθηση </w:t>
      </w:r>
      <w:r>
        <w:rPr>
          <w:rFonts w:asciiTheme="minorHAnsi" w:hAnsiTheme="minorHAnsi" w:cs="Arial"/>
          <w:sz w:val="22"/>
          <w:szCs w:val="22"/>
        </w:rPr>
        <w:t xml:space="preserve">δύναται να </w:t>
      </w:r>
      <w:r w:rsidR="00721CA6">
        <w:rPr>
          <w:rFonts w:asciiTheme="minorHAnsi" w:hAnsiTheme="minorHAnsi" w:cs="Arial"/>
          <w:sz w:val="22"/>
          <w:szCs w:val="22"/>
        </w:rPr>
        <w:t xml:space="preserve">πραγματοποιούνται στο τέλος του πίνακα και όχι στην αρχή. Το στοιχείο που </w:t>
      </w:r>
      <w:r>
        <w:rPr>
          <w:rFonts w:asciiTheme="minorHAnsi" w:hAnsiTheme="minorHAnsi" w:cs="Arial"/>
          <w:sz w:val="22"/>
          <w:szCs w:val="22"/>
        </w:rPr>
        <w:t>χρειάζεται να</w:t>
      </w:r>
      <w:r w:rsidR="00721CA6">
        <w:rPr>
          <w:rFonts w:asciiTheme="minorHAnsi" w:hAnsiTheme="minorHAnsi" w:cs="Arial"/>
          <w:sz w:val="22"/>
          <w:szCs w:val="22"/>
        </w:rPr>
        <w:t xml:space="preserve"> επισημανθεί </w:t>
      </w:r>
      <w:r w:rsidR="00C5385B">
        <w:rPr>
          <w:rFonts w:asciiTheme="minorHAnsi" w:hAnsiTheme="minorHAnsi" w:cs="Arial"/>
          <w:sz w:val="22"/>
          <w:szCs w:val="22"/>
        </w:rPr>
        <w:t>στους/στις</w:t>
      </w:r>
      <w:r w:rsidR="00721CA6">
        <w:rPr>
          <w:rFonts w:asciiTheme="minorHAnsi" w:hAnsiTheme="minorHAnsi" w:cs="Arial"/>
          <w:sz w:val="22"/>
          <w:szCs w:val="22"/>
        </w:rPr>
        <w:t xml:space="preserve"> μαθητές</w:t>
      </w:r>
      <w:r w:rsidR="00C5385B">
        <w:rPr>
          <w:rFonts w:asciiTheme="minorHAnsi" w:hAnsiTheme="minorHAnsi" w:cs="Arial"/>
          <w:sz w:val="22"/>
          <w:szCs w:val="22"/>
        </w:rPr>
        <w:t>/-ήτριες</w:t>
      </w:r>
      <w:r w:rsidR="00721CA6">
        <w:rPr>
          <w:rFonts w:asciiTheme="minorHAnsi" w:hAnsiTheme="minorHAnsi" w:cs="Arial"/>
          <w:sz w:val="22"/>
          <w:szCs w:val="22"/>
        </w:rPr>
        <w:t xml:space="preserve"> είναι ότι η στοίβα υλοποιείται με πίνακα στη ΓΛΩΣΣΑ και η επεξεργασία της πραγματοποιείται από το ένα </w:t>
      </w:r>
      <w:r>
        <w:rPr>
          <w:rFonts w:asciiTheme="minorHAnsi" w:hAnsiTheme="minorHAnsi" w:cs="Arial"/>
          <w:sz w:val="22"/>
          <w:szCs w:val="22"/>
        </w:rPr>
        <w:t xml:space="preserve">μόνο </w:t>
      </w:r>
      <w:r w:rsidR="00721CA6">
        <w:rPr>
          <w:rFonts w:asciiTheme="minorHAnsi" w:hAnsiTheme="minorHAnsi" w:cs="Arial"/>
          <w:sz w:val="22"/>
          <w:szCs w:val="22"/>
        </w:rPr>
        <w:t>άκρο.</w:t>
      </w:r>
    </w:p>
    <w:p w14:paraId="0CE4D109" w14:textId="1CBEFD81" w:rsidR="0053541A" w:rsidRPr="003D0183" w:rsidRDefault="00941F9A" w:rsidP="00112656">
      <w:pPr>
        <w:autoSpaceDE w:val="0"/>
        <w:autoSpaceDN w:val="0"/>
        <w:adjustRightInd w:val="0"/>
        <w:spacing w:after="0"/>
        <w:jc w:val="both"/>
        <w:rPr>
          <w:rFonts w:asciiTheme="minorHAnsi" w:hAnsiTheme="minorHAnsi" w:cs="Arial"/>
        </w:rPr>
      </w:pPr>
      <w:r w:rsidRPr="003D0183">
        <w:rPr>
          <w:rFonts w:asciiTheme="minorHAnsi" w:hAnsiTheme="minorHAnsi" w:cs="Calibri"/>
          <w:lang w:eastAsia="el-GR"/>
        </w:rPr>
        <w:t>Σημειώνεται ότι στο πλαίσιο του μαθήματος η δομή της</w:t>
      </w:r>
      <w:r w:rsidR="0053541A" w:rsidRPr="003D0183">
        <w:rPr>
          <w:rFonts w:asciiTheme="minorHAnsi" w:hAnsiTheme="minorHAnsi" w:cs="Calibri"/>
          <w:lang w:eastAsia="el-GR"/>
        </w:rPr>
        <w:t xml:space="preserve"> </w:t>
      </w:r>
      <w:r w:rsidR="0053541A" w:rsidRPr="003D0183">
        <w:rPr>
          <w:rFonts w:asciiTheme="minorHAnsi" w:hAnsiTheme="minorHAnsi" w:cs="Calibri,Bold"/>
          <w:bCs/>
          <w:lang w:eastAsia="el-GR"/>
        </w:rPr>
        <w:t>στοίβα</w:t>
      </w:r>
      <w:r w:rsidRPr="003D0183">
        <w:rPr>
          <w:rFonts w:asciiTheme="minorHAnsi" w:hAnsiTheme="minorHAnsi" w:cs="Calibri,Bold"/>
          <w:bCs/>
          <w:lang w:eastAsia="el-GR"/>
        </w:rPr>
        <w:t>ς</w:t>
      </w:r>
      <w:r w:rsidR="0053541A" w:rsidRPr="003D0183">
        <w:rPr>
          <w:rFonts w:asciiTheme="minorHAnsi" w:hAnsiTheme="minorHAnsi" w:cs="Calibri,Bold"/>
          <w:bCs/>
          <w:lang w:eastAsia="el-GR"/>
        </w:rPr>
        <w:t xml:space="preserve"> </w:t>
      </w:r>
      <w:r w:rsidRPr="003D0183">
        <w:rPr>
          <w:rFonts w:asciiTheme="minorHAnsi" w:hAnsiTheme="minorHAnsi" w:cs="Calibri,Bold"/>
          <w:bCs/>
          <w:lang w:eastAsia="el-GR"/>
        </w:rPr>
        <w:t xml:space="preserve">θεωρείται στατική δομή και ως εκ τούτου </w:t>
      </w:r>
      <w:r w:rsidR="0053541A" w:rsidRPr="003D0183">
        <w:rPr>
          <w:rFonts w:asciiTheme="minorHAnsi" w:hAnsiTheme="minorHAnsi" w:cs="Calibri"/>
          <w:lang w:eastAsia="el-GR"/>
        </w:rPr>
        <w:t>υλοποι</w:t>
      </w:r>
      <w:r w:rsidRPr="003D0183">
        <w:rPr>
          <w:rFonts w:asciiTheme="minorHAnsi" w:hAnsiTheme="minorHAnsi" w:cs="Calibri"/>
          <w:lang w:eastAsia="el-GR"/>
        </w:rPr>
        <w:t>είτα</w:t>
      </w:r>
      <w:r w:rsidR="0053541A" w:rsidRPr="003D0183">
        <w:rPr>
          <w:rFonts w:asciiTheme="minorHAnsi" w:hAnsiTheme="minorHAnsi" w:cs="Calibri"/>
          <w:lang w:eastAsia="el-GR"/>
        </w:rPr>
        <w:t>ι με στατικούς πίνακες</w:t>
      </w:r>
      <w:r w:rsidRPr="003D0183">
        <w:rPr>
          <w:rFonts w:asciiTheme="minorHAnsi" w:hAnsiTheme="minorHAnsi" w:cs="Calibri"/>
          <w:lang w:eastAsia="el-GR"/>
        </w:rPr>
        <w:t xml:space="preserve">, παρ’ ότι στη βιβλιογραφία </w:t>
      </w:r>
      <w:r w:rsidR="0053541A" w:rsidRPr="003D0183">
        <w:rPr>
          <w:rFonts w:asciiTheme="minorHAnsi" w:hAnsiTheme="minorHAnsi" w:cs="Calibri"/>
        </w:rPr>
        <w:t>εμφανίζονται και άλλες προσεγγίσεις.</w:t>
      </w:r>
    </w:p>
    <w:p w14:paraId="2AD11C53" w14:textId="6B7996E5" w:rsidR="00826FCA" w:rsidRPr="003D0183" w:rsidRDefault="00826FCA" w:rsidP="00486A6F">
      <w:pPr>
        <w:pBdr>
          <w:bottom w:val="single" w:sz="12" w:space="1" w:color="A6A6A6" w:themeColor="background1" w:themeShade="A6"/>
        </w:pBdr>
        <w:spacing w:before="240" w:after="120"/>
        <w:rPr>
          <w:rFonts w:eastAsia="Times New Roman"/>
          <w:color w:val="000000"/>
          <w:lang w:eastAsia="el-GR"/>
        </w:rPr>
      </w:pPr>
      <w:r w:rsidRPr="003D0183">
        <w:rPr>
          <w:rFonts w:cs="Arial"/>
          <w:b/>
          <w:sz w:val="24"/>
        </w:rPr>
        <w:t>31.</w:t>
      </w:r>
      <w:r w:rsidRPr="003D0183">
        <w:rPr>
          <w:rFonts w:cs="Arial"/>
        </w:rPr>
        <w:t xml:space="preserve"> </w:t>
      </w:r>
      <w:r w:rsidRPr="003D0183">
        <w:rPr>
          <w:rFonts w:cs="Arial"/>
          <w:bCs/>
          <w:iCs/>
          <w:color w:val="000000"/>
        </w:rPr>
        <w:t xml:space="preserve">Ουρά </w:t>
      </w:r>
      <w:r w:rsidRPr="003D0183">
        <w:rPr>
          <w:rFonts w:cs="Arial"/>
          <w:i/>
        </w:rPr>
        <w:t>[8 ώρες]</w:t>
      </w:r>
    </w:p>
    <w:p w14:paraId="33385792" w14:textId="77777777" w:rsidR="00826FCA" w:rsidRPr="003D0183" w:rsidRDefault="00826FCA" w:rsidP="00112656">
      <w:pPr>
        <w:spacing w:after="0"/>
        <w:rPr>
          <w:rFonts w:eastAsia="Times New Roman"/>
          <w:color w:val="000000"/>
          <w:lang w:eastAsia="el-GR"/>
        </w:rPr>
      </w:pPr>
      <w:r w:rsidRPr="003D0183">
        <w:rPr>
          <w:rFonts w:eastAsia="Times New Roman"/>
          <w:color w:val="000000"/>
          <w:lang w:eastAsia="el-GR"/>
        </w:rPr>
        <w:t>Ενότητες</w:t>
      </w:r>
    </w:p>
    <w:p w14:paraId="18B79928" w14:textId="019319D2" w:rsidR="00EE0A63" w:rsidRPr="003D0183" w:rsidRDefault="00956FC2" w:rsidP="005F378E">
      <w:pPr>
        <w:pStyle w:val="a4"/>
        <w:numPr>
          <w:ilvl w:val="0"/>
          <w:numId w:val="6"/>
        </w:numPr>
        <w:spacing w:after="0"/>
        <w:contextualSpacing w:val="0"/>
        <w:rPr>
          <w:rFonts w:eastAsia="Times New Roman"/>
          <w:color w:val="000000"/>
          <w:lang w:eastAsia="el-GR"/>
        </w:rPr>
      </w:pPr>
      <w:r w:rsidRPr="00956FC2">
        <w:rPr>
          <w:rFonts w:eastAsia="Times New Roman"/>
          <w:b/>
          <w:color w:val="000000"/>
          <w:lang w:eastAsia="el-GR"/>
        </w:rPr>
        <w:t>[ΒΙΒΛΙΟ 1]:</w:t>
      </w:r>
      <w:r w:rsidR="00EE0A63" w:rsidRPr="003D0183">
        <w:rPr>
          <w:rFonts w:eastAsia="Times New Roman"/>
          <w:color w:val="000000"/>
          <w:lang w:eastAsia="el-GR"/>
        </w:rPr>
        <w:t xml:space="preserve"> [3.</w:t>
      </w:r>
      <w:r w:rsidR="0007737F" w:rsidRPr="003D0183">
        <w:rPr>
          <w:rFonts w:eastAsia="Times New Roman"/>
          <w:color w:val="000000"/>
          <w:lang w:eastAsia="el-GR"/>
        </w:rPr>
        <w:t>5</w:t>
      </w:r>
      <w:r w:rsidR="00EE0A63" w:rsidRPr="003D0183">
        <w:rPr>
          <w:rFonts w:eastAsia="Times New Roman"/>
          <w:color w:val="000000"/>
          <w:lang w:eastAsia="el-GR"/>
        </w:rPr>
        <w:t xml:space="preserve">] </w:t>
      </w:r>
    </w:p>
    <w:p w14:paraId="567B5DC9" w14:textId="63365630" w:rsidR="00EE0A63" w:rsidRPr="003D0183" w:rsidRDefault="00956FC2" w:rsidP="005F378E">
      <w:pPr>
        <w:pStyle w:val="a4"/>
        <w:numPr>
          <w:ilvl w:val="0"/>
          <w:numId w:val="6"/>
        </w:numPr>
        <w:spacing w:after="0"/>
        <w:contextualSpacing w:val="0"/>
        <w:rPr>
          <w:rFonts w:eastAsia="Times New Roman"/>
          <w:color w:val="000000"/>
          <w:lang w:eastAsia="el-GR"/>
        </w:rPr>
      </w:pPr>
      <w:r w:rsidRPr="00956FC2">
        <w:rPr>
          <w:rFonts w:eastAsia="Times New Roman"/>
          <w:b/>
          <w:color w:val="000000"/>
          <w:lang w:eastAsia="el-GR"/>
        </w:rPr>
        <w:t>[ΒΙΒΛΙΟ 2]:</w:t>
      </w:r>
      <w:r w:rsidR="00EE0A63" w:rsidRPr="003D0183">
        <w:rPr>
          <w:rFonts w:eastAsia="Times New Roman"/>
          <w:color w:val="000000"/>
          <w:lang w:eastAsia="el-GR"/>
        </w:rPr>
        <w:t xml:space="preserve"> [1.</w:t>
      </w:r>
      <w:r w:rsidR="0007737F" w:rsidRPr="003D0183">
        <w:rPr>
          <w:rFonts w:eastAsia="Times New Roman"/>
          <w:color w:val="000000"/>
          <w:lang w:eastAsia="el-GR"/>
        </w:rPr>
        <w:t>2</w:t>
      </w:r>
      <w:r w:rsidR="00E1479F">
        <w:rPr>
          <w:rFonts w:eastAsia="Times New Roman"/>
          <w:color w:val="000000"/>
          <w:lang w:eastAsia="el-GR"/>
        </w:rPr>
        <w:t>, 1.2.1, 1.2.2</w:t>
      </w:r>
      <w:r w:rsidR="00EE0A63" w:rsidRPr="003D0183">
        <w:rPr>
          <w:rFonts w:eastAsia="Times New Roman"/>
          <w:color w:val="000000"/>
          <w:lang w:eastAsia="el-GR"/>
        </w:rPr>
        <w:t>]</w:t>
      </w:r>
    </w:p>
    <w:p w14:paraId="7B0F4B37" w14:textId="6A32716E" w:rsidR="00721CA6" w:rsidRPr="00045134" w:rsidRDefault="00826FCA" w:rsidP="00486A6F">
      <w:pPr>
        <w:pStyle w:val="Web"/>
        <w:spacing w:before="120" w:beforeAutospacing="0" w:after="120" w:afterAutospacing="0" w:line="276" w:lineRule="auto"/>
        <w:jc w:val="both"/>
        <w:rPr>
          <w:rFonts w:asciiTheme="minorHAnsi" w:hAnsiTheme="minorHAnsi" w:cs="Arial"/>
          <w:sz w:val="22"/>
          <w:szCs w:val="22"/>
        </w:rPr>
      </w:pPr>
      <w:r w:rsidRPr="003D0183">
        <w:rPr>
          <w:rFonts w:asciiTheme="minorHAnsi" w:hAnsiTheme="minorHAnsi" w:cs="Arial"/>
          <w:sz w:val="22"/>
          <w:szCs w:val="22"/>
        </w:rPr>
        <w:t xml:space="preserve">Να παρουσιαστεί η </w:t>
      </w:r>
      <w:r w:rsidR="00941F9A" w:rsidRPr="003D0183">
        <w:rPr>
          <w:rFonts w:asciiTheme="minorHAnsi" w:hAnsiTheme="minorHAnsi" w:cs="Arial"/>
          <w:sz w:val="22"/>
          <w:szCs w:val="22"/>
        </w:rPr>
        <w:t>δομή</w:t>
      </w:r>
      <w:r w:rsidRPr="003D0183">
        <w:rPr>
          <w:rFonts w:asciiTheme="minorHAnsi" w:hAnsiTheme="minorHAnsi" w:cs="Arial"/>
          <w:sz w:val="22"/>
          <w:szCs w:val="22"/>
        </w:rPr>
        <w:t xml:space="preserve"> της Ουράς και οι βασικές λειτουργίες της </w:t>
      </w:r>
      <w:r w:rsidR="00941F9A" w:rsidRPr="003D0183">
        <w:rPr>
          <w:rFonts w:asciiTheme="minorHAnsi" w:hAnsiTheme="minorHAnsi" w:cs="Arial"/>
          <w:sz w:val="22"/>
          <w:szCs w:val="22"/>
        </w:rPr>
        <w:t xml:space="preserve">από </w:t>
      </w:r>
      <w:r w:rsidR="00BB4332" w:rsidRPr="003D0183">
        <w:rPr>
          <w:rFonts w:asciiTheme="minorHAnsi" w:hAnsiTheme="minorHAnsi" w:cs="Arial"/>
          <w:sz w:val="22"/>
          <w:szCs w:val="22"/>
        </w:rPr>
        <w:t xml:space="preserve">τα βιβλία: </w:t>
      </w:r>
      <w:r w:rsidR="00441DE8" w:rsidRPr="00441DE8">
        <w:rPr>
          <w:rFonts w:asciiTheme="minorHAnsi" w:hAnsiTheme="minorHAnsi"/>
          <w:b/>
          <w:sz w:val="22"/>
          <w:szCs w:val="22"/>
        </w:rPr>
        <w:t>[</w:t>
      </w:r>
      <w:r w:rsidR="00441DE8">
        <w:rPr>
          <w:rFonts w:asciiTheme="minorHAnsi" w:hAnsiTheme="minorHAnsi"/>
          <w:b/>
          <w:sz w:val="22"/>
          <w:szCs w:val="22"/>
        </w:rPr>
        <w:t>ΒΙΒΛΙΟ 1</w:t>
      </w:r>
      <w:r w:rsidR="00441DE8" w:rsidRPr="00441DE8">
        <w:rPr>
          <w:rFonts w:asciiTheme="minorHAnsi" w:hAnsiTheme="minorHAnsi"/>
          <w:b/>
          <w:sz w:val="22"/>
          <w:szCs w:val="22"/>
        </w:rPr>
        <w:t>]</w:t>
      </w:r>
      <w:r w:rsidR="00441DE8">
        <w:rPr>
          <w:rFonts w:asciiTheme="minorHAnsi" w:hAnsiTheme="minorHAnsi"/>
          <w:b/>
          <w:sz w:val="22"/>
          <w:szCs w:val="22"/>
        </w:rPr>
        <w:t xml:space="preserve"> </w:t>
      </w:r>
      <w:r w:rsidR="00441DE8" w:rsidRPr="00441DE8">
        <w:rPr>
          <w:rFonts w:asciiTheme="minorHAnsi" w:hAnsiTheme="minorHAnsi"/>
          <w:sz w:val="22"/>
          <w:szCs w:val="22"/>
        </w:rPr>
        <w:t>και</w:t>
      </w:r>
      <w:r w:rsidR="00441DE8">
        <w:rPr>
          <w:rFonts w:asciiTheme="minorHAnsi" w:hAnsiTheme="minorHAnsi"/>
          <w:b/>
          <w:sz w:val="22"/>
          <w:szCs w:val="22"/>
        </w:rPr>
        <w:t xml:space="preserve"> </w:t>
      </w:r>
      <w:r w:rsidR="00441DE8" w:rsidRPr="00441DE8">
        <w:rPr>
          <w:rFonts w:asciiTheme="minorHAnsi" w:hAnsiTheme="minorHAnsi"/>
          <w:b/>
          <w:sz w:val="22"/>
          <w:szCs w:val="22"/>
        </w:rPr>
        <w:t>[</w:t>
      </w:r>
      <w:r w:rsidR="00441DE8">
        <w:rPr>
          <w:rFonts w:asciiTheme="minorHAnsi" w:hAnsiTheme="minorHAnsi"/>
          <w:b/>
          <w:sz w:val="22"/>
          <w:szCs w:val="22"/>
        </w:rPr>
        <w:t>ΒΙΒΛΙΟ 2</w:t>
      </w:r>
      <w:r w:rsidR="00441DE8" w:rsidRPr="00441DE8">
        <w:rPr>
          <w:rFonts w:asciiTheme="minorHAnsi" w:hAnsiTheme="minorHAnsi"/>
          <w:b/>
          <w:sz w:val="22"/>
          <w:szCs w:val="22"/>
        </w:rPr>
        <w:t>]</w:t>
      </w:r>
      <w:r w:rsidR="00BB4332" w:rsidRPr="003D0183">
        <w:rPr>
          <w:rFonts w:asciiTheme="minorHAnsi" w:hAnsiTheme="minorHAnsi" w:cs="Arial"/>
          <w:sz w:val="22"/>
          <w:szCs w:val="22"/>
        </w:rPr>
        <w:t>.</w:t>
      </w:r>
      <w:r w:rsidRPr="003D0183">
        <w:rPr>
          <w:rFonts w:asciiTheme="minorHAnsi" w:hAnsiTheme="minorHAnsi" w:cs="Arial"/>
          <w:sz w:val="22"/>
          <w:szCs w:val="22"/>
        </w:rPr>
        <w:t xml:space="preserve"> </w:t>
      </w:r>
      <w:r w:rsidR="00941F9A" w:rsidRPr="003D0183">
        <w:rPr>
          <w:rFonts w:asciiTheme="minorHAnsi" w:hAnsiTheme="minorHAnsi" w:cs="Arial"/>
          <w:sz w:val="22"/>
          <w:szCs w:val="22"/>
        </w:rPr>
        <w:t xml:space="preserve">Αρχικά να επιλυθούν από </w:t>
      </w:r>
      <w:r w:rsidR="00C5385B">
        <w:rPr>
          <w:rFonts w:asciiTheme="minorHAnsi" w:hAnsiTheme="minorHAnsi" w:cs="Arial"/>
          <w:sz w:val="22"/>
          <w:szCs w:val="22"/>
        </w:rPr>
        <w:t>τους/τις</w:t>
      </w:r>
      <w:r w:rsidR="00941F9A" w:rsidRPr="003D0183">
        <w:rPr>
          <w:rFonts w:asciiTheme="minorHAnsi" w:hAnsiTheme="minorHAnsi" w:cs="Arial"/>
          <w:sz w:val="22"/>
          <w:szCs w:val="22"/>
        </w:rPr>
        <w:t xml:space="preserve"> μαθητές</w:t>
      </w:r>
      <w:r w:rsidR="00C5385B">
        <w:rPr>
          <w:rFonts w:asciiTheme="minorHAnsi" w:hAnsiTheme="minorHAnsi" w:cs="Arial"/>
          <w:sz w:val="22"/>
          <w:szCs w:val="22"/>
        </w:rPr>
        <w:t>/-ήτριες</w:t>
      </w:r>
      <w:r w:rsidR="00941F9A" w:rsidRPr="003D0183">
        <w:rPr>
          <w:rFonts w:asciiTheme="minorHAnsi" w:hAnsiTheme="minorHAnsi" w:cs="Arial"/>
          <w:sz w:val="22"/>
          <w:szCs w:val="22"/>
        </w:rPr>
        <w:t xml:space="preserve"> θεωρητικές ασκήσεις. Στη συνέχεια, να παρουσιαστεί η υλοποίηση της ουράς με χρήση μονοδιάστατου πίνακα και να υλοποιηθούν τα παραδείγματα 1, 2 και 3 </w:t>
      </w:r>
      <w:r w:rsidR="00BB4332" w:rsidRPr="003D0183">
        <w:rPr>
          <w:rFonts w:asciiTheme="minorHAnsi" w:hAnsiTheme="minorHAnsi" w:cs="Arial"/>
          <w:sz w:val="22"/>
          <w:szCs w:val="22"/>
        </w:rPr>
        <w:t xml:space="preserve">της ενότητας 1.2 από το </w:t>
      </w:r>
      <w:r w:rsidR="00441DE8" w:rsidRPr="00441DE8">
        <w:rPr>
          <w:rFonts w:asciiTheme="minorHAnsi" w:hAnsiTheme="minorHAnsi"/>
          <w:b/>
          <w:sz w:val="22"/>
          <w:szCs w:val="22"/>
        </w:rPr>
        <w:t>[</w:t>
      </w:r>
      <w:r w:rsidR="00441DE8">
        <w:rPr>
          <w:rFonts w:asciiTheme="minorHAnsi" w:hAnsiTheme="minorHAnsi"/>
          <w:b/>
          <w:sz w:val="22"/>
          <w:szCs w:val="22"/>
        </w:rPr>
        <w:t>ΒΙΒΛΙΟ 2</w:t>
      </w:r>
      <w:r w:rsidR="00441DE8" w:rsidRPr="00441DE8">
        <w:rPr>
          <w:rFonts w:asciiTheme="minorHAnsi" w:hAnsiTheme="minorHAnsi"/>
          <w:b/>
          <w:sz w:val="22"/>
          <w:szCs w:val="22"/>
        </w:rPr>
        <w:t>]</w:t>
      </w:r>
      <w:r w:rsidR="00BB4332" w:rsidRPr="003D0183">
        <w:rPr>
          <w:rFonts w:asciiTheme="minorHAnsi" w:hAnsiTheme="minorHAnsi" w:cs="Arial"/>
          <w:sz w:val="22"/>
          <w:szCs w:val="22"/>
        </w:rPr>
        <w:t>.</w:t>
      </w:r>
      <w:r w:rsidR="00941F9A" w:rsidRPr="003D0183">
        <w:rPr>
          <w:rFonts w:asciiTheme="minorHAnsi" w:hAnsiTheme="minorHAnsi" w:cs="Arial"/>
          <w:sz w:val="22"/>
          <w:szCs w:val="22"/>
        </w:rPr>
        <w:t xml:space="preserve"> </w:t>
      </w:r>
      <w:r w:rsidRPr="003D0183">
        <w:rPr>
          <w:rFonts w:asciiTheme="minorHAnsi" w:hAnsiTheme="minorHAnsi" w:cs="Arial"/>
          <w:sz w:val="22"/>
          <w:szCs w:val="22"/>
        </w:rPr>
        <w:t xml:space="preserve">Να παρουσιαστεί αναλυτικά το Παράδειγμα 4 </w:t>
      </w:r>
      <w:r w:rsidR="00BB4332" w:rsidRPr="003D0183">
        <w:rPr>
          <w:rFonts w:asciiTheme="minorHAnsi" w:hAnsiTheme="minorHAnsi" w:cs="Arial"/>
          <w:sz w:val="22"/>
          <w:szCs w:val="22"/>
        </w:rPr>
        <w:t xml:space="preserve">της ενότητας 1.2 από το </w:t>
      </w:r>
      <w:r w:rsidR="00441DE8" w:rsidRPr="00441DE8">
        <w:rPr>
          <w:rFonts w:asciiTheme="minorHAnsi" w:hAnsiTheme="minorHAnsi"/>
          <w:b/>
          <w:sz w:val="22"/>
          <w:szCs w:val="22"/>
        </w:rPr>
        <w:t>[</w:t>
      </w:r>
      <w:r w:rsidR="00441DE8">
        <w:rPr>
          <w:rFonts w:asciiTheme="minorHAnsi" w:hAnsiTheme="minorHAnsi"/>
          <w:b/>
          <w:sz w:val="22"/>
          <w:szCs w:val="22"/>
        </w:rPr>
        <w:t>ΒΙΒΛΙΟ 2</w:t>
      </w:r>
      <w:r w:rsidR="00441DE8" w:rsidRPr="00441DE8">
        <w:rPr>
          <w:rFonts w:asciiTheme="minorHAnsi" w:hAnsiTheme="minorHAnsi"/>
          <w:b/>
          <w:sz w:val="22"/>
          <w:szCs w:val="22"/>
        </w:rPr>
        <w:t>]</w:t>
      </w:r>
      <w:r w:rsidR="00BB4332" w:rsidRPr="003D0183">
        <w:rPr>
          <w:rFonts w:asciiTheme="minorHAnsi" w:hAnsiTheme="minorHAnsi" w:cs="Arial"/>
          <w:sz w:val="22"/>
          <w:szCs w:val="22"/>
        </w:rPr>
        <w:t>,</w:t>
      </w:r>
      <w:r w:rsidRPr="003D0183">
        <w:rPr>
          <w:rFonts w:asciiTheme="minorHAnsi" w:hAnsiTheme="minorHAnsi" w:cs="Arial"/>
          <w:sz w:val="22"/>
          <w:szCs w:val="22"/>
        </w:rPr>
        <w:t xml:space="preserve"> </w:t>
      </w:r>
      <w:r w:rsidR="00BB4332" w:rsidRPr="003D0183">
        <w:rPr>
          <w:rFonts w:asciiTheme="minorHAnsi" w:hAnsiTheme="minorHAnsi" w:cs="Arial"/>
          <w:sz w:val="22"/>
          <w:szCs w:val="22"/>
        </w:rPr>
        <w:t>στο οποίο</w:t>
      </w:r>
      <w:r w:rsidRPr="003D0183">
        <w:rPr>
          <w:rFonts w:asciiTheme="minorHAnsi" w:hAnsiTheme="minorHAnsi" w:cs="Arial"/>
          <w:sz w:val="22"/>
          <w:szCs w:val="22"/>
        </w:rPr>
        <w:t xml:space="preserve"> θα πρέπει οι μαθητές</w:t>
      </w:r>
      <w:r w:rsidR="00C5385B">
        <w:rPr>
          <w:rFonts w:asciiTheme="minorHAnsi" w:hAnsiTheme="minorHAnsi" w:cs="Arial"/>
          <w:sz w:val="22"/>
          <w:szCs w:val="22"/>
        </w:rPr>
        <w:t>/-ήτριες</w:t>
      </w:r>
      <w:r w:rsidRPr="003D0183">
        <w:rPr>
          <w:rFonts w:asciiTheme="minorHAnsi" w:hAnsiTheme="minorHAnsi" w:cs="Arial"/>
          <w:sz w:val="22"/>
          <w:szCs w:val="22"/>
        </w:rPr>
        <w:t xml:space="preserve"> να διακρίνουν γιατί χρησιμοποιείται</w:t>
      </w:r>
      <w:r w:rsidR="00941F9A" w:rsidRPr="003D0183">
        <w:rPr>
          <w:rFonts w:asciiTheme="minorHAnsi" w:hAnsiTheme="minorHAnsi" w:cs="Arial"/>
          <w:sz w:val="22"/>
          <w:szCs w:val="22"/>
        </w:rPr>
        <w:t xml:space="preserve"> η δομή της </w:t>
      </w:r>
      <w:r w:rsidRPr="003D0183">
        <w:rPr>
          <w:rFonts w:asciiTheme="minorHAnsi" w:hAnsiTheme="minorHAnsi" w:cs="Arial"/>
          <w:sz w:val="22"/>
          <w:szCs w:val="22"/>
        </w:rPr>
        <w:t>ουρά</w:t>
      </w:r>
      <w:r w:rsidR="00941F9A" w:rsidRPr="003D0183">
        <w:rPr>
          <w:rFonts w:asciiTheme="minorHAnsi" w:hAnsiTheme="minorHAnsi" w:cs="Arial"/>
          <w:sz w:val="22"/>
          <w:szCs w:val="22"/>
        </w:rPr>
        <w:t>ς</w:t>
      </w:r>
      <w:r w:rsidRPr="003D0183">
        <w:rPr>
          <w:rFonts w:asciiTheme="minorHAnsi" w:hAnsiTheme="minorHAnsi" w:cs="Arial"/>
          <w:sz w:val="22"/>
          <w:szCs w:val="22"/>
        </w:rPr>
        <w:t xml:space="preserve"> και πως πραγματοποιείται η εισαγωγή και η εξαγωγή στοιχείων από </w:t>
      </w:r>
      <w:r w:rsidR="00D97036" w:rsidRPr="003D0183">
        <w:rPr>
          <w:rFonts w:asciiTheme="minorHAnsi" w:hAnsiTheme="minorHAnsi" w:cs="Arial"/>
          <w:sz w:val="22"/>
          <w:szCs w:val="22"/>
        </w:rPr>
        <w:t>αυτή</w:t>
      </w:r>
      <w:r w:rsidRPr="003D0183">
        <w:rPr>
          <w:rFonts w:asciiTheme="minorHAnsi" w:hAnsiTheme="minorHAnsi" w:cs="Arial"/>
          <w:sz w:val="22"/>
          <w:szCs w:val="22"/>
        </w:rPr>
        <w:t xml:space="preserve">. </w:t>
      </w:r>
      <w:r w:rsidR="00045134">
        <w:rPr>
          <w:rFonts w:asciiTheme="minorHAnsi" w:hAnsiTheme="minorHAnsi" w:cs="Arial"/>
          <w:sz w:val="22"/>
          <w:szCs w:val="22"/>
        </w:rPr>
        <w:t>Για την υλοποίηση της ουράς αρκεί να παρουσιαστεί η υλοποίηση της γραμμικής μορφής.</w:t>
      </w:r>
    </w:p>
    <w:p w14:paraId="72EEB36F" w14:textId="624AE975" w:rsidR="00721CA6" w:rsidRDefault="00721CA6" w:rsidP="00486A6F">
      <w:pPr>
        <w:pStyle w:val="Web"/>
        <w:spacing w:before="120" w:beforeAutospacing="0" w:after="120" w:afterAutospacing="0" w:line="276" w:lineRule="auto"/>
        <w:jc w:val="both"/>
        <w:rPr>
          <w:rFonts w:asciiTheme="minorHAnsi" w:hAnsiTheme="minorHAnsi" w:cs="Arial"/>
          <w:sz w:val="22"/>
          <w:szCs w:val="22"/>
        </w:rPr>
      </w:pPr>
      <w:r>
        <w:rPr>
          <w:rFonts w:asciiTheme="minorHAnsi" w:hAnsiTheme="minorHAnsi" w:cs="Arial"/>
          <w:sz w:val="22"/>
          <w:szCs w:val="22"/>
        </w:rPr>
        <w:t xml:space="preserve">Να παρουσιαστεί η διαδικασία της </w:t>
      </w:r>
      <w:r w:rsidR="00B554C2">
        <w:rPr>
          <w:rFonts w:asciiTheme="minorHAnsi" w:hAnsiTheme="minorHAnsi" w:cs="Arial"/>
          <w:sz w:val="22"/>
          <w:szCs w:val="22"/>
        </w:rPr>
        <w:t>«</w:t>
      </w:r>
      <w:r>
        <w:rPr>
          <w:rFonts w:asciiTheme="minorHAnsi" w:hAnsiTheme="minorHAnsi" w:cs="Arial"/>
          <w:sz w:val="22"/>
          <w:szCs w:val="22"/>
        </w:rPr>
        <w:t>ολίσθησης</w:t>
      </w:r>
      <w:r w:rsidR="00B554C2">
        <w:rPr>
          <w:rFonts w:asciiTheme="minorHAnsi" w:hAnsiTheme="minorHAnsi" w:cs="Arial"/>
          <w:sz w:val="22"/>
          <w:szCs w:val="22"/>
        </w:rPr>
        <w:t>»</w:t>
      </w:r>
      <w:r>
        <w:rPr>
          <w:rFonts w:asciiTheme="minorHAnsi" w:hAnsiTheme="minorHAnsi" w:cs="Arial"/>
          <w:sz w:val="22"/>
          <w:szCs w:val="22"/>
        </w:rPr>
        <w:t xml:space="preserve"> των στοιχείων</w:t>
      </w:r>
      <w:r w:rsidR="00874FD5">
        <w:rPr>
          <w:rFonts w:asciiTheme="minorHAnsi" w:hAnsiTheme="minorHAnsi" w:cs="Arial"/>
          <w:sz w:val="22"/>
          <w:szCs w:val="22"/>
        </w:rPr>
        <w:t xml:space="preserve"> μιας</w:t>
      </w:r>
      <w:r>
        <w:rPr>
          <w:rFonts w:asciiTheme="minorHAnsi" w:hAnsiTheme="minorHAnsi" w:cs="Arial"/>
          <w:sz w:val="22"/>
          <w:szCs w:val="22"/>
        </w:rPr>
        <w:t xml:space="preserve"> ουράς για την αξιοποίηση όλων των θέσεών της, στην περίπτωση που ζητείται από την περιγραφή του προβλήματος. </w:t>
      </w:r>
      <w:r w:rsidR="006F3C60">
        <w:rPr>
          <w:rFonts w:asciiTheme="minorHAnsi" w:hAnsiTheme="minorHAnsi" w:cs="Arial"/>
          <w:sz w:val="22"/>
          <w:szCs w:val="22"/>
        </w:rPr>
        <w:t xml:space="preserve">Για να μην υπάρξουν κενές, μη αξιοποιήσιμες, θέσεις στην αρχή της ουράς, υλοποιείται «ολίσθηση». </w:t>
      </w:r>
      <w:r w:rsidR="00E22BA7">
        <w:rPr>
          <w:rFonts w:asciiTheme="minorHAnsi" w:hAnsiTheme="minorHAnsi" w:cs="Arial"/>
          <w:sz w:val="22"/>
          <w:szCs w:val="22"/>
        </w:rPr>
        <w:t xml:space="preserve">Ως </w:t>
      </w:r>
      <w:r w:rsidR="00B554C2">
        <w:rPr>
          <w:rFonts w:asciiTheme="minorHAnsi" w:hAnsiTheme="minorHAnsi" w:cs="Arial"/>
          <w:sz w:val="22"/>
          <w:szCs w:val="22"/>
        </w:rPr>
        <w:t>«</w:t>
      </w:r>
      <w:r w:rsidR="00E22BA7">
        <w:rPr>
          <w:rFonts w:asciiTheme="minorHAnsi" w:hAnsiTheme="minorHAnsi" w:cs="Arial"/>
          <w:sz w:val="22"/>
          <w:szCs w:val="22"/>
        </w:rPr>
        <w:t>ολίσθηση</w:t>
      </w:r>
      <w:r w:rsidR="00B554C2">
        <w:rPr>
          <w:rFonts w:asciiTheme="minorHAnsi" w:hAnsiTheme="minorHAnsi" w:cs="Arial"/>
          <w:sz w:val="22"/>
          <w:szCs w:val="22"/>
        </w:rPr>
        <w:t>»</w:t>
      </w:r>
      <w:r w:rsidR="00E22BA7">
        <w:rPr>
          <w:rFonts w:asciiTheme="minorHAnsi" w:hAnsiTheme="minorHAnsi" w:cs="Arial"/>
          <w:sz w:val="22"/>
          <w:szCs w:val="22"/>
        </w:rPr>
        <w:t xml:space="preserve"> </w:t>
      </w:r>
      <w:r w:rsidR="00B554C2">
        <w:rPr>
          <w:rFonts w:asciiTheme="minorHAnsi" w:hAnsiTheme="minorHAnsi" w:cs="Arial"/>
          <w:sz w:val="22"/>
          <w:szCs w:val="22"/>
        </w:rPr>
        <w:t>(</w:t>
      </w:r>
      <w:r w:rsidR="00B554C2">
        <w:rPr>
          <w:rFonts w:asciiTheme="minorHAnsi" w:hAnsiTheme="minorHAnsi" w:cs="Arial"/>
          <w:sz w:val="22"/>
          <w:szCs w:val="22"/>
          <w:lang w:val="en-US"/>
        </w:rPr>
        <w:t>shift</w:t>
      </w:r>
      <w:r w:rsidR="00B554C2" w:rsidRPr="00B554C2">
        <w:rPr>
          <w:rFonts w:asciiTheme="minorHAnsi" w:hAnsiTheme="minorHAnsi" w:cs="Arial"/>
          <w:sz w:val="22"/>
          <w:szCs w:val="22"/>
        </w:rPr>
        <w:t xml:space="preserve">) </w:t>
      </w:r>
      <w:r w:rsidR="00E22BA7">
        <w:rPr>
          <w:rFonts w:asciiTheme="minorHAnsi" w:hAnsiTheme="minorHAnsi" w:cs="Arial"/>
          <w:sz w:val="22"/>
          <w:szCs w:val="22"/>
        </w:rPr>
        <w:t xml:space="preserve">περιγράφουμε τη μετακίνηση </w:t>
      </w:r>
      <w:r w:rsidR="00B554C2">
        <w:rPr>
          <w:rFonts w:asciiTheme="minorHAnsi" w:hAnsiTheme="minorHAnsi" w:cs="Arial"/>
          <w:sz w:val="22"/>
          <w:szCs w:val="22"/>
        </w:rPr>
        <w:t>των περιεχομένων της ουρ</w:t>
      </w:r>
      <w:r w:rsidR="006F3C60">
        <w:rPr>
          <w:rFonts w:asciiTheme="minorHAnsi" w:hAnsiTheme="minorHAnsi" w:cs="Arial"/>
          <w:sz w:val="22"/>
          <w:szCs w:val="22"/>
        </w:rPr>
        <w:t>άς</w:t>
      </w:r>
      <w:r w:rsidR="006F467A">
        <w:rPr>
          <w:rFonts w:asciiTheme="minorHAnsi" w:hAnsiTheme="minorHAnsi" w:cs="Arial"/>
          <w:sz w:val="22"/>
          <w:szCs w:val="22"/>
        </w:rPr>
        <w:t>, ώστε οι κενές θέσεις προς εισαγωγή νέων στοιχείων να βρίσκονται στο πίσω μέρος της ουράς</w:t>
      </w:r>
      <w:r w:rsidR="006F3C60">
        <w:rPr>
          <w:rFonts w:asciiTheme="minorHAnsi" w:hAnsiTheme="minorHAnsi" w:cs="Arial"/>
          <w:sz w:val="22"/>
          <w:szCs w:val="22"/>
        </w:rPr>
        <w:t xml:space="preserve">. </w:t>
      </w:r>
      <w:r w:rsidR="00E22BA7">
        <w:rPr>
          <w:rFonts w:asciiTheme="minorHAnsi" w:hAnsiTheme="minorHAnsi" w:cs="Arial"/>
          <w:sz w:val="22"/>
          <w:szCs w:val="22"/>
        </w:rPr>
        <w:t>Αν δεν πραγματοποιηθεί ολίσθηση, τότε θεωρούμε ότι η ουρά είναι γεμάτη όταν περιέχει στοιχείο στην τελευταία της θέση.</w:t>
      </w:r>
    </w:p>
    <w:p w14:paraId="19570E2F" w14:textId="3341BBE5" w:rsidR="003F5EA7" w:rsidRPr="003D0183" w:rsidRDefault="00826FCA" w:rsidP="00486A6F">
      <w:pPr>
        <w:pStyle w:val="Web"/>
        <w:spacing w:before="120" w:beforeAutospacing="0" w:after="120" w:afterAutospacing="0" w:line="276" w:lineRule="auto"/>
        <w:jc w:val="both"/>
        <w:rPr>
          <w:rFonts w:asciiTheme="minorHAnsi" w:hAnsiTheme="minorHAnsi" w:cs="Arial"/>
        </w:rPr>
      </w:pPr>
      <w:r w:rsidRPr="003D0183">
        <w:rPr>
          <w:rFonts w:asciiTheme="minorHAnsi" w:hAnsiTheme="minorHAnsi" w:cs="Arial"/>
          <w:sz w:val="22"/>
          <w:szCs w:val="22"/>
        </w:rPr>
        <w:t>Στη συνέχεια</w:t>
      </w:r>
      <w:r w:rsidR="00E1479F">
        <w:rPr>
          <w:rFonts w:asciiTheme="minorHAnsi" w:hAnsiTheme="minorHAnsi" w:cs="Arial"/>
          <w:sz w:val="22"/>
          <w:szCs w:val="22"/>
        </w:rPr>
        <w:t>,</w:t>
      </w:r>
      <w:r w:rsidRPr="003D0183">
        <w:rPr>
          <w:rFonts w:asciiTheme="minorHAnsi" w:hAnsiTheme="minorHAnsi" w:cs="Arial"/>
          <w:sz w:val="22"/>
          <w:szCs w:val="22"/>
        </w:rPr>
        <w:t xml:space="preserve"> </w:t>
      </w:r>
      <w:r w:rsidR="00E1479F">
        <w:rPr>
          <w:rFonts w:asciiTheme="minorHAnsi" w:hAnsiTheme="minorHAnsi" w:cs="Arial"/>
          <w:sz w:val="22"/>
          <w:szCs w:val="22"/>
        </w:rPr>
        <w:t xml:space="preserve">μεταξύ άλλων, </w:t>
      </w:r>
      <w:r w:rsidRPr="003D0183">
        <w:rPr>
          <w:rFonts w:asciiTheme="minorHAnsi" w:hAnsiTheme="minorHAnsi" w:cs="Arial"/>
          <w:sz w:val="22"/>
          <w:szCs w:val="22"/>
        </w:rPr>
        <w:t xml:space="preserve">να επιλυθεί από </w:t>
      </w:r>
      <w:r w:rsidR="00C5385B">
        <w:rPr>
          <w:rFonts w:asciiTheme="minorHAnsi" w:hAnsiTheme="minorHAnsi" w:cs="Arial"/>
          <w:sz w:val="22"/>
          <w:szCs w:val="22"/>
        </w:rPr>
        <w:t>τους/τις</w:t>
      </w:r>
      <w:r w:rsidRPr="003D0183">
        <w:rPr>
          <w:rFonts w:asciiTheme="minorHAnsi" w:hAnsiTheme="minorHAnsi" w:cs="Arial"/>
          <w:sz w:val="22"/>
          <w:szCs w:val="22"/>
        </w:rPr>
        <w:t xml:space="preserve"> μαθητές</w:t>
      </w:r>
      <w:r w:rsidR="00C5385B">
        <w:rPr>
          <w:rFonts w:asciiTheme="minorHAnsi" w:hAnsiTheme="minorHAnsi" w:cs="Arial"/>
          <w:sz w:val="22"/>
          <w:szCs w:val="22"/>
        </w:rPr>
        <w:t>/-ήτριες</w:t>
      </w:r>
      <w:r w:rsidRPr="003D0183">
        <w:rPr>
          <w:rFonts w:asciiTheme="minorHAnsi" w:hAnsiTheme="minorHAnsi" w:cs="Arial"/>
          <w:sz w:val="22"/>
          <w:szCs w:val="22"/>
        </w:rPr>
        <w:t xml:space="preserve"> η </w:t>
      </w:r>
      <w:r w:rsidR="00BB4332" w:rsidRPr="003D0183">
        <w:rPr>
          <w:rFonts w:asciiTheme="minorHAnsi" w:hAnsiTheme="minorHAnsi" w:cs="Arial"/>
          <w:sz w:val="22"/>
          <w:szCs w:val="22"/>
        </w:rPr>
        <w:t xml:space="preserve">μη λυμένη </w:t>
      </w:r>
      <w:r w:rsidRPr="003D0183">
        <w:rPr>
          <w:rFonts w:asciiTheme="minorHAnsi" w:hAnsiTheme="minorHAnsi" w:cs="Arial"/>
          <w:sz w:val="22"/>
          <w:szCs w:val="22"/>
        </w:rPr>
        <w:t>άσκηση Ε</w:t>
      </w:r>
      <w:r w:rsidR="00E63E13">
        <w:rPr>
          <w:rFonts w:asciiTheme="minorHAnsi" w:hAnsiTheme="minorHAnsi" w:cs="Arial"/>
          <w:sz w:val="22"/>
          <w:szCs w:val="22"/>
        </w:rPr>
        <w:t>.</w:t>
      </w:r>
      <w:r w:rsidR="00BB4332" w:rsidRPr="003D0183">
        <w:rPr>
          <w:rFonts w:asciiTheme="minorHAnsi" w:hAnsiTheme="minorHAnsi" w:cs="Arial"/>
          <w:sz w:val="22"/>
          <w:szCs w:val="22"/>
        </w:rPr>
        <w:t>4</w:t>
      </w:r>
      <w:r w:rsidRPr="003D0183">
        <w:rPr>
          <w:rFonts w:asciiTheme="minorHAnsi" w:hAnsiTheme="minorHAnsi" w:cs="Arial"/>
          <w:sz w:val="22"/>
          <w:szCs w:val="22"/>
        </w:rPr>
        <w:t xml:space="preserve"> </w:t>
      </w:r>
      <w:r w:rsidR="00BB4332" w:rsidRPr="003D0183">
        <w:rPr>
          <w:rFonts w:asciiTheme="minorHAnsi" w:hAnsiTheme="minorHAnsi" w:cs="Arial"/>
          <w:sz w:val="22"/>
          <w:szCs w:val="22"/>
        </w:rPr>
        <w:t>της Ενότητας 1</w:t>
      </w:r>
      <w:r w:rsidR="00876751">
        <w:rPr>
          <w:rFonts w:asciiTheme="minorHAnsi" w:hAnsiTheme="minorHAnsi" w:cs="Arial"/>
          <w:sz w:val="22"/>
          <w:szCs w:val="22"/>
        </w:rPr>
        <w:t>.2</w:t>
      </w:r>
      <w:r w:rsidR="00E1479F">
        <w:rPr>
          <w:rFonts w:asciiTheme="minorHAnsi" w:hAnsiTheme="minorHAnsi" w:cs="Arial"/>
          <w:sz w:val="22"/>
          <w:szCs w:val="22"/>
        </w:rPr>
        <w:t>.2</w:t>
      </w:r>
      <w:r w:rsidR="00D97036" w:rsidRPr="003D0183">
        <w:rPr>
          <w:rFonts w:asciiTheme="minorHAnsi" w:hAnsiTheme="minorHAnsi" w:cs="Arial"/>
          <w:sz w:val="22"/>
          <w:szCs w:val="22"/>
        </w:rPr>
        <w:t xml:space="preserve"> </w:t>
      </w:r>
      <w:r w:rsidR="00BB4332" w:rsidRPr="003D0183">
        <w:rPr>
          <w:rFonts w:asciiTheme="minorHAnsi" w:hAnsiTheme="minorHAnsi" w:cs="Arial"/>
          <w:sz w:val="22"/>
          <w:szCs w:val="22"/>
        </w:rPr>
        <w:t xml:space="preserve">του βιβλίου </w:t>
      </w:r>
      <w:r w:rsidR="00441DE8" w:rsidRPr="00441DE8">
        <w:rPr>
          <w:rFonts w:asciiTheme="minorHAnsi" w:hAnsiTheme="minorHAnsi"/>
          <w:b/>
          <w:sz w:val="22"/>
          <w:szCs w:val="22"/>
        </w:rPr>
        <w:t>[</w:t>
      </w:r>
      <w:r w:rsidR="00441DE8">
        <w:rPr>
          <w:rFonts w:asciiTheme="minorHAnsi" w:hAnsiTheme="minorHAnsi"/>
          <w:b/>
          <w:sz w:val="22"/>
          <w:szCs w:val="22"/>
        </w:rPr>
        <w:t>ΒΙΒΛΙΟ 2</w:t>
      </w:r>
      <w:r w:rsidR="00441DE8" w:rsidRPr="00441DE8">
        <w:rPr>
          <w:rFonts w:asciiTheme="minorHAnsi" w:hAnsiTheme="minorHAnsi"/>
          <w:b/>
          <w:sz w:val="22"/>
          <w:szCs w:val="22"/>
        </w:rPr>
        <w:t>]</w:t>
      </w:r>
      <w:r w:rsidR="00DA43AA" w:rsidRPr="003D0183">
        <w:rPr>
          <w:rFonts w:asciiTheme="minorHAnsi" w:hAnsiTheme="minorHAnsi" w:cs="Arial"/>
          <w:sz w:val="22"/>
          <w:szCs w:val="22"/>
        </w:rPr>
        <w:t>. Μια ενδεικτική λύση της Ε</w:t>
      </w:r>
      <w:r w:rsidR="00E63E13">
        <w:rPr>
          <w:rFonts w:asciiTheme="minorHAnsi" w:hAnsiTheme="minorHAnsi" w:cs="Arial"/>
          <w:sz w:val="22"/>
          <w:szCs w:val="22"/>
        </w:rPr>
        <w:t>.</w:t>
      </w:r>
      <w:r w:rsidR="00DA43AA" w:rsidRPr="003D0183">
        <w:rPr>
          <w:rFonts w:asciiTheme="minorHAnsi" w:hAnsiTheme="minorHAnsi" w:cs="Arial"/>
          <w:sz w:val="22"/>
          <w:szCs w:val="22"/>
        </w:rPr>
        <w:t xml:space="preserve">4 είναι η ακόλουθη: </w:t>
      </w:r>
    </w:p>
    <w:p w14:paraId="37D1A3E2" w14:textId="5F3CBA8C" w:rsidR="00BB4332" w:rsidRPr="00A4490B" w:rsidRDefault="001C0789" w:rsidP="00A4490B">
      <w:pPr>
        <w:spacing w:after="0" w:line="240" w:lineRule="auto"/>
        <w:rPr>
          <w:rFonts w:asciiTheme="minorHAnsi" w:eastAsia="Times New Roman" w:hAnsiTheme="minorHAnsi" w:cs="Arial"/>
          <w:lang w:eastAsia="el-GR"/>
        </w:rPr>
      </w:pPr>
      <w:r>
        <w:rPr>
          <w:rFonts w:asciiTheme="minorHAnsi" w:hAnsiTheme="minorHAnsi" w:cs="Arial"/>
        </w:rPr>
        <w:br w:type="page"/>
      </w:r>
    </w:p>
    <w:tbl>
      <w:tblPr>
        <w:tblStyle w:val="ac"/>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456"/>
      </w:tblGrid>
      <w:tr w:rsidR="00DA43AA" w:rsidRPr="003D0183" w14:paraId="6D02F3C5" w14:textId="77777777" w:rsidTr="00D7477E">
        <w:tc>
          <w:tcPr>
            <w:tcW w:w="10456" w:type="dxa"/>
          </w:tcPr>
          <w:p w14:paraId="60FE0A3E" w14:textId="77777777" w:rsidR="003F5EA7" w:rsidRPr="003D0183" w:rsidRDefault="003F5EA7" w:rsidP="00112656">
            <w:pPr>
              <w:spacing w:before="100" w:beforeAutospacing="1" w:afterAutospacing="1"/>
              <w:jc w:val="both"/>
              <w:rPr>
                <w:rFonts w:eastAsia="Times New Roman" w:cs="Arial"/>
                <w:b/>
                <w:sz w:val="24"/>
                <w:lang w:eastAsia="el-GR"/>
              </w:rPr>
            </w:pPr>
            <w:r w:rsidRPr="003D0183">
              <w:rPr>
                <w:rFonts w:eastAsia="Times New Roman" w:cs="Arial"/>
                <w:b/>
                <w:sz w:val="24"/>
                <w:lang w:eastAsia="el-GR"/>
              </w:rPr>
              <w:lastRenderedPageBreak/>
              <w:t xml:space="preserve">ΟΥΡΑ- Ε.4. Πρόγραμμα Τράπεζα </w:t>
            </w:r>
          </w:p>
          <w:p w14:paraId="67C2CA7F" w14:textId="77777777" w:rsidR="003F5EA7" w:rsidRPr="003D0183" w:rsidRDefault="003F5EA7" w:rsidP="00112656">
            <w:pPr>
              <w:spacing w:after="0"/>
              <w:jc w:val="both"/>
              <w:rPr>
                <w:b/>
              </w:rPr>
            </w:pPr>
            <w:r w:rsidRPr="003D0183">
              <w:rPr>
                <w:b/>
              </w:rPr>
              <w:t>Ανάλυση</w:t>
            </w:r>
          </w:p>
          <w:p w14:paraId="36DF4939" w14:textId="77777777" w:rsidR="003F5EA7" w:rsidRPr="003D0183" w:rsidRDefault="003F5EA7" w:rsidP="00112656">
            <w:pPr>
              <w:spacing w:after="0"/>
              <w:jc w:val="both"/>
            </w:pPr>
            <w:r w:rsidRPr="003D0183">
              <w:t>Το πρόγραμμα λειτουργεί από ένα Μενού Επιλογής, ως εξής:</w:t>
            </w:r>
          </w:p>
          <w:p w14:paraId="2F08D671" w14:textId="07736A5D" w:rsidR="003F5EA7" w:rsidRPr="003D0183" w:rsidRDefault="003F5EA7" w:rsidP="005F378E">
            <w:pPr>
              <w:pStyle w:val="a4"/>
              <w:numPr>
                <w:ilvl w:val="0"/>
                <w:numId w:val="10"/>
              </w:numPr>
              <w:spacing w:after="0"/>
              <w:ind w:left="284" w:hanging="284"/>
              <w:jc w:val="both"/>
              <w:rPr>
                <w:i/>
              </w:rPr>
            </w:pPr>
            <w:r w:rsidRPr="003D0183">
              <w:t xml:space="preserve">Επιλέγοντας </w:t>
            </w:r>
            <w:r w:rsidRPr="003D0183">
              <w:rPr>
                <w:b/>
              </w:rPr>
              <w:t>«Π»</w:t>
            </w:r>
            <w:r w:rsidRPr="003D0183">
              <w:t xml:space="preserve"> ή </w:t>
            </w:r>
            <w:r w:rsidRPr="003D0183">
              <w:rPr>
                <w:b/>
              </w:rPr>
              <w:t>«π»</w:t>
            </w:r>
            <w:r w:rsidRPr="003D0183">
              <w:t>,</w:t>
            </w:r>
            <w:r w:rsidRPr="003D0183">
              <w:rPr>
                <w:b/>
              </w:rPr>
              <w:t xml:space="preserve"> </w:t>
            </w:r>
            <w:r w:rsidRPr="003D0183">
              <w:t xml:space="preserve">δίνεται ένα νούμερο στον πελάτη. Το νούμερο αυτό καταχωρείται στον πίνακα </w:t>
            </w:r>
            <w:r w:rsidRPr="003D0183">
              <w:rPr>
                <w:i/>
              </w:rPr>
              <w:t>πελ</w:t>
            </w:r>
            <w:r w:rsidR="006F720B">
              <w:rPr>
                <w:i/>
              </w:rPr>
              <w:t>α</w:t>
            </w:r>
            <w:r w:rsidRPr="003D0183">
              <w:rPr>
                <w:i/>
              </w:rPr>
              <w:t>τες[..]</w:t>
            </w:r>
            <w:r w:rsidRPr="003D0183">
              <w:t xml:space="preserve"> ο οποίος λειτουργεί σαν ουρά. Δηλαδή, κάθε φορά που εισέρχεται ένας πελάτης (επιλογή «Π» ή «π») γίνεται εισαγωγή στην ουρά</w:t>
            </w:r>
            <w:r w:rsidRPr="003D0183">
              <w:rPr>
                <w:i/>
              </w:rPr>
              <w:t xml:space="preserve"> (Εντολές 22 έως 33).</w:t>
            </w:r>
          </w:p>
          <w:p w14:paraId="01177283" w14:textId="77777777" w:rsidR="003F5EA7" w:rsidRPr="003D0183" w:rsidRDefault="003F5EA7" w:rsidP="005F378E">
            <w:pPr>
              <w:pStyle w:val="a4"/>
              <w:numPr>
                <w:ilvl w:val="0"/>
                <w:numId w:val="10"/>
              </w:numPr>
              <w:spacing w:after="0"/>
              <w:ind w:left="284" w:hanging="284"/>
              <w:jc w:val="both"/>
            </w:pPr>
            <w:r w:rsidRPr="003D0183">
              <w:t xml:space="preserve">Επιλέγοντας </w:t>
            </w:r>
            <w:r w:rsidRPr="003D0183">
              <w:rPr>
                <w:b/>
              </w:rPr>
              <w:t>«Τ»</w:t>
            </w:r>
            <w:r w:rsidRPr="003D0183">
              <w:t xml:space="preserve"> ή </w:t>
            </w:r>
            <w:r w:rsidRPr="003D0183">
              <w:rPr>
                <w:b/>
              </w:rPr>
              <w:t>«τ»</w:t>
            </w:r>
            <w:r w:rsidRPr="003D0183">
              <w:t xml:space="preserve">, επιλέγουμε και το ταμείο που εξυπηρετεί 1 ή 2 ή 3 ή 4 </w:t>
            </w:r>
            <w:r w:rsidRPr="003D0183">
              <w:rPr>
                <w:i/>
              </w:rPr>
              <w:t>( Εντολές από 35 έως 41</w:t>
            </w:r>
            <w:r w:rsidRPr="003D0183">
              <w:t xml:space="preserve">). Από το ταμείο που έχει επιλεχθεί «διαγράφουμε» τον πελάτη από την ουρά, καταχωρώντας στην αντίστοιχη θέση του πελάτη που εξυπηρετήθηκε το 0 </w:t>
            </w:r>
            <w:r w:rsidRPr="003D0183">
              <w:rPr>
                <w:i/>
              </w:rPr>
              <w:t>(Εντολές από 42 έως 107).</w:t>
            </w:r>
          </w:p>
          <w:p w14:paraId="7B90CDAC" w14:textId="5C93D974" w:rsidR="003F5EA7" w:rsidRPr="003D0183" w:rsidRDefault="003F5EA7" w:rsidP="005F378E">
            <w:pPr>
              <w:pStyle w:val="a4"/>
              <w:numPr>
                <w:ilvl w:val="0"/>
                <w:numId w:val="10"/>
              </w:numPr>
              <w:spacing w:after="0"/>
              <w:ind w:left="284" w:hanging="284"/>
              <w:jc w:val="both"/>
            </w:pPr>
            <w:r w:rsidRPr="003D0183">
              <w:t xml:space="preserve">Κάθε πελάτης που εξυπηρετείται από ένα ταμείο προσμετράται με την εντολή </w:t>
            </w:r>
            <w:r w:rsidRPr="003D0183">
              <w:rPr>
                <w:i/>
              </w:rPr>
              <w:t>ταμε</w:t>
            </w:r>
            <w:r w:rsidR="006F720B">
              <w:rPr>
                <w:i/>
              </w:rPr>
              <w:t>ι</w:t>
            </w:r>
            <w:r w:rsidRPr="003D0183">
              <w:rPr>
                <w:i/>
              </w:rPr>
              <w:t>α[χ]</w:t>
            </w:r>
            <w:r w:rsidRPr="003D0183">
              <w:rPr>
                <w:i/>
              </w:rPr>
              <w:sym w:font="Wingdings" w:char="F0DF"/>
            </w:r>
            <w:r w:rsidRPr="003D0183">
              <w:rPr>
                <w:i/>
              </w:rPr>
              <w:t xml:space="preserve">  ταμεια[χ]+1</w:t>
            </w:r>
            <w:r w:rsidRPr="003D0183">
              <w:t xml:space="preserve">, όπου χ=1 ή 2 ή 3 ή 4 ανάλογα με το ταμείο εξυπηρέτησης. Ο πίνακας </w:t>
            </w:r>
            <w:r w:rsidRPr="003D0183">
              <w:rPr>
                <w:i/>
              </w:rPr>
              <w:t>ταμεια[..]</w:t>
            </w:r>
            <w:r w:rsidRPr="003D0183">
              <w:t xml:space="preserve"> μηδενίζεται (αρχικοποιείται) στην αρχή του προγράμματος.</w:t>
            </w:r>
          </w:p>
          <w:p w14:paraId="7D2F47A0" w14:textId="77777777" w:rsidR="003F5EA7" w:rsidRPr="003D0183" w:rsidRDefault="003F5EA7" w:rsidP="005F378E">
            <w:pPr>
              <w:pStyle w:val="a4"/>
              <w:numPr>
                <w:ilvl w:val="0"/>
                <w:numId w:val="10"/>
              </w:numPr>
              <w:spacing w:after="0"/>
              <w:ind w:left="284" w:hanging="284"/>
              <w:jc w:val="both"/>
            </w:pPr>
            <w:r w:rsidRPr="003D0183">
              <w:t>Κάθε πελάτης που εξυπηρετείται από την τράπεζα προσμετράται από τη μεταβλητή αθρ.</w:t>
            </w:r>
          </w:p>
          <w:p w14:paraId="19DBD284" w14:textId="77777777" w:rsidR="003F5EA7" w:rsidRPr="003D0183" w:rsidRDefault="003F5EA7" w:rsidP="005F378E">
            <w:pPr>
              <w:pStyle w:val="a4"/>
              <w:numPr>
                <w:ilvl w:val="0"/>
                <w:numId w:val="10"/>
              </w:numPr>
              <w:spacing w:after="0"/>
              <w:ind w:left="284" w:hanging="284"/>
              <w:jc w:val="both"/>
            </w:pPr>
            <w:r w:rsidRPr="003D0183">
              <w:t xml:space="preserve">Επιλέγοντας </w:t>
            </w:r>
            <w:r w:rsidRPr="003D0183">
              <w:rPr>
                <w:b/>
              </w:rPr>
              <w:t>«Δ»</w:t>
            </w:r>
            <w:r w:rsidRPr="003D0183">
              <w:t xml:space="preserve"> ή «</w:t>
            </w:r>
            <w:r w:rsidRPr="003D0183">
              <w:rPr>
                <w:b/>
              </w:rPr>
              <w:t>δ»</w:t>
            </w:r>
            <w:r w:rsidRPr="003D0183">
              <w:t xml:space="preserve">, βγαίνουμε από το Μενού Επιλογής και τυπώνεται το πλήθος των πελατών που εξυπηρετήθηκαν (μεταβλητή </w:t>
            </w:r>
            <w:r w:rsidRPr="003D0183">
              <w:rPr>
                <w:i/>
              </w:rPr>
              <w:t>αθρ</w:t>
            </w:r>
            <w:r w:rsidRPr="003D0183">
              <w:t xml:space="preserve">) όπως επίσης και το ταμείο με τους περισσότερους πελάτες, δηλαδή από τον πίνακα </w:t>
            </w:r>
            <w:r w:rsidRPr="003D0183">
              <w:rPr>
                <w:i/>
              </w:rPr>
              <w:t>ταμεια[..]</w:t>
            </w:r>
            <w:r w:rsidRPr="003D0183">
              <w:t xml:space="preserve"> το πρόγραμμα βρίσκει τον μεγαλύτερο αριθμό και κρατά τη θέση του πίνακα (</w:t>
            </w:r>
            <w:r w:rsidRPr="003D0183">
              <w:rPr>
                <w:i/>
              </w:rPr>
              <w:t>μεγΤ</w:t>
            </w:r>
            <w:r w:rsidRPr="003D0183">
              <w:t xml:space="preserve">), θέση που αντιστοιχεί και στο νούμερο του ταμείου </w:t>
            </w:r>
            <w:r w:rsidRPr="003D0183">
              <w:rPr>
                <w:i/>
              </w:rPr>
              <w:t>(Εντολές από 113 έως 123).</w:t>
            </w:r>
          </w:p>
          <w:bookmarkStart w:id="49" w:name="_MON_1618746399"/>
          <w:bookmarkEnd w:id="49"/>
          <w:p w14:paraId="6F85956B" w14:textId="47E2AA7B" w:rsidR="003F5EA7" w:rsidRPr="003D0183" w:rsidRDefault="005C5C68" w:rsidP="00112656">
            <w:r>
              <w:object w:dxaOrig="10181" w:dyaOrig="11790" w14:anchorId="2D53D7B3">
                <v:shape id="_x0000_i1029" type="#_x0000_t75" style="width:508.5pt;height:591pt" o:ole="">
                  <v:imagedata r:id="rId17" o:title=""/>
                </v:shape>
                <o:OLEObject Type="Embed" ProgID="Word.Document.12" ShapeID="_x0000_i1029" DrawAspect="Content" ObjectID="_1818853012" r:id="rId18">
                  <o:FieldCodes>\s</o:FieldCodes>
                </o:OLEObject>
              </w:object>
            </w:r>
          </w:p>
          <w:p w14:paraId="72C22AAC" w14:textId="2966AFCB" w:rsidR="003F5EA7" w:rsidRPr="003D0183" w:rsidRDefault="003F5EA7" w:rsidP="00112656"/>
          <w:bookmarkStart w:id="50" w:name="_MON_1618746798"/>
          <w:bookmarkEnd w:id="50"/>
          <w:p w14:paraId="2CE1C9AE" w14:textId="6BAC5BAB" w:rsidR="00DA43AA" w:rsidRPr="003D0183" w:rsidRDefault="005C5C68" w:rsidP="00112656">
            <w:r>
              <w:object w:dxaOrig="10151" w:dyaOrig="13950" w14:anchorId="7E20EAAD">
                <v:shape id="_x0000_i1030" type="#_x0000_t75" style="width:507.75pt;height:698.25pt" o:ole="">
                  <v:imagedata r:id="rId19" o:title=""/>
                </v:shape>
                <o:OLEObject Type="Embed" ProgID="Word.Document.12" ShapeID="_x0000_i1030" DrawAspect="Content" ObjectID="_1818853013" r:id="rId20">
                  <o:FieldCodes>\s</o:FieldCodes>
                </o:OLEObject>
              </w:object>
            </w:r>
          </w:p>
        </w:tc>
      </w:tr>
    </w:tbl>
    <w:p w14:paraId="39F3F285" w14:textId="77777777" w:rsidR="006F3C60" w:rsidRDefault="006F3C60" w:rsidP="00112656">
      <w:pPr>
        <w:pStyle w:val="Web"/>
        <w:spacing w:before="120" w:beforeAutospacing="0" w:after="120" w:afterAutospacing="0" w:line="276" w:lineRule="auto"/>
        <w:jc w:val="both"/>
        <w:rPr>
          <w:rFonts w:asciiTheme="minorHAnsi" w:hAnsiTheme="minorHAnsi" w:cs="Arial"/>
          <w:sz w:val="22"/>
          <w:szCs w:val="22"/>
        </w:rPr>
      </w:pPr>
    </w:p>
    <w:p w14:paraId="37E43EDE" w14:textId="77777777" w:rsidR="006F3C60" w:rsidRDefault="006F3C60" w:rsidP="00112656">
      <w:pPr>
        <w:pStyle w:val="Web"/>
        <w:spacing w:before="120" w:beforeAutospacing="0" w:after="120" w:afterAutospacing="0" w:line="276" w:lineRule="auto"/>
        <w:jc w:val="both"/>
        <w:rPr>
          <w:rFonts w:asciiTheme="minorHAnsi" w:hAnsiTheme="minorHAnsi" w:cs="Arial"/>
          <w:sz w:val="22"/>
          <w:szCs w:val="22"/>
        </w:rPr>
      </w:pPr>
    </w:p>
    <w:bookmarkStart w:id="51" w:name="_MON_1618746947"/>
    <w:bookmarkEnd w:id="51"/>
    <w:p w14:paraId="5EABA976" w14:textId="0B1A9EF0" w:rsidR="006F3C60" w:rsidRDefault="006F3C60" w:rsidP="00112656">
      <w:pPr>
        <w:pStyle w:val="Web"/>
        <w:spacing w:before="120" w:beforeAutospacing="0" w:after="120" w:afterAutospacing="0" w:line="276" w:lineRule="auto"/>
        <w:jc w:val="both"/>
        <w:rPr>
          <w:rFonts w:asciiTheme="minorHAnsi" w:hAnsiTheme="minorHAnsi" w:cs="Arial"/>
          <w:sz w:val="22"/>
          <w:szCs w:val="22"/>
        </w:rPr>
      </w:pPr>
      <w:r>
        <w:object w:dxaOrig="10076" w:dyaOrig="9900" w14:anchorId="291AFAF7">
          <v:shape id="_x0000_i1031" type="#_x0000_t75" style="width:7in;height:495pt" o:ole="" o:bordertopcolor="this" o:borderleftcolor="this" o:borderbottomcolor="this" o:borderrightcolor="this">
            <v:imagedata r:id="rId21" o:title=""/>
            <w10:bordertop type="single" width="4"/>
            <w10:borderleft type="single" width="4"/>
            <w10:borderbottom type="single" width="4"/>
            <w10:borderright type="single" width="4"/>
          </v:shape>
          <o:OLEObject Type="Embed" ProgID="Word.Document.12" ShapeID="_x0000_i1031" DrawAspect="Content" ObjectID="_1818853014" r:id="rId22">
            <o:FieldCodes>\s</o:FieldCodes>
          </o:OLEObject>
        </w:object>
      </w:r>
    </w:p>
    <w:p w14:paraId="7A910934" w14:textId="77777777" w:rsidR="006F3C60" w:rsidRDefault="006F3C60" w:rsidP="00112656">
      <w:pPr>
        <w:pStyle w:val="Web"/>
        <w:spacing w:before="120" w:beforeAutospacing="0" w:after="120" w:afterAutospacing="0" w:line="276" w:lineRule="auto"/>
        <w:jc w:val="both"/>
        <w:rPr>
          <w:rFonts w:asciiTheme="minorHAnsi" w:hAnsiTheme="minorHAnsi" w:cs="Arial"/>
          <w:sz w:val="22"/>
          <w:szCs w:val="22"/>
        </w:rPr>
      </w:pPr>
    </w:p>
    <w:p w14:paraId="56391120" w14:textId="30096A7C" w:rsidR="003811C8" w:rsidRDefault="003811C8" w:rsidP="003811C8">
      <w:pPr>
        <w:autoSpaceDE w:val="0"/>
        <w:autoSpaceDN w:val="0"/>
        <w:adjustRightInd w:val="0"/>
        <w:spacing w:after="0"/>
        <w:jc w:val="both"/>
        <w:rPr>
          <w:rFonts w:asciiTheme="minorHAnsi" w:hAnsiTheme="minorHAnsi" w:cs="Calibri"/>
          <w:lang w:eastAsia="el-GR"/>
        </w:rPr>
      </w:pPr>
      <w:r>
        <w:rPr>
          <w:rFonts w:asciiTheme="minorHAnsi" w:hAnsiTheme="minorHAnsi" w:cs="Calibri"/>
          <w:lang w:eastAsia="el-GR"/>
        </w:rPr>
        <w:t xml:space="preserve">Θα </w:t>
      </w:r>
      <w:r w:rsidRPr="006E5F6C">
        <w:rPr>
          <w:rFonts w:asciiTheme="minorHAnsi" w:hAnsiTheme="minorHAnsi" w:cs="Calibri"/>
          <w:lang w:eastAsia="el-GR"/>
        </w:rPr>
        <w:t xml:space="preserve">πρέπει επισημανθεί </w:t>
      </w:r>
      <w:r w:rsidR="00C5385B">
        <w:rPr>
          <w:rFonts w:asciiTheme="minorHAnsi" w:hAnsiTheme="minorHAnsi" w:cs="Calibri"/>
          <w:lang w:eastAsia="el-GR"/>
        </w:rPr>
        <w:t>στους/στις</w:t>
      </w:r>
      <w:r w:rsidRPr="006E5F6C">
        <w:rPr>
          <w:rFonts w:asciiTheme="minorHAnsi" w:hAnsiTheme="minorHAnsi" w:cs="Calibri"/>
          <w:lang w:eastAsia="el-GR"/>
        </w:rPr>
        <w:t xml:space="preserve"> μαθητές</w:t>
      </w:r>
      <w:r w:rsidR="00C5385B">
        <w:rPr>
          <w:rFonts w:asciiTheme="minorHAnsi" w:hAnsiTheme="minorHAnsi" w:cs="Calibri"/>
          <w:lang w:eastAsia="el-GR"/>
        </w:rPr>
        <w:t>/-ήτριες</w:t>
      </w:r>
      <w:r w:rsidRPr="006E5F6C">
        <w:rPr>
          <w:rFonts w:asciiTheme="minorHAnsi" w:hAnsiTheme="minorHAnsi" w:cs="Calibri"/>
          <w:lang w:eastAsia="el-GR"/>
        </w:rPr>
        <w:t xml:space="preserve"> είναι ότι η ουρά υλοποιείται με πίνακα στη ΓΛΩΣΣΑ και η επεξεργασία της πραγματοποιείται και από τα δύο άκρα. Στο ένα άκρο πραγματοποιείται πάντοτε η εισαγωγή </w:t>
      </w:r>
      <w:r>
        <w:rPr>
          <w:rFonts w:asciiTheme="minorHAnsi" w:hAnsiTheme="minorHAnsi" w:cs="Calibri"/>
          <w:lang w:eastAsia="el-GR"/>
        </w:rPr>
        <w:t xml:space="preserve">στοιχείου </w:t>
      </w:r>
      <w:r w:rsidRPr="006E5F6C">
        <w:rPr>
          <w:rFonts w:asciiTheme="minorHAnsi" w:hAnsiTheme="minorHAnsi" w:cs="Calibri"/>
          <w:lang w:eastAsia="el-GR"/>
        </w:rPr>
        <w:t>και στο άλλο η εξαγωγή</w:t>
      </w:r>
      <w:r>
        <w:rPr>
          <w:rFonts w:asciiTheme="minorHAnsi" w:hAnsiTheme="minorHAnsi" w:cs="Calibri"/>
          <w:lang w:eastAsia="el-GR"/>
        </w:rPr>
        <w:t xml:space="preserve"> στοιχείου</w:t>
      </w:r>
      <w:r w:rsidRPr="006E5F6C">
        <w:rPr>
          <w:rFonts w:asciiTheme="minorHAnsi" w:hAnsiTheme="minorHAnsi" w:cs="Calibri"/>
          <w:lang w:eastAsia="el-GR"/>
        </w:rPr>
        <w:t>.</w:t>
      </w:r>
    </w:p>
    <w:p w14:paraId="69383F72" w14:textId="58185B51" w:rsidR="003811C8" w:rsidRDefault="003811C8" w:rsidP="003811C8">
      <w:pPr>
        <w:autoSpaceDE w:val="0"/>
        <w:autoSpaceDN w:val="0"/>
        <w:adjustRightInd w:val="0"/>
        <w:spacing w:after="0"/>
        <w:jc w:val="both"/>
        <w:rPr>
          <w:rFonts w:asciiTheme="minorHAnsi" w:hAnsiTheme="minorHAnsi" w:cs="Calibri"/>
          <w:lang w:eastAsia="el-GR"/>
        </w:rPr>
      </w:pPr>
      <w:r>
        <w:rPr>
          <w:rFonts w:asciiTheme="minorHAnsi" w:hAnsiTheme="minorHAnsi" w:cs="Calibri"/>
        </w:rPr>
        <w:t>Σημειώνεται ότι για την</w:t>
      </w:r>
      <w:r w:rsidR="006E5F6C" w:rsidRPr="006E5F6C">
        <w:rPr>
          <w:rFonts w:asciiTheme="minorHAnsi" w:hAnsiTheme="minorHAnsi" w:cs="Calibri"/>
        </w:rPr>
        <w:t xml:space="preserve"> υλοποίηση της ουράς </w:t>
      </w:r>
      <w:r>
        <w:rPr>
          <w:rFonts w:asciiTheme="minorHAnsi" w:hAnsiTheme="minorHAnsi" w:cs="Calibri"/>
        </w:rPr>
        <w:t>υπάρχουν στη βιβλιογραφία και άλλες προσεγγίσεις, όπως π.χ. η αξιοποίηση ενός δείκτη αντί για δύο</w:t>
      </w:r>
      <w:r w:rsidR="006E5F6C" w:rsidRPr="006E5F6C">
        <w:rPr>
          <w:rFonts w:asciiTheme="minorHAnsi" w:hAnsiTheme="minorHAnsi" w:cs="Calibri"/>
          <w:lang w:eastAsia="el-GR"/>
        </w:rPr>
        <w:t>, με την εξαγωγή πάντα να συνοδεύεται από ολίσθηση. Σε αυτό το σενάριο υλοποίησης της ουράς τα στοιχεία της παρατίθενται πάντοτε στις πρώτες θέσεις του πίνακα και αρκεί η χρήση ενός δείκτη για την επισήμανση του τέλο</w:t>
      </w:r>
      <w:r>
        <w:rPr>
          <w:rFonts w:asciiTheme="minorHAnsi" w:hAnsiTheme="minorHAnsi" w:cs="Calibri"/>
          <w:lang w:eastAsia="el-GR"/>
        </w:rPr>
        <w:t>υ</w:t>
      </w:r>
      <w:r w:rsidR="006E5F6C" w:rsidRPr="006E5F6C">
        <w:rPr>
          <w:rFonts w:asciiTheme="minorHAnsi" w:hAnsiTheme="minorHAnsi" w:cs="Calibri"/>
          <w:lang w:eastAsia="el-GR"/>
        </w:rPr>
        <w:t xml:space="preserve">ς της ουράς. </w:t>
      </w:r>
    </w:p>
    <w:p w14:paraId="098D0E87" w14:textId="1F240758" w:rsidR="00DC0D50" w:rsidRPr="003D0183" w:rsidRDefault="00DC0D50" w:rsidP="00DC0D50">
      <w:pPr>
        <w:pStyle w:val="Web"/>
        <w:spacing w:before="120" w:beforeAutospacing="0" w:after="120" w:afterAutospacing="0" w:line="276" w:lineRule="auto"/>
        <w:jc w:val="both"/>
        <w:rPr>
          <w:rFonts w:asciiTheme="minorHAnsi" w:hAnsiTheme="minorHAnsi" w:cs="Arial"/>
          <w:sz w:val="22"/>
          <w:szCs w:val="22"/>
        </w:rPr>
      </w:pPr>
      <w:r w:rsidRPr="003D0183">
        <w:rPr>
          <w:rFonts w:asciiTheme="minorHAnsi" w:hAnsiTheme="minorHAnsi" w:cs="Arial"/>
          <w:sz w:val="22"/>
          <w:szCs w:val="22"/>
        </w:rPr>
        <w:t xml:space="preserve">Για την εμπέδωση της διδασκόμενης έννοιας είναι απαραίτητη η επίλυση επιπλέον ασκήσεων (π.χ. οι άλυτες ασκήσεις της ενότητας 1.2 του βιβλίου </w:t>
      </w:r>
      <w:r w:rsidRPr="00441DE8">
        <w:rPr>
          <w:rFonts w:asciiTheme="minorHAnsi" w:hAnsiTheme="minorHAnsi"/>
          <w:b/>
          <w:sz w:val="22"/>
          <w:szCs w:val="22"/>
        </w:rPr>
        <w:t>[</w:t>
      </w:r>
      <w:r>
        <w:rPr>
          <w:rFonts w:asciiTheme="minorHAnsi" w:hAnsiTheme="minorHAnsi"/>
          <w:b/>
          <w:sz w:val="22"/>
          <w:szCs w:val="22"/>
        </w:rPr>
        <w:t>ΒΙΒΛΙΟ 2</w:t>
      </w:r>
      <w:r w:rsidRPr="00441DE8">
        <w:rPr>
          <w:rFonts w:asciiTheme="minorHAnsi" w:hAnsiTheme="minorHAnsi"/>
          <w:b/>
          <w:sz w:val="22"/>
          <w:szCs w:val="22"/>
        </w:rPr>
        <w:t>]</w:t>
      </w:r>
      <w:r w:rsidRPr="003D0183">
        <w:rPr>
          <w:rFonts w:asciiTheme="minorHAnsi" w:hAnsiTheme="minorHAnsi" w:cs="Arial"/>
          <w:sz w:val="22"/>
          <w:szCs w:val="22"/>
        </w:rPr>
        <w:t>). Το μάθημα γίνεται στο εργαστήριο της πληροφορικής.</w:t>
      </w:r>
    </w:p>
    <w:p w14:paraId="5BA515E4" w14:textId="0415E6ED" w:rsidR="003811C8" w:rsidRDefault="003811C8" w:rsidP="003811C8">
      <w:pPr>
        <w:autoSpaceDE w:val="0"/>
        <w:autoSpaceDN w:val="0"/>
        <w:adjustRightInd w:val="0"/>
        <w:spacing w:after="0"/>
        <w:jc w:val="both"/>
        <w:rPr>
          <w:rFonts w:asciiTheme="minorHAnsi" w:hAnsiTheme="minorHAnsi" w:cs="Calibri"/>
        </w:rPr>
      </w:pPr>
      <w:r>
        <w:rPr>
          <w:rFonts w:asciiTheme="minorHAnsi" w:hAnsiTheme="minorHAnsi" w:cs="Calibri"/>
          <w:lang w:eastAsia="el-GR"/>
        </w:rPr>
        <w:t>Διευκρινίζεται</w:t>
      </w:r>
      <w:r w:rsidRPr="003D0183">
        <w:rPr>
          <w:rFonts w:asciiTheme="minorHAnsi" w:hAnsiTheme="minorHAnsi" w:cs="Calibri"/>
          <w:lang w:eastAsia="el-GR"/>
        </w:rPr>
        <w:t xml:space="preserve"> ότι στο πλαίσιο του μαθήματος η δομή της </w:t>
      </w:r>
      <w:r w:rsidRPr="003D0183">
        <w:rPr>
          <w:rFonts w:asciiTheme="minorHAnsi" w:hAnsiTheme="minorHAnsi" w:cs="Calibri,Bold"/>
          <w:bCs/>
          <w:lang w:eastAsia="el-GR"/>
        </w:rPr>
        <w:t xml:space="preserve">ουράς θεωρείται στατική δομή και ως εκ τούτου </w:t>
      </w:r>
      <w:r w:rsidRPr="003D0183">
        <w:rPr>
          <w:rFonts w:asciiTheme="minorHAnsi" w:hAnsiTheme="minorHAnsi" w:cs="Calibri"/>
          <w:lang w:eastAsia="el-GR"/>
        </w:rPr>
        <w:t xml:space="preserve">υλοποιείται με στατικούς πίνακες, παρ’ ότι στη βιβλιογραφία </w:t>
      </w:r>
      <w:r w:rsidRPr="003D0183">
        <w:rPr>
          <w:rFonts w:asciiTheme="minorHAnsi" w:hAnsiTheme="minorHAnsi" w:cs="Calibri"/>
        </w:rPr>
        <w:t>εμφανίζονται και άλλες προσεγγίσεις.</w:t>
      </w:r>
    </w:p>
    <w:p w14:paraId="483161BE" w14:textId="0F09D91D" w:rsidR="00826FCA" w:rsidRPr="003D0183" w:rsidRDefault="00826FCA" w:rsidP="00486A6F">
      <w:pPr>
        <w:pBdr>
          <w:bottom w:val="single" w:sz="12" w:space="1" w:color="A6A6A6" w:themeColor="background1" w:themeShade="A6"/>
        </w:pBdr>
        <w:spacing w:before="240" w:after="120"/>
        <w:rPr>
          <w:rFonts w:eastAsia="Times New Roman"/>
          <w:color w:val="000000"/>
          <w:lang w:eastAsia="el-GR"/>
        </w:rPr>
      </w:pPr>
      <w:r w:rsidRPr="003D0183">
        <w:rPr>
          <w:rFonts w:cs="Arial"/>
          <w:b/>
          <w:sz w:val="24"/>
        </w:rPr>
        <w:lastRenderedPageBreak/>
        <w:t>32.</w:t>
      </w:r>
      <w:r w:rsidRPr="003D0183">
        <w:rPr>
          <w:rFonts w:cs="Arial"/>
        </w:rPr>
        <w:t xml:space="preserve"> </w:t>
      </w:r>
      <w:r w:rsidRPr="003D0183">
        <w:rPr>
          <w:rFonts w:eastAsia="Times New Roman"/>
          <w:color w:val="000000"/>
          <w:lang w:eastAsia="el-GR"/>
        </w:rPr>
        <w:t>Γενικές Ασκήσεις εμπέδωσης με πίνακες</w:t>
      </w:r>
      <w:r w:rsidRPr="003D0183">
        <w:rPr>
          <w:rFonts w:cs="Arial"/>
          <w:bCs/>
          <w:iCs/>
          <w:color w:val="000000"/>
        </w:rPr>
        <w:t xml:space="preserve"> </w:t>
      </w:r>
      <w:r w:rsidRPr="003D0183">
        <w:rPr>
          <w:rFonts w:cs="Arial"/>
          <w:i/>
        </w:rPr>
        <w:t>[</w:t>
      </w:r>
      <w:r w:rsidR="0092107F">
        <w:rPr>
          <w:rFonts w:cs="Arial"/>
          <w:i/>
        </w:rPr>
        <w:t>8</w:t>
      </w:r>
      <w:r w:rsidRPr="003D0183">
        <w:rPr>
          <w:rFonts w:cs="Arial"/>
          <w:i/>
        </w:rPr>
        <w:t xml:space="preserve"> ώρες]</w:t>
      </w:r>
    </w:p>
    <w:p w14:paraId="3C0D051F" w14:textId="5126365C" w:rsidR="00D7477E" w:rsidRPr="003D0183" w:rsidRDefault="00D7477E" w:rsidP="00112656">
      <w:pPr>
        <w:pStyle w:val="Web"/>
        <w:spacing w:before="0" w:beforeAutospacing="0" w:after="0" w:line="276" w:lineRule="auto"/>
        <w:jc w:val="both"/>
        <w:rPr>
          <w:rFonts w:asciiTheme="minorHAnsi" w:hAnsiTheme="minorHAnsi" w:cs="Arial"/>
          <w:sz w:val="22"/>
          <w:szCs w:val="22"/>
        </w:rPr>
      </w:pPr>
      <w:bookmarkStart w:id="52" w:name="_Hlk7686265"/>
      <w:r w:rsidRPr="003D0183">
        <w:rPr>
          <w:rFonts w:asciiTheme="minorHAnsi" w:hAnsiTheme="minorHAnsi" w:cs="Arial"/>
          <w:sz w:val="22"/>
          <w:szCs w:val="22"/>
        </w:rPr>
        <w:t>Να επιλυθούν αντιπροσωπευτικές ασκήσεις στους πίνακες και</w:t>
      </w:r>
      <w:r w:rsidR="006D41F8" w:rsidRPr="003D0183">
        <w:rPr>
          <w:rFonts w:asciiTheme="minorHAnsi" w:hAnsiTheme="minorHAnsi" w:cs="Arial"/>
          <w:sz w:val="22"/>
          <w:szCs w:val="22"/>
        </w:rPr>
        <w:t xml:space="preserve"> μη λυμένες ασκήσεις </w:t>
      </w:r>
      <w:r w:rsidRPr="003D0183">
        <w:rPr>
          <w:rFonts w:asciiTheme="minorHAnsi" w:hAnsiTheme="minorHAnsi" w:cs="Arial"/>
          <w:sz w:val="22"/>
          <w:szCs w:val="22"/>
        </w:rPr>
        <w:t xml:space="preserve">από </w:t>
      </w:r>
      <w:r w:rsidR="00F56443" w:rsidRPr="003D0183">
        <w:rPr>
          <w:rFonts w:asciiTheme="minorHAnsi" w:hAnsiTheme="minorHAnsi" w:cs="Arial"/>
          <w:sz w:val="22"/>
          <w:szCs w:val="22"/>
        </w:rPr>
        <w:t xml:space="preserve">την παράγραφο 4.6 </w:t>
      </w:r>
      <w:r w:rsidRPr="003D0183">
        <w:rPr>
          <w:rFonts w:asciiTheme="minorHAnsi" w:hAnsiTheme="minorHAnsi" w:cs="Arial"/>
          <w:sz w:val="22"/>
          <w:szCs w:val="22"/>
        </w:rPr>
        <w:t>το</w:t>
      </w:r>
      <w:r w:rsidR="00F56443" w:rsidRPr="003D0183">
        <w:rPr>
          <w:rFonts w:asciiTheme="minorHAnsi" w:hAnsiTheme="minorHAnsi" w:cs="Arial"/>
          <w:sz w:val="22"/>
          <w:szCs w:val="22"/>
        </w:rPr>
        <w:t>υ</w:t>
      </w:r>
      <w:r w:rsidRPr="003D0183">
        <w:rPr>
          <w:rFonts w:asciiTheme="minorHAnsi" w:hAnsiTheme="minorHAnsi" w:cs="Arial"/>
          <w:sz w:val="22"/>
          <w:szCs w:val="22"/>
        </w:rPr>
        <w:t xml:space="preserve"> βιβλίο</w:t>
      </w:r>
      <w:r w:rsidR="00F56443" w:rsidRPr="003D0183">
        <w:rPr>
          <w:rFonts w:asciiTheme="minorHAnsi" w:hAnsiTheme="minorHAnsi" w:cs="Arial"/>
          <w:sz w:val="22"/>
          <w:szCs w:val="22"/>
        </w:rPr>
        <w:t>υ</w:t>
      </w:r>
      <w:r w:rsidR="0004633A">
        <w:rPr>
          <w:rFonts w:asciiTheme="minorHAnsi" w:hAnsiTheme="minorHAnsi" w:cs="Arial"/>
          <w:sz w:val="22"/>
          <w:szCs w:val="22"/>
        </w:rPr>
        <w:t xml:space="preserve"> </w:t>
      </w:r>
      <w:r w:rsidR="0004633A" w:rsidRPr="00441DE8">
        <w:rPr>
          <w:rFonts w:asciiTheme="minorHAnsi" w:hAnsiTheme="minorHAnsi"/>
          <w:b/>
          <w:sz w:val="22"/>
          <w:szCs w:val="22"/>
        </w:rPr>
        <w:t>[</w:t>
      </w:r>
      <w:r w:rsidR="0004633A">
        <w:rPr>
          <w:rFonts w:asciiTheme="minorHAnsi" w:hAnsiTheme="minorHAnsi"/>
          <w:b/>
          <w:sz w:val="22"/>
          <w:szCs w:val="22"/>
        </w:rPr>
        <w:t>ΒΙΒΛΙΟ 3</w:t>
      </w:r>
      <w:r w:rsidR="0004633A" w:rsidRPr="00441DE8">
        <w:rPr>
          <w:rFonts w:asciiTheme="minorHAnsi" w:hAnsiTheme="minorHAnsi"/>
          <w:b/>
          <w:sz w:val="22"/>
          <w:szCs w:val="22"/>
        </w:rPr>
        <w:t>]</w:t>
      </w:r>
      <w:r w:rsidRPr="003D0183">
        <w:rPr>
          <w:rFonts w:asciiTheme="minorHAnsi" w:hAnsiTheme="minorHAnsi" w:cs="Arial"/>
          <w:sz w:val="22"/>
          <w:szCs w:val="22"/>
        </w:rPr>
        <w:t>.</w:t>
      </w:r>
    </w:p>
    <w:bookmarkEnd w:id="52"/>
    <w:p w14:paraId="1EAC19CE" w14:textId="7AA95E38" w:rsidR="00826FCA" w:rsidRPr="003D0183" w:rsidRDefault="00826FCA" w:rsidP="00486A6F">
      <w:pPr>
        <w:pBdr>
          <w:bottom w:val="single" w:sz="12" w:space="1" w:color="A6A6A6" w:themeColor="background1" w:themeShade="A6"/>
        </w:pBdr>
        <w:spacing w:before="240" w:after="120"/>
        <w:rPr>
          <w:rFonts w:eastAsia="Times New Roman"/>
          <w:color w:val="000000"/>
          <w:lang w:eastAsia="el-GR"/>
        </w:rPr>
      </w:pPr>
      <w:r w:rsidRPr="003D0183">
        <w:rPr>
          <w:rFonts w:cs="Arial"/>
          <w:b/>
          <w:sz w:val="24"/>
        </w:rPr>
        <w:t>33.</w:t>
      </w:r>
      <w:r w:rsidRPr="003D0183">
        <w:rPr>
          <w:rFonts w:cs="Arial"/>
        </w:rPr>
        <w:t xml:space="preserve"> </w:t>
      </w:r>
      <w:r w:rsidRPr="003D0183">
        <w:rPr>
          <w:rFonts w:eastAsia="Times New Roman"/>
          <w:color w:val="000000"/>
          <w:lang w:eastAsia="el-GR"/>
        </w:rPr>
        <w:t>Τμηματικός προγραμματισμός, Χαρακτηριστικά των υποπρογραμμάτων, Πλεονεκτήματα του τμηματικού προγραμματισμού, Παράμετροι</w:t>
      </w:r>
      <w:r w:rsidRPr="003D0183">
        <w:rPr>
          <w:rFonts w:cs="Arial"/>
          <w:i/>
        </w:rPr>
        <w:t xml:space="preserve"> [</w:t>
      </w:r>
      <w:r w:rsidR="007C67C8" w:rsidRPr="003D0183">
        <w:rPr>
          <w:rFonts w:cs="Arial"/>
          <w:i/>
        </w:rPr>
        <w:t>2</w:t>
      </w:r>
      <w:r w:rsidRPr="003D0183">
        <w:rPr>
          <w:rFonts w:cs="Arial"/>
          <w:i/>
        </w:rPr>
        <w:t xml:space="preserve"> ώρες]</w:t>
      </w:r>
    </w:p>
    <w:p w14:paraId="4B66B805" w14:textId="77777777" w:rsidR="00826FCA" w:rsidRPr="003D0183" w:rsidRDefault="00826FCA" w:rsidP="00112656">
      <w:pPr>
        <w:spacing w:after="0"/>
        <w:rPr>
          <w:rFonts w:eastAsia="Times New Roman"/>
          <w:color w:val="000000"/>
          <w:lang w:eastAsia="el-GR"/>
        </w:rPr>
      </w:pPr>
      <w:r w:rsidRPr="003D0183">
        <w:rPr>
          <w:rFonts w:eastAsia="Times New Roman"/>
          <w:color w:val="000000"/>
          <w:lang w:eastAsia="el-GR"/>
        </w:rPr>
        <w:t>Ενότητες</w:t>
      </w:r>
    </w:p>
    <w:p w14:paraId="3EAE7CE5" w14:textId="6B09A1D0" w:rsidR="00826FCA" w:rsidRPr="003D0183" w:rsidRDefault="00956FC2" w:rsidP="005F378E">
      <w:pPr>
        <w:pStyle w:val="a4"/>
        <w:numPr>
          <w:ilvl w:val="0"/>
          <w:numId w:val="6"/>
        </w:numPr>
        <w:spacing w:after="0"/>
        <w:contextualSpacing w:val="0"/>
        <w:rPr>
          <w:rFonts w:eastAsia="Times New Roman"/>
          <w:color w:val="000000"/>
          <w:lang w:eastAsia="el-GR"/>
        </w:rPr>
      </w:pPr>
      <w:r w:rsidRPr="00956FC2">
        <w:rPr>
          <w:rFonts w:eastAsia="Times New Roman"/>
          <w:b/>
          <w:color w:val="000000"/>
          <w:lang w:eastAsia="el-GR"/>
        </w:rPr>
        <w:t>[ΒΙΒΛΙΟ 1]:</w:t>
      </w:r>
      <w:r w:rsidR="00826FCA" w:rsidRPr="003D0183">
        <w:rPr>
          <w:rFonts w:eastAsia="Times New Roman"/>
          <w:color w:val="000000"/>
          <w:lang w:eastAsia="el-GR"/>
        </w:rPr>
        <w:t xml:space="preserve"> [</w:t>
      </w:r>
      <w:r w:rsidR="007C67C8" w:rsidRPr="003D0183">
        <w:rPr>
          <w:rFonts w:eastAsia="Times New Roman"/>
          <w:color w:val="000000"/>
          <w:lang w:eastAsia="el-GR"/>
        </w:rPr>
        <w:t>10.1, 10.2, 10.3, 10.4</w:t>
      </w:r>
      <w:r w:rsidR="00826FCA" w:rsidRPr="003D0183">
        <w:rPr>
          <w:rFonts w:eastAsia="Times New Roman"/>
          <w:color w:val="000000"/>
          <w:lang w:eastAsia="el-GR"/>
        </w:rPr>
        <w:t xml:space="preserve">] </w:t>
      </w:r>
    </w:p>
    <w:p w14:paraId="37020CBF" w14:textId="30A58C4E" w:rsidR="007C67C8" w:rsidRPr="003D0183" w:rsidRDefault="007C67C8" w:rsidP="00486A6F">
      <w:pPr>
        <w:pStyle w:val="Web"/>
        <w:spacing w:before="120" w:beforeAutospacing="0" w:after="120" w:afterAutospacing="0" w:line="276" w:lineRule="auto"/>
        <w:jc w:val="both"/>
        <w:rPr>
          <w:rFonts w:asciiTheme="minorHAnsi" w:hAnsiTheme="minorHAnsi" w:cs="Arial"/>
          <w:sz w:val="22"/>
          <w:szCs w:val="22"/>
        </w:rPr>
      </w:pPr>
      <w:r w:rsidRPr="003D0183">
        <w:rPr>
          <w:rFonts w:asciiTheme="minorHAnsi" w:hAnsiTheme="minorHAnsi" w:cs="Arial"/>
          <w:sz w:val="22"/>
          <w:szCs w:val="22"/>
        </w:rPr>
        <w:t>Να παρουσιασθεί ο τμηματικός προγραμματισμός και τα πλεονεκτήματ</w:t>
      </w:r>
      <w:r w:rsidR="00876751">
        <w:rPr>
          <w:rFonts w:asciiTheme="minorHAnsi" w:hAnsiTheme="minorHAnsi" w:cs="Arial"/>
          <w:sz w:val="22"/>
          <w:szCs w:val="22"/>
        </w:rPr>
        <w:t>ά</w:t>
      </w:r>
      <w:r w:rsidRPr="003D0183">
        <w:rPr>
          <w:rFonts w:asciiTheme="minorHAnsi" w:hAnsiTheme="minorHAnsi" w:cs="Arial"/>
          <w:sz w:val="22"/>
          <w:szCs w:val="22"/>
        </w:rPr>
        <w:t xml:space="preserve"> του. Εισάγεται η έννοια του Υποπρογράμματος, ο τρόπος επικοινωνίας του με το υπόλοιπο πρόγραμμα, η λειτουργία των παραμέτρων και παρουσιάζο</w:t>
      </w:r>
      <w:r w:rsidR="00D97036" w:rsidRPr="003D0183">
        <w:rPr>
          <w:rFonts w:asciiTheme="minorHAnsi" w:hAnsiTheme="minorHAnsi" w:cs="Arial"/>
          <w:sz w:val="22"/>
          <w:szCs w:val="22"/>
        </w:rPr>
        <w:t>νται οι ιδιότητες των υποπρογραμμάτων</w:t>
      </w:r>
      <w:r w:rsidRPr="003D0183">
        <w:rPr>
          <w:rFonts w:asciiTheme="minorHAnsi" w:hAnsiTheme="minorHAnsi" w:cs="Arial"/>
          <w:sz w:val="22"/>
          <w:szCs w:val="22"/>
        </w:rPr>
        <w:t xml:space="preserve">. </w:t>
      </w:r>
    </w:p>
    <w:p w14:paraId="27919A1C" w14:textId="16A45929" w:rsidR="00D7477E" w:rsidRPr="003D0183" w:rsidRDefault="00D7477E" w:rsidP="00486A6F">
      <w:pPr>
        <w:pStyle w:val="Web"/>
        <w:spacing w:before="0" w:beforeAutospacing="0" w:after="0" w:afterAutospacing="0" w:line="276" w:lineRule="auto"/>
        <w:jc w:val="both"/>
        <w:rPr>
          <w:rFonts w:asciiTheme="minorHAnsi" w:hAnsiTheme="minorHAnsi" w:cs="Arial"/>
          <w:sz w:val="22"/>
          <w:szCs w:val="22"/>
        </w:rPr>
      </w:pPr>
      <w:r w:rsidRPr="003D0183">
        <w:rPr>
          <w:rFonts w:asciiTheme="minorHAnsi" w:hAnsiTheme="minorHAnsi" w:cs="Arial"/>
          <w:sz w:val="22"/>
          <w:szCs w:val="22"/>
        </w:rPr>
        <w:t xml:space="preserve">Να χρησιμοποιηθεί βοηθητικά το </w:t>
      </w:r>
      <w:r w:rsidR="0004633A" w:rsidRPr="0004633A">
        <w:rPr>
          <w:rFonts w:asciiTheme="minorHAnsi" w:hAnsiTheme="minorHAnsi" w:cs="Arial"/>
          <w:b/>
          <w:sz w:val="22"/>
          <w:szCs w:val="22"/>
        </w:rPr>
        <w:t>[ΒΙΒΛΙΟ 3]</w:t>
      </w:r>
      <w:r w:rsidRPr="003D0183">
        <w:rPr>
          <w:rFonts w:asciiTheme="minorHAnsi" w:hAnsiTheme="minorHAnsi" w:cs="Arial"/>
          <w:sz w:val="22"/>
          <w:szCs w:val="22"/>
        </w:rPr>
        <w:t xml:space="preserve"> από το οποίο να διδαχθεί η παράγραφος 5. </w:t>
      </w:r>
    </w:p>
    <w:p w14:paraId="6F9E2B53" w14:textId="2A81FE65" w:rsidR="007C67C8" w:rsidRPr="003D0183" w:rsidRDefault="007C67C8" w:rsidP="00486A6F">
      <w:pPr>
        <w:pBdr>
          <w:bottom w:val="single" w:sz="12" w:space="1" w:color="A6A6A6" w:themeColor="background1" w:themeShade="A6"/>
        </w:pBdr>
        <w:spacing w:before="240" w:after="120"/>
        <w:rPr>
          <w:rFonts w:eastAsia="Times New Roman"/>
          <w:color w:val="000000"/>
          <w:lang w:eastAsia="el-GR"/>
        </w:rPr>
      </w:pPr>
      <w:r w:rsidRPr="003D0183">
        <w:rPr>
          <w:rFonts w:cs="Arial"/>
          <w:b/>
          <w:sz w:val="24"/>
        </w:rPr>
        <w:t>34.</w:t>
      </w:r>
      <w:r w:rsidRPr="003D0183">
        <w:rPr>
          <w:rFonts w:cs="Arial"/>
        </w:rPr>
        <w:t xml:space="preserve"> </w:t>
      </w:r>
      <w:r w:rsidRPr="003D0183">
        <w:rPr>
          <w:rFonts w:eastAsia="Times New Roman"/>
          <w:color w:val="000000"/>
          <w:lang w:eastAsia="el-GR"/>
        </w:rPr>
        <w:t>Διαδικασίες και συναρτήσεις, Ορισμός και κλήση συναρτήσεων, Ορισμός και κλήση διαδικασιών, Πραγματικές και τυπικές παράμετροι</w:t>
      </w:r>
      <w:r w:rsidRPr="003D0183">
        <w:rPr>
          <w:rFonts w:cs="Arial"/>
          <w:i/>
        </w:rPr>
        <w:t xml:space="preserve"> [</w:t>
      </w:r>
      <w:r w:rsidR="00C4568A" w:rsidRPr="003D0183">
        <w:rPr>
          <w:rFonts w:cs="Arial"/>
          <w:i/>
        </w:rPr>
        <w:t>8</w:t>
      </w:r>
      <w:r w:rsidRPr="003D0183">
        <w:rPr>
          <w:rFonts w:cs="Arial"/>
          <w:i/>
        </w:rPr>
        <w:t xml:space="preserve"> ώρες]</w:t>
      </w:r>
      <w:r w:rsidR="00C4568A" w:rsidRPr="003D0183">
        <w:rPr>
          <w:rFonts w:cs="Arial"/>
          <w:i/>
        </w:rPr>
        <w:t xml:space="preserve">, </w:t>
      </w:r>
      <w:r w:rsidR="00C4568A" w:rsidRPr="003D0183">
        <w:rPr>
          <w:rFonts w:cs="Arial"/>
          <w:b/>
          <w:sz w:val="24"/>
        </w:rPr>
        <w:t>35.</w:t>
      </w:r>
      <w:r w:rsidR="00C4568A" w:rsidRPr="003D0183">
        <w:rPr>
          <w:rFonts w:cs="Arial"/>
          <w:i/>
        </w:rPr>
        <w:t xml:space="preserve"> </w:t>
      </w:r>
      <w:r w:rsidR="00C4568A" w:rsidRPr="003D0183">
        <w:rPr>
          <w:rFonts w:eastAsia="Times New Roman"/>
          <w:color w:val="000000"/>
          <w:lang w:eastAsia="el-GR"/>
        </w:rPr>
        <w:t>Εμβέλεια μεταβλητών - σταθερών</w:t>
      </w:r>
      <w:r w:rsidR="00C4568A" w:rsidRPr="003D0183">
        <w:rPr>
          <w:rFonts w:cs="Arial"/>
          <w:i/>
        </w:rPr>
        <w:t xml:space="preserve"> [2 ώρες]</w:t>
      </w:r>
    </w:p>
    <w:p w14:paraId="21F10085" w14:textId="77777777" w:rsidR="007C67C8" w:rsidRPr="003D0183" w:rsidRDefault="007C67C8" w:rsidP="00112656">
      <w:pPr>
        <w:spacing w:after="0"/>
        <w:rPr>
          <w:rFonts w:eastAsia="Times New Roman"/>
          <w:color w:val="000000"/>
          <w:lang w:eastAsia="el-GR"/>
        </w:rPr>
      </w:pPr>
      <w:r w:rsidRPr="003D0183">
        <w:rPr>
          <w:rFonts w:eastAsia="Times New Roman"/>
          <w:color w:val="000000"/>
          <w:lang w:eastAsia="el-GR"/>
        </w:rPr>
        <w:t>Ενότητες</w:t>
      </w:r>
    </w:p>
    <w:p w14:paraId="35ADC16A" w14:textId="5F42CB44" w:rsidR="007C67C8" w:rsidRPr="003D0183" w:rsidRDefault="00956FC2" w:rsidP="005F378E">
      <w:pPr>
        <w:pStyle w:val="a4"/>
        <w:numPr>
          <w:ilvl w:val="0"/>
          <w:numId w:val="6"/>
        </w:numPr>
        <w:spacing w:after="120"/>
        <w:ind w:left="714" w:hanging="357"/>
        <w:contextualSpacing w:val="0"/>
        <w:rPr>
          <w:rFonts w:eastAsia="Times New Roman"/>
          <w:color w:val="000000"/>
          <w:lang w:eastAsia="el-GR"/>
        </w:rPr>
      </w:pPr>
      <w:r w:rsidRPr="00956FC2">
        <w:rPr>
          <w:rFonts w:eastAsia="Times New Roman"/>
          <w:b/>
          <w:color w:val="000000"/>
          <w:lang w:eastAsia="el-GR"/>
        </w:rPr>
        <w:t>[ΒΙΒΛΙΟ 1]:</w:t>
      </w:r>
      <w:r w:rsidR="007C67C8" w:rsidRPr="003D0183">
        <w:rPr>
          <w:rFonts w:eastAsia="Times New Roman"/>
          <w:color w:val="000000"/>
          <w:lang w:eastAsia="el-GR"/>
        </w:rPr>
        <w:t xml:space="preserve"> [10.5, 10.5.1, 10.5.2, 10.5.3</w:t>
      </w:r>
      <w:r w:rsidR="00441DE8">
        <w:rPr>
          <w:rFonts w:eastAsia="Times New Roman"/>
          <w:color w:val="000000"/>
          <w:lang w:eastAsia="el-GR"/>
        </w:rPr>
        <w:t>, 1</w:t>
      </w:r>
      <w:r w:rsidR="00441DE8" w:rsidRPr="00441DE8">
        <w:rPr>
          <w:rFonts w:eastAsia="Times New Roman"/>
          <w:color w:val="000000"/>
          <w:lang w:eastAsia="el-GR"/>
        </w:rPr>
        <w:t>0.</w:t>
      </w:r>
      <w:r w:rsidR="00441DE8">
        <w:rPr>
          <w:rFonts w:eastAsia="Times New Roman"/>
          <w:color w:val="000000"/>
          <w:lang w:val="en-US" w:eastAsia="el-GR"/>
        </w:rPr>
        <w:t>6</w:t>
      </w:r>
      <w:r w:rsidR="007C67C8" w:rsidRPr="003D0183">
        <w:rPr>
          <w:rFonts w:eastAsia="Times New Roman"/>
          <w:color w:val="000000"/>
          <w:lang w:eastAsia="el-GR"/>
        </w:rPr>
        <w:t xml:space="preserve">] </w:t>
      </w:r>
    </w:p>
    <w:p w14:paraId="501F3DC8" w14:textId="77777777" w:rsidR="00721CA6" w:rsidRDefault="00C4568A" w:rsidP="00441DE8">
      <w:pPr>
        <w:pStyle w:val="Web"/>
        <w:spacing w:before="120" w:beforeAutospacing="0" w:after="120" w:afterAutospacing="0" w:line="276" w:lineRule="auto"/>
        <w:jc w:val="both"/>
        <w:rPr>
          <w:rFonts w:asciiTheme="minorHAnsi" w:hAnsiTheme="minorHAnsi" w:cs="Arial"/>
          <w:sz w:val="22"/>
          <w:szCs w:val="22"/>
        </w:rPr>
      </w:pPr>
      <w:r w:rsidRPr="003D0183">
        <w:rPr>
          <w:rFonts w:asciiTheme="minorHAnsi" w:hAnsiTheme="minorHAnsi" w:cs="Arial"/>
          <w:sz w:val="22"/>
          <w:szCs w:val="22"/>
        </w:rPr>
        <w:t xml:space="preserve">Να παρουσιασθούν τα δύο είδη υποπρογραμμάτων (διαδικασίες και συναρτήσεις) και η χρήση τους σε ένα πρόγραμμα με αξιοποίηση αυθεντικών παραδειγμάτων. </w:t>
      </w:r>
      <w:r w:rsidR="007C67C8" w:rsidRPr="003D0183">
        <w:rPr>
          <w:rFonts w:asciiTheme="minorHAnsi" w:hAnsiTheme="minorHAnsi" w:cs="Arial"/>
          <w:sz w:val="22"/>
          <w:szCs w:val="22"/>
        </w:rPr>
        <w:t>Η διδακτική προσέγγιση να περιλαμβάνει την παρουσίαση και συζήτηση, επί ενός έτοιμου προγράμματος με υποπρογράμματα, με επίδειξη του τρόπου λειτουργίας των παραμέτρων και της εμβέλειας των μεταβλητών του: α) μέσω Διαδικασίας</w:t>
      </w:r>
      <w:r w:rsidRPr="003D0183">
        <w:rPr>
          <w:rFonts w:asciiTheme="minorHAnsi" w:hAnsiTheme="minorHAnsi" w:cs="Arial"/>
          <w:sz w:val="22"/>
          <w:szCs w:val="22"/>
        </w:rPr>
        <w:t>,</w:t>
      </w:r>
      <w:r w:rsidR="007C67C8" w:rsidRPr="003D0183">
        <w:rPr>
          <w:rFonts w:asciiTheme="minorHAnsi" w:hAnsiTheme="minorHAnsi" w:cs="Arial"/>
          <w:sz w:val="22"/>
          <w:szCs w:val="22"/>
        </w:rPr>
        <w:t xml:space="preserve"> και β) μέσω Συνάρτησης (να αφορά το ίδιο παράδειγμα).</w:t>
      </w:r>
    </w:p>
    <w:p w14:paraId="184BD30E" w14:textId="27F7F7C1" w:rsidR="00903B86" w:rsidRDefault="007C67C8" w:rsidP="00112656">
      <w:pPr>
        <w:pStyle w:val="Web"/>
        <w:spacing w:before="120" w:beforeAutospacing="0" w:after="120" w:afterAutospacing="0" w:line="276" w:lineRule="auto"/>
        <w:jc w:val="both"/>
        <w:rPr>
          <w:rFonts w:asciiTheme="minorHAnsi" w:hAnsiTheme="minorHAnsi" w:cs="Arial"/>
          <w:sz w:val="22"/>
          <w:szCs w:val="22"/>
        </w:rPr>
      </w:pPr>
      <w:r w:rsidRPr="003D0183">
        <w:rPr>
          <w:rFonts w:asciiTheme="minorHAnsi" w:hAnsiTheme="minorHAnsi" w:cs="Arial"/>
          <w:sz w:val="22"/>
          <w:szCs w:val="22"/>
        </w:rPr>
        <w:t>Να επισημανθεί ιδιαίτερα ότι οι συναρτήσεις δεν μπορούν να έχουν εντολές εισόδου</w:t>
      </w:r>
      <w:r w:rsidR="00C4568A" w:rsidRPr="003D0183">
        <w:rPr>
          <w:rFonts w:asciiTheme="minorHAnsi" w:hAnsiTheme="minorHAnsi" w:cs="Arial"/>
          <w:sz w:val="22"/>
          <w:szCs w:val="22"/>
        </w:rPr>
        <w:t>-</w:t>
      </w:r>
      <w:r w:rsidRPr="003D0183">
        <w:rPr>
          <w:rFonts w:asciiTheme="minorHAnsi" w:hAnsiTheme="minorHAnsi" w:cs="Arial"/>
          <w:sz w:val="22"/>
          <w:szCs w:val="22"/>
        </w:rPr>
        <w:t>εξόδου</w:t>
      </w:r>
      <w:r w:rsidR="00C4568A" w:rsidRPr="003D0183">
        <w:rPr>
          <w:rFonts w:asciiTheme="minorHAnsi" w:hAnsiTheme="minorHAnsi" w:cs="Arial"/>
          <w:sz w:val="22"/>
          <w:szCs w:val="22"/>
        </w:rPr>
        <w:t xml:space="preserve"> και ως εκ τούτου </w:t>
      </w:r>
      <w:r w:rsidRPr="003D0183">
        <w:rPr>
          <w:rFonts w:asciiTheme="minorHAnsi" w:hAnsiTheme="minorHAnsi" w:cs="Arial"/>
          <w:sz w:val="22"/>
          <w:szCs w:val="22"/>
        </w:rPr>
        <w:t>δε</w:t>
      </w:r>
      <w:r w:rsidR="00C4568A" w:rsidRPr="003D0183">
        <w:rPr>
          <w:rFonts w:asciiTheme="minorHAnsi" w:hAnsiTheme="minorHAnsi" w:cs="Arial"/>
          <w:sz w:val="22"/>
          <w:szCs w:val="22"/>
        </w:rPr>
        <w:t xml:space="preserve"> δύναται </w:t>
      </w:r>
      <w:r w:rsidRPr="003D0183">
        <w:rPr>
          <w:rFonts w:asciiTheme="minorHAnsi" w:hAnsiTheme="minorHAnsi" w:cs="Arial"/>
          <w:sz w:val="22"/>
          <w:szCs w:val="22"/>
        </w:rPr>
        <w:t xml:space="preserve">να </w:t>
      </w:r>
      <w:r w:rsidR="00C4568A" w:rsidRPr="003D0183">
        <w:rPr>
          <w:rFonts w:asciiTheme="minorHAnsi" w:hAnsiTheme="minorHAnsi" w:cs="Arial"/>
          <w:sz w:val="22"/>
          <w:szCs w:val="22"/>
        </w:rPr>
        <w:t>πραγματοποιηθεί</w:t>
      </w:r>
      <w:r w:rsidRPr="003D0183">
        <w:rPr>
          <w:rFonts w:asciiTheme="minorHAnsi" w:hAnsiTheme="minorHAnsi" w:cs="Arial"/>
          <w:sz w:val="22"/>
          <w:szCs w:val="22"/>
        </w:rPr>
        <w:t xml:space="preserve"> κλήση διαδικασίας από συνάρτηση.</w:t>
      </w:r>
    </w:p>
    <w:p w14:paraId="1281095D" w14:textId="205487C2" w:rsidR="006D41F8" w:rsidRPr="003D0183" w:rsidRDefault="006D41F8" w:rsidP="00112656">
      <w:pPr>
        <w:pStyle w:val="Web"/>
        <w:spacing w:before="120" w:beforeAutospacing="0" w:after="120" w:afterAutospacing="0" w:line="276" w:lineRule="auto"/>
        <w:jc w:val="both"/>
        <w:rPr>
          <w:rFonts w:asciiTheme="minorHAnsi" w:hAnsiTheme="minorHAnsi" w:cs="Arial"/>
          <w:sz w:val="22"/>
          <w:szCs w:val="22"/>
        </w:rPr>
      </w:pPr>
      <w:r w:rsidRPr="003D0183">
        <w:rPr>
          <w:rFonts w:asciiTheme="minorHAnsi" w:hAnsiTheme="minorHAnsi" w:cs="Arial"/>
          <w:sz w:val="22"/>
          <w:szCs w:val="22"/>
        </w:rPr>
        <w:t xml:space="preserve">Να χρησιμοποιηθεί βοηθητικά το </w:t>
      </w:r>
      <w:r w:rsidR="0004633A" w:rsidRPr="0004633A">
        <w:rPr>
          <w:rFonts w:asciiTheme="minorHAnsi" w:hAnsiTheme="minorHAnsi" w:cs="Arial"/>
          <w:b/>
          <w:sz w:val="22"/>
          <w:szCs w:val="22"/>
        </w:rPr>
        <w:t>[ΒΙΒΛΙΟ 3]</w:t>
      </w:r>
      <w:r w:rsidRPr="003D0183">
        <w:rPr>
          <w:rFonts w:asciiTheme="minorHAnsi" w:hAnsiTheme="minorHAnsi" w:cs="Arial"/>
          <w:sz w:val="22"/>
          <w:szCs w:val="22"/>
        </w:rPr>
        <w:t xml:space="preserve"> από το οποίο να διδαχθούν οι παράγραφοι 5.1, 5.2, 5.3. </w:t>
      </w:r>
    </w:p>
    <w:p w14:paraId="44E9B34E" w14:textId="3C96E690" w:rsidR="007C67C8" w:rsidRPr="003D0183" w:rsidRDefault="007C67C8" w:rsidP="00486A6F">
      <w:pPr>
        <w:pBdr>
          <w:bottom w:val="single" w:sz="12" w:space="1" w:color="A6A6A6" w:themeColor="background1" w:themeShade="A6"/>
        </w:pBdr>
        <w:spacing w:before="240" w:after="120"/>
        <w:rPr>
          <w:rFonts w:eastAsia="Times New Roman"/>
          <w:color w:val="000000"/>
          <w:lang w:eastAsia="el-GR"/>
        </w:rPr>
      </w:pPr>
      <w:r w:rsidRPr="003D0183">
        <w:rPr>
          <w:rFonts w:cs="Arial"/>
          <w:b/>
          <w:sz w:val="24"/>
        </w:rPr>
        <w:t>36.</w:t>
      </w:r>
      <w:r w:rsidRPr="003D0183">
        <w:rPr>
          <w:rFonts w:cs="Arial"/>
        </w:rPr>
        <w:t xml:space="preserve"> </w:t>
      </w:r>
      <w:r w:rsidRPr="003D0183">
        <w:rPr>
          <w:rFonts w:cs="Arial"/>
          <w:bCs/>
          <w:iCs/>
          <w:color w:val="000000"/>
        </w:rPr>
        <w:t xml:space="preserve">Εκσφαλμάτωση λογικών λαθών στα υποπρογράμματα </w:t>
      </w:r>
      <w:r w:rsidRPr="003D0183">
        <w:rPr>
          <w:rFonts w:cs="Arial"/>
          <w:i/>
        </w:rPr>
        <w:t>[2 ώρες]</w:t>
      </w:r>
    </w:p>
    <w:p w14:paraId="549081BD" w14:textId="77777777" w:rsidR="007C67C8" w:rsidRPr="003D0183" w:rsidRDefault="007C67C8" w:rsidP="00112656">
      <w:pPr>
        <w:spacing w:after="0"/>
        <w:rPr>
          <w:rFonts w:eastAsia="Times New Roman"/>
          <w:color w:val="000000"/>
          <w:lang w:eastAsia="el-GR"/>
        </w:rPr>
      </w:pPr>
      <w:r w:rsidRPr="003D0183">
        <w:rPr>
          <w:rFonts w:eastAsia="Times New Roman"/>
          <w:color w:val="000000"/>
          <w:lang w:eastAsia="el-GR"/>
        </w:rPr>
        <w:t>Ενότητες</w:t>
      </w:r>
    </w:p>
    <w:p w14:paraId="6781BE39" w14:textId="7ED2D038" w:rsidR="0007737F" w:rsidRPr="003D0183" w:rsidRDefault="00956FC2" w:rsidP="005F378E">
      <w:pPr>
        <w:pStyle w:val="a4"/>
        <w:numPr>
          <w:ilvl w:val="0"/>
          <w:numId w:val="6"/>
        </w:numPr>
        <w:spacing w:after="0"/>
        <w:contextualSpacing w:val="0"/>
        <w:rPr>
          <w:rFonts w:eastAsia="Times New Roman"/>
          <w:color w:val="000000"/>
          <w:lang w:eastAsia="el-GR"/>
        </w:rPr>
      </w:pPr>
      <w:r w:rsidRPr="00956FC2">
        <w:rPr>
          <w:rFonts w:eastAsia="Times New Roman"/>
          <w:b/>
          <w:color w:val="000000"/>
          <w:lang w:eastAsia="el-GR"/>
        </w:rPr>
        <w:t>[ΒΙΒΛΙΟ 2]:</w:t>
      </w:r>
      <w:r w:rsidR="0007737F" w:rsidRPr="003D0183">
        <w:rPr>
          <w:rFonts w:eastAsia="Times New Roman"/>
          <w:color w:val="000000"/>
          <w:lang w:eastAsia="el-GR"/>
        </w:rPr>
        <w:t xml:space="preserve"> [5.2.4]</w:t>
      </w:r>
    </w:p>
    <w:p w14:paraId="6860058B" w14:textId="54764E70" w:rsidR="00903B86" w:rsidRDefault="006D41F8" w:rsidP="00AC06F4">
      <w:pPr>
        <w:pStyle w:val="Web"/>
        <w:spacing w:before="120" w:beforeAutospacing="0" w:after="0" w:afterAutospacing="0" w:line="276" w:lineRule="auto"/>
        <w:jc w:val="both"/>
        <w:rPr>
          <w:rFonts w:asciiTheme="minorHAnsi" w:hAnsiTheme="minorHAnsi" w:cs="Arial"/>
          <w:sz w:val="22"/>
          <w:szCs w:val="22"/>
        </w:rPr>
      </w:pPr>
      <w:r w:rsidRPr="003D0183">
        <w:rPr>
          <w:rFonts w:asciiTheme="minorHAnsi" w:hAnsiTheme="minorHAnsi" w:cs="Arial"/>
          <w:sz w:val="22"/>
          <w:szCs w:val="22"/>
        </w:rPr>
        <w:t xml:space="preserve">Μέσω δραστηριοτήτων να αναδειχθούν καλές πρακτικές εκσφαλμάτωσης λογικών λαθών σε προγράμματα που χρησιμοποιούν υποπρογράμματα. </w:t>
      </w:r>
      <w:r w:rsidR="00903B86">
        <w:rPr>
          <w:rFonts w:asciiTheme="minorHAnsi" w:hAnsiTheme="minorHAnsi" w:cs="Arial"/>
          <w:sz w:val="22"/>
          <w:szCs w:val="22"/>
        </w:rPr>
        <w:t>Να επισημανθεί ότι υπάρχουν λάθη που έχουν αμφίσημη κατηγοριοποίηση αναλόγως του προγραμματιστικού περιβάλλοντος υλοποίησης.</w:t>
      </w:r>
    </w:p>
    <w:p w14:paraId="1BCA8F57" w14:textId="3274E0DE" w:rsidR="007C67C8" w:rsidRPr="003D0183" w:rsidRDefault="006D41F8" w:rsidP="00AC06F4">
      <w:pPr>
        <w:pStyle w:val="Web"/>
        <w:spacing w:before="120" w:beforeAutospacing="0" w:after="0" w:afterAutospacing="0" w:line="276" w:lineRule="auto"/>
        <w:jc w:val="both"/>
        <w:rPr>
          <w:rFonts w:asciiTheme="minorHAnsi" w:hAnsiTheme="minorHAnsi" w:cs="Arial"/>
          <w:strike/>
          <w:sz w:val="22"/>
          <w:szCs w:val="22"/>
        </w:rPr>
      </w:pPr>
      <w:r w:rsidRPr="003D0183">
        <w:rPr>
          <w:rFonts w:asciiTheme="minorHAnsi" w:hAnsiTheme="minorHAnsi" w:cs="Arial"/>
          <w:sz w:val="22"/>
          <w:szCs w:val="22"/>
        </w:rPr>
        <w:t xml:space="preserve">Να αξιοποιηθούν το παράδειγμα και η δραστηριότητα της ενότητας 5.2.4 του βιβλίου </w:t>
      </w:r>
      <w:r w:rsidR="00441DE8" w:rsidRPr="00441DE8">
        <w:rPr>
          <w:rFonts w:asciiTheme="minorHAnsi" w:hAnsiTheme="minorHAnsi"/>
          <w:b/>
          <w:sz w:val="22"/>
          <w:szCs w:val="22"/>
        </w:rPr>
        <w:t>[</w:t>
      </w:r>
      <w:r w:rsidR="00441DE8">
        <w:rPr>
          <w:rFonts w:asciiTheme="minorHAnsi" w:hAnsiTheme="minorHAnsi"/>
          <w:b/>
          <w:sz w:val="22"/>
          <w:szCs w:val="22"/>
        </w:rPr>
        <w:t>ΒΙΒΛΙΟ 2</w:t>
      </w:r>
      <w:r w:rsidR="00441DE8" w:rsidRPr="00441DE8">
        <w:rPr>
          <w:rFonts w:asciiTheme="minorHAnsi" w:hAnsiTheme="minorHAnsi"/>
          <w:b/>
          <w:sz w:val="22"/>
          <w:szCs w:val="22"/>
        </w:rPr>
        <w:t>]</w:t>
      </w:r>
      <w:r w:rsidRPr="003D0183">
        <w:rPr>
          <w:rFonts w:asciiTheme="minorHAnsi" w:hAnsiTheme="minorHAnsi" w:cs="Arial"/>
          <w:sz w:val="22"/>
          <w:szCs w:val="22"/>
        </w:rPr>
        <w:t xml:space="preserve">. Το παράδειγμα προτείνεται να αξιοποιηθεί ως δραστηριότητα στην τάξη. </w:t>
      </w:r>
    </w:p>
    <w:p w14:paraId="765BBDE9" w14:textId="73899B2A" w:rsidR="0066432B" w:rsidRPr="003D0183" w:rsidRDefault="0066432B" w:rsidP="001D6185">
      <w:pPr>
        <w:pBdr>
          <w:bottom w:val="single" w:sz="12" w:space="1" w:color="A6A6A6" w:themeColor="background1" w:themeShade="A6"/>
        </w:pBdr>
        <w:spacing w:before="240" w:after="120"/>
        <w:rPr>
          <w:rFonts w:eastAsia="Times New Roman"/>
          <w:color w:val="000000"/>
          <w:lang w:eastAsia="el-GR"/>
        </w:rPr>
      </w:pPr>
      <w:r w:rsidRPr="003D0183">
        <w:rPr>
          <w:rFonts w:cs="Arial"/>
          <w:b/>
          <w:sz w:val="24"/>
        </w:rPr>
        <w:t>3</w:t>
      </w:r>
      <w:r w:rsidR="000039FC" w:rsidRPr="003D0183">
        <w:rPr>
          <w:rFonts w:cs="Arial"/>
          <w:b/>
          <w:sz w:val="24"/>
        </w:rPr>
        <w:t>7</w:t>
      </w:r>
      <w:r w:rsidRPr="003D0183">
        <w:rPr>
          <w:rFonts w:cs="Arial"/>
          <w:b/>
          <w:sz w:val="24"/>
        </w:rPr>
        <w:t>.</w:t>
      </w:r>
      <w:r w:rsidRPr="003D0183">
        <w:rPr>
          <w:rFonts w:cs="Arial"/>
        </w:rPr>
        <w:t xml:space="preserve"> </w:t>
      </w:r>
      <w:r w:rsidRPr="003D0183">
        <w:rPr>
          <w:rFonts w:eastAsia="Times New Roman"/>
          <w:color w:val="000000"/>
          <w:lang w:eastAsia="el-GR"/>
        </w:rPr>
        <w:t>Γενικές Ασκήσεις εμπέδωσης με διαδικασίες και συναρτήσεις</w:t>
      </w:r>
      <w:r w:rsidRPr="003D0183">
        <w:rPr>
          <w:rFonts w:cs="Arial"/>
          <w:i/>
        </w:rPr>
        <w:t xml:space="preserve"> [1</w:t>
      </w:r>
      <w:r w:rsidR="0092107F">
        <w:rPr>
          <w:rFonts w:cs="Arial"/>
          <w:i/>
        </w:rPr>
        <w:t>0</w:t>
      </w:r>
      <w:r w:rsidRPr="003D0183">
        <w:rPr>
          <w:rFonts w:cs="Arial"/>
          <w:i/>
        </w:rPr>
        <w:t xml:space="preserve"> ώρες]</w:t>
      </w:r>
    </w:p>
    <w:p w14:paraId="580226E6" w14:textId="7EBC31B8" w:rsidR="006D41F8" w:rsidRPr="003D0183" w:rsidRDefault="006D41F8" w:rsidP="00112656">
      <w:pPr>
        <w:pStyle w:val="Web"/>
        <w:spacing w:before="0" w:beforeAutospacing="0" w:after="0" w:line="276" w:lineRule="auto"/>
        <w:jc w:val="both"/>
        <w:rPr>
          <w:rFonts w:asciiTheme="minorHAnsi" w:hAnsiTheme="minorHAnsi" w:cs="Arial"/>
          <w:sz w:val="22"/>
          <w:szCs w:val="22"/>
        </w:rPr>
      </w:pPr>
      <w:r w:rsidRPr="003D0183">
        <w:rPr>
          <w:rFonts w:asciiTheme="minorHAnsi" w:hAnsiTheme="minorHAnsi" w:cs="Arial"/>
          <w:sz w:val="22"/>
          <w:szCs w:val="22"/>
        </w:rPr>
        <w:t>Να επιλυθούν αντιπροσωπευτικές ασκήσεις στα υποπρογράμματα (διαδικασίες, συναρτήσεις) και μη λυμένες ασκήσεις από τ</w:t>
      </w:r>
      <w:r w:rsidR="00F56443" w:rsidRPr="003D0183">
        <w:rPr>
          <w:rFonts w:asciiTheme="minorHAnsi" w:hAnsiTheme="minorHAnsi" w:cs="Arial"/>
          <w:sz w:val="22"/>
          <w:szCs w:val="22"/>
        </w:rPr>
        <w:t>ην παράγραφο 5.4 του</w:t>
      </w:r>
      <w:r w:rsidR="0004633A">
        <w:rPr>
          <w:rFonts w:asciiTheme="minorHAnsi" w:hAnsiTheme="minorHAnsi" w:cs="Arial"/>
          <w:sz w:val="22"/>
          <w:szCs w:val="22"/>
        </w:rPr>
        <w:t xml:space="preserve"> βιβλίου</w:t>
      </w:r>
      <w:r w:rsidR="00F56443" w:rsidRPr="003D0183">
        <w:rPr>
          <w:rFonts w:asciiTheme="minorHAnsi" w:hAnsiTheme="minorHAnsi" w:cs="Arial"/>
          <w:sz w:val="22"/>
          <w:szCs w:val="22"/>
        </w:rPr>
        <w:t xml:space="preserve"> </w:t>
      </w:r>
      <w:r w:rsidR="0004633A" w:rsidRPr="0004633A">
        <w:rPr>
          <w:rFonts w:asciiTheme="minorHAnsi" w:hAnsiTheme="minorHAnsi" w:cs="Arial"/>
          <w:b/>
          <w:sz w:val="22"/>
          <w:szCs w:val="22"/>
        </w:rPr>
        <w:t>[ΒΙΒΛΙΟ 3]</w:t>
      </w:r>
      <w:r w:rsidRPr="003D0183">
        <w:rPr>
          <w:rFonts w:asciiTheme="minorHAnsi" w:hAnsiTheme="minorHAnsi" w:cs="Arial"/>
          <w:sz w:val="22"/>
          <w:szCs w:val="22"/>
        </w:rPr>
        <w:t>.</w:t>
      </w:r>
    </w:p>
    <w:p w14:paraId="65D16E0C" w14:textId="22B03486" w:rsidR="000039FC" w:rsidRPr="003D0183" w:rsidRDefault="000039FC" w:rsidP="00112656">
      <w:pPr>
        <w:pBdr>
          <w:bottom w:val="single" w:sz="12" w:space="1" w:color="A6A6A6" w:themeColor="background1" w:themeShade="A6"/>
        </w:pBdr>
        <w:spacing w:after="120"/>
        <w:rPr>
          <w:rFonts w:eastAsia="Times New Roman"/>
          <w:color w:val="000000"/>
          <w:lang w:eastAsia="el-GR"/>
        </w:rPr>
      </w:pPr>
      <w:r w:rsidRPr="003D0183">
        <w:rPr>
          <w:rFonts w:cs="Arial"/>
          <w:b/>
          <w:sz w:val="24"/>
        </w:rPr>
        <w:t>38.</w:t>
      </w:r>
      <w:r w:rsidRPr="003D0183">
        <w:rPr>
          <w:rFonts w:cs="Arial"/>
        </w:rPr>
        <w:t xml:space="preserve"> </w:t>
      </w:r>
      <w:r w:rsidRPr="003D0183">
        <w:rPr>
          <w:rFonts w:cs="Arial"/>
          <w:bCs/>
          <w:iCs/>
          <w:color w:val="000000"/>
        </w:rPr>
        <w:t xml:space="preserve">Εκσφαλμάτωση-Μέθοδος «Μαύρο Κουτί» </w:t>
      </w:r>
      <w:r w:rsidRPr="003D0183">
        <w:rPr>
          <w:rFonts w:cs="Arial"/>
          <w:i/>
        </w:rPr>
        <w:t>[3 ώρες]</w:t>
      </w:r>
    </w:p>
    <w:p w14:paraId="2E77BDC5" w14:textId="77777777" w:rsidR="000039FC" w:rsidRPr="003D0183" w:rsidRDefault="000039FC" w:rsidP="00112656">
      <w:pPr>
        <w:spacing w:after="0"/>
        <w:rPr>
          <w:rFonts w:eastAsia="Times New Roman"/>
          <w:color w:val="000000"/>
          <w:lang w:eastAsia="el-GR"/>
        </w:rPr>
      </w:pPr>
      <w:r w:rsidRPr="003D0183">
        <w:rPr>
          <w:rFonts w:eastAsia="Times New Roman"/>
          <w:color w:val="000000"/>
          <w:lang w:eastAsia="el-GR"/>
        </w:rPr>
        <w:t>Ενότητες</w:t>
      </w:r>
    </w:p>
    <w:p w14:paraId="49B36C80" w14:textId="59ECEA27" w:rsidR="000039FC" w:rsidRPr="003D0183" w:rsidRDefault="00956FC2" w:rsidP="005F378E">
      <w:pPr>
        <w:pStyle w:val="a4"/>
        <w:numPr>
          <w:ilvl w:val="0"/>
          <w:numId w:val="6"/>
        </w:numPr>
        <w:spacing w:after="0"/>
        <w:contextualSpacing w:val="0"/>
        <w:rPr>
          <w:rFonts w:eastAsia="Times New Roman"/>
          <w:color w:val="000000"/>
          <w:lang w:eastAsia="el-GR"/>
        </w:rPr>
      </w:pPr>
      <w:r w:rsidRPr="00956FC2">
        <w:rPr>
          <w:rFonts w:eastAsia="Times New Roman"/>
          <w:b/>
          <w:color w:val="000000"/>
          <w:lang w:eastAsia="el-GR"/>
        </w:rPr>
        <w:lastRenderedPageBreak/>
        <w:t>[ΒΙΒΛΙΟ 1]:</w:t>
      </w:r>
      <w:r w:rsidR="000039FC" w:rsidRPr="003D0183">
        <w:rPr>
          <w:rFonts w:eastAsia="Times New Roman"/>
          <w:color w:val="000000"/>
          <w:lang w:eastAsia="el-GR"/>
        </w:rPr>
        <w:t xml:space="preserve"> [13.2] </w:t>
      </w:r>
    </w:p>
    <w:p w14:paraId="42B7E843" w14:textId="65681988" w:rsidR="000039FC" w:rsidRPr="003D0183" w:rsidRDefault="00956FC2" w:rsidP="005F378E">
      <w:pPr>
        <w:pStyle w:val="a4"/>
        <w:numPr>
          <w:ilvl w:val="0"/>
          <w:numId w:val="6"/>
        </w:numPr>
        <w:spacing w:after="0"/>
        <w:contextualSpacing w:val="0"/>
        <w:rPr>
          <w:rFonts w:eastAsia="Times New Roman"/>
          <w:color w:val="000000"/>
          <w:lang w:eastAsia="el-GR"/>
        </w:rPr>
      </w:pPr>
      <w:r w:rsidRPr="00956FC2">
        <w:rPr>
          <w:rFonts w:eastAsia="Times New Roman"/>
          <w:b/>
          <w:color w:val="000000"/>
          <w:lang w:eastAsia="el-GR"/>
        </w:rPr>
        <w:t>[ΒΙΒΛΙΟ 2]:</w:t>
      </w:r>
      <w:r w:rsidR="0007737F" w:rsidRPr="003D0183">
        <w:rPr>
          <w:rFonts w:eastAsia="Times New Roman"/>
          <w:color w:val="000000"/>
          <w:lang w:eastAsia="el-GR"/>
        </w:rPr>
        <w:t xml:space="preserve"> </w:t>
      </w:r>
      <w:r w:rsidR="000039FC" w:rsidRPr="003D0183">
        <w:rPr>
          <w:rFonts w:eastAsia="Times New Roman"/>
          <w:color w:val="000000"/>
          <w:lang w:eastAsia="el-GR"/>
        </w:rPr>
        <w:t>[5.2.5</w:t>
      </w:r>
      <w:r w:rsidR="00B566F1">
        <w:rPr>
          <w:rFonts w:eastAsia="Times New Roman"/>
          <w:color w:val="000000"/>
          <w:lang w:eastAsia="el-GR"/>
        </w:rPr>
        <w:t>, 5.3</w:t>
      </w:r>
      <w:r w:rsidR="000039FC" w:rsidRPr="003D0183">
        <w:rPr>
          <w:rFonts w:eastAsia="Times New Roman"/>
          <w:color w:val="000000"/>
          <w:lang w:eastAsia="el-GR"/>
        </w:rPr>
        <w:t>]</w:t>
      </w:r>
    </w:p>
    <w:p w14:paraId="0182665C" w14:textId="77777777" w:rsidR="000039FC" w:rsidRPr="003D0183" w:rsidRDefault="000039FC" w:rsidP="00112656">
      <w:pPr>
        <w:pStyle w:val="Web"/>
        <w:spacing w:before="120" w:beforeAutospacing="0" w:after="0" w:afterAutospacing="0" w:line="276" w:lineRule="auto"/>
        <w:jc w:val="both"/>
        <w:rPr>
          <w:rFonts w:asciiTheme="minorHAnsi" w:hAnsiTheme="minorHAnsi" w:cs="Arial"/>
          <w:sz w:val="22"/>
          <w:szCs w:val="22"/>
        </w:rPr>
      </w:pPr>
      <w:r w:rsidRPr="003D0183">
        <w:rPr>
          <w:rFonts w:asciiTheme="minorHAnsi" w:hAnsiTheme="minorHAnsi" w:cs="Arial"/>
          <w:sz w:val="22"/>
          <w:szCs w:val="22"/>
        </w:rPr>
        <w:t>Να αναδειχθεί η σπουδαιότητα της εκσφαλμάτωσης ενός προγράμματος. Να εξηγηθεί η αναγκαιότητα για συστηματική προσέγγιση για τον εντοπισμό των λαθών ενός προγράμματος και στο πλαίσιο αυτό να παρουσιαστεί η μέθοδος ελέγχου «Μαύρο Κουτί».</w:t>
      </w:r>
    </w:p>
    <w:p w14:paraId="029D8AE7" w14:textId="5BDA8661" w:rsidR="000039FC" w:rsidRPr="003D0183" w:rsidRDefault="000039FC" w:rsidP="00112656">
      <w:pPr>
        <w:pStyle w:val="Web"/>
        <w:spacing w:before="0" w:beforeAutospacing="0" w:after="0" w:afterAutospacing="0" w:line="276" w:lineRule="auto"/>
        <w:jc w:val="both"/>
        <w:rPr>
          <w:rFonts w:asciiTheme="minorHAnsi" w:hAnsiTheme="minorHAnsi" w:cs="Arial"/>
          <w:sz w:val="22"/>
          <w:szCs w:val="22"/>
        </w:rPr>
      </w:pPr>
      <w:r w:rsidRPr="003D0183">
        <w:rPr>
          <w:rFonts w:asciiTheme="minorHAnsi" w:hAnsiTheme="minorHAnsi" w:cs="Arial"/>
          <w:sz w:val="22"/>
          <w:szCs w:val="22"/>
        </w:rPr>
        <w:t>Η διδασκαλία της μεθόδου «Μαύρο Κουτί» να γίνει μέσα από πρακτική εφαρμογή, αξιοποιώντας τα παραδείγματα, τις δραστηριότητες και τις ασκήσεις</w:t>
      </w:r>
      <w:r w:rsidR="00F56443" w:rsidRPr="003D0183">
        <w:rPr>
          <w:rFonts w:asciiTheme="minorHAnsi" w:hAnsiTheme="minorHAnsi" w:cs="Arial"/>
          <w:sz w:val="22"/>
          <w:szCs w:val="22"/>
        </w:rPr>
        <w:t xml:space="preserve"> του βιβλίου</w:t>
      </w:r>
      <w:r w:rsidR="00441DE8">
        <w:rPr>
          <w:rFonts w:asciiTheme="minorHAnsi" w:hAnsiTheme="minorHAnsi" w:cs="Arial"/>
          <w:sz w:val="22"/>
          <w:szCs w:val="22"/>
        </w:rPr>
        <w:t xml:space="preserve"> </w:t>
      </w:r>
      <w:r w:rsidR="00441DE8" w:rsidRPr="00441DE8">
        <w:rPr>
          <w:rFonts w:asciiTheme="minorHAnsi" w:hAnsiTheme="minorHAnsi"/>
          <w:b/>
          <w:sz w:val="22"/>
          <w:szCs w:val="22"/>
        </w:rPr>
        <w:t>[</w:t>
      </w:r>
      <w:r w:rsidR="00441DE8">
        <w:rPr>
          <w:rFonts w:asciiTheme="minorHAnsi" w:hAnsiTheme="minorHAnsi"/>
          <w:b/>
          <w:sz w:val="22"/>
          <w:szCs w:val="22"/>
        </w:rPr>
        <w:t>ΒΙΒΛΙΟ 2</w:t>
      </w:r>
      <w:r w:rsidR="00441DE8" w:rsidRPr="00441DE8">
        <w:rPr>
          <w:rFonts w:asciiTheme="minorHAnsi" w:hAnsiTheme="minorHAnsi"/>
          <w:b/>
          <w:sz w:val="22"/>
          <w:szCs w:val="22"/>
        </w:rPr>
        <w:t>]</w:t>
      </w:r>
      <w:r w:rsidR="00F56443" w:rsidRPr="003D0183">
        <w:rPr>
          <w:rFonts w:asciiTheme="minorHAnsi" w:hAnsiTheme="minorHAnsi" w:cs="Arial"/>
          <w:sz w:val="22"/>
          <w:szCs w:val="22"/>
        </w:rPr>
        <w:t xml:space="preserve">. </w:t>
      </w:r>
      <w:r w:rsidRPr="003D0183">
        <w:rPr>
          <w:rFonts w:asciiTheme="minorHAnsi" w:hAnsiTheme="minorHAnsi" w:cs="Arial"/>
          <w:sz w:val="22"/>
          <w:szCs w:val="22"/>
        </w:rPr>
        <w:t xml:space="preserve">Να δοθεί </w:t>
      </w:r>
      <w:r w:rsidR="003D6B22" w:rsidRPr="003D0183">
        <w:rPr>
          <w:rFonts w:asciiTheme="minorHAnsi" w:hAnsiTheme="minorHAnsi" w:cs="Arial"/>
          <w:sz w:val="22"/>
          <w:szCs w:val="22"/>
        </w:rPr>
        <w:t xml:space="preserve">ιδιαίτερη </w:t>
      </w:r>
      <w:r w:rsidRPr="003D0183">
        <w:rPr>
          <w:rFonts w:asciiTheme="minorHAnsi" w:hAnsiTheme="minorHAnsi" w:cs="Arial"/>
          <w:sz w:val="22"/>
          <w:szCs w:val="22"/>
        </w:rPr>
        <w:t>προσοχή όταν οι τιμές εισόδου του προγράμματος είναι πραγματικοί αριθμοί (</w:t>
      </w:r>
      <w:r w:rsidR="003D6B22" w:rsidRPr="003D0183">
        <w:rPr>
          <w:rFonts w:asciiTheme="minorHAnsi" w:hAnsiTheme="minorHAnsi" w:cs="Arial"/>
          <w:sz w:val="22"/>
          <w:szCs w:val="22"/>
        </w:rPr>
        <w:t xml:space="preserve">βλ. </w:t>
      </w:r>
      <w:r w:rsidRPr="003D0183">
        <w:rPr>
          <w:rFonts w:asciiTheme="minorHAnsi" w:hAnsiTheme="minorHAnsi" w:cs="Arial"/>
          <w:sz w:val="22"/>
          <w:szCs w:val="22"/>
        </w:rPr>
        <w:t xml:space="preserve">Δραστηριότητα </w:t>
      </w:r>
      <w:r w:rsidR="00F56443" w:rsidRPr="003D0183">
        <w:rPr>
          <w:rFonts w:asciiTheme="minorHAnsi" w:hAnsiTheme="minorHAnsi" w:cs="Arial"/>
          <w:sz w:val="22"/>
          <w:szCs w:val="22"/>
        </w:rPr>
        <w:t xml:space="preserve">7 της ενότητας 5.2.5 του βιβλίου </w:t>
      </w:r>
      <w:r w:rsidR="00441DE8" w:rsidRPr="00441DE8">
        <w:rPr>
          <w:rFonts w:asciiTheme="minorHAnsi" w:hAnsiTheme="minorHAnsi"/>
          <w:b/>
          <w:sz w:val="22"/>
          <w:szCs w:val="22"/>
        </w:rPr>
        <w:t>[</w:t>
      </w:r>
      <w:r w:rsidR="00441DE8">
        <w:rPr>
          <w:rFonts w:asciiTheme="minorHAnsi" w:hAnsiTheme="minorHAnsi"/>
          <w:b/>
          <w:sz w:val="22"/>
          <w:szCs w:val="22"/>
        </w:rPr>
        <w:t>ΒΙΒΛΙΟ 2</w:t>
      </w:r>
      <w:r w:rsidR="00441DE8" w:rsidRPr="00441DE8">
        <w:rPr>
          <w:rFonts w:asciiTheme="minorHAnsi" w:hAnsiTheme="minorHAnsi"/>
          <w:b/>
          <w:sz w:val="22"/>
          <w:szCs w:val="22"/>
        </w:rPr>
        <w:t>]</w:t>
      </w:r>
      <w:r w:rsidRPr="003D0183">
        <w:rPr>
          <w:rFonts w:asciiTheme="minorHAnsi" w:hAnsiTheme="minorHAnsi" w:cs="Arial"/>
          <w:sz w:val="22"/>
          <w:szCs w:val="22"/>
        </w:rPr>
        <w:t>), καθώς σε αυτή την περίπτωση τα άκρα των διαστημάτων καθορίζονται με βάση την ακρίβεια με την οποία επιθυμούμε να λειτουργεί το πρόγραμμα.</w:t>
      </w:r>
    </w:p>
    <w:p w14:paraId="11664093" w14:textId="3707C0A4" w:rsidR="000039FC" w:rsidRPr="003D0183" w:rsidRDefault="000039FC" w:rsidP="00112656">
      <w:pPr>
        <w:pStyle w:val="Web"/>
        <w:spacing w:before="0" w:beforeAutospacing="0" w:after="0" w:afterAutospacing="0" w:line="276" w:lineRule="auto"/>
        <w:jc w:val="both"/>
        <w:rPr>
          <w:rFonts w:asciiTheme="minorHAnsi" w:hAnsiTheme="minorHAnsi" w:cs="Arial"/>
          <w:sz w:val="22"/>
          <w:szCs w:val="22"/>
        </w:rPr>
      </w:pPr>
      <w:r w:rsidRPr="003D0183">
        <w:rPr>
          <w:rFonts w:asciiTheme="minorHAnsi" w:hAnsiTheme="minorHAnsi" w:cs="Arial"/>
          <w:sz w:val="22"/>
          <w:szCs w:val="22"/>
        </w:rPr>
        <w:t xml:space="preserve">Να τονιστεί ότι η μέθοδος «Μαύρο Κουτί» παρουσιάζεται στο </w:t>
      </w:r>
      <w:r w:rsidR="00441DE8" w:rsidRPr="00441DE8">
        <w:rPr>
          <w:rFonts w:asciiTheme="minorHAnsi" w:hAnsiTheme="minorHAnsi"/>
          <w:b/>
          <w:sz w:val="22"/>
          <w:szCs w:val="22"/>
        </w:rPr>
        <w:t>[</w:t>
      </w:r>
      <w:r w:rsidR="00441DE8">
        <w:rPr>
          <w:rFonts w:asciiTheme="minorHAnsi" w:hAnsiTheme="minorHAnsi"/>
          <w:b/>
          <w:sz w:val="22"/>
          <w:szCs w:val="22"/>
        </w:rPr>
        <w:t>ΒΙΒΛΙΟ 2</w:t>
      </w:r>
      <w:r w:rsidR="00441DE8" w:rsidRPr="00441DE8">
        <w:rPr>
          <w:rFonts w:asciiTheme="minorHAnsi" w:hAnsiTheme="minorHAnsi"/>
          <w:b/>
          <w:sz w:val="22"/>
          <w:szCs w:val="22"/>
        </w:rPr>
        <w:t>]</w:t>
      </w:r>
      <w:r w:rsidR="003D6B22" w:rsidRPr="003D0183">
        <w:rPr>
          <w:rFonts w:asciiTheme="minorHAnsi" w:hAnsiTheme="minorHAnsi" w:cs="Arial"/>
          <w:sz w:val="22"/>
          <w:szCs w:val="22"/>
        </w:rPr>
        <w:t xml:space="preserve"> </w:t>
      </w:r>
      <w:r w:rsidRPr="003D0183">
        <w:rPr>
          <w:rFonts w:asciiTheme="minorHAnsi" w:hAnsiTheme="minorHAnsi" w:cs="Arial"/>
          <w:sz w:val="22"/>
          <w:szCs w:val="22"/>
        </w:rPr>
        <w:t>με απλοποιημένο τρόπο, κατάλληλο γι</w:t>
      </w:r>
      <w:r w:rsidR="00F56443" w:rsidRPr="003D0183">
        <w:rPr>
          <w:rFonts w:asciiTheme="minorHAnsi" w:hAnsiTheme="minorHAnsi" w:cs="Arial"/>
          <w:sz w:val="22"/>
          <w:szCs w:val="22"/>
        </w:rPr>
        <w:t xml:space="preserve">α τις ανάγκες του μαθήματος. Για τον λόγο αυτό, </w:t>
      </w:r>
      <w:r w:rsidRPr="003D0183">
        <w:rPr>
          <w:rFonts w:asciiTheme="minorHAnsi" w:hAnsiTheme="minorHAnsi" w:cs="Arial"/>
          <w:sz w:val="22"/>
          <w:szCs w:val="22"/>
        </w:rPr>
        <w:t xml:space="preserve">τα παραδείγματα αφορούν μόνο σε προγράμματα με μία είσοδο και μία έξοδο και οι μη έγκυρες </w:t>
      </w:r>
      <w:r w:rsidR="00F56443" w:rsidRPr="003D0183">
        <w:rPr>
          <w:rFonts w:asciiTheme="minorHAnsi" w:hAnsiTheme="minorHAnsi" w:cs="Arial"/>
          <w:sz w:val="22"/>
          <w:szCs w:val="22"/>
        </w:rPr>
        <w:t xml:space="preserve">τιμές </w:t>
      </w:r>
      <w:r w:rsidRPr="003D0183">
        <w:rPr>
          <w:rFonts w:asciiTheme="minorHAnsi" w:hAnsiTheme="minorHAnsi" w:cs="Arial"/>
          <w:sz w:val="22"/>
          <w:szCs w:val="22"/>
        </w:rPr>
        <w:t>είναι μόνο όσες καθορίζει η εκφώνηση του προγράμματος. Δεν περιλαμβάνονται περιπτώσεις μη έγκυρων τιμών που θα προκαλούσαν μη κανονικό τερματισμό του προγράμματος, π.χ. εισαγωγή κενής τιμής (όταν ζητηθεί μια τιμή ο χρήστης να πιέσει κατευθείαν το πλήκτρο Enter), εισαγωγή ασύμβατης τιμής (εισαγωγή αλφαριθμητικού ενώ αναμένεται αριθμητική τιμή και αντίστροφα). Οι περιπτώσεις αυτές δεν μπορούν να αντιμετωπιστούν στη ΓΛΩΣΣΑ, σε αντίθεση με τις πραγματικές γλώσσες προγραμματισμού.</w:t>
      </w:r>
    </w:p>
    <w:p w14:paraId="58A9AC58" w14:textId="0FEE37AF" w:rsidR="000039FC" w:rsidRPr="003D0183" w:rsidRDefault="000039FC" w:rsidP="001D6185">
      <w:pPr>
        <w:pBdr>
          <w:bottom w:val="single" w:sz="12" w:space="1" w:color="A6A6A6" w:themeColor="background1" w:themeShade="A6"/>
        </w:pBdr>
        <w:spacing w:before="240" w:after="120"/>
        <w:rPr>
          <w:rFonts w:eastAsia="Times New Roman"/>
          <w:color w:val="000000"/>
          <w:lang w:eastAsia="el-GR"/>
        </w:rPr>
      </w:pPr>
      <w:r w:rsidRPr="003D0183">
        <w:rPr>
          <w:rFonts w:cs="Arial"/>
          <w:b/>
          <w:sz w:val="24"/>
        </w:rPr>
        <w:t xml:space="preserve">39. </w:t>
      </w:r>
      <w:r w:rsidRPr="003D0183">
        <w:rPr>
          <w:rFonts w:eastAsia="Times New Roman"/>
          <w:color w:val="000000"/>
          <w:lang w:eastAsia="el-GR"/>
        </w:rPr>
        <w:t xml:space="preserve">Άλλες δομές δεδομένων, Λίστες </w:t>
      </w:r>
      <w:r w:rsidRPr="003D0183">
        <w:rPr>
          <w:rFonts w:cs="Arial"/>
          <w:i/>
        </w:rPr>
        <w:t>[3 ώρες]</w:t>
      </w:r>
    </w:p>
    <w:p w14:paraId="00459ACB" w14:textId="77777777" w:rsidR="000039FC" w:rsidRPr="003D0183" w:rsidRDefault="000039FC" w:rsidP="00112656">
      <w:pPr>
        <w:spacing w:after="0"/>
        <w:rPr>
          <w:rFonts w:eastAsia="Times New Roman"/>
          <w:color w:val="000000"/>
          <w:lang w:eastAsia="el-GR"/>
        </w:rPr>
      </w:pPr>
      <w:r w:rsidRPr="003D0183">
        <w:rPr>
          <w:rFonts w:eastAsia="Times New Roman"/>
          <w:color w:val="000000"/>
          <w:lang w:eastAsia="el-GR"/>
        </w:rPr>
        <w:t>Ενότητες</w:t>
      </w:r>
    </w:p>
    <w:p w14:paraId="5DA940C9" w14:textId="50346A4B" w:rsidR="000039FC" w:rsidRPr="003D0183" w:rsidRDefault="00956FC2" w:rsidP="005F378E">
      <w:pPr>
        <w:pStyle w:val="a4"/>
        <w:numPr>
          <w:ilvl w:val="0"/>
          <w:numId w:val="6"/>
        </w:numPr>
        <w:spacing w:after="120"/>
        <w:ind w:left="714" w:hanging="357"/>
        <w:contextualSpacing w:val="0"/>
        <w:rPr>
          <w:rFonts w:eastAsia="Times New Roman"/>
          <w:color w:val="000000"/>
          <w:lang w:eastAsia="el-GR"/>
        </w:rPr>
      </w:pPr>
      <w:r w:rsidRPr="00956FC2">
        <w:rPr>
          <w:rFonts w:eastAsia="Times New Roman"/>
          <w:b/>
          <w:color w:val="000000"/>
          <w:lang w:eastAsia="el-GR"/>
        </w:rPr>
        <w:t>[ΒΙΒΛΙΟ 2]:</w:t>
      </w:r>
      <w:r w:rsidR="0007737F" w:rsidRPr="003D0183">
        <w:rPr>
          <w:rFonts w:eastAsia="Times New Roman"/>
          <w:color w:val="000000"/>
          <w:lang w:eastAsia="el-GR"/>
        </w:rPr>
        <w:t xml:space="preserve"> </w:t>
      </w:r>
      <w:r w:rsidR="000039FC" w:rsidRPr="003D0183">
        <w:rPr>
          <w:rFonts w:eastAsia="Times New Roman"/>
          <w:color w:val="000000"/>
          <w:lang w:eastAsia="el-GR"/>
        </w:rPr>
        <w:t>[1.3, 1.3.1]</w:t>
      </w:r>
    </w:p>
    <w:p w14:paraId="0C6D16CE" w14:textId="7063156E" w:rsidR="00140A44" w:rsidRPr="003D0183" w:rsidRDefault="00140A44" w:rsidP="00112656">
      <w:pPr>
        <w:pStyle w:val="Web"/>
        <w:spacing w:before="0" w:beforeAutospacing="0" w:after="0" w:afterAutospacing="0" w:line="276" w:lineRule="auto"/>
        <w:jc w:val="both"/>
        <w:rPr>
          <w:rFonts w:asciiTheme="minorHAnsi" w:hAnsiTheme="minorHAnsi" w:cs="Arial"/>
          <w:sz w:val="22"/>
          <w:szCs w:val="22"/>
        </w:rPr>
      </w:pPr>
      <w:r w:rsidRPr="003D0183">
        <w:rPr>
          <w:rFonts w:asciiTheme="minorHAnsi" w:hAnsiTheme="minorHAnsi" w:cs="Arial"/>
          <w:b/>
          <w:sz w:val="22"/>
          <w:szCs w:val="22"/>
        </w:rPr>
        <w:t>Η ενότητα σχετικά με τις λίστες, τα δένδρα και τους γράφους μελετάει σε θεωρητικό επίπεδο και μέσω γραφικών αναπαραστάσεων</w:t>
      </w:r>
      <w:r w:rsidRPr="003D0183">
        <w:rPr>
          <w:rFonts w:asciiTheme="minorHAnsi" w:hAnsiTheme="minorHAnsi" w:cs="Arial"/>
          <w:sz w:val="22"/>
          <w:szCs w:val="22"/>
        </w:rPr>
        <w:t xml:space="preserve"> δυναμικές δομές δεδομένων εστιάζοντας κυρίως στην αναγκαιότητα αλλά και στην εφαρμογή αυτών. Λόγω του ότι οι μαθητές</w:t>
      </w:r>
      <w:r w:rsidR="00C5385B">
        <w:rPr>
          <w:rFonts w:asciiTheme="minorHAnsi" w:hAnsiTheme="minorHAnsi" w:cs="Arial"/>
          <w:sz w:val="22"/>
          <w:szCs w:val="22"/>
        </w:rPr>
        <w:t>/-ήτριες</w:t>
      </w:r>
      <w:r w:rsidRPr="003D0183">
        <w:rPr>
          <w:rFonts w:asciiTheme="minorHAnsi" w:hAnsiTheme="minorHAnsi" w:cs="Arial"/>
          <w:sz w:val="22"/>
          <w:szCs w:val="22"/>
        </w:rPr>
        <w:t xml:space="preserve"> έρχονται ενδεχομένως για πρώτη φορά σε επαφή με δυναμικές δομές δεδομένων κρίνεται σκόπιμο να δοθεί ιδιαίτερη βαρύτητα στη «μορφολογία» της μνήμης και κατ’ επέκταση στην αναγκαιότητα μιας διαφορετικής δομής αποθήκευσης δεδομένων που αξιοποιεί με παραγωγικό τρόπο τα διάσπαρτα κενά στη μνήμη. Η νέα αυτή διαφορετική δομή δεδομένων έχει ως πυρήνα της την έννοια του κόμβου. Η σύνδεση μεταξύ </w:t>
      </w:r>
      <w:r w:rsidR="00F56443" w:rsidRPr="003D0183">
        <w:rPr>
          <w:rFonts w:asciiTheme="minorHAnsi" w:hAnsiTheme="minorHAnsi" w:cs="Arial"/>
          <w:sz w:val="22"/>
          <w:szCs w:val="22"/>
        </w:rPr>
        <w:t>των κόμβων μπορεί να έχει με τη</w:t>
      </w:r>
      <w:r w:rsidRPr="003D0183">
        <w:rPr>
          <w:rFonts w:asciiTheme="minorHAnsi" w:hAnsiTheme="minorHAnsi" w:cs="Arial"/>
          <w:sz w:val="22"/>
          <w:szCs w:val="22"/>
        </w:rPr>
        <w:t xml:space="preserve"> σειρά της τη δικ</w:t>
      </w:r>
      <w:r w:rsidR="00F56443" w:rsidRPr="003D0183">
        <w:rPr>
          <w:rFonts w:asciiTheme="minorHAnsi" w:hAnsiTheme="minorHAnsi" w:cs="Arial"/>
          <w:sz w:val="22"/>
          <w:szCs w:val="22"/>
        </w:rPr>
        <w:t>ή</w:t>
      </w:r>
      <w:r w:rsidRPr="003D0183">
        <w:rPr>
          <w:rFonts w:asciiTheme="minorHAnsi" w:hAnsiTheme="minorHAnsi" w:cs="Arial"/>
          <w:sz w:val="22"/>
          <w:szCs w:val="22"/>
        </w:rPr>
        <w:t xml:space="preserve"> της σημασιολογία. Για παράδειγμα</w:t>
      </w:r>
      <w:r w:rsidR="00F56443" w:rsidRPr="003D0183">
        <w:rPr>
          <w:rFonts w:asciiTheme="minorHAnsi" w:hAnsiTheme="minorHAnsi" w:cs="Arial"/>
          <w:sz w:val="22"/>
          <w:szCs w:val="22"/>
        </w:rPr>
        <w:t>,</w:t>
      </w:r>
      <w:r w:rsidRPr="003D0183">
        <w:rPr>
          <w:rFonts w:asciiTheme="minorHAnsi" w:hAnsiTheme="minorHAnsi" w:cs="Arial"/>
          <w:sz w:val="22"/>
          <w:szCs w:val="22"/>
        </w:rPr>
        <w:t xml:space="preserve"> μπορεί να εκφράζει την ύπαρξη σιδηροδρομικής γραμμής μεταξύ δύο πόλεων. Γενικότερα, </w:t>
      </w:r>
      <w:r w:rsidR="00103E28" w:rsidRPr="003D0183">
        <w:rPr>
          <w:rFonts w:asciiTheme="minorHAnsi" w:hAnsiTheme="minorHAnsi" w:cs="Arial"/>
          <w:sz w:val="22"/>
          <w:szCs w:val="22"/>
        </w:rPr>
        <w:t xml:space="preserve">στην ενότητα αυτή </w:t>
      </w:r>
      <w:r w:rsidRPr="003D0183">
        <w:rPr>
          <w:rFonts w:asciiTheme="minorHAnsi" w:hAnsiTheme="minorHAnsi" w:cs="Arial"/>
          <w:sz w:val="22"/>
          <w:szCs w:val="22"/>
        </w:rPr>
        <w:t>επιδιώκεται</w:t>
      </w:r>
      <w:r w:rsidR="00903B86">
        <w:rPr>
          <w:rFonts w:asciiTheme="minorHAnsi" w:hAnsiTheme="minorHAnsi" w:cs="Arial"/>
          <w:sz w:val="22"/>
          <w:szCs w:val="22"/>
        </w:rPr>
        <w:t xml:space="preserve"> </w:t>
      </w:r>
      <w:r w:rsidRPr="003D0183">
        <w:rPr>
          <w:rFonts w:asciiTheme="minorHAnsi" w:hAnsiTheme="minorHAnsi" w:cs="Arial"/>
          <w:sz w:val="22"/>
          <w:szCs w:val="22"/>
        </w:rPr>
        <w:t>να αντιληφθούν οι μαθητές</w:t>
      </w:r>
      <w:r w:rsidR="00C5385B">
        <w:rPr>
          <w:rFonts w:asciiTheme="minorHAnsi" w:hAnsiTheme="minorHAnsi" w:cs="Arial"/>
          <w:sz w:val="22"/>
          <w:szCs w:val="22"/>
        </w:rPr>
        <w:t>/-ήτριες</w:t>
      </w:r>
      <w:r w:rsidRPr="003D0183">
        <w:rPr>
          <w:rFonts w:asciiTheme="minorHAnsi" w:hAnsiTheme="minorHAnsi" w:cs="Arial"/>
          <w:sz w:val="22"/>
          <w:szCs w:val="22"/>
        </w:rPr>
        <w:t>, ότι πολλά προβλήματα και καταστάσεις από την καθημερινότητα αλλά και τον επιστημονικό χώρο μπορούν να αναπαρασταθούν με τη βοήθεια των νέων αυτών δυναμικών δομών δεδομένων.</w:t>
      </w:r>
    </w:p>
    <w:p w14:paraId="50109D20" w14:textId="7D7AAD44" w:rsidR="00140A44" w:rsidRPr="003D0183" w:rsidRDefault="00140A44" w:rsidP="00112656">
      <w:pPr>
        <w:pStyle w:val="Web"/>
        <w:spacing w:before="0" w:beforeAutospacing="0" w:after="0" w:afterAutospacing="0" w:line="276" w:lineRule="auto"/>
        <w:jc w:val="both"/>
        <w:rPr>
          <w:rFonts w:asciiTheme="minorHAnsi" w:hAnsiTheme="minorHAnsi" w:cs="Arial"/>
          <w:sz w:val="22"/>
          <w:szCs w:val="22"/>
        </w:rPr>
      </w:pPr>
      <w:r w:rsidRPr="003D0183">
        <w:rPr>
          <w:rFonts w:asciiTheme="minorHAnsi" w:hAnsiTheme="minorHAnsi" w:cs="Arial"/>
          <w:sz w:val="22"/>
          <w:szCs w:val="22"/>
        </w:rPr>
        <w:t xml:space="preserve">Ένα απλό παράδειγμα για την εισαγωγή στις δυναμικές δομές δεδομένων και πιο συγκεκριμένα στις διαφορές μεταξύ στατικών και δυναμικών δομών δεδομένων θα μπορούσε να ήταν η μελέτη της συμπεριφοράς δύο ατόμων, ενός δυναμικού και ενός «στατικού» (ή βαρετού) ατόμου. Το «στατικό» άτομο κάθεται όλη την ημέρα και ποτέ δεν αλλάζει. Αντίθετα το δυναμικό άτομο είναι διαφορετικό. Πάντα κινείται και πάντα έχει νέες ιδέες για το πώς θα πετύχει τους στόχους του. Παρόμοια στον προγραμματισμό, το μέγεθος μιας στατικής δομής δεδομένων, όπως είναι ο πίνακας, ορίζεται στην αρχή του προγράμματος και παραμένει σταθερό. Ενώ σε μία δυναμική δομή δεδομένων, το μέγεθός της μπορεί να αλλάξει κατά τη διάρκεια </w:t>
      </w:r>
      <w:r w:rsidR="00F56443" w:rsidRPr="003D0183">
        <w:rPr>
          <w:rFonts w:asciiTheme="minorHAnsi" w:hAnsiTheme="minorHAnsi" w:cs="Arial"/>
          <w:sz w:val="22"/>
          <w:szCs w:val="22"/>
        </w:rPr>
        <w:t>εκτέλεσης</w:t>
      </w:r>
      <w:r w:rsidRPr="003D0183">
        <w:rPr>
          <w:rFonts w:asciiTheme="minorHAnsi" w:hAnsiTheme="minorHAnsi" w:cs="Arial"/>
          <w:sz w:val="22"/>
          <w:szCs w:val="22"/>
        </w:rPr>
        <w:t xml:space="preserve"> το</w:t>
      </w:r>
      <w:r w:rsidR="00F56443" w:rsidRPr="003D0183">
        <w:rPr>
          <w:rFonts w:asciiTheme="minorHAnsi" w:hAnsiTheme="minorHAnsi" w:cs="Arial"/>
          <w:sz w:val="22"/>
          <w:szCs w:val="22"/>
        </w:rPr>
        <w:t>υ</w:t>
      </w:r>
      <w:r w:rsidRPr="003D0183">
        <w:rPr>
          <w:rFonts w:asciiTheme="minorHAnsi" w:hAnsiTheme="minorHAnsi" w:cs="Arial"/>
          <w:sz w:val="22"/>
          <w:szCs w:val="22"/>
        </w:rPr>
        <w:t xml:space="preserve"> πρ</w:t>
      </w:r>
      <w:r w:rsidR="00F56443" w:rsidRPr="003D0183">
        <w:rPr>
          <w:rFonts w:asciiTheme="minorHAnsi" w:hAnsiTheme="minorHAnsi" w:cs="Arial"/>
          <w:sz w:val="22"/>
          <w:szCs w:val="22"/>
        </w:rPr>
        <w:t>ογρά</w:t>
      </w:r>
      <w:r w:rsidRPr="003D0183">
        <w:rPr>
          <w:rFonts w:asciiTheme="minorHAnsi" w:hAnsiTheme="minorHAnsi" w:cs="Arial"/>
          <w:sz w:val="22"/>
          <w:szCs w:val="22"/>
        </w:rPr>
        <w:t>μμα</w:t>
      </w:r>
      <w:r w:rsidR="00F56443" w:rsidRPr="003D0183">
        <w:rPr>
          <w:rFonts w:asciiTheme="minorHAnsi" w:hAnsiTheme="minorHAnsi" w:cs="Arial"/>
          <w:sz w:val="22"/>
          <w:szCs w:val="22"/>
        </w:rPr>
        <w:t>τος</w:t>
      </w:r>
      <w:r w:rsidRPr="003D0183">
        <w:rPr>
          <w:rFonts w:asciiTheme="minorHAnsi" w:hAnsiTheme="minorHAnsi" w:cs="Arial"/>
          <w:sz w:val="22"/>
          <w:szCs w:val="22"/>
        </w:rPr>
        <w:t xml:space="preserve">. </w:t>
      </w:r>
    </w:p>
    <w:p w14:paraId="2868A89F" w14:textId="0F2B5689" w:rsidR="00140A44" w:rsidRPr="003D0183" w:rsidRDefault="00140A44" w:rsidP="00112656">
      <w:pPr>
        <w:pStyle w:val="Web"/>
        <w:spacing w:before="0" w:beforeAutospacing="0" w:after="0" w:afterAutospacing="0" w:line="276" w:lineRule="auto"/>
        <w:jc w:val="both"/>
        <w:rPr>
          <w:rFonts w:asciiTheme="minorHAnsi" w:hAnsiTheme="minorHAnsi" w:cs="Arial"/>
          <w:sz w:val="22"/>
          <w:szCs w:val="22"/>
        </w:rPr>
      </w:pPr>
      <w:r w:rsidRPr="003D0183">
        <w:rPr>
          <w:rFonts w:asciiTheme="minorHAnsi" w:hAnsiTheme="minorHAnsi" w:cs="Arial"/>
          <w:sz w:val="22"/>
          <w:szCs w:val="22"/>
        </w:rPr>
        <w:t>Η διδασκαλία των επιμέρους δυναμικών δομών δεδομένων δεν πρέπει να γίνεται με τρόπο κατακερματισμένο αλλά ολιστικό. Είναι σημαντικό να αναδειχθεί ότι οι γράφοι αποτελούν γενίκευση/προέκταση των λιστών και των δέν</w:t>
      </w:r>
      <w:r w:rsidR="00F241FE" w:rsidRPr="003D0183">
        <w:rPr>
          <w:rFonts w:asciiTheme="minorHAnsi" w:hAnsiTheme="minorHAnsi" w:cs="Arial"/>
          <w:sz w:val="22"/>
          <w:szCs w:val="22"/>
        </w:rPr>
        <w:t>δ</w:t>
      </w:r>
      <w:r w:rsidRPr="003D0183">
        <w:rPr>
          <w:rFonts w:asciiTheme="minorHAnsi" w:hAnsiTheme="minorHAnsi" w:cs="Arial"/>
          <w:sz w:val="22"/>
          <w:szCs w:val="22"/>
        </w:rPr>
        <w:t>ρων. Ανήκουν και οι τρείς αυτές δυναμικές δομές δεδομένω</w:t>
      </w:r>
      <w:r w:rsidR="00F56443" w:rsidRPr="003D0183">
        <w:rPr>
          <w:rFonts w:asciiTheme="minorHAnsi" w:hAnsiTheme="minorHAnsi" w:cs="Arial"/>
          <w:sz w:val="22"/>
          <w:szCs w:val="22"/>
        </w:rPr>
        <w:t xml:space="preserve">ν στην ίδια «οικογένεια». </w:t>
      </w:r>
      <w:r w:rsidRPr="003D0183">
        <w:rPr>
          <w:rFonts w:asciiTheme="minorHAnsi" w:hAnsiTheme="minorHAnsi" w:cs="Arial"/>
          <w:sz w:val="22"/>
          <w:szCs w:val="22"/>
        </w:rPr>
        <w:t xml:space="preserve">Είναι κάτι σαν την ανάπτυξη ενός σιδηροδρομικού δικτύου που ξεκινάει αρχικά με την σύνδεση μεταξύ δύο πόλεων και συνεχίζεται με την ενδιάμεση προσθήκη νέων σταθμών, την διακλάδωση των γραμμών αλλά και την ένωση των σταθμών σε μία κυκλική γραμμή. </w:t>
      </w:r>
    </w:p>
    <w:p w14:paraId="5219A6FD" w14:textId="091F4511" w:rsidR="00140A44" w:rsidRPr="003D0183" w:rsidRDefault="00140A44" w:rsidP="00112656">
      <w:pPr>
        <w:pStyle w:val="Web"/>
        <w:spacing w:before="0" w:beforeAutospacing="0" w:after="0" w:afterAutospacing="0" w:line="276" w:lineRule="auto"/>
        <w:jc w:val="both"/>
        <w:rPr>
          <w:rFonts w:asciiTheme="minorHAnsi" w:hAnsiTheme="minorHAnsi" w:cs="Arial"/>
          <w:sz w:val="22"/>
          <w:szCs w:val="22"/>
        </w:rPr>
      </w:pPr>
      <w:r w:rsidRPr="003D0183">
        <w:rPr>
          <w:rFonts w:asciiTheme="minorHAnsi" w:hAnsiTheme="minorHAnsi" w:cs="Arial"/>
          <w:sz w:val="22"/>
          <w:szCs w:val="22"/>
        </w:rPr>
        <w:t>Προτείνεται να χρησιμοποιούνται σε όλη την διάρκεια διδασκαλίας αυτής της ενότητας αυθεντικά παραδείγματα από τον πραγματικό κόσμο με στόχο τ</w:t>
      </w:r>
      <w:r w:rsidR="00F56443" w:rsidRPr="003D0183">
        <w:rPr>
          <w:rFonts w:asciiTheme="minorHAnsi" w:hAnsiTheme="minorHAnsi" w:cs="Arial"/>
          <w:sz w:val="22"/>
          <w:szCs w:val="22"/>
        </w:rPr>
        <w:t>ο</w:t>
      </w:r>
      <w:r w:rsidRPr="003D0183">
        <w:rPr>
          <w:rFonts w:asciiTheme="minorHAnsi" w:hAnsiTheme="minorHAnsi" w:cs="Arial"/>
          <w:sz w:val="22"/>
          <w:szCs w:val="22"/>
        </w:rPr>
        <w:t>ν εμπλουτισμό των γνώσεων και των ικανοτήτων των μαθητών</w:t>
      </w:r>
      <w:r w:rsidR="009A094E">
        <w:rPr>
          <w:rFonts w:asciiTheme="minorHAnsi" w:hAnsiTheme="minorHAnsi" w:cs="Arial"/>
          <w:sz w:val="22"/>
          <w:szCs w:val="22"/>
        </w:rPr>
        <w:t>/-τριών</w:t>
      </w:r>
      <w:r w:rsidRPr="003D0183">
        <w:rPr>
          <w:rFonts w:asciiTheme="minorHAnsi" w:hAnsiTheme="minorHAnsi" w:cs="Arial"/>
          <w:sz w:val="22"/>
          <w:szCs w:val="22"/>
        </w:rPr>
        <w:t xml:space="preserve"> σε θέματα μοντελοποίησης και ανάλυσης προβλημάτων. Η εξοικείωση των μαθητών</w:t>
      </w:r>
      <w:r w:rsidR="009A094E">
        <w:rPr>
          <w:rFonts w:asciiTheme="minorHAnsi" w:hAnsiTheme="minorHAnsi" w:cs="Arial"/>
          <w:sz w:val="22"/>
          <w:szCs w:val="22"/>
        </w:rPr>
        <w:t>/-τριών</w:t>
      </w:r>
      <w:r w:rsidRPr="003D0183">
        <w:rPr>
          <w:rFonts w:asciiTheme="minorHAnsi" w:hAnsiTheme="minorHAnsi" w:cs="Arial"/>
          <w:sz w:val="22"/>
          <w:szCs w:val="22"/>
        </w:rPr>
        <w:t xml:space="preserve"> με τις νέες αυτές δυναμικές </w:t>
      </w:r>
      <w:r w:rsidRPr="003D0183">
        <w:rPr>
          <w:rFonts w:asciiTheme="minorHAnsi" w:hAnsiTheme="minorHAnsi" w:cs="Arial"/>
          <w:sz w:val="22"/>
          <w:szCs w:val="22"/>
        </w:rPr>
        <w:lastRenderedPageBreak/>
        <w:t>δομές δεδομένων μέσα από καθημερινές καταστάσεις θα τους βοηθήσει στη συνέχεια, να αντιληφθούν στον επιστημονικό κόσμο της Πληροφορικής τη δομή των δομών αυτών, καθώς και τον ρόλο τους στην ανάπτυξη έξυπνων αλγορίθμων. Οι εκπαιδευτικές τεχνικές που συν</w:t>
      </w:r>
      <w:r w:rsidR="00F56443" w:rsidRPr="003D0183">
        <w:rPr>
          <w:rFonts w:asciiTheme="minorHAnsi" w:hAnsiTheme="minorHAnsi" w:cs="Arial"/>
          <w:sz w:val="22"/>
          <w:szCs w:val="22"/>
        </w:rPr>
        <w:t>ι</w:t>
      </w:r>
      <w:r w:rsidRPr="003D0183">
        <w:rPr>
          <w:rFonts w:asciiTheme="minorHAnsi" w:hAnsiTheme="minorHAnsi" w:cs="Arial"/>
          <w:sz w:val="22"/>
          <w:szCs w:val="22"/>
        </w:rPr>
        <w:t>στ</w:t>
      </w:r>
      <w:r w:rsidR="00F56443" w:rsidRPr="003D0183">
        <w:rPr>
          <w:rFonts w:asciiTheme="minorHAnsi" w:hAnsiTheme="minorHAnsi" w:cs="Arial"/>
          <w:sz w:val="22"/>
          <w:szCs w:val="22"/>
        </w:rPr>
        <w:t>ά</w:t>
      </w:r>
      <w:r w:rsidRPr="003D0183">
        <w:rPr>
          <w:rFonts w:asciiTheme="minorHAnsi" w:hAnsiTheme="minorHAnsi" w:cs="Arial"/>
          <w:sz w:val="22"/>
          <w:szCs w:val="22"/>
        </w:rPr>
        <w:t xml:space="preserve">ται να ακολουθηθούν είναι αυτές που εμπλέκουν </w:t>
      </w:r>
      <w:r w:rsidR="00C5385B">
        <w:rPr>
          <w:rFonts w:asciiTheme="minorHAnsi" w:hAnsiTheme="minorHAnsi" w:cs="Arial"/>
          <w:sz w:val="22"/>
          <w:szCs w:val="22"/>
        </w:rPr>
        <w:t>τους/τις</w:t>
      </w:r>
      <w:r w:rsidRPr="003D0183">
        <w:rPr>
          <w:rFonts w:asciiTheme="minorHAnsi" w:hAnsiTheme="minorHAnsi" w:cs="Arial"/>
          <w:sz w:val="22"/>
          <w:szCs w:val="22"/>
        </w:rPr>
        <w:t xml:space="preserve"> μαθητές</w:t>
      </w:r>
      <w:r w:rsidR="00C5385B">
        <w:rPr>
          <w:rFonts w:asciiTheme="minorHAnsi" w:hAnsiTheme="minorHAnsi" w:cs="Arial"/>
          <w:sz w:val="22"/>
          <w:szCs w:val="22"/>
        </w:rPr>
        <w:t>/-ήτριες</w:t>
      </w:r>
      <w:r w:rsidRPr="003D0183">
        <w:rPr>
          <w:rFonts w:asciiTheme="minorHAnsi" w:hAnsiTheme="minorHAnsi" w:cs="Arial"/>
          <w:sz w:val="22"/>
          <w:szCs w:val="22"/>
        </w:rPr>
        <w:t xml:space="preserve"> στην εκπαιδευτική διαδικασία (ενεργητικές εκπαιδευτικές τεχνικές), όπως είναι ο καταιγισμός ιδεών, η διερευνητική προσέγγιση, η αυτενέργεια, η ομαδοσυνεργατική προσέγγιση, η δημιουργική σκέψη κ.</w:t>
      </w:r>
      <w:r w:rsidR="0019114B">
        <w:rPr>
          <w:rFonts w:asciiTheme="minorHAnsi" w:hAnsiTheme="minorHAnsi" w:cs="Arial"/>
          <w:sz w:val="22"/>
          <w:szCs w:val="22"/>
        </w:rPr>
        <w:t>ά</w:t>
      </w:r>
      <w:r w:rsidRPr="003D0183">
        <w:rPr>
          <w:rFonts w:asciiTheme="minorHAnsi" w:hAnsiTheme="minorHAnsi" w:cs="Arial"/>
          <w:sz w:val="22"/>
          <w:szCs w:val="22"/>
        </w:rPr>
        <w:t>.</w:t>
      </w:r>
    </w:p>
    <w:p w14:paraId="3D281FD6" w14:textId="26C2D56F" w:rsidR="00140A44" w:rsidRPr="003D0183" w:rsidRDefault="00140A44" w:rsidP="00112656">
      <w:pPr>
        <w:pStyle w:val="Web"/>
        <w:spacing w:before="0" w:beforeAutospacing="0" w:after="0" w:afterAutospacing="0" w:line="276" w:lineRule="auto"/>
        <w:jc w:val="both"/>
        <w:rPr>
          <w:rFonts w:asciiTheme="minorHAnsi" w:hAnsiTheme="minorHAnsi" w:cs="Arial"/>
          <w:sz w:val="22"/>
          <w:szCs w:val="22"/>
        </w:rPr>
      </w:pPr>
      <w:r w:rsidRPr="003D0183">
        <w:rPr>
          <w:rFonts w:asciiTheme="minorHAnsi" w:hAnsiTheme="minorHAnsi" w:cs="Arial"/>
          <w:sz w:val="22"/>
          <w:szCs w:val="22"/>
        </w:rPr>
        <w:t>Πιο συγκεκριμένα, όπως αναφέρθηκε και στην αρχή των οδηγιών για αυτήν την ενότητα, η εισαγωγή στις λίστες μπορεί να ξεκινήσει από τη</w:t>
      </w:r>
      <w:r w:rsidR="00F56443" w:rsidRPr="003D0183">
        <w:rPr>
          <w:rFonts w:asciiTheme="minorHAnsi" w:hAnsiTheme="minorHAnsi" w:cs="Arial"/>
          <w:sz w:val="22"/>
          <w:szCs w:val="22"/>
        </w:rPr>
        <w:t>ν αναγκαιότητά τους μέσα από τη</w:t>
      </w:r>
      <w:r w:rsidRPr="003D0183">
        <w:rPr>
          <w:rFonts w:asciiTheme="minorHAnsi" w:hAnsiTheme="minorHAnsi" w:cs="Arial"/>
          <w:sz w:val="22"/>
          <w:szCs w:val="22"/>
        </w:rPr>
        <w:t xml:space="preserve"> μελέτη της οργάνωσης και της χρήσης της μνήμης του υπολογιστή. Η ανάλυση της δομής και της διαγραμματικής αναπαράστασης των λιστών μπορεί να επικεντρωθεί στο είδος της πληροφορίας που αποθηκεύεται στους κόμβους μιας λίστας καθώς και στον ρόλο που διαδραματίζει ο δείκτης στην προσπέλαση, στην εισαγωγή καθώς και στη διαγραφή κόμβων. Στο σημείο αυτό, μπορούν να μελετηθούν γραφικές αναπαραστάσεις λιστών μετά από εισαγωγή και διαγραφή κόμβων. Προτείνεται μέσα από τη σύγκριση των πινάκων με τους δύο τύπους των λιστών (απλά και διπλά συνδεδεμένες λίστες), να αναδειχθούν θέματα επιβάρυνσης σε μνήμη, λειτουργικότητας και ευελιξίας. </w:t>
      </w:r>
    </w:p>
    <w:p w14:paraId="475A2C1C" w14:textId="49A6B11A" w:rsidR="00140A44" w:rsidRPr="003D0183" w:rsidRDefault="00140A44" w:rsidP="00112656">
      <w:pPr>
        <w:pStyle w:val="Web"/>
        <w:spacing w:before="0" w:beforeAutospacing="0" w:after="0" w:afterAutospacing="0" w:line="276" w:lineRule="auto"/>
        <w:jc w:val="both"/>
        <w:rPr>
          <w:rFonts w:asciiTheme="minorHAnsi" w:hAnsiTheme="minorHAnsi" w:cs="Arial"/>
          <w:sz w:val="22"/>
          <w:szCs w:val="22"/>
        </w:rPr>
      </w:pPr>
      <w:r w:rsidRPr="003D0183">
        <w:rPr>
          <w:rFonts w:asciiTheme="minorHAnsi" w:hAnsiTheme="minorHAnsi" w:cs="Arial"/>
          <w:sz w:val="22"/>
          <w:szCs w:val="22"/>
        </w:rPr>
        <w:t>Η λίστα θα μπορούσε να προσομοιωθεί με βιωματικό τρόπο με μία αλυσίδα συνδετήρων και να τεθούν ερωτήματα στους</w:t>
      </w:r>
      <w:r w:rsidR="00C5385B">
        <w:rPr>
          <w:rFonts w:asciiTheme="minorHAnsi" w:hAnsiTheme="minorHAnsi" w:cs="Arial"/>
          <w:sz w:val="22"/>
          <w:szCs w:val="22"/>
        </w:rPr>
        <w:t>/στις</w:t>
      </w:r>
      <w:r w:rsidRPr="003D0183">
        <w:rPr>
          <w:rFonts w:asciiTheme="minorHAnsi" w:hAnsiTheme="minorHAnsi" w:cs="Arial"/>
          <w:sz w:val="22"/>
          <w:szCs w:val="22"/>
        </w:rPr>
        <w:t xml:space="preserve"> μαθητές</w:t>
      </w:r>
      <w:r w:rsidR="00C5385B">
        <w:rPr>
          <w:rFonts w:asciiTheme="minorHAnsi" w:hAnsiTheme="minorHAnsi" w:cs="Arial"/>
          <w:sz w:val="22"/>
          <w:szCs w:val="22"/>
        </w:rPr>
        <w:t>/-ήτριες</w:t>
      </w:r>
      <w:r w:rsidRPr="003D0183">
        <w:rPr>
          <w:rFonts w:asciiTheme="minorHAnsi" w:hAnsiTheme="minorHAnsi" w:cs="Arial"/>
          <w:sz w:val="22"/>
          <w:szCs w:val="22"/>
        </w:rPr>
        <w:t xml:space="preserve"> σχετικά με το πόσο εύκολο είναι να προστεθούν ή </w:t>
      </w:r>
      <w:r w:rsidR="00F56443" w:rsidRPr="003D0183">
        <w:rPr>
          <w:rFonts w:asciiTheme="minorHAnsi" w:hAnsiTheme="minorHAnsi" w:cs="Arial"/>
          <w:sz w:val="22"/>
          <w:szCs w:val="22"/>
        </w:rPr>
        <w:t>να αφαιρεθούν συνδετήρες από τη</w:t>
      </w:r>
      <w:r w:rsidR="003D2625" w:rsidRPr="003D0183">
        <w:rPr>
          <w:rFonts w:asciiTheme="minorHAnsi" w:hAnsiTheme="minorHAnsi" w:cs="Arial"/>
          <w:sz w:val="22"/>
          <w:szCs w:val="22"/>
        </w:rPr>
        <w:t xml:space="preserve"> λίστα αυτή. Θα μπορούσε</w:t>
      </w:r>
      <w:r w:rsidRPr="003D0183">
        <w:rPr>
          <w:rFonts w:asciiTheme="minorHAnsi" w:hAnsiTheme="minorHAnsi" w:cs="Arial"/>
          <w:sz w:val="22"/>
          <w:szCs w:val="22"/>
        </w:rPr>
        <w:t xml:space="preserve"> επίσης, να δοθ</w:t>
      </w:r>
      <w:r w:rsidR="003D2625" w:rsidRPr="003D0183">
        <w:rPr>
          <w:rFonts w:asciiTheme="minorHAnsi" w:hAnsiTheme="minorHAnsi" w:cs="Arial"/>
          <w:sz w:val="22"/>
          <w:szCs w:val="22"/>
        </w:rPr>
        <w:t>εί</w:t>
      </w:r>
      <w:r w:rsidRPr="003D0183">
        <w:rPr>
          <w:rFonts w:asciiTheme="minorHAnsi" w:hAnsiTheme="minorHAnsi" w:cs="Arial"/>
          <w:sz w:val="22"/>
          <w:szCs w:val="22"/>
        </w:rPr>
        <w:t xml:space="preserve"> </w:t>
      </w:r>
      <w:r w:rsidR="00C5385B">
        <w:rPr>
          <w:rFonts w:asciiTheme="minorHAnsi" w:hAnsiTheme="minorHAnsi" w:cs="Arial"/>
          <w:sz w:val="22"/>
          <w:szCs w:val="22"/>
        </w:rPr>
        <w:t>στους/στις</w:t>
      </w:r>
      <w:r w:rsidRPr="003D0183">
        <w:rPr>
          <w:rFonts w:asciiTheme="minorHAnsi" w:hAnsiTheme="minorHAnsi" w:cs="Arial"/>
          <w:sz w:val="22"/>
          <w:szCs w:val="22"/>
        </w:rPr>
        <w:t xml:space="preserve"> μαθητές</w:t>
      </w:r>
      <w:r w:rsidR="00C5385B">
        <w:rPr>
          <w:rFonts w:asciiTheme="minorHAnsi" w:hAnsiTheme="minorHAnsi" w:cs="Arial"/>
          <w:sz w:val="22"/>
          <w:szCs w:val="22"/>
        </w:rPr>
        <w:t>/-ήτριες</w:t>
      </w:r>
      <w:r w:rsidR="003D2625" w:rsidRPr="003D0183">
        <w:rPr>
          <w:rFonts w:asciiTheme="minorHAnsi" w:hAnsiTheme="minorHAnsi" w:cs="Arial"/>
          <w:sz w:val="22"/>
          <w:szCs w:val="22"/>
        </w:rPr>
        <w:t>,</w:t>
      </w:r>
      <w:r w:rsidRPr="003D0183">
        <w:rPr>
          <w:rFonts w:asciiTheme="minorHAnsi" w:hAnsiTheme="minorHAnsi" w:cs="Arial"/>
          <w:sz w:val="22"/>
          <w:szCs w:val="22"/>
        </w:rPr>
        <w:t xml:space="preserve"> ως μελέτη περίπτωσης σύνδεσης καθημερινών καταστάσεων με τις διπλά συνδεδεμένες λίστες</w:t>
      </w:r>
      <w:r w:rsidR="003D2625" w:rsidRPr="003D0183">
        <w:rPr>
          <w:rFonts w:asciiTheme="minorHAnsi" w:hAnsiTheme="minorHAnsi" w:cs="Arial"/>
          <w:sz w:val="22"/>
          <w:szCs w:val="22"/>
        </w:rPr>
        <w:t>,</w:t>
      </w:r>
      <w:r w:rsidRPr="003D0183">
        <w:rPr>
          <w:rFonts w:asciiTheme="minorHAnsi" w:hAnsiTheme="minorHAnsi" w:cs="Arial"/>
          <w:sz w:val="22"/>
          <w:szCs w:val="22"/>
        </w:rPr>
        <w:t xml:space="preserve"> </w:t>
      </w:r>
      <w:r w:rsidR="003D2625" w:rsidRPr="003D0183">
        <w:rPr>
          <w:rFonts w:asciiTheme="minorHAnsi" w:hAnsiTheme="minorHAnsi" w:cs="Arial"/>
          <w:sz w:val="22"/>
          <w:szCs w:val="22"/>
        </w:rPr>
        <w:t xml:space="preserve">είτε </w:t>
      </w:r>
      <w:r w:rsidRPr="003D0183">
        <w:rPr>
          <w:rFonts w:asciiTheme="minorHAnsi" w:hAnsiTheme="minorHAnsi" w:cs="Arial"/>
          <w:sz w:val="22"/>
          <w:szCs w:val="22"/>
        </w:rPr>
        <w:t>το παράδειγμα της αμαξοστοιχίας,</w:t>
      </w:r>
      <w:r w:rsidR="003D2625" w:rsidRPr="003D0183">
        <w:rPr>
          <w:rFonts w:asciiTheme="minorHAnsi" w:hAnsiTheme="minorHAnsi" w:cs="Arial"/>
          <w:sz w:val="22"/>
          <w:szCs w:val="22"/>
        </w:rPr>
        <w:t xml:space="preserve"> είτε</w:t>
      </w:r>
      <w:r w:rsidRPr="003D0183">
        <w:rPr>
          <w:rFonts w:asciiTheme="minorHAnsi" w:hAnsiTheme="minorHAnsi" w:cs="Arial"/>
          <w:sz w:val="22"/>
          <w:szCs w:val="22"/>
        </w:rPr>
        <w:t xml:space="preserve"> αυτό μιας απλής εφαρμογής προβολής φωτογραφιών με κουμπιά πλοήγησης μπρος και πίσω </w:t>
      </w:r>
      <w:r w:rsidR="003D2625" w:rsidRPr="003D0183">
        <w:rPr>
          <w:rFonts w:asciiTheme="minorHAnsi" w:hAnsiTheme="minorHAnsi" w:cs="Arial"/>
          <w:sz w:val="22"/>
          <w:szCs w:val="22"/>
        </w:rPr>
        <w:t>είτε</w:t>
      </w:r>
      <w:r w:rsidRPr="003D0183">
        <w:rPr>
          <w:rFonts w:asciiTheme="minorHAnsi" w:hAnsiTheme="minorHAnsi" w:cs="Arial"/>
          <w:sz w:val="22"/>
          <w:szCs w:val="22"/>
        </w:rPr>
        <w:t xml:space="preserve"> αυτό μιας λίστας αναπαραγωγής τραγουδιών. </w:t>
      </w:r>
    </w:p>
    <w:p w14:paraId="60B7365A" w14:textId="7DB90308" w:rsidR="000039FC" w:rsidRPr="003D0183" w:rsidRDefault="00140A44" w:rsidP="00112656">
      <w:pPr>
        <w:pStyle w:val="Web"/>
        <w:spacing w:before="0" w:beforeAutospacing="0" w:after="0" w:afterAutospacing="0" w:line="276" w:lineRule="auto"/>
        <w:jc w:val="both"/>
        <w:rPr>
          <w:rFonts w:asciiTheme="minorHAnsi" w:hAnsiTheme="minorHAnsi" w:cs="Arial"/>
          <w:sz w:val="22"/>
          <w:szCs w:val="22"/>
        </w:rPr>
      </w:pPr>
      <w:r w:rsidRPr="003D0183">
        <w:rPr>
          <w:rFonts w:asciiTheme="minorHAnsi" w:hAnsiTheme="minorHAnsi" w:cs="Arial"/>
          <w:sz w:val="22"/>
          <w:szCs w:val="22"/>
        </w:rPr>
        <w:t>Έχοντας ως αφετηρία τους πίνακες μπορούν να αναδειχθούν τόσο τα πλεονεκτήματα της διαχείρισης (εισαγωγή/διαγραφή κόμβων) των νέων αυτών δυναμικών δομών όσο και τα μειονεκτήματα που αφορούν την προσπέλαση αυτών. Η παραπάνω συζήτηση καλό είναι να γίνει στο πλαίσιο τόσο επίλυσης απλών προβλημάτων με αλγόριθμους όσο και τροποποίησης γραφικών αναπαραστάσεων των δυναμικών αυτών δομών.</w:t>
      </w:r>
    </w:p>
    <w:p w14:paraId="51C6726A" w14:textId="375216BF" w:rsidR="00140A44" w:rsidRPr="003D0183" w:rsidRDefault="00140A44" w:rsidP="001D6185">
      <w:pPr>
        <w:pBdr>
          <w:bottom w:val="single" w:sz="12" w:space="1" w:color="A6A6A6" w:themeColor="background1" w:themeShade="A6"/>
        </w:pBdr>
        <w:spacing w:before="240" w:after="120"/>
        <w:rPr>
          <w:rFonts w:eastAsia="Times New Roman"/>
          <w:color w:val="000000"/>
          <w:lang w:eastAsia="el-GR"/>
        </w:rPr>
      </w:pPr>
      <w:r w:rsidRPr="003D0183">
        <w:rPr>
          <w:rFonts w:cs="Arial"/>
          <w:b/>
          <w:sz w:val="24"/>
        </w:rPr>
        <w:t xml:space="preserve">40. </w:t>
      </w:r>
      <w:r w:rsidRPr="003D0183">
        <w:rPr>
          <w:rFonts w:eastAsia="Times New Roman"/>
          <w:color w:val="000000"/>
          <w:lang w:eastAsia="el-GR"/>
        </w:rPr>
        <w:t xml:space="preserve">Δένδρα </w:t>
      </w:r>
      <w:r w:rsidRPr="003D0183">
        <w:rPr>
          <w:rFonts w:cs="Arial"/>
          <w:i/>
        </w:rPr>
        <w:t>[3 ώρες]</w:t>
      </w:r>
    </w:p>
    <w:p w14:paraId="45202B38" w14:textId="77777777" w:rsidR="00140A44" w:rsidRPr="003D0183" w:rsidRDefault="00140A44" w:rsidP="00112656">
      <w:pPr>
        <w:spacing w:after="0"/>
        <w:rPr>
          <w:rFonts w:eastAsia="Times New Roman"/>
          <w:color w:val="000000"/>
          <w:lang w:eastAsia="el-GR"/>
        </w:rPr>
      </w:pPr>
      <w:r w:rsidRPr="003D0183">
        <w:rPr>
          <w:rFonts w:eastAsia="Times New Roman"/>
          <w:color w:val="000000"/>
          <w:lang w:eastAsia="el-GR"/>
        </w:rPr>
        <w:t>Ενότητες</w:t>
      </w:r>
    </w:p>
    <w:p w14:paraId="7E26CD98" w14:textId="3BA5E041" w:rsidR="00140A44" w:rsidRPr="003D0183" w:rsidRDefault="00956FC2" w:rsidP="005F378E">
      <w:pPr>
        <w:pStyle w:val="a4"/>
        <w:numPr>
          <w:ilvl w:val="0"/>
          <w:numId w:val="6"/>
        </w:numPr>
        <w:spacing w:after="120"/>
        <w:ind w:left="714" w:hanging="357"/>
        <w:contextualSpacing w:val="0"/>
        <w:rPr>
          <w:rFonts w:eastAsia="Times New Roman"/>
          <w:color w:val="000000"/>
          <w:lang w:eastAsia="el-GR"/>
        </w:rPr>
      </w:pPr>
      <w:r w:rsidRPr="00956FC2">
        <w:rPr>
          <w:rFonts w:eastAsia="Times New Roman"/>
          <w:b/>
          <w:color w:val="000000"/>
          <w:lang w:eastAsia="el-GR"/>
        </w:rPr>
        <w:t>[ΒΙΒΛΙΟ 2]:</w:t>
      </w:r>
      <w:r w:rsidR="0007737F" w:rsidRPr="003D0183">
        <w:rPr>
          <w:rFonts w:eastAsia="Times New Roman"/>
          <w:color w:val="000000"/>
          <w:lang w:eastAsia="el-GR"/>
        </w:rPr>
        <w:t xml:space="preserve"> </w:t>
      </w:r>
      <w:r w:rsidR="00140A44" w:rsidRPr="003D0183">
        <w:rPr>
          <w:rFonts w:eastAsia="Times New Roman"/>
          <w:color w:val="000000"/>
          <w:lang w:eastAsia="el-GR"/>
        </w:rPr>
        <w:t>[1.3.2]</w:t>
      </w:r>
    </w:p>
    <w:p w14:paraId="7559E288" w14:textId="3C4238AC" w:rsidR="00140A44" w:rsidRPr="003D0183" w:rsidRDefault="00140A44" w:rsidP="00112656">
      <w:pPr>
        <w:pStyle w:val="Web"/>
        <w:spacing w:before="0" w:beforeAutospacing="0" w:after="0" w:afterAutospacing="0" w:line="276" w:lineRule="auto"/>
        <w:jc w:val="both"/>
        <w:rPr>
          <w:rFonts w:asciiTheme="minorHAnsi" w:hAnsiTheme="minorHAnsi" w:cs="Arial"/>
          <w:sz w:val="22"/>
          <w:szCs w:val="22"/>
        </w:rPr>
      </w:pPr>
      <w:r w:rsidRPr="003D0183">
        <w:rPr>
          <w:rFonts w:asciiTheme="minorHAnsi" w:hAnsiTheme="minorHAnsi" w:cs="Arial"/>
          <w:sz w:val="22"/>
          <w:szCs w:val="22"/>
        </w:rPr>
        <w:t>Στην υποενότητα που αφορά τα δένδρα, μπορεί αρχικά να παρουσιαστεί η δομή των δένδρων μέσα από απλά παραδείγματα καθημερινότητας ιεραρχικού τύπου</w:t>
      </w:r>
      <w:r w:rsidR="003D2625" w:rsidRPr="003D0183">
        <w:rPr>
          <w:rFonts w:asciiTheme="minorHAnsi" w:hAnsiTheme="minorHAnsi" w:cs="Arial"/>
          <w:sz w:val="22"/>
          <w:szCs w:val="22"/>
        </w:rPr>
        <w:t>,</w:t>
      </w:r>
      <w:r w:rsidRPr="003D0183">
        <w:rPr>
          <w:rFonts w:asciiTheme="minorHAnsi" w:hAnsiTheme="minorHAnsi" w:cs="Arial"/>
          <w:sz w:val="22"/>
          <w:szCs w:val="22"/>
        </w:rPr>
        <w:t xml:space="preserve"> όπως είναι το οικογενειακό δένδρο και το οργανόγραμμα μιας εταιρείας. Είναι σημαντικό</w:t>
      </w:r>
      <w:r w:rsidR="003D2625" w:rsidRPr="003D0183">
        <w:rPr>
          <w:rFonts w:asciiTheme="minorHAnsi" w:hAnsiTheme="minorHAnsi" w:cs="Arial"/>
          <w:sz w:val="22"/>
          <w:szCs w:val="22"/>
        </w:rPr>
        <w:t>,</w:t>
      </w:r>
      <w:r w:rsidRPr="003D0183">
        <w:rPr>
          <w:rFonts w:asciiTheme="minorHAnsi" w:hAnsiTheme="minorHAnsi" w:cs="Arial"/>
          <w:sz w:val="22"/>
          <w:szCs w:val="22"/>
        </w:rPr>
        <w:t xml:space="preserve"> </w:t>
      </w:r>
      <w:r w:rsidR="003D2625" w:rsidRPr="003D0183">
        <w:rPr>
          <w:rFonts w:asciiTheme="minorHAnsi" w:hAnsiTheme="minorHAnsi" w:cs="Arial"/>
          <w:sz w:val="22"/>
          <w:szCs w:val="22"/>
        </w:rPr>
        <w:t>όμως,</w:t>
      </w:r>
      <w:r w:rsidRPr="003D0183">
        <w:rPr>
          <w:rFonts w:asciiTheme="minorHAnsi" w:hAnsiTheme="minorHAnsi" w:cs="Arial"/>
          <w:sz w:val="22"/>
          <w:szCs w:val="22"/>
        </w:rPr>
        <w:t xml:space="preserve"> να συνειδητοποιήσουν οι μαθητές</w:t>
      </w:r>
      <w:r w:rsidR="00C5385B">
        <w:rPr>
          <w:rFonts w:asciiTheme="minorHAnsi" w:hAnsiTheme="minorHAnsi" w:cs="Arial"/>
          <w:sz w:val="22"/>
          <w:szCs w:val="22"/>
        </w:rPr>
        <w:t>/-ήτριες</w:t>
      </w:r>
      <w:r w:rsidRPr="003D0183">
        <w:rPr>
          <w:rFonts w:asciiTheme="minorHAnsi" w:hAnsiTheme="minorHAnsi" w:cs="Arial"/>
          <w:sz w:val="22"/>
          <w:szCs w:val="22"/>
        </w:rPr>
        <w:t xml:space="preserve"> ότι τα δένδρα δε</w:t>
      </w:r>
      <w:r w:rsidR="003D2625" w:rsidRPr="003D0183">
        <w:rPr>
          <w:rFonts w:asciiTheme="minorHAnsi" w:hAnsiTheme="minorHAnsi" w:cs="Arial"/>
          <w:sz w:val="22"/>
          <w:szCs w:val="22"/>
        </w:rPr>
        <w:t xml:space="preserve"> </w:t>
      </w:r>
      <w:r w:rsidRPr="003D0183">
        <w:rPr>
          <w:rFonts w:asciiTheme="minorHAnsi" w:hAnsiTheme="minorHAnsi" w:cs="Arial"/>
          <w:sz w:val="22"/>
          <w:szCs w:val="22"/>
        </w:rPr>
        <w:t>χρησιμοποιούνται μόνο για την αναπαράσταση μιας φυσικής ιεραρχίας αλλά αποτελούν τη βάση πολλών αλγορίθμων επίλυσης προβλημάτων</w:t>
      </w:r>
      <w:r w:rsidR="003D2625" w:rsidRPr="003D0183">
        <w:rPr>
          <w:rFonts w:asciiTheme="minorHAnsi" w:hAnsiTheme="minorHAnsi" w:cs="Arial"/>
          <w:sz w:val="22"/>
          <w:szCs w:val="22"/>
        </w:rPr>
        <w:t>,</w:t>
      </w:r>
      <w:r w:rsidRPr="003D0183">
        <w:rPr>
          <w:rFonts w:asciiTheme="minorHAnsi" w:hAnsiTheme="minorHAnsi" w:cs="Arial"/>
          <w:sz w:val="22"/>
          <w:szCs w:val="22"/>
        </w:rPr>
        <w:t xml:space="preserve"> όπως είναι η διαδικασία αναζήτησης λέξεων σε ένα πρόγραμμα επεξεργασίας κειμένου ή η αυτόματη συμπλήρωση λέξεων στο</w:t>
      </w:r>
      <w:r w:rsidR="003D2625" w:rsidRPr="003D0183">
        <w:rPr>
          <w:rFonts w:asciiTheme="minorHAnsi" w:hAnsiTheme="minorHAnsi" w:cs="Arial"/>
          <w:sz w:val="22"/>
          <w:szCs w:val="22"/>
        </w:rPr>
        <w:t>ν</w:t>
      </w:r>
      <w:r w:rsidRPr="003D0183">
        <w:rPr>
          <w:rFonts w:asciiTheme="minorHAnsi" w:hAnsiTheme="minorHAnsi" w:cs="Arial"/>
          <w:sz w:val="22"/>
          <w:szCs w:val="22"/>
        </w:rPr>
        <w:t xml:space="preserve"> κειμενογράφο του κινητού. Κάθε φορά, η μελέτη μιας δενδρικής </w:t>
      </w:r>
      <w:r w:rsidR="00A318C6" w:rsidRPr="003D0183">
        <w:rPr>
          <w:rFonts w:asciiTheme="minorHAnsi" w:hAnsiTheme="minorHAnsi" w:cs="Arial"/>
          <w:sz w:val="22"/>
          <w:szCs w:val="22"/>
        </w:rPr>
        <w:t xml:space="preserve">γραφικής </w:t>
      </w:r>
      <w:r w:rsidRPr="003D0183">
        <w:rPr>
          <w:rFonts w:asciiTheme="minorHAnsi" w:hAnsiTheme="minorHAnsi" w:cs="Arial"/>
          <w:sz w:val="22"/>
          <w:szCs w:val="22"/>
        </w:rPr>
        <w:t>αναπαράστασης που μοντελοποιεί αυθεντικές καταστάσεις, συν</w:t>
      </w:r>
      <w:r w:rsidR="003D2625" w:rsidRPr="003D0183">
        <w:rPr>
          <w:rFonts w:asciiTheme="minorHAnsi" w:hAnsiTheme="minorHAnsi" w:cs="Arial"/>
          <w:sz w:val="22"/>
          <w:szCs w:val="22"/>
        </w:rPr>
        <w:t>ιστά</w:t>
      </w:r>
      <w:r w:rsidRPr="003D0183">
        <w:rPr>
          <w:rFonts w:asciiTheme="minorHAnsi" w:hAnsiTheme="minorHAnsi" w:cs="Arial"/>
          <w:sz w:val="22"/>
          <w:szCs w:val="22"/>
        </w:rPr>
        <w:t>ται να εστιάζει τόσο στις ιδιότητες όσο και στα χαρακτηριστικά των δένδρων. Ο</w:t>
      </w:r>
      <w:r w:rsidR="003D2625" w:rsidRPr="003D0183">
        <w:rPr>
          <w:rFonts w:asciiTheme="minorHAnsi" w:hAnsiTheme="minorHAnsi" w:cs="Arial"/>
          <w:sz w:val="22"/>
          <w:szCs w:val="22"/>
        </w:rPr>
        <w:t>ι</w:t>
      </w:r>
      <w:r w:rsidRPr="003D0183">
        <w:rPr>
          <w:rFonts w:asciiTheme="minorHAnsi" w:hAnsiTheme="minorHAnsi" w:cs="Arial"/>
          <w:sz w:val="22"/>
          <w:szCs w:val="22"/>
        </w:rPr>
        <w:t xml:space="preserve"> μαθητές</w:t>
      </w:r>
      <w:r w:rsidR="0037229B">
        <w:rPr>
          <w:rFonts w:asciiTheme="minorHAnsi" w:hAnsiTheme="minorHAnsi" w:cs="Arial"/>
          <w:sz w:val="22"/>
          <w:szCs w:val="22"/>
        </w:rPr>
        <w:t>/-ήτριες</w:t>
      </w:r>
      <w:r w:rsidRPr="003D0183">
        <w:rPr>
          <w:rFonts w:asciiTheme="minorHAnsi" w:hAnsiTheme="minorHAnsi" w:cs="Arial"/>
          <w:sz w:val="22"/>
          <w:szCs w:val="22"/>
        </w:rPr>
        <w:t xml:space="preserve"> μπορούν να σχεδιάσουν τα δικά τους δένδρα, να αναλύσουν τη δομή τους και να </w:t>
      </w:r>
      <w:r w:rsidR="00C429F6">
        <w:rPr>
          <w:rFonts w:asciiTheme="minorHAnsi" w:hAnsiTheme="minorHAnsi" w:cs="Arial"/>
          <w:sz w:val="22"/>
          <w:szCs w:val="22"/>
        </w:rPr>
        <w:t>περιγράψουν</w:t>
      </w:r>
      <w:r w:rsidR="00C429F6" w:rsidRPr="003D0183">
        <w:rPr>
          <w:rFonts w:asciiTheme="minorHAnsi" w:hAnsiTheme="minorHAnsi" w:cs="Arial"/>
          <w:sz w:val="22"/>
          <w:szCs w:val="22"/>
        </w:rPr>
        <w:t xml:space="preserve"> </w:t>
      </w:r>
      <w:r w:rsidRPr="003D0183">
        <w:rPr>
          <w:rFonts w:asciiTheme="minorHAnsi" w:hAnsiTheme="minorHAnsi" w:cs="Arial"/>
          <w:sz w:val="22"/>
          <w:szCs w:val="22"/>
        </w:rPr>
        <w:t xml:space="preserve">τι αντιπροσωπεύουν. Ο σχεδιασμός αντιπαραδειγμάτων δένδρων μπορεί να ενισχύσει τη βαθύτερη κατανόηση της δομής των δένδρων. </w:t>
      </w:r>
    </w:p>
    <w:p w14:paraId="410AAE1D" w14:textId="00A45D95" w:rsidR="00140A44" w:rsidRPr="003D0183" w:rsidRDefault="00140A44" w:rsidP="00112656">
      <w:pPr>
        <w:pStyle w:val="Web"/>
        <w:spacing w:before="0" w:beforeAutospacing="0" w:after="0" w:afterAutospacing="0" w:line="276" w:lineRule="auto"/>
        <w:jc w:val="both"/>
        <w:rPr>
          <w:rFonts w:asciiTheme="minorHAnsi" w:hAnsiTheme="minorHAnsi" w:cs="Arial"/>
          <w:sz w:val="22"/>
          <w:szCs w:val="22"/>
        </w:rPr>
      </w:pPr>
      <w:r w:rsidRPr="003D0183">
        <w:rPr>
          <w:rFonts w:asciiTheme="minorHAnsi" w:hAnsiTheme="minorHAnsi" w:cs="Arial"/>
          <w:sz w:val="22"/>
          <w:szCs w:val="22"/>
        </w:rPr>
        <w:t xml:space="preserve">Η ανάλυση μη τετριμμένων παραδειγμάτων δένδρων (δομή πρότασης ή αριθμητικής έκφρασης, οργάνωση λεξικού, δένδρα απόφασης) μπορεί να συνδυαστεί με τη συμπλήρωση των φύλλων των δένδρων αυτών. </w:t>
      </w:r>
      <w:r w:rsidR="003D2625" w:rsidRPr="003D0183">
        <w:rPr>
          <w:rFonts w:asciiTheme="minorHAnsi" w:hAnsiTheme="minorHAnsi" w:cs="Arial"/>
          <w:sz w:val="22"/>
          <w:szCs w:val="22"/>
        </w:rPr>
        <w:t>Προτείνεται</w:t>
      </w:r>
      <w:r w:rsidRPr="003D0183">
        <w:rPr>
          <w:rFonts w:asciiTheme="minorHAnsi" w:hAnsiTheme="minorHAnsi" w:cs="Arial"/>
          <w:sz w:val="22"/>
          <w:szCs w:val="22"/>
        </w:rPr>
        <w:t xml:space="preserve"> να γίνει συζήτηση για τους δύο βασικούς λόγους (</w:t>
      </w:r>
      <w:r w:rsidR="003D2625" w:rsidRPr="003D0183">
        <w:rPr>
          <w:rFonts w:asciiTheme="minorHAnsi" w:hAnsiTheme="minorHAnsi" w:cs="Arial"/>
          <w:sz w:val="22"/>
          <w:szCs w:val="22"/>
        </w:rPr>
        <w:t>ως δυναμική δομή και ως</w:t>
      </w:r>
      <w:r w:rsidRPr="003D0183">
        <w:rPr>
          <w:rFonts w:asciiTheme="minorHAnsi" w:hAnsiTheme="minorHAnsi" w:cs="Arial"/>
          <w:sz w:val="22"/>
          <w:szCs w:val="22"/>
        </w:rPr>
        <w:t xml:space="preserve"> βάση επίλυσης αρκετών αλγορίθμων) για τους οποίους τα δένδρα είναι τόσο ισχυρά. Η συζήτηση αυτή μπορεί να εμπλουτιστεί συγκρίνοντας τα δένδρα με άλλες δομές δεδομένων. Στα δυαδικά δένδρα οι μαθητές</w:t>
      </w:r>
      <w:r w:rsidR="0037229B">
        <w:rPr>
          <w:rFonts w:asciiTheme="minorHAnsi" w:hAnsiTheme="minorHAnsi" w:cs="Arial"/>
          <w:sz w:val="22"/>
          <w:szCs w:val="22"/>
        </w:rPr>
        <w:t>/-ήτριες</w:t>
      </w:r>
      <w:r w:rsidRPr="003D0183">
        <w:rPr>
          <w:rFonts w:asciiTheme="minorHAnsi" w:hAnsiTheme="minorHAnsi" w:cs="Arial"/>
          <w:sz w:val="22"/>
          <w:szCs w:val="22"/>
        </w:rPr>
        <w:t xml:space="preserve"> μπορούν να ασχοληθούν με τη διαδικασία εύρεσης όλων των επιμέρους αριστερών και δεξιών υποδένδρων ενός δένδρου. Η διαδικασία αυτή θα τους βοηθήσει να κατανοήσουν στη συνέχεια τη δομή μιας ειδικής κατηγορίας δυαδικών δένδρων</w:t>
      </w:r>
      <w:r w:rsidR="003D2625" w:rsidRPr="003D0183">
        <w:rPr>
          <w:rFonts w:asciiTheme="minorHAnsi" w:hAnsiTheme="minorHAnsi" w:cs="Arial"/>
          <w:sz w:val="22"/>
          <w:szCs w:val="22"/>
        </w:rPr>
        <w:t>,</w:t>
      </w:r>
      <w:r w:rsidRPr="003D0183">
        <w:rPr>
          <w:rFonts w:asciiTheme="minorHAnsi" w:hAnsiTheme="minorHAnsi" w:cs="Arial"/>
          <w:sz w:val="22"/>
          <w:szCs w:val="22"/>
        </w:rPr>
        <w:t xml:space="preserve"> αυτών των δυαδικών δένδρων αναζήτησης. Στα δυαδικά δένδρα αναζήτησης κρίνεται σκόπιμο να αναδειχθεί το γεγονός ότι η ιδέα πίσω από ένα δυαδικό δένδρο αναζήτησης είναι παρόμοια με αυτήν της δυαδικής αναζήτησης σε έναν ταξινομημένο πίνακα. Οι </w:t>
      </w:r>
      <w:r w:rsidRPr="003D0183">
        <w:rPr>
          <w:rFonts w:asciiTheme="minorHAnsi" w:hAnsiTheme="minorHAnsi" w:cs="Arial"/>
          <w:sz w:val="22"/>
          <w:szCs w:val="22"/>
        </w:rPr>
        <w:lastRenderedPageBreak/>
        <w:t>μαθητές</w:t>
      </w:r>
      <w:r w:rsidR="008479AE">
        <w:rPr>
          <w:rFonts w:asciiTheme="minorHAnsi" w:hAnsiTheme="minorHAnsi" w:cs="Arial"/>
          <w:sz w:val="22"/>
          <w:szCs w:val="22"/>
        </w:rPr>
        <w:t>/-ήτριες</w:t>
      </w:r>
      <w:r w:rsidRPr="003D0183">
        <w:rPr>
          <w:rFonts w:asciiTheme="minorHAnsi" w:hAnsiTheme="minorHAnsi" w:cs="Arial"/>
          <w:sz w:val="22"/>
          <w:szCs w:val="22"/>
        </w:rPr>
        <w:t xml:space="preserve"> μπορούν, αφού τους δοθεί μία σειρά από αριθμούς, να δημιουργήσουν εμπειρικά ένα δυαδικό δέντρο αναζήτησης.</w:t>
      </w:r>
    </w:p>
    <w:p w14:paraId="39C56329" w14:textId="13C82984" w:rsidR="00140A44" w:rsidRPr="003D0183" w:rsidRDefault="00140A44" w:rsidP="001D6185">
      <w:pPr>
        <w:pBdr>
          <w:bottom w:val="single" w:sz="12" w:space="1" w:color="A6A6A6" w:themeColor="background1" w:themeShade="A6"/>
        </w:pBdr>
        <w:spacing w:before="240" w:after="120"/>
        <w:rPr>
          <w:rFonts w:eastAsia="Times New Roman"/>
          <w:color w:val="000000"/>
          <w:lang w:eastAsia="el-GR"/>
        </w:rPr>
      </w:pPr>
      <w:r w:rsidRPr="003D0183">
        <w:rPr>
          <w:rFonts w:cs="Arial"/>
          <w:b/>
          <w:sz w:val="24"/>
        </w:rPr>
        <w:t>41.</w:t>
      </w:r>
      <w:r w:rsidRPr="003D0183">
        <w:rPr>
          <w:rFonts w:cs="Arial"/>
        </w:rPr>
        <w:t xml:space="preserve"> Γράφοι</w:t>
      </w:r>
      <w:r w:rsidRPr="003D0183">
        <w:rPr>
          <w:rFonts w:eastAsia="Times New Roman"/>
          <w:color w:val="000000"/>
          <w:lang w:eastAsia="el-GR"/>
        </w:rPr>
        <w:t xml:space="preserve"> </w:t>
      </w:r>
      <w:r w:rsidRPr="003D0183">
        <w:rPr>
          <w:rFonts w:cs="Arial"/>
          <w:i/>
        </w:rPr>
        <w:t>[2 ώρες]</w:t>
      </w:r>
    </w:p>
    <w:p w14:paraId="6479FDC0" w14:textId="77777777" w:rsidR="00140A44" w:rsidRPr="003D0183" w:rsidRDefault="00140A44" w:rsidP="00112656">
      <w:pPr>
        <w:spacing w:after="0"/>
        <w:rPr>
          <w:rFonts w:eastAsia="Times New Roman"/>
          <w:color w:val="000000"/>
          <w:lang w:eastAsia="el-GR"/>
        </w:rPr>
      </w:pPr>
      <w:r w:rsidRPr="003D0183">
        <w:rPr>
          <w:rFonts w:eastAsia="Times New Roman"/>
          <w:color w:val="000000"/>
          <w:lang w:eastAsia="el-GR"/>
        </w:rPr>
        <w:t>Ενότητες</w:t>
      </w:r>
    </w:p>
    <w:p w14:paraId="37089122" w14:textId="558389F5" w:rsidR="00140A44" w:rsidRPr="003D0183" w:rsidRDefault="00956FC2" w:rsidP="005F378E">
      <w:pPr>
        <w:pStyle w:val="a4"/>
        <w:numPr>
          <w:ilvl w:val="0"/>
          <w:numId w:val="6"/>
        </w:numPr>
        <w:spacing w:after="120"/>
        <w:ind w:left="714" w:hanging="357"/>
        <w:contextualSpacing w:val="0"/>
        <w:rPr>
          <w:rFonts w:eastAsia="Times New Roman"/>
          <w:color w:val="000000"/>
          <w:lang w:eastAsia="el-GR"/>
        </w:rPr>
      </w:pPr>
      <w:r w:rsidRPr="00956FC2">
        <w:rPr>
          <w:rFonts w:eastAsia="Times New Roman"/>
          <w:b/>
          <w:color w:val="000000"/>
          <w:lang w:eastAsia="el-GR"/>
        </w:rPr>
        <w:t>[ΒΙΒΛΙΟ 2]:</w:t>
      </w:r>
      <w:r w:rsidR="0007737F" w:rsidRPr="003D0183">
        <w:rPr>
          <w:rFonts w:eastAsia="Times New Roman"/>
          <w:color w:val="000000"/>
          <w:lang w:eastAsia="el-GR"/>
        </w:rPr>
        <w:t xml:space="preserve"> </w:t>
      </w:r>
      <w:r w:rsidR="00140A44" w:rsidRPr="003D0183">
        <w:rPr>
          <w:rFonts w:eastAsia="Times New Roman"/>
          <w:color w:val="000000"/>
          <w:lang w:eastAsia="el-GR"/>
        </w:rPr>
        <w:t>[1.3.</w:t>
      </w:r>
      <w:r w:rsidR="0007737F" w:rsidRPr="003D0183">
        <w:rPr>
          <w:rFonts w:eastAsia="Times New Roman"/>
          <w:color w:val="000000"/>
          <w:lang w:eastAsia="el-GR"/>
        </w:rPr>
        <w:t>3</w:t>
      </w:r>
      <w:r w:rsidR="00140A44" w:rsidRPr="003D0183">
        <w:rPr>
          <w:rFonts w:eastAsia="Times New Roman"/>
          <w:color w:val="000000"/>
          <w:lang w:eastAsia="el-GR"/>
        </w:rPr>
        <w:t>]</w:t>
      </w:r>
    </w:p>
    <w:p w14:paraId="0BE8679B" w14:textId="6E13DCCA" w:rsidR="00140A44" w:rsidRPr="003D0183" w:rsidRDefault="00140A44" w:rsidP="00112656">
      <w:pPr>
        <w:pStyle w:val="Web"/>
        <w:spacing w:before="0" w:beforeAutospacing="0" w:after="0" w:afterAutospacing="0" w:line="276" w:lineRule="auto"/>
        <w:jc w:val="both"/>
        <w:rPr>
          <w:rFonts w:asciiTheme="minorHAnsi" w:hAnsiTheme="minorHAnsi" w:cs="Arial"/>
          <w:sz w:val="22"/>
          <w:szCs w:val="22"/>
        </w:rPr>
      </w:pPr>
      <w:r w:rsidRPr="003D0183">
        <w:rPr>
          <w:rFonts w:asciiTheme="minorHAnsi" w:hAnsiTheme="minorHAnsi" w:cs="Arial"/>
          <w:sz w:val="22"/>
          <w:szCs w:val="22"/>
        </w:rPr>
        <w:t xml:space="preserve">Η διδασκαλία της ενότητας </w:t>
      </w:r>
      <w:r w:rsidR="003D2625" w:rsidRPr="003D0183">
        <w:rPr>
          <w:rFonts w:asciiTheme="minorHAnsi" w:hAnsiTheme="minorHAnsi" w:cs="Arial"/>
          <w:sz w:val="22"/>
          <w:szCs w:val="22"/>
        </w:rPr>
        <w:t>των δυναμικών δομών δεδομένων</w:t>
      </w:r>
      <w:r w:rsidRPr="003D0183">
        <w:rPr>
          <w:rFonts w:asciiTheme="minorHAnsi" w:hAnsiTheme="minorHAnsi" w:cs="Arial"/>
          <w:sz w:val="22"/>
          <w:szCs w:val="22"/>
        </w:rPr>
        <w:t xml:space="preserve"> κλείνει με μια πιο γενική δομή δεδομένων αυτή των γράφων. H δομή αυτή θα παρουσιασθεί μελετώντας τις διαφορές με την ήδη γνωστή δομή δεδομένων τ</w:t>
      </w:r>
      <w:r w:rsidR="003D2625" w:rsidRPr="003D0183">
        <w:rPr>
          <w:rFonts w:asciiTheme="minorHAnsi" w:hAnsiTheme="minorHAnsi" w:cs="Arial"/>
          <w:sz w:val="22"/>
          <w:szCs w:val="22"/>
        </w:rPr>
        <w:t>ων</w:t>
      </w:r>
      <w:r w:rsidRPr="003D0183">
        <w:rPr>
          <w:rFonts w:asciiTheme="minorHAnsi" w:hAnsiTheme="minorHAnsi" w:cs="Arial"/>
          <w:sz w:val="22"/>
          <w:szCs w:val="22"/>
        </w:rPr>
        <w:t xml:space="preserve"> δένδρ</w:t>
      </w:r>
      <w:r w:rsidR="003D2625" w:rsidRPr="003D0183">
        <w:rPr>
          <w:rFonts w:asciiTheme="minorHAnsi" w:hAnsiTheme="minorHAnsi" w:cs="Arial"/>
          <w:sz w:val="22"/>
          <w:szCs w:val="22"/>
        </w:rPr>
        <w:t>ων. Συνι</w:t>
      </w:r>
      <w:r w:rsidRPr="003D0183">
        <w:rPr>
          <w:rFonts w:asciiTheme="minorHAnsi" w:hAnsiTheme="minorHAnsi" w:cs="Arial"/>
          <w:sz w:val="22"/>
          <w:szCs w:val="22"/>
        </w:rPr>
        <w:t>στ</w:t>
      </w:r>
      <w:r w:rsidR="003D2625" w:rsidRPr="003D0183">
        <w:rPr>
          <w:rFonts w:asciiTheme="minorHAnsi" w:hAnsiTheme="minorHAnsi" w:cs="Arial"/>
          <w:sz w:val="22"/>
          <w:szCs w:val="22"/>
        </w:rPr>
        <w:t>ά</w:t>
      </w:r>
      <w:r w:rsidRPr="003D0183">
        <w:rPr>
          <w:rFonts w:asciiTheme="minorHAnsi" w:hAnsiTheme="minorHAnsi" w:cs="Arial"/>
          <w:sz w:val="22"/>
          <w:szCs w:val="22"/>
        </w:rPr>
        <w:t>ται η αποτύπωση των διάφορων τύπων των γράφων και η ανάδειξη της σπουδαιότητας της δενδρικής αυτής δομής μέσα από παραδείγματα της καθημερινότητας των μαθητών</w:t>
      </w:r>
      <w:r w:rsidR="009A094E">
        <w:rPr>
          <w:rFonts w:asciiTheme="minorHAnsi" w:hAnsiTheme="minorHAnsi" w:cs="Arial"/>
          <w:sz w:val="22"/>
          <w:szCs w:val="22"/>
        </w:rPr>
        <w:t>/-τριών</w:t>
      </w:r>
      <w:r w:rsidR="003D2625" w:rsidRPr="003D0183">
        <w:rPr>
          <w:rFonts w:asciiTheme="minorHAnsi" w:hAnsiTheme="minorHAnsi" w:cs="Arial"/>
          <w:sz w:val="22"/>
          <w:szCs w:val="22"/>
        </w:rPr>
        <w:t>,</w:t>
      </w:r>
      <w:r w:rsidRPr="003D0183">
        <w:rPr>
          <w:rFonts w:asciiTheme="minorHAnsi" w:hAnsiTheme="minorHAnsi" w:cs="Arial"/>
          <w:sz w:val="22"/>
          <w:szCs w:val="22"/>
        </w:rPr>
        <w:t xml:space="preserve"> όπως </w:t>
      </w:r>
      <w:r w:rsidR="003D6B22" w:rsidRPr="003D0183">
        <w:rPr>
          <w:rFonts w:asciiTheme="minorHAnsi" w:hAnsiTheme="minorHAnsi" w:cs="Arial"/>
          <w:sz w:val="22"/>
          <w:szCs w:val="22"/>
        </w:rPr>
        <w:t>είναι τα κοινωνικά δίκτυα</w:t>
      </w:r>
      <w:r w:rsidR="003D2625" w:rsidRPr="003D0183">
        <w:rPr>
          <w:rFonts w:asciiTheme="minorHAnsi" w:hAnsiTheme="minorHAnsi" w:cs="Arial"/>
          <w:sz w:val="22"/>
          <w:szCs w:val="22"/>
        </w:rPr>
        <w:t>,</w:t>
      </w:r>
      <w:r w:rsidR="003D6B22" w:rsidRPr="003D0183">
        <w:rPr>
          <w:rFonts w:asciiTheme="minorHAnsi" w:hAnsiTheme="minorHAnsi" w:cs="Arial"/>
          <w:sz w:val="22"/>
          <w:szCs w:val="22"/>
        </w:rPr>
        <w:t xml:space="preserve"> </w:t>
      </w:r>
      <w:r w:rsidRPr="003D0183">
        <w:rPr>
          <w:rFonts w:asciiTheme="minorHAnsi" w:hAnsiTheme="minorHAnsi" w:cs="Arial"/>
          <w:sz w:val="22"/>
          <w:szCs w:val="22"/>
        </w:rPr>
        <w:t xml:space="preserve">ένα δίκτυο υπολογιστών </w:t>
      </w:r>
      <w:r w:rsidR="006D21E6">
        <w:rPr>
          <w:rFonts w:asciiTheme="minorHAnsi" w:hAnsiTheme="minorHAnsi" w:cs="Arial"/>
          <w:sz w:val="22"/>
          <w:szCs w:val="22"/>
        </w:rPr>
        <w:t>(</w:t>
      </w:r>
      <w:r w:rsidRPr="003D0183">
        <w:rPr>
          <w:rFonts w:asciiTheme="minorHAnsi" w:hAnsiTheme="minorHAnsi" w:cs="Arial"/>
          <w:sz w:val="22"/>
          <w:szCs w:val="22"/>
        </w:rPr>
        <w:t>όπου οι κόμβοι αποτελούν τους Ηλεκτρονικούς Υπολογιστές και οι ακμές τις συνδέσεις μεταξύ αυτών</w:t>
      </w:r>
      <w:r w:rsidR="006D21E6">
        <w:rPr>
          <w:rFonts w:asciiTheme="minorHAnsi" w:hAnsiTheme="minorHAnsi" w:cs="Arial"/>
          <w:sz w:val="22"/>
          <w:szCs w:val="22"/>
        </w:rPr>
        <w:t>)</w:t>
      </w:r>
      <w:r w:rsidRPr="003D0183">
        <w:rPr>
          <w:rFonts w:asciiTheme="minorHAnsi" w:hAnsiTheme="minorHAnsi" w:cs="Arial"/>
          <w:sz w:val="22"/>
          <w:szCs w:val="22"/>
        </w:rPr>
        <w:t xml:space="preserve"> </w:t>
      </w:r>
      <w:r w:rsidR="006D21E6">
        <w:rPr>
          <w:rFonts w:asciiTheme="minorHAnsi" w:hAnsiTheme="minorHAnsi" w:cs="Arial"/>
          <w:sz w:val="22"/>
          <w:szCs w:val="22"/>
        </w:rPr>
        <w:t>ή το οδικό δίκτυο μιας περιοχής</w:t>
      </w:r>
      <w:r w:rsidRPr="003D0183">
        <w:rPr>
          <w:rFonts w:asciiTheme="minorHAnsi" w:hAnsiTheme="minorHAnsi" w:cs="Arial"/>
          <w:sz w:val="22"/>
          <w:szCs w:val="22"/>
        </w:rPr>
        <w:t xml:space="preserve"> </w:t>
      </w:r>
      <w:r w:rsidR="006D21E6">
        <w:rPr>
          <w:rFonts w:asciiTheme="minorHAnsi" w:hAnsiTheme="minorHAnsi" w:cs="Arial"/>
          <w:sz w:val="22"/>
          <w:szCs w:val="22"/>
        </w:rPr>
        <w:t>(</w:t>
      </w:r>
      <w:r w:rsidRPr="003D0183">
        <w:rPr>
          <w:rFonts w:asciiTheme="minorHAnsi" w:hAnsiTheme="minorHAnsi" w:cs="Arial"/>
          <w:sz w:val="22"/>
          <w:szCs w:val="22"/>
        </w:rPr>
        <w:t>όπου οι κόμβοι του γράφου απεικονίζουν τις πόλεις και οι ακμές μεταξύ των κόμβων απεικονίζουν την ύπαρξη δρόμο</w:t>
      </w:r>
      <w:r w:rsidR="005E7966" w:rsidRPr="003D0183">
        <w:rPr>
          <w:rFonts w:asciiTheme="minorHAnsi" w:hAnsiTheme="minorHAnsi" w:cs="Arial"/>
          <w:sz w:val="22"/>
          <w:szCs w:val="22"/>
        </w:rPr>
        <w:t>υ που συνδέει τις δύο πόλεις</w:t>
      </w:r>
      <w:r w:rsidR="006D21E6">
        <w:rPr>
          <w:rFonts w:asciiTheme="minorHAnsi" w:hAnsiTheme="minorHAnsi" w:cs="Arial"/>
          <w:sz w:val="22"/>
          <w:szCs w:val="22"/>
        </w:rPr>
        <w:t>)</w:t>
      </w:r>
      <w:r w:rsidR="005E7966" w:rsidRPr="003D0183">
        <w:rPr>
          <w:rFonts w:asciiTheme="minorHAnsi" w:hAnsiTheme="minorHAnsi" w:cs="Arial"/>
          <w:sz w:val="22"/>
          <w:szCs w:val="22"/>
        </w:rPr>
        <w:t>. Οι τύποι</w:t>
      </w:r>
      <w:r w:rsidRPr="003D0183">
        <w:rPr>
          <w:rFonts w:asciiTheme="minorHAnsi" w:hAnsiTheme="minorHAnsi" w:cs="Arial"/>
          <w:sz w:val="22"/>
          <w:szCs w:val="22"/>
        </w:rPr>
        <w:t xml:space="preserve"> των γράφων και των ακμών (κατευθυνόμ</w:t>
      </w:r>
      <w:r w:rsidR="005E7966" w:rsidRPr="003D0183">
        <w:rPr>
          <w:rFonts w:asciiTheme="minorHAnsi" w:hAnsiTheme="minorHAnsi" w:cs="Arial"/>
          <w:sz w:val="22"/>
          <w:szCs w:val="22"/>
        </w:rPr>
        <w:t>ενοι ή μη κατευθυνόμενοι) μπορούν</w:t>
      </w:r>
      <w:r w:rsidRPr="003D0183">
        <w:rPr>
          <w:rFonts w:asciiTheme="minorHAnsi" w:hAnsiTheme="minorHAnsi" w:cs="Arial"/>
          <w:sz w:val="22"/>
          <w:szCs w:val="22"/>
        </w:rPr>
        <w:t xml:space="preserve"> να παρουσιασθ</w:t>
      </w:r>
      <w:r w:rsidR="005E7966" w:rsidRPr="003D0183">
        <w:rPr>
          <w:rFonts w:asciiTheme="minorHAnsi" w:hAnsiTheme="minorHAnsi" w:cs="Arial"/>
          <w:sz w:val="22"/>
          <w:szCs w:val="22"/>
        </w:rPr>
        <w:t>ούν</w:t>
      </w:r>
      <w:r w:rsidRPr="003D0183">
        <w:rPr>
          <w:rFonts w:asciiTheme="minorHAnsi" w:hAnsiTheme="minorHAnsi" w:cs="Arial"/>
          <w:sz w:val="22"/>
          <w:szCs w:val="22"/>
        </w:rPr>
        <w:t xml:space="preserve"> μέσα από καθημερινά παραδείγματα. Για παράδειγμα, εάν οι κόμβοι αντιπροσωπεύουν τους ανθρώπους που συμμετέχουν σε μια εκδήλωση και τα άτομα Α και Β χαιρετισθούν δίνοντας χειραψία, η ακμή που συνδέει τους κόμβους Α και Β είναι μη κατευθυνόμενη, γιατί αν το άτομο Α έδωσε το χέρι στο άτομο Β, τότε και το άτομο Β έδωσε το χέρι στο άτομο Α. Ο γράφος που προκύπτει είναι μη κατευθυνόμενος.</w:t>
      </w:r>
    </w:p>
    <w:p w14:paraId="2037E320" w14:textId="75ED5AAE" w:rsidR="00140A44" w:rsidRPr="003D0183" w:rsidRDefault="00140A44" w:rsidP="00112656">
      <w:pPr>
        <w:pStyle w:val="Web"/>
        <w:spacing w:before="0" w:beforeAutospacing="0" w:after="0" w:afterAutospacing="0" w:line="276" w:lineRule="auto"/>
        <w:jc w:val="both"/>
        <w:rPr>
          <w:rFonts w:asciiTheme="minorHAnsi" w:hAnsiTheme="minorHAnsi" w:cs="Arial"/>
          <w:sz w:val="22"/>
          <w:szCs w:val="22"/>
        </w:rPr>
      </w:pPr>
      <w:r w:rsidRPr="003D0183">
        <w:rPr>
          <w:rFonts w:asciiTheme="minorHAnsi" w:hAnsiTheme="minorHAnsi" w:cs="Arial"/>
          <w:sz w:val="22"/>
          <w:szCs w:val="22"/>
        </w:rPr>
        <w:t>Για την παρουσίαση του κατευθυνόμενου γράφου μπορεί να χρησιμοποιηθεί το ίδιο παράδειγμα ατόμων που συμμετέχουν σε μια εκδήλωση αλλά στην περίπτωση αυτή οι ακμές ανάμεσα στους κόμβους να αντιπροσωπεύουν την γνωριμία τους. Μπορεί να υπάρχει μια ακμή από το</w:t>
      </w:r>
      <w:r w:rsidR="005E7966" w:rsidRPr="003D0183">
        <w:rPr>
          <w:rFonts w:asciiTheme="minorHAnsi" w:hAnsiTheme="minorHAnsi" w:cs="Arial"/>
          <w:sz w:val="22"/>
          <w:szCs w:val="22"/>
        </w:rPr>
        <w:t>ν</w:t>
      </w:r>
      <w:r w:rsidRPr="003D0183">
        <w:rPr>
          <w:rFonts w:asciiTheme="minorHAnsi" w:hAnsiTheme="minorHAnsi" w:cs="Arial"/>
          <w:sz w:val="22"/>
          <w:szCs w:val="22"/>
        </w:rPr>
        <w:t xml:space="preserve"> κόμβο (άτομο) Α προς το</w:t>
      </w:r>
      <w:r w:rsidR="005E7966" w:rsidRPr="003D0183">
        <w:rPr>
          <w:rFonts w:asciiTheme="minorHAnsi" w:hAnsiTheme="minorHAnsi" w:cs="Arial"/>
          <w:sz w:val="22"/>
          <w:szCs w:val="22"/>
        </w:rPr>
        <w:t>ν</w:t>
      </w:r>
      <w:r w:rsidRPr="003D0183">
        <w:rPr>
          <w:rFonts w:asciiTheme="minorHAnsi" w:hAnsiTheme="minorHAnsi" w:cs="Arial"/>
          <w:sz w:val="22"/>
          <w:szCs w:val="22"/>
        </w:rPr>
        <w:t xml:space="preserve"> Β όταν το άτομο Α γνωρίζει το άτομο Β, αλλά δεν είναι απαραίτητο ότι και το άτομο Β γνωρίζει το άτομο Α. Για παράδειγμα, πολλοί άνθρωποι μπορεί να γνωρίζουν μια καλλιτεχνική και όχι μόνο προσωπικότητα, αλλά η προσωπικότητα είναι απί</w:t>
      </w:r>
      <w:r w:rsidR="005E7966" w:rsidRPr="003D0183">
        <w:rPr>
          <w:rFonts w:asciiTheme="minorHAnsi" w:hAnsiTheme="minorHAnsi" w:cs="Arial"/>
          <w:sz w:val="22"/>
          <w:szCs w:val="22"/>
        </w:rPr>
        <w:t>θανο να γνωρίζει όλους όσους τη</w:t>
      </w:r>
      <w:r w:rsidRPr="003D0183">
        <w:rPr>
          <w:rFonts w:asciiTheme="minorHAnsi" w:hAnsiTheme="minorHAnsi" w:cs="Arial"/>
          <w:sz w:val="22"/>
          <w:szCs w:val="22"/>
        </w:rPr>
        <w:t xml:space="preserve"> γνωρίζουν. Το τελευταίο αυτό είδος γράφου ονομάζεται κατευθυνόμενος γράφος και οι ακμές του ονομάζονται κατευθυνόμενες ακμές. Το πρόβλημα με τις επτά γέφυρες του Königsberg αποτελεί μία καλή περίπτωση </w:t>
      </w:r>
      <w:r w:rsidR="00C429F6">
        <w:rPr>
          <w:rFonts w:asciiTheme="minorHAnsi" w:hAnsiTheme="minorHAnsi" w:cs="Arial"/>
          <w:sz w:val="22"/>
          <w:szCs w:val="22"/>
        </w:rPr>
        <w:t xml:space="preserve">μοντελοποίησης και </w:t>
      </w:r>
      <w:r w:rsidRPr="003D0183">
        <w:rPr>
          <w:rFonts w:asciiTheme="minorHAnsi" w:hAnsiTheme="minorHAnsi" w:cs="Arial"/>
          <w:sz w:val="22"/>
          <w:szCs w:val="22"/>
        </w:rPr>
        <w:t>μελέτης της αναγκαιότητας χρήσης αυτής της δομής στη διαδικασία επίλυσης «δύσκολων» προβλημάτων.</w:t>
      </w:r>
    </w:p>
    <w:p w14:paraId="585FBB0A" w14:textId="13702B56" w:rsidR="00140A44" w:rsidRPr="003D0183" w:rsidRDefault="00140A44" w:rsidP="001D6185">
      <w:pPr>
        <w:pBdr>
          <w:bottom w:val="single" w:sz="12" w:space="1" w:color="A6A6A6" w:themeColor="background1" w:themeShade="A6"/>
        </w:pBdr>
        <w:spacing w:before="240" w:after="120"/>
        <w:rPr>
          <w:rFonts w:eastAsia="Times New Roman"/>
          <w:color w:val="000000"/>
          <w:lang w:eastAsia="el-GR"/>
        </w:rPr>
      </w:pPr>
      <w:r w:rsidRPr="003D0183">
        <w:rPr>
          <w:rFonts w:cs="Arial"/>
          <w:b/>
          <w:sz w:val="24"/>
        </w:rPr>
        <w:t>42.</w:t>
      </w:r>
      <w:r w:rsidRPr="003D0183">
        <w:rPr>
          <w:rFonts w:cs="Arial"/>
        </w:rPr>
        <w:t xml:space="preserve"> </w:t>
      </w:r>
      <w:r w:rsidRPr="003D0183">
        <w:rPr>
          <w:rFonts w:eastAsia="Times New Roman"/>
          <w:color w:val="000000"/>
          <w:lang w:eastAsia="el-GR"/>
        </w:rPr>
        <w:t xml:space="preserve">Ερωτήσεις εμπέδωσης δυναμικών δομών δεδομένων </w:t>
      </w:r>
      <w:r w:rsidRPr="003D0183">
        <w:rPr>
          <w:rFonts w:cs="Arial"/>
          <w:i/>
        </w:rPr>
        <w:t>[2 ώρες]</w:t>
      </w:r>
    </w:p>
    <w:p w14:paraId="7CF533CC" w14:textId="77777777" w:rsidR="00E1479F" w:rsidRPr="003D0183" w:rsidRDefault="00E1479F" w:rsidP="00E1479F">
      <w:pPr>
        <w:spacing w:after="0"/>
        <w:rPr>
          <w:rFonts w:eastAsia="Times New Roman"/>
          <w:color w:val="000000"/>
          <w:lang w:eastAsia="el-GR"/>
        </w:rPr>
      </w:pPr>
      <w:r w:rsidRPr="003D0183">
        <w:rPr>
          <w:rFonts w:eastAsia="Times New Roman"/>
          <w:color w:val="000000"/>
          <w:lang w:eastAsia="el-GR"/>
        </w:rPr>
        <w:t>Ενότητες</w:t>
      </w:r>
    </w:p>
    <w:p w14:paraId="65D10EF8" w14:textId="640D8E40" w:rsidR="00E1479F" w:rsidRPr="003D0183" w:rsidRDefault="00956FC2" w:rsidP="005F378E">
      <w:pPr>
        <w:pStyle w:val="a4"/>
        <w:numPr>
          <w:ilvl w:val="0"/>
          <w:numId w:val="6"/>
        </w:numPr>
        <w:spacing w:after="120"/>
        <w:ind w:left="714" w:hanging="357"/>
        <w:contextualSpacing w:val="0"/>
        <w:rPr>
          <w:rFonts w:eastAsia="Times New Roman"/>
          <w:color w:val="000000"/>
          <w:lang w:eastAsia="el-GR"/>
        </w:rPr>
      </w:pPr>
      <w:r w:rsidRPr="00956FC2">
        <w:rPr>
          <w:rFonts w:eastAsia="Times New Roman"/>
          <w:b/>
          <w:color w:val="000000"/>
          <w:lang w:eastAsia="el-GR"/>
        </w:rPr>
        <w:t>[ΒΙΒΛΙΟ 2]:</w:t>
      </w:r>
      <w:r w:rsidR="00E1479F" w:rsidRPr="003D0183">
        <w:rPr>
          <w:rFonts w:eastAsia="Times New Roman"/>
          <w:color w:val="000000"/>
          <w:lang w:eastAsia="el-GR"/>
        </w:rPr>
        <w:t xml:space="preserve"> [</w:t>
      </w:r>
      <w:r w:rsidR="00E1479F">
        <w:rPr>
          <w:rFonts w:eastAsia="Times New Roman"/>
          <w:color w:val="000000"/>
          <w:lang w:eastAsia="el-GR"/>
        </w:rPr>
        <w:t>1.3.4</w:t>
      </w:r>
      <w:r w:rsidR="00E1479F" w:rsidRPr="003D0183">
        <w:rPr>
          <w:rFonts w:eastAsia="Times New Roman"/>
          <w:color w:val="000000"/>
          <w:lang w:eastAsia="el-GR"/>
        </w:rPr>
        <w:t>]</w:t>
      </w:r>
    </w:p>
    <w:p w14:paraId="7274C07E" w14:textId="0791A77E" w:rsidR="00140A44" w:rsidRPr="003D0183" w:rsidRDefault="00140A44" w:rsidP="00112656">
      <w:pPr>
        <w:pStyle w:val="Web"/>
        <w:spacing w:before="0" w:beforeAutospacing="0" w:line="276" w:lineRule="auto"/>
        <w:jc w:val="both"/>
        <w:rPr>
          <w:rFonts w:asciiTheme="minorHAnsi" w:hAnsiTheme="minorHAnsi" w:cstheme="minorHAnsi"/>
          <w:sz w:val="22"/>
          <w:szCs w:val="22"/>
        </w:rPr>
      </w:pPr>
      <w:r w:rsidRPr="003D0183">
        <w:rPr>
          <w:rFonts w:asciiTheme="minorHAnsi" w:hAnsiTheme="minorHAnsi" w:cstheme="minorHAnsi"/>
          <w:sz w:val="22"/>
          <w:szCs w:val="22"/>
        </w:rPr>
        <w:t>Η ενότητα ολοκληρώνεται με ερωτήσεις εμπέδωσης των εννοιών που διδάχθηκαν, από τις Ασκήσεις- Ερωτήσεις που δίδονται στο</w:t>
      </w:r>
      <w:r w:rsidR="005E7966" w:rsidRPr="003D0183">
        <w:rPr>
          <w:rFonts w:asciiTheme="minorHAnsi" w:hAnsiTheme="minorHAnsi" w:cstheme="minorHAnsi"/>
          <w:sz w:val="22"/>
          <w:szCs w:val="22"/>
        </w:rPr>
        <w:t xml:space="preserve"> </w:t>
      </w:r>
      <w:r w:rsidR="00441DE8" w:rsidRPr="00441DE8">
        <w:rPr>
          <w:rFonts w:asciiTheme="minorHAnsi" w:hAnsiTheme="minorHAnsi"/>
          <w:b/>
          <w:sz w:val="22"/>
          <w:szCs w:val="22"/>
        </w:rPr>
        <w:t>[</w:t>
      </w:r>
      <w:r w:rsidR="00441DE8">
        <w:rPr>
          <w:rFonts w:asciiTheme="minorHAnsi" w:hAnsiTheme="minorHAnsi"/>
          <w:b/>
          <w:sz w:val="22"/>
          <w:szCs w:val="22"/>
        </w:rPr>
        <w:t>ΒΙΒΛΙΟ 2</w:t>
      </w:r>
      <w:r w:rsidR="00441DE8" w:rsidRPr="00441DE8">
        <w:rPr>
          <w:rFonts w:asciiTheme="minorHAnsi" w:hAnsiTheme="minorHAnsi"/>
          <w:b/>
          <w:sz w:val="22"/>
          <w:szCs w:val="22"/>
        </w:rPr>
        <w:t>]</w:t>
      </w:r>
      <w:r w:rsidR="005E7966" w:rsidRPr="003D0183">
        <w:rPr>
          <w:rFonts w:asciiTheme="minorHAnsi" w:hAnsiTheme="minorHAnsi" w:cs="Arial"/>
          <w:sz w:val="22"/>
          <w:szCs w:val="22"/>
        </w:rPr>
        <w:t>.</w:t>
      </w:r>
    </w:p>
    <w:p w14:paraId="1474CC34" w14:textId="5C98D268" w:rsidR="00140A44" w:rsidRPr="003D0183" w:rsidRDefault="00140A44" w:rsidP="00112656">
      <w:pPr>
        <w:pBdr>
          <w:bottom w:val="single" w:sz="12" w:space="1" w:color="A6A6A6" w:themeColor="background1" w:themeShade="A6"/>
        </w:pBdr>
        <w:spacing w:after="120"/>
        <w:rPr>
          <w:rFonts w:eastAsia="Times New Roman"/>
          <w:color w:val="000000"/>
          <w:lang w:eastAsia="el-GR"/>
        </w:rPr>
      </w:pPr>
      <w:r w:rsidRPr="003D0183">
        <w:rPr>
          <w:rFonts w:cs="Arial"/>
          <w:b/>
          <w:sz w:val="24"/>
        </w:rPr>
        <w:t>4</w:t>
      </w:r>
      <w:r w:rsidR="00E21F39" w:rsidRPr="003D0183">
        <w:rPr>
          <w:rFonts w:cs="Arial"/>
          <w:b/>
          <w:sz w:val="24"/>
        </w:rPr>
        <w:t>3</w:t>
      </w:r>
      <w:r w:rsidRPr="003D0183">
        <w:rPr>
          <w:rFonts w:cs="Arial"/>
          <w:b/>
          <w:sz w:val="24"/>
        </w:rPr>
        <w:t>.</w:t>
      </w:r>
      <w:r w:rsidRPr="003D0183">
        <w:rPr>
          <w:rFonts w:cs="Arial"/>
        </w:rPr>
        <w:t xml:space="preserve"> </w:t>
      </w:r>
      <w:r w:rsidRPr="003D0183">
        <w:t>Αντικειμενοστραφής Προγραμματισμός: ένας φυσικός τρόπος επίλυσης προβλημάτων</w:t>
      </w:r>
      <w:r w:rsidRPr="003D0183">
        <w:rPr>
          <w:rFonts w:cs="Arial"/>
          <w:i/>
        </w:rPr>
        <w:t xml:space="preserve"> [2 ώρες]</w:t>
      </w:r>
    </w:p>
    <w:p w14:paraId="1A47E0E4" w14:textId="77777777" w:rsidR="00CD12EE" w:rsidRPr="003D0183" w:rsidRDefault="00CD12EE" w:rsidP="00CD12EE">
      <w:pPr>
        <w:spacing w:after="0"/>
        <w:rPr>
          <w:rFonts w:eastAsia="Times New Roman"/>
          <w:color w:val="000000"/>
          <w:lang w:eastAsia="el-GR"/>
        </w:rPr>
      </w:pPr>
      <w:r w:rsidRPr="003D0183">
        <w:rPr>
          <w:rFonts w:eastAsia="Times New Roman"/>
          <w:color w:val="000000"/>
          <w:lang w:eastAsia="el-GR"/>
        </w:rPr>
        <w:t>Ενότητες</w:t>
      </w:r>
    </w:p>
    <w:p w14:paraId="528B50BC" w14:textId="6E90B6A2" w:rsidR="00CD12EE" w:rsidRPr="003D0183" w:rsidRDefault="00956FC2" w:rsidP="005F378E">
      <w:pPr>
        <w:pStyle w:val="a4"/>
        <w:numPr>
          <w:ilvl w:val="0"/>
          <w:numId w:val="6"/>
        </w:numPr>
        <w:spacing w:after="0"/>
        <w:contextualSpacing w:val="0"/>
        <w:rPr>
          <w:rFonts w:eastAsia="Times New Roman"/>
          <w:color w:val="000000"/>
          <w:lang w:eastAsia="el-GR"/>
        </w:rPr>
      </w:pPr>
      <w:r w:rsidRPr="00956FC2">
        <w:rPr>
          <w:rFonts w:eastAsia="Times New Roman"/>
          <w:b/>
          <w:color w:val="000000"/>
          <w:lang w:eastAsia="el-GR"/>
        </w:rPr>
        <w:t>[ΒΙΒΛΙΟ 1]:</w:t>
      </w:r>
      <w:r w:rsidR="00CD12EE" w:rsidRPr="003D0183">
        <w:rPr>
          <w:rFonts w:eastAsia="Times New Roman"/>
          <w:color w:val="000000"/>
          <w:lang w:eastAsia="el-GR"/>
        </w:rPr>
        <w:t xml:space="preserve"> [</w:t>
      </w:r>
      <w:r w:rsidR="00CD12EE">
        <w:rPr>
          <w:rFonts w:eastAsia="Times New Roman"/>
          <w:color w:val="000000"/>
          <w:lang w:eastAsia="el-GR"/>
        </w:rPr>
        <w:t>6.5]</w:t>
      </w:r>
      <w:r w:rsidR="00CD12EE" w:rsidRPr="003D0183">
        <w:rPr>
          <w:rFonts w:eastAsia="Times New Roman"/>
          <w:color w:val="000000"/>
          <w:lang w:eastAsia="el-GR"/>
        </w:rPr>
        <w:t xml:space="preserve"> </w:t>
      </w:r>
    </w:p>
    <w:p w14:paraId="7AD2F6D8" w14:textId="6D54D1A0" w:rsidR="00140A44" w:rsidRPr="003D0183" w:rsidRDefault="00956FC2" w:rsidP="005F378E">
      <w:pPr>
        <w:pStyle w:val="a4"/>
        <w:numPr>
          <w:ilvl w:val="0"/>
          <w:numId w:val="6"/>
        </w:numPr>
        <w:spacing w:after="120"/>
        <w:ind w:left="714" w:hanging="357"/>
        <w:contextualSpacing w:val="0"/>
        <w:rPr>
          <w:rFonts w:eastAsia="Times New Roman"/>
          <w:color w:val="000000"/>
          <w:lang w:eastAsia="el-GR"/>
        </w:rPr>
      </w:pPr>
      <w:r w:rsidRPr="00956FC2">
        <w:rPr>
          <w:rFonts w:eastAsia="Times New Roman"/>
          <w:b/>
          <w:color w:val="000000"/>
          <w:lang w:eastAsia="el-GR"/>
        </w:rPr>
        <w:t>[ΒΙΒΛΙΟ 2]:</w:t>
      </w:r>
      <w:r w:rsidR="0007737F" w:rsidRPr="003D0183">
        <w:rPr>
          <w:rFonts w:eastAsia="Times New Roman"/>
          <w:color w:val="000000"/>
          <w:lang w:eastAsia="el-GR"/>
        </w:rPr>
        <w:t xml:space="preserve"> </w:t>
      </w:r>
      <w:r w:rsidR="00140A44" w:rsidRPr="003D0183">
        <w:rPr>
          <w:rFonts w:eastAsia="Times New Roman"/>
          <w:color w:val="000000"/>
          <w:lang w:eastAsia="el-GR"/>
        </w:rPr>
        <w:t>[4.1]</w:t>
      </w:r>
    </w:p>
    <w:p w14:paraId="66BDEEE7" w14:textId="0EFF0D71" w:rsidR="00E21F39" w:rsidRPr="003D0183" w:rsidRDefault="00E21F39" w:rsidP="00112656">
      <w:pPr>
        <w:pStyle w:val="Web"/>
        <w:spacing w:before="0" w:beforeAutospacing="0" w:after="0" w:afterAutospacing="0" w:line="276" w:lineRule="auto"/>
        <w:jc w:val="both"/>
        <w:rPr>
          <w:rFonts w:asciiTheme="minorHAnsi" w:hAnsiTheme="minorHAnsi" w:cs="Arial"/>
          <w:sz w:val="22"/>
          <w:szCs w:val="22"/>
        </w:rPr>
      </w:pPr>
      <w:r w:rsidRPr="003D0183">
        <w:rPr>
          <w:rFonts w:asciiTheme="minorHAnsi" w:hAnsiTheme="minorHAnsi" w:cs="Arial"/>
          <w:b/>
          <w:sz w:val="22"/>
          <w:szCs w:val="22"/>
        </w:rPr>
        <w:t xml:space="preserve">Η ενότητα του Αντικειμενοστραφούς Προγραμματισμού </w:t>
      </w:r>
      <w:r w:rsidR="00A318C6" w:rsidRPr="003D0183">
        <w:rPr>
          <w:rFonts w:asciiTheme="minorHAnsi" w:hAnsiTheme="minorHAnsi" w:cs="Arial"/>
          <w:b/>
          <w:sz w:val="22"/>
          <w:szCs w:val="22"/>
        </w:rPr>
        <w:t>προσεγγίζεται σε θεωρητικό επίπεδο</w:t>
      </w:r>
      <w:r w:rsidR="00A318C6" w:rsidRPr="003D0183">
        <w:rPr>
          <w:rFonts w:asciiTheme="minorHAnsi" w:hAnsiTheme="minorHAnsi" w:cs="Arial"/>
          <w:sz w:val="22"/>
          <w:szCs w:val="22"/>
        </w:rPr>
        <w:t xml:space="preserve"> και </w:t>
      </w:r>
      <w:r w:rsidRPr="003D0183">
        <w:rPr>
          <w:rFonts w:asciiTheme="minorHAnsi" w:hAnsiTheme="minorHAnsi" w:cs="Arial"/>
          <w:sz w:val="22"/>
          <w:szCs w:val="22"/>
        </w:rPr>
        <w:t xml:space="preserve">αποσκοπεί στην αλλαγή προσέγγισης των προβλημάτων από </w:t>
      </w:r>
      <w:r w:rsidR="00BC09A7">
        <w:rPr>
          <w:rFonts w:asciiTheme="minorHAnsi" w:hAnsiTheme="minorHAnsi" w:cs="Arial"/>
          <w:sz w:val="22"/>
          <w:szCs w:val="22"/>
        </w:rPr>
        <w:t>τους/τις</w:t>
      </w:r>
      <w:r w:rsidRPr="003D0183">
        <w:rPr>
          <w:rFonts w:asciiTheme="minorHAnsi" w:hAnsiTheme="minorHAnsi" w:cs="Arial"/>
          <w:sz w:val="22"/>
          <w:szCs w:val="22"/>
        </w:rPr>
        <w:t xml:space="preserve"> μαθητές</w:t>
      </w:r>
      <w:r w:rsidR="00BC09A7">
        <w:rPr>
          <w:rFonts w:asciiTheme="minorHAnsi" w:hAnsiTheme="minorHAnsi" w:cs="Arial"/>
          <w:sz w:val="22"/>
          <w:szCs w:val="22"/>
        </w:rPr>
        <w:t>/-ήτριες</w:t>
      </w:r>
      <w:r w:rsidRPr="003D0183">
        <w:rPr>
          <w:rFonts w:asciiTheme="minorHAnsi" w:hAnsiTheme="minorHAnsi" w:cs="Arial"/>
          <w:sz w:val="22"/>
          <w:szCs w:val="22"/>
        </w:rPr>
        <w:t>. Στόχος είναι να αντιληφθούν οι μαθητές</w:t>
      </w:r>
      <w:r w:rsidR="00BC09A7">
        <w:rPr>
          <w:rFonts w:asciiTheme="minorHAnsi" w:hAnsiTheme="minorHAnsi" w:cs="Arial"/>
          <w:sz w:val="22"/>
          <w:szCs w:val="22"/>
        </w:rPr>
        <w:t>/-ήτριες</w:t>
      </w:r>
      <w:r w:rsidRPr="003D0183">
        <w:rPr>
          <w:rFonts w:asciiTheme="minorHAnsi" w:hAnsiTheme="minorHAnsi" w:cs="Arial"/>
          <w:sz w:val="22"/>
          <w:szCs w:val="22"/>
        </w:rPr>
        <w:t xml:space="preserve"> ότι ο αντικειμενοστραφής προγραμματισμός αποτελεί έναν φυσικό τρόπο επίλυσης προβλημάτων. Η επίτευξη του παραπάνω στόχου είναι εφικτή με τη μελέτη ανοικτών καθημερινών προβλημάτων, όπως είναι για παράδειγμα η αποστολή λουλουδιών και η παραγγελία πίτσας. Οι ερωτήσεις-ασκήσεις της ενότητας προσεγγίζονται θεωρητικά και με απλές διαγραμματικές αναπαραστάσεις.</w:t>
      </w:r>
    </w:p>
    <w:p w14:paraId="1F82F6C0" w14:textId="5EA76442" w:rsidR="00E21F39" w:rsidRPr="003D0183" w:rsidRDefault="00E21F39" w:rsidP="00112656">
      <w:pPr>
        <w:pStyle w:val="Web"/>
        <w:spacing w:before="0" w:beforeAutospacing="0" w:after="0" w:afterAutospacing="0" w:line="276" w:lineRule="auto"/>
        <w:jc w:val="both"/>
        <w:rPr>
          <w:rFonts w:asciiTheme="minorHAnsi" w:hAnsiTheme="minorHAnsi" w:cs="Arial"/>
          <w:sz w:val="22"/>
          <w:szCs w:val="22"/>
        </w:rPr>
      </w:pPr>
      <w:r w:rsidRPr="003D0183">
        <w:rPr>
          <w:rFonts w:asciiTheme="minorHAnsi" w:hAnsiTheme="minorHAnsi" w:cs="Arial"/>
          <w:sz w:val="22"/>
          <w:szCs w:val="22"/>
        </w:rPr>
        <w:lastRenderedPageBreak/>
        <w:t xml:space="preserve">Η προσέγγιση του αντικειμενοστραφούς προγραμματισμού μέσα από απλά υπολογιστικά προβλήματα (για παράδειγμα πρόβλημα εύρεσης μέγιστου) καλό είναι να αποφεύγεται. Θα πρέπει να τονισθεί </w:t>
      </w:r>
      <w:r w:rsidR="00BC09A7">
        <w:rPr>
          <w:rFonts w:asciiTheme="minorHAnsi" w:hAnsiTheme="minorHAnsi" w:cs="Arial"/>
          <w:sz w:val="22"/>
          <w:szCs w:val="22"/>
        </w:rPr>
        <w:t>στους/στις</w:t>
      </w:r>
      <w:r w:rsidRPr="003D0183">
        <w:rPr>
          <w:rFonts w:asciiTheme="minorHAnsi" w:hAnsiTheme="minorHAnsi" w:cs="Arial"/>
          <w:sz w:val="22"/>
          <w:szCs w:val="22"/>
        </w:rPr>
        <w:t xml:space="preserve"> μαθητές</w:t>
      </w:r>
      <w:r w:rsidR="00BC09A7">
        <w:rPr>
          <w:rFonts w:asciiTheme="minorHAnsi" w:hAnsiTheme="minorHAnsi" w:cs="Arial"/>
          <w:sz w:val="22"/>
          <w:szCs w:val="22"/>
        </w:rPr>
        <w:t>/-ήτριες</w:t>
      </w:r>
      <w:r w:rsidRPr="003D0183">
        <w:rPr>
          <w:rFonts w:asciiTheme="minorHAnsi" w:hAnsiTheme="minorHAnsi" w:cs="Arial"/>
          <w:sz w:val="22"/>
          <w:szCs w:val="22"/>
        </w:rPr>
        <w:t xml:space="preserve"> ότι δε θα ακολουθείται στην ενότητα αυτή η φιλοσοφία της επίλυσης των προβλημάτων με τη μορφή ακολουθιών διακριτών βημάτων που εκτελούνται διαδοχικά. Αντί λοιπόν της περιγραφής μιας σειράς βημάτων, οι μαθητές</w:t>
      </w:r>
      <w:r w:rsidR="00BC09A7">
        <w:rPr>
          <w:rFonts w:asciiTheme="minorHAnsi" w:hAnsiTheme="minorHAnsi" w:cs="Arial"/>
          <w:sz w:val="22"/>
          <w:szCs w:val="22"/>
        </w:rPr>
        <w:t>/-ήτριες</w:t>
      </w:r>
      <w:r w:rsidRPr="003D0183">
        <w:rPr>
          <w:rFonts w:asciiTheme="minorHAnsi" w:hAnsiTheme="minorHAnsi" w:cs="Arial"/>
          <w:sz w:val="22"/>
          <w:szCs w:val="22"/>
        </w:rPr>
        <w:t xml:space="preserve"> καλούνται να εντοπίσουν τα αντικείμενα που εμπλέκονται και να προσδιορίσουν τις ιδιότητες και τις συμπεριφορές τους. Μέσα από συζήτηση επιδιώκεται να αντιληφθούν οι μαθητές</w:t>
      </w:r>
      <w:r w:rsidR="003A578E">
        <w:rPr>
          <w:rFonts w:asciiTheme="minorHAnsi" w:hAnsiTheme="minorHAnsi" w:cs="Arial"/>
          <w:sz w:val="22"/>
          <w:szCs w:val="22"/>
        </w:rPr>
        <w:t>/-ήτριες</w:t>
      </w:r>
      <w:r w:rsidRPr="003D0183">
        <w:rPr>
          <w:rFonts w:asciiTheme="minorHAnsi" w:hAnsiTheme="minorHAnsi" w:cs="Arial"/>
          <w:sz w:val="22"/>
          <w:szCs w:val="22"/>
        </w:rPr>
        <w:t xml:space="preserve"> ότι παρόλο που τα παραγόμενα αποτελέσματα και του διαδικαστικού και του αντικειμενοστραφούς προγραμματισμού είναι τα ίδια (και οι δύο θα καταφέρουν να στείλουν λουλούδια!) αλλάζει εντούτοις ο τρόπος που </w:t>
      </w:r>
      <w:r w:rsidR="00BB4FAE">
        <w:rPr>
          <w:rFonts w:asciiTheme="minorHAnsi" w:hAnsiTheme="minorHAnsi" w:cs="Arial"/>
          <w:sz w:val="22"/>
          <w:szCs w:val="22"/>
        </w:rPr>
        <w:t>αναλύουμε και μοντελοποιούμε</w:t>
      </w:r>
      <w:r w:rsidR="00BB4FAE" w:rsidRPr="003D0183">
        <w:rPr>
          <w:rFonts w:asciiTheme="minorHAnsi" w:hAnsiTheme="minorHAnsi" w:cs="Arial"/>
          <w:sz w:val="22"/>
          <w:szCs w:val="22"/>
        </w:rPr>
        <w:t xml:space="preserve"> </w:t>
      </w:r>
      <w:r w:rsidRPr="003D0183">
        <w:rPr>
          <w:rFonts w:asciiTheme="minorHAnsi" w:hAnsiTheme="minorHAnsi" w:cs="Arial"/>
          <w:sz w:val="22"/>
          <w:szCs w:val="22"/>
        </w:rPr>
        <w:t>το πρόβλημα.</w:t>
      </w:r>
    </w:p>
    <w:p w14:paraId="7E40EDA0" w14:textId="77DF68ED" w:rsidR="00E21F39" w:rsidRPr="003D0183" w:rsidRDefault="00E21F39" w:rsidP="00112656">
      <w:pPr>
        <w:pStyle w:val="Web"/>
        <w:spacing w:before="0" w:beforeAutospacing="0" w:after="0" w:afterAutospacing="0" w:line="276" w:lineRule="auto"/>
        <w:jc w:val="both"/>
        <w:rPr>
          <w:rFonts w:asciiTheme="minorHAnsi" w:hAnsiTheme="minorHAnsi" w:cs="Arial"/>
          <w:sz w:val="22"/>
          <w:szCs w:val="22"/>
        </w:rPr>
      </w:pPr>
      <w:r w:rsidRPr="003D0183">
        <w:rPr>
          <w:rFonts w:asciiTheme="minorHAnsi" w:hAnsiTheme="minorHAnsi" w:cs="Arial"/>
          <w:sz w:val="22"/>
          <w:szCs w:val="22"/>
        </w:rPr>
        <w:t>Στην ανάλυση ενός ανοικτού προβλήματος, ανάλογα με την περίπτωση, καλό είναι να αξιοποιούνται με ένα φυσικό τρόπο αναλογίες μεταξύ των διαδικαστικών και των αντικειμενοστραφών γλωσσών προγραμματισμού για την καλύτερη κατανόηση του γνωστικού αντικειμένου. Για παράδειγμα, η σύγκριση των υποπρογραμμάτων με τα αντικείμενα έχει ως στόχο να αντιληφθούν οι μαθητές</w:t>
      </w:r>
      <w:r w:rsidR="003A578E">
        <w:rPr>
          <w:rFonts w:asciiTheme="minorHAnsi" w:hAnsiTheme="minorHAnsi" w:cs="Arial"/>
          <w:sz w:val="22"/>
          <w:szCs w:val="22"/>
        </w:rPr>
        <w:t>/-ήτριες</w:t>
      </w:r>
      <w:r w:rsidRPr="003D0183">
        <w:rPr>
          <w:rFonts w:asciiTheme="minorHAnsi" w:hAnsiTheme="minorHAnsi" w:cs="Arial"/>
          <w:sz w:val="22"/>
          <w:szCs w:val="22"/>
        </w:rPr>
        <w:t xml:space="preserve"> την ομαδοποίηση των δύο βασικών συστατικών, των δεδομένων και της λογικής (υπηρεσίες/ενέργειες/λειτουργίες) - που μέχρι τότε αντιμετωπίζονταν ξεχωριστά - κάτω από μία ομπρέλα που λέγεται αντικείμενο. Η έννοια του αντικειμένου</w:t>
      </w:r>
      <w:r w:rsidR="005E7966" w:rsidRPr="003D0183">
        <w:rPr>
          <w:rFonts w:asciiTheme="minorHAnsi" w:hAnsiTheme="minorHAnsi" w:cs="Arial"/>
          <w:sz w:val="22"/>
          <w:szCs w:val="22"/>
        </w:rPr>
        <w:t>,</w:t>
      </w:r>
      <w:r w:rsidRPr="003D0183">
        <w:rPr>
          <w:rFonts w:asciiTheme="minorHAnsi" w:hAnsiTheme="minorHAnsi" w:cs="Arial"/>
          <w:sz w:val="22"/>
          <w:szCs w:val="22"/>
        </w:rPr>
        <w:t xml:space="preserve"> όμως παραπέμπει</w:t>
      </w:r>
      <w:r w:rsidR="005E7966" w:rsidRPr="003D0183">
        <w:rPr>
          <w:rFonts w:asciiTheme="minorHAnsi" w:hAnsiTheme="minorHAnsi" w:cs="Arial"/>
          <w:sz w:val="22"/>
          <w:szCs w:val="22"/>
        </w:rPr>
        <w:t>,</w:t>
      </w:r>
      <w:r w:rsidRPr="003D0183">
        <w:rPr>
          <w:rFonts w:asciiTheme="minorHAnsi" w:hAnsiTheme="minorHAnsi" w:cs="Arial"/>
          <w:sz w:val="22"/>
          <w:szCs w:val="22"/>
        </w:rPr>
        <w:t xml:space="preserve"> και σε αλληλεπιδράσεις/συνεργασίες με άλλα αντικείμενα. Επομένως, το επόμενο βήμα σε κάθε μελέτη περίπτωσης, μετά τον καθορισμό των αντικειμένων που λαμβάνουν μέρος, είναι η περιγραφή των συνεργασιών μεταξύ των αντικειμένων. </w:t>
      </w:r>
    </w:p>
    <w:p w14:paraId="279C7F1E" w14:textId="0936F0FD" w:rsidR="00140A44" w:rsidRPr="003D0183" w:rsidRDefault="00E21F39" w:rsidP="00112656">
      <w:pPr>
        <w:pStyle w:val="Web"/>
        <w:spacing w:before="0" w:beforeAutospacing="0" w:after="0" w:afterAutospacing="0" w:line="276" w:lineRule="auto"/>
        <w:jc w:val="both"/>
        <w:rPr>
          <w:rFonts w:asciiTheme="minorHAnsi" w:hAnsiTheme="minorHAnsi" w:cs="Arial"/>
          <w:sz w:val="22"/>
          <w:szCs w:val="22"/>
        </w:rPr>
      </w:pPr>
      <w:r w:rsidRPr="003D0183">
        <w:rPr>
          <w:rFonts w:asciiTheme="minorHAnsi" w:hAnsiTheme="minorHAnsi" w:cs="Arial"/>
          <w:sz w:val="22"/>
          <w:szCs w:val="22"/>
        </w:rPr>
        <w:t>Ως παιδαγωγική μέθοδος διδασκαλίας, συ</w:t>
      </w:r>
      <w:r w:rsidR="005E7966" w:rsidRPr="003D0183">
        <w:rPr>
          <w:rFonts w:asciiTheme="minorHAnsi" w:hAnsiTheme="minorHAnsi" w:cs="Arial"/>
          <w:sz w:val="22"/>
          <w:szCs w:val="22"/>
        </w:rPr>
        <w:t>νι</w:t>
      </w:r>
      <w:r w:rsidRPr="003D0183">
        <w:rPr>
          <w:rFonts w:asciiTheme="minorHAnsi" w:hAnsiTheme="minorHAnsi" w:cs="Arial"/>
          <w:sz w:val="22"/>
          <w:szCs w:val="22"/>
        </w:rPr>
        <w:t>στ</w:t>
      </w:r>
      <w:r w:rsidR="005E7966" w:rsidRPr="003D0183">
        <w:rPr>
          <w:rFonts w:asciiTheme="minorHAnsi" w:hAnsiTheme="minorHAnsi" w:cs="Arial"/>
          <w:sz w:val="22"/>
          <w:szCs w:val="22"/>
        </w:rPr>
        <w:t>ά</w:t>
      </w:r>
      <w:r w:rsidRPr="003D0183">
        <w:rPr>
          <w:rFonts w:asciiTheme="minorHAnsi" w:hAnsiTheme="minorHAnsi" w:cs="Arial"/>
          <w:sz w:val="22"/>
          <w:szCs w:val="22"/>
        </w:rPr>
        <w:t>ται να ακολουθηθεί η σπειροειδής προσέγγιση για τη μάθηση των βασικών εννοιών του αντικειμενοστραφούς προγραμματισμού κάνοντας χρήση ομαδοσυνεργατικών δραστηριοτήτων. Ο καθημερινός κόσμος των μαθητών</w:t>
      </w:r>
      <w:r w:rsidR="00373995">
        <w:rPr>
          <w:rFonts w:asciiTheme="minorHAnsi" w:hAnsiTheme="minorHAnsi" w:cs="Arial"/>
          <w:sz w:val="22"/>
          <w:szCs w:val="22"/>
        </w:rPr>
        <w:t>/-τριών</w:t>
      </w:r>
      <w:r w:rsidRPr="003D0183">
        <w:rPr>
          <w:rFonts w:asciiTheme="minorHAnsi" w:hAnsiTheme="minorHAnsi" w:cs="Arial"/>
          <w:sz w:val="22"/>
          <w:szCs w:val="22"/>
        </w:rPr>
        <w:t xml:space="preserve"> βρίθει από πληθώρα παραδειγμάτων που μπορούν να αξιοποιηθούν επιπρόσθετα για την εμπέδωση του γνωστικού αυτού αντικειμένου με στόχο να κατακτήσουν οι μαθητές</w:t>
      </w:r>
      <w:r w:rsidR="003A578E">
        <w:rPr>
          <w:rFonts w:asciiTheme="minorHAnsi" w:hAnsiTheme="minorHAnsi" w:cs="Arial"/>
          <w:sz w:val="22"/>
          <w:szCs w:val="22"/>
        </w:rPr>
        <w:t>/-ήτριες</w:t>
      </w:r>
      <w:r w:rsidRPr="003D0183">
        <w:rPr>
          <w:rFonts w:asciiTheme="minorHAnsi" w:hAnsiTheme="minorHAnsi" w:cs="Arial"/>
          <w:sz w:val="22"/>
          <w:szCs w:val="22"/>
        </w:rPr>
        <w:t xml:space="preserve"> τον αντικειμενοστραφή τρόπο σκέψης.</w:t>
      </w:r>
    </w:p>
    <w:p w14:paraId="0C44FDA0" w14:textId="695B2C89" w:rsidR="00E21F39" w:rsidRPr="003D0183" w:rsidRDefault="00E21F39" w:rsidP="001D6185">
      <w:pPr>
        <w:pBdr>
          <w:bottom w:val="single" w:sz="12" w:space="1" w:color="A6A6A6" w:themeColor="background1" w:themeShade="A6"/>
        </w:pBdr>
        <w:spacing w:before="240" w:after="120"/>
        <w:rPr>
          <w:rFonts w:eastAsia="Times New Roman"/>
          <w:color w:val="000000"/>
          <w:lang w:eastAsia="el-GR"/>
        </w:rPr>
      </w:pPr>
      <w:r w:rsidRPr="003D0183">
        <w:rPr>
          <w:rFonts w:cs="Arial"/>
          <w:b/>
          <w:sz w:val="24"/>
        </w:rPr>
        <w:t>44.</w:t>
      </w:r>
      <w:r w:rsidRPr="003D0183">
        <w:rPr>
          <w:rFonts w:cs="Arial"/>
        </w:rPr>
        <w:t xml:space="preserve"> </w:t>
      </w:r>
      <w:r w:rsidRPr="003D0183">
        <w:t>Χτίζοντας Αντικειμενοστραφή Προγράμματα</w:t>
      </w:r>
      <w:r w:rsidRPr="003D0183">
        <w:rPr>
          <w:rFonts w:cs="Arial"/>
          <w:i/>
        </w:rPr>
        <w:t xml:space="preserve"> [4 ώρες]</w:t>
      </w:r>
    </w:p>
    <w:p w14:paraId="4DC2A30A" w14:textId="77777777" w:rsidR="00E21F39" w:rsidRPr="003D0183" w:rsidRDefault="00E21F39" w:rsidP="00112656">
      <w:pPr>
        <w:spacing w:after="0"/>
        <w:rPr>
          <w:rFonts w:eastAsia="Times New Roman"/>
          <w:color w:val="000000"/>
          <w:lang w:eastAsia="el-GR"/>
        </w:rPr>
      </w:pPr>
      <w:r w:rsidRPr="003D0183">
        <w:rPr>
          <w:rFonts w:eastAsia="Times New Roman"/>
          <w:color w:val="000000"/>
          <w:lang w:eastAsia="el-GR"/>
        </w:rPr>
        <w:t>Ενότητες</w:t>
      </w:r>
    </w:p>
    <w:p w14:paraId="3EF58E26" w14:textId="20C6208B" w:rsidR="00E21F39" w:rsidRPr="003D0183" w:rsidRDefault="00956FC2" w:rsidP="005F378E">
      <w:pPr>
        <w:pStyle w:val="a4"/>
        <w:numPr>
          <w:ilvl w:val="0"/>
          <w:numId w:val="6"/>
        </w:numPr>
        <w:spacing w:after="120"/>
        <w:ind w:left="714" w:hanging="357"/>
        <w:contextualSpacing w:val="0"/>
        <w:rPr>
          <w:rFonts w:eastAsia="Times New Roman"/>
          <w:color w:val="000000"/>
          <w:lang w:eastAsia="el-GR"/>
        </w:rPr>
      </w:pPr>
      <w:r w:rsidRPr="00956FC2">
        <w:rPr>
          <w:rFonts w:eastAsia="Times New Roman"/>
          <w:b/>
          <w:color w:val="000000"/>
          <w:lang w:eastAsia="el-GR"/>
        </w:rPr>
        <w:t>[ΒΙΒΛΙΟ 2]:</w:t>
      </w:r>
      <w:r w:rsidR="0007737F" w:rsidRPr="003D0183">
        <w:rPr>
          <w:rFonts w:eastAsia="Times New Roman"/>
          <w:color w:val="000000"/>
          <w:lang w:eastAsia="el-GR"/>
        </w:rPr>
        <w:t xml:space="preserve"> </w:t>
      </w:r>
      <w:r w:rsidR="00E21F39" w:rsidRPr="003D0183">
        <w:rPr>
          <w:rFonts w:eastAsia="Times New Roman"/>
          <w:color w:val="000000"/>
          <w:lang w:eastAsia="el-GR"/>
        </w:rPr>
        <w:t>[4.2]</w:t>
      </w:r>
    </w:p>
    <w:p w14:paraId="6D5B27A3" w14:textId="60FB29BC" w:rsidR="00E21F39" w:rsidRPr="003D0183" w:rsidRDefault="005E7966" w:rsidP="00112656">
      <w:pPr>
        <w:pStyle w:val="Web"/>
        <w:spacing w:before="0" w:beforeAutospacing="0" w:after="0" w:afterAutospacing="0" w:line="276" w:lineRule="auto"/>
        <w:jc w:val="both"/>
        <w:rPr>
          <w:rFonts w:asciiTheme="minorHAnsi" w:hAnsiTheme="minorHAnsi" w:cs="Arial"/>
          <w:sz w:val="22"/>
          <w:szCs w:val="22"/>
        </w:rPr>
      </w:pPr>
      <w:r w:rsidRPr="003D0183">
        <w:rPr>
          <w:rFonts w:asciiTheme="minorHAnsi" w:hAnsiTheme="minorHAnsi" w:cs="Arial"/>
          <w:sz w:val="22"/>
          <w:szCs w:val="22"/>
        </w:rPr>
        <w:t xml:space="preserve">Στην </w:t>
      </w:r>
      <w:r w:rsidR="00E21F39" w:rsidRPr="003D0183">
        <w:rPr>
          <w:rFonts w:asciiTheme="minorHAnsi" w:hAnsiTheme="minorHAnsi" w:cs="Arial"/>
          <w:sz w:val="22"/>
          <w:szCs w:val="22"/>
        </w:rPr>
        <w:t>ενότητα αυτή, οι μαθητές</w:t>
      </w:r>
      <w:r w:rsidR="003A578E">
        <w:rPr>
          <w:rFonts w:asciiTheme="minorHAnsi" w:hAnsiTheme="minorHAnsi" w:cs="Arial"/>
          <w:sz w:val="22"/>
          <w:szCs w:val="22"/>
        </w:rPr>
        <w:t>/-ήτριες</w:t>
      </w:r>
      <w:r w:rsidR="00E21F39" w:rsidRPr="003D0183">
        <w:rPr>
          <w:rFonts w:asciiTheme="minorHAnsi" w:hAnsiTheme="minorHAnsi" w:cs="Arial"/>
          <w:sz w:val="22"/>
          <w:szCs w:val="22"/>
        </w:rPr>
        <w:t xml:space="preserve"> αναλύουν με πιο συστηματικό τρόπο ανοικτά καθημερινά προβλήματα με σκοπό να αναγνωρίσουν και να καταγράψουν τα αντικείμενα που συμμετέχουν με βάση τον ρόλο τους στο συγκεκριμένο σενάριο, τις ιδιότητές τους, τις ενέργειες που υλοποιούν (ή τις υπηρεσίες που προσφέρουν) καθώς και τις μεταξύ τους συνεργασίες. Μετά τον εντοπισμό των συστατικών επίλυσης του προβλήματος, ακολουθεί η οργάνωση αυτών σε μία απλή διαγραμματική αναπαράσταση χρησιμοποιώντας παραλληλόγραμμα για την αποτύπωση των αντικειμένων, των ιδιοτήτων και των μεθόδων τους καθώς και γραμμές σύνδεσης για την περιγραφή του είδους της μεταξύ τους συνεργασίας. Σημαντικό είναι να τονιστεί </w:t>
      </w:r>
      <w:r w:rsidR="009A094E">
        <w:rPr>
          <w:rFonts w:asciiTheme="minorHAnsi" w:hAnsiTheme="minorHAnsi" w:cs="Arial"/>
          <w:sz w:val="22"/>
          <w:szCs w:val="22"/>
        </w:rPr>
        <w:t>στους/στις</w:t>
      </w:r>
      <w:r w:rsidR="00E21F39" w:rsidRPr="003D0183">
        <w:rPr>
          <w:rFonts w:asciiTheme="minorHAnsi" w:hAnsiTheme="minorHAnsi" w:cs="Arial"/>
          <w:sz w:val="22"/>
          <w:szCs w:val="22"/>
        </w:rPr>
        <w:t xml:space="preserve"> μαθητές</w:t>
      </w:r>
      <w:r w:rsidR="009A094E">
        <w:rPr>
          <w:rFonts w:asciiTheme="minorHAnsi" w:hAnsiTheme="minorHAnsi" w:cs="Arial"/>
          <w:sz w:val="22"/>
          <w:szCs w:val="22"/>
        </w:rPr>
        <w:t>/-ήτριες</w:t>
      </w:r>
      <w:r w:rsidR="00E21F39" w:rsidRPr="003D0183">
        <w:rPr>
          <w:rFonts w:asciiTheme="minorHAnsi" w:hAnsiTheme="minorHAnsi" w:cs="Arial"/>
          <w:sz w:val="22"/>
          <w:szCs w:val="22"/>
        </w:rPr>
        <w:t xml:space="preserve"> ότι η διαγραμματική αυτή αναπαράσταση ουσιαστικά αποτελεί το σχέδιο επίλυσης του προβλήματος με βάση την αντικειμενοστραφή προσέγγιση.</w:t>
      </w:r>
    </w:p>
    <w:p w14:paraId="207DB013" w14:textId="3BEBCB85" w:rsidR="00E21F39" w:rsidRPr="003D0183" w:rsidRDefault="00E21F39" w:rsidP="001D6185">
      <w:pPr>
        <w:pBdr>
          <w:bottom w:val="single" w:sz="12" w:space="1" w:color="A6A6A6" w:themeColor="background1" w:themeShade="A6"/>
        </w:pBdr>
        <w:spacing w:before="240" w:after="120"/>
        <w:rPr>
          <w:rFonts w:eastAsia="Times New Roman"/>
          <w:color w:val="000000"/>
          <w:lang w:eastAsia="el-GR"/>
        </w:rPr>
      </w:pPr>
      <w:r w:rsidRPr="003D0183">
        <w:rPr>
          <w:rFonts w:cs="Arial"/>
          <w:b/>
          <w:sz w:val="24"/>
        </w:rPr>
        <w:t>45.</w:t>
      </w:r>
      <w:r w:rsidRPr="003D0183">
        <w:rPr>
          <w:rFonts w:cs="Arial"/>
        </w:rPr>
        <w:t xml:space="preserve"> </w:t>
      </w:r>
      <w:r w:rsidRPr="003D0183">
        <w:t>Ομαδοποίηση Αντικειμένων σε Κλάσεις: Αφαιρετικότητα και Ενθυλάκωση</w:t>
      </w:r>
      <w:r w:rsidRPr="003D0183">
        <w:rPr>
          <w:rFonts w:cs="Arial"/>
          <w:i/>
        </w:rPr>
        <w:t xml:space="preserve"> [</w:t>
      </w:r>
      <w:r w:rsidR="0007737F" w:rsidRPr="003D0183">
        <w:rPr>
          <w:rFonts w:cs="Arial"/>
          <w:i/>
        </w:rPr>
        <w:t>2</w:t>
      </w:r>
      <w:r w:rsidRPr="003D0183">
        <w:rPr>
          <w:rFonts w:cs="Arial"/>
          <w:i/>
        </w:rPr>
        <w:t xml:space="preserve"> ώρες]</w:t>
      </w:r>
    </w:p>
    <w:p w14:paraId="10D88F7D" w14:textId="77777777" w:rsidR="00E21F39" w:rsidRPr="003D0183" w:rsidRDefault="00E21F39" w:rsidP="00112656">
      <w:pPr>
        <w:spacing w:after="0"/>
        <w:rPr>
          <w:rFonts w:eastAsia="Times New Roman"/>
          <w:color w:val="000000"/>
          <w:lang w:eastAsia="el-GR"/>
        </w:rPr>
      </w:pPr>
      <w:r w:rsidRPr="003D0183">
        <w:rPr>
          <w:rFonts w:eastAsia="Times New Roman"/>
          <w:color w:val="000000"/>
          <w:lang w:eastAsia="el-GR"/>
        </w:rPr>
        <w:t>Ενότητες</w:t>
      </w:r>
    </w:p>
    <w:p w14:paraId="5F0565EE" w14:textId="6026161B" w:rsidR="00E21F39" w:rsidRPr="003D0183" w:rsidRDefault="00956FC2" w:rsidP="005F378E">
      <w:pPr>
        <w:pStyle w:val="a4"/>
        <w:numPr>
          <w:ilvl w:val="0"/>
          <w:numId w:val="6"/>
        </w:numPr>
        <w:spacing w:after="120"/>
        <w:ind w:left="714" w:hanging="357"/>
        <w:contextualSpacing w:val="0"/>
        <w:rPr>
          <w:rFonts w:eastAsia="Times New Roman"/>
          <w:color w:val="000000"/>
          <w:lang w:eastAsia="el-GR"/>
        </w:rPr>
      </w:pPr>
      <w:r w:rsidRPr="00956FC2">
        <w:rPr>
          <w:rFonts w:eastAsia="Times New Roman"/>
          <w:b/>
          <w:color w:val="000000"/>
          <w:lang w:eastAsia="el-GR"/>
        </w:rPr>
        <w:t>[ΒΙΒΛΙΟ 2]:</w:t>
      </w:r>
      <w:r w:rsidR="0007737F" w:rsidRPr="003D0183">
        <w:rPr>
          <w:rFonts w:eastAsia="Times New Roman"/>
          <w:color w:val="000000"/>
          <w:lang w:eastAsia="el-GR"/>
        </w:rPr>
        <w:t xml:space="preserve"> </w:t>
      </w:r>
      <w:r w:rsidR="00E21F39" w:rsidRPr="003D0183">
        <w:rPr>
          <w:rFonts w:eastAsia="Times New Roman"/>
          <w:color w:val="000000"/>
          <w:lang w:eastAsia="el-GR"/>
        </w:rPr>
        <w:t>[4.3]</w:t>
      </w:r>
    </w:p>
    <w:p w14:paraId="6273B71F" w14:textId="6D879215" w:rsidR="00E21F39" w:rsidRPr="003D0183" w:rsidRDefault="00E21F39" w:rsidP="00112656">
      <w:pPr>
        <w:pStyle w:val="Web"/>
        <w:spacing w:before="0" w:beforeAutospacing="0" w:after="0" w:afterAutospacing="0" w:line="276" w:lineRule="auto"/>
        <w:jc w:val="both"/>
        <w:rPr>
          <w:rFonts w:asciiTheme="minorHAnsi" w:hAnsiTheme="minorHAnsi" w:cs="Arial"/>
          <w:sz w:val="22"/>
          <w:szCs w:val="22"/>
        </w:rPr>
      </w:pPr>
      <w:r w:rsidRPr="003D0183">
        <w:rPr>
          <w:rFonts w:asciiTheme="minorHAnsi" w:hAnsiTheme="minorHAnsi" w:cs="Arial"/>
          <w:sz w:val="22"/>
          <w:szCs w:val="22"/>
        </w:rPr>
        <w:t>Οι μαθητές</w:t>
      </w:r>
      <w:r w:rsidR="009A094E">
        <w:rPr>
          <w:rFonts w:asciiTheme="minorHAnsi" w:hAnsiTheme="minorHAnsi" w:cs="Arial"/>
          <w:sz w:val="22"/>
          <w:szCs w:val="22"/>
        </w:rPr>
        <w:t>/-ήτριες</w:t>
      </w:r>
      <w:r w:rsidRPr="003D0183">
        <w:rPr>
          <w:rFonts w:asciiTheme="minorHAnsi" w:hAnsiTheme="minorHAnsi" w:cs="Arial"/>
          <w:sz w:val="22"/>
          <w:szCs w:val="22"/>
        </w:rPr>
        <w:t>, στην προσπάθειά τους να προσδιορίσουν τα αντικείμενα ως ένα σύνολο ιδιοτήτων και μεθόδων που ενεργούν πάνω σε αυτά, χωρίς να επικεντρώνονται στις λεπτομέρειες της υλοποίησης και της λειτουργίας τους, αρχίζουν να εξοικειώνονται με τις έννοιες της ενθυλάκωσης και, γενικότερα, της γενίκευσης/αφαίρεσης. Την έννοια της γενίκευσης/αφαίρεσης τη συναντούν οι μαθητές</w:t>
      </w:r>
      <w:r w:rsidR="009A094E">
        <w:rPr>
          <w:rFonts w:asciiTheme="minorHAnsi" w:hAnsiTheme="minorHAnsi" w:cs="Arial"/>
          <w:sz w:val="22"/>
          <w:szCs w:val="22"/>
        </w:rPr>
        <w:t>/-ήτριες</w:t>
      </w:r>
      <w:r w:rsidRPr="003D0183">
        <w:rPr>
          <w:rFonts w:asciiTheme="minorHAnsi" w:hAnsiTheme="minorHAnsi" w:cs="Arial"/>
          <w:sz w:val="22"/>
          <w:szCs w:val="22"/>
        </w:rPr>
        <w:t xml:space="preserve"> για άλλη μία φορά στην ενότητα αυτή, όταν επιδιώκουν να ομαδοποιήσουν αντικείμενα σε κλάσεις. Για τη διευκόλυνση των μαθητών</w:t>
      </w:r>
      <w:r w:rsidR="009A094E">
        <w:rPr>
          <w:rFonts w:asciiTheme="minorHAnsi" w:hAnsiTheme="minorHAnsi" w:cs="Arial"/>
          <w:sz w:val="22"/>
          <w:szCs w:val="22"/>
        </w:rPr>
        <w:t>/-τριών</w:t>
      </w:r>
      <w:r w:rsidRPr="003D0183">
        <w:rPr>
          <w:rFonts w:asciiTheme="minorHAnsi" w:hAnsiTheme="minorHAnsi" w:cs="Arial"/>
          <w:sz w:val="22"/>
          <w:szCs w:val="22"/>
        </w:rPr>
        <w:t xml:space="preserve"> κρίνεται σκόπιμο να αφιερωθεί </w:t>
      </w:r>
      <w:r w:rsidRPr="003D0183">
        <w:rPr>
          <w:rFonts w:asciiTheme="minorHAnsi" w:hAnsiTheme="minorHAnsi" w:cs="Arial"/>
          <w:sz w:val="22"/>
          <w:szCs w:val="22"/>
        </w:rPr>
        <w:lastRenderedPageBreak/>
        <w:t>χρόνος σε παραλληλισμούς των κλάσεων με σχέδια, μοντέλα, καλούπια (όπως είναι για παράδειγμα τα αρχιτεκτονικά σχέδια με βάση τα οποία χτίζεται αργότερα ένα σπίτι ή τα καλούπια ζαχαροπλαστικής που χρησιμοποιούνται για να φτιάξουμε τα μπισκότα μας). Οι μαθητές</w:t>
      </w:r>
      <w:r w:rsidR="009A094E">
        <w:rPr>
          <w:rFonts w:asciiTheme="minorHAnsi" w:hAnsiTheme="minorHAnsi" w:cs="Arial"/>
          <w:sz w:val="22"/>
          <w:szCs w:val="22"/>
        </w:rPr>
        <w:t>/-ήτριες</w:t>
      </w:r>
      <w:r w:rsidRPr="003D0183">
        <w:rPr>
          <w:rFonts w:asciiTheme="minorHAnsi" w:hAnsiTheme="minorHAnsi" w:cs="Arial"/>
          <w:sz w:val="22"/>
          <w:szCs w:val="22"/>
        </w:rPr>
        <w:t xml:space="preserve"> συζητώντας μπορούν να δώσουν όνομα στο «καλούπι» αυτό – τύπος αντικειμένου - (για παράδειγμα «στρογγυλό καλούπι»), να προσδιορίσουν τις ιδιότητές του (για παράδειγμα βάρος, χρώμα, γλάσο) καθώς και τις συμπεριφορές του, δηλαδή τι μπορεί να γίνει με τα αντικείμενα της κλάσης αυτής (για παράδειγμα να τα διακοσμήσουμε και να τα φάμε!). Στόχος είναι να αντιληφθούν οι μαθητές</w:t>
      </w:r>
      <w:r w:rsidR="009A094E">
        <w:rPr>
          <w:rFonts w:asciiTheme="minorHAnsi" w:hAnsiTheme="minorHAnsi" w:cs="Arial"/>
          <w:sz w:val="22"/>
          <w:szCs w:val="22"/>
        </w:rPr>
        <w:t>/-ήτριες</w:t>
      </w:r>
      <w:r w:rsidRPr="003D0183">
        <w:rPr>
          <w:rFonts w:asciiTheme="minorHAnsi" w:hAnsiTheme="minorHAnsi" w:cs="Arial"/>
          <w:sz w:val="22"/>
          <w:szCs w:val="22"/>
        </w:rPr>
        <w:t xml:space="preserve"> ότι το συγκεκριμένο καλούπι ζαχαροπλαστικής αποτελεί μία κλάση και τα μπισκότα που κατασκευάζονται με βάση το καλούπι αυτό αντικείμενα της κλάσης. Η ανάλυση των διαφορών σεναρίων συνοδεύεται από τον εντοπισμό των κατάλληλων κλάσεων και την αναπαράσταση αυτών καθώς και των μεταξύ τους συνεργασιών σε ένα νέο διάγραμμα κλάσεων. Το νέο αυτό διάγραμμα κλάσεων «συμμαζεύει» και «τακτοποιεί» το προηγούμενο διάγραμμα της επίλυσης που αφορούσε μόνο τα αντικείμενα.</w:t>
      </w:r>
    </w:p>
    <w:p w14:paraId="02A743AF" w14:textId="0BB0CBF4" w:rsidR="00E21F39" w:rsidRPr="003D0183" w:rsidRDefault="00E21F39" w:rsidP="001D6185">
      <w:pPr>
        <w:pBdr>
          <w:bottom w:val="single" w:sz="12" w:space="1" w:color="A6A6A6" w:themeColor="background1" w:themeShade="A6"/>
        </w:pBdr>
        <w:spacing w:before="240" w:after="120"/>
        <w:rPr>
          <w:rFonts w:eastAsia="Times New Roman"/>
          <w:color w:val="000000"/>
          <w:lang w:eastAsia="el-GR"/>
        </w:rPr>
      </w:pPr>
      <w:r w:rsidRPr="003D0183">
        <w:rPr>
          <w:rFonts w:cs="Arial"/>
          <w:b/>
          <w:sz w:val="24"/>
        </w:rPr>
        <w:t>46.</w:t>
      </w:r>
      <w:r w:rsidRPr="003D0183">
        <w:rPr>
          <w:rFonts w:cs="Arial"/>
        </w:rPr>
        <w:t xml:space="preserve"> </w:t>
      </w:r>
      <w:r w:rsidRPr="003D0183">
        <w:t xml:space="preserve">Η Αντικειμενοστραφής «Οικογένεια»: Κλάσεις - Πρόγονοι, Κλάσεις - Απόγονοι </w:t>
      </w:r>
      <w:r w:rsidRPr="003D0183">
        <w:rPr>
          <w:rFonts w:cs="Arial"/>
          <w:i/>
        </w:rPr>
        <w:t>[3 ώρες]</w:t>
      </w:r>
    </w:p>
    <w:p w14:paraId="65DC538F" w14:textId="77777777" w:rsidR="00E21F39" w:rsidRPr="003D0183" w:rsidRDefault="00E21F39" w:rsidP="00112656">
      <w:pPr>
        <w:spacing w:after="0"/>
        <w:rPr>
          <w:rFonts w:eastAsia="Times New Roman"/>
          <w:color w:val="000000"/>
          <w:lang w:eastAsia="el-GR"/>
        </w:rPr>
      </w:pPr>
      <w:r w:rsidRPr="003D0183">
        <w:rPr>
          <w:rFonts w:eastAsia="Times New Roman"/>
          <w:color w:val="000000"/>
          <w:lang w:eastAsia="el-GR"/>
        </w:rPr>
        <w:t>Ενότητες</w:t>
      </w:r>
    </w:p>
    <w:p w14:paraId="507E7DA0" w14:textId="360B41D2" w:rsidR="00E21F39" w:rsidRPr="003D0183" w:rsidRDefault="00956FC2" w:rsidP="005F378E">
      <w:pPr>
        <w:pStyle w:val="a4"/>
        <w:numPr>
          <w:ilvl w:val="0"/>
          <w:numId w:val="6"/>
        </w:numPr>
        <w:spacing w:after="120"/>
        <w:ind w:left="714" w:hanging="357"/>
        <w:contextualSpacing w:val="0"/>
        <w:rPr>
          <w:rFonts w:eastAsia="Times New Roman"/>
          <w:color w:val="000000"/>
          <w:lang w:eastAsia="el-GR"/>
        </w:rPr>
      </w:pPr>
      <w:r w:rsidRPr="00956FC2">
        <w:rPr>
          <w:rFonts w:eastAsia="Times New Roman"/>
          <w:b/>
          <w:color w:val="000000"/>
          <w:lang w:eastAsia="el-GR"/>
        </w:rPr>
        <w:t>[ΒΙΒΛΙΟ 2]:</w:t>
      </w:r>
      <w:r w:rsidR="0007737F" w:rsidRPr="003D0183">
        <w:rPr>
          <w:rFonts w:eastAsia="Times New Roman"/>
          <w:color w:val="000000"/>
          <w:lang w:eastAsia="el-GR"/>
        </w:rPr>
        <w:t xml:space="preserve"> </w:t>
      </w:r>
      <w:r w:rsidR="00E21F39" w:rsidRPr="003D0183">
        <w:rPr>
          <w:rFonts w:eastAsia="Times New Roman"/>
          <w:color w:val="000000"/>
          <w:lang w:eastAsia="el-GR"/>
        </w:rPr>
        <w:t>[4.4]</w:t>
      </w:r>
    </w:p>
    <w:p w14:paraId="429BA661" w14:textId="03543AD4" w:rsidR="00E21F39" w:rsidRPr="003D0183" w:rsidRDefault="00E21F39" w:rsidP="00112656">
      <w:pPr>
        <w:pStyle w:val="Web"/>
        <w:spacing w:before="0" w:beforeAutospacing="0" w:after="0" w:afterAutospacing="0" w:line="276" w:lineRule="auto"/>
        <w:jc w:val="both"/>
        <w:rPr>
          <w:rFonts w:asciiTheme="minorHAnsi" w:hAnsiTheme="minorHAnsi" w:cs="Arial"/>
          <w:sz w:val="22"/>
          <w:szCs w:val="22"/>
        </w:rPr>
      </w:pPr>
      <w:r w:rsidRPr="003D0183">
        <w:rPr>
          <w:rFonts w:asciiTheme="minorHAnsi" w:hAnsiTheme="minorHAnsi" w:cs="Arial"/>
          <w:sz w:val="22"/>
          <w:szCs w:val="22"/>
        </w:rPr>
        <w:t xml:space="preserve">Φυσικό επακόλουθο της ομαδοποίησης των αντικειμένων αποτελεί η ομαδοποίηση των κλάσεων. Αναφορές σε οικογενειακά δέντρα ή σε φυσικές ιεραρχίες όπως είναι η οργάνωση μια εταιρείας καλό είναι να αποφεύγονται διότι εκτιμάται ότι περισσότερο θα μπέρδευαν </w:t>
      </w:r>
      <w:r w:rsidR="009A094E">
        <w:rPr>
          <w:rFonts w:asciiTheme="minorHAnsi" w:hAnsiTheme="minorHAnsi" w:cs="Arial"/>
          <w:sz w:val="22"/>
          <w:szCs w:val="22"/>
        </w:rPr>
        <w:t>τους/τις</w:t>
      </w:r>
      <w:r w:rsidRPr="003D0183">
        <w:rPr>
          <w:rFonts w:asciiTheme="minorHAnsi" w:hAnsiTheme="minorHAnsi" w:cs="Arial"/>
          <w:sz w:val="22"/>
          <w:szCs w:val="22"/>
        </w:rPr>
        <w:t xml:space="preserve"> μαθητές</w:t>
      </w:r>
      <w:r w:rsidR="009A094E">
        <w:rPr>
          <w:rFonts w:asciiTheme="minorHAnsi" w:hAnsiTheme="minorHAnsi" w:cs="Arial"/>
          <w:sz w:val="22"/>
          <w:szCs w:val="22"/>
        </w:rPr>
        <w:t>/-ήτριες</w:t>
      </w:r>
      <w:r w:rsidRPr="003D0183">
        <w:rPr>
          <w:rFonts w:asciiTheme="minorHAnsi" w:hAnsiTheme="minorHAnsi" w:cs="Arial"/>
          <w:sz w:val="22"/>
          <w:szCs w:val="22"/>
        </w:rPr>
        <w:t xml:space="preserve"> παρά θα τους βοηθούσαν να κατανοήσουν την έννοια της ιεραρχίας των κλάσεων. Στόχος είναι να συνειδητοποιήσουν οι μαθητές</w:t>
      </w:r>
      <w:r w:rsidR="009A094E">
        <w:rPr>
          <w:rFonts w:asciiTheme="minorHAnsi" w:hAnsiTheme="minorHAnsi" w:cs="Arial"/>
          <w:sz w:val="22"/>
          <w:szCs w:val="22"/>
        </w:rPr>
        <w:t>/-ήτριες</w:t>
      </w:r>
      <w:r w:rsidRPr="003D0183">
        <w:rPr>
          <w:rFonts w:asciiTheme="minorHAnsi" w:hAnsiTheme="minorHAnsi" w:cs="Arial"/>
          <w:sz w:val="22"/>
          <w:szCs w:val="22"/>
        </w:rPr>
        <w:t xml:space="preserve">, ότι η αντικειμενοστραφής προσέγγιση μας παρέχει τη δυνατότητα να συνδέσουμε ιεραρχικά δύο ή περισσότερες κλάσεις με κοινές ιδιότητες και μεθόδους. Ιεραρχία κλάσεων σημαίνει κληρονομικότητα. Ερωτήματα όπως, τι είναι αυτό που κληρονομείται και αν αυτό που κληρονομείται μπορεί να τροποποιηθεί ή ακόμα και να προστεθεί ένα καινούργιο χαρακτηριστικό ή συμπεριφορά, θα προβληματίσουν </w:t>
      </w:r>
      <w:r w:rsidR="009A094E">
        <w:rPr>
          <w:rFonts w:asciiTheme="minorHAnsi" w:hAnsiTheme="minorHAnsi" w:cs="Arial"/>
          <w:sz w:val="22"/>
          <w:szCs w:val="22"/>
        </w:rPr>
        <w:t>τους/τις</w:t>
      </w:r>
      <w:r w:rsidRPr="003D0183">
        <w:rPr>
          <w:rFonts w:asciiTheme="minorHAnsi" w:hAnsiTheme="minorHAnsi" w:cs="Arial"/>
          <w:sz w:val="22"/>
          <w:szCs w:val="22"/>
        </w:rPr>
        <w:t xml:space="preserve"> μαθητές</w:t>
      </w:r>
      <w:r w:rsidR="009A094E">
        <w:rPr>
          <w:rFonts w:asciiTheme="minorHAnsi" w:hAnsiTheme="minorHAnsi" w:cs="Arial"/>
          <w:sz w:val="22"/>
          <w:szCs w:val="22"/>
        </w:rPr>
        <w:t>/-ήτριες</w:t>
      </w:r>
      <w:r w:rsidRPr="003D0183">
        <w:rPr>
          <w:rFonts w:asciiTheme="minorHAnsi" w:hAnsiTheme="minorHAnsi" w:cs="Arial"/>
          <w:sz w:val="22"/>
          <w:szCs w:val="22"/>
        </w:rPr>
        <w:t xml:space="preserve"> για την αναγκαιότητα της εισαγωγής της ιεραρχίας των κλάσεων.</w:t>
      </w:r>
    </w:p>
    <w:p w14:paraId="3C1478D2" w14:textId="2D8642D7" w:rsidR="00E21F39" w:rsidRPr="003D0183" w:rsidRDefault="00E21F39" w:rsidP="001D6185">
      <w:pPr>
        <w:pBdr>
          <w:bottom w:val="single" w:sz="12" w:space="1" w:color="A6A6A6" w:themeColor="background1" w:themeShade="A6"/>
        </w:pBdr>
        <w:spacing w:before="240" w:after="120"/>
        <w:rPr>
          <w:rFonts w:eastAsia="Times New Roman"/>
          <w:color w:val="000000"/>
          <w:lang w:eastAsia="el-GR"/>
        </w:rPr>
      </w:pPr>
      <w:r w:rsidRPr="003D0183">
        <w:rPr>
          <w:rFonts w:cs="Arial"/>
          <w:b/>
          <w:sz w:val="24"/>
        </w:rPr>
        <w:t>47.</w:t>
      </w:r>
      <w:r w:rsidRPr="003D0183">
        <w:rPr>
          <w:rFonts w:cs="Arial"/>
        </w:rPr>
        <w:t xml:space="preserve"> Ορίζοντας την Κατάλληλη Συμπεριφορά: Πολυμορφισμός </w:t>
      </w:r>
      <w:r w:rsidRPr="003D0183">
        <w:rPr>
          <w:rFonts w:cs="Arial"/>
          <w:i/>
        </w:rPr>
        <w:t>[2 ώρες]</w:t>
      </w:r>
    </w:p>
    <w:p w14:paraId="786BD931" w14:textId="77777777" w:rsidR="00E21F39" w:rsidRPr="003D0183" w:rsidRDefault="00E21F39" w:rsidP="00112656">
      <w:pPr>
        <w:spacing w:after="0"/>
        <w:rPr>
          <w:rFonts w:eastAsia="Times New Roman"/>
          <w:color w:val="000000"/>
          <w:lang w:eastAsia="el-GR"/>
        </w:rPr>
      </w:pPr>
      <w:r w:rsidRPr="003D0183">
        <w:rPr>
          <w:rFonts w:eastAsia="Times New Roman"/>
          <w:color w:val="000000"/>
          <w:lang w:eastAsia="el-GR"/>
        </w:rPr>
        <w:t>Ενότητες</w:t>
      </w:r>
    </w:p>
    <w:p w14:paraId="5C7822E3" w14:textId="689F8E78" w:rsidR="00E21F39" w:rsidRPr="003D0183" w:rsidRDefault="00956FC2" w:rsidP="005F378E">
      <w:pPr>
        <w:pStyle w:val="a4"/>
        <w:numPr>
          <w:ilvl w:val="0"/>
          <w:numId w:val="6"/>
        </w:numPr>
        <w:spacing w:after="120"/>
        <w:ind w:left="714" w:hanging="357"/>
        <w:contextualSpacing w:val="0"/>
        <w:rPr>
          <w:rFonts w:eastAsia="Times New Roman"/>
          <w:color w:val="000000"/>
          <w:lang w:eastAsia="el-GR"/>
        </w:rPr>
      </w:pPr>
      <w:r w:rsidRPr="00956FC2">
        <w:rPr>
          <w:rFonts w:eastAsia="Times New Roman"/>
          <w:b/>
          <w:color w:val="000000"/>
          <w:lang w:eastAsia="el-GR"/>
        </w:rPr>
        <w:t>[ΒΙΒΛΙΟ 2]:</w:t>
      </w:r>
      <w:r w:rsidR="0007737F" w:rsidRPr="003D0183">
        <w:rPr>
          <w:rFonts w:eastAsia="Times New Roman"/>
          <w:color w:val="000000"/>
          <w:lang w:eastAsia="el-GR"/>
        </w:rPr>
        <w:t xml:space="preserve"> </w:t>
      </w:r>
      <w:r w:rsidR="00E21F39" w:rsidRPr="003D0183">
        <w:rPr>
          <w:rFonts w:eastAsia="Times New Roman"/>
          <w:color w:val="000000"/>
          <w:lang w:eastAsia="el-GR"/>
        </w:rPr>
        <w:t>[4.5]</w:t>
      </w:r>
    </w:p>
    <w:p w14:paraId="086B8944" w14:textId="4559DEAC" w:rsidR="00E21F39" w:rsidRPr="003D0183" w:rsidRDefault="00E21F39" w:rsidP="00112656">
      <w:pPr>
        <w:pStyle w:val="Web"/>
        <w:spacing w:before="0" w:beforeAutospacing="0" w:after="0" w:afterAutospacing="0" w:line="276" w:lineRule="auto"/>
        <w:jc w:val="both"/>
        <w:rPr>
          <w:rFonts w:asciiTheme="minorHAnsi" w:hAnsiTheme="minorHAnsi" w:cs="Arial"/>
          <w:sz w:val="22"/>
          <w:szCs w:val="22"/>
        </w:rPr>
      </w:pPr>
      <w:r w:rsidRPr="003D0183">
        <w:rPr>
          <w:rFonts w:asciiTheme="minorHAnsi" w:hAnsiTheme="minorHAnsi" w:cs="Arial"/>
          <w:sz w:val="22"/>
          <w:szCs w:val="22"/>
        </w:rPr>
        <w:t>Ο πολυμορφισμός μας επιτρέπει να επαναπροσδιορίσουμε τη λειτουργία κάποιων οντοτήτων, είτε αλλάζοντας τον τρόπο λειτουργίας τους είτε αλλάζοντας τα εργαλεία τα οποία χρησιμοποιούνται για την επίτευξη ενός στόχου. Σε αυτό το σημείο μπορούν να τεθούν θέ</w:t>
      </w:r>
      <w:r w:rsidR="00A318C6" w:rsidRPr="003D0183">
        <w:rPr>
          <w:rFonts w:asciiTheme="minorHAnsi" w:hAnsiTheme="minorHAnsi" w:cs="Arial"/>
          <w:sz w:val="22"/>
          <w:szCs w:val="22"/>
        </w:rPr>
        <w:t>ματα για συζήτηση σχετικά με τη</w:t>
      </w:r>
      <w:r w:rsidRPr="003D0183">
        <w:rPr>
          <w:rFonts w:asciiTheme="minorHAnsi" w:hAnsiTheme="minorHAnsi" w:cs="Arial"/>
          <w:sz w:val="22"/>
          <w:szCs w:val="22"/>
        </w:rPr>
        <w:t xml:space="preserve"> διαφορετική εκδήλωση συμπεριφορών υποκλάσεων της ίδιας κλάσης (για παράδειγμα, η κλασική περίπτωση του «μιλώ» του σκύλου και της γάτας που ανήκουν και τα δύο στο ζωικό βασίλειο) για να γίνει η εισαγωγή σε μία άλλη βασική έννοια του αντικειμενοστραφούς προγραμματισμού, αυτής του πολυμορφισμού. Μπορούν να δοθούν απλά παραδείγματα σε ΓΛΩΣΣΑ με την επισήμανση ότι αυτά θα ήταν αποδεκτά, αν η ΓΛΩΣΣΑ παρείχε επιπρόσθετες δυνατότητες.</w:t>
      </w:r>
    </w:p>
    <w:p w14:paraId="10D2C3A8" w14:textId="19BFC1F0" w:rsidR="00E21F39" w:rsidRPr="003D0183" w:rsidRDefault="00E21F39" w:rsidP="001D6185">
      <w:pPr>
        <w:pBdr>
          <w:bottom w:val="single" w:sz="12" w:space="1" w:color="A6A6A6" w:themeColor="background1" w:themeShade="A6"/>
        </w:pBdr>
        <w:spacing w:before="240" w:after="120"/>
        <w:rPr>
          <w:rFonts w:eastAsia="Times New Roman"/>
          <w:color w:val="000000"/>
          <w:lang w:eastAsia="el-GR"/>
        </w:rPr>
      </w:pPr>
      <w:r w:rsidRPr="003D0183">
        <w:rPr>
          <w:rFonts w:cs="Arial"/>
          <w:b/>
          <w:sz w:val="24"/>
        </w:rPr>
        <w:t>48.</w:t>
      </w:r>
      <w:r w:rsidRPr="003D0183">
        <w:rPr>
          <w:rFonts w:cs="Arial"/>
        </w:rPr>
        <w:t xml:space="preserve"> </w:t>
      </w:r>
      <w:r w:rsidR="003D6B22" w:rsidRPr="003D0183">
        <w:rPr>
          <w:rFonts w:eastAsia="Times New Roman"/>
          <w:color w:val="000000"/>
          <w:lang w:eastAsia="el-GR"/>
        </w:rPr>
        <w:t>Ερωτήσεις εμπέδωσης στην αντικειμενοστραφή προσέγγιση</w:t>
      </w:r>
      <w:r w:rsidRPr="003D0183">
        <w:rPr>
          <w:rFonts w:cs="Arial"/>
        </w:rPr>
        <w:t xml:space="preserve"> </w:t>
      </w:r>
      <w:r w:rsidRPr="003D0183">
        <w:rPr>
          <w:rFonts w:cs="Arial"/>
          <w:i/>
        </w:rPr>
        <w:t>[2 ώρες]</w:t>
      </w:r>
    </w:p>
    <w:p w14:paraId="28CBCBEE" w14:textId="77777777" w:rsidR="00E1479F" w:rsidRPr="003D0183" w:rsidRDefault="00E1479F" w:rsidP="00E1479F">
      <w:pPr>
        <w:spacing w:after="0"/>
        <w:rPr>
          <w:rFonts w:eastAsia="Times New Roman"/>
          <w:color w:val="000000"/>
          <w:lang w:eastAsia="el-GR"/>
        </w:rPr>
      </w:pPr>
      <w:r w:rsidRPr="003D0183">
        <w:rPr>
          <w:rFonts w:eastAsia="Times New Roman"/>
          <w:color w:val="000000"/>
          <w:lang w:eastAsia="el-GR"/>
        </w:rPr>
        <w:t>Ενότητες</w:t>
      </w:r>
    </w:p>
    <w:p w14:paraId="2D5B306B" w14:textId="01EF983B" w:rsidR="00E1479F" w:rsidRPr="003D0183" w:rsidRDefault="00956FC2" w:rsidP="005F378E">
      <w:pPr>
        <w:pStyle w:val="a4"/>
        <w:numPr>
          <w:ilvl w:val="0"/>
          <w:numId w:val="6"/>
        </w:numPr>
        <w:spacing w:after="120"/>
        <w:ind w:left="714" w:hanging="357"/>
        <w:contextualSpacing w:val="0"/>
        <w:rPr>
          <w:rFonts w:eastAsia="Times New Roman"/>
          <w:color w:val="000000"/>
          <w:lang w:eastAsia="el-GR"/>
        </w:rPr>
      </w:pPr>
      <w:r w:rsidRPr="00956FC2">
        <w:rPr>
          <w:rFonts w:eastAsia="Times New Roman"/>
          <w:b/>
          <w:color w:val="000000"/>
          <w:lang w:eastAsia="el-GR"/>
        </w:rPr>
        <w:t>[ΒΙΒΛΙΟ 2]:</w:t>
      </w:r>
      <w:r w:rsidR="00E1479F" w:rsidRPr="003D0183">
        <w:rPr>
          <w:rFonts w:eastAsia="Times New Roman"/>
          <w:color w:val="000000"/>
          <w:lang w:eastAsia="el-GR"/>
        </w:rPr>
        <w:t xml:space="preserve"> [4.</w:t>
      </w:r>
      <w:r w:rsidR="00E1479F">
        <w:rPr>
          <w:rFonts w:eastAsia="Times New Roman"/>
          <w:color w:val="000000"/>
          <w:lang w:eastAsia="el-GR"/>
        </w:rPr>
        <w:t>6</w:t>
      </w:r>
      <w:r w:rsidR="00E1479F" w:rsidRPr="003D0183">
        <w:rPr>
          <w:rFonts w:eastAsia="Times New Roman"/>
          <w:color w:val="000000"/>
          <w:lang w:eastAsia="el-GR"/>
        </w:rPr>
        <w:t>]</w:t>
      </w:r>
    </w:p>
    <w:p w14:paraId="09F6B8A5" w14:textId="7B4959A1" w:rsidR="00BB4FAE" w:rsidRDefault="00E21F39" w:rsidP="000E77A5">
      <w:pPr>
        <w:pStyle w:val="Web"/>
        <w:spacing w:before="0" w:beforeAutospacing="0" w:after="0" w:afterAutospacing="0" w:line="276" w:lineRule="auto"/>
        <w:jc w:val="both"/>
        <w:rPr>
          <w:rFonts w:asciiTheme="minorHAnsi" w:hAnsiTheme="minorHAnsi" w:cs="Arial"/>
          <w:sz w:val="22"/>
          <w:szCs w:val="22"/>
        </w:rPr>
      </w:pPr>
      <w:r w:rsidRPr="003D0183">
        <w:rPr>
          <w:rFonts w:asciiTheme="minorHAnsi" w:hAnsiTheme="minorHAnsi" w:cs="Arial"/>
          <w:sz w:val="22"/>
          <w:szCs w:val="22"/>
        </w:rPr>
        <w:t>Η ενότητα ολοκληρώνεται με ερωτήσεις εμπέδωσης των εννοιών που διδάχθηκαν από τις Ασκή</w:t>
      </w:r>
      <w:r w:rsidR="00B566F1">
        <w:rPr>
          <w:rFonts w:asciiTheme="minorHAnsi" w:hAnsiTheme="minorHAnsi" w:cs="Arial"/>
          <w:sz w:val="22"/>
          <w:szCs w:val="22"/>
        </w:rPr>
        <w:t>σεις- Ερωτήσεις που δίδονται στην ενότητα 4.6 του βιβλίου</w:t>
      </w:r>
      <w:r w:rsidR="00441DE8">
        <w:rPr>
          <w:rFonts w:asciiTheme="minorHAnsi" w:hAnsiTheme="minorHAnsi" w:cs="Arial"/>
          <w:sz w:val="22"/>
          <w:szCs w:val="22"/>
        </w:rPr>
        <w:t xml:space="preserve"> </w:t>
      </w:r>
      <w:r w:rsidR="00441DE8" w:rsidRPr="00441DE8">
        <w:rPr>
          <w:rFonts w:asciiTheme="minorHAnsi" w:hAnsiTheme="minorHAnsi"/>
          <w:b/>
          <w:sz w:val="22"/>
          <w:szCs w:val="22"/>
        </w:rPr>
        <w:t>[</w:t>
      </w:r>
      <w:r w:rsidR="00441DE8">
        <w:rPr>
          <w:rFonts w:asciiTheme="minorHAnsi" w:hAnsiTheme="minorHAnsi"/>
          <w:b/>
          <w:sz w:val="22"/>
          <w:szCs w:val="22"/>
        </w:rPr>
        <w:t>ΒΙΒΛΙΟ 2</w:t>
      </w:r>
      <w:r w:rsidR="00441DE8" w:rsidRPr="00441DE8">
        <w:rPr>
          <w:rFonts w:asciiTheme="minorHAnsi" w:hAnsiTheme="minorHAnsi"/>
          <w:b/>
          <w:sz w:val="22"/>
          <w:szCs w:val="22"/>
        </w:rPr>
        <w:t>]</w:t>
      </w:r>
      <w:r w:rsidR="00A318C6" w:rsidRPr="003D0183">
        <w:rPr>
          <w:rFonts w:asciiTheme="minorHAnsi" w:hAnsiTheme="minorHAnsi" w:cs="Arial"/>
          <w:sz w:val="22"/>
          <w:szCs w:val="22"/>
        </w:rPr>
        <w:t>.</w:t>
      </w:r>
    </w:p>
    <w:p w14:paraId="4A32BC5E" w14:textId="77777777" w:rsidR="008175BF" w:rsidRDefault="008175BF" w:rsidP="000E77A5">
      <w:pPr>
        <w:pStyle w:val="Web"/>
        <w:spacing w:before="0" w:beforeAutospacing="0" w:after="0" w:afterAutospacing="0" w:line="276" w:lineRule="auto"/>
        <w:jc w:val="both"/>
        <w:rPr>
          <w:rFonts w:asciiTheme="minorHAnsi" w:hAnsiTheme="minorHAnsi" w:cs="Arial"/>
          <w:sz w:val="22"/>
          <w:szCs w:val="22"/>
        </w:rPr>
      </w:pPr>
    </w:p>
    <w:p w14:paraId="713EE63D" w14:textId="77777777" w:rsidR="008175BF" w:rsidRDefault="008175BF" w:rsidP="000E77A5">
      <w:pPr>
        <w:pStyle w:val="Web"/>
        <w:spacing w:before="0" w:beforeAutospacing="0" w:after="0" w:afterAutospacing="0" w:line="276" w:lineRule="auto"/>
        <w:jc w:val="both"/>
        <w:rPr>
          <w:rFonts w:asciiTheme="minorHAnsi" w:hAnsiTheme="minorHAnsi" w:cs="Arial"/>
          <w:sz w:val="22"/>
          <w:szCs w:val="22"/>
        </w:rPr>
      </w:pPr>
    </w:p>
    <w:p w14:paraId="7B4BCC18" w14:textId="77777777" w:rsidR="008175BF" w:rsidRPr="008175BF" w:rsidRDefault="008175BF" w:rsidP="008175BF">
      <w:pPr>
        <w:pStyle w:val="1"/>
        <w:spacing w:before="27"/>
        <w:jc w:val="center"/>
        <w:rPr>
          <w:rFonts w:asciiTheme="minorHAnsi" w:hAnsiTheme="minorHAnsi" w:cstheme="minorHAnsi"/>
          <w:b/>
          <w:bCs/>
        </w:rPr>
      </w:pPr>
      <w:r w:rsidRPr="008175BF">
        <w:rPr>
          <w:rFonts w:asciiTheme="minorHAnsi" w:hAnsiTheme="minorHAnsi" w:cstheme="minorHAnsi"/>
          <w:b/>
          <w:bCs/>
        </w:rPr>
        <w:lastRenderedPageBreak/>
        <w:t>ΔΙΑΔΡΑΣΤΙΚΑ</w:t>
      </w:r>
      <w:r w:rsidRPr="008175BF">
        <w:rPr>
          <w:rFonts w:asciiTheme="minorHAnsi" w:hAnsiTheme="minorHAnsi" w:cstheme="minorHAnsi"/>
          <w:b/>
          <w:bCs/>
          <w:spacing w:val="-2"/>
        </w:rPr>
        <w:t xml:space="preserve"> </w:t>
      </w:r>
      <w:r w:rsidRPr="008175BF">
        <w:rPr>
          <w:rFonts w:asciiTheme="minorHAnsi" w:hAnsiTheme="minorHAnsi" w:cstheme="minorHAnsi"/>
          <w:b/>
          <w:bCs/>
        </w:rPr>
        <w:t>ΣΥΣΤΗΜΑΤΑ</w:t>
      </w:r>
      <w:r w:rsidRPr="008175BF">
        <w:rPr>
          <w:rFonts w:asciiTheme="minorHAnsi" w:hAnsiTheme="minorHAnsi" w:cstheme="minorHAnsi"/>
          <w:b/>
          <w:bCs/>
          <w:spacing w:val="-2"/>
        </w:rPr>
        <w:t xml:space="preserve"> </w:t>
      </w:r>
      <w:r w:rsidRPr="008175BF">
        <w:rPr>
          <w:rFonts w:asciiTheme="minorHAnsi" w:hAnsiTheme="minorHAnsi" w:cstheme="minorHAnsi"/>
          <w:b/>
          <w:bCs/>
        </w:rPr>
        <w:t>ΔΙΔΑΣΚΑΛΙΑΣ</w:t>
      </w:r>
      <w:r w:rsidRPr="008175BF">
        <w:rPr>
          <w:rFonts w:asciiTheme="minorHAnsi" w:hAnsiTheme="minorHAnsi" w:cstheme="minorHAnsi"/>
          <w:b/>
          <w:bCs/>
          <w:spacing w:val="-1"/>
        </w:rPr>
        <w:t xml:space="preserve"> </w:t>
      </w:r>
      <w:r w:rsidRPr="008175BF">
        <w:rPr>
          <w:rFonts w:asciiTheme="minorHAnsi" w:hAnsiTheme="minorHAnsi" w:cstheme="minorHAnsi"/>
          <w:b/>
          <w:bCs/>
        </w:rPr>
        <w:t>ΚΑΙ</w:t>
      </w:r>
      <w:r w:rsidRPr="008175BF">
        <w:rPr>
          <w:rFonts w:asciiTheme="minorHAnsi" w:hAnsiTheme="minorHAnsi" w:cstheme="minorHAnsi"/>
          <w:b/>
          <w:bCs/>
          <w:spacing w:val="-2"/>
        </w:rPr>
        <w:t xml:space="preserve"> ΜΑΘΗΣΗΣ</w:t>
      </w:r>
    </w:p>
    <w:p w14:paraId="25E1AC62" w14:textId="77777777" w:rsidR="008175BF" w:rsidRDefault="008175BF" w:rsidP="008175BF">
      <w:pPr>
        <w:pStyle w:val="Textbody"/>
        <w:spacing w:before="244" w:line="276" w:lineRule="auto"/>
      </w:pPr>
      <w:r>
        <w:t>Η</w:t>
      </w:r>
      <w:r>
        <w:rPr>
          <w:spacing w:val="-13"/>
        </w:rPr>
        <w:t xml:space="preserve"> </w:t>
      </w:r>
      <w:r>
        <w:t>εγκατάσταση</w:t>
      </w:r>
      <w:r>
        <w:rPr>
          <w:spacing w:val="-12"/>
        </w:rPr>
        <w:t xml:space="preserve"> </w:t>
      </w:r>
      <w:r>
        <w:t>των</w:t>
      </w:r>
      <w:r>
        <w:rPr>
          <w:spacing w:val="-13"/>
        </w:rPr>
        <w:t xml:space="preserve"> </w:t>
      </w:r>
      <w:r>
        <w:t>Διαδραστικών</w:t>
      </w:r>
      <w:r>
        <w:rPr>
          <w:spacing w:val="-11"/>
        </w:rPr>
        <w:t xml:space="preserve"> </w:t>
      </w:r>
      <w:r>
        <w:t>Οθονών</w:t>
      </w:r>
      <w:r>
        <w:rPr>
          <w:spacing w:val="-12"/>
        </w:rPr>
        <w:t xml:space="preserve"> </w:t>
      </w:r>
      <w:r>
        <w:t>Αφής</w:t>
      </w:r>
      <w:r>
        <w:rPr>
          <w:spacing w:val="-12"/>
        </w:rPr>
        <w:t xml:space="preserve"> </w:t>
      </w:r>
      <w:r>
        <w:t>στα</w:t>
      </w:r>
      <w:r>
        <w:rPr>
          <w:spacing w:val="-12"/>
        </w:rPr>
        <w:t xml:space="preserve"> </w:t>
      </w:r>
      <w:r>
        <w:t>σχολεία</w:t>
      </w:r>
      <w:r>
        <w:rPr>
          <w:spacing w:val="-12"/>
        </w:rPr>
        <w:t xml:space="preserve"> </w:t>
      </w:r>
      <w:r>
        <w:t>προσφέρει</w:t>
      </w:r>
      <w:r>
        <w:rPr>
          <w:spacing w:val="-12"/>
        </w:rPr>
        <w:t xml:space="preserve"> </w:t>
      </w:r>
      <w:r>
        <w:t>πολυάριθμα</w:t>
      </w:r>
      <w:r>
        <w:rPr>
          <w:spacing w:val="-13"/>
        </w:rPr>
        <w:t xml:space="preserve"> </w:t>
      </w:r>
      <w:r>
        <w:t>πλεονεκτήματα</w:t>
      </w:r>
      <w:r>
        <w:rPr>
          <w:spacing w:val="-12"/>
        </w:rPr>
        <w:t xml:space="preserve"> </w:t>
      </w:r>
      <w:r>
        <w:t>στο</w:t>
      </w:r>
      <w:r>
        <w:rPr>
          <w:spacing w:val="-12"/>
        </w:rPr>
        <w:t xml:space="preserve"> </w:t>
      </w:r>
      <w:r>
        <w:t>σχεδιασμό και στην ανάπτυξη της διδασκαλίας. Συγκεκριμένα:</w:t>
      </w:r>
    </w:p>
    <w:p w14:paraId="5D9EE239" w14:textId="77777777" w:rsidR="008175BF" w:rsidRDefault="008175BF" w:rsidP="008175BF">
      <w:pPr>
        <w:pStyle w:val="a4"/>
        <w:widowControl w:val="0"/>
        <w:numPr>
          <w:ilvl w:val="0"/>
          <w:numId w:val="20"/>
        </w:numPr>
        <w:tabs>
          <w:tab w:val="left" w:pos="874"/>
        </w:tabs>
        <w:suppressAutoHyphens/>
        <w:autoSpaceDN w:val="0"/>
        <w:spacing w:before="200" w:after="0" w:line="273" w:lineRule="auto"/>
        <w:ind w:right="151"/>
        <w:contextualSpacing w:val="0"/>
        <w:jc w:val="both"/>
        <w:textAlignment w:val="baseline"/>
      </w:pPr>
      <w:r>
        <w:rPr>
          <w:spacing w:val="-2"/>
        </w:rPr>
        <w:t xml:space="preserve">Παρέχεται η δυνατότητα οργάνωσης, καταγραφής και αποθήκευσης μαθημάτων που δύνανται να αξιοποιηθούν τόσο </w:t>
      </w:r>
      <w:r>
        <w:t>από τους/τις εκπαιδευτικούς όσο κι από τους/τις μαθητές/-τριες.</w:t>
      </w:r>
    </w:p>
    <w:p w14:paraId="33598E82" w14:textId="77777777" w:rsidR="008175BF" w:rsidRDefault="008175BF" w:rsidP="008175BF">
      <w:pPr>
        <w:pStyle w:val="a4"/>
        <w:widowControl w:val="0"/>
        <w:numPr>
          <w:ilvl w:val="0"/>
          <w:numId w:val="20"/>
        </w:numPr>
        <w:tabs>
          <w:tab w:val="left" w:pos="874"/>
        </w:tabs>
        <w:suppressAutoHyphens/>
        <w:autoSpaceDN w:val="0"/>
        <w:spacing w:before="5" w:after="0"/>
        <w:ind w:right="150"/>
        <w:contextualSpacing w:val="0"/>
        <w:jc w:val="both"/>
        <w:textAlignment w:val="baseline"/>
      </w:pPr>
      <w:r>
        <w:t>Προσφέρεται η εύκολη πρόσβαση στο note, στα σχεδιαστικά εργαλεία των οθονών αφής, σε ποικίλους Ανοικτούς Εκπαιδευτικούς Πόρους / Open Educational Resources (ΑΕΠ / OER) που περιλαμβάνουν κατηγορίες όπως: Εκπαιδευτικά Παιχνίδια/Δυναμικός Χάρτης/Εφαρμογές Λογισμικού/AR-VR-MR Αντικείμενα /3D Αντικείμενα κ.ά. καθώς και στην εφαρμογή mozaBook (που είναι προεγκατεστημένη στο περιβάλλον windows των οθονών και μελλοντικά θα εμπλουτιστεί με τα διαδραστικά σχολικά βιβλία).</w:t>
      </w:r>
    </w:p>
    <w:p w14:paraId="0DBCD6FD" w14:textId="77777777" w:rsidR="008175BF" w:rsidRDefault="008175BF" w:rsidP="008175BF">
      <w:pPr>
        <w:pStyle w:val="a4"/>
        <w:widowControl w:val="0"/>
        <w:numPr>
          <w:ilvl w:val="0"/>
          <w:numId w:val="20"/>
        </w:numPr>
        <w:tabs>
          <w:tab w:val="left" w:pos="874"/>
        </w:tabs>
        <w:suppressAutoHyphens/>
        <w:autoSpaceDN w:val="0"/>
        <w:spacing w:after="0"/>
        <w:ind w:right="152"/>
        <w:contextualSpacing w:val="0"/>
        <w:jc w:val="both"/>
        <w:textAlignment w:val="baseline"/>
      </w:pPr>
      <w:r>
        <w:t>Όλα τα παραπάνω αποτελούν καινοτόμα μαθησιακά περιβάλλοντα, εύχρηστα, με πλούσιο οπτικοακουστικό υλικό οικείου χαρακτήρα και εξοικείωσης με την καθημερινότητα των μαθητών/-τριών, που ανταποκρίνονται στα προσδοκώμενα μαθησιακά αποτελέσματα. Επίσης, δίνουν στον/στην εκπαιδευτικό την ευκαιρία να οργανώσει το μάθημά</w:t>
      </w:r>
      <w:r>
        <w:rPr>
          <w:spacing w:val="-11"/>
        </w:rPr>
        <w:t xml:space="preserve"> </w:t>
      </w:r>
      <w:r>
        <w:t>του/της,</w:t>
      </w:r>
      <w:r>
        <w:rPr>
          <w:spacing w:val="-11"/>
        </w:rPr>
        <w:t xml:space="preserve"> </w:t>
      </w:r>
      <w:r>
        <w:t>δημιουργώντας</w:t>
      </w:r>
      <w:r>
        <w:rPr>
          <w:spacing w:val="-11"/>
        </w:rPr>
        <w:t xml:space="preserve"> </w:t>
      </w:r>
      <w:r>
        <w:t>ένα</w:t>
      </w:r>
      <w:r>
        <w:rPr>
          <w:spacing w:val="-11"/>
        </w:rPr>
        <w:t xml:space="preserve"> </w:t>
      </w:r>
      <w:r>
        <w:t>«υβριδικό</w:t>
      </w:r>
      <w:r>
        <w:rPr>
          <w:spacing w:val="-11"/>
        </w:rPr>
        <w:t xml:space="preserve"> </w:t>
      </w:r>
      <w:r>
        <w:t>περιβάλλον</w:t>
      </w:r>
      <w:r>
        <w:rPr>
          <w:spacing w:val="-11"/>
        </w:rPr>
        <w:t xml:space="preserve"> </w:t>
      </w:r>
      <w:r>
        <w:t>εργασίας»,</w:t>
      </w:r>
      <w:r>
        <w:rPr>
          <w:spacing w:val="-11"/>
        </w:rPr>
        <w:t xml:space="preserve"> </w:t>
      </w:r>
      <w:r>
        <w:t>που</w:t>
      </w:r>
      <w:r>
        <w:rPr>
          <w:spacing w:val="-11"/>
        </w:rPr>
        <w:t xml:space="preserve"> </w:t>
      </w:r>
      <w:r>
        <w:t>λειτουργεί</w:t>
      </w:r>
      <w:r>
        <w:rPr>
          <w:spacing w:val="-11"/>
        </w:rPr>
        <w:t xml:space="preserve"> </w:t>
      </w:r>
      <w:r>
        <w:t>ως</w:t>
      </w:r>
      <w:r>
        <w:rPr>
          <w:spacing w:val="-11"/>
        </w:rPr>
        <w:t xml:space="preserve"> </w:t>
      </w:r>
      <w:r>
        <w:t>διδακτικό</w:t>
      </w:r>
      <w:r>
        <w:rPr>
          <w:spacing w:val="-11"/>
        </w:rPr>
        <w:t xml:space="preserve"> </w:t>
      </w:r>
      <w:r>
        <w:t>αποθετήριο</w:t>
      </w:r>
      <w:r>
        <w:rPr>
          <w:spacing w:val="-11"/>
        </w:rPr>
        <w:t xml:space="preserve"> </w:t>
      </w:r>
      <w:r>
        <w:t>και εμπλουτίζεται στο πλαίσιο της σύγχρονης και ασύγχρονης διδασκαλίας.</w:t>
      </w:r>
    </w:p>
    <w:p w14:paraId="20905F82" w14:textId="77777777" w:rsidR="008175BF" w:rsidRDefault="008175BF" w:rsidP="008175BF">
      <w:pPr>
        <w:pStyle w:val="a4"/>
        <w:widowControl w:val="0"/>
        <w:numPr>
          <w:ilvl w:val="0"/>
          <w:numId w:val="20"/>
        </w:numPr>
        <w:tabs>
          <w:tab w:val="left" w:pos="874"/>
        </w:tabs>
        <w:suppressAutoHyphens/>
        <w:autoSpaceDN w:val="0"/>
        <w:spacing w:after="0"/>
        <w:ind w:right="150"/>
        <w:contextualSpacing w:val="0"/>
        <w:jc w:val="both"/>
        <w:textAlignment w:val="baseline"/>
      </w:pPr>
      <w:r>
        <w:t>Οι εκπαιδευτικοί έχουν τη δυνατότητα να προσαρμόσουν το υλικό διδασκαλίας τους ώστε να ανταποκρίνεται στη γνωστική ετοιμότητα και στις ανάγκες των μαθητών/-τριών, σε σχέση με την ηλικία τους και τους διαφορετικούς τύπους μάθησης (οπτικός, ακουστικός, κιναισθητικός), προσφέροντας υλικό σε διαφορετικές μορφές, με άξονα τη συμπερίληψη όλων καθώς και την εξατομικευμένη μάθηση. Παράλληλα, η χρήση ποικίλων διαδραστικών δραστηριοτήτων</w:t>
      </w:r>
      <w:r>
        <w:rPr>
          <w:spacing w:val="-12"/>
        </w:rPr>
        <w:t xml:space="preserve"> </w:t>
      </w:r>
      <w:r>
        <w:t>επιτρέπουν</w:t>
      </w:r>
      <w:r>
        <w:rPr>
          <w:spacing w:val="-12"/>
        </w:rPr>
        <w:t xml:space="preserve"> </w:t>
      </w:r>
      <w:r>
        <w:t>την</w:t>
      </w:r>
      <w:r>
        <w:rPr>
          <w:spacing w:val="-12"/>
        </w:rPr>
        <w:t xml:space="preserve"> </w:t>
      </w:r>
      <w:r>
        <w:t>άμεση</w:t>
      </w:r>
      <w:r>
        <w:rPr>
          <w:spacing w:val="-12"/>
        </w:rPr>
        <w:t xml:space="preserve"> </w:t>
      </w:r>
      <w:r>
        <w:t>ανατροφοδότηση</w:t>
      </w:r>
      <w:r>
        <w:rPr>
          <w:spacing w:val="-12"/>
        </w:rPr>
        <w:t xml:space="preserve"> </w:t>
      </w:r>
      <w:r>
        <w:t>και</w:t>
      </w:r>
      <w:r>
        <w:rPr>
          <w:spacing w:val="-12"/>
        </w:rPr>
        <w:t xml:space="preserve"> </w:t>
      </w:r>
      <w:r>
        <w:t>αξιολόγηση</w:t>
      </w:r>
      <w:r>
        <w:rPr>
          <w:spacing w:val="-12"/>
        </w:rPr>
        <w:t xml:space="preserve"> </w:t>
      </w:r>
      <w:r>
        <w:t>του</w:t>
      </w:r>
      <w:r>
        <w:rPr>
          <w:spacing w:val="-12"/>
        </w:rPr>
        <w:t xml:space="preserve"> </w:t>
      </w:r>
      <w:r>
        <w:t>επιπέδου</w:t>
      </w:r>
      <w:r>
        <w:rPr>
          <w:spacing w:val="-12"/>
        </w:rPr>
        <w:t xml:space="preserve"> </w:t>
      </w:r>
      <w:r>
        <w:t>κατανόησης</w:t>
      </w:r>
      <w:r>
        <w:rPr>
          <w:spacing w:val="-12"/>
        </w:rPr>
        <w:t xml:space="preserve"> </w:t>
      </w:r>
      <w:r>
        <w:t>του</w:t>
      </w:r>
      <w:r>
        <w:rPr>
          <w:spacing w:val="-12"/>
        </w:rPr>
        <w:t xml:space="preserve"> </w:t>
      </w:r>
      <w:r>
        <w:t>μαθήματος.</w:t>
      </w:r>
    </w:p>
    <w:p w14:paraId="5DACCF86" w14:textId="77777777" w:rsidR="008175BF" w:rsidRDefault="008175BF" w:rsidP="008175BF">
      <w:pPr>
        <w:pStyle w:val="a4"/>
        <w:widowControl w:val="0"/>
        <w:numPr>
          <w:ilvl w:val="0"/>
          <w:numId w:val="20"/>
        </w:numPr>
        <w:tabs>
          <w:tab w:val="left" w:pos="874"/>
        </w:tabs>
        <w:suppressAutoHyphens/>
        <w:autoSpaceDN w:val="0"/>
        <w:spacing w:after="0"/>
        <w:ind w:right="153"/>
        <w:contextualSpacing w:val="0"/>
        <w:jc w:val="both"/>
        <w:textAlignment w:val="baseline"/>
      </w:pPr>
      <w:r>
        <w:t>Η</w:t>
      </w:r>
      <w:r>
        <w:rPr>
          <w:spacing w:val="-9"/>
        </w:rPr>
        <w:t xml:space="preserve"> </w:t>
      </w:r>
      <w:r>
        <w:t>λειτουργία</w:t>
      </w:r>
      <w:r>
        <w:rPr>
          <w:spacing w:val="-9"/>
        </w:rPr>
        <w:t xml:space="preserve"> </w:t>
      </w:r>
      <w:r>
        <w:t>«πολλαπλής</w:t>
      </w:r>
      <w:r>
        <w:rPr>
          <w:spacing w:val="-9"/>
        </w:rPr>
        <w:t xml:space="preserve"> </w:t>
      </w:r>
      <w:r>
        <w:t>αφής»</w:t>
      </w:r>
      <w:r>
        <w:rPr>
          <w:spacing w:val="-9"/>
        </w:rPr>
        <w:t xml:space="preserve"> </w:t>
      </w:r>
      <w:r>
        <w:t>των</w:t>
      </w:r>
      <w:r>
        <w:rPr>
          <w:spacing w:val="-9"/>
        </w:rPr>
        <w:t xml:space="preserve"> </w:t>
      </w:r>
      <w:r>
        <w:t>διαδραστικών</w:t>
      </w:r>
      <w:r>
        <w:rPr>
          <w:spacing w:val="-9"/>
        </w:rPr>
        <w:t xml:space="preserve"> </w:t>
      </w:r>
      <w:r>
        <w:t>οθονών</w:t>
      </w:r>
      <w:r>
        <w:rPr>
          <w:spacing w:val="-9"/>
        </w:rPr>
        <w:t xml:space="preserve"> </w:t>
      </w:r>
      <w:r>
        <w:t>δίνει</w:t>
      </w:r>
      <w:r>
        <w:rPr>
          <w:spacing w:val="-9"/>
        </w:rPr>
        <w:t xml:space="preserve"> </w:t>
      </w:r>
      <w:r>
        <w:t>στον/στην</w:t>
      </w:r>
      <w:r>
        <w:rPr>
          <w:spacing w:val="-9"/>
        </w:rPr>
        <w:t xml:space="preserve"> </w:t>
      </w:r>
      <w:r>
        <w:t>εκπαιδευτικό</w:t>
      </w:r>
      <w:r>
        <w:rPr>
          <w:spacing w:val="-9"/>
        </w:rPr>
        <w:t xml:space="preserve"> </w:t>
      </w:r>
      <w:r>
        <w:t>την</w:t>
      </w:r>
      <w:r>
        <w:rPr>
          <w:spacing w:val="-9"/>
        </w:rPr>
        <w:t xml:space="preserve"> </w:t>
      </w:r>
      <w:r>
        <w:t>ευκαιρία</w:t>
      </w:r>
      <w:r>
        <w:rPr>
          <w:spacing w:val="-9"/>
        </w:rPr>
        <w:t xml:space="preserve"> </w:t>
      </w:r>
      <w:r>
        <w:t>να</w:t>
      </w:r>
      <w:r>
        <w:rPr>
          <w:spacing w:val="-9"/>
        </w:rPr>
        <w:t xml:space="preserve"> </w:t>
      </w:r>
      <w:r>
        <w:t>σχεδιάσει και να ενσωματώσει στη διδασκαλία ομαδικές δραστηριότητες, που επιτρέπουν τη συνέργεια των μαθητών/-τριών, καλλιεργώντας δεξιότητες όπως της συνεργασίας και επικοινωνίας.</w:t>
      </w:r>
    </w:p>
    <w:p w14:paraId="49A22497" w14:textId="77777777" w:rsidR="008175BF" w:rsidRDefault="008175BF" w:rsidP="008175BF">
      <w:pPr>
        <w:pStyle w:val="a4"/>
        <w:widowControl w:val="0"/>
        <w:numPr>
          <w:ilvl w:val="0"/>
          <w:numId w:val="20"/>
        </w:numPr>
        <w:tabs>
          <w:tab w:val="left" w:pos="874"/>
        </w:tabs>
        <w:suppressAutoHyphens/>
        <w:autoSpaceDN w:val="0"/>
        <w:spacing w:after="0" w:line="273" w:lineRule="auto"/>
        <w:ind w:right="151"/>
        <w:contextualSpacing w:val="0"/>
        <w:jc w:val="both"/>
        <w:textAlignment w:val="baseline"/>
      </w:pPr>
      <w:r>
        <w:t>Οι οθόνες αφής μπορούν να συνδεθούν με το Google Drive ή το OneDrive, με υπολογιστές, τάμπλετ και άλλες συσκευές, διευκολύνοντας τη μεταφορά και την κοινή χρήση πληροφοριών.</w:t>
      </w:r>
    </w:p>
    <w:p w14:paraId="6C6297AF" w14:textId="77777777" w:rsidR="008175BF" w:rsidRDefault="008175BF" w:rsidP="008175BF">
      <w:pPr>
        <w:pStyle w:val="a4"/>
        <w:widowControl w:val="0"/>
        <w:numPr>
          <w:ilvl w:val="0"/>
          <w:numId w:val="20"/>
        </w:numPr>
        <w:tabs>
          <w:tab w:val="left" w:pos="874"/>
        </w:tabs>
        <w:suppressAutoHyphens/>
        <w:autoSpaceDN w:val="0"/>
        <w:spacing w:before="5" w:after="0" w:line="273" w:lineRule="auto"/>
        <w:ind w:right="153"/>
        <w:contextualSpacing w:val="0"/>
        <w:jc w:val="both"/>
        <w:textAlignment w:val="baseline"/>
      </w:pPr>
      <w:r>
        <w:t>Δίνεται η δυνατότητα στον/στην εκπαιδευτικό</w:t>
      </w:r>
      <w:r>
        <w:rPr>
          <w:spacing w:val="40"/>
        </w:rPr>
        <w:t xml:space="preserve"> </w:t>
      </w:r>
      <w:r>
        <w:t>να μοιράζεται με τους/τις μαθητές/-τριες εκπαιδευτικό υλικό και να το επαναχρησιμοποιεί, μειώνοντας τον φόρτο εργασίας.</w:t>
      </w:r>
    </w:p>
    <w:p w14:paraId="1D6204D2" w14:textId="77777777" w:rsidR="008175BF" w:rsidRDefault="008175BF" w:rsidP="008175BF">
      <w:pPr>
        <w:pStyle w:val="a4"/>
        <w:widowControl w:val="0"/>
        <w:numPr>
          <w:ilvl w:val="0"/>
          <w:numId w:val="20"/>
        </w:numPr>
        <w:tabs>
          <w:tab w:val="left" w:pos="870"/>
        </w:tabs>
        <w:suppressAutoHyphens/>
        <w:autoSpaceDN w:val="0"/>
        <w:spacing w:before="5" w:after="0" w:line="240" w:lineRule="auto"/>
        <w:contextualSpacing w:val="0"/>
        <w:jc w:val="both"/>
        <w:textAlignment w:val="baseline"/>
      </w:pPr>
      <w:r>
        <w:t>Δίνεται</w:t>
      </w:r>
      <w:r>
        <w:rPr>
          <w:spacing w:val="-5"/>
        </w:rPr>
        <w:t xml:space="preserve"> </w:t>
      </w:r>
      <w:r>
        <w:t>η</w:t>
      </w:r>
      <w:r>
        <w:rPr>
          <w:spacing w:val="-4"/>
        </w:rPr>
        <w:t xml:space="preserve"> </w:t>
      </w:r>
      <w:r>
        <w:t>δυνατότητα</w:t>
      </w:r>
      <w:r>
        <w:rPr>
          <w:spacing w:val="-3"/>
        </w:rPr>
        <w:t xml:space="preserve"> </w:t>
      </w:r>
      <w:r>
        <w:t>της</w:t>
      </w:r>
      <w:r>
        <w:rPr>
          <w:spacing w:val="-3"/>
        </w:rPr>
        <w:t xml:space="preserve"> </w:t>
      </w:r>
      <w:r>
        <w:t>αντεστραμμένης</w:t>
      </w:r>
      <w:r>
        <w:rPr>
          <w:spacing w:val="-4"/>
        </w:rPr>
        <w:t xml:space="preserve"> </w:t>
      </w:r>
      <w:r>
        <w:t>διδασκαλίας</w:t>
      </w:r>
      <w:r>
        <w:rPr>
          <w:spacing w:val="-2"/>
        </w:rPr>
        <w:t xml:space="preserve"> </w:t>
      </w:r>
      <w:r>
        <w:t>και</w:t>
      </w:r>
      <w:r>
        <w:rPr>
          <w:spacing w:val="-3"/>
        </w:rPr>
        <w:t xml:space="preserve"> </w:t>
      </w:r>
      <w:r>
        <w:t>η</w:t>
      </w:r>
      <w:r>
        <w:rPr>
          <w:spacing w:val="-4"/>
        </w:rPr>
        <w:t xml:space="preserve"> </w:t>
      </w:r>
      <w:r>
        <w:t>λειτουργία</w:t>
      </w:r>
      <w:r>
        <w:rPr>
          <w:spacing w:val="-2"/>
        </w:rPr>
        <w:t xml:space="preserve"> </w:t>
      </w:r>
      <w:r>
        <w:t>της</w:t>
      </w:r>
      <w:r>
        <w:rPr>
          <w:spacing w:val="-3"/>
        </w:rPr>
        <w:t xml:space="preserve"> </w:t>
      </w:r>
      <w:r>
        <w:t>ανεστραμμένης</w:t>
      </w:r>
      <w:r>
        <w:rPr>
          <w:spacing w:val="-3"/>
        </w:rPr>
        <w:t xml:space="preserve"> </w:t>
      </w:r>
      <w:r>
        <w:rPr>
          <w:spacing w:val="-2"/>
        </w:rPr>
        <w:t>τάξης.</w:t>
      </w:r>
    </w:p>
    <w:p w14:paraId="545FA3A9" w14:textId="77777777" w:rsidR="008175BF" w:rsidRDefault="008175BF" w:rsidP="008175BF">
      <w:pPr>
        <w:pStyle w:val="a4"/>
        <w:widowControl w:val="0"/>
        <w:numPr>
          <w:ilvl w:val="0"/>
          <w:numId w:val="20"/>
        </w:numPr>
        <w:tabs>
          <w:tab w:val="left" w:pos="870"/>
        </w:tabs>
        <w:suppressAutoHyphens/>
        <w:autoSpaceDN w:val="0"/>
        <w:spacing w:before="40" w:after="0" w:line="240" w:lineRule="auto"/>
        <w:contextualSpacing w:val="0"/>
        <w:jc w:val="both"/>
        <w:textAlignment w:val="baseline"/>
      </w:pPr>
      <w:r>
        <w:t>Δίνεται</w:t>
      </w:r>
      <w:r>
        <w:rPr>
          <w:spacing w:val="-5"/>
        </w:rPr>
        <w:t xml:space="preserve"> </w:t>
      </w:r>
      <w:r>
        <w:t>η</w:t>
      </w:r>
      <w:r>
        <w:rPr>
          <w:spacing w:val="-4"/>
        </w:rPr>
        <w:t xml:space="preserve"> </w:t>
      </w:r>
      <w:r>
        <w:t>δυνατότητα</w:t>
      </w:r>
      <w:r>
        <w:rPr>
          <w:spacing w:val="-3"/>
        </w:rPr>
        <w:t xml:space="preserve"> </w:t>
      </w:r>
      <w:r>
        <w:t>ένταξης</w:t>
      </w:r>
      <w:r>
        <w:rPr>
          <w:spacing w:val="-3"/>
        </w:rPr>
        <w:t xml:space="preserve"> </w:t>
      </w:r>
      <w:r>
        <w:t>της</w:t>
      </w:r>
      <w:r>
        <w:rPr>
          <w:spacing w:val="-3"/>
        </w:rPr>
        <w:t xml:space="preserve"> </w:t>
      </w:r>
      <w:r>
        <w:t>τεχνητής</w:t>
      </w:r>
      <w:r>
        <w:rPr>
          <w:spacing w:val="-2"/>
        </w:rPr>
        <w:t xml:space="preserve"> </w:t>
      </w:r>
      <w:r>
        <w:t>νοημοσύνης</w:t>
      </w:r>
      <w:r>
        <w:rPr>
          <w:spacing w:val="-4"/>
        </w:rPr>
        <w:t xml:space="preserve"> </w:t>
      </w:r>
      <w:r>
        <w:t>(ΤΝ)</w:t>
      </w:r>
      <w:r>
        <w:rPr>
          <w:spacing w:val="-2"/>
        </w:rPr>
        <w:t xml:space="preserve"> </w:t>
      </w:r>
      <w:r>
        <w:t>στη</w:t>
      </w:r>
      <w:r>
        <w:rPr>
          <w:spacing w:val="-4"/>
        </w:rPr>
        <w:t xml:space="preserve"> </w:t>
      </w:r>
      <w:r>
        <w:t>μαθησιακή</w:t>
      </w:r>
      <w:r>
        <w:rPr>
          <w:spacing w:val="-3"/>
        </w:rPr>
        <w:t xml:space="preserve"> </w:t>
      </w:r>
      <w:r>
        <w:rPr>
          <w:spacing w:val="-2"/>
        </w:rPr>
        <w:t>διαδικασία.</w:t>
      </w:r>
    </w:p>
    <w:p w14:paraId="74166D26" w14:textId="77777777" w:rsidR="008175BF" w:rsidRDefault="008175BF" w:rsidP="008175BF">
      <w:pPr>
        <w:pStyle w:val="a4"/>
        <w:widowControl w:val="0"/>
        <w:numPr>
          <w:ilvl w:val="0"/>
          <w:numId w:val="20"/>
        </w:numPr>
        <w:tabs>
          <w:tab w:val="left" w:pos="874"/>
        </w:tabs>
        <w:suppressAutoHyphens/>
        <w:autoSpaceDN w:val="0"/>
        <w:spacing w:before="40" w:after="0"/>
        <w:ind w:right="150"/>
        <w:contextualSpacing w:val="0"/>
        <w:jc w:val="both"/>
        <w:textAlignment w:val="baseline"/>
      </w:pPr>
      <w:r>
        <w:t>Τέλος,</w:t>
      </w:r>
      <w:r>
        <w:rPr>
          <w:spacing w:val="-4"/>
        </w:rPr>
        <w:t xml:space="preserve"> </w:t>
      </w:r>
      <w:r>
        <w:t>τα</w:t>
      </w:r>
      <w:r>
        <w:rPr>
          <w:spacing w:val="-4"/>
        </w:rPr>
        <w:t xml:space="preserve"> </w:t>
      </w:r>
      <w:r>
        <w:t>διαδραστικά</w:t>
      </w:r>
      <w:r>
        <w:rPr>
          <w:spacing w:val="-4"/>
        </w:rPr>
        <w:t xml:space="preserve"> </w:t>
      </w:r>
      <w:r>
        <w:t>συστήματα</w:t>
      </w:r>
      <w:r>
        <w:rPr>
          <w:spacing w:val="-4"/>
        </w:rPr>
        <w:t xml:space="preserve"> </w:t>
      </w:r>
      <w:r>
        <w:t>μάθησης</w:t>
      </w:r>
      <w:r>
        <w:rPr>
          <w:spacing w:val="-4"/>
        </w:rPr>
        <w:t xml:space="preserve"> </w:t>
      </w:r>
      <w:r>
        <w:t>διευκολύνουν</w:t>
      </w:r>
      <w:r>
        <w:rPr>
          <w:spacing w:val="-4"/>
        </w:rPr>
        <w:t xml:space="preserve"> </w:t>
      </w:r>
      <w:r>
        <w:t>και</w:t>
      </w:r>
      <w:r>
        <w:rPr>
          <w:spacing w:val="-4"/>
        </w:rPr>
        <w:t xml:space="preserve"> </w:t>
      </w:r>
      <w:r>
        <w:t>επιταχύνουν</w:t>
      </w:r>
      <w:r>
        <w:rPr>
          <w:spacing w:val="-4"/>
        </w:rPr>
        <w:t xml:space="preserve"> </w:t>
      </w:r>
      <w:r>
        <w:t>τη</w:t>
      </w:r>
      <w:r>
        <w:rPr>
          <w:spacing w:val="-4"/>
        </w:rPr>
        <w:t xml:space="preserve"> </w:t>
      </w:r>
      <w:r>
        <w:t>διενέργεια</w:t>
      </w:r>
      <w:r>
        <w:rPr>
          <w:spacing w:val="-4"/>
        </w:rPr>
        <w:t xml:space="preserve"> </w:t>
      </w:r>
      <w:r>
        <w:t>του</w:t>
      </w:r>
      <w:r>
        <w:rPr>
          <w:spacing w:val="-4"/>
        </w:rPr>
        <w:t xml:space="preserve"> </w:t>
      </w:r>
      <w:r>
        <w:t>μαθήματος</w:t>
      </w:r>
      <w:r>
        <w:rPr>
          <w:spacing w:val="-4"/>
        </w:rPr>
        <w:t xml:space="preserve"> </w:t>
      </w:r>
      <w:r>
        <w:t>καθώς</w:t>
      </w:r>
      <w:r>
        <w:rPr>
          <w:spacing w:val="-4"/>
        </w:rPr>
        <w:t xml:space="preserve"> </w:t>
      </w:r>
      <w:r>
        <w:t>δεν απαιτούν συσκότιση της αίθουσας για να προβληθεί υλικό, έχουν ενσωματωμένα ηχεία και μπορούν να χρησιμοποιηθούν διαισθητικά με την αφή. Το σύνολο του υλικού των Οδηγιών Διδασκαλίας είναι κατάλληλο για χρήση δια μέσου των διαδραστικών συστημάτων μάθησης. Επιπροσθέτως, τα συστήματα αυτά διαθέτουν την επιλογή</w:t>
      </w:r>
      <w:r>
        <w:rPr>
          <w:spacing w:val="-1"/>
        </w:rPr>
        <w:t xml:space="preserve"> </w:t>
      </w:r>
      <w:r>
        <w:t>της</w:t>
      </w:r>
      <w:r>
        <w:rPr>
          <w:spacing w:val="-1"/>
        </w:rPr>
        <w:t xml:space="preserve"> </w:t>
      </w:r>
      <w:r>
        <w:t>λειτουργίας τους ως</w:t>
      </w:r>
      <w:r>
        <w:rPr>
          <w:spacing w:val="-1"/>
        </w:rPr>
        <w:t xml:space="preserve"> </w:t>
      </w:r>
      <w:r>
        <w:t>ασπροπίνακες με πολλές επιπλέον δυνατότητες</w:t>
      </w:r>
      <w:r>
        <w:rPr>
          <w:spacing w:val="-1"/>
        </w:rPr>
        <w:t xml:space="preserve"> </w:t>
      </w:r>
      <w:r>
        <w:t>πέραν της απλής</w:t>
      </w:r>
      <w:r>
        <w:rPr>
          <w:spacing w:val="-1"/>
        </w:rPr>
        <w:t xml:space="preserve"> </w:t>
      </w:r>
      <w:r>
        <w:t>γραφής κειμένου (π.χ. λειτουργία screenshot της οθόνης και δυνατότητα γραφής σημειώσεων πάνω στο screenshot, αντιγραφή- επικόλληση μέρους των σημειώσεων κ.ά.).</w:t>
      </w:r>
    </w:p>
    <w:p w14:paraId="1B663415" w14:textId="77777777" w:rsidR="008175BF" w:rsidRDefault="008175BF" w:rsidP="008175BF">
      <w:pPr>
        <w:pStyle w:val="a4"/>
        <w:widowControl w:val="0"/>
        <w:numPr>
          <w:ilvl w:val="0"/>
          <w:numId w:val="20"/>
        </w:numPr>
        <w:tabs>
          <w:tab w:val="left" w:pos="874"/>
        </w:tabs>
        <w:suppressAutoHyphens/>
        <w:autoSpaceDN w:val="0"/>
        <w:spacing w:after="0" w:line="273" w:lineRule="auto"/>
        <w:ind w:right="152"/>
        <w:contextualSpacing w:val="0"/>
        <w:jc w:val="both"/>
        <w:textAlignment w:val="baseline"/>
      </w:pPr>
      <w:r>
        <w:t>Το σύνολο των δυνατοτήτων του υλικού κάθε μοντέλου διαδραστικού συστήματος μάθησης μπορεί να αναζητηθεί στις εξής διευθύνσεις:</w:t>
      </w:r>
    </w:p>
    <w:p w14:paraId="3AE8C50C" w14:textId="77777777" w:rsidR="008175BF" w:rsidRDefault="00A14989" w:rsidP="008175BF">
      <w:pPr>
        <w:pStyle w:val="a4"/>
        <w:widowControl w:val="0"/>
        <w:numPr>
          <w:ilvl w:val="0"/>
          <w:numId w:val="20"/>
        </w:numPr>
        <w:tabs>
          <w:tab w:val="left" w:pos="870"/>
        </w:tabs>
        <w:suppressAutoHyphens/>
        <w:autoSpaceDN w:val="0"/>
        <w:spacing w:before="6" w:after="0" w:line="240" w:lineRule="auto"/>
        <w:contextualSpacing w:val="0"/>
        <w:jc w:val="both"/>
        <w:textAlignment w:val="baseline"/>
      </w:pPr>
      <w:hyperlink r:id="rId23" w:history="1">
        <w:r w:rsidR="008175BF">
          <w:rPr>
            <w:color w:val="0000FF"/>
            <w:u w:val="single" w:color="0000FF"/>
          </w:rPr>
          <w:t>Συχνές</w:t>
        </w:r>
        <w:r w:rsidR="008175BF">
          <w:rPr>
            <w:color w:val="0000FF"/>
            <w:spacing w:val="-3"/>
            <w:u w:val="single" w:color="0000FF"/>
          </w:rPr>
          <w:t xml:space="preserve"> </w:t>
        </w:r>
        <w:r w:rsidR="008175BF">
          <w:rPr>
            <w:color w:val="0000FF"/>
            <w:u w:val="single" w:color="0000FF"/>
          </w:rPr>
          <w:t>ερωτήσεις</w:t>
        </w:r>
      </w:hyperlink>
      <w:r w:rsidR="008175BF">
        <w:rPr>
          <w:color w:val="0000FF"/>
          <w:spacing w:val="-3"/>
        </w:rPr>
        <w:t xml:space="preserve"> </w:t>
      </w:r>
      <w:r w:rsidR="008175BF">
        <w:t>Διαδραστικών</w:t>
      </w:r>
      <w:r w:rsidR="008175BF">
        <w:rPr>
          <w:spacing w:val="-3"/>
        </w:rPr>
        <w:t xml:space="preserve"> </w:t>
      </w:r>
      <w:hyperlink r:id="rId24" w:history="1">
        <w:r w:rsidR="008175BF">
          <w:rPr>
            <w:color w:val="0000FF"/>
            <w:spacing w:val="-2"/>
            <w:u w:val="single" w:color="0000FF"/>
          </w:rPr>
          <w:t>Συστημάτων</w:t>
        </w:r>
      </w:hyperlink>
      <w:r w:rsidR="008175BF">
        <w:rPr>
          <w:spacing w:val="-2"/>
        </w:rPr>
        <w:t>.</w:t>
      </w:r>
    </w:p>
    <w:p w14:paraId="0EDC38C6" w14:textId="77777777" w:rsidR="008175BF" w:rsidRDefault="00A14989" w:rsidP="008175BF">
      <w:pPr>
        <w:pStyle w:val="a4"/>
        <w:widowControl w:val="0"/>
        <w:numPr>
          <w:ilvl w:val="0"/>
          <w:numId w:val="20"/>
        </w:numPr>
        <w:tabs>
          <w:tab w:val="left" w:pos="870"/>
        </w:tabs>
        <w:suppressAutoHyphens/>
        <w:autoSpaceDN w:val="0"/>
        <w:spacing w:before="40" w:after="0" w:line="240" w:lineRule="auto"/>
        <w:contextualSpacing w:val="0"/>
        <w:jc w:val="both"/>
        <w:textAlignment w:val="baseline"/>
      </w:pPr>
      <w:hyperlink r:id="rId25" w:history="1">
        <w:r w:rsidR="008175BF">
          <w:rPr>
            <w:color w:val="0000FF"/>
            <w:u w:val="single" w:color="0000FF"/>
          </w:rPr>
          <w:t>Χρήσιμα</w:t>
        </w:r>
        <w:r w:rsidR="008175BF">
          <w:rPr>
            <w:color w:val="0000FF"/>
            <w:spacing w:val="-4"/>
            <w:u w:val="single" w:color="0000FF"/>
          </w:rPr>
          <w:t xml:space="preserve"> </w:t>
        </w:r>
        <w:r w:rsidR="008175BF">
          <w:rPr>
            <w:color w:val="0000FF"/>
            <w:u w:val="single" w:color="0000FF"/>
          </w:rPr>
          <w:t>αρχεία</w:t>
        </w:r>
      </w:hyperlink>
      <w:r w:rsidR="008175BF">
        <w:rPr>
          <w:color w:val="0000FF"/>
          <w:spacing w:val="-4"/>
        </w:rPr>
        <w:t xml:space="preserve"> </w:t>
      </w:r>
      <w:r w:rsidR="008175BF">
        <w:t>Διαδραστικών</w:t>
      </w:r>
      <w:r w:rsidR="008175BF">
        <w:rPr>
          <w:spacing w:val="-2"/>
        </w:rPr>
        <w:t xml:space="preserve"> Συστημάτων.</w:t>
      </w:r>
    </w:p>
    <w:p w14:paraId="2CB3AA4B" w14:textId="77777777" w:rsidR="008175BF" w:rsidRDefault="008175BF" w:rsidP="000E77A5">
      <w:pPr>
        <w:pStyle w:val="Web"/>
        <w:spacing w:before="0" w:beforeAutospacing="0" w:after="0" w:afterAutospacing="0" w:line="276" w:lineRule="auto"/>
        <w:jc w:val="both"/>
        <w:rPr>
          <w:rFonts w:asciiTheme="minorHAnsi" w:hAnsiTheme="minorHAnsi" w:cs="Arial"/>
          <w:sz w:val="22"/>
          <w:szCs w:val="22"/>
        </w:rPr>
      </w:pPr>
    </w:p>
    <w:p w14:paraId="0D9735EC" w14:textId="04BA8997" w:rsidR="00D97036" w:rsidRPr="00C21936" w:rsidRDefault="00D97036" w:rsidP="00112656">
      <w:pPr>
        <w:rPr>
          <w:rFonts w:asciiTheme="minorHAnsi" w:hAnsiTheme="minorHAnsi" w:cs="Arial"/>
        </w:rPr>
      </w:pPr>
    </w:p>
    <w:sectPr w:rsidR="00D97036" w:rsidRPr="00C21936" w:rsidSect="00D97036">
      <w:headerReference w:type="default" r:id="rId26"/>
      <w:footerReference w:type="default" r:id="rId27"/>
      <w:pgSz w:w="11906" w:h="16838"/>
      <w:pgMar w:top="720" w:right="720" w:bottom="720" w:left="720" w:header="708"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C4375" w14:textId="77777777" w:rsidR="00FB12AE" w:rsidRDefault="00FB12AE" w:rsidP="001D0759">
      <w:pPr>
        <w:spacing w:after="0" w:line="240" w:lineRule="auto"/>
      </w:pPr>
      <w:r>
        <w:separator/>
      </w:r>
    </w:p>
  </w:endnote>
  <w:endnote w:type="continuationSeparator" w:id="0">
    <w:p w14:paraId="39840427" w14:textId="77777777" w:rsidR="00FB12AE" w:rsidRDefault="00FB12AE" w:rsidP="001D0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MgHelveticaUCPol">
    <w:panose1 w:val="00000000000000000000"/>
    <w:charset w:val="A1"/>
    <w:family w:val="auto"/>
    <w:notTrueType/>
    <w:pitch w:val="default"/>
    <w:sig w:usb0="00000081" w:usb1="00000000" w:usb2="00000000" w:usb3="00000000" w:csb0="00000008" w:csb1="00000000"/>
  </w:font>
  <w:font w:name="Calibri,Bold">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5989416"/>
      <w:docPartObj>
        <w:docPartGallery w:val="Page Numbers (Bottom of Page)"/>
        <w:docPartUnique/>
      </w:docPartObj>
    </w:sdtPr>
    <w:sdtEndPr/>
    <w:sdtContent>
      <w:p w14:paraId="20F190C8" w14:textId="052F4FA8" w:rsidR="00C81D3B" w:rsidRDefault="00C81D3B" w:rsidP="009D69BE">
        <w:pPr>
          <w:pStyle w:val="a7"/>
          <w:jc w:val="center"/>
        </w:pPr>
        <w:r>
          <w:fldChar w:fldCharType="begin"/>
        </w:r>
        <w:r>
          <w:instrText>PAGE   \* MERGEFORMAT</w:instrText>
        </w:r>
        <w:r>
          <w:fldChar w:fldCharType="separate"/>
        </w:r>
        <w:r w:rsidR="00A14989">
          <w:rPr>
            <w:noProof/>
          </w:rPr>
          <w:t>1</w:t>
        </w:r>
        <w:r>
          <w:fldChar w:fldCharType="end"/>
        </w:r>
      </w:p>
    </w:sdtContent>
  </w:sdt>
  <w:p w14:paraId="0A06C6C2" w14:textId="77777777" w:rsidR="00C81D3B" w:rsidRDefault="00C81D3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9E91CC" w14:textId="77777777" w:rsidR="00FB12AE" w:rsidRDefault="00FB12AE" w:rsidP="001D0759">
      <w:pPr>
        <w:spacing w:after="0" w:line="240" w:lineRule="auto"/>
      </w:pPr>
      <w:r>
        <w:separator/>
      </w:r>
    </w:p>
  </w:footnote>
  <w:footnote w:type="continuationSeparator" w:id="0">
    <w:p w14:paraId="451D6924" w14:textId="77777777" w:rsidR="00FB12AE" w:rsidRDefault="00FB12AE" w:rsidP="001D0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AD371" w14:textId="16C3E863" w:rsidR="00C81D3B" w:rsidRDefault="00C81D3B" w:rsidP="00F859C7">
    <w:pPr>
      <w:pStyle w:val="a6"/>
      <w:jc w:val="center"/>
    </w:pPr>
  </w:p>
  <w:p w14:paraId="235E8BEA" w14:textId="77777777" w:rsidR="00C81D3B" w:rsidRDefault="00C81D3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31000"/>
    <w:multiLevelType w:val="hybridMultilevel"/>
    <w:tmpl w:val="E83493E4"/>
    <w:lvl w:ilvl="0" w:tplc="9BF0EF32">
      <w:start w:val="1"/>
      <w:numFmt w:val="bullet"/>
      <w:lvlText w:val="•"/>
      <w:lvlJc w:val="left"/>
      <w:pPr>
        <w:ind w:left="720" w:hanging="360"/>
      </w:pPr>
      <w:rPr>
        <w:rFonts w:ascii="Arial" w:hAnsi="Aria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3FA0251"/>
    <w:multiLevelType w:val="hybridMultilevel"/>
    <w:tmpl w:val="264EF42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5F75CC2"/>
    <w:multiLevelType w:val="hybridMultilevel"/>
    <w:tmpl w:val="7BA285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CCD0AF6"/>
    <w:multiLevelType w:val="hybridMultilevel"/>
    <w:tmpl w:val="871CA6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DE760A5"/>
    <w:multiLevelType w:val="hybridMultilevel"/>
    <w:tmpl w:val="E28CC0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90D24C6"/>
    <w:multiLevelType w:val="hybridMultilevel"/>
    <w:tmpl w:val="AD24D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500A51"/>
    <w:multiLevelType w:val="hybridMultilevel"/>
    <w:tmpl w:val="080AA9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EA408D5"/>
    <w:multiLevelType w:val="multilevel"/>
    <w:tmpl w:val="EF461A20"/>
    <w:styleLink w:val="WWNum18"/>
    <w:lvl w:ilvl="0">
      <w:numFmt w:val="bullet"/>
      <w:lvlText w:val=""/>
      <w:lvlJc w:val="left"/>
      <w:pPr>
        <w:ind w:left="437" w:hanging="360"/>
      </w:pPr>
      <w:rPr>
        <w:rFonts w:eastAsia="Wingdings" w:cs="Wingdings"/>
        <w:b w:val="0"/>
        <w:bCs w:val="0"/>
        <w:i w:val="0"/>
        <w:iCs w:val="0"/>
        <w:spacing w:val="0"/>
        <w:w w:val="100"/>
        <w:sz w:val="22"/>
        <w:szCs w:val="22"/>
        <w:lang w:val="el-GR" w:eastAsia="en-US" w:bidi="ar-SA"/>
      </w:rPr>
    </w:lvl>
    <w:lvl w:ilvl="1">
      <w:numFmt w:val="bullet"/>
      <w:lvlText w:val="•"/>
      <w:lvlJc w:val="left"/>
      <w:pPr>
        <w:ind w:left="1501" w:hanging="360"/>
      </w:pPr>
      <w:rPr>
        <w:lang w:val="el-GR" w:eastAsia="en-US" w:bidi="ar-SA"/>
      </w:rPr>
    </w:lvl>
    <w:lvl w:ilvl="2">
      <w:numFmt w:val="bullet"/>
      <w:lvlText w:val="•"/>
      <w:lvlJc w:val="left"/>
      <w:pPr>
        <w:ind w:left="2563" w:hanging="360"/>
      </w:pPr>
      <w:rPr>
        <w:lang w:val="el-GR" w:eastAsia="en-US" w:bidi="ar-SA"/>
      </w:rPr>
    </w:lvl>
    <w:lvl w:ilvl="3">
      <w:numFmt w:val="bullet"/>
      <w:lvlText w:val="•"/>
      <w:lvlJc w:val="left"/>
      <w:pPr>
        <w:ind w:left="3625" w:hanging="360"/>
      </w:pPr>
      <w:rPr>
        <w:lang w:val="el-GR" w:eastAsia="en-US" w:bidi="ar-SA"/>
      </w:rPr>
    </w:lvl>
    <w:lvl w:ilvl="4">
      <w:numFmt w:val="bullet"/>
      <w:lvlText w:val="•"/>
      <w:lvlJc w:val="left"/>
      <w:pPr>
        <w:ind w:left="4686" w:hanging="360"/>
      </w:pPr>
      <w:rPr>
        <w:lang w:val="el-GR" w:eastAsia="en-US" w:bidi="ar-SA"/>
      </w:rPr>
    </w:lvl>
    <w:lvl w:ilvl="5">
      <w:numFmt w:val="bullet"/>
      <w:lvlText w:val="•"/>
      <w:lvlJc w:val="left"/>
      <w:pPr>
        <w:ind w:left="5748" w:hanging="360"/>
      </w:pPr>
      <w:rPr>
        <w:lang w:val="el-GR" w:eastAsia="en-US" w:bidi="ar-SA"/>
      </w:rPr>
    </w:lvl>
    <w:lvl w:ilvl="6">
      <w:numFmt w:val="bullet"/>
      <w:lvlText w:val="•"/>
      <w:lvlJc w:val="left"/>
      <w:pPr>
        <w:ind w:left="6810" w:hanging="360"/>
      </w:pPr>
      <w:rPr>
        <w:lang w:val="el-GR" w:eastAsia="en-US" w:bidi="ar-SA"/>
      </w:rPr>
    </w:lvl>
    <w:lvl w:ilvl="7">
      <w:numFmt w:val="bullet"/>
      <w:lvlText w:val="•"/>
      <w:lvlJc w:val="left"/>
      <w:pPr>
        <w:ind w:left="7871" w:hanging="360"/>
      </w:pPr>
      <w:rPr>
        <w:lang w:val="el-GR" w:eastAsia="en-US" w:bidi="ar-SA"/>
      </w:rPr>
    </w:lvl>
    <w:lvl w:ilvl="8">
      <w:numFmt w:val="bullet"/>
      <w:lvlText w:val="•"/>
      <w:lvlJc w:val="left"/>
      <w:pPr>
        <w:ind w:left="8933" w:hanging="360"/>
      </w:pPr>
      <w:rPr>
        <w:lang w:val="el-GR" w:eastAsia="en-US" w:bidi="ar-SA"/>
      </w:rPr>
    </w:lvl>
  </w:abstractNum>
  <w:abstractNum w:abstractNumId="8" w15:restartNumberingAfterBreak="0">
    <w:nsid w:val="39024D53"/>
    <w:multiLevelType w:val="hybridMultilevel"/>
    <w:tmpl w:val="7D746F54"/>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9" w15:restartNumberingAfterBreak="0">
    <w:nsid w:val="3A797BF8"/>
    <w:multiLevelType w:val="hybridMultilevel"/>
    <w:tmpl w:val="76AE581A"/>
    <w:lvl w:ilvl="0" w:tplc="04080001">
      <w:start w:val="1"/>
      <w:numFmt w:val="bullet"/>
      <w:lvlText w:val=""/>
      <w:lvlJc w:val="left"/>
      <w:pPr>
        <w:ind w:left="786" w:hanging="360"/>
      </w:pPr>
      <w:rPr>
        <w:rFonts w:ascii="Symbol" w:hAnsi="Symbol" w:hint="default"/>
      </w:rPr>
    </w:lvl>
    <w:lvl w:ilvl="1" w:tplc="04080003">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0" w15:restartNumberingAfterBreak="0">
    <w:nsid w:val="450B7CBE"/>
    <w:multiLevelType w:val="hybridMultilevel"/>
    <w:tmpl w:val="B676686C"/>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1" w15:restartNumberingAfterBreak="0">
    <w:nsid w:val="4D9D4C56"/>
    <w:multiLevelType w:val="hybridMultilevel"/>
    <w:tmpl w:val="A22E3B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0A040F3"/>
    <w:multiLevelType w:val="hybridMultilevel"/>
    <w:tmpl w:val="AD24D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234474"/>
    <w:multiLevelType w:val="hybridMultilevel"/>
    <w:tmpl w:val="9752B3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A5540C4"/>
    <w:multiLevelType w:val="hybridMultilevel"/>
    <w:tmpl w:val="AADE99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D402579"/>
    <w:multiLevelType w:val="hybridMultilevel"/>
    <w:tmpl w:val="95706A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64C2DDA"/>
    <w:multiLevelType w:val="multilevel"/>
    <w:tmpl w:val="70C224AE"/>
    <w:styleLink w:val="WWNum17"/>
    <w:lvl w:ilvl="0">
      <w:numFmt w:val="bullet"/>
      <w:lvlText w:val=""/>
      <w:lvlJc w:val="left"/>
      <w:pPr>
        <w:ind w:left="437" w:hanging="360"/>
      </w:pPr>
      <w:rPr>
        <w:rFonts w:eastAsia="Symbol" w:cs="Symbol"/>
        <w:b w:val="0"/>
        <w:bCs w:val="0"/>
        <w:i w:val="0"/>
        <w:iCs w:val="0"/>
        <w:spacing w:val="0"/>
        <w:w w:val="100"/>
        <w:sz w:val="22"/>
        <w:szCs w:val="22"/>
        <w:lang w:val="el-GR" w:eastAsia="en-US" w:bidi="ar-SA"/>
      </w:rPr>
    </w:lvl>
    <w:lvl w:ilvl="1">
      <w:numFmt w:val="bullet"/>
      <w:lvlText w:val="•"/>
      <w:lvlJc w:val="left"/>
      <w:pPr>
        <w:ind w:left="1501" w:hanging="360"/>
      </w:pPr>
      <w:rPr>
        <w:lang w:val="el-GR" w:eastAsia="en-US" w:bidi="ar-SA"/>
      </w:rPr>
    </w:lvl>
    <w:lvl w:ilvl="2">
      <w:numFmt w:val="bullet"/>
      <w:lvlText w:val="•"/>
      <w:lvlJc w:val="left"/>
      <w:pPr>
        <w:ind w:left="2563" w:hanging="360"/>
      </w:pPr>
      <w:rPr>
        <w:lang w:val="el-GR" w:eastAsia="en-US" w:bidi="ar-SA"/>
      </w:rPr>
    </w:lvl>
    <w:lvl w:ilvl="3">
      <w:numFmt w:val="bullet"/>
      <w:lvlText w:val="•"/>
      <w:lvlJc w:val="left"/>
      <w:pPr>
        <w:ind w:left="3625" w:hanging="360"/>
      </w:pPr>
      <w:rPr>
        <w:lang w:val="el-GR" w:eastAsia="en-US" w:bidi="ar-SA"/>
      </w:rPr>
    </w:lvl>
    <w:lvl w:ilvl="4">
      <w:numFmt w:val="bullet"/>
      <w:lvlText w:val="•"/>
      <w:lvlJc w:val="left"/>
      <w:pPr>
        <w:ind w:left="4686" w:hanging="360"/>
      </w:pPr>
      <w:rPr>
        <w:lang w:val="el-GR" w:eastAsia="en-US" w:bidi="ar-SA"/>
      </w:rPr>
    </w:lvl>
    <w:lvl w:ilvl="5">
      <w:numFmt w:val="bullet"/>
      <w:lvlText w:val="•"/>
      <w:lvlJc w:val="left"/>
      <w:pPr>
        <w:ind w:left="5748" w:hanging="360"/>
      </w:pPr>
      <w:rPr>
        <w:lang w:val="el-GR" w:eastAsia="en-US" w:bidi="ar-SA"/>
      </w:rPr>
    </w:lvl>
    <w:lvl w:ilvl="6">
      <w:numFmt w:val="bullet"/>
      <w:lvlText w:val="•"/>
      <w:lvlJc w:val="left"/>
      <w:pPr>
        <w:ind w:left="6810" w:hanging="360"/>
      </w:pPr>
      <w:rPr>
        <w:lang w:val="el-GR" w:eastAsia="en-US" w:bidi="ar-SA"/>
      </w:rPr>
    </w:lvl>
    <w:lvl w:ilvl="7">
      <w:numFmt w:val="bullet"/>
      <w:lvlText w:val="•"/>
      <w:lvlJc w:val="left"/>
      <w:pPr>
        <w:ind w:left="7871" w:hanging="360"/>
      </w:pPr>
      <w:rPr>
        <w:lang w:val="el-GR" w:eastAsia="en-US" w:bidi="ar-SA"/>
      </w:rPr>
    </w:lvl>
    <w:lvl w:ilvl="8">
      <w:numFmt w:val="bullet"/>
      <w:lvlText w:val="•"/>
      <w:lvlJc w:val="left"/>
      <w:pPr>
        <w:ind w:left="8933" w:hanging="360"/>
      </w:pPr>
      <w:rPr>
        <w:lang w:val="el-GR" w:eastAsia="en-US" w:bidi="ar-SA"/>
      </w:rPr>
    </w:lvl>
  </w:abstractNum>
  <w:abstractNum w:abstractNumId="17" w15:restartNumberingAfterBreak="0">
    <w:nsid w:val="674F7F26"/>
    <w:multiLevelType w:val="hybridMultilevel"/>
    <w:tmpl w:val="5658ED48"/>
    <w:lvl w:ilvl="0" w:tplc="04080001">
      <w:start w:val="1"/>
      <w:numFmt w:val="bullet"/>
      <w:lvlText w:val=""/>
      <w:lvlJc w:val="left"/>
      <w:pPr>
        <w:ind w:left="726" w:hanging="360"/>
      </w:pPr>
      <w:rPr>
        <w:rFonts w:ascii="Symbol" w:hAnsi="Symbol" w:hint="default"/>
      </w:rPr>
    </w:lvl>
    <w:lvl w:ilvl="1" w:tplc="04080003" w:tentative="1">
      <w:start w:val="1"/>
      <w:numFmt w:val="bullet"/>
      <w:lvlText w:val="o"/>
      <w:lvlJc w:val="left"/>
      <w:pPr>
        <w:ind w:left="1446" w:hanging="360"/>
      </w:pPr>
      <w:rPr>
        <w:rFonts w:ascii="Courier New" w:hAnsi="Courier New" w:cs="Courier New" w:hint="default"/>
      </w:rPr>
    </w:lvl>
    <w:lvl w:ilvl="2" w:tplc="04080005" w:tentative="1">
      <w:start w:val="1"/>
      <w:numFmt w:val="bullet"/>
      <w:lvlText w:val=""/>
      <w:lvlJc w:val="left"/>
      <w:pPr>
        <w:ind w:left="2166" w:hanging="360"/>
      </w:pPr>
      <w:rPr>
        <w:rFonts w:ascii="Wingdings" w:hAnsi="Wingdings" w:hint="default"/>
      </w:rPr>
    </w:lvl>
    <w:lvl w:ilvl="3" w:tplc="04080001" w:tentative="1">
      <w:start w:val="1"/>
      <w:numFmt w:val="bullet"/>
      <w:lvlText w:val=""/>
      <w:lvlJc w:val="left"/>
      <w:pPr>
        <w:ind w:left="2886" w:hanging="360"/>
      </w:pPr>
      <w:rPr>
        <w:rFonts w:ascii="Symbol" w:hAnsi="Symbol" w:hint="default"/>
      </w:rPr>
    </w:lvl>
    <w:lvl w:ilvl="4" w:tplc="04080003" w:tentative="1">
      <w:start w:val="1"/>
      <w:numFmt w:val="bullet"/>
      <w:lvlText w:val="o"/>
      <w:lvlJc w:val="left"/>
      <w:pPr>
        <w:ind w:left="3606" w:hanging="360"/>
      </w:pPr>
      <w:rPr>
        <w:rFonts w:ascii="Courier New" w:hAnsi="Courier New" w:cs="Courier New" w:hint="default"/>
      </w:rPr>
    </w:lvl>
    <w:lvl w:ilvl="5" w:tplc="04080005" w:tentative="1">
      <w:start w:val="1"/>
      <w:numFmt w:val="bullet"/>
      <w:lvlText w:val=""/>
      <w:lvlJc w:val="left"/>
      <w:pPr>
        <w:ind w:left="4326" w:hanging="360"/>
      </w:pPr>
      <w:rPr>
        <w:rFonts w:ascii="Wingdings" w:hAnsi="Wingdings" w:hint="default"/>
      </w:rPr>
    </w:lvl>
    <w:lvl w:ilvl="6" w:tplc="04080001" w:tentative="1">
      <w:start w:val="1"/>
      <w:numFmt w:val="bullet"/>
      <w:lvlText w:val=""/>
      <w:lvlJc w:val="left"/>
      <w:pPr>
        <w:ind w:left="5046" w:hanging="360"/>
      </w:pPr>
      <w:rPr>
        <w:rFonts w:ascii="Symbol" w:hAnsi="Symbol" w:hint="default"/>
      </w:rPr>
    </w:lvl>
    <w:lvl w:ilvl="7" w:tplc="04080003" w:tentative="1">
      <w:start w:val="1"/>
      <w:numFmt w:val="bullet"/>
      <w:lvlText w:val="o"/>
      <w:lvlJc w:val="left"/>
      <w:pPr>
        <w:ind w:left="5766" w:hanging="360"/>
      </w:pPr>
      <w:rPr>
        <w:rFonts w:ascii="Courier New" w:hAnsi="Courier New" w:cs="Courier New" w:hint="default"/>
      </w:rPr>
    </w:lvl>
    <w:lvl w:ilvl="8" w:tplc="04080005" w:tentative="1">
      <w:start w:val="1"/>
      <w:numFmt w:val="bullet"/>
      <w:lvlText w:val=""/>
      <w:lvlJc w:val="left"/>
      <w:pPr>
        <w:ind w:left="6486" w:hanging="360"/>
      </w:pPr>
      <w:rPr>
        <w:rFonts w:ascii="Wingdings" w:hAnsi="Wingdings" w:hint="default"/>
      </w:rPr>
    </w:lvl>
  </w:abstractNum>
  <w:num w:numId="1">
    <w:abstractNumId w:val="17"/>
  </w:num>
  <w:num w:numId="2">
    <w:abstractNumId w:val="12"/>
  </w:num>
  <w:num w:numId="3">
    <w:abstractNumId w:val="9"/>
  </w:num>
  <w:num w:numId="4">
    <w:abstractNumId w:val="15"/>
  </w:num>
  <w:num w:numId="5">
    <w:abstractNumId w:val="10"/>
  </w:num>
  <w:num w:numId="6">
    <w:abstractNumId w:val="0"/>
  </w:num>
  <w:num w:numId="7">
    <w:abstractNumId w:val="13"/>
  </w:num>
  <w:num w:numId="8">
    <w:abstractNumId w:val="6"/>
  </w:num>
  <w:num w:numId="9">
    <w:abstractNumId w:val="2"/>
  </w:num>
  <w:num w:numId="10">
    <w:abstractNumId w:val="3"/>
  </w:num>
  <w:num w:numId="11">
    <w:abstractNumId w:val="8"/>
  </w:num>
  <w:num w:numId="12">
    <w:abstractNumId w:val="5"/>
  </w:num>
  <w:num w:numId="13">
    <w:abstractNumId w:val="1"/>
  </w:num>
  <w:num w:numId="14">
    <w:abstractNumId w:val="11"/>
  </w:num>
  <w:num w:numId="15">
    <w:abstractNumId w:val="4"/>
  </w:num>
  <w:num w:numId="16">
    <w:abstractNumId w:val="7"/>
  </w:num>
  <w:num w:numId="17">
    <w:abstractNumId w:val="16"/>
  </w:num>
  <w:num w:numId="18">
    <w:abstractNumId w:val="16"/>
  </w:num>
  <w:num w:numId="19">
    <w:abstractNumId w:val="7"/>
  </w:num>
  <w:num w:numId="20">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5F7"/>
    <w:rsid w:val="000039FC"/>
    <w:rsid w:val="00005BA7"/>
    <w:rsid w:val="00010467"/>
    <w:rsid w:val="00010B61"/>
    <w:rsid w:val="00012D32"/>
    <w:rsid w:val="00013F1D"/>
    <w:rsid w:val="0001453E"/>
    <w:rsid w:val="000146CC"/>
    <w:rsid w:val="000211A1"/>
    <w:rsid w:val="00024FF1"/>
    <w:rsid w:val="00031B82"/>
    <w:rsid w:val="00035887"/>
    <w:rsid w:val="00035A8B"/>
    <w:rsid w:val="00045134"/>
    <w:rsid w:val="00045FEA"/>
    <w:rsid w:val="00046053"/>
    <w:rsid w:val="0004633A"/>
    <w:rsid w:val="0005218F"/>
    <w:rsid w:val="00054594"/>
    <w:rsid w:val="00057166"/>
    <w:rsid w:val="0006195A"/>
    <w:rsid w:val="00065D24"/>
    <w:rsid w:val="00071F0C"/>
    <w:rsid w:val="0007376C"/>
    <w:rsid w:val="00075EA7"/>
    <w:rsid w:val="0007737F"/>
    <w:rsid w:val="00080934"/>
    <w:rsid w:val="0008316A"/>
    <w:rsid w:val="00083723"/>
    <w:rsid w:val="00083A60"/>
    <w:rsid w:val="00086103"/>
    <w:rsid w:val="0009198E"/>
    <w:rsid w:val="00092BEA"/>
    <w:rsid w:val="000A2F31"/>
    <w:rsid w:val="000A3331"/>
    <w:rsid w:val="000B2650"/>
    <w:rsid w:val="000B3453"/>
    <w:rsid w:val="000C2F5F"/>
    <w:rsid w:val="000C4CE1"/>
    <w:rsid w:val="000D79D1"/>
    <w:rsid w:val="000E0091"/>
    <w:rsid w:val="000E216F"/>
    <w:rsid w:val="000E2FD9"/>
    <w:rsid w:val="000E3BB0"/>
    <w:rsid w:val="000E53E9"/>
    <w:rsid w:val="000E55C1"/>
    <w:rsid w:val="000E77A5"/>
    <w:rsid w:val="000F2FB2"/>
    <w:rsid w:val="000F3689"/>
    <w:rsid w:val="000F45D2"/>
    <w:rsid w:val="00100621"/>
    <w:rsid w:val="00103E28"/>
    <w:rsid w:val="00104E47"/>
    <w:rsid w:val="0010524C"/>
    <w:rsid w:val="00111764"/>
    <w:rsid w:val="00111B86"/>
    <w:rsid w:val="00111C19"/>
    <w:rsid w:val="001120A1"/>
    <w:rsid w:val="00112320"/>
    <w:rsid w:val="00112656"/>
    <w:rsid w:val="00114388"/>
    <w:rsid w:val="00116A22"/>
    <w:rsid w:val="00117F86"/>
    <w:rsid w:val="00120776"/>
    <w:rsid w:val="001216C9"/>
    <w:rsid w:val="00121714"/>
    <w:rsid w:val="001230E4"/>
    <w:rsid w:val="00123D53"/>
    <w:rsid w:val="001307D8"/>
    <w:rsid w:val="00132DF3"/>
    <w:rsid w:val="00135DC2"/>
    <w:rsid w:val="00140A44"/>
    <w:rsid w:val="00140B4F"/>
    <w:rsid w:val="00144D41"/>
    <w:rsid w:val="001458B7"/>
    <w:rsid w:val="001462B7"/>
    <w:rsid w:val="001464DF"/>
    <w:rsid w:val="00146711"/>
    <w:rsid w:val="00147996"/>
    <w:rsid w:val="00150962"/>
    <w:rsid w:val="00152A06"/>
    <w:rsid w:val="00163408"/>
    <w:rsid w:val="00165E0C"/>
    <w:rsid w:val="001663EC"/>
    <w:rsid w:val="00171468"/>
    <w:rsid w:val="00172294"/>
    <w:rsid w:val="00172893"/>
    <w:rsid w:val="00173ABE"/>
    <w:rsid w:val="00174AD1"/>
    <w:rsid w:val="0018302D"/>
    <w:rsid w:val="0018633A"/>
    <w:rsid w:val="00186A98"/>
    <w:rsid w:val="00187529"/>
    <w:rsid w:val="0019114B"/>
    <w:rsid w:val="00193259"/>
    <w:rsid w:val="00195405"/>
    <w:rsid w:val="001A3011"/>
    <w:rsid w:val="001A3DBC"/>
    <w:rsid w:val="001A5E01"/>
    <w:rsid w:val="001B040B"/>
    <w:rsid w:val="001B09EE"/>
    <w:rsid w:val="001B260C"/>
    <w:rsid w:val="001B717A"/>
    <w:rsid w:val="001C0789"/>
    <w:rsid w:val="001C30A8"/>
    <w:rsid w:val="001D0759"/>
    <w:rsid w:val="001D192C"/>
    <w:rsid w:val="001D29B8"/>
    <w:rsid w:val="001D6185"/>
    <w:rsid w:val="001D6B0C"/>
    <w:rsid w:val="001D6BF9"/>
    <w:rsid w:val="001E5198"/>
    <w:rsid w:val="001E5BE1"/>
    <w:rsid w:val="001F1D57"/>
    <w:rsid w:val="001F4E82"/>
    <w:rsid w:val="0020152B"/>
    <w:rsid w:val="00201F8B"/>
    <w:rsid w:val="002045D4"/>
    <w:rsid w:val="00205101"/>
    <w:rsid w:val="002066CA"/>
    <w:rsid w:val="00210C8A"/>
    <w:rsid w:val="0021146A"/>
    <w:rsid w:val="00213C03"/>
    <w:rsid w:val="00216245"/>
    <w:rsid w:val="00216CFD"/>
    <w:rsid w:val="00217B85"/>
    <w:rsid w:val="002202BD"/>
    <w:rsid w:val="00220B24"/>
    <w:rsid w:val="00221263"/>
    <w:rsid w:val="002263E2"/>
    <w:rsid w:val="00227A4E"/>
    <w:rsid w:val="00236C99"/>
    <w:rsid w:val="00245B2E"/>
    <w:rsid w:val="00247189"/>
    <w:rsid w:val="00250332"/>
    <w:rsid w:val="002511CE"/>
    <w:rsid w:val="00255CE8"/>
    <w:rsid w:val="00256EF5"/>
    <w:rsid w:val="00257A5C"/>
    <w:rsid w:val="00263E64"/>
    <w:rsid w:val="00267851"/>
    <w:rsid w:val="002722A2"/>
    <w:rsid w:val="00273CE9"/>
    <w:rsid w:val="002742CE"/>
    <w:rsid w:val="00274F9F"/>
    <w:rsid w:val="00275152"/>
    <w:rsid w:val="00277177"/>
    <w:rsid w:val="00284D97"/>
    <w:rsid w:val="00286B2C"/>
    <w:rsid w:val="00287617"/>
    <w:rsid w:val="002A1206"/>
    <w:rsid w:val="002A535E"/>
    <w:rsid w:val="002A61B1"/>
    <w:rsid w:val="002A6921"/>
    <w:rsid w:val="002B4225"/>
    <w:rsid w:val="002B52DD"/>
    <w:rsid w:val="002B5542"/>
    <w:rsid w:val="002C011B"/>
    <w:rsid w:val="002C04CE"/>
    <w:rsid w:val="002C1CD7"/>
    <w:rsid w:val="002C7FD9"/>
    <w:rsid w:val="002D0577"/>
    <w:rsid w:val="002D059C"/>
    <w:rsid w:val="002D6461"/>
    <w:rsid w:val="002D7697"/>
    <w:rsid w:val="002E388B"/>
    <w:rsid w:val="002E5400"/>
    <w:rsid w:val="002E5E1D"/>
    <w:rsid w:val="002F1CAA"/>
    <w:rsid w:val="002F310C"/>
    <w:rsid w:val="002F63B0"/>
    <w:rsid w:val="00302632"/>
    <w:rsid w:val="0030572F"/>
    <w:rsid w:val="003067C7"/>
    <w:rsid w:val="00310560"/>
    <w:rsid w:val="0031521E"/>
    <w:rsid w:val="003152EF"/>
    <w:rsid w:val="00322910"/>
    <w:rsid w:val="00322C01"/>
    <w:rsid w:val="00325B20"/>
    <w:rsid w:val="00334DD5"/>
    <w:rsid w:val="00341F0E"/>
    <w:rsid w:val="00346537"/>
    <w:rsid w:val="00350F19"/>
    <w:rsid w:val="00354666"/>
    <w:rsid w:val="00363F3E"/>
    <w:rsid w:val="003656AB"/>
    <w:rsid w:val="003658B6"/>
    <w:rsid w:val="00370D30"/>
    <w:rsid w:val="0037229B"/>
    <w:rsid w:val="0037246C"/>
    <w:rsid w:val="00373995"/>
    <w:rsid w:val="003811C8"/>
    <w:rsid w:val="00381DA5"/>
    <w:rsid w:val="00383870"/>
    <w:rsid w:val="0039141E"/>
    <w:rsid w:val="00392364"/>
    <w:rsid w:val="0039347E"/>
    <w:rsid w:val="003954CE"/>
    <w:rsid w:val="0039756A"/>
    <w:rsid w:val="003A20CB"/>
    <w:rsid w:val="003A344B"/>
    <w:rsid w:val="003A39DB"/>
    <w:rsid w:val="003A459C"/>
    <w:rsid w:val="003A578E"/>
    <w:rsid w:val="003A76C2"/>
    <w:rsid w:val="003B008F"/>
    <w:rsid w:val="003B0200"/>
    <w:rsid w:val="003B1C87"/>
    <w:rsid w:val="003B63EB"/>
    <w:rsid w:val="003C296F"/>
    <w:rsid w:val="003C7328"/>
    <w:rsid w:val="003C7BF4"/>
    <w:rsid w:val="003D0183"/>
    <w:rsid w:val="003D0277"/>
    <w:rsid w:val="003D2625"/>
    <w:rsid w:val="003D4150"/>
    <w:rsid w:val="003D46F5"/>
    <w:rsid w:val="003D6B22"/>
    <w:rsid w:val="003D70CE"/>
    <w:rsid w:val="003E18E2"/>
    <w:rsid w:val="003E2101"/>
    <w:rsid w:val="003E55AA"/>
    <w:rsid w:val="003E7879"/>
    <w:rsid w:val="003F0D43"/>
    <w:rsid w:val="003F448A"/>
    <w:rsid w:val="003F5EA7"/>
    <w:rsid w:val="003F64E6"/>
    <w:rsid w:val="003F6870"/>
    <w:rsid w:val="00401FBE"/>
    <w:rsid w:val="00402669"/>
    <w:rsid w:val="00402C60"/>
    <w:rsid w:val="00406291"/>
    <w:rsid w:val="0041277D"/>
    <w:rsid w:val="00413225"/>
    <w:rsid w:val="0041386A"/>
    <w:rsid w:val="00416A12"/>
    <w:rsid w:val="00417B49"/>
    <w:rsid w:val="00421DFB"/>
    <w:rsid w:val="0042378D"/>
    <w:rsid w:val="0043363F"/>
    <w:rsid w:val="00433F26"/>
    <w:rsid w:val="00437F74"/>
    <w:rsid w:val="004413CA"/>
    <w:rsid w:val="00441588"/>
    <w:rsid w:val="00441DE8"/>
    <w:rsid w:val="00450675"/>
    <w:rsid w:val="004608AE"/>
    <w:rsid w:val="0046364A"/>
    <w:rsid w:val="00464B45"/>
    <w:rsid w:val="00467C61"/>
    <w:rsid w:val="00470F45"/>
    <w:rsid w:val="00482576"/>
    <w:rsid w:val="00486A6F"/>
    <w:rsid w:val="00492256"/>
    <w:rsid w:val="00492453"/>
    <w:rsid w:val="004940DE"/>
    <w:rsid w:val="004A01F4"/>
    <w:rsid w:val="004A085C"/>
    <w:rsid w:val="004A0D24"/>
    <w:rsid w:val="004A2739"/>
    <w:rsid w:val="004A447A"/>
    <w:rsid w:val="004B0F43"/>
    <w:rsid w:val="004B2A61"/>
    <w:rsid w:val="004B3684"/>
    <w:rsid w:val="004B408D"/>
    <w:rsid w:val="004B4461"/>
    <w:rsid w:val="004B4885"/>
    <w:rsid w:val="004B75E8"/>
    <w:rsid w:val="004C0A50"/>
    <w:rsid w:val="004C0EB5"/>
    <w:rsid w:val="004C270D"/>
    <w:rsid w:val="004C5F56"/>
    <w:rsid w:val="004C6254"/>
    <w:rsid w:val="004C754C"/>
    <w:rsid w:val="004C78F5"/>
    <w:rsid w:val="004D3DF4"/>
    <w:rsid w:val="004D6114"/>
    <w:rsid w:val="004E16ED"/>
    <w:rsid w:val="004E2212"/>
    <w:rsid w:val="004E56CE"/>
    <w:rsid w:val="004E5D85"/>
    <w:rsid w:val="004E6BCA"/>
    <w:rsid w:val="004F069B"/>
    <w:rsid w:val="004F41FD"/>
    <w:rsid w:val="004F60D7"/>
    <w:rsid w:val="00501C77"/>
    <w:rsid w:val="005036CE"/>
    <w:rsid w:val="00506D0A"/>
    <w:rsid w:val="005102D1"/>
    <w:rsid w:val="00512B14"/>
    <w:rsid w:val="00515056"/>
    <w:rsid w:val="00531A41"/>
    <w:rsid w:val="00532B51"/>
    <w:rsid w:val="005339E0"/>
    <w:rsid w:val="0053541A"/>
    <w:rsid w:val="00537030"/>
    <w:rsid w:val="005374DD"/>
    <w:rsid w:val="00544CD4"/>
    <w:rsid w:val="005460D6"/>
    <w:rsid w:val="00551CC5"/>
    <w:rsid w:val="0055235D"/>
    <w:rsid w:val="005620BA"/>
    <w:rsid w:val="005657CB"/>
    <w:rsid w:val="0057103E"/>
    <w:rsid w:val="00571AB6"/>
    <w:rsid w:val="005752BE"/>
    <w:rsid w:val="005910C2"/>
    <w:rsid w:val="00593174"/>
    <w:rsid w:val="00596248"/>
    <w:rsid w:val="005A0107"/>
    <w:rsid w:val="005A020B"/>
    <w:rsid w:val="005A5A53"/>
    <w:rsid w:val="005A63E0"/>
    <w:rsid w:val="005B32FF"/>
    <w:rsid w:val="005B469C"/>
    <w:rsid w:val="005C0BA8"/>
    <w:rsid w:val="005C1034"/>
    <w:rsid w:val="005C11AF"/>
    <w:rsid w:val="005C13E9"/>
    <w:rsid w:val="005C244C"/>
    <w:rsid w:val="005C5C68"/>
    <w:rsid w:val="005D1869"/>
    <w:rsid w:val="005D1B30"/>
    <w:rsid w:val="005D1FDB"/>
    <w:rsid w:val="005D219C"/>
    <w:rsid w:val="005D5F54"/>
    <w:rsid w:val="005E24F6"/>
    <w:rsid w:val="005E709A"/>
    <w:rsid w:val="005E77E4"/>
    <w:rsid w:val="005E7966"/>
    <w:rsid w:val="005F378E"/>
    <w:rsid w:val="005F57BC"/>
    <w:rsid w:val="005F6B82"/>
    <w:rsid w:val="006020EF"/>
    <w:rsid w:val="00605224"/>
    <w:rsid w:val="00607F8B"/>
    <w:rsid w:val="00614F45"/>
    <w:rsid w:val="0062031F"/>
    <w:rsid w:val="00623306"/>
    <w:rsid w:val="00625276"/>
    <w:rsid w:val="00636D89"/>
    <w:rsid w:val="006402D9"/>
    <w:rsid w:val="00642F00"/>
    <w:rsid w:val="0064379D"/>
    <w:rsid w:val="00644FAB"/>
    <w:rsid w:val="00646505"/>
    <w:rsid w:val="0064767D"/>
    <w:rsid w:val="00652EC9"/>
    <w:rsid w:val="00655BE5"/>
    <w:rsid w:val="00657CEF"/>
    <w:rsid w:val="006634E5"/>
    <w:rsid w:val="0066432B"/>
    <w:rsid w:val="00665CB4"/>
    <w:rsid w:val="00666116"/>
    <w:rsid w:val="00666889"/>
    <w:rsid w:val="00666AB6"/>
    <w:rsid w:val="00667272"/>
    <w:rsid w:val="006714A6"/>
    <w:rsid w:val="00675B54"/>
    <w:rsid w:val="00676014"/>
    <w:rsid w:val="00676774"/>
    <w:rsid w:val="00676A1E"/>
    <w:rsid w:val="00681414"/>
    <w:rsid w:val="006830B6"/>
    <w:rsid w:val="00685A8E"/>
    <w:rsid w:val="0068695A"/>
    <w:rsid w:val="006869E7"/>
    <w:rsid w:val="00690D96"/>
    <w:rsid w:val="00693B89"/>
    <w:rsid w:val="00693EAF"/>
    <w:rsid w:val="006970E8"/>
    <w:rsid w:val="006972F1"/>
    <w:rsid w:val="006A10DF"/>
    <w:rsid w:val="006A469B"/>
    <w:rsid w:val="006A6469"/>
    <w:rsid w:val="006B0A6C"/>
    <w:rsid w:val="006B3EE9"/>
    <w:rsid w:val="006B4505"/>
    <w:rsid w:val="006B526F"/>
    <w:rsid w:val="006B754B"/>
    <w:rsid w:val="006C0E49"/>
    <w:rsid w:val="006C4292"/>
    <w:rsid w:val="006C5197"/>
    <w:rsid w:val="006D0B9B"/>
    <w:rsid w:val="006D10C0"/>
    <w:rsid w:val="006D1C39"/>
    <w:rsid w:val="006D21E6"/>
    <w:rsid w:val="006D41F8"/>
    <w:rsid w:val="006D5C3B"/>
    <w:rsid w:val="006D5F17"/>
    <w:rsid w:val="006D6278"/>
    <w:rsid w:val="006E24DB"/>
    <w:rsid w:val="006E5ECB"/>
    <w:rsid w:val="006E5F6C"/>
    <w:rsid w:val="006E6100"/>
    <w:rsid w:val="006F1256"/>
    <w:rsid w:val="006F3C60"/>
    <w:rsid w:val="006F467A"/>
    <w:rsid w:val="006F5693"/>
    <w:rsid w:val="006F720B"/>
    <w:rsid w:val="00700F40"/>
    <w:rsid w:val="00705A9E"/>
    <w:rsid w:val="007130CC"/>
    <w:rsid w:val="0071331D"/>
    <w:rsid w:val="00716198"/>
    <w:rsid w:val="007208A9"/>
    <w:rsid w:val="00720ED4"/>
    <w:rsid w:val="00721A0B"/>
    <w:rsid w:val="00721CA6"/>
    <w:rsid w:val="00723B09"/>
    <w:rsid w:val="00725A5C"/>
    <w:rsid w:val="0073254C"/>
    <w:rsid w:val="00741A1C"/>
    <w:rsid w:val="00742A2B"/>
    <w:rsid w:val="007517F8"/>
    <w:rsid w:val="007525FB"/>
    <w:rsid w:val="007544D9"/>
    <w:rsid w:val="0075663E"/>
    <w:rsid w:val="007570D5"/>
    <w:rsid w:val="00762258"/>
    <w:rsid w:val="0076731D"/>
    <w:rsid w:val="00767461"/>
    <w:rsid w:val="00770B39"/>
    <w:rsid w:val="007745C0"/>
    <w:rsid w:val="00782B62"/>
    <w:rsid w:val="007866B0"/>
    <w:rsid w:val="00795055"/>
    <w:rsid w:val="0079725D"/>
    <w:rsid w:val="007A1649"/>
    <w:rsid w:val="007A44EC"/>
    <w:rsid w:val="007B02EE"/>
    <w:rsid w:val="007B135B"/>
    <w:rsid w:val="007B1972"/>
    <w:rsid w:val="007B431A"/>
    <w:rsid w:val="007B64BF"/>
    <w:rsid w:val="007C094E"/>
    <w:rsid w:val="007C1C05"/>
    <w:rsid w:val="007C33AC"/>
    <w:rsid w:val="007C67C8"/>
    <w:rsid w:val="007C6E1C"/>
    <w:rsid w:val="007C7BAA"/>
    <w:rsid w:val="007D07E0"/>
    <w:rsid w:val="007D152B"/>
    <w:rsid w:val="007D42D7"/>
    <w:rsid w:val="007D47B6"/>
    <w:rsid w:val="007D712A"/>
    <w:rsid w:val="007E2863"/>
    <w:rsid w:val="007E515F"/>
    <w:rsid w:val="007F016E"/>
    <w:rsid w:val="007F2112"/>
    <w:rsid w:val="007F2CB8"/>
    <w:rsid w:val="007F591D"/>
    <w:rsid w:val="007F751D"/>
    <w:rsid w:val="0080157F"/>
    <w:rsid w:val="0080203A"/>
    <w:rsid w:val="00803704"/>
    <w:rsid w:val="00806960"/>
    <w:rsid w:val="008076E3"/>
    <w:rsid w:val="008175BF"/>
    <w:rsid w:val="00820C8F"/>
    <w:rsid w:val="00825EDF"/>
    <w:rsid w:val="00826FCA"/>
    <w:rsid w:val="00834164"/>
    <w:rsid w:val="0084408D"/>
    <w:rsid w:val="008440E9"/>
    <w:rsid w:val="008479AE"/>
    <w:rsid w:val="00855C6E"/>
    <w:rsid w:val="0085628C"/>
    <w:rsid w:val="00856A67"/>
    <w:rsid w:val="008630AC"/>
    <w:rsid w:val="008631BE"/>
    <w:rsid w:val="008660F2"/>
    <w:rsid w:val="008706D5"/>
    <w:rsid w:val="00874FD5"/>
    <w:rsid w:val="00876751"/>
    <w:rsid w:val="00880BFF"/>
    <w:rsid w:val="00892BBE"/>
    <w:rsid w:val="0089572F"/>
    <w:rsid w:val="008A21E7"/>
    <w:rsid w:val="008A2B83"/>
    <w:rsid w:val="008A31D3"/>
    <w:rsid w:val="008A41F4"/>
    <w:rsid w:val="008A60EB"/>
    <w:rsid w:val="008B0502"/>
    <w:rsid w:val="008B23D0"/>
    <w:rsid w:val="008B6E20"/>
    <w:rsid w:val="008C1563"/>
    <w:rsid w:val="008C40FB"/>
    <w:rsid w:val="008C489F"/>
    <w:rsid w:val="008C6DDF"/>
    <w:rsid w:val="008C7D1F"/>
    <w:rsid w:val="008D42DB"/>
    <w:rsid w:val="008E14C9"/>
    <w:rsid w:val="008E6EC7"/>
    <w:rsid w:val="008F02C6"/>
    <w:rsid w:val="008F1F35"/>
    <w:rsid w:val="008F30C7"/>
    <w:rsid w:val="008F3E3C"/>
    <w:rsid w:val="008F4DB1"/>
    <w:rsid w:val="008F6335"/>
    <w:rsid w:val="008F7310"/>
    <w:rsid w:val="009006A4"/>
    <w:rsid w:val="00903B86"/>
    <w:rsid w:val="00903EF1"/>
    <w:rsid w:val="0090521F"/>
    <w:rsid w:val="009106C0"/>
    <w:rsid w:val="009112E6"/>
    <w:rsid w:val="00912C0B"/>
    <w:rsid w:val="00916E8C"/>
    <w:rsid w:val="00920A71"/>
    <w:rsid w:val="0092107F"/>
    <w:rsid w:val="0092259A"/>
    <w:rsid w:val="00923303"/>
    <w:rsid w:val="0092471B"/>
    <w:rsid w:val="009301C3"/>
    <w:rsid w:val="00930E0B"/>
    <w:rsid w:val="0093127B"/>
    <w:rsid w:val="00931977"/>
    <w:rsid w:val="00936E13"/>
    <w:rsid w:val="00940243"/>
    <w:rsid w:val="00941D81"/>
    <w:rsid w:val="00941F9A"/>
    <w:rsid w:val="00943D4C"/>
    <w:rsid w:val="00945D7A"/>
    <w:rsid w:val="009472CA"/>
    <w:rsid w:val="00950733"/>
    <w:rsid w:val="00950CBA"/>
    <w:rsid w:val="00950DE7"/>
    <w:rsid w:val="00956FC2"/>
    <w:rsid w:val="009577F5"/>
    <w:rsid w:val="00961C3E"/>
    <w:rsid w:val="00962D5C"/>
    <w:rsid w:val="009640B1"/>
    <w:rsid w:val="00965354"/>
    <w:rsid w:val="00965DDF"/>
    <w:rsid w:val="00966BE1"/>
    <w:rsid w:val="00972656"/>
    <w:rsid w:val="00974654"/>
    <w:rsid w:val="00975DA3"/>
    <w:rsid w:val="00983EB1"/>
    <w:rsid w:val="00987836"/>
    <w:rsid w:val="0099642B"/>
    <w:rsid w:val="009A094E"/>
    <w:rsid w:val="009A35F7"/>
    <w:rsid w:val="009A79CB"/>
    <w:rsid w:val="009B000D"/>
    <w:rsid w:val="009B0F81"/>
    <w:rsid w:val="009B18D6"/>
    <w:rsid w:val="009B3335"/>
    <w:rsid w:val="009B3432"/>
    <w:rsid w:val="009C098E"/>
    <w:rsid w:val="009C3BE6"/>
    <w:rsid w:val="009C401E"/>
    <w:rsid w:val="009C693E"/>
    <w:rsid w:val="009D1D5E"/>
    <w:rsid w:val="009D2095"/>
    <w:rsid w:val="009D69BE"/>
    <w:rsid w:val="009E0ECD"/>
    <w:rsid w:val="009E2D59"/>
    <w:rsid w:val="009E40A2"/>
    <w:rsid w:val="009E452D"/>
    <w:rsid w:val="009E5DCC"/>
    <w:rsid w:val="009E6883"/>
    <w:rsid w:val="009F3164"/>
    <w:rsid w:val="009F5978"/>
    <w:rsid w:val="009F6472"/>
    <w:rsid w:val="009F69F8"/>
    <w:rsid w:val="009F6FAD"/>
    <w:rsid w:val="00A00BCD"/>
    <w:rsid w:val="00A03EBB"/>
    <w:rsid w:val="00A1318A"/>
    <w:rsid w:val="00A14989"/>
    <w:rsid w:val="00A15CF0"/>
    <w:rsid w:val="00A15F63"/>
    <w:rsid w:val="00A22E2A"/>
    <w:rsid w:val="00A26739"/>
    <w:rsid w:val="00A2788E"/>
    <w:rsid w:val="00A27AB0"/>
    <w:rsid w:val="00A30721"/>
    <w:rsid w:val="00A318C6"/>
    <w:rsid w:val="00A35D63"/>
    <w:rsid w:val="00A366F6"/>
    <w:rsid w:val="00A42B3E"/>
    <w:rsid w:val="00A43396"/>
    <w:rsid w:val="00A4357D"/>
    <w:rsid w:val="00A43C32"/>
    <w:rsid w:val="00A4486C"/>
    <w:rsid w:val="00A4490B"/>
    <w:rsid w:val="00A452F1"/>
    <w:rsid w:val="00A47D13"/>
    <w:rsid w:val="00A53707"/>
    <w:rsid w:val="00A56D2B"/>
    <w:rsid w:val="00A5711F"/>
    <w:rsid w:val="00A57138"/>
    <w:rsid w:val="00A5744E"/>
    <w:rsid w:val="00A6081B"/>
    <w:rsid w:val="00A63A00"/>
    <w:rsid w:val="00A67EE3"/>
    <w:rsid w:val="00A715A4"/>
    <w:rsid w:val="00A71861"/>
    <w:rsid w:val="00A74648"/>
    <w:rsid w:val="00A90881"/>
    <w:rsid w:val="00A91D23"/>
    <w:rsid w:val="00A921AF"/>
    <w:rsid w:val="00A93166"/>
    <w:rsid w:val="00AA6DAF"/>
    <w:rsid w:val="00AB0973"/>
    <w:rsid w:val="00AB25CD"/>
    <w:rsid w:val="00AB362A"/>
    <w:rsid w:val="00AB43BB"/>
    <w:rsid w:val="00AB621E"/>
    <w:rsid w:val="00AB672B"/>
    <w:rsid w:val="00AC06F4"/>
    <w:rsid w:val="00AC4EB3"/>
    <w:rsid w:val="00AC5B51"/>
    <w:rsid w:val="00AD3AE4"/>
    <w:rsid w:val="00AD4F48"/>
    <w:rsid w:val="00AD5BB8"/>
    <w:rsid w:val="00AE07A3"/>
    <w:rsid w:val="00AE2AD6"/>
    <w:rsid w:val="00AE48ED"/>
    <w:rsid w:val="00AE630A"/>
    <w:rsid w:val="00AF1F87"/>
    <w:rsid w:val="00AF4146"/>
    <w:rsid w:val="00AF6437"/>
    <w:rsid w:val="00AF73D3"/>
    <w:rsid w:val="00B02E06"/>
    <w:rsid w:val="00B03DDB"/>
    <w:rsid w:val="00B03DE0"/>
    <w:rsid w:val="00B136B8"/>
    <w:rsid w:val="00B13C84"/>
    <w:rsid w:val="00B1475D"/>
    <w:rsid w:val="00B15A1C"/>
    <w:rsid w:val="00B225E1"/>
    <w:rsid w:val="00B237D5"/>
    <w:rsid w:val="00B2615D"/>
    <w:rsid w:val="00B26F40"/>
    <w:rsid w:val="00B35004"/>
    <w:rsid w:val="00B36F89"/>
    <w:rsid w:val="00B378BA"/>
    <w:rsid w:val="00B37E30"/>
    <w:rsid w:val="00B4239F"/>
    <w:rsid w:val="00B4620F"/>
    <w:rsid w:val="00B50F89"/>
    <w:rsid w:val="00B514F7"/>
    <w:rsid w:val="00B53406"/>
    <w:rsid w:val="00B54BD5"/>
    <w:rsid w:val="00B554C2"/>
    <w:rsid w:val="00B566F1"/>
    <w:rsid w:val="00B570DC"/>
    <w:rsid w:val="00B776C8"/>
    <w:rsid w:val="00B8025A"/>
    <w:rsid w:val="00B80AE8"/>
    <w:rsid w:val="00B83256"/>
    <w:rsid w:val="00B8689C"/>
    <w:rsid w:val="00B872D8"/>
    <w:rsid w:val="00B91920"/>
    <w:rsid w:val="00B92F80"/>
    <w:rsid w:val="00B92FBF"/>
    <w:rsid w:val="00B9380C"/>
    <w:rsid w:val="00BA0F02"/>
    <w:rsid w:val="00BA2AF2"/>
    <w:rsid w:val="00BA4474"/>
    <w:rsid w:val="00BA465D"/>
    <w:rsid w:val="00BA4A81"/>
    <w:rsid w:val="00BA5A4B"/>
    <w:rsid w:val="00BA67A6"/>
    <w:rsid w:val="00BB4332"/>
    <w:rsid w:val="00BB4FAE"/>
    <w:rsid w:val="00BB53CC"/>
    <w:rsid w:val="00BB54BF"/>
    <w:rsid w:val="00BB5A86"/>
    <w:rsid w:val="00BB5F10"/>
    <w:rsid w:val="00BB6FFE"/>
    <w:rsid w:val="00BC09A7"/>
    <w:rsid w:val="00BC0B0A"/>
    <w:rsid w:val="00BC1922"/>
    <w:rsid w:val="00BC37A8"/>
    <w:rsid w:val="00BC3EF2"/>
    <w:rsid w:val="00BD010A"/>
    <w:rsid w:val="00BD12FC"/>
    <w:rsid w:val="00BD536E"/>
    <w:rsid w:val="00BE16C4"/>
    <w:rsid w:val="00BE4985"/>
    <w:rsid w:val="00BE5838"/>
    <w:rsid w:val="00BF08B8"/>
    <w:rsid w:val="00BF0AAF"/>
    <w:rsid w:val="00BF11F6"/>
    <w:rsid w:val="00BF308E"/>
    <w:rsid w:val="00BF4B1B"/>
    <w:rsid w:val="00BF4D75"/>
    <w:rsid w:val="00BF6592"/>
    <w:rsid w:val="00C0078C"/>
    <w:rsid w:val="00C01E61"/>
    <w:rsid w:val="00C07D43"/>
    <w:rsid w:val="00C149FC"/>
    <w:rsid w:val="00C14E9E"/>
    <w:rsid w:val="00C1560A"/>
    <w:rsid w:val="00C15A1B"/>
    <w:rsid w:val="00C16FCD"/>
    <w:rsid w:val="00C171AA"/>
    <w:rsid w:val="00C20D03"/>
    <w:rsid w:val="00C21936"/>
    <w:rsid w:val="00C23936"/>
    <w:rsid w:val="00C24E44"/>
    <w:rsid w:val="00C312C8"/>
    <w:rsid w:val="00C3161A"/>
    <w:rsid w:val="00C323A4"/>
    <w:rsid w:val="00C352B8"/>
    <w:rsid w:val="00C35AD8"/>
    <w:rsid w:val="00C4111A"/>
    <w:rsid w:val="00C4125B"/>
    <w:rsid w:val="00C42716"/>
    <w:rsid w:val="00C429F6"/>
    <w:rsid w:val="00C436AB"/>
    <w:rsid w:val="00C4568A"/>
    <w:rsid w:val="00C47B61"/>
    <w:rsid w:val="00C5044D"/>
    <w:rsid w:val="00C52AEB"/>
    <w:rsid w:val="00C52C23"/>
    <w:rsid w:val="00C5385B"/>
    <w:rsid w:val="00C554D0"/>
    <w:rsid w:val="00C561B4"/>
    <w:rsid w:val="00C63F68"/>
    <w:rsid w:val="00C64137"/>
    <w:rsid w:val="00C64570"/>
    <w:rsid w:val="00C6795F"/>
    <w:rsid w:val="00C723EB"/>
    <w:rsid w:val="00C72BBB"/>
    <w:rsid w:val="00C7310A"/>
    <w:rsid w:val="00C773A9"/>
    <w:rsid w:val="00C802C4"/>
    <w:rsid w:val="00C810CB"/>
    <w:rsid w:val="00C81D3B"/>
    <w:rsid w:val="00C82586"/>
    <w:rsid w:val="00C85A78"/>
    <w:rsid w:val="00C861A8"/>
    <w:rsid w:val="00C87C93"/>
    <w:rsid w:val="00C935E7"/>
    <w:rsid w:val="00C95CCA"/>
    <w:rsid w:val="00C96E83"/>
    <w:rsid w:val="00CA08B7"/>
    <w:rsid w:val="00CA7AE8"/>
    <w:rsid w:val="00CB1238"/>
    <w:rsid w:val="00CB427D"/>
    <w:rsid w:val="00CB6870"/>
    <w:rsid w:val="00CB7613"/>
    <w:rsid w:val="00CB767F"/>
    <w:rsid w:val="00CC1435"/>
    <w:rsid w:val="00CD07B7"/>
    <w:rsid w:val="00CD12EE"/>
    <w:rsid w:val="00CD40CB"/>
    <w:rsid w:val="00CE24B4"/>
    <w:rsid w:val="00CE2C38"/>
    <w:rsid w:val="00CE3982"/>
    <w:rsid w:val="00CE66DD"/>
    <w:rsid w:val="00CE7C6E"/>
    <w:rsid w:val="00CF1123"/>
    <w:rsid w:val="00CF5B90"/>
    <w:rsid w:val="00CF69D8"/>
    <w:rsid w:val="00D01330"/>
    <w:rsid w:val="00D0253D"/>
    <w:rsid w:val="00D02F90"/>
    <w:rsid w:val="00D056D1"/>
    <w:rsid w:val="00D1170B"/>
    <w:rsid w:val="00D1418B"/>
    <w:rsid w:val="00D24629"/>
    <w:rsid w:val="00D32C15"/>
    <w:rsid w:val="00D32C18"/>
    <w:rsid w:val="00D34FF3"/>
    <w:rsid w:val="00D36DE7"/>
    <w:rsid w:val="00D45089"/>
    <w:rsid w:val="00D45E51"/>
    <w:rsid w:val="00D462A8"/>
    <w:rsid w:val="00D50630"/>
    <w:rsid w:val="00D5123C"/>
    <w:rsid w:val="00D51671"/>
    <w:rsid w:val="00D53058"/>
    <w:rsid w:val="00D54FC6"/>
    <w:rsid w:val="00D600B5"/>
    <w:rsid w:val="00D628DA"/>
    <w:rsid w:val="00D6384A"/>
    <w:rsid w:val="00D66A26"/>
    <w:rsid w:val="00D71444"/>
    <w:rsid w:val="00D72C71"/>
    <w:rsid w:val="00D74585"/>
    <w:rsid w:val="00D7477E"/>
    <w:rsid w:val="00D804B4"/>
    <w:rsid w:val="00D80B6F"/>
    <w:rsid w:val="00D84A6E"/>
    <w:rsid w:val="00D90FAC"/>
    <w:rsid w:val="00D92DD1"/>
    <w:rsid w:val="00D94393"/>
    <w:rsid w:val="00D948B8"/>
    <w:rsid w:val="00D9557C"/>
    <w:rsid w:val="00D97036"/>
    <w:rsid w:val="00DA43AA"/>
    <w:rsid w:val="00DB4E07"/>
    <w:rsid w:val="00DC0B56"/>
    <w:rsid w:val="00DC0D50"/>
    <w:rsid w:val="00DC3BA2"/>
    <w:rsid w:val="00DD2B0B"/>
    <w:rsid w:val="00DD4F39"/>
    <w:rsid w:val="00DE0F51"/>
    <w:rsid w:val="00DE56E7"/>
    <w:rsid w:val="00DF1154"/>
    <w:rsid w:val="00DF192D"/>
    <w:rsid w:val="00DF366A"/>
    <w:rsid w:val="00DF39A2"/>
    <w:rsid w:val="00DF3C78"/>
    <w:rsid w:val="00E02DAC"/>
    <w:rsid w:val="00E033D1"/>
    <w:rsid w:val="00E04C54"/>
    <w:rsid w:val="00E05B04"/>
    <w:rsid w:val="00E06954"/>
    <w:rsid w:val="00E07C5E"/>
    <w:rsid w:val="00E10DFF"/>
    <w:rsid w:val="00E1291F"/>
    <w:rsid w:val="00E1479F"/>
    <w:rsid w:val="00E149B0"/>
    <w:rsid w:val="00E15DD2"/>
    <w:rsid w:val="00E21F39"/>
    <w:rsid w:val="00E22BA7"/>
    <w:rsid w:val="00E27592"/>
    <w:rsid w:val="00E31DAF"/>
    <w:rsid w:val="00E34199"/>
    <w:rsid w:val="00E36062"/>
    <w:rsid w:val="00E43212"/>
    <w:rsid w:val="00E47888"/>
    <w:rsid w:val="00E4791C"/>
    <w:rsid w:val="00E50B14"/>
    <w:rsid w:val="00E51A01"/>
    <w:rsid w:val="00E5208A"/>
    <w:rsid w:val="00E529B1"/>
    <w:rsid w:val="00E52AC2"/>
    <w:rsid w:val="00E53C40"/>
    <w:rsid w:val="00E54D4F"/>
    <w:rsid w:val="00E57902"/>
    <w:rsid w:val="00E6297B"/>
    <w:rsid w:val="00E63E13"/>
    <w:rsid w:val="00E66D5E"/>
    <w:rsid w:val="00E71B25"/>
    <w:rsid w:val="00E77FC3"/>
    <w:rsid w:val="00E85386"/>
    <w:rsid w:val="00E924D1"/>
    <w:rsid w:val="00E96450"/>
    <w:rsid w:val="00E9724D"/>
    <w:rsid w:val="00EA236B"/>
    <w:rsid w:val="00EA31B5"/>
    <w:rsid w:val="00EC1B0A"/>
    <w:rsid w:val="00EC239F"/>
    <w:rsid w:val="00EC67F7"/>
    <w:rsid w:val="00ED1285"/>
    <w:rsid w:val="00ED4F59"/>
    <w:rsid w:val="00ED503C"/>
    <w:rsid w:val="00ED6ED6"/>
    <w:rsid w:val="00EE0A4A"/>
    <w:rsid w:val="00EE0A63"/>
    <w:rsid w:val="00EE0D62"/>
    <w:rsid w:val="00EE26D0"/>
    <w:rsid w:val="00EE3F50"/>
    <w:rsid w:val="00EE64DF"/>
    <w:rsid w:val="00F079EF"/>
    <w:rsid w:val="00F115AA"/>
    <w:rsid w:val="00F1237D"/>
    <w:rsid w:val="00F17381"/>
    <w:rsid w:val="00F237D3"/>
    <w:rsid w:val="00F241FE"/>
    <w:rsid w:val="00F253E9"/>
    <w:rsid w:val="00F265DB"/>
    <w:rsid w:val="00F33070"/>
    <w:rsid w:val="00F36173"/>
    <w:rsid w:val="00F462BF"/>
    <w:rsid w:val="00F536C9"/>
    <w:rsid w:val="00F56443"/>
    <w:rsid w:val="00F60714"/>
    <w:rsid w:val="00F62CB9"/>
    <w:rsid w:val="00F65D44"/>
    <w:rsid w:val="00F70436"/>
    <w:rsid w:val="00F70571"/>
    <w:rsid w:val="00F70C34"/>
    <w:rsid w:val="00F74A70"/>
    <w:rsid w:val="00F81689"/>
    <w:rsid w:val="00F81AC0"/>
    <w:rsid w:val="00F82458"/>
    <w:rsid w:val="00F82D6F"/>
    <w:rsid w:val="00F83A77"/>
    <w:rsid w:val="00F8547C"/>
    <w:rsid w:val="00F859C7"/>
    <w:rsid w:val="00F939C6"/>
    <w:rsid w:val="00F93E67"/>
    <w:rsid w:val="00F94343"/>
    <w:rsid w:val="00FB12AE"/>
    <w:rsid w:val="00FB18F0"/>
    <w:rsid w:val="00FB288F"/>
    <w:rsid w:val="00FB3316"/>
    <w:rsid w:val="00FC0F91"/>
    <w:rsid w:val="00FC1457"/>
    <w:rsid w:val="00FC1E7B"/>
    <w:rsid w:val="00FC3705"/>
    <w:rsid w:val="00FC6934"/>
    <w:rsid w:val="00FD1676"/>
    <w:rsid w:val="00FD2170"/>
    <w:rsid w:val="00FD46F4"/>
    <w:rsid w:val="00FD61B1"/>
    <w:rsid w:val="00FE19CC"/>
    <w:rsid w:val="00FE6950"/>
    <w:rsid w:val="00FF4021"/>
    <w:rsid w:val="00FF58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285F7D32"/>
  <w15:docId w15:val="{82875257-A0C4-46B0-8B9F-456A7B8AA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9B0"/>
    <w:pPr>
      <w:spacing w:after="200" w:line="276" w:lineRule="auto"/>
    </w:pPr>
    <w:rPr>
      <w:sz w:val="22"/>
      <w:szCs w:val="22"/>
      <w:lang w:eastAsia="en-US"/>
    </w:rPr>
  </w:style>
  <w:style w:type="paragraph" w:styleId="1">
    <w:name w:val="heading 1"/>
    <w:basedOn w:val="a"/>
    <w:next w:val="a"/>
    <w:link w:val="1Char"/>
    <w:qFormat/>
    <w:rsid w:val="00D72C71"/>
    <w:pPr>
      <w:keepNext/>
      <w:spacing w:after="0" w:line="240" w:lineRule="auto"/>
      <w:outlineLvl w:val="0"/>
    </w:pPr>
    <w:rPr>
      <w:rFonts w:ascii="Times New Roman" w:eastAsia="Times New Roman" w:hAnsi="Times New Roman"/>
      <w:sz w:val="24"/>
      <w:szCs w:val="20"/>
      <w:lang w:eastAsia="el-GR"/>
    </w:rPr>
  </w:style>
  <w:style w:type="paragraph" w:styleId="2">
    <w:name w:val="heading 2"/>
    <w:basedOn w:val="a"/>
    <w:next w:val="a"/>
    <w:link w:val="2Char"/>
    <w:unhideWhenUsed/>
    <w:qFormat/>
    <w:rsid w:val="002F1CA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qFormat/>
    <w:rsid w:val="002F1CAA"/>
    <w:pPr>
      <w:keepNext/>
      <w:spacing w:before="240" w:after="60" w:line="240" w:lineRule="auto"/>
      <w:outlineLvl w:val="2"/>
    </w:pPr>
    <w:rPr>
      <w:rFonts w:ascii="Arial" w:eastAsia="Times New Roman" w:hAnsi="Arial" w:cs="Arial"/>
      <w:b/>
      <w:bCs/>
      <w:sz w:val="26"/>
      <w:szCs w:val="26"/>
      <w:lang w:eastAsia="el-GR"/>
    </w:rPr>
  </w:style>
  <w:style w:type="paragraph" w:styleId="4">
    <w:name w:val="heading 4"/>
    <w:basedOn w:val="a"/>
    <w:next w:val="a"/>
    <w:link w:val="4Char"/>
    <w:uiPriority w:val="9"/>
    <w:semiHidden/>
    <w:unhideWhenUsed/>
    <w:qFormat/>
    <w:rsid w:val="0079725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nhideWhenUsed/>
    <w:rsid w:val="009A35F7"/>
    <w:pPr>
      <w:spacing w:after="0" w:line="240" w:lineRule="auto"/>
    </w:pPr>
    <w:rPr>
      <w:rFonts w:ascii="Tahoma" w:hAnsi="Tahoma" w:cs="Tahoma"/>
      <w:sz w:val="16"/>
      <w:szCs w:val="16"/>
    </w:rPr>
  </w:style>
  <w:style w:type="character" w:customStyle="1" w:styleId="Char">
    <w:name w:val="Κείμενο πλαισίου Char"/>
    <w:basedOn w:val="a0"/>
    <w:link w:val="a3"/>
    <w:rsid w:val="009A35F7"/>
    <w:rPr>
      <w:rFonts w:ascii="Tahoma" w:hAnsi="Tahoma" w:cs="Tahoma"/>
      <w:sz w:val="16"/>
      <w:szCs w:val="16"/>
    </w:rPr>
  </w:style>
  <w:style w:type="character" w:styleId="-">
    <w:name w:val="Hyperlink"/>
    <w:basedOn w:val="a0"/>
    <w:uiPriority w:val="99"/>
    <w:unhideWhenUsed/>
    <w:rsid w:val="009A35F7"/>
    <w:rPr>
      <w:color w:val="0000FF"/>
      <w:u w:val="single"/>
    </w:rPr>
  </w:style>
  <w:style w:type="paragraph" w:styleId="a4">
    <w:name w:val="List Paragraph"/>
    <w:basedOn w:val="a"/>
    <w:qFormat/>
    <w:rsid w:val="009A35F7"/>
    <w:pPr>
      <w:ind w:left="720"/>
      <w:contextualSpacing/>
    </w:pPr>
  </w:style>
  <w:style w:type="paragraph" w:styleId="a5">
    <w:name w:val="endnote text"/>
    <w:basedOn w:val="a"/>
    <w:link w:val="Char0"/>
    <w:semiHidden/>
    <w:unhideWhenUsed/>
    <w:rsid w:val="004C0A50"/>
    <w:pPr>
      <w:spacing w:after="0" w:line="240" w:lineRule="auto"/>
    </w:pPr>
    <w:rPr>
      <w:rFonts w:ascii="Times New Roman" w:eastAsia="Times New Roman" w:hAnsi="Times New Roman" w:cs="Calibri"/>
      <w:sz w:val="20"/>
      <w:szCs w:val="20"/>
      <w:lang w:eastAsia="el-GR"/>
    </w:rPr>
  </w:style>
  <w:style w:type="character" w:customStyle="1" w:styleId="Char0">
    <w:name w:val="Κείμενο σημείωσης τέλους Char"/>
    <w:basedOn w:val="a0"/>
    <w:link w:val="a5"/>
    <w:semiHidden/>
    <w:rsid w:val="004C0A50"/>
    <w:rPr>
      <w:rFonts w:ascii="Times New Roman" w:eastAsia="Times New Roman" w:hAnsi="Times New Roman" w:cs="Calibri"/>
      <w:sz w:val="20"/>
      <w:szCs w:val="20"/>
      <w:lang w:eastAsia="el-GR"/>
    </w:rPr>
  </w:style>
  <w:style w:type="character" w:customStyle="1" w:styleId="at31">
    <w:name w:val="a__t31"/>
    <w:basedOn w:val="a0"/>
    <w:rsid w:val="004C0A50"/>
    <w:rPr>
      <w:i/>
      <w:iCs/>
    </w:rPr>
  </w:style>
  <w:style w:type="character" w:customStyle="1" w:styleId="at4">
    <w:name w:val="a__t4"/>
    <w:basedOn w:val="a0"/>
    <w:rsid w:val="004C0A50"/>
  </w:style>
  <w:style w:type="paragraph" w:styleId="a6">
    <w:name w:val="header"/>
    <w:basedOn w:val="a"/>
    <w:link w:val="Char1"/>
    <w:unhideWhenUsed/>
    <w:rsid w:val="001D0759"/>
    <w:pPr>
      <w:tabs>
        <w:tab w:val="center" w:pos="4153"/>
        <w:tab w:val="right" w:pos="8306"/>
      </w:tabs>
      <w:spacing w:after="0" w:line="240" w:lineRule="auto"/>
    </w:pPr>
  </w:style>
  <w:style w:type="character" w:customStyle="1" w:styleId="Char1">
    <w:name w:val="Κεφαλίδα Char"/>
    <w:basedOn w:val="a0"/>
    <w:link w:val="a6"/>
    <w:rsid w:val="001D0759"/>
  </w:style>
  <w:style w:type="paragraph" w:styleId="a7">
    <w:name w:val="footer"/>
    <w:basedOn w:val="a"/>
    <w:link w:val="Char2"/>
    <w:uiPriority w:val="99"/>
    <w:unhideWhenUsed/>
    <w:rsid w:val="001D0759"/>
    <w:pPr>
      <w:tabs>
        <w:tab w:val="center" w:pos="4153"/>
        <w:tab w:val="right" w:pos="8306"/>
      </w:tabs>
      <w:spacing w:after="0" w:line="240" w:lineRule="auto"/>
    </w:pPr>
  </w:style>
  <w:style w:type="character" w:customStyle="1" w:styleId="Char2">
    <w:name w:val="Υποσέλιδο Char"/>
    <w:basedOn w:val="a0"/>
    <w:link w:val="a7"/>
    <w:uiPriority w:val="99"/>
    <w:rsid w:val="001D0759"/>
  </w:style>
  <w:style w:type="character" w:customStyle="1" w:styleId="1Char">
    <w:name w:val="Επικεφαλίδα 1 Char"/>
    <w:basedOn w:val="a0"/>
    <w:link w:val="1"/>
    <w:rsid w:val="00D72C71"/>
    <w:rPr>
      <w:rFonts w:ascii="Times New Roman" w:eastAsia="Times New Roman" w:hAnsi="Times New Roman"/>
      <w:sz w:val="24"/>
    </w:rPr>
  </w:style>
  <w:style w:type="paragraph" w:styleId="Web">
    <w:name w:val="Normal (Web)"/>
    <w:basedOn w:val="a"/>
    <w:uiPriority w:val="99"/>
    <w:unhideWhenUsed/>
    <w:rsid w:val="00EE3F50"/>
    <w:pPr>
      <w:spacing w:before="100" w:beforeAutospacing="1" w:after="100" w:afterAutospacing="1" w:line="240" w:lineRule="auto"/>
    </w:pPr>
    <w:rPr>
      <w:rFonts w:ascii="Times New Roman" w:eastAsia="Times New Roman" w:hAnsi="Times New Roman"/>
      <w:sz w:val="24"/>
      <w:szCs w:val="24"/>
      <w:lang w:eastAsia="el-GR"/>
    </w:rPr>
  </w:style>
  <w:style w:type="character" w:styleId="a8">
    <w:name w:val="annotation reference"/>
    <w:basedOn w:val="a0"/>
    <w:uiPriority w:val="99"/>
    <w:semiHidden/>
    <w:unhideWhenUsed/>
    <w:rsid w:val="00E033D1"/>
    <w:rPr>
      <w:sz w:val="16"/>
      <w:szCs w:val="16"/>
    </w:rPr>
  </w:style>
  <w:style w:type="paragraph" w:styleId="a9">
    <w:name w:val="annotation text"/>
    <w:basedOn w:val="a"/>
    <w:link w:val="Char3"/>
    <w:uiPriority w:val="99"/>
    <w:unhideWhenUsed/>
    <w:rsid w:val="00E033D1"/>
    <w:rPr>
      <w:sz w:val="20"/>
      <w:szCs w:val="20"/>
    </w:rPr>
  </w:style>
  <w:style w:type="character" w:customStyle="1" w:styleId="Char3">
    <w:name w:val="Κείμενο σχολίου Char"/>
    <w:basedOn w:val="a0"/>
    <w:link w:val="a9"/>
    <w:uiPriority w:val="99"/>
    <w:rsid w:val="00E033D1"/>
    <w:rPr>
      <w:lang w:eastAsia="en-US"/>
    </w:rPr>
  </w:style>
  <w:style w:type="paragraph" w:styleId="aa">
    <w:name w:val="annotation subject"/>
    <w:basedOn w:val="a9"/>
    <w:next w:val="a9"/>
    <w:link w:val="Char4"/>
    <w:uiPriority w:val="99"/>
    <w:semiHidden/>
    <w:unhideWhenUsed/>
    <w:rsid w:val="00E033D1"/>
    <w:rPr>
      <w:b/>
      <w:bCs/>
    </w:rPr>
  </w:style>
  <w:style w:type="character" w:customStyle="1" w:styleId="Char4">
    <w:name w:val="Θέμα σχολίου Char"/>
    <w:basedOn w:val="Char3"/>
    <w:link w:val="aa"/>
    <w:uiPriority w:val="99"/>
    <w:semiHidden/>
    <w:rsid w:val="00E033D1"/>
    <w:rPr>
      <w:b/>
      <w:bCs/>
      <w:lang w:eastAsia="en-US"/>
    </w:rPr>
  </w:style>
  <w:style w:type="paragraph" w:styleId="ab">
    <w:name w:val="No Spacing"/>
    <w:qFormat/>
    <w:rsid w:val="00173ABE"/>
    <w:pPr>
      <w:suppressAutoHyphens/>
    </w:pPr>
    <w:rPr>
      <w:rFonts w:cs="Calibri"/>
      <w:sz w:val="22"/>
      <w:szCs w:val="22"/>
      <w:lang w:eastAsia="ar-SA"/>
    </w:rPr>
  </w:style>
  <w:style w:type="table" w:styleId="ac">
    <w:name w:val="Table Grid"/>
    <w:basedOn w:val="a1"/>
    <w:uiPriority w:val="39"/>
    <w:rsid w:val="00FD2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Επικεφαλίδα 2 Char"/>
    <w:basedOn w:val="a0"/>
    <w:link w:val="2"/>
    <w:uiPriority w:val="9"/>
    <w:semiHidden/>
    <w:rsid w:val="002F1CAA"/>
    <w:rPr>
      <w:rFonts w:asciiTheme="majorHAnsi" w:eastAsiaTheme="majorEastAsia" w:hAnsiTheme="majorHAnsi" w:cstheme="majorBidi"/>
      <w:color w:val="365F91" w:themeColor="accent1" w:themeShade="BF"/>
      <w:sz w:val="26"/>
      <w:szCs w:val="26"/>
      <w:lang w:eastAsia="en-US"/>
    </w:rPr>
  </w:style>
  <w:style w:type="character" w:customStyle="1" w:styleId="3Char">
    <w:name w:val="Επικεφαλίδα 3 Char"/>
    <w:basedOn w:val="a0"/>
    <w:link w:val="3"/>
    <w:rsid w:val="002F1CAA"/>
    <w:rPr>
      <w:rFonts w:ascii="Arial" w:eastAsia="Times New Roman" w:hAnsi="Arial" w:cs="Arial"/>
      <w:b/>
      <w:bCs/>
      <w:sz w:val="26"/>
      <w:szCs w:val="26"/>
    </w:rPr>
  </w:style>
  <w:style w:type="paragraph" w:styleId="10">
    <w:name w:val="toc 1"/>
    <w:basedOn w:val="a"/>
    <w:next w:val="a"/>
    <w:autoRedefine/>
    <w:semiHidden/>
    <w:rsid w:val="002F1CAA"/>
    <w:pPr>
      <w:spacing w:after="0" w:line="240" w:lineRule="auto"/>
    </w:pPr>
    <w:rPr>
      <w:rFonts w:ascii="Times New Roman" w:eastAsia="Times New Roman" w:hAnsi="Times New Roman"/>
      <w:sz w:val="24"/>
      <w:szCs w:val="24"/>
      <w:lang w:eastAsia="el-GR"/>
    </w:rPr>
  </w:style>
  <w:style w:type="paragraph" w:styleId="20">
    <w:name w:val="toc 2"/>
    <w:basedOn w:val="a"/>
    <w:next w:val="a"/>
    <w:autoRedefine/>
    <w:uiPriority w:val="39"/>
    <w:rsid w:val="002F1CAA"/>
    <w:pPr>
      <w:spacing w:after="0" w:line="240" w:lineRule="auto"/>
      <w:ind w:left="240"/>
    </w:pPr>
    <w:rPr>
      <w:rFonts w:ascii="Times New Roman" w:eastAsia="Times New Roman" w:hAnsi="Times New Roman"/>
      <w:sz w:val="24"/>
      <w:szCs w:val="24"/>
      <w:lang w:eastAsia="el-GR"/>
    </w:rPr>
  </w:style>
  <w:style w:type="paragraph" w:styleId="30">
    <w:name w:val="toc 3"/>
    <w:basedOn w:val="a"/>
    <w:next w:val="a"/>
    <w:autoRedefine/>
    <w:uiPriority w:val="39"/>
    <w:rsid w:val="002F1CAA"/>
    <w:pPr>
      <w:spacing w:after="0" w:line="240" w:lineRule="auto"/>
      <w:ind w:left="480"/>
    </w:pPr>
    <w:rPr>
      <w:rFonts w:ascii="Times New Roman" w:eastAsia="Times New Roman" w:hAnsi="Times New Roman"/>
      <w:sz w:val="24"/>
      <w:szCs w:val="24"/>
      <w:lang w:eastAsia="el-GR"/>
    </w:rPr>
  </w:style>
  <w:style w:type="character" w:styleId="ad">
    <w:name w:val="page number"/>
    <w:basedOn w:val="a0"/>
    <w:rsid w:val="002F1CAA"/>
  </w:style>
  <w:style w:type="paragraph" w:styleId="ae">
    <w:name w:val="TOC Heading"/>
    <w:basedOn w:val="1"/>
    <w:next w:val="a"/>
    <w:uiPriority w:val="39"/>
    <w:semiHidden/>
    <w:unhideWhenUsed/>
    <w:qFormat/>
    <w:rsid w:val="002F1CAA"/>
    <w:pPr>
      <w:keepLines/>
      <w:spacing w:before="480" w:line="276" w:lineRule="auto"/>
      <w:outlineLvl w:val="9"/>
    </w:pPr>
    <w:rPr>
      <w:rFonts w:ascii="Cambria" w:hAnsi="Cambria"/>
      <w:b/>
      <w:bCs/>
      <w:color w:val="365F91"/>
      <w:sz w:val="28"/>
      <w:szCs w:val="28"/>
      <w:lang w:eastAsia="en-US"/>
    </w:rPr>
  </w:style>
  <w:style w:type="paragraph" w:customStyle="1" w:styleId="Default">
    <w:name w:val="Default"/>
    <w:rsid w:val="002F1CAA"/>
    <w:pPr>
      <w:autoSpaceDE w:val="0"/>
      <w:autoSpaceDN w:val="0"/>
      <w:adjustRightInd w:val="0"/>
    </w:pPr>
    <w:rPr>
      <w:rFonts w:eastAsia="Times New Roman" w:cs="Calibri"/>
      <w:color w:val="000000"/>
      <w:sz w:val="24"/>
      <w:szCs w:val="24"/>
    </w:rPr>
  </w:style>
  <w:style w:type="paragraph" w:customStyle="1" w:styleId="11">
    <w:name w:val="Βασικό1"/>
    <w:rsid w:val="002F1CAA"/>
    <w:pPr>
      <w:spacing w:line="276" w:lineRule="auto"/>
    </w:pPr>
    <w:rPr>
      <w:rFonts w:ascii="Arial" w:eastAsia="Arial" w:hAnsi="Arial" w:cs="Arial"/>
      <w:color w:val="000000"/>
      <w:sz w:val="22"/>
    </w:rPr>
  </w:style>
  <w:style w:type="character" w:styleId="HTML">
    <w:name w:val="HTML Code"/>
    <w:basedOn w:val="a0"/>
    <w:uiPriority w:val="99"/>
    <w:unhideWhenUsed/>
    <w:rsid w:val="002F1CAA"/>
    <w:rPr>
      <w:rFonts w:ascii="Courier New" w:eastAsia="Times New Roman" w:hAnsi="Courier New" w:cs="Courier New"/>
      <w:sz w:val="20"/>
      <w:szCs w:val="20"/>
    </w:rPr>
  </w:style>
  <w:style w:type="character" w:customStyle="1" w:styleId="dl">
    <w:name w:val="dl"/>
    <w:basedOn w:val="a0"/>
    <w:rsid w:val="002F1CAA"/>
    <w:rPr>
      <w:b/>
      <w:bCs/>
      <w:color w:val="0000FF"/>
    </w:rPr>
  </w:style>
  <w:style w:type="character" w:customStyle="1" w:styleId="an">
    <w:name w:val="an"/>
    <w:basedOn w:val="a0"/>
    <w:rsid w:val="002F1CAA"/>
    <w:rPr>
      <w:color w:val="000000"/>
    </w:rPr>
  </w:style>
  <w:style w:type="character" w:customStyle="1" w:styleId="ak">
    <w:name w:val="ak"/>
    <w:basedOn w:val="a0"/>
    <w:rsid w:val="002F1CAA"/>
    <w:rPr>
      <w:color w:val="008000"/>
    </w:rPr>
  </w:style>
  <w:style w:type="character" w:customStyle="1" w:styleId="sb">
    <w:name w:val="sb"/>
    <w:basedOn w:val="a0"/>
    <w:rsid w:val="002F1CAA"/>
    <w:rPr>
      <w:b/>
      <w:bCs/>
      <w:color w:val="FF0000"/>
    </w:rPr>
  </w:style>
  <w:style w:type="character" w:customStyle="1" w:styleId="al">
    <w:name w:val="al"/>
    <w:basedOn w:val="a0"/>
    <w:rsid w:val="002F1CAA"/>
    <w:rPr>
      <w:color w:val="800080"/>
    </w:rPr>
  </w:style>
  <w:style w:type="character" w:customStyle="1" w:styleId="Bodytext">
    <w:name w:val="Body text_"/>
    <w:basedOn w:val="a0"/>
    <w:link w:val="31"/>
    <w:rsid w:val="002F1CAA"/>
    <w:rPr>
      <w:sz w:val="23"/>
      <w:szCs w:val="23"/>
      <w:shd w:val="clear" w:color="auto" w:fill="FFFFFF"/>
    </w:rPr>
  </w:style>
  <w:style w:type="paragraph" w:customStyle="1" w:styleId="31">
    <w:name w:val="Σώμα κειμένου3"/>
    <w:basedOn w:val="a"/>
    <w:link w:val="Bodytext"/>
    <w:rsid w:val="002F1CAA"/>
    <w:pPr>
      <w:widowControl w:val="0"/>
      <w:shd w:val="clear" w:color="auto" w:fill="FFFFFF"/>
      <w:spacing w:before="60" w:after="2580" w:line="0" w:lineRule="atLeast"/>
      <w:ind w:hanging="880"/>
    </w:pPr>
    <w:rPr>
      <w:sz w:val="23"/>
      <w:szCs w:val="23"/>
      <w:lang w:eastAsia="el-GR"/>
    </w:rPr>
  </w:style>
  <w:style w:type="character" w:customStyle="1" w:styleId="12">
    <w:name w:val="Σώμα κειμένου1"/>
    <w:basedOn w:val="Bodytext"/>
    <w:rsid w:val="002F1CAA"/>
    <w:rPr>
      <w:b w:val="0"/>
      <w:bCs w:val="0"/>
      <w:i w:val="0"/>
      <w:iCs w:val="0"/>
      <w:smallCaps w:val="0"/>
      <w:strike w:val="0"/>
      <w:color w:val="000000"/>
      <w:spacing w:val="0"/>
      <w:w w:val="100"/>
      <w:position w:val="0"/>
      <w:sz w:val="38"/>
      <w:szCs w:val="38"/>
      <w:u w:val="none"/>
      <w:shd w:val="clear" w:color="auto" w:fill="FFFFFF"/>
      <w:lang w:val="el-GR"/>
    </w:rPr>
  </w:style>
  <w:style w:type="paragraph" w:customStyle="1" w:styleId="21">
    <w:name w:val="Σώμα κειμένου2"/>
    <w:basedOn w:val="a"/>
    <w:rsid w:val="002F1CAA"/>
    <w:pPr>
      <w:widowControl w:val="0"/>
      <w:shd w:val="clear" w:color="auto" w:fill="FFFFFF"/>
      <w:spacing w:after="0" w:line="437" w:lineRule="exact"/>
      <w:ind w:hanging="500"/>
    </w:pPr>
    <w:rPr>
      <w:rFonts w:ascii="Times New Roman" w:eastAsia="Times New Roman" w:hAnsi="Times New Roman"/>
      <w:color w:val="000000"/>
      <w:sz w:val="38"/>
      <w:szCs w:val="38"/>
    </w:rPr>
  </w:style>
  <w:style w:type="character" w:styleId="af">
    <w:name w:val="Subtle Emphasis"/>
    <w:basedOn w:val="a0"/>
    <w:uiPriority w:val="19"/>
    <w:qFormat/>
    <w:rsid w:val="002F1CAA"/>
    <w:rPr>
      <w:i/>
      <w:iCs/>
      <w:color w:val="808080" w:themeColor="text1" w:themeTint="7F"/>
    </w:rPr>
  </w:style>
  <w:style w:type="character" w:customStyle="1" w:styleId="4Char">
    <w:name w:val="Επικεφαλίδα 4 Char"/>
    <w:basedOn w:val="a0"/>
    <w:link w:val="4"/>
    <w:uiPriority w:val="9"/>
    <w:semiHidden/>
    <w:rsid w:val="0079725D"/>
    <w:rPr>
      <w:rFonts w:asciiTheme="majorHAnsi" w:eastAsiaTheme="majorEastAsia" w:hAnsiTheme="majorHAnsi" w:cstheme="majorBidi"/>
      <w:i/>
      <w:iCs/>
      <w:color w:val="365F91" w:themeColor="accent1" w:themeShade="BF"/>
      <w:sz w:val="22"/>
      <w:szCs w:val="22"/>
      <w:lang w:eastAsia="en-US"/>
    </w:rPr>
  </w:style>
  <w:style w:type="paragraph" w:styleId="af0">
    <w:name w:val="Revision"/>
    <w:hidden/>
    <w:uiPriority w:val="99"/>
    <w:semiHidden/>
    <w:rsid w:val="0005218F"/>
    <w:rPr>
      <w:sz w:val="22"/>
      <w:szCs w:val="22"/>
      <w:lang w:eastAsia="en-US"/>
    </w:rPr>
  </w:style>
  <w:style w:type="paragraph" w:customStyle="1" w:styleId="Textbody">
    <w:name w:val="Text body"/>
    <w:basedOn w:val="a"/>
    <w:rsid w:val="008175BF"/>
    <w:pPr>
      <w:widowControl w:val="0"/>
      <w:suppressAutoHyphens/>
      <w:autoSpaceDN w:val="0"/>
      <w:spacing w:after="0" w:line="240" w:lineRule="auto"/>
      <w:ind w:left="437"/>
      <w:textAlignment w:val="baseline"/>
    </w:pPr>
    <w:rPr>
      <w:rFonts w:cs="Calibri"/>
    </w:rPr>
  </w:style>
  <w:style w:type="numbering" w:customStyle="1" w:styleId="WWNum18">
    <w:name w:val="WWNum18"/>
    <w:basedOn w:val="a2"/>
    <w:rsid w:val="008175BF"/>
    <w:pPr>
      <w:numPr>
        <w:numId w:val="16"/>
      </w:numPr>
    </w:pPr>
  </w:style>
  <w:style w:type="numbering" w:customStyle="1" w:styleId="WWNum17">
    <w:name w:val="WWNum17"/>
    <w:basedOn w:val="a2"/>
    <w:rsid w:val="008175B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84590">
      <w:bodyDiv w:val="1"/>
      <w:marLeft w:val="0"/>
      <w:marRight w:val="0"/>
      <w:marTop w:val="0"/>
      <w:marBottom w:val="0"/>
      <w:divBdr>
        <w:top w:val="none" w:sz="0" w:space="0" w:color="auto"/>
        <w:left w:val="none" w:sz="0" w:space="0" w:color="auto"/>
        <w:bottom w:val="none" w:sz="0" w:space="0" w:color="auto"/>
        <w:right w:val="none" w:sz="0" w:space="0" w:color="auto"/>
      </w:divBdr>
    </w:div>
    <w:div w:id="592321694">
      <w:bodyDiv w:val="1"/>
      <w:marLeft w:val="0"/>
      <w:marRight w:val="0"/>
      <w:marTop w:val="0"/>
      <w:marBottom w:val="0"/>
      <w:divBdr>
        <w:top w:val="none" w:sz="0" w:space="0" w:color="auto"/>
        <w:left w:val="none" w:sz="0" w:space="0" w:color="auto"/>
        <w:bottom w:val="none" w:sz="0" w:space="0" w:color="auto"/>
        <w:right w:val="none" w:sz="0" w:space="0" w:color="auto"/>
      </w:divBdr>
    </w:div>
    <w:div w:id="705834928">
      <w:bodyDiv w:val="1"/>
      <w:marLeft w:val="0"/>
      <w:marRight w:val="0"/>
      <w:marTop w:val="0"/>
      <w:marBottom w:val="0"/>
      <w:divBdr>
        <w:top w:val="none" w:sz="0" w:space="0" w:color="auto"/>
        <w:left w:val="none" w:sz="0" w:space="0" w:color="auto"/>
        <w:bottom w:val="none" w:sz="0" w:space="0" w:color="auto"/>
        <w:right w:val="none" w:sz="0" w:space="0" w:color="auto"/>
      </w:divBdr>
    </w:div>
    <w:div w:id="742600647">
      <w:bodyDiv w:val="1"/>
      <w:marLeft w:val="0"/>
      <w:marRight w:val="0"/>
      <w:marTop w:val="0"/>
      <w:marBottom w:val="0"/>
      <w:divBdr>
        <w:top w:val="none" w:sz="0" w:space="0" w:color="auto"/>
        <w:left w:val="none" w:sz="0" w:space="0" w:color="auto"/>
        <w:bottom w:val="none" w:sz="0" w:space="0" w:color="auto"/>
        <w:right w:val="none" w:sz="0" w:space="0" w:color="auto"/>
      </w:divBdr>
    </w:div>
    <w:div w:id="871264245">
      <w:bodyDiv w:val="1"/>
      <w:marLeft w:val="0"/>
      <w:marRight w:val="0"/>
      <w:marTop w:val="0"/>
      <w:marBottom w:val="0"/>
      <w:divBdr>
        <w:top w:val="none" w:sz="0" w:space="0" w:color="auto"/>
        <w:left w:val="none" w:sz="0" w:space="0" w:color="auto"/>
        <w:bottom w:val="none" w:sz="0" w:space="0" w:color="auto"/>
        <w:right w:val="none" w:sz="0" w:space="0" w:color="auto"/>
      </w:divBdr>
    </w:div>
    <w:div w:id="1248657755">
      <w:bodyDiv w:val="1"/>
      <w:marLeft w:val="0"/>
      <w:marRight w:val="0"/>
      <w:marTop w:val="0"/>
      <w:marBottom w:val="0"/>
      <w:divBdr>
        <w:top w:val="none" w:sz="0" w:space="0" w:color="auto"/>
        <w:left w:val="none" w:sz="0" w:space="0" w:color="auto"/>
        <w:bottom w:val="none" w:sz="0" w:space="0" w:color="auto"/>
        <w:right w:val="none" w:sz="0" w:space="0" w:color="auto"/>
      </w:divBdr>
    </w:div>
    <w:div w:id="1332443358">
      <w:bodyDiv w:val="1"/>
      <w:marLeft w:val="0"/>
      <w:marRight w:val="0"/>
      <w:marTop w:val="0"/>
      <w:marBottom w:val="0"/>
      <w:divBdr>
        <w:top w:val="none" w:sz="0" w:space="0" w:color="auto"/>
        <w:left w:val="none" w:sz="0" w:space="0" w:color="auto"/>
        <w:bottom w:val="none" w:sz="0" w:space="0" w:color="auto"/>
        <w:right w:val="none" w:sz="0" w:space="0" w:color="auto"/>
      </w:divBdr>
    </w:div>
    <w:div w:id="1449422907">
      <w:bodyDiv w:val="1"/>
      <w:marLeft w:val="0"/>
      <w:marRight w:val="0"/>
      <w:marTop w:val="0"/>
      <w:marBottom w:val="0"/>
      <w:divBdr>
        <w:top w:val="none" w:sz="0" w:space="0" w:color="auto"/>
        <w:left w:val="none" w:sz="0" w:space="0" w:color="auto"/>
        <w:bottom w:val="none" w:sz="0" w:space="0" w:color="auto"/>
        <w:right w:val="none" w:sz="0" w:space="0" w:color="auto"/>
      </w:divBdr>
    </w:div>
    <w:div w:id="1513639701">
      <w:bodyDiv w:val="1"/>
      <w:marLeft w:val="0"/>
      <w:marRight w:val="0"/>
      <w:marTop w:val="0"/>
      <w:marBottom w:val="0"/>
      <w:divBdr>
        <w:top w:val="none" w:sz="0" w:space="0" w:color="auto"/>
        <w:left w:val="none" w:sz="0" w:space="0" w:color="auto"/>
        <w:bottom w:val="none" w:sz="0" w:space="0" w:color="auto"/>
        <w:right w:val="none" w:sz="0" w:space="0" w:color="auto"/>
      </w:divBdr>
    </w:div>
    <w:div w:id="1573152675">
      <w:bodyDiv w:val="1"/>
      <w:marLeft w:val="0"/>
      <w:marRight w:val="0"/>
      <w:marTop w:val="0"/>
      <w:marBottom w:val="0"/>
      <w:divBdr>
        <w:top w:val="none" w:sz="0" w:space="0" w:color="auto"/>
        <w:left w:val="none" w:sz="0" w:space="0" w:color="auto"/>
        <w:bottom w:val="none" w:sz="0" w:space="0" w:color="auto"/>
        <w:right w:val="none" w:sz="0" w:space="0" w:color="auto"/>
      </w:divBdr>
    </w:div>
    <w:div w:id="1593079192">
      <w:bodyDiv w:val="1"/>
      <w:marLeft w:val="0"/>
      <w:marRight w:val="0"/>
      <w:marTop w:val="0"/>
      <w:marBottom w:val="0"/>
      <w:divBdr>
        <w:top w:val="none" w:sz="0" w:space="0" w:color="auto"/>
        <w:left w:val="none" w:sz="0" w:space="0" w:color="auto"/>
        <w:bottom w:val="none" w:sz="0" w:space="0" w:color="auto"/>
        <w:right w:val="none" w:sz="0" w:space="0" w:color="auto"/>
      </w:divBdr>
    </w:div>
    <w:div w:id="1611816215">
      <w:bodyDiv w:val="1"/>
      <w:marLeft w:val="0"/>
      <w:marRight w:val="0"/>
      <w:marTop w:val="0"/>
      <w:marBottom w:val="0"/>
      <w:divBdr>
        <w:top w:val="none" w:sz="0" w:space="0" w:color="auto"/>
        <w:left w:val="none" w:sz="0" w:space="0" w:color="auto"/>
        <w:bottom w:val="none" w:sz="0" w:space="0" w:color="auto"/>
        <w:right w:val="none" w:sz="0" w:space="0" w:color="auto"/>
      </w:divBdr>
    </w:div>
    <w:div w:id="1667978824">
      <w:bodyDiv w:val="1"/>
      <w:marLeft w:val="0"/>
      <w:marRight w:val="0"/>
      <w:marTop w:val="0"/>
      <w:marBottom w:val="0"/>
      <w:divBdr>
        <w:top w:val="none" w:sz="0" w:space="0" w:color="auto"/>
        <w:left w:val="none" w:sz="0" w:space="0" w:color="auto"/>
        <w:bottom w:val="none" w:sz="0" w:space="0" w:color="auto"/>
        <w:right w:val="none" w:sz="0" w:space="0" w:color="auto"/>
      </w:divBdr>
    </w:div>
    <w:div w:id="1694719557">
      <w:bodyDiv w:val="1"/>
      <w:marLeft w:val="0"/>
      <w:marRight w:val="0"/>
      <w:marTop w:val="0"/>
      <w:marBottom w:val="0"/>
      <w:divBdr>
        <w:top w:val="none" w:sz="0" w:space="0" w:color="auto"/>
        <w:left w:val="none" w:sz="0" w:space="0" w:color="auto"/>
        <w:bottom w:val="none" w:sz="0" w:space="0" w:color="auto"/>
        <w:right w:val="none" w:sz="0" w:space="0" w:color="auto"/>
      </w:divBdr>
    </w:div>
    <w:div w:id="1866016457">
      <w:bodyDiv w:val="1"/>
      <w:marLeft w:val="0"/>
      <w:marRight w:val="0"/>
      <w:marTop w:val="0"/>
      <w:marBottom w:val="0"/>
      <w:divBdr>
        <w:top w:val="none" w:sz="0" w:space="0" w:color="auto"/>
        <w:left w:val="none" w:sz="0" w:space="0" w:color="auto"/>
        <w:bottom w:val="none" w:sz="0" w:space="0" w:color="auto"/>
        <w:right w:val="none" w:sz="0" w:space="0" w:color="auto"/>
      </w:divBdr>
    </w:div>
    <w:div w:id="2015840196">
      <w:bodyDiv w:val="1"/>
      <w:marLeft w:val="0"/>
      <w:marRight w:val="0"/>
      <w:marTop w:val="0"/>
      <w:marBottom w:val="0"/>
      <w:divBdr>
        <w:top w:val="none" w:sz="0" w:space="0" w:color="auto"/>
        <w:left w:val="none" w:sz="0" w:space="0" w:color="auto"/>
        <w:bottom w:val="none" w:sz="0" w:space="0" w:color="auto"/>
        <w:right w:val="none" w:sz="0" w:space="0" w:color="auto"/>
      </w:divBdr>
    </w:div>
    <w:div w:id="214600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package" Target="embeddings/____________Microsoft_Word4.docx"/><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package" Target="embeddings/____________Microsoft_Word1.docx"/><Relationship Id="rId17" Type="http://schemas.openxmlformats.org/officeDocument/2006/relationships/image" Target="media/image6.emf"/><Relationship Id="rId25" Type="http://schemas.openxmlformats.org/officeDocument/2006/relationships/hyperlink" Target="https://www.stem-ib-support.gr/el/&#964;&#949;&#954;&#956;&#951;&#961;&#943;&#969;&#963;&#951;/&#967;&#961;&#942;&#963;&#953;&#956;&#945;-&#945;&#961;&#967;&#949;&#943;&#945;/&#948;&#953;&#945;&#948;&#961;&#945;&#963;&#964;&#953;&#954;&#940;-&#963;&#965;&#963;&#964;&#942;&#956;&#945;&#964;&#945;" TargetMode="External"/><Relationship Id="rId2" Type="http://schemas.openxmlformats.org/officeDocument/2006/relationships/numbering" Target="numbering.xml"/><Relationship Id="rId16" Type="http://schemas.openxmlformats.org/officeDocument/2006/relationships/package" Target="embeddings/____________Microsoft_Word3.docx"/><Relationship Id="rId20" Type="http://schemas.openxmlformats.org/officeDocument/2006/relationships/package" Target="embeddings/____________Microsoft_Word5.docx"/><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yperlink" Target="https://www.stem-ib-support.gr/el/&#964;&#949;&#954;&#956;&#951;&#961;&#943;&#969;&#963;&#951;/&#963;&#965;&#967;&#957;&#941;&#962;-&#949;&#961;&#969;&#964;&#942;&#963;&#949;&#953;&#962;/&#963;&#965;&#967;&#957;&#941;&#962;-&#949;&#961;&#969;&#964;&#942;&#963;&#949;&#953;&#962;-&#948;&#953;&#945;&#948;&#961;&#945;&#963;&#964;&#953;&#954;&#974;&#957;-&#963;&#965;&#963;&#964;&#951;&#956;&#940;&#964;&#969;&#957;/samsung-black-monitor" TargetMode="Externa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hyperlink" Target="https://www.stem-ib-support.gr/el/&#964;&#949;&#954;&#956;&#951;&#961;&#943;&#969;&#963;&#951;/&#963;&#965;&#967;&#957;&#941;&#962;-&#949;&#961;&#969;&#964;&#942;&#963;&#949;&#953;&#962;/&#963;&#965;&#967;&#957;&#941;&#962;-&#949;&#961;&#969;&#964;&#942;&#963;&#949;&#953;&#962;-&#948;&#953;&#945;&#948;&#961;&#945;&#963;&#964;&#953;&#954;&#974;&#957;-&#963;&#965;&#963;&#964;&#951;&#956;&#940;&#964;&#969;&#957;" TargetMode="External"/><Relationship Id="rId28" Type="http://schemas.openxmlformats.org/officeDocument/2006/relationships/fontTable" Target="fontTable.xml"/><Relationship Id="rId10" Type="http://schemas.openxmlformats.org/officeDocument/2006/relationships/package" Target="embeddings/____________Microsoft_Word.docx"/><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package" Target="embeddings/____________Microsoft_Word2.docx"/><Relationship Id="rId22" Type="http://schemas.openxmlformats.org/officeDocument/2006/relationships/package" Target="embeddings/____________Microsoft_Word6.docx"/><Relationship Id="rId27"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7AEE3-7C68-48AA-960B-811462929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10185</Words>
  <Characters>54999</Characters>
  <Application>Microsoft Office Word</Application>
  <DocSecurity>0</DocSecurity>
  <Lines>458</Lines>
  <Paragraphs>130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Nikolaos Grammenos</dc:creator>
  <cp:lastModifiedBy>Θεόνη Κανελλοπούλου</cp:lastModifiedBy>
  <cp:revision>2</cp:revision>
  <cp:lastPrinted>2019-05-06T17:54:00Z</cp:lastPrinted>
  <dcterms:created xsi:type="dcterms:W3CDTF">2025-09-08T13:01:00Z</dcterms:created>
  <dcterms:modified xsi:type="dcterms:W3CDTF">2025-09-08T13:01:00Z</dcterms:modified>
</cp:coreProperties>
</file>