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498" w:type="dxa"/>
        <w:tblInd w:w="-34" w:type="dxa"/>
        <w:tblLayout w:type="fixed"/>
        <w:tblLook w:val="0000" w:firstRow="0" w:lastRow="0" w:firstColumn="0" w:lastColumn="0" w:noHBand="0" w:noVBand="0"/>
      </w:tblPr>
      <w:tblGrid>
        <w:gridCol w:w="5293"/>
        <w:gridCol w:w="4205"/>
      </w:tblGrid>
      <w:tr w:rsidR="00FE463A" w:rsidRPr="00A80601" w14:paraId="5DF81780" w14:textId="77777777" w:rsidTr="006D29D7">
        <w:tc>
          <w:tcPr>
            <w:tcW w:w="5293" w:type="dxa"/>
            <w:tcBorders>
              <w:top w:val="nil"/>
              <w:left w:val="nil"/>
              <w:bottom w:val="nil"/>
              <w:right w:val="nil"/>
            </w:tcBorders>
          </w:tcPr>
          <w:p w14:paraId="522A27F7" w14:textId="54571D4B" w:rsidR="00FE463A" w:rsidRPr="00FE463A" w:rsidRDefault="00FE463A" w:rsidP="00FE463A">
            <w:pPr>
              <w:autoSpaceDE w:val="0"/>
              <w:autoSpaceDN w:val="0"/>
              <w:spacing w:after="0" w:line="276" w:lineRule="auto"/>
              <w:ind w:right="-1"/>
              <w:jc w:val="center"/>
              <w:rPr>
                <w:rFonts w:cs="Arial"/>
                <w:szCs w:val="22"/>
                <w:lang w:val="el-GR" w:eastAsia="el-GR"/>
              </w:rPr>
            </w:pPr>
            <w:bookmarkStart w:id="0" w:name="__RefHeading___Toc470009809"/>
            <w:r w:rsidRPr="00FE463A">
              <w:rPr>
                <w:lang w:val="el-GR"/>
              </w:rPr>
              <w:br w:type="page"/>
            </w:r>
            <w:r w:rsidRPr="00FE463A">
              <w:rPr>
                <w:rFonts w:ascii="Arial" w:hAnsi="Arial" w:cs="Arial"/>
                <w:noProof/>
                <w:szCs w:val="22"/>
                <w:lang w:val="el-GR" w:eastAsia="el-GR"/>
              </w:rPr>
              <w:drawing>
                <wp:inline distT="0" distB="0" distL="0" distR="0" wp14:anchorId="743FDE70" wp14:editId="0BF48AF8">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14350"/>
                          </a:xfrm>
                          <a:prstGeom prst="rect">
                            <a:avLst/>
                          </a:prstGeom>
                          <a:noFill/>
                          <a:ln>
                            <a:noFill/>
                          </a:ln>
                        </pic:spPr>
                      </pic:pic>
                    </a:graphicData>
                  </a:graphic>
                </wp:inline>
              </w:drawing>
            </w:r>
          </w:p>
          <w:p w14:paraId="364C01AD" w14:textId="77777777" w:rsidR="00FE463A" w:rsidRPr="00FE463A" w:rsidRDefault="00FE463A" w:rsidP="00FE463A">
            <w:pPr>
              <w:autoSpaceDE w:val="0"/>
              <w:autoSpaceDN w:val="0"/>
              <w:spacing w:after="0" w:line="276" w:lineRule="auto"/>
              <w:ind w:right="-1"/>
              <w:jc w:val="center"/>
              <w:rPr>
                <w:rFonts w:cs="Arial"/>
                <w:b/>
                <w:sz w:val="24"/>
                <w:lang w:val="el-GR" w:eastAsia="el-GR"/>
              </w:rPr>
            </w:pPr>
            <w:r w:rsidRPr="00FE463A">
              <w:rPr>
                <w:rFonts w:cs="Arial"/>
                <w:b/>
                <w:sz w:val="24"/>
                <w:lang w:val="el-GR" w:eastAsia="el-GR"/>
              </w:rPr>
              <w:t>ΕΛΛΗΝΙΚΗ ΔΗΜΟΚΡΑΤΙΑ</w:t>
            </w:r>
          </w:p>
          <w:p w14:paraId="78E79656" w14:textId="77777777" w:rsidR="009F1A13" w:rsidRDefault="009F1A13" w:rsidP="00FE463A">
            <w:pPr>
              <w:autoSpaceDE w:val="0"/>
              <w:autoSpaceDN w:val="0"/>
              <w:spacing w:after="0" w:line="276" w:lineRule="auto"/>
              <w:ind w:right="-1"/>
              <w:jc w:val="center"/>
              <w:rPr>
                <w:rFonts w:cs="Arial"/>
                <w:b/>
                <w:sz w:val="24"/>
                <w:lang w:val="el-GR" w:eastAsia="el-GR"/>
              </w:rPr>
            </w:pPr>
            <w:r>
              <w:rPr>
                <w:rFonts w:cs="Arial"/>
                <w:b/>
                <w:sz w:val="24"/>
                <w:lang w:val="el-GR" w:eastAsia="el-GR"/>
              </w:rPr>
              <w:t xml:space="preserve">ΥΠΟΥΡΓΕΙΟ ΠΑΙΔΕΙΑΣ, </w:t>
            </w:r>
            <w:r w:rsidR="00FE463A" w:rsidRPr="00FE463A">
              <w:rPr>
                <w:rFonts w:cs="Arial"/>
                <w:b/>
                <w:sz w:val="24"/>
                <w:lang w:val="el-GR" w:eastAsia="el-GR"/>
              </w:rPr>
              <w:t>ΘΡΗΣΚΕΥΜΑΤΩΝ</w:t>
            </w:r>
            <w:r>
              <w:rPr>
                <w:rFonts w:cs="Arial"/>
                <w:b/>
                <w:sz w:val="24"/>
                <w:lang w:val="el-GR" w:eastAsia="el-GR"/>
              </w:rPr>
              <w:t xml:space="preserve"> </w:t>
            </w:r>
          </w:p>
          <w:p w14:paraId="1CE9269D" w14:textId="1136A86A" w:rsidR="00FE463A" w:rsidRPr="00FE463A" w:rsidRDefault="009F1A13" w:rsidP="00FE463A">
            <w:pPr>
              <w:autoSpaceDE w:val="0"/>
              <w:autoSpaceDN w:val="0"/>
              <w:spacing w:after="0" w:line="276" w:lineRule="auto"/>
              <w:ind w:right="-1"/>
              <w:jc w:val="center"/>
              <w:rPr>
                <w:rFonts w:cs="Arial"/>
                <w:b/>
                <w:sz w:val="24"/>
                <w:lang w:val="el-GR" w:eastAsia="el-GR"/>
              </w:rPr>
            </w:pPr>
            <w:r>
              <w:rPr>
                <w:rFonts w:cs="Arial"/>
                <w:b/>
                <w:sz w:val="24"/>
                <w:lang w:val="el-GR" w:eastAsia="el-GR"/>
              </w:rPr>
              <w:t>ΚΑΙ ΑΘΛΗΤΙΣΜΟΥ</w:t>
            </w:r>
          </w:p>
          <w:p w14:paraId="377B0391" w14:textId="77777777" w:rsidR="00FE463A" w:rsidRPr="00FE463A" w:rsidRDefault="00FE463A" w:rsidP="00FE463A">
            <w:pPr>
              <w:autoSpaceDE w:val="0"/>
              <w:autoSpaceDN w:val="0"/>
              <w:spacing w:after="0" w:line="276" w:lineRule="auto"/>
              <w:ind w:right="-1"/>
              <w:jc w:val="center"/>
              <w:rPr>
                <w:rFonts w:cs="Arial"/>
                <w:b/>
                <w:bCs/>
                <w:sz w:val="20"/>
                <w:szCs w:val="20"/>
                <w:lang w:val="el-GR" w:eastAsia="el-GR"/>
              </w:rPr>
            </w:pPr>
            <w:r w:rsidRPr="00FE463A">
              <w:rPr>
                <w:rFonts w:cs="Arial"/>
                <w:b/>
                <w:bCs/>
                <w:sz w:val="20"/>
                <w:szCs w:val="20"/>
                <w:lang w:val="el-GR" w:eastAsia="el-GR"/>
              </w:rPr>
              <w:t xml:space="preserve"> ------</w:t>
            </w:r>
          </w:p>
          <w:p w14:paraId="0544A3CD" w14:textId="77777777" w:rsidR="00FE463A" w:rsidRPr="00FE463A" w:rsidRDefault="00FE463A" w:rsidP="00FE463A">
            <w:pPr>
              <w:autoSpaceDE w:val="0"/>
              <w:autoSpaceDN w:val="0"/>
              <w:spacing w:after="0" w:line="276" w:lineRule="auto"/>
              <w:ind w:right="-1"/>
              <w:jc w:val="center"/>
              <w:rPr>
                <w:rFonts w:cs="Arial"/>
                <w:b/>
                <w:bCs/>
                <w:szCs w:val="22"/>
                <w:lang w:val="el-GR" w:eastAsia="el-GR"/>
              </w:rPr>
            </w:pPr>
            <w:r w:rsidRPr="00FE463A">
              <w:rPr>
                <w:rFonts w:cs="Arial"/>
                <w:b/>
                <w:bCs/>
                <w:szCs w:val="22"/>
                <w:lang w:val="el-GR" w:eastAsia="el-GR"/>
              </w:rPr>
              <w:t>ΓΕΝΙΚΗ ΔΙΕΥΘΥΝΣΗ ΟΙΚΟΝΟΜΙΚΩΝ ΥΠΗΡΕΣΙΩΝ</w:t>
            </w:r>
          </w:p>
          <w:p w14:paraId="354CA5F2" w14:textId="77777777" w:rsidR="00FE463A" w:rsidRPr="00FE463A" w:rsidRDefault="00FE463A" w:rsidP="00FE463A">
            <w:pPr>
              <w:autoSpaceDE w:val="0"/>
              <w:autoSpaceDN w:val="0"/>
              <w:spacing w:after="0" w:line="276" w:lineRule="auto"/>
              <w:ind w:right="-1"/>
              <w:jc w:val="center"/>
              <w:rPr>
                <w:rFonts w:cs="Arial"/>
                <w:b/>
                <w:bCs/>
                <w:szCs w:val="22"/>
                <w:lang w:val="el-GR" w:eastAsia="el-GR"/>
              </w:rPr>
            </w:pPr>
            <w:r w:rsidRPr="00FE463A">
              <w:rPr>
                <w:rFonts w:cs="Arial"/>
                <w:b/>
                <w:bCs/>
                <w:szCs w:val="22"/>
                <w:lang w:val="el-GR" w:eastAsia="el-GR"/>
              </w:rPr>
              <w:t>------</w:t>
            </w:r>
          </w:p>
          <w:p w14:paraId="588710C6" w14:textId="77777777" w:rsidR="00FE463A" w:rsidRPr="009F1A13" w:rsidRDefault="00FE463A" w:rsidP="00FE463A">
            <w:pPr>
              <w:autoSpaceDE w:val="0"/>
              <w:autoSpaceDN w:val="0"/>
              <w:spacing w:after="0" w:line="276" w:lineRule="auto"/>
              <w:ind w:right="-1"/>
              <w:jc w:val="center"/>
              <w:rPr>
                <w:rFonts w:cs="Arial"/>
                <w:b/>
                <w:bCs/>
                <w:sz w:val="20"/>
                <w:szCs w:val="20"/>
                <w:lang w:val="el-GR" w:eastAsia="el-GR"/>
              </w:rPr>
            </w:pPr>
            <w:r w:rsidRPr="009F1A13">
              <w:rPr>
                <w:rFonts w:cs="Arial"/>
                <w:b/>
                <w:bCs/>
                <w:sz w:val="20"/>
                <w:szCs w:val="20"/>
                <w:lang w:val="el-GR" w:eastAsia="el-GR"/>
              </w:rPr>
              <w:t>ΔΙΕΥΘΥΝΣΗ ΠΡΟΜΗΘΕΙΩΝ ΚΑΙ ΔΙΑΧΕΙΡΙΣΗΣ ΥΛΙΚΟΥ</w:t>
            </w:r>
          </w:p>
          <w:p w14:paraId="509B704B" w14:textId="77777777" w:rsidR="00FE463A" w:rsidRPr="00FE463A" w:rsidRDefault="00FE463A" w:rsidP="00FE463A">
            <w:pPr>
              <w:autoSpaceDE w:val="0"/>
              <w:autoSpaceDN w:val="0"/>
              <w:spacing w:after="0" w:line="276" w:lineRule="auto"/>
              <w:ind w:right="-1"/>
              <w:jc w:val="center"/>
              <w:rPr>
                <w:rFonts w:cs="Arial"/>
                <w:b/>
                <w:bCs/>
                <w:sz w:val="18"/>
                <w:szCs w:val="18"/>
                <w:lang w:val="el-GR" w:eastAsia="el-GR"/>
              </w:rPr>
            </w:pPr>
            <w:r w:rsidRPr="00FE463A">
              <w:rPr>
                <w:rFonts w:cs="Arial"/>
                <w:b/>
                <w:bCs/>
                <w:sz w:val="18"/>
                <w:szCs w:val="18"/>
                <w:lang w:val="el-GR" w:eastAsia="el-GR"/>
              </w:rPr>
              <w:t>------</w:t>
            </w:r>
          </w:p>
          <w:p w14:paraId="762FCA74" w14:textId="77777777" w:rsidR="00FE463A" w:rsidRPr="009F1A13" w:rsidRDefault="00FE463A" w:rsidP="00FE463A">
            <w:pPr>
              <w:autoSpaceDE w:val="0"/>
              <w:autoSpaceDN w:val="0"/>
              <w:spacing w:after="0" w:line="276" w:lineRule="auto"/>
              <w:ind w:right="-1"/>
              <w:jc w:val="center"/>
              <w:rPr>
                <w:rFonts w:cs="Arial"/>
                <w:b/>
                <w:bCs/>
                <w:sz w:val="20"/>
                <w:szCs w:val="20"/>
                <w:lang w:val="el-GR" w:eastAsia="el-GR"/>
              </w:rPr>
            </w:pPr>
            <w:r w:rsidRPr="009F1A13">
              <w:rPr>
                <w:rFonts w:cs="Arial"/>
                <w:b/>
                <w:bCs/>
                <w:sz w:val="20"/>
                <w:szCs w:val="20"/>
                <w:lang w:val="el-GR" w:eastAsia="el-GR"/>
              </w:rPr>
              <w:t>ΤΜΗΜΑ Α΄ ΚΑΤΑΡΤΙΣΗΣ ΚΑΙ ΕΚΤΕΛΕΣΗΣ</w:t>
            </w:r>
          </w:p>
          <w:p w14:paraId="2276C2D9" w14:textId="77777777" w:rsidR="00FE463A" w:rsidRPr="009F1A13" w:rsidRDefault="00FE463A" w:rsidP="00FE463A">
            <w:pPr>
              <w:autoSpaceDE w:val="0"/>
              <w:autoSpaceDN w:val="0"/>
              <w:spacing w:after="0" w:line="276" w:lineRule="auto"/>
              <w:ind w:right="-1"/>
              <w:jc w:val="center"/>
              <w:rPr>
                <w:rFonts w:cs="Arial"/>
                <w:b/>
                <w:bCs/>
                <w:sz w:val="20"/>
                <w:szCs w:val="20"/>
                <w:lang w:val="el-GR" w:eastAsia="el-GR"/>
              </w:rPr>
            </w:pPr>
            <w:r w:rsidRPr="009F1A13">
              <w:rPr>
                <w:rFonts w:cs="Arial"/>
                <w:b/>
                <w:bCs/>
                <w:sz w:val="20"/>
                <w:szCs w:val="20"/>
                <w:lang w:val="el-GR" w:eastAsia="el-GR"/>
              </w:rPr>
              <w:t>ΠΡΟΓΡΑΜΜΑΤΟΣ ΠΡΟΜΗΘΕΙΩΝ</w:t>
            </w:r>
          </w:p>
          <w:p w14:paraId="411DB84D" w14:textId="77777777" w:rsidR="00FE463A" w:rsidRPr="00FE463A" w:rsidRDefault="00FE463A" w:rsidP="00FE463A">
            <w:pPr>
              <w:autoSpaceDE w:val="0"/>
              <w:autoSpaceDN w:val="0"/>
              <w:spacing w:after="0" w:line="276" w:lineRule="auto"/>
              <w:ind w:right="-1"/>
              <w:jc w:val="center"/>
              <w:rPr>
                <w:rFonts w:cs="Arial"/>
                <w:b/>
                <w:bCs/>
                <w:sz w:val="20"/>
                <w:szCs w:val="20"/>
                <w:lang w:val="el-GR" w:eastAsia="el-GR"/>
              </w:rPr>
            </w:pPr>
            <w:r w:rsidRPr="00FE463A">
              <w:rPr>
                <w:rFonts w:cs="Arial"/>
                <w:b/>
                <w:bCs/>
                <w:sz w:val="20"/>
                <w:szCs w:val="20"/>
                <w:lang w:val="el-GR" w:eastAsia="el-GR"/>
              </w:rPr>
              <w:t>------</w:t>
            </w:r>
          </w:p>
          <w:p w14:paraId="2C344807" w14:textId="1753C2A2" w:rsidR="00FE463A" w:rsidRPr="00FE463A" w:rsidRDefault="009F1A13" w:rsidP="00FE463A">
            <w:pPr>
              <w:spacing w:after="0" w:line="276" w:lineRule="auto"/>
              <w:ind w:right="-1"/>
              <w:jc w:val="left"/>
              <w:rPr>
                <w:rFonts w:eastAsia="Calibri"/>
                <w:bCs/>
                <w:sz w:val="18"/>
                <w:szCs w:val="18"/>
                <w:lang w:val="el-GR" w:eastAsia="en-US"/>
              </w:rPr>
            </w:pPr>
            <w:r>
              <w:rPr>
                <w:rFonts w:eastAsia="Calibri"/>
                <w:bCs/>
                <w:sz w:val="18"/>
                <w:szCs w:val="18"/>
                <w:lang w:val="el-GR" w:eastAsia="en-US"/>
              </w:rPr>
              <w:t>Ανδρέα</w:t>
            </w:r>
            <w:r w:rsidR="00011D38" w:rsidRPr="00200B32">
              <w:rPr>
                <w:rFonts w:eastAsia="Calibri"/>
                <w:bCs/>
                <w:sz w:val="18"/>
                <w:szCs w:val="18"/>
                <w:lang w:val="el-GR" w:eastAsia="en-US"/>
              </w:rPr>
              <w:t xml:space="preserve"> </w:t>
            </w:r>
            <w:r w:rsidR="00FE463A" w:rsidRPr="00FE463A">
              <w:rPr>
                <w:rFonts w:eastAsia="Calibri"/>
                <w:bCs/>
                <w:sz w:val="18"/>
                <w:szCs w:val="18"/>
                <w:lang w:val="el-GR" w:eastAsia="en-US"/>
              </w:rPr>
              <w:t>Παπανδρέου 37</w:t>
            </w:r>
          </w:p>
          <w:p w14:paraId="6CBBF727" w14:textId="77777777"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151 80  Μαρούσι</w:t>
            </w:r>
          </w:p>
          <w:p w14:paraId="27F3F7B7" w14:textId="2F7F9F4B" w:rsidR="00FE463A" w:rsidRPr="00FE463A" w:rsidRDefault="00FE463A" w:rsidP="00FE463A">
            <w:pPr>
              <w:spacing w:after="0" w:line="276" w:lineRule="auto"/>
              <w:ind w:right="-1"/>
              <w:jc w:val="left"/>
              <w:rPr>
                <w:rFonts w:eastAsia="Calibri"/>
                <w:bCs/>
                <w:sz w:val="18"/>
                <w:szCs w:val="18"/>
                <w:lang w:val="el-GR" w:eastAsia="en-US"/>
              </w:rPr>
            </w:pPr>
            <w:r w:rsidRPr="00FE463A">
              <w:rPr>
                <w:rFonts w:eastAsia="Calibri"/>
                <w:bCs/>
                <w:sz w:val="18"/>
                <w:szCs w:val="18"/>
                <w:lang w:val="el-GR" w:eastAsia="en-US"/>
              </w:rPr>
              <w:t>Πλ</w:t>
            </w:r>
            <w:r w:rsidR="009F1A13">
              <w:rPr>
                <w:rFonts w:eastAsia="Calibri"/>
                <w:bCs/>
                <w:sz w:val="18"/>
                <w:szCs w:val="18"/>
                <w:lang w:val="el-GR" w:eastAsia="en-US"/>
              </w:rPr>
              <w:t xml:space="preserve">ηροφορίες : </w:t>
            </w:r>
            <w:r w:rsidR="00C47321">
              <w:rPr>
                <w:rFonts w:eastAsia="Calibri"/>
                <w:bCs/>
                <w:sz w:val="18"/>
                <w:szCs w:val="18"/>
                <w:lang w:val="el-GR" w:eastAsia="en-US"/>
              </w:rPr>
              <w:t>ΚΩΝΣΤΑΝΤΑΡΑΣ Α.-ΣΙΑΦΛΙΑΚΗ Π.</w:t>
            </w:r>
          </w:p>
          <w:p w14:paraId="5572F4A8" w14:textId="6B956500" w:rsidR="00FE463A" w:rsidRPr="00C47321" w:rsidRDefault="009F1A13" w:rsidP="00FE463A">
            <w:pPr>
              <w:spacing w:after="0" w:line="276" w:lineRule="auto"/>
              <w:ind w:right="-1"/>
              <w:jc w:val="left"/>
              <w:rPr>
                <w:rFonts w:eastAsia="Calibri"/>
                <w:bCs/>
                <w:sz w:val="18"/>
                <w:szCs w:val="18"/>
                <w:lang w:val="en-US" w:eastAsia="en-US"/>
              </w:rPr>
            </w:pPr>
            <w:r>
              <w:rPr>
                <w:rFonts w:eastAsia="Calibri"/>
                <w:bCs/>
                <w:sz w:val="18"/>
                <w:szCs w:val="18"/>
                <w:lang w:val="el-GR" w:eastAsia="en-US"/>
              </w:rPr>
              <w:t>Τηλέφωνο</w:t>
            </w:r>
            <w:r w:rsidRPr="00C47321">
              <w:rPr>
                <w:rFonts w:eastAsia="Calibri"/>
                <w:bCs/>
                <w:sz w:val="18"/>
                <w:szCs w:val="18"/>
                <w:lang w:val="en-US" w:eastAsia="en-US"/>
              </w:rPr>
              <w:t xml:space="preserve">     : </w:t>
            </w:r>
            <w:r w:rsidR="00C47321" w:rsidRPr="00C47321">
              <w:rPr>
                <w:rFonts w:eastAsia="Calibri"/>
                <w:bCs/>
                <w:sz w:val="18"/>
                <w:szCs w:val="18"/>
                <w:lang w:val="en-US" w:eastAsia="en-US"/>
              </w:rPr>
              <w:t>210344/2348 /2370</w:t>
            </w:r>
          </w:p>
          <w:p w14:paraId="5DBF3EAD" w14:textId="77777777" w:rsidR="00C47321" w:rsidRPr="00C47321" w:rsidRDefault="009F1A13" w:rsidP="009F1A13">
            <w:pPr>
              <w:autoSpaceDE w:val="0"/>
              <w:autoSpaceDN w:val="0"/>
              <w:spacing w:after="0" w:line="276" w:lineRule="auto"/>
              <w:ind w:right="-1"/>
              <w:jc w:val="left"/>
              <w:rPr>
                <w:b/>
                <w:sz w:val="18"/>
                <w:szCs w:val="18"/>
                <w:lang w:val="en-US" w:eastAsia="el-GR"/>
              </w:rPr>
            </w:pPr>
            <w:r>
              <w:rPr>
                <w:rFonts w:eastAsia="Calibri"/>
                <w:sz w:val="18"/>
                <w:szCs w:val="18"/>
                <w:lang w:val="en-US" w:eastAsia="en-US"/>
              </w:rPr>
              <w:t>e</w:t>
            </w:r>
            <w:r w:rsidR="00FE463A" w:rsidRPr="00C47321">
              <w:rPr>
                <w:rFonts w:eastAsia="Calibri"/>
                <w:sz w:val="18"/>
                <w:szCs w:val="18"/>
                <w:lang w:val="en-US" w:eastAsia="en-US"/>
              </w:rPr>
              <w:t>-</w:t>
            </w:r>
            <w:r w:rsidR="00FE463A" w:rsidRPr="00FE463A">
              <w:rPr>
                <w:rFonts w:eastAsia="Calibri"/>
                <w:sz w:val="18"/>
                <w:szCs w:val="18"/>
                <w:lang w:val="en-US" w:eastAsia="en-US"/>
              </w:rPr>
              <w:t>mail</w:t>
            </w:r>
            <w:r>
              <w:rPr>
                <w:rFonts w:eastAsia="Calibri"/>
                <w:sz w:val="18"/>
                <w:szCs w:val="18"/>
                <w:lang w:val="en-US" w:eastAsia="en-US"/>
              </w:rPr>
              <w:t xml:space="preserve">             </w:t>
            </w:r>
            <w:r w:rsidR="00FE463A" w:rsidRPr="00C47321">
              <w:rPr>
                <w:rFonts w:eastAsia="Calibri"/>
                <w:sz w:val="18"/>
                <w:szCs w:val="18"/>
                <w:lang w:val="en-US" w:eastAsia="en-US"/>
              </w:rPr>
              <w:t>:</w:t>
            </w:r>
            <w:r w:rsidR="00FE463A" w:rsidRPr="00C47321">
              <w:rPr>
                <w:b/>
                <w:sz w:val="18"/>
                <w:szCs w:val="18"/>
                <w:lang w:val="en-US" w:eastAsia="el-GR"/>
              </w:rPr>
              <w:t xml:space="preserve"> </w:t>
            </w:r>
            <w:hyperlink r:id="rId9" w:history="1">
              <w:r w:rsidR="00C47321" w:rsidRPr="00C47321">
                <w:rPr>
                  <w:rStyle w:val="-"/>
                  <w:b/>
                  <w:color w:val="auto"/>
                  <w:sz w:val="18"/>
                  <w:szCs w:val="18"/>
                  <w:u w:val="none"/>
                  <w:lang w:val="en-US" w:eastAsia="el-GR"/>
                </w:rPr>
                <w:t>akonstantaras@minedu.gov.gr</w:t>
              </w:r>
            </w:hyperlink>
            <w:r w:rsidR="00C47321" w:rsidRPr="00C47321">
              <w:rPr>
                <w:b/>
                <w:sz w:val="18"/>
                <w:szCs w:val="18"/>
                <w:lang w:val="en-US" w:eastAsia="el-GR"/>
              </w:rPr>
              <w:t xml:space="preserve">,                       </w:t>
            </w:r>
          </w:p>
          <w:p w14:paraId="40566188" w14:textId="3C11CFE4" w:rsidR="00FE463A" w:rsidRPr="00C47321" w:rsidRDefault="00C47321" w:rsidP="009F1A13">
            <w:pPr>
              <w:autoSpaceDE w:val="0"/>
              <w:autoSpaceDN w:val="0"/>
              <w:spacing w:after="0" w:line="276" w:lineRule="auto"/>
              <w:ind w:right="-1"/>
              <w:jc w:val="left"/>
              <w:rPr>
                <w:b/>
                <w:szCs w:val="22"/>
                <w:u w:val="single"/>
                <w:lang w:val="en-US" w:eastAsia="el-GR"/>
              </w:rPr>
            </w:pPr>
            <w:r w:rsidRPr="00C47321">
              <w:rPr>
                <w:b/>
                <w:sz w:val="18"/>
                <w:szCs w:val="18"/>
                <w:lang w:val="en-US" w:eastAsia="el-GR"/>
              </w:rPr>
              <w:t xml:space="preserve">                           psiafliaki@minedu.gov.gr</w:t>
            </w:r>
            <w:r w:rsidR="00FE463A" w:rsidRPr="00C47321">
              <w:rPr>
                <w:b/>
                <w:sz w:val="18"/>
                <w:szCs w:val="18"/>
                <w:lang w:val="en-US" w:eastAsia="el-GR"/>
              </w:rPr>
              <w:t xml:space="preserve">           </w:t>
            </w:r>
          </w:p>
          <w:p w14:paraId="4CE88103" w14:textId="77777777" w:rsidR="00FE463A" w:rsidRPr="00C47321" w:rsidRDefault="00FE463A" w:rsidP="00FE463A">
            <w:pPr>
              <w:autoSpaceDE w:val="0"/>
              <w:autoSpaceDN w:val="0"/>
              <w:spacing w:after="0" w:line="276" w:lineRule="auto"/>
              <w:ind w:right="-1"/>
              <w:jc w:val="left"/>
              <w:rPr>
                <w:b/>
                <w:szCs w:val="22"/>
                <w:u w:val="single"/>
                <w:lang w:val="en-US" w:eastAsia="el-GR"/>
              </w:rPr>
            </w:pPr>
          </w:p>
          <w:p w14:paraId="521D50F4" w14:textId="3C54D4DB" w:rsidR="00FE463A" w:rsidRPr="00C47321" w:rsidRDefault="00FE463A" w:rsidP="005E73ED">
            <w:pPr>
              <w:tabs>
                <w:tab w:val="left" w:pos="3843"/>
              </w:tabs>
              <w:rPr>
                <w:rFonts w:cs="Arial"/>
                <w:sz w:val="20"/>
                <w:szCs w:val="20"/>
                <w:lang w:val="en-US" w:eastAsia="el-GR"/>
              </w:rPr>
            </w:pPr>
          </w:p>
        </w:tc>
        <w:tc>
          <w:tcPr>
            <w:tcW w:w="4205" w:type="dxa"/>
            <w:tcBorders>
              <w:top w:val="nil"/>
              <w:left w:val="nil"/>
              <w:bottom w:val="nil"/>
              <w:right w:val="nil"/>
            </w:tcBorders>
          </w:tcPr>
          <w:p w14:paraId="053AC895" w14:textId="77777777" w:rsidR="009F1A13" w:rsidRPr="005C72B7" w:rsidRDefault="009F1A13" w:rsidP="00FE463A">
            <w:pPr>
              <w:autoSpaceDE w:val="0"/>
              <w:autoSpaceDN w:val="0"/>
              <w:spacing w:after="0" w:line="276" w:lineRule="auto"/>
              <w:ind w:right="-1"/>
              <w:jc w:val="left"/>
              <w:rPr>
                <w:rFonts w:cs="Arial"/>
                <w:b/>
                <w:bCs/>
                <w:sz w:val="24"/>
                <w:lang w:val="el-GR" w:eastAsia="el-GR"/>
              </w:rPr>
            </w:pPr>
          </w:p>
          <w:p w14:paraId="0676748F"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r w:rsidRPr="00FE463A">
              <w:rPr>
                <w:rFonts w:cs="Arial"/>
                <w:b/>
                <w:bCs/>
                <w:szCs w:val="22"/>
                <w:lang w:val="el-GR" w:eastAsia="el-GR"/>
              </w:rPr>
              <w:t>Να διατηρηθεί μέχρι:………………………</w:t>
            </w:r>
          </w:p>
          <w:p w14:paraId="0962414F" w14:textId="77777777" w:rsidR="00FE463A" w:rsidRPr="00FE463A" w:rsidRDefault="00FE463A" w:rsidP="00FE463A">
            <w:pPr>
              <w:autoSpaceDE w:val="0"/>
              <w:autoSpaceDN w:val="0"/>
              <w:spacing w:after="0" w:line="276" w:lineRule="auto"/>
              <w:ind w:right="-1"/>
              <w:jc w:val="left"/>
              <w:rPr>
                <w:rFonts w:cs="Arial"/>
                <w:b/>
                <w:bCs/>
                <w:szCs w:val="22"/>
                <w:lang w:val="el-GR" w:eastAsia="el-GR"/>
              </w:rPr>
            </w:pPr>
            <w:r w:rsidRPr="00FE463A">
              <w:rPr>
                <w:rFonts w:cs="Arial"/>
                <w:b/>
                <w:bCs/>
                <w:szCs w:val="22"/>
                <w:lang w:val="el-GR" w:eastAsia="el-GR"/>
              </w:rPr>
              <w:t>Βαθμός Ασφαλείας:…………………………</w:t>
            </w:r>
          </w:p>
          <w:p w14:paraId="19701F63" w14:textId="77777777" w:rsidR="00FE463A" w:rsidRPr="00FE463A" w:rsidRDefault="00FE463A" w:rsidP="00FE463A">
            <w:pPr>
              <w:autoSpaceDE w:val="0"/>
              <w:autoSpaceDN w:val="0"/>
              <w:spacing w:after="0" w:line="276" w:lineRule="auto"/>
              <w:ind w:right="-1"/>
              <w:jc w:val="left"/>
              <w:outlineLvl w:val="1"/>
              <w:rPr>
                <w:rFonts w:cs="Arial"/>
                <w:b/>
                <w:bCs/>
                <w:sz w:val="24"/>
                <w:lang w:val="el-GR" w:eastAsia="el-GR"/>
              </w:rPr>
            </w:pPr>
          </w:p>
          <w:p w14:paraId="7D70C877" w14:textId="6FA17F4E" w:rsidR="00FE463A" w:rsidRPr="00FE463A" w:rsidRDefault="00FE463A" w:rsidP="00FE463A">
            <w:pPr>
              <w:autoSpaceDE w:val="0"/>
              <w:autoSpaceDN w:val="0"/>
              <w:spacing w:after="0" w:line="276" w:lineRule="auto"/>
              <w:ind w:right="-1"/>
              <w:jc w:val="left"/>
              <w:outlineLvl w:val="1"/>
              <w:rPr>
                <w:rFonts w:cs="Arial"/>
                <w:b/>
                <w:bCs/>
                <w:sz w:val="24"/>
                <w:lang w:val="el-GR" w:eastAsia="el-GR"/>
              </w:rPr>
            </w:pPr>
            <w:bookmarkStart w:id="1" w:name="_Toc485280186"/>
            <w:bookmarkStart w:id="2" w:name="_Toc485280278"/>
            <w:bookmarkStart w:id="3" w:name="_Toc485281518"/>
            <w:r w:rsidRPr="00FE463A">
              <w:rPr>
                <w:rFonts w:cs="Arial"/>
                <w:b/>
                <w:bCs/>
                <w:sz w:val="24"/>
                <w:lang w:val="el-GR" w:eastAsia="el-GR"/>
              </w:rPr>
              <w:t xml:space="preserve">Μαρούσι, </w:t>
            </w:r>
            <w:bookmarkEnd w:id="1"/>
            <w:bookmarkEnd w:id="2"/>
            <w:bookmarkEnd w:id="3"/>
            <w:r w:rsidR="00D61AD0">
              <w:rPr>
                <w:rFonts w:cs="Arial"/>
                <w:b/>
                <w:bCs/>
                <w:sz w:val="24"/>
                <w:lang w:val="el-GR" w:eastAsia="el-GR"/>
              </w:rPr>
              <w:t>28-06-</w:t>
            </w:r>
            <w:r w:rsidR="00C47321" w:rsidRPr="005C72B7">
              <w:rPr>
                <w:rFonts w:cs="Arial"/>
                <w:b/>
                <w:bCs/>
                <w:sz w:val="24"/>
                <w:lang w:val="el-GR" w:eastAsia="el-GR"/>
              </w:rPr>
              <w:t>2024</w:t>
            </w:r>
          </w:p>
          <w:p w14:paraId="6AC78393" w14:textId="60008981" w:rsidR="00FE463A" w:rsidRPr="00FE463A" w:rsidRDefault="00FE463A" w:rsidP="00FE463A">
            <w:pPr>
              <w:autoSpaceDE w:val="0"/>
              <w:autoSpaceDN w:val="0"/>
              <w:spacing w:after="0" w:line="276" w:lineRule="auto"/>
              <w:ind w:right="-1"/>
              <w:jc w:val="left"/>
              <w:outlineLvl w:val="1"/>
              <w:rPr>
                <w:rFonts w:cs="Arial"/>
                <w:b/>
                <w:bCs/>
                <w:sz w:val="24"/>
                <w:lang w:val="el-GR" w:eastAsia="el-GR"/>
              </w:rPr>
            </w:pPr>
            <w:bookmarkStart w:id="4" w:name="_Toc485280187"/>
            <w:bookmarkStart w:id="5" w:name="_Toc485280279"/>
            <w:bookmarkStart w:id="6" w:name="_Toc485281519"/>
            <w:proofErr w:type="spellStart"/>
            <w:r w:rsidRPr="00FE463A">
              <w:rPr>
                <w:rFonts w:cs="Arial"/>
                <w:b/>
                <w:bCs/>
                <w:sz w:val="24"/>
                <w:lang w:val="el-GR" w:eastAsia="el-GR"/>
              </w:rPr>
              <w:t>Αρ</w:t>
            </w:r>
            <w:proofErr w:type="spellEnd"/>
            <w:r w:rsidRPr="00FE463A">
              <w:rPr>
                <w:rFonts w:cs="Arial"/>
                <w:b/>
                <w:bCs/>
                <w:sz w:val="24"/>
                <w:lang w:val="el-GR" w:eastAsia="el-GR"/>
              </w:rPr>
              <w:t xml:space="preserve">.  </w:t>
            </w:r>
            <w:proofErr w:type="spellStart"/>
            <w:r w:rsidRPr="00FE463A">
              <w:rPr>
                <w:rFonts w:cs="Arial"/>
                <w:b/>
                <w:bCs/>
                <w:sz w:val="24"/>
                <w:lang w:val="el-GR" w:eastAsia="el-GR"/>
              </w:rPr>
              <w:t>Πρωτ</w:t>
            </w:r>
            <w:proofErr w:type="spellEnd"/>
            <w:r w:rsidRPr="00FE463A">
              <w:rPr>
                <w:rFonts w:cs="Arial"/>
                <w:b/>
                <w:bCs/>
                <w:sz w:val="24"/>
                <w:lang w:val="el-GR" w:eastAsia="el-GR"/>
              </w:rPr>
              <w:t>.:</w:t>
            </w:r>
            <w:bookmarkEnd w:id="4"/>
            <w:bookmarkEnd w:id="5"/>
            <w:bookmarkEnd w:id="6"/>
            <w:r w:rsidR="00D61AD0" w:rsidRPr="00D61AD0">
              <w:rPr>
                <w:lang w:val="el-GR"/>
              </w:rPr>
              <w:t xml:space="preserve"> </w:t>
            </w:r>
            <w:r w:rsidR="00D61AD0" w:rsidRPr="00D61AD0">
              <w:rPr>
                <w:rFonts w:cs="Arial"/>
                <w:b/>
                <w:bCs/>
                <w:sz w:val="24"/>
                <w:lang w:val="el-GR" w:eastAsia="el-GR"/>
              </w:rPr>
              <w:t>72646</w:t>
            </w:r>
            <w:r w:rsidRPr="00FE463A">
              <w:rPr>
                <w:rFonts w:cs="Arial"/>
                <w:b/>
                <w:bCs/>
                <w:sz w:val="24"/>
                <w:lang w:val="el-GR" w:eastAsia="el-GR"/>
              </w:rPr>
              <w:t>/Β4</w:t>
            </w:r>
          </w:p>
          <w:p w14:paraId="030F9278" w14:textId="42CEC201" w:rsidR="00FE463A" w:rsidRPr="00FE463A" w:rsidRDefault="00FE463A" w:rsidP="00FE463A">
            <w:pPr>
              <w:autoSpaceDE w:val="0"/>
              <w:autoSpaceDN w:val="0"/>
              <w:spacing w:after="0" w:line="276" w:lineRule="auto"/>
              <w:ind w:right="-1"/>
              <w:jc w:val="left"/>
              <w:outlineLvl w:val="1"/>
              <w:rPr>
                <w:rFonts w:cs="Arial"/>
                <w:bCs/>
                <w:sz w:val="24"/>
                <w:lang w:val="el-GR" w:eastAsia="el-GR"/>
              </w:rPr>
            </w:pPr>
            <w:bookmarkStart w:id="7" w:name="_Toc485280188"/>
            <w:bookmarkStart w:id="8" w:name="_Toc485280280"/>
            <w:bookmarkStart w:id="9" w:name="_Toc485281520"/>
            <w:r w:rsidRPr="00FE463A">
              <w:rPr>
                <w:rFonts w:cs="Arial"/>
                <w:bCs/>
                <w:sz w:val="24"/>
                <w:lang w:val="el-GR" w:eastAsia="el-GR"/>
              </w:rPr>
              <w:t xml:space="preserve">Βαθμός  </w:t>
            </w:r>
            <w:proofErr w:type="spellStart"/>
            <w:r w:rsidRPr="00FE463A">
              <w:rPr>
                <w:rFonts w:cs="Arial"/>
                <w:bCs/>
                <w:sz w:val="24"/>
                <w:lang w:val="el-GR" w:eastAsia="el-GR"/>
              </w:rPr>
              <w:t>Προτ</w:t>
            </w:r>
            <w:proofErr w:type="spellEnd"/>
            <w:r w:rsidRPr="00FE463A">
              <w:rPr>
                <w:rFonts w:cs="Arial"/>
                <w:bCs/>
                <w:sz w:val="24"/>
                <w:lang w:val="el-GR" w:eastAsia="el-GR"/>
              </w:rPr>
              <w:t xml:space="preserve">.:  </w:t>
            </w:r>
            <w:bookmarkEnd w:id="7"/>
            <w:bookmarkEnd w:id="8"/>
            <w:bookmarkEnd w:id="9"/>
            <w:r w:rsidR="009F1A13">
              <w:rPr>
                <w:rFonts w:cs="Arial"/>
                <w:bCs/>
                <w:sz w:val="24"/>
                <w:u w:val="single"/>
                <w:lang w:val="el-GR" w:eastAsia="el-GR"/>
              </w:rPr>
              <w:t>………………</w:t>
            </w:r>
          </w:p>
          <w:p w14:paraId="0772C703" w14:textId="77777777" w:rsidR="00FE463A" w:rsidRPr="00FE463A" w:rsidRDefault="00FE463A" w:rsidP="00FE463A">
            <w:pPr>
              <w:autoSpaceDE w:val="0"/>
              <w:autoSpaceDN w:val="0"/>
              <w:spacing w:after="0" w:line="276" w:lineRule="auto"/>
              <w:ind w:right="-1"/>
              <w:jc w:val="left"/>
              <w:outlineLvl w:val="1"/>
              <w:rPr>
                <w:rFonts w:cs="Arial"/>
                <w:bCs/>
                <w:sz w:val="24"/>
                <w:u w:val="single"/>
                <w:lang w:val="el-GR" w:eastAsia="el-GR"/>
              </w:rPr>
            </w:pPr>
            <w:bookmarkStart w:id="10" w:name="_Toc485280191"/>
            <w:bookmarkStart w:id="11" w:name="_Toc485280283"/>
            <w:bookmarkStart w:id="12" w:name="_Toc485281523"/>
          </w:p>
          <w:bookmarkEnd w:id="10"/>
          <w:bookmarkEnd w:id="11"/>
          <w:bookmarkEnd w:id="12"/>
          <w:p w14:paraId="57B895C1" w14:textId="77777777" w:rsidR="00AF6BC3" w:rsidRPr="00AF6BC3" w:rsidRDefault="00AF6BC3" w:rsidP="00AF6BC3">
            <w:pPr>
              <w:suppressAutoHyphens w:val="0"/>
              <w:autoSpaceDE w:val="0"/>
              <w:autoSpaceDN w:val="0"/>
              <w:adjustRightInd w:val="0"/>
              <w:spacing w:after="0"/>
              <w:rPr>
                <w:rFonts w:eastAsia="Calibri"/>
                <w:b/>
                <w:bCs/>
                <w:szCs w:val="22"/>
                <w:lang w:val="el-GR" w:eastAsia="en-US"/>
              </w:rPr>
            </w:pPr>
            <w:proofErr w:type="spellStart"/>
            <w:r w:rsidRPr="00AF6BC3">
              <w:rPr>
                <w:rFonts w:eastAsia="Calibri"/>
                <w:b/>
                <w:bCs/>
                <w:szCs w:val="22"/>
                <w:lang w:val="el-GR" w:eastAsia="en-US"/>
              </w:rPr>
              <w:t>Καταχωριστέα</w:t>
            </w:r>
            <w:proofErr w:type="spellEnd"/>
            <w:r w:rsidRPr="00AF6BC3">
              <w:rPr>
                <w:rFonts w:eastAsia="Calibri"/>
                <w:b/>
                <w:bCs/>
                <w:szCs w:val="22"/>
                <w:lang w:val="el-GR" w:eastAsia="en-US"/>
              </w:rPr>
              <w:t xml:space="preserve"> στο Κ.Η.Μ.ΔΗ.Σ.</w:t>
            </w:r>
          </w:p>
          <w:p w14:paraId="5F55F1BE" w14:textId="77777777" w:rsidR="00AF6BC3" w:rsidRPr="00AF6BC3" w:rsidRDefault="00AF6BC3" w:rsidP="00AF6BC3">
            <w:pPr>
              <w:suppressAutoHyphens w:val="0"/>
              <w:autoSpaceDE w:val="0"/>
              <w:autoSpaceDN w:val="0"/>
              <w:adjustRightInd w:val="0"/>
              <w:spacing w:after="0"/>
              <w:rPr>
                <w:rFonts w:eastAsia="Calibri"/>
                <w:b/>
                <w:bCs/>
                <w:szCs w:val="22"/>
                <w:lang w:val="el-GR" w:eastAsia="en-US"/>
              </w:rPr>
            </w:pPr>
            <w:r w:rsidRPr="00AF6BC3">
              <w:rPr>
                <w:rFonts w:eastAsia="Calibri"/>
                <w:b/>
                <w:bCs/>
                <w:szCs w:val="22"/>
                <w:lang w:val="el-GR" w:eastAsia="en-US"/>
              </w:rPr>
              <w:t>ΑΔΑΜ: 24PROC015068429</w:t>
            </w:r>
          </w:p>
          <w:p w14:paraId="7F27DDB0" w14:textId="77777777" w:rsidR="00AF6BC3" w:rsidRPr="00AF6BC3" w:rsidRDefault="00AF6BC3" w:rsidP="00AF6BC3">
            <w:pPr>
              <w:suppressAutoHyphens w:val="0"/>
              <w:autoSpaceDE w:val="0"/>
              <w:autoSpaceDN w:val="0"/>
              <w:adjustRightInd w:val="0"/>
              <w:spacing w:after="0"/>
              <w:rPr>
                <w:rFonts w:eastAsia="Calibri"/>
                <w:b/>
                <w:bCs/>
                <w:szCs w:val="22"/>
                <w:lang w:val="el-GR" w:eastAsia="en-US"/>
              </w:rPr>
            </w:pPr>
            <w:r w:rsidRPr="00AF6BC3">
              <w:rPr>
                <w:rFonts w:eastAsia="Calibri"/>
                <w:b/>
                <w:bCs/>
                <w:szCs w:val="22"/>
                <w:lang w:val="en-US" w:eastAsia="en-US"/>
              </w:rPr>
              <w:t>A</w:t>
            </w:r>
            <w:r w:rsidRPr="00AF6BC3">
              <w:rPr>
                <w:rFonts w:eastAsia="Calibri"/>
                <w:b/>
                <w:bCs/>
                <w:szCs w:val="22"/>
                <w:lang w:val="el-GR" w:eastAsia="en-US"/>
              </w:rPr>
              <w:t>ΔΑ: 9ΓΕ046ΝΚΠΔ-ΗΝΨ</w:t>
            </w:r>
          </w:p>
          <w:p w14:paraId="12ED4169" w14:textId="7C8B048C" w:rsidR="00FE463A" w:rsidRPr="009F1A13" w:rsidRDefault="00FE463A" w:rsidP="002B62B9">
            <w:pPr>
              <w:suppressAutoHyphens w:val="0"/>
              <w:autoSpaceDE w:val="0"/>
              <w:autoSpaceDN w:val="0"/>
              <w:adjustRightInd w:val="0"/>
              <w:spacing w:after="0"/>
              <w:rPr>
                <w:rFonts w:eastAsia="Calibri"/>
                <w:strike/>
                <w:szCs w:val="22"/>
                <w:lang w:val="el-GR" w:eastAsia="en-US"/>
              </w:rPr>
            </w:pPr>
          </w:p>
          <w:p w14:paraId="6B441B79" w14:textId="03356295" w:rsidR="00AF6BC3" w:rsidRPr="00AF6BC3" w:rsidRDefault="00AF6BC3" w:rsidP="00FE463A">
            <w:pPr>
              <w:widowControl w:val="0"/>
              <w:suppressAutoHyphens w:val="0"/>
              <w:spacing w:after="520"/>
              <w:ind w:right="-1"/>
              <w:jc w:val="left"/>
              <w:rPr>
                <w:rFonts w:eastAsia="Calibri"/>
                <w:szCs w:val="22"/>
                <w:lang w:val="el-GR" w:eastAsia="en-US"/>
              </w:rPr>
            </w:pPr>
            <w:bookmarkStart w:id="13" w:name="_GoBack"/>
            <w:bookmarkEnd w:id="13"/>
          </w:p>
          <w:p w14:paraId="1E0AB777" w14:textId="589A06B4" w:rsidR="00F478CE" w:rsidRDefault="00F478CE" w:rsidP="00FE463A">
            <w:pPr>
              <w:widowControl w:val="0"/>
              <w:suppressAutoHyphens w:val="0"/>
              <w:spacing w:after="520"/>
              <w:ind w:right="-1"/>
              <w:jc w:val="left"/>
              <w:rPr>
                <w:rFonts w:eastAsia="Calibri"/>
                <w:szCs w:val="22"/>
                <w:lang w:val="el-GR" w:eastAsia="en-US"/>
              </w:rPr>
            </w:pPr>
          </w:p>
          <w:p w14:paraId="28000F3E" w14:textId="77777777" w:rsidR="00F478CE" w:rsidRPr="00FE463A" w:rsidRDefault="00F478CE" w:rsidP="00FE463A">
            <w:pPr>
              <w:widowControl w:val="0"/>
              <w:suppressAutoHyphens w:val="0"/>
              <w:spacing w:after="520"/>
              <w:ind w:right="-1"/>
              <w:jc w:val="left"/>
              <w:rPr>
                <w:rFonts w:eastAsia="Calibri"/>
                <w:szCs w:val="22"/>
                <w:lang w:val="el-GR" w:eastAsia="en-US"/>
              </w:rPr>
            </w:pPr>
          </w:p>
          <w:p w14:paraId="3365A858" w14:textId="77777777" w:rsidR="00FE463A" w:rsidRPr="00FE463A" w:rsidRDefault="00FE463A" w:rsidP="00FE463A">
            <w:pPr>
              <w:autoSpaceDE w:val="0"/>
              <w:autoSpaceDN w:val="0"/>
              <w:spacing w:after="0" w:line="276" w:lineRule="auto"/>
              <w:ind w:right="-1"/>
              <w:rPr>
                <w:rFonts w:cs="Arial"/>
                <w:szCs w:val="22"/>
                <w:lang w:val="el-GR" w:eastAsia="el-GR"/>
              </w:rPr>
            </w:pPr>
          </w:p>
        </w:tc>
      </w:tr>
    </w:tbl>
    <w:p w14:paraId="6C84DA35" w14:textId="77777777" w:rsidR="009F1A13" w:rsidRPr="00F623C3" w:rsidRDefault="009F1A13" w:rsidP="009F1A13">
      <w:pPr>
        <w:suppressAutoHyphens w:val="0"/>
        <w:autoSpaceDE w:val="0"/>
        <w:autoSpaceDN w:val="0"/>
        <w:adjustRightInd w:val="0"/>
        <w:spacing w:after="0"/>
        <w:ind w:right="-1"/>
        <w:jc w:val="center"/>
        <w:rPr>
          <w:b/>
          <w:bCs/>
          <w:sz w:val="16"/>
          <w:szCs w:val="16"/>
          <w:lang w:val="el-GR" w:eastAsia="el-GR"/>
        </w:rPr>
      </w:pPr>
    </w:p>
    <w:p w14:paraId="5418CB17" w14:textId="3FB404E3" w:rsidR="00FE463A" w:rsidRDefault="009F1A13" w:rsidP="009F1A13">
      <w:pPr>
        <w:suppressAutoHyphens w:val="0"/>
        <w:autoSpaceDE w:val="0"/>
        <w:autoSpaceDN w:val="0"/>
        <w:adjustRightInd w:val="0"/>
        <w:spacing w:after="0"/>
        <w:ind w:right="-1"/>
        <w:jc w:val="center"/>
        <w:rPr>
          <w:b/>
          <w:bCs/>
          <w:sz w:val="24"/>
          <w:lang w:val="el-GR" w:eastAsia="el-GR"/>
        </w:rPr>
      </w:pPr>
      <w:r w:rsidRPr="009F1A13">
        <w:rPr>
          <w:b/>
          <w:bCs/>
          <w:sz w:val="24"/>
          <w:lang w:val="el-GR" w:eastAsia="el-GR"/>
        </w:rPr>
        <w:t xml:space="preserve">ΑΝΟΙΚΤΟΣ ΔΙΕΘΝΗΣ ΗΛΕΚΤΡΟΝΙΚΟΣ ΔΙΑΓΩΝΙΣΜΟΣ </w:t>
      </w:r>
      <w:r>
        <w:rPr>
          <w:b/>
          <w:bCs/>
          <w:sz w:val="24"/>
          <w:lang w:val="el-GR" w:eastAsia="el-GR"/>
        </w:rPr>
        <w:t>ΑΝΩ ΤΩΝ ΟΡΙΩΝ</w:t>
      </w:r>
    </w:p>
    <w:p w14:paraId="782C4603" w14:textId="77777777" w:rsidR="009F1A13" w:rsidRPr="00F623C3" w:rsidRDefault="009F1A13" w:rsidP="009F1A13">
      <w:pPr>
        <w:suppressAutoHyphens w:val="0"/>
        <w:autoSpaceDE w:val="0"/>
        <w:autoSpaceDN w:val="0"/>
        <w:adjustRightInd w:val="0"/>
        <w:spacing w:after="0"/>
        <w:ind w:right="-1"/>
        <w:jc w:val="center"/>
        <w:rPr>
          <w:b/>
          <w:bCs/>
          <w:sz w:val="16"/>
          <w:szCs w:val="16"/>
          <w:lang w:val="el-GR" w:eastAsia="el-GR"/>
        </w:rPr>
      </w:pPr>
    </w:p>
    <w:p w14:paraId="282511BD" w14:textId="51E23AF7" w:rsidR="00FE463A" w:rsidRDefault="009F1A13" w:rsidP="00FE463A">
      <w:pPr>
        <w:suppressAutoHyphens w:val="0"/>
        <w:autoSpaceDE w:val="0"/>
        <w:autoSpaceDN w:val="0"/>
        <w:adjustRightInd w:val="0"/>
        <w:spacing w:after="0"/>
        <w:rPr>
          <w:b/>
          <w:bCs/>
          <w:sz w:val="24"/>
          <w:lang w:val="el-GR" w:eastAsia="el-GR"/>
        </w:rPr>
      </w:pPr>
      <w:r w:rsidRPr="009F1A13">
        <w:rPr>
          <w:b/>
          <w:sz w:val="24"/>
          <w:lang w:val="el-GR"/>
        </w:rPr>
        <w:t>με κριτήριο ανάθεσης την πλέον συμφέρουσα από οικονομική άποψη προσφορά βάσει τιμής με τίτλο: «Επέκταση Συστήματος Ασφαλούς Μετάδοσης (ΣΑΜ) θεμάτων εξετάσεων και πιστοποιήσεων του ΥΠΑΙΘΑ»</w:t>
      </w:r>
      <w:r w:rsidR="00FE463A" w:rsidRPr="004D301C">
        <w:rPr>
          <w:b/>
          <w:bCs/>
          <w:sz w:val="24"/>
          <w:lang w:val="el-GR" w:eastAsia="el-GR"/>
        </w:rPr>
        <w:t>.</w:t>
      </w:r>
    </w:p>
    <w:p w14:paraId="6EFCF4BD" w14:textId="77777777" w:rsidR="009F1A13" w:rsidRPr="00FE463A" w:rsidRDefault="009F1A13" w:rsidP="00FE463A">
      <w:pPr>
        <w:suppressAutoHyphens w:val="0"/>
        <w:autoSpaceDE w:val="0"/>
        <w:autoSpaceDN w:val="0"/>
        <w:adjustRightInd w:val="0"/>
        <w:spacing w:after="0"/>
        <w:rPr>
          <w:b/>
          <w:bCs/>
          <w:sz w:val="24"/>
          <w:lang w:val="el-GR" w:eastAsia="el-GR"/>
        </w:rPr>
      </w:pPr>
    </w:p>
    <w:p w14:paraId="31265288" w14:textId="0ABCB3F1" w:rsidR="00FE463A" w:rsidRPr="009F1A13" w:rsidRDefault="00FE463A" w:rsidP="00FE463A">
      <w:pPr>
        <w:autoSpaceDE w:val="0"/>
        <w:autoSpaceDN w:val="0"/>
        <w:spacing w:after="0" w:line="276" w:lineRule="auto"/>
        <w:jc w:val="center"/>
        <w:rPr>
          <w:rFonts w:asciiTheme="minorHAnsi" w:hAnsiTheme="minorHAnsi" w:cstheme="minorHAnsi"/>
          <w:b/>
          <w:bCs/>
          <w:sz w:val="24"/>
          <w:lang w:val="el-GR" w:eastAsia="el-GR"/>
        </w:rPr>
      </w:pPr>
      <w:r w:rsidRPr="009F1A13">
        <w:rPr>
          <w:rFonts w:asciiTheme="minorHAnsi" w:hAnsiTheme="minorHAnsi" w:cstheme="minorHAnsi"/>
          <w:b/>
          <w:bCs/>
          <w:sz w:val="24"/>
          <w:lang w:val="el-GR" w:eastAsia="el-GR"/>
        </w:rPr>
        <w:t>Α</w:t>
      </w:r>
      <w:r w:rsidR="009F1A13">
        <w:rPr>
          <w:rFonts w:asciiTheme="minorHAnsi" w:hAnsiTheme="minorHAnsi" w:cstheme="minorHAnsi"/>
          <w:b/>
          <w:bCs/>
          <w:sz w:val="24"/>
          <w:lang w:val="el-GR" w:eastAsia="el-GR"/>
        </w:rPr>
        <w:t xml:space="preserve"> </w:t>
      </w:r>
      <w:r w:rsidRPr="009F1A13">
        <w:rPr>
          <w:rFonts w:asciiTheme="minorHAnsi" w:hAnsiTheme="minorHAnsi" w:cstheme="minorHAnsi"/>
          <w:b/>
          <w:bCs/>
          <w:sz w:val="24"/>
          <w:lang w:val="el-GR" w:eastAsia="el-GR"/>
        </w:rPr>
        <w:t>Π</w:t>
      </w:r>
      <w:r w:rsidR="009F1A13">
        <w:rPr>
          <w:rFonts w:asciiTheme="minorHAnsi" w:hAnsiTheme="minorHAnsi" w:cstheme="minorHAnsi"/>
          <w:b/>
          <w:bCs/>
          <w:sz w:val="24"/>
          <w:lang w:val="el-GR" w:eastAsia="el-GR"/>
        </w:rPr>
        <w:t xml:space="preserve"> </w:t>
      </w:r>
      <w:r w:rsidRPr="009F1A13">
        <w:rPr>
          <w:rFonts w:asciiTheme="minorHAnsi" w:hAnsiTheme="minorHAnsi" w:cstheme="minorHAnsi"/>
          <w:b/>
          <w:bCs/>
          <w:sz w:val="24"/>
          <w:lang w:val="el-GR" w:eastAsia="el-GR"/>
        </w:rPr>
        <w:t>Ο</w:t>
      </w:r>
      <w:r w:rsidR="009F1A13">
        <w:rPr>
          <w:rFonts w:asciiTheme="minorHAnsi" w:hAnsiTheme="minorHAnsi" w:cstheme="minorHAnsi"/>
          <w:b/>
          <w:bCs/>
          <w:sz w:val="24"/>
          <w:lang w:val="el-GR" w:eastAsia="el-GR"/>
        </w:rPr>
        <w:t xml:space="preserve"> </w:t>
      </w:r>
      <w:r w:rsidRPr="009F1A13">
        <w:rPr>
          <w:rFonts w:asciiTheme="minorHAnsi" w:hAnsiTheme="minorHAnsi" w:cstheme="minorHAnsi"/>
          <w:b/>
          <w:bCs/>
          <w:sz w:val="24"/>
          <w:lang w:val="el-GR" w:eastAsia="el-GR"/>
        </w:rPr>
        <w:t>Φ</w:t>
      </w:r>
      <w:r w:rsidR="009F1A13">
        <w:rPr>
          <w:rFonts w:asciiTheme="minorHAnsi" w:hAnsiTheme="minorHAnsi" w:cstheme="minorHAnsi"/>
          <w:b/>
          <w:bCs/>
          <w:sz w:val="24"/>
          <w:lang w:val="el-GR" w:eastAsia="el-GR"/>
        </w:rPr>
        <w:t xml:space="preserve"> </w:t>
      </w:r>
      <w:r w:rsidRPr="009F1A13">
        <w:rPr>
          <w:rFonts w:asciiTheme="minorHAnsi" w:hAnsiTheme="minorHAnsi" w:cstheme="minorHAnsi"/>
          <w:b/>
          <w:bCs/>
          <w:sz w:val="24"/>
          <w:lang w:val="el-GR" w:eastAsia="el-GR"/>
        </w:rPr>
        <w:t>Α</w:t>
      </w:r>
      <w:r w:rsidR="009F1A13">
        <w:rPr>
          <w:rFonts w:asciiTheme="minorHAnsi" w:hAnsiTheme="minorHAnsi" w:cstheme="minorHAnsi"/>
          <w:b/>
          <w:bCs/>
          <w:sz w:val="24"/>
          <w:lang w:val="el-GR" w:eastAsia="el-GR"/>
        </w:rPr>
        <w:t xml:space="preserve"> </w:t>
      </w:r>
      <w:r w:rsidRPr="009F1A13">
        <w:rPr>
          <w:rFonts w:asciiTheme="minorHAnsi" w:hAnsiTheme="minorHAnsi" w:cstheme="minorHAnsi"/>
          <w:b/>
          <w:bCs/>
          <w:sz w:val="24"/>
          <w:lang w:val="el-GR" w:eastAsia="el-GR"/>
        </w:rPr>
        <w:t>Σ</w:t>
      </w:r>
      <w:r w:rsidR="009F1A13">
        <w:rPr>
          <w:rFonts w:asciiTheme="minorHAnsi" w:hAnsiTheme="minorHAnsi" w:cstheme="minorHAnsi"/>
          <w:b/>
          <w:bCs/>
          <w:sz w:val="24"/>
          <w:lang w:val="el-GR" w:eastAsia="el-GR"/>
        </w:rPr>
        <w:t xml:space="preserve"> </w:t>
      </w:r>
      <w:r w:rsidRPr="009F1A13">
        <w:rPr>
          <w:rFonts w:asciiTheme="minorHAnsi" w:hAnsiTheme="minorHAnsi" w:cstheme="minorHAnsi"/>
          <w:b/>
          <w:bCs/>
          <w:sz w:val="24"/>
          <w:lang w:val="el-GR" w:eastAsia="el-GR"/>
        </w:rPr>
        <w:t>Η</w:t>
      </w:r>
    </w:p>
    <w:p w14:paraId="26390133" w14:textId="77777777" w:rsidR="00FE463A" w:rsidRPr="005F72CF" w:rsidRDefault="00FE463A" w:rsidP="005F72CF">
      <w:pPr>
        <w:tabs>
          <w:tab w:val="left" w:pos="426"/>
          <w:tab w:val="left" w:pos="851"/>
        </w:tabs>
        <w:autoSpaceDE w:val="0"/>
        <w:autoSpaceDN w:val="0"/>
        <w:spacing w:after="0" w:line="276" w:lineRule="auto"/>
        <w:rPr>
          <w:rFonts w:asciiTheme="minorHAnsi" w:hAnsiTheme="minorHAnsi" w:cstheme="minorHAnsi"/>
          <w:szCs w:val="22"/>
          <w:lang w:val="el-GR" w:eastAsia="el-GR"/>
        </w:rPr>
      </w:pPr>
      <w:r w:rsidRPr="005F72CF">
        <w:rPr>
          <w:rFonts w:asciiTheme="minorHAnsi" w:hAnsiTheme="minorHAnsi" w:cstheme="minorHAnsi"/>
          <w:szCs w:val="22"/>
          <w:lang w:val="el-GR" w:eastAsia="el-GR"/>
        </w:rPr>
        <w:t>Έχοντας υπόψη:</w:t>
      </w:r>
    </w:p>
    <w:p w14:paraId="73EFDA8A" w14:textId="77777777" w:rsidR="00FE463A" w:rsidRPr="005F72CF" w:rsidRDefault="00FE463A" w:rsidP="005F72CF">
      <w:pPr>
        <w:numPr>
          <w:ilvl w:val="0"/>
          <w:numId w:val="18"/>
        </w:numPr>
        <w:tabs>
          <w:tab w:val="left" w:pos="426"/>
          <w:tab w:val="left" w:pos="851"/>
        </w:tabs>
        <w:suppressAutoHyphens w:val="0"/>
        <w:autoSpaceDE w:val="0"/>
        <w:autoSpaceDN w:val="0"/>
        <w:spacing w:after="0" w:line="276" w:lineRule="auto"/>
        <w:ind w:left="0" w:firstLine="0"/>
        <w:rPr>
          <w:rFonts w:asciiTheme="minorHAnsi" w:hAnsiTheme="minorHAnsi" w:cstheme="minorHAnsi"/>
          <w:b/>
          <w:szCs w:val="22"/>
          <w:lang w:val="el-GR" w:eastAsia="el-GR"/>
        </w:rPr>
      </w:pPr>
      <w:r w:rsidRPr="005F72CF">
        <w:rPr>
          <w:rFonts w:asciiTheme="minorHAnsi" w:hAnsiTheme="minorHAnsi" w:cstheme="minorHAnsi"/>
          <w:b/>
          <w:szCs w:val="22"/>
          <w:lang w:val="el-GR" w:eastAsia="el-GR"/>
        </w:rPr>
        <w:t>Τις διατάξεις, όπως αυτές έχουν τροποποιηθεί και ισχύουν:</w:t>
      </w:r>
    </w:p>
    <w:p w14:paraId="0896951B" w14:textId="77777777" w:rsidR="001B48AC" w:rsidRPr="005F72CF" w:rsidRDefault="001B48AC"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Κανονισμού (ΕΕ) αριθ. 910/2014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p w14:paraId="13E2ED66" w14:textId="77777777" w:rsidR="001B48AC" w:rsidRPr="005F72CF" w:rsidRDefault="001B48AC" w:rsidP="005F72CF">
      <w:pPr>
        <w:numPr>
          <w:ilvl w:val="1"/>
          <w:numId w:val="18"/>
        </w:numPr>
        <w:tabs>
          <w:tab w:val="left" w:pos="426"/>
          <w:tab w:val="left" w:pos="851"/>
        </w:tabs>
        <w:suppressAutoHyphens w:val="0"/>
        <w:autoSpaceDE w:val="0"/>
        <w:autoSpaceDN w:val="0"/>
        <w:spacing w:after="0"/>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03BA2B90" w14:textId="77777777" w:rsidR="001B48AC" w:rsidRPr="005F72CF" w:rsidRDefault="001B48AC"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539FD83E" w14:textId="32344119"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3637A2F5" w14:textId="593108A1"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p w14:paraId="0F736214"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Ν. 4700/2020 (ΦΕΚ 127 Α΄/ Ημερομηνία κυκλοφορίας 30-06-2020) «Ενιαίο κείμενο Δικονομίας για το Ελεγκτικό Συνέδριο, ολοκληρωμένο νομοθετικό πλαίσιο για τον </w:t>
      </w:r>
      <w:proofErr w:type="spellStart"/>
      <w:r w:rsidRPr="005F72CF">
        <w:rPr>
          <w:rFonts w:asciiTheme="minorHAnsi" w:hAnsiTheme="minorHAnsi" w:cstheme="minorHAnsi"/>
          <w:szCs w:val="22"/>
          <w:lang w:val="el-GR" w:eastAsia="el-GR"/>
        </w:rPr>
        <w:t>προσυμβατικό</w:t>
      </w:r>
      <w:proofErr w:type="spellEnd"/>
      <w:r w:rsidRPr="005F72CF">
        <w:rPr>
          <w:rFonts w:asciiTheme="minorHAnsi" w:hAnsiTheme="minorHAnsi" w:cstheme="minorHAnsi"/>
          <w:szCs w:val="22"/>
          <w:lang w:val="el-GR" w:eastAsia="el-GR"/>
        </w:rPr>
        <w:t xml:space="preserve"> έλεγχο, τροποποιήσεις </w:t>
      </w:r>
      <w:r w:rsidRPr="005F72CF">
        <w:rPr>
          <w:rFonts w:asciiTheme="minorHAnsi" w:hAnsiTheme="minorHAnsi" w:cstheme="minorHAnsi"/>
          <w:szCs w:val="22"/>
          <w:lang w:val="el-GR" w:eastAsia="el-GR"/>
        </w:rPr>
        <w:lastRenderedPageBreak/>
        <w:t>στον Κώδικα Νόμων για το Ελεγκτικό Συνέδριο, διατάξεις για την αποτελεσματική απονομή της δικαιοσύνης και άλλες διατάξεις».</w:t>
      </w:r>
    </w:p>
    <w:p w14:paraId="58866145"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ν. 4635/2019 (Α’167) « Επενδύω στην Ελλάδα και άλλες διατάξεις» </w:t>
      </w:r>
    </w:p>
    <w:p w14:paraId="364E8343"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7D0E6A18"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D0902DF"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4601/2019 (Α’ 44) «Εταιρικοί µ</w:t>
      </w:r>
      <w:proofErr w:type="spellStart"/>
      <w:r w:rsidRPr="005F72CF">
        <w:rPr>
          <w:rFonts w:asciiTheme="minorHAnsi" w:hAnsiTheme="minorHAnsi" w:cstheme="minorHAnsi"/>
          <w:szCs w:val="22"/>
          <w:lang w:val="el-GR" w:eastAsia="el-GR"/>
        </w:rPr>
        <w:t>ετασχηµατισµοί</w:t>
      </w:r>
      <w:proofErr w:type="spellEnd"/>
      <w:r w:rsidRPr="005F72CF">
        <w:rPr>
          <w:rFonts w:asciiTheme="minorHAnsi" w:hAnsiTheme="minorHAnsi" w:cstheme="minorHAnsi"/>
          <w:szCs w:val="22"/>
          <w:lang w:val="el-GR" w:eastAsia="el-GR"/>
        </w:rPr>
        <w:t xml:space="preserve"> και </w:t>
      </w:r>
      <w:proofErr w:type="spellStart"/>
      <w:r w:rsidRPr="005F72CF">
        <w:rPr>
          <w:rFonts w:asciiTheme="minorHAnsi" w:hAnsiTheme="minorHAnsi" w:cstheme="minorHAnsi"/>
          <w:szCs w:val="22"/>
          <w:lang w:val="el-GR" w:eastAsia="el-GR"/>
        </w:rPr>
        <w:t>εναρµόνιση</w:t>
      </w:r>
      <w:proofErr w:type="spellEnd"/>
      <w:r w:rsidRPr="005F72CF">
        <w:rPr>
          <w:rFonts w:asciiTheme="minorHAnsi" w:hAnsiTheme="minorHAnsi" w:cstheme="minorHAnsi"/>
          <w:szCs w:val="22"/>
          <w:lang w:val="el-GR" w:eastAsia="el-GR"/>
        </w:rPr>
        <w:t xml:space="preserve"> του </w:t>
      </w:r>
      <w:proofErr w:type="spellStart"/>
      <w:r w:rsidRPr="005F72CF">
        <w:rPr>
          <w:rFonts w:asciiTheme="minorHAnsi" w:hAnsiTheme="minorHAnsi" w:cstheme="minorHAnsi"/>
          <w:szCs w:val="22"/>
          <w:lang w:val="el-GR" w:eastAsia="el-GR"/>
        </w:rPr>
        <w:t>νοµοθετικού</w:t>
      </w:r>
      <w:proofErr w:type="spellEnd"/>
      <w:r w:rsidRPr="005F72CF">
        <w:rPr>
          <w:rFonts w:asciiTheme="minorHAnsi" w:hAnsiTheme="minorHAnsi" w:cstheme="minorHAnsi"/>
          <w:szCs w:val="22"/>
          <w:lang w:val="el-GR" w:eastAsia="el-GR"/>
        </w:rPr>
        <w:t xml:space="preserve"> πλαισίου µε τις διατάξεις της Οδηγίας 2014/55/ΕΕ του Ευρωπαϊκού Κοινοβουλίου και του </w:t>
      </w:r>
      <w:proofErr w:type="spellStart"/>
      <w:r w:rsidRPr="005F72CF">
        <w:rPr>
          <w:rFonts w:asciiTheme="minorHAnsi" w:hAnsiTheme="minorHAnsi" w:cstheme="minorHAnsi"/>
          <w:szCs w:val="22"/>
          <w:lang w:val="el-GR" w:eastAsia="el-GR"/>
        </w:rPr>
        <w:t>Συµβουλίου</w:t>
      </w:r>
      <w:proofErr w:type="spellEnd"/>
      <w:r w:rsidRPr="005F72CF">
        <w:rPr>
          <w:rFonts w:asciiTheme="minorHAnsi" w:hAnsiTheme="minorHAnsi" w:cstheme="minorHAnsi"/>
          <w:szCs w:val="22"/>
          <w:lang w:val="el-GR" w:eastAsia="el-GR"/>
        </w:rPr>
        <w:t xml:space="preserve"> της 16ης Απριλίου 2014 για την έκδοση ηλεκτρονικών </w:t>
      </w:r>
      <w:proofErr w:type="spellStart"/>
      <w:r w:rsidRPr="005F72CF">
        <w:rPr>
          <w:rFonts w:asciiTheme="minorHAnsi" w:hAnsiTheme="minorHAnsi" w:cstheme="minorHAnsi"/>
          <w:szCs w:val="22"/>
          <w:lang w:val="el-GR" w:eastAsia="el-GR"/>
        </w:rPr>
        <w:t>τιµολογίων</w:t>
      </w:r>
      <w:proofErr w:type="spellEnd"/>
      <w:r w:rsidRPr="005F72CF">
        <w:rPr>
          <w:rFonts w:asciiTheme="minorHAnsi" w:hAnsiTheme="minorHAnsi" w:cstheme="minorHAnsi"/>
          <w:szCs w:val="22"/>
          <w:lang w:val="el-GR" w:eastAsia="el-GR"/>
        </w:rPr>
        <w:t xml:space="preserve"> στο πλαίσιο </w:t>
      </w:r>
      <w:proofErr w:type="spellStart"/>
      <w:r w:rsidRPr="005F72CF">
        <w:rPr>
          <w:rFonts w:asciiTheme="minorHAnsi" w:hAnsiTheme="minorHAnsi" w:cstheme="minorHAnsi"/>
          <w:szCs w:val="22"/>
          <w:lang w:val="el-GR" w:eastAsia="el-GR"/>
        </w:rPr>
        <w:t>δηµόσιων</w:t>
      </w:r>
      <w:proofErr w:type="spellEnd"/>
      <w:r w:rsidRPr="005F72CF">
        <w:rPr>
          <w:rFonts w:asciiTheme="minorHAnsi" w:hAnsiTheme="minorHAnsi" w:cstheme="minorHAnsi"/>
          <w:szCs w:val="22"/>
          <w:lang w:val="el-GR" w:eastAsia="el-GR"/>
        </w:rPr>
        <w:t xml:space="preserve"> </w:t>
      </w:r>
      <w:proofErr w:type="spellStart"/>
      <w:r w:rsidRPr="005F72CF">
        <w:rPr>
          <w:rFonts w:asciiTheme="minorHAnsi" w:hAnsiTheme="minorHAnsi" w:cstheme="minorHAnsi"/>
          <w:szCs w:val="22"/>
          <w:lang w:val="el-GR" w:eastAsia="el-GR"/>
        </w:rPr>
        <w:t>συµβάσεων</w:t>
      </w:r>
      <w:proofErr w:type="spellEnd"/>
      <w:r w:rsidRPr="005F72CF">
        <w:rPr>
          <w:rFonts w:asciiTheme="minorHAnsi" w:hAnsiTheme="minorHAnsi" w:cstheme="minorHAnsi"/>
          <w:szCs w:val="22"/>
          <w:lang w:val="el-GR" w:eastAsia="el-GR"/>
        </w:rPr>
        <w:t xml:space="preserve"> και λοιπές διατάξεις»</w:t>
      </w:r>
    </w:p>
    <w:p w14:paraId="4DBFEB12"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4412/2016 (ΦΕΚ 147 Α΄) «Δημόσιες Συμβάσεις Έργων, Προμηθειών και Υπηρεσιών (προσαρμογή στις Οδηγίες 2014/24/ΕΕ και 2014/25/ΕΕ».</w:t>
      </w:r>
    </w:p>
    <w:p w14:paraId="56A9E502"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4270/2014 (ΦΕΚ 143 Α΄) «Αρχές δημοσιονομικής διαχείρισης και εποπτείας (ενσωμάτωση της Οδηγίας 2011/85/ΕΕ) - δημόσιο λογιστικό και άλλες διατάξεις.</w:t>
      </w:r>
    </w:p>
    <w:p w14:paraId="4EC364E7"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Ν. 4250/2014 (ΦΕΚ 74 Α΄)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5F72CF">
        <w:rPr>
          <w:rFonts w:asciiTheme="minorHAnsi" w:hAnsiTheme="minorHAnsi" w:cstheme="minorHAnsi"/>
          <w:szCs w:val="22"/>
          <w:lang w:val="el-GR" w:eastAsia="el-GR"/>
        </w:rPr>
        <w:t>π.δ.</w:t>
      </w:r>
      <w:proofErr w:type="spellEnd"/>
      <w:r w:rsidRPr="005F72CF">
        <w:rPr>
          <w:rFonts w:asciiTheme="minorHAnsi" w:hAnsiTheme="minorHAnsi" w:cstheme="minorHAnsi"/>
          <w:szCs w:val="22"/>
          <w:lang w:val="el-GR" w:eastAsia="el-GR"/>
        </w:rPr>
        <w:t xml:space="preserve"> 318/92 (Α΄161) και λοιπές ρυθμίσεις».</w:t>
      </w:r>
    </w:p>
    <w:p w14:paraId="3902D054"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4155/2013 (ΦΕΚ 120 Α΄) «Εθνικό Σύστημα Ηλεκτρονικών Δημοσίων Συμβάσεων και άλλες διατάξεις».</w:t>
      </w:r>
    </w:p>
    <w:p w14:paraId="3BFEFB43"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3FF9FD86"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5F72CF">
        <w:rPr>
          <w:rFonts w:asciiTheme="minorHAnsi" w:hAnsiTheme="minorHAnsi" w:cstheme="minorHAnsi"/>
          <w:szCs w:val="22"/>
          <w:lang w:val="el-GR" w:eastAsia="el-GR"/>
        </w:rPr>
        <w:t>Προπτωχευτική</w:t>
      </w:r>
      <w:proofErr w:type="spellEnd"/>
      <w:r w:rsidRPr="005F72CF">
        <w:rPr>
          <w:rFonts w:asciiTheme="minorHAnsi" w:hAnsiTheme="minorHAnsi" w:cstheme="minorHAnsi"/>
          <w:szCs w:val="22"/>
          <w:lang w:val="el-GR" w:eastAsia="el-GR"/>
        </w:rPr>
        <w:t xml:space="preserve"> διαδικασία εξυγίανσης και άλλες διατάξεις».</w:t>
      </w:r>
    </w:p>
    <w:p w14:paraId="32CF00E6"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Ν. 3861/2010 (ΦΕΚ 112 Α΄) «Ενίσχυση της διαφάνειας με την υποχρεωτική ανάρτηση νόμων και πράξεων των κυβερνητικών, διοικητικών και </w:t>
      </w:r>
      <w:proofErr w:type="spellStart"/>
      <w:r w:rsidRPr="005F72CF">
        <w:rPr>
          <w:rFonts w:asciiTheme="minorHAnsi" w:hAnsiTheme="minorHAnsi" w:cstheme="minorHAnsi"/>
          <w:szCs w:val="22"/>
          <w:lang w:val="el-GR" w:eastAsia="el-GR"/>
        </w:rPr>
        <w:t>αυτοδιοικητικών</w:t>
      </w:r>
      <w:proofErr w:type="spellEnd"/>
      <w:r w:rsidRPr="005F72CF">
        <w:rPr>
          <w:rFonts w:asciiTheme="minorHAnsi" w:hAnsiTheme="minorHAnsi" w:cstheme="minorHAnsi"/>
          <w:szCs w:val="22"/>
          <w:lang w:val="el-GR" w:eastAsia="el-GR"/>
        </w:rPr>
        <w:t xml:space="preserve"> οργάνων στο διαδίκτυο Πρόγραμμα Διαύγεια και άλλες διατάξεις» όπως τροποποιήθηκε και ισχύει .</w:t>
      </w:r>
    </w:p>
    <w:p w14:paraId="4A62579D"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3419/2005 (Α’ 297) «Γενικό Εμπορικό Μητρώο (Γ.Ε.ΜΗ.) και εκσυγχρονισμός της Επιμελητηριακής Νομοθεσίας»</w:t>
      </w:r>
    </w:p>
    <w:p w14:paraId="39C7F6A1"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2859/2000 (ΦΕΚ  248 Α΄) «Κύρωση Κώδικα Φόρου Προστιθέμενης Αξίας».</w:t>
      </w:r>
    </w:p>
    <w:p w14:paraId="474D5B19"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2690/1999 (ΦΕΚ 45 Α΄) «Κύρωση του Κώδικα Διοικητικής Διαδικασίας και άλλες διατάξεις».</w:t>
      </w:r>
    </w:p>
    <w:p w14:paraId="7DACBB66" w14:textId="6162EB1E"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Ν. 2121/1993 (Α’ 25) «Πνευματική Ιδιοκτησία, Συγγενικά Δικαιώματα και Πολιτιστικά Θέματα»</w:t>
      </w:r>
    </w:p>
    <w:p w14:paraId="742628CA" w14:textId="433D2646" w:rsidR="001B48AC" w:rsidRPr="005F72CF" w:rsidRDefault="00FE393D"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Pr>
          <w:rFonts w:asciiTheme="minorHAnsi" w:hAnsiTheme="minorHAnsi" w:cstheme="minorHAnsi"/>
          <w:szCs w:val="22"/>
          <w:lang w:val="el-GR" w:eastAsia="el-GR"/>
        </w:rPr>
        <w:t>του Π.Δ</w:t>
      </w:r>
      <w:r w:rsidR="001B48AC" w:rsidRPr="005F72CF">
        <w:rPr>
          <w:rFonts w:asciiTheme="minorHAnsi" w:hAnsiTheme="minorHAnsi" w:cstheme="minorHAnsi"/>
          <w:szCs w:val="22"/>
          <w:lang w:val="el-GR" w:eastAsia="el-GR"/>
        </w:rPr>
        <w:t xml:space="preserve">. 77/2023 (Α’ 130)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w:t>
      </w:r>
    </w:p>
    <w:p w14:paraId="76F7B767" w14:textId="3AC4B695" w:rsidR="001B48AC" w:rsidRPr="005F72CF" w:rsidRDefault="001B48AC"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w:t>
      </w:r>
      <w:r w:rsidR="00FE393D">
        <w:rPr>
          <w:rFonts w:asciiTheme="minorHAnsi" w:hAnsiTheme="minorHAnsi" w:cstheme="minorHAnsi"/>
          <w:szCs w:val="22"/>
          <w:lang w:val="el-GR" w:eastAsia="el-GR"/>
        </w:rPr>
        <w:t>Π.Δ</w:t>
      </w:r>
      <w:r w:rsidRPr="005F72CF">
        <w:rPr>
          <w:rFonts w:asciiTheme="minorHAnsi" w:hAnsiTheme="minorHAnsi" w:cstheme="minorHAnsi"/>
          <w:szCs w:val="22"/>
          <w:lang w:val="el-GR" w:eastAsia="el-GR"/>
        </w:rPr>
        <w:t xml:space="preserve"> 79/2023 (Α’ 131) «Διορισμός Υπουργών, Αναπληρωτών Υπουργών και Υφυπουργών», </w:t>
      </w:r>
    </w:p>
    <w:p w14:paraId="669E38C8" w14:textId="73E7E2F5"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Π.Δ. 84/2019 (ΦΕΚ 123 Α΄) «Σύσταση και κατάργηση Γενικών Γραμματειών και Ειδικών Γραμματειών/Ενιαίων Διοικητικών Τομέων Υπουργείων».</w:t>
      </w:r>
    </w:p>
    <w:p w14:paraId="7EC817AB"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Π.Δ. 81/2019 (ΦΕΚ 119 Α΄)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5D40EA17"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Π.Δ. 18/2018 (ΦΕΚ 31 Α΄) «Οργανισμός Υπουργείου Παιδείας, Έρευνας και Θρησκευμάτων».</w:t>
      </w:r>
    </w:p>
    <w:p w14:paraId="1E614EA5"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Π.Δ. 39/2017 (ΦΕΚ 64 Α΄) «Κανονισμός εξέτασης Προδικαστικών Προσφυγών ενώπιον της Αρχής Εξέτασης Προδικαστικών Προσφυγών».</w:t>
      </w:r>
    </w:p>
    <w:p w14:paraId="1612E510"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lastRenderedPageBreak/>
        <w:t>Του Π.Δ. 38/2017 (ΦΕΚ 64 Α΄) «Κανονισμός Λειτουργίας της Αρχής Εξέτασης Προδικαστικών Προσφυγών».</w:t>
      </w:r>
    </w:p>
    <w:p w14:paraId="6DEA5779"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Π.Δ. 80/2016 (ΦΕΚ 145 Α΄) «Ανάληψη υποχρεώσεων από τους </w:t>
      </w:r>
      <w:proofErr w:type="spellStart"/>
      <w:r w:rsidRPr="005F72CF">
        <w:rPr>
          <w:rFonts w:asciiTheme="minorHAnsi" w:hAnsiTheme="minorHAnsi" w:cstheme="minorHAnsi"/>
          <w:szCs w:val="22"/>
          <w:lang w:val="el-GR" w:eastAsia="el-GR"/>
        </w:rPr>
        <w:t>διατάκτες</w:t>
      </w:r>
      <w:proofErr w:type="spellEnd"/>
      <w:r w:rsidRPr="005F72CF">
        <w:rPr>
          <w:rFonts w:asciiTheme="minorHAnsi" w:hAnsiTheme="minorHAnsi" w:cstheme="minorHAnsi"/>
          <w:szCs w:val="22"/>
          <w:lang w:val="el-GR" w:eastAsia="el-GR"/>
        </w:rPr>
        <w:t>».</w:t>
      </w:r>
    </w:p>
    <w:p w14:paraId="522AB3CB" w14:textId="77777777"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Του Π.Δ. 28/2015 (ΦΕΚ 34 Α΄) «Κωδικοποίηση διατάξεων για την πρόσβαση σε δημόσια έγγραφα και στοιχεία».</w:t>
      </w:r>
    </w:p>
    <w:p w14:paraId="4B404FE2" w14:textId="419120EC" w:rsidR="00FE463A" w:rsidRPr="005F72CF" w:rsidRDefault="00FE463A" w:rsidP="005F72CF">
      <w:pPr>
        <w:numPr>
          <w:ilvl w:val="1"/>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Του Π.Δ. 25/2014 (ΦΕΚ 44 Α΄) «Ηλεκτρονικό Αρχείο και </w:t>
      </w:r>
      <w:proofErr w:type="spellStart"/>
      <w:r w:rsidRPr="005F72CF">
        <w:rPr>
          <w:rFonts w:asciiTheme="minorHAnsi" w:hAnsiTheme="minorHAnsi" w:cstheme="minorHAnsi"/>
          <w:szCs w:val="22"/>
          <w:lang w:val="el-GR" w:eastAsia="el-GR"/>
        </w:rPr>
        <w:t>Ψηφιοποίηση</w:t>
      </w:r>
      <w:proofErr w:type="spellEnd"/>
      <w:r w:rsidRPr="005F72CF">
        <w:rPr>
          <w:rFonts w:asciiTheme="minorHAnsi" w:hAnsiTheme="minorHAnsi" w:cstheme="minorHAnsi"/>
          <w:szCs w:val="22"/>
          <w:lang w:val="el-GR" w:eastAsia="el-GR"/>
        </w:rPr>
        <w:t xml:space="preserve"> εγγράφων».</w:t>
      </w:r>
      <w:r w:rsidR="006C1E50" w:rsidRPr="005F72CF">
        <w:rPr>
          <w:rFonts w:asciiTheme="minorHAnsi" w:hAnsiTheme="minorHAnsi" w:cstheme="minorHAnsi"/>
          <w:szCs w:val="22"/>
          <w:lang w:val="el-GR" w:eastAsia="el-GR"/>
        </w:rPr>
        <w:t xml:space="preserve"> </w:t>
      </w:r>
    </w:p>
    <w:p w14:paraId="7D456278" w14:textId="77777777" w:rsidR="00FE463A" w:rsidRPr="005F72CF" w:rsidRDefault="00FE463A" w:rsidP="005F72CF">
      <w:pPr>
        <w:tabs>
          <w:tab w:val="left" w:pos="426"/>
          <w:tab w:val="left" w:pos="851"/>
        </w:tabs>
        <w:autoSpaceDE w:val="0"/>
        <w:autoSpaceDN w:val="0"/>
        <w:spacing w:after="0" w:line="276" w:lineRule="auto"/>
        <w:rPr>
          <w:rFonts w:asciiTheme="minorHAnsi" w:hAnsiTheme="minorHAnsi" w:cstheme="minorHAnsi"/>
          <w:szCs w:val="22"/>
          <w:lang w:val="el-GR" w:eastAsia="el-GR"/>
        </w:rPr>
      </w:pPr>
    </w:p>
    <w:p w14:paraId="69DF9FD6" w14:textId="77777777" w:rsidR="00FE463A" w:rsidRPr="00C47321" w:rsidRDefault="00FE463A" w:rsidP="005F72CF">
      <w:pPr>
        <w:numPr>
          <w:ilvl w:val="0"/>
          <w:numId w:val="18"/>
        </w:numPr>
        <w:tabs>
          <w:tab w:val="left" w:pos="426"/>
          <w:tab w:val="left" w:pos="851"/>
        </w:tabs>
        <w:suppressAutoHyphens w:val="0"/>
        <w:autoSpaceDE w:val="0"/>
        <w:autoSpaceDN w:val="0"/>
        <w:spacing w:after="0" w:line="276" w:lineRule="auto"/>
        <w:ind w:left="0" w:firstLine="0"/>
        <w:rPr>
          <w:rFonts w:asciiTheme="minorHAnsi" w:hAnsiTheme="minorHAnsi" w:cstheme="minorHAnsi"/>
          <w:b/>
          <w:szCs w:val="22"/>
          <w:lang w:val="el-GR" w:eastAsia="el-GR"/>
        </w:rPr>
      </w:pPr>
      <w:bookmarkStart w:id="14" w:name="page3"/>
      <w:bookmarkEnd w:id="14"/>
      <w:r w:rsidRPr="00C47321">
        <w:rPr>
          <w:rFonts w:asciiTheme="minorHAnsi" w:hAnsiTheme="minorHAnsi" w:cstheme="minorHAnsi"/>
          <w:b/>
          <w:szCs w:val="22"/>
          <w:lang w:val="el-GR" w:eastAsia="el-GR"/>
        </w:rPr>
        <w:t>Τις κάτωθι αποφάσεις, όπως αυτές έχουν τροποποιηθεί και ισχύουν:</w:t>
      </w:r>
    </w:p>
    <w:p w14:paraId="5CC46003" w14:textId="477144AD" w:rsidR="007F5D2E" w:rsidRPr="00C47321" w:rsidRDefault="00AB417F" w:rsidP="005F72CF">
      <w:pPr>
        <w:pStyle w:val="aff0"/>
        <w:numPr>
          <w:ilvl w:val="1"/>
          <w:numId w:val="19"/>
        </w:numPr>
        <w:tabs>
          <w:tab w:val="left" w:pos="426"/>
          <w:tab w:val="left" w:pos="851"/>
        </w:tabs>
        <w:spacing w:after="0" w:line="240" w:lineRule="auto"/>
        <w:ind w:left="0" w:firstLine="0"/>
        <w:jc w:val="both"/>
        <w:rPr>
          <w:rFonts w:asciiTheme="minorHAnsi" w:hAnsiTheme="minorHAnsi" w:cstheme="minorHAnsi"/>
        </w:rPr>
      </w:pPr>
      <w:r w:rsidRPr="00C47321">
        <w:rPr>
          <w:rFonts w:asciiTheme="minorHAnsi" w:hAnsiTheme="minorHAnsi" w:cstheme="minorHAnsi"/>
        </w:rPr>
        <w:t xml:space="preserve">Η Συλλογική Απόφαση ΝΑ346 (ΑΔΑ: 605ΥΗ-35Ψ) περί έγκρισης της ένταξης στο ΠΔΕ 2024 του έργου με </w:t>
      </w:r>
      <w:proofErr w:type="spellStart"/>
      <w:r w:rsidRPr="00C47321">
        <w:rPr>
          <w:rFonts w:asciiTheme="minorHAnsi" w:hAnsiTheme="minorHAnsi" w:cstheme="minorHAnsi"/>
        </w:rPr>
        <w:t>ενάριθμο</w:t>
      </w:r>
      <w:proofErr w:type="spellEnd"/>
      <w:r w:rsidRPr="00C47321">
        <w:rPr>
          <w:rFonts w:asciiTheme="minorHAnsi" w:hAnsiTheme="minorHAnsi" w:cstheme="minorHAnsi"/>
        </w:rPr>
        <w:t xml:space="preserve"> 2021</w:t>
      </w:r>
      <w:r w:rsidR="005F72CF" w:rsidRPr="00C47321">
        <w:rPr>
          <w:rFonts w:asciiTheme="minorHAnsi" w:hAnsiTheme="minorHAnsi" w:cstheme="minorHAnsi"/>
        </w:rPr>
        <w:t xml:space="preserve">ΝΑ34600121 </w:t>
      </w:r>
    </w:p>
    <w:p w14:paraId="29A02C2B" w14:textId="0C16ABAA" w:rsidR="00FE3F0F" w:rsidRPr="00C47321" w:rsidRDefault="00FE3F0F" w:rsidP="005F72CF">
      <w:pPr>
        <w:pStyle w:val="aff0"/>
        <w:numPr>
          <w:ilvl w:val="1"/>
          <w:numId w:val="19"/>
        </w:numPr>
        <w:tabs>
          <w:tab w:val="left" w:pos="426"/>
          <w:tab w:val="left" w:pos="851"/>
        </w:tabs>
        <w:spacing w:after="0" w:line="240" w:lineRule="auto"/>
        <w:ind w:left="0" w:firstLine="0"/>
        <w:jc w:val="both"/>
        <w:rPr>
          <w:rFonts w:asciiTheme="minorHAnsi" w:hAnsiTheme="minorHAnsi" w:cstheme="minorHAnsi"/>
        </w:rPr>
      </w:pPr>
      <w:r w:rsidRPr="00C47321">
        <w:rPr>
          <w:rFonts w:asciiTheme="minorHAnsi" w:hAnsiTheme="minorHAnsi" w:cstheme="minorHAnsi"/>
        </w:rPr>
        <w:t xml:space="preserve">Την αριθ. </w:t>
      </w:r>
      <w:r w:rsidR="00926298" w:rsidRPr="00C47321">
        <w:rPr>
          <w:rFonts w:asciiTheme="minorHAnsi" w:hAnsiTheme="minorHAnsi" w:cstheme="minorHAnsi"/>
        </w:rPr>
        <w:t>34072/Β4/2024</w:t>
      </w:r>
      <w:r w:rsidRPr="00C47321">
        <w:rPr>
          <w:rFonts w:asciiTheme="minorHAnsi" w:hAnsiTheme="minorHAnsi" w:cstheme="minorHAnsi"/>
        </w:rPr>
        <w:t>(ΑΔΑ:</w:t>
      </w:r>
      <w:r w:rsidR="00926298" w:rsidRPr="00C47321">
        <w:rPr>
          <w:rFonts w:asciiTheme="minorHAnsi" w:hAnsiTheme="minorHAnsi" w:cstheme="minorHAnsi"/>
        </w:rPr>
        <w:t xml:space="preserve"> Ψ7ΓΘ46ΝΚΠΔ-9ΤΓ</w:t>
      </w:r>
      <w:r w:rsidRPr="00C47321">
        <w:rPr>
          <w:rFonts w:asciiTheme="minorHAnsi" w:hAnsiTheme="minorHAnsi" w:cstheme="minorHAnsi"/>
        </w:rPr>
        <w:t>) απόφαση με θέμα: «</w:t>
      </w:r>
      <w:r w:rsidR="00926298" w:rsidRPr="00C47321">
        <w:rPr>
          <w:rFonts w:asciiTheme="minorHAnsi" w:hAnsiTheme="minorHAnsi" w:cstheme="minorHAnsi"/>
        </w:rPr>
        <w:t>«Συγκρότηση Άμισθης Τριμελούς Επιτροπής για την αποσφράγιση, έλεγχο και αξιολόγηση των προσφορών που θα κατατεθούν στο πλαίσιο διαγωνιστικών και κάθε είδους διαδικασιών σύναψης συμβάσεων ειδών και υπηρεσιών για τις ανάγκες του Υπουργείου Παιδείας, Θρησκευμάτων και Αθλητισμού, με αντικείμενο την Πληροφορική, ανεξαρτήτως εκτιμώμενης αξίας αυτών, στο πλαίσιο διαχείρισης του τακτικού προϋπολογισμού &amp; προϋπολογισμού ΠΔΕ  έτους 2024»</w:t>
      </w:r>
      <w:r w:rsidRPr="00C47321">
        <w:rPr>
          <w:rFonts w:asciiTheme="minorHAnsi" w:hAnsiTheme="minorHAnsi" w:cstheme="minorHAnsi"/>
        </w:rPr>
        <w:t>.</w:t>
      </w:r>
    </w:p>
    <w:p w14:paraId="5F2374B5" w14:textId="77777777" w:rsidR="00F3381B" w:rsidRPr="00C47321" w:rsidRDefault="00F3381B" w:rsidP="005F72CF">
      <w:pPr>
        <w:pStyle w:val="aff0"/>
        <w:numPr>
          <w:ilvl w:val="1"/>
          <w:numId w:val="19"/>
        </w:numPr>
        <w:tabs>
          <w:tab w:val="left" w:pos="426"/>
          <w:tab w:val="left" w:pos="851"/>
        </w:tabs>
        <w:spacing w:line="240" w:lineRule="auto"/>
        <w:ind w:left="0" w:firstLine="0"/>
        <w:jc w:val="both"/>
        <w:rPr>
          <w:rFonts w:asciiTheme="minorHAnsi" w:hAnsiTheme="minorHAnsi" w:cstheme="minorHAnsi"/>
        </w:rPr>
      </w:pPr>
      <w:r w:rsidRPr="00C47321">
        <w:rPr>
          <w:rFonts w:asciiTheme="minorHAnsi" w:hAnsiTheme="minorHAnsi" w:cstheme="minorHAnsi"/>
        </w:rPr>
        <w:t xml:space="preserve">Την απόφαση με </w:t>
      </w:r>
      <w:proofErr w:type="spellStart"/>
      <w:r w:rsidRPr="00C47321">
        <w:rPr>
          <w:rFonts w:asciiTheme="minorHAnsi" w:hAnsiTheme="minorHAnsi" w:cstheme="minorHAnsi"/>
        </w:rPr>
        <w:t>αρ</w:t>
      </w:r>
      <w:proofErr w:type="spellEnd"/>
      <w:r w:rsidRPr="00C47321">
        <w:rPr>
          <w:rFonts w:asciiTheme="minorHAnsi" w:hAnsiTheme="minorHAnsi" w:cstheme="minorHAnsi"/>
        </w:rPr>
        <w:t xml:space="preserve">. </w:t>
      </w:r>
      <w:proofErr w:type="spellStart"/>
      <w:r w:rsidRPr="00C47321">
        <w:rPr>
          <w:rFonts w:asciiTheme="minorHAnsi" w:hAnsiTheme="minorHAnsi" w:cstheme="minorHAnsi"/>
        </w:rPr>
        <w:t>πρωτ</w:t>
      </w:r>
      <w:proofErr w:type="spellEnd"/>
      <w:r w:rsidRPr="00C47321">
        <w:rPr>
          <w:rFonts w:asciiTheme="minorHAnsi" w:hAnsiTheme="minorHAnsi" w:cstheme="minorHAnsi"/>
        </w:rPr>
        <w:t>. 140701/Β9/Φ34/788/7-12-2023 για την ένταξη της Πράξης «Επέκταση Συστήματος Ασφαλούς Μετάδοσης (ΣΑΜ) θεμάτων εξετάσεων και πιστοποιήσεων του ΥΠΑΙΘA» με Κωδικό ΟΠΣ 5222845 στο «ΤΟΜΕΑΚΟ ΠΡΟΓΡΑΜΜΑ ΑΝΑΠΤΥΞΗΣ ΥΠΟΥΡΓΕΙΟΥ ΠΑΙΔΕΙΑΣ ΚΑΙ ΘΡΗΣΚΕΥΜΑΤΩΝ 2021-2025» (ΑΔΑ: Ψ53Φ46ΝΚΠΔ-ΕΘΩ) (ΑΔΑΜ: 24REQ014113678).</w:t>
      </w:r>
    </w:p>
    <w:p w14:paraId="2C8150DF" w14:textId="77777777" w:rsidR="001B48AC" w:rsidRPr="005F72CF" w:rsidRDefault="001B48AC" w:rsidP="005F72CF">
      <w:pPr>
        <w:pStyle w:val="aff0"/>
        <w:numPr>
          <w:ilvl w:val="1"/>
          <w:numId w:val="19"/>
        </w:numPr>
        <w:tabs>
          <w:tab w:val="left" w:pos="284"/>
          <w:tab w:val="left" w:pos="426"/>
          <w:tab w:val="left" w:pos="851"/>
        </w:tabs>
        <w:suppressAutoHyphens/>
        <w:spacing w:after="80" w:line="240" w:lineRule="auto"/>
        <w:ind w:left="0" w:firstLine="0"/>
        <w:jc w:val="both"/>
        <w:rPr>
          <w:rFonts w:asciiTheme="minorHAnsi" w:hAnsiTheme="minorHAnsi" w:cstheme="minorHAnsi"/>
        </w:rPr>
      </w:pPr>
      <w:r w:rsidRPr="00C47321">
        <w:rPr>
          <w:rFonts w:asciiTheme="minorHAnsi" w:hAnsiTheme="minorHAnsi" w:cstheme="minorHAnsi"/>
        </w:rPr>
        <w:t>Την υπό στοιχεία 73076/Α7/03-07-2023 (Β’ 4303) Απόφαση του Υπουργού Παιδείας</w:t>
      </w:r>
      <w:r w:rsidRPr="005F72CF">
        <w:rPr>
          <w:rFonts w:asciiTheme="minorHAnsi" w:hAnsiTheme="minorHAnsi" w:cstheme="minorHAnsi"/>
        </w:rPr>
        <w:t>, Θρησκευμάτων και Αθλητισμού «Συντομογραφία τίτλου Υπουργείου Παιδείας, Θρησκευμάτων και Αθλητισμού»,</w:t>
      </w:r>
    </w:p>
    <w:p w14:paraId="780850BA" w14:textId="18EE22F9" w:rsidR="001B48AC" w:rsidRPr="005F72CF" w:rsidRDefault="001B48AC" w:rsidP="005F72CF">
      <w:pPr>
        <w:pStyle w:val="aff0"/>
        <w:numPr>
          <w:ilvl w:val="1"/>
          <w:numId w:val="19"/>
        </w:numPr>
        <w:tabs>
          <w:tab w:val="left" w:pos="284"/>
          <w:tab w:val="left" w:pos="426"/>
          <w:tab w:val="left" w:pos="851"/>
        </w:tabs>
        <w:suppressAutoHyphens/>
        <w:spacing w:after="0" w:line="240" w:lineRule="auto"/>
        <w:ind w:left="0" w:firstLine="0"/>
        <w:jc w:val="both"/>
        <w:rPr>
          <w:rFonts w:asciiTheme="minorHAnsi" w:hAnsiTheme="minorHAnsi" w:cstheme="minorHAnsi"/>
        </w:rPr>
      </w:pPr>
      <w:r w:rsidRPr="005F72CF">
        <w:rPr>
          <w:rFonts w:asciiTheme="minorHAnsi" w:hAnsiTheme="minorHAnsi" w:cstheme="minorHAnsi"/>
          <w:bCs/>
        </w:rPr>
        <w:t>Την υπό στοιχεία</w:t>
      </w:r>
      <w:r w:rsidRPr="005F72CF">
        <w:rPr>
          <w:rFonts w:asciiTheme="minorHAnsi" w:hAnsiTheme="minorHAnsi" w:cstheme="minorHAnsi"/>
        </w:rPr>
        <w:t xml:space="preserve"> </w:t>
      </w:r>
      <w:r w:rsidRPr="005F72CF">
        <w:rPr>
          <w:rFonts w:asciiTheme="minorHAnsi" w:hAnsiTheme="minorHAnsi" w:cstheme="minorHAnsi"/>
          <w:bCs/>
        </w:rPr>
        <w:t>52445 ΕΞ 2023/04-04-2023 Κ.Υ.Α. (Β’ 2385)</w:t>
      </w:r>
      <w:r w:rsidRPr="005F72CF">
        <w:rPr>
          <w:rFonts w:asciiTheme="minorHAnsi" w:hAnsiTheme="minorHAnsi" w:cstheme="minorHAnsi"/>
        </w:rPr>
        <w:t xml:space="preserve"> «</w:t>
      </w:r>
      <w:r w:rsidRPr="005F72CF">
        <w:rPr>
          <w:rFonts w:asciiTheme="minorHAnsi" w:hAnsiTheme="minorHAnsi" w:cstheme="minorHAnsi"/>
          <w:bCs/>
        </w:rPr>
        <w:t>Υποχρέωση υποβολής ηλεκτρονικών τιμολογίω</w:t>
      </w:r>
      <w:r w:rsidR="006E1179" w:rsidRPr="005F72CF">
        <w:rPr>
          <w:rFonts w:asciiTheme="minorHAnsi" w:hAnsiTheme="minorHAnsi" w:cstheme="minorHAnsi"/>
          <w:bCs/>
        </w:rPr>
        <w:t>ν από τους οικονομικούς φορείς».</w:t>
      </w:r>
      <w:r w:rsidRPr="005F72CF">
        <w:rPr>
          <w:rFonts w:asciiTheme="minorHAnsi" w:hAnsiTheme="minorHAnsi" w:cstheme="minorHAnsi"/>
          <w:bCs/>
        </w:rPr>
        <w:t xml:space="preserve"> </w:t>
      </w:r>
    </w:p>
    <w:p w14:paraId="269A50D1" w14:textId="57E2A21D" w:rsidR="00FE3F0F" w:rsidRPr="005F72CF" w:rsidRDefault="001B48AC" w:rsidP="005F72CF">
      <w:pPr>
        <w:numPr>
          <w:ilvl w:val="1"/>
          <w:numId w:val="19"/>
        </w:numPr>
        <w:tabs>
          <w:tab w:val="left" w:pos="426"/>
          <w:tab w:val="left" w:pos="851"/>
        </w:tabs>
        <w:suppressAutoHyphens w:val="0"/>
        <w:autoSpaceDE w:val="0"/>
        <w:autoSpaceDN w:val="0"/>
        <w:spacing w:after="0"/>
        <w:ind w:left="0" w:firstLine="0"/>
        <w:rPr>
          <w:rFonts w:asciiTheme="minorHAnsi" w:hAnsiTheme="minorHAnsi" w:cstheme="minorHAnsi"/>
          <w:szCs w:val="22"/>
          <w:lang w:val="el-GR" w:eastAsia="el-GR"/>
        </w:rPr>
      </w:pPr>
      <w:r w:rsidRPr="005F72CF">
        <w:rPr>
          <w:rFonts w:asciiTheme="minorHAnsi" w:hAnsiTheme="minorHAnsi" w:cstheme="minorHAnsi"/>
          <w:szCs w:val="22"/>
          <w:lang w:val="el-GR"/>
        </w:rPr>
        <w:t>Την υπό στοιχεία 156347/</w:t>
      </w:r>
      <w:r w:rsidR="00FE3F0F" w:rsidRPr="005F72CF">
        <w:rPr>
          <w:rFonts w:asciiTheme="minorHAnsi" w:hAnsiTheme="minorHAnsi" w:cstheme="minorHAnsi"/>
          <w:szCs w:val="22"/>
          <w:lang w:val="el-GR" w:eastAsia="el-GR"/>
        </w:rPr>
        <w:t xml:space="preserve">Υ1/16-12-2022 (ΦΕΚ 6461 Τ. Β΄ 17-12-2022) Απόφαση της Υπουργού Παιδείας και Θρησκευμάτων με θέμα: «Ορισμός κατηγοριών δαπανών με </w:t>
      </w:r>
      <w:proofErr w:type="spellStart"/>
      <w:r w:rsidR="00FE3F0F" w:rsidRPr="005F72CF">
        <w:rPr>
          <w:rFonts w:asciiTheme="minorHAnsi" w:hAnsiTheme="minorHAnsi" w:cstheme="minorHAnsi"/>
          <w:szCs w:val="22"/>
          <w:lang w:val="el-GR" w:eastAsia="el-GR"/>
        </w:rPr>
        <w:t>διατάκτη</w:t>
      </w:r>
      <w:proofErr w:type="spellEnd"/>
      <w:r w:rsidR="00FE3F0F" w:rsidRPr="005F72CF">
        <w:rPr>
          <w:rFonts w:asciiTheme="minorHAnsi" w:hAnsiTheme="minorHAnsi" w:cstheme="minorHAnsi"/>
          <w:szCs w:val="22"/>
          <w:lang w:val="el-GR" w:eastAsia="el-GR"/>
        </w:rPr>
        <w:t xml:space="preserve"> τον Υπουργό ή άλλο όργανο και ορισμός αποφαινόμενου οργάνου στο Υπουργείο Παιδείας και Θρησκευμάτων».</w:t>
      </w:r>
    </w:p>
    <w:p w14:paraId="34BC7D1B" w14:textId="77777777" w:rsidR="00B326A3" w:rsidRPr="005F72CF" w:rsidRDefault="00B326A3" w:rsidP="005F72CF">
      <w:pPr>
        <w:numPr>
          <w:ilvl w:val="1"/>
          <w:numId w:val="19"/>
        </w:numPr>
        <w:tabs>
          <w:tab w:val="left" w:pos="426"/>
          <w:tab w:val="left" w:pos="851"/>
        </w:tabs>
        <w:suppressAutoHyphens w:val="0"/>
        <w:autoSpaceDE w:val="0"/>
        <w:autoSpaceDN w:val="0"/>
        <w:spacing w:after="0"/>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Την αριθ. 32256/ΕΞ2021/15-09-2021 Κ.Υ.Α. (ΦΕΚ 4651 Β΄) «Διαδικασία επικύρωσης της εκτύπωσης ηλεκτρονικών δημόσιων και ηλεκτρονικών ιδιωτικών εγγράφων και νομική ισχύς.».</w:t>
      </w:r>
    </w:p>
    <w:p w14:paraId="3E1845E2" w14:textId="77777777" w:rsidR="00B326A3" w:rsidRPr="005F72CF" w:rsidRDefault="00B326A3" w:rsidP="005F72CF">
      <w:pPr>
        <w:numPr>
          <w:ilvl w:val="1"/>
          <w:numId w:val="19"/>
        </w:numPr>
        <w:tabs>
          <w:tab w:val="left" w:pos="426"/>
          <w:tab w:val="left" w:pos="851"/>
        </w:tabs>
        <w:suppressAutoHyphens w:val="0"/>
        <w:autoSpaceDE w:val="0"/>
        <w:autoSpaceDN w:val="0"/>
        <w:spacing w:after="0"/>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Την αριθ. οικ. 98979/ΕΞ2021/10-08-2021 Κ.Υ.Α. (ΦΕΚ 3766 Β΄) «Ηλεκτρονική Τιμολόγηση στο πλαίσιο των Δημόσιων Συμβάσεων δυνάμει του ν. 4601/2019 (Α΄44).».</w:t>
      </w:r>
    </w:p>
    <w:p w14:paraId="443DB71C" w14:textId="77777777" w:rsidR="00B326A3" w:rsidRPr="005F72CF" w:rsidRDefault="00B326A3" w:rsidP="005F72CF">
      <w:pPr>
        <w:numPr>
          <w:ilvl w:val="1"/>
          <w:numId w:val="19"/>
        </w:numPr>
        <w:tabs>
          <w:tab w:val="left" w:pos="426"/>
          <w:tab w:val="left" w:pos="851"/>
        </w:tabs>
        <w:suppressAutoHyphens w:val="0"/>
        <w:autoSpaceDE w:val="0"/>
        <w:autoSpaceDN w:val="0"/>
        <w:spacing w:after="0"/>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Την αριθ. 76928/09-07-2021 Κ.Υ.Α. (ΦΕΚ 3075 Β΄) «Ρύθμιση ειδικότερων θεμάτων λειτουργίας και διαχείρισης του Κεντρικού Ηλεκτρονικού Μητρώου Δημοσίων Συμβάσεων (ΚΗΜΔΗΣ).».</w:t>
      </w:r>
    </w:p>
    <w:p w14:paraId="0EA67601" w14:textId="6FD58FB0" w:rsidR="00B326A3" w:rsidRDefault="00B326A3"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Την αριθ. 64233/08-06-2021 Κ.Υ.Α. (ΦΕΚ 2453 Β΄)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6EF63398" w14:textId="28F24925" w:rsidR="00AB1383" w:rsidRPr="005F72CF" w:rsidRDefault="00AB1383" w:rsidP="00AB1383">
      <w:pPr>
        <w:numPr>
          <w:ilvl w:val="1"/>
          <w:numId w:val="19"/>
        </w:numPr>
        <w:tabs>
          <w:tab w:val="left" w:pos="0"/>
          <w:tab w:val="left" w:pos="426"/>
        </w:tabs>
        <w:suppressAutoHyphens w:val="0"/>
        <w:autoSpaceDE w:val="0"/>
        <w:autoSpaceDN w:val="0"/>
        <w:spacing w:after="0" w:line="276" w:lineRule="auto"/>
        <w:ind w:left="0" w:firstLine="0"/>
        <w:rPr>
          <w:rFonts w:asciiTheme="minorHAnsi" w:hAnsiTheme="minorHAnsi" w:cstheme="minorHAnsi"/>
          <w:szCs w:val="22"/>
          <w:lang w:val="el-GR" w:eastAsia="el-GR"/>
        </w:rPr>
      </w:pPr>
      <w:r w:rsidRPr="00AB1383">
        <w:rPr>
          <w:rFonts w:asciiTheme="minorHAnsi" w:hAnsiTheme="minorHAnsi" w:cstheme="minorHAnsi"/>
          <w:szCs w:val="22"/>
          <w:lang w:val="el-GR" w:eastAsia="el-GR"/>
        </w:rPr>
        <w:t xml:space="preserve">Την αριθ.. 62564/4.6.2021 </w:t>
      </w:r>
      <w:r>
        <w:rPr>
          <w:rFonts w:asciiTheme="minorHAnsi" w:hAnsiTheme="minorHAnsi" w:cstheme="minorHAnsi"/>
          <w:szCs w:val="22"/>
          <w:lang w:val="el-GR" w:eastAsia="el-GR"/>
        </w:rPr>
        <w:t xml:space="preserve">Υπουργική Απόφαση </w:t>
      </w:r>
      <w:r w:rsidRPr="00AB1383">
        <w:rPr>
          <w:rFonts w:asciiTheme="minorHAnsi" w:hAnsiTheme="minorHAnsi" w:cstheme="minorHAnsi"/>
          <w:szCs w:val="22"/>
          <w:lang w:val="el-GR" w:eastAsia="el-GR"/>
        </w:rPr>
        <w:t xml:space="preserve">(Β’ 2442) «Σύστημα Διαχείρισης και Ελέγχου-Κανόνες </w:t>
      </w:r>
      <w:proofErr w:type="spellStart"/>
      <w:r w:rsidRPr="00AB1383">
        <w:rPr>
          <w:rFonts w:asciiTheme="minorHAnsi" w:hAnsiTheme="minorHAnsi" w:cstheme="minorHAnsi"/>
          <w:szCs w:val="22"/>
          <w:lang w:val="el-GR" w:eastAsia="el-GR"/>
        </w:rPr>
        <w:t>Επιλεξιμότητας</w:t>
      </w:r>
      <w:proofErr w:type="spellEnd"/>
      <w:r w:rsidRPr="00AB1383">
        <w:rPr>
          <w:rFonts w:asciiTheme="minorHAnsi" w:hAnsiTheme="minorHAnsi" w:cstheme="minorHAnsi"/>
          <w:szCs w:val="22"/>
          <w:lang w:val="el-GR" w:eastAsia="el-GR"/>
        </w:rPr>
        <w:t xml:space="preserve"> δαπανών για τα προγράμματα του ΕΠΑ 2021-2025» και το «Εγχειρίδιο Διαδικασιών ΣΔΕ ΕΠΑ 2021-2025»</w:t>
      </w:r>
    </w:p>
    <w:p w14:paraId="2309CD1F" w14:textId="77777777" w:rsidR="00B326A3" w:rsidRPr="005F72CF" w:rsidRDefault="00B326A3"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Της αριθ. 63446/31-05-2021 (ΦΕΚ 2338 Β΄) «Καθορισμός Εθνικού </w:t>
      </w:r>
      <w:proofErr w:type="spellStart"/>
      <w:r w:rsidRPr="005F72CF">
        <w:rPr>
          <w:rFonts w:asciiTheme="minorHAnsi" w:hAnsiTheme="minorHAnsi" w:cstheme="minorHAnsi"/>
          <w:szCs w:val="22"/>
          <w:lang w:val="el-GR" w:eastAsia="el-GR"/>
        </w:rPr>
        <w:t>Μορφότυπου</w:t>
      </w:r>
      <w:proofErr w:type="spellEnd"/>
      <w:r w:rsidRPr="005F72CF">
        <w:rPr>
          <w:rFonts w:asciiTheme="minorHAnsi" w:hAnsiTheme="minorHAnsi" w:cstheme="minorHAnsi"/>
          <w:szCs w:val="22"/>
          <w:lang w:val="el-GR" w:eastAsia="el-GR"/>
        </w:rPr>
        <w:t xml:space="preserve"> ηλεκτρονικού τιμολογίου στο πλαίσιο των Δημοσίων Συμβάσεων.».</w:t>
      </w:r>
    </w:p>
    <w:p w14:paraId="4A0EE00C" w14:textId="77777777" w:rsidR="00B326A3" w:rsidRPr="005F72CF" w:rsidRDefault="00B326A3"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Την αριθ. 14492/ΕΞ2021/17-05-2021 Υ.Α. (ΦΕΚ 2157 Β΄) «Ρύθμιση λεπτομερειακών και τεχνικών θεμάτων για την εφαρμογή του Κεφαλαίου ΙΑ' Ψηφιακή Διαφάνεια-Πρόγραμμα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14:paraId="55E91475" w14:textId="62BF2542" w:rsidR="00FE463A" w:rsidRPr="005F72CF" w:rsidRDefault="00FE463A"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Της </w:t>
      </w:r>
      <w:proofErr w:type="spellStart"/>
      <w:r w:rsidRPr="005F72CF">
        <w:rPr>
          <w:rFonts w:asciiTheme="minorHAnsi" w:hAnsiTheme="minorHAnsi" w:cstheme="minorHAnsi"/>
          <w:szCs w:val="22"/>
          <w:lang w:val="el-GR" w:eastAsia="el-GR"/>
        </w:rPr>
        <w:t>αριθμ</w:t>
      </w:r>
      <w:proofErr w:type="spellEnd"/>
      <w:r w:rsidRPr="005F72CF">
        <w:rPr>
          <w:rFonts w:asciiTheme="minorHAnsi" w:hAnsiTheme="minorHAnsi" w:cstheme="minorHAnsi"/>
          <w:szCs w:val="22"/>
          <w:lang w:val="el-GR" w:eastAsia="el-GR"/>
        </w:rPr>
        <w:t>. Κ.Υ.Α. οικ. 60967 ΕΞ 2020 (B’ 2425/18.06.2020) «Ηλεκτρονική Τιμολόγηση στο πλαίσιο των Δημόσιων Συμβάσεων δυνάμει του ν. 4601/2019» (Α΄44)</w:t>
      </w:r>
    </w:p>
    <w:p w14:paraId="69C2A3F1" w14:textId="77777777" w:rsidR="00FE463A" w:rsidRPr="005F72CF" w:rsidRDefault="00FE463A"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lastRenderedPageBreak/>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14:paraId="6B1853C7" w14:textId="77777777" w:rsidR="00FE463A" w:rsidRPr="005F72CF" w:rsidRDefault="00FE463A"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Την αριθ. ΥΑΠ/Φ.40.4/163/07-02-2013 (ΦΕΚ 401 Β΄) Υ.Α. «Ρυθμίσεις για α) τη διαδικασία και τον τρόπο ηλεκτρο</w:t>
      </w:r>
      <w:r w:rsidRPr="005F72CF">
        <w:rPr>
          <w:rFonts w:asciiTheme="minorHAnsi" w:hAnsiTheme="minorHAnsi" w:cstheme="minorHAnsi"/>
          <w:szCs w:val="22"/>
          <w:lang w:val="el-GR" w:eastAsia="el-GR"/>
        </w:rPr>
        <w:softHyphen/>
        <w:t xml:space="preserve">νικής επιβεβαίωσης της λήψης και της ασφαλούς </w:t>
      </w:r>
      <w:proofErr w:type="spellStart"/>
      <w:r w:rsidRPr="005F72CF">
        <w:rPr>
          <w:rFonts w:asciiTheme="minorHAnsi" w:hAnsiTheme="minorHAnsi" w:cstheme="minorHAnsi"/>
          <w:szCs w:val="22"/>
          <w:lang w:val="el-GR" w:eastAsia="el-GR"/>
        </w:rPr>
        <w:t>χρονοσήμανσης</w:t>
      </w:r>
      <w:proofErr w:type="spellEnd"/>
      <w:r w:rsidRPr="005F72CF">
        <w:rPr>
          <w:rFonts w:asciiTheme="minorHAnsi" w:hAnsiTheme="minorHAnsi" w:cstheme="minorHAnsi"/>
          <w:szCs w:val="22"/>
          <w:lang w:val="el-GR" w:eastAsia="el-GR"/>
        </w:rPr>
        <w:t>,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w:t>
      </w:r>
      <w:r w:rsidRPr="005F72CF">
        <w:rPr>
          <w:rFonts w:asciiTheme="minorHAnsi" w:hAnsiTheme="minorHAnsi" w:cstheme="minorHAnsi"/>
          <w:szCs w:val="22"/>
          <w:lang w:val="el-GR" w:eastAsia="el-GR"/>
        </w:rPr>
        <w:softHyphen/>
        <w:t>μέα και των φυσικών προσώπων ή ΝΠΙΔ».</w:t>
      </w:r>
    </w:p>
    <w:p w14:paraId="1F52E378" w14:textId="40B45A08" w:rsidR="00FE463A" w:rsidRPr="005F72CF" w:rsidRDefault="00FE463A"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Την αριθ. ΥΑΠ/Φ.40.4/1/989/10-04-2012 Υ.Α. (ΦΕΚ 1301 Β΄) «Κύρωση Πλαισίου Παροχής Υπηρεσιών Ηλεκτρονικής Διακυβέρνησης».</w:t>
      </w:r>
    </w:p>
    <w:p w14:paraId="78B94228" w14:textId="77777777" w:rsidR="004114E3" w:rsidRPr="005F72CF" w:rsidRDefault="004114E3" w:rsidP="005F72CF">
      <w:pPr>
        <w:numPr>
          <w:ilvl w:val="1"/>
          <w:numId w:val="19"/>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Κανονισμός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49ED34E8" w14:textId="77777777" w:rsidR="00FE463A" w:rsidRPr="005F72CF" w:rsidRDefault="00FE463A" w:rsidP="005F72CF">
      <w:pPr>
        <w:numPr>
          <w:ilvl w:val="0"/>
          <w:numId w:val="18"/>
        </w:numPr>
        <w:tabs>
          <w:tab w:val="left" w:pos="426"/>
          <w:tab w:val="left" w:pos="851"/>
        </w:tabs>
        <w:suppressAutoHyphens w:val="0"/>
        <w:autoSpaceDE w:val="0"/>
        <w:autoSpaceDN w:val="0"/>
        <w:spacing w:after="0" w:line="276" w:lineRule="auto"/>
        <w:ind w:left="0" w:firstLine="0"/>
        <w:rPr>
          <w:rFonts w:asciiTheme="minorHAnsi" w:hAnsiTheme="minorHAnsi" w:cstheme="minorHAnsi"/>
          <w:szCs w:val="22"/>
          <w:lang w:val="el-GR" w:eastAsia="el-GR"/>
        </w:rPr>
      </w:pPr>
      <w:r w:rsidRPr="005F72CF">
        <w:rPr>
          <w:rFonts w:asciiTheme="minorHAnsi" w:hAnsiTheme="minorHAnsi" w:cstheme="minorHAnsi"/>
          <w:szCs w:val="22"/>
          <w:lang w:val="el-GR" w:eastAsia="el-GR"/>
        </w:rPr>
        <w:t xml:space="preserve">Τις σε εκτέλεση των ανωτέρω νόμων </w:t>
      </w:r>
      <w:proofErr w:type="spellStart"/>
      <w:r w:rsidRPr="005F72CF">
        <w:rPr>
          <w:rFonts w:asciiTheme="minorHAnsi" w:hAnsiTheme="minorHAnsi" w:cstheme="minorHAnsi"/>
          <w:szCs w:val="22"/>
          <w:lang w:val="el-GR" w:eastAsia="el-GR"/>
        </w:rPr>
        <w:t>εκδοθείσες</w:t>
      </w:r>
      <w:proofErr w:type="spellEnd"/>
      <w:r w:rsidRPr="005F72CF">
        <w:rPr>
          <w:rFonts w:asciiTheme="minorHAnsi" w:hAnsiTheme="minorHAnsi" w:cstheme="minorHAnsi"/>
          <w:szCs w:val="22"/>
          <w:lang w:val="el-GR" w:eastAsia="el-GR"/>
        </w:rPr>
        <w:t xml:space="preserve"> λοιπές (πλην των ήδη αναφερομένων) κανονιστικές διατάξεις, καθώς και κάθε διάταξη (νόμου, Π.Δ., απόφασης, </w:t>
      </w:r>
      <w:proofErr w:type="spellStart"/>
      <w:r w:rsidRPr="005F72CF">
        <w:rPr>
          <w:rFonts w:asciiTheme="minorHAnsi" w:hAnsiTheme="minorHAnsi" w:cstheme="minorHAnsi"/>
          <w:szCs w:val="22"/>
          <w:lang w:val="el-GR" w:eastAsia="el-GR"/>
        </w:rPr>
        <w:t>κ.λ.π</w:t>
      </w:r>
      <w:proofErr w:type="spellEnd"/>
      <w:r w:rsidRPr="005F72CF">
        <w:rPr>
          <w:rFonts w:asciiTheme="minorHAnsi" w:hAnsiTheme="minorHAnsi" w:cstheme="minorHAnsi"/>
          <w:szCs w:val="22"/>
          <w:lang w:val="el-GR" w:eastAsia="el-GR"/>
        </w:rPr>
        <w:t>.) που διέπει τις δημόσιες συμβάσεις, έστω και αν δεν αναφέρονται ρητά παραπάνω.</w:t>
      </w:r>
    </w:p>
    <w:p w14:paraId="73422E28" w14:textId="23FC4FCC" w:rsidR="0045404A" w:rsidRPr="00C47321" w:rsidRDefault="00FE463A" w:rsidP="005F72CF">
      <w:pPr>
        <w:numPr>
          <w:ilvl w:val="0"/>
          <w:numId w:val="18"/>
        </w:numPr>
        <w:tabs>
          <w:tab w:val="left" w:pos="426"/>
          <w:tab w:val="left" w:pos="851"/>
        </w:tabs>
        <w:suppressAutoHyphens w:val="0"/>
        <w:autoSpaceDE w:val="0"/>
        <w:autoSpaceDN w:val="0"/>
        <w:adjustRightInd w:val="0"/>
        <w:spacing w:after="0" w:line="276" w:lineRule="auto"/>
        <w:ind w:left="0" w:firstLine="0"/>
        <w:rPr>
          <w:rFonts w:asciiTheme="minorHAnsi" w:hAnsiTheme="minorHAnsi" w:cstheme="minorHAnsi"/>
          <w:color w:val="000000"/>
          <w:szCs w:val="22"/>
          <w:lang w:val="el-GR" w:eastAsia="el-GR"/>
        </w:rPr>
      </w:pPr>
      <w:r w:rsidRPr="005F72CF">
        <w:rPr>
          <w:rFonts w:asciiTheme="minorHAnsi" w:hAnsiTheme="minorHAnsi" w:cstheme="minorHAnsi"/>
          <w:b/>
          <w:szCs w:val="22"/>
          <w:lang w:val="el-GR" w:eastAsia="el-GR"/>
        </w:rPr>
        <w:t xml:space="preserve">Τα </w:t>
      </w:r>
      <w:r w:rsidRPr="00C47321">
        <w:rPr>
          <w:rFonts w:asciiTheme="minorHAnsi" w:hAnsiTheme="minorHAnsi" w:cstheme="minorHAnsi"/>
          <w:b/>
          <w:szCs w:val="22"/>
          <w:lang w:val="el-GR" w:eastAsia="el-GR"/>
        </w:rPr>
        <w:t>κάτωθι έγγραφα:</w:t>
      </w:r>
    </w:p>
    <w:p w14:paraId="69CEA5C4" w14:textId="77777777" w:rsidR="00471D1A" w:rsidRPr="00C47321" w:rsidRDefault="0045404A" w:rsidP="005F72CF">
      <w:pPr>
        <w:numPr>
          <w:ilvl w:val="1"/>
          <w:numId w:val="18"/>
        </w:numPr>
        <w:tabs>
          <w:tab w:val="left" w:pos="426"/>
          <w:tab w:val="left" w:pos="851"/>
          <w:tab w:val="left" w:pos="993"/>
        </w:tabs>
        <w:suppressAutoHyphens w:val="0"/>
        <w:autoSpaceDE w:val="0"/>
        <w:autoSpaceDN w:val="0"/>
        <w:spacing w:after="0" w:line="276" w:lineRule="auto"/>
        <w:ind w:left="0" w:firstLine="0"/>
        <w:rPr>
          <w:rFonts w:asciiTheme="minorHAnsi" w:hAnsiTheme="minorHAnsi" w:cstheme="minorHAnsi"/>
          <w:szCs w:val="22"/>
          <w:lang w:val="el-GR" w:eastAsia="el-GR"/>
        </w:rPr>
      </w:pPr>
      <w:r w:rsidRPr="00C47321">
        <w:rPr>
          <w:rFonts w:asciiTheme="minorHAnsi" w:hAnsiTheme="minorHAnsi" w:cstheme="minorHAnsi"/>
          <w:color w:val="000000"/>
          <w:szCs w:val="22"/>
          <w:lang w:val="en-US" w:eastAsia="el-GR"/>
        </w:rPr>
        <w:t>H</w:t>
      </w:r>
      <w:r w:rsidRPr="00C47321">
        <w:rPr>
          <w:rFonts w:asciiTheme="minorHAnsi" w:hAnsiTheme="minorHAnsi" w:cstheme="minorHAnsi"/>
          <w:szCs w:val="22"/>
          <w:lang w:val="el-GR" w:eastAsia="el-GR"/>
        </w:rPr>
        <w:t xml:space="preserve"> </w:t>
      </w:r>
      <w:r w:rsidRPr="00C47321">
        <w:rPr>
          <w:rFonts w:asciiTheme="minorHAnsi" w:hAnsiTheme="minorHAnsi" w:cstheme="minorHAnsi"/>
          <w:color w:val="000000"/>
          <w:szCs w:val="22"/>
          <w:lang w:val="el-GR" w:eastAsia="el-GR"/>
        </w:rPr>
        <w:t xml:space="preserve">με </w:t>
      </w:r>
      <w:proofErr w:type="spellStart"/>
      <w:r w:rsidRPr="00C47321">
        <w:rPr>
          <w:rFonts w:asciiTheme="minorHAnsi" w:hAnsiTheme="minorHAnsi" w:cstheme="minorHAnsi"/>
          <w:color w:val="000000"/>
          <w:szCs w:val="22"/>
          <w:lang w:val="el-GR" w:eastAsia="el-GR"/>
        </w:rPr>
        <w:t>αριθμ</w:t>
      </w:r>
      <w:proofErr w:type="spellEnd"/>
      <w:r w:rsidRPr="00C47321">
        <w:rPr>
          <w:rFonts w:asciiTheme="minorHAnsi" w:hAnsiTheme="minorHAnsi" w:cstheme="minorHAnsi"/>
          <w:color w:val="000000"/>
          <w:szCs w:val="22"/>
          <w:lang w:val="el-GR" w:eastAsia="el-GR"/>
        </w:rPr>
        <w:t xml:space="preserve">. </w:t>
      </w:r>
      <w:proofErr w:type="spellStart"/>
      <w:r w:rsidRPr="00C47321">
        <w:rPr>
          <w:rFonts w:asciiTheme="minorHAnsi" w:hAnsiTheme="minorHAnsi" w:cstheme="minorHAnsi"/>
          <w:color w:val="000000"/>
          <w:szCs w:val="22"/>
          <w:lang w:val="el-GR" w:eastAsia="el-GR"/>
        </w:rPr>
        <w:t>πρωτ</w:t>
      </w:r>
      <w:proofErr w:type="spellEnd"/>
      <w:r w:rsidRPr="00C47321">
        <w:rPr>
          <w:rFonts w:asciiTheme="minorHAnsi" w:hAnsiTheme="minorHAnsi" w:cstheme="minorHAnsi"/>
          <w:color w:val="000000"/>
          <w:szCs w:val="22"/>
          <w:lang w:val="el-GR" w:eastAsia="el-GR"/>
        </w:rPr>
        <w:t xml:space="preserve">.  </w:t>
      </w:r>
      <w:r w:rsidR="00F858B9" w:rsidRPr="00C47321">
        <w:rPr>
          <w:rFonts w:asciiTheme="minorHAnsi" w:hAnsiTheme="minorHAnsi" w:cstheme="minorHAnsi"/>
          <w:bCs/>
          <w:color w:val="000000"/>
          <w:szCs w:val="22"/>
          <w:lang w:val="el-GR" w:eastAsia="el-GR"/>
        </w:rPr>
        <w:t xml:space="preserve">120713/14-12-2023 </w:t>
      </w:r>
      <w:r w:rsidR="00FE3F0F" w:rsidRPr="00C47321">
        <w:rPr>
          <w:rFonts w:asciiTheme="minorHAnsi" w:hAnsiTheme="minorHAnsi" w:cstheme="minorHAnsi"/>
          <w:bCs/>
          <w:color w:val="000000"/>
          <w:szCs w:val="22"/>
          <w:lang w:val="el-GR" w:eastAsia="el-GR"/>
        </w:rPr>
        <w:t>2022</w:t>
      </w:r>
      <w:r w:rsidRPr="00C47321">
        <w:rPr>
          <w:rFonts w:asciiTheme="minorHAnsi" w:hAnsiTheme="minorHAnsi" w:cstheme="minorHAnsi"/>
          <w:bCs/>
          <w:color w:val="000000"/>
          <w:szCs w:val="22"/>
          <w:lang w:val="el-GR" w:eastAsia="el-GR"/>
        </w:rPr>
        <w:t xml:space="preserve"> (ΑΔΑ:</w:t>
      </w:r>
      <w:r w:rsidR="00530D43" w:rsidRPr="00C47321">
        <w:rPr>
          <w:rFonts w:asciiTheme="minorHAnsi" w:hAnsiTheme="minorHAnsi" w:cstheme="minorHAnsi"/>
          <w:szCs w:val="22"/>
          <w:lang w:val="el-GR"/>
        </w:rPr>
        <w:t xml:space="preserve"> </w:t>
      </w:r>
      <w:r w:rsidR="00F858B9" w:rsidRPr="00C47321">
        <w:rPr>
          <w:rFonts w:asciiTheme="minorHAnsi" w:hAnsiTheme="minorHAnsi" w:cstheme="minorHAnsi"/>
          <w:bCs/>
          <w:color w:val="000000"/>
          <w:szCs w:val="22"/>
          <w:lang w:val="el-GR" w:eastAsia="el-GR"/>
        </w:rPr>
        <w:t>6ΧΑ5Η-ΧΡΡ</w:t>
      </w:r>
      <w:r w:rsidR="00530D43" w:rsidRPr="00C47321">
        <w:rPr>
          <w:rFonts w:asciiTheme="minorHAnsi" w:hAnsiTheme="minorHAnsi" w:cstheme="minorHAnsi"/>
          <w:bCs/>
          <w:color w:val="000000"/>
          <w:szCs w:val="22"/>
          <w:lang w:val="el-GR" w:eastAsia="el-GR"/>
        </w:rPr>
        <w:t>)</w:t>
      </w:r>
      <w:r w:rsidR="00F858B9" w:rsidRPr="00C47321">
        <w:rPr>
          <w:rFonts w:asciiTheme="minorHAnsi" w:hAnsiTheme="minorHAnsi" w:cstheme="minorHAnsi"/>
          <w:bCs/>
          <w:color w:val="000000"/>
          <w:szCs w:val="22"/>
          <w:lang w:val="el-GR" w:eastAsia="el-GR"/>
        </w:rPr>
        <w:t xml:space="preserve">  για την ένταξη του έργου στο Πρόγραμμα Δημόσιων Επενδύσεων.</w:t>
      </w:r>
    </w:p>
    <w:p w14:paraId="7EBA9590" w14:textId="4EE8B45B" w:rsidR="00FA4E5B" w:rsidRPr="00C47321" w:rsidRDefault="00471D1A" w:rsidP="005F72CF">
      <w:pPr>
        <w:numPr>
          <w:ilvl w:val="1"/>
          <w:numId w:val="18"/>
        </w:numPr>
        <w:tabs>
          <w:tab w:val="left" w:pos="426"/>
          <w:tab w:val="left" w:pos="851"/>
          <w:tab w:val="left" w:pos="993"/>
        </w:tabs>
        <w:suppressAutoHyphens w:val="0"/>
        <w:autoSpaceDE w:val="0"/>
        <w:autoSpaceDN w:val="0"/>
        <w:spacing w:after="0" w:line="276" w:lineRule="auto"/>
        <w:ind w:left="0" w:firstLine="0"/>
        <w:rPr>
          <w:rFonts w:asciiTheme="minorHAnsi" w:hAnsiTheme="minorHAnsi" w:cstheme="minorHAnsi"/>
          <w:szCs w:val="22"/>
          <w:lang w:val="el-GR" w:eastAsia="el-GR"/>
        </w:rPr>
      </w:pPr>
      <w:r w:rsidRPr="00C47321">
        <w:rPr>
          <w:rFonts w:asciiTheme="minorHAnsi" w:hAnsiTheme="minorHAnsi" w:cstheme="minorHAnsi"/>
          <w:color w:val="000000"/>
          <w:szCs w:val="22"/>
          <w:lang w:val="el-GR" w:eastAsia="el-GR"/>
        </w:rPr>
        <w:t xml:space="preserve">Το υποβληθέν Τεχνικό Δελτίο Πράξης </w:t>
      </w:r>
      <w:proofErr w:type="spellStart"/>
      <w:r w:rsidRPr="00C47321">
        <w:rPr>
          <w:rFonts w:asciiTheme="minorHAnsi" w:hAnsiTheme="minorHAnsi" w:cstheme="minorHAnsi"/>
          <w:color w:val="000000"/>
          <w:szCs w:val="22"/>
          <w:lang w:val="el-GR" w:eastAsia="el-GR"/>
        </w:rPr>
        <w:t>αρ</w:t>
      </w:r>
      <w:proofErr w:type="spellEnd"/>
      <w:r w:rsidRPr="00C47321">
        <w:rPr>
          <w:rFonts w:asciiTheme="minorHAnsi" w:hAnsiTheme="minorHAnsi" w:cstheme="minorHAnsi"/>
          <w:color w:val="000000"/>
          <w:szCs w:val="22"/>
          <w:lang w:val="el-GR" w:eastAsia="el-GR"/>
        </w:rPr>
        <w:t>. 409986, τ</w:t>
      </w:r>
      <w:r w:rsidRPr="00C47321">
        <w:rPr>
          <w:rFonts w:asciiTheme="minorHAnsi" w:hAnsiTheme="minorHAnsi" w:cstheme="minorHAnsi"/>
          <w:szCs w:val="22"/>
          <w:lang w:val="el-GR" w:eastAsia="el-GR"/>
        </w:rPr>
        <w:t>ης Διεύθυνσης Προμηθειών και Διαχείρισης Υλικού του Υ.ΠΑΙ.Θ.Α.</w:t>
      </w:r>
      <w:r w:rsidRPr="00C47321">
        <w:rPr>
          <w:rFonts w:asciiTheme="minorHAnsi" w:hAnsiTheme="minorHAnsi" w:cstheme="minorHAnsi"/>
          <w:color w:val="000000"/>
          <w:szCs w:val="22"/>
          <w:lang w:val="el-GR" w:eastAsia="el-GR"/>
        </w:rPr>
        <w:t xml:space="preserve">(ΑΔΑΜ: 24REQ014113658). </w:t>
      </w:r>
    </w:p>
    <w:p w14:paraId="7F5DAA40" w14:textId="522E1B86" w:rsidR="007F3D55" w:rsidRPr="009D4C5D" w:rsidRDefault="002024D9" w:rsidP="005F72CF">
      <w:pPr>
        <w:numPr>
          <w:ilvl w:val="1"/>
          <w:numId w:val="18"/>
        </w:numPr>
        <w:tabs>
          <w:tab w:val="left" w:pos="426"/>
          <w:tab w:val="left" w:pos="851"/>
          <w:tab w:val="left" w:pos="993"/>
        </w:tabs>
        <w:suppressAutoHyphens w:val="0"/>
        <w:autoSpaceDE w:val="0"/>
        <w:autoSpaceDN w:val="0"/>
        <w:spacing w:after="0" w:line="276" w:lineRule="auto"/>
        <w:ind w:left="0" w:firstLine="0"/>
        <w:rPr>
          <w:rFonts w:asciiTheme="minorHAnsi" w:hAnsiTheme="minorHAnsi" w:cstheme="minorHAnsi"/>
          <w:szCs w:val="22"/>
          <w:lang w:val="el-GR" w:eastAsia="el-GR"/>
        </w:rPr>
      </w:pPr>
      <w:r w:rsidRPr="00C47321">
        <w:rPr>
          <w:rFonts w:asciiTheme="minorHAnsi" w:hAnsiTheme="minorHAnsi" w:cstheme="minorHAnsi"/>
          <w:szCs w:val="22"/>
          <w:lang w:val="el-GR"/>
        </w:rPr>
        <w:t xml:space="preserve">Το </w:t>
      </w:r>
      <w:proofErr w:type="spellStart"/>
      <w:r w:rsidRPr="00C47321">
        <w:rPr>
          <w:rFonts w:asciiTheme="minorHAnsi" w:hAnsiTheme="minorHAnsi" w:cstheme="minorHAnsi"/>
          <w:szCs w:val="22"/>
          <w:lang w:val="el-GR"/>
        </w:rPr>
        <w:t>αριθμ</w:t>
      </w:r>
      <w:proofErr w:type="spellEnd"/>
      <w:r w:rsidRPr="00C47321">
        <w:rPr>
          <w:rFonts w:asciiTheme="minorHAnsi" w:hAnsiTheme="minorHAnsi" w:cstheme="minorHAnsi"/>
          <w:szCs w:val="22"/>
          <w:lang w:val="el-GR"/>
        </w:rPr>
        <w:t xml:space="preserve">. 6495/Α4/2023 </w:t>
      </w:r>
      <w:r w:rsidR="00F3381B" w:rsidRPr="00C47321">
        <w:rPr>
          <w:rFonts w:asciiTheme="minorHAnsi" w:hAnsiTheme="minorHAnsi" w:cstheme="minorHAnsi"/>
          <w:color w:val="000000"/>
          <w:szCs w:val="22"/>
          <w:lang w:val="el-GR" w:eastAsia="el-GR"/>
        </w:rPr>
        <w:t xml:space="preserve">Υ.Σ </w:t>
      </w:r>
      <w:r w:rsidR="00C47321">
        <w:rPr>
          <w:rFonts w:asciiTheme="minorHAnsi" w:hAnsiTheme="minorHAnsi" w:cstheme="minorHAnsi"/>
          <w:color w:val="000000"/>
          <w:szCs w:val="22"/>
          <w:lang w:val="el-GR" w:eastAsia="el-GR"/>
        </w:rPr>
        <w:t>της Διεύθυνσης Ηλεκτρονικών  Και Δικτυακών  Συστημά</w:t>
      </w:r>
      <w:r w:rsidRPr="00C47321">
        <w:rPr>
          <w:rFonts w:asciiTheme="minorHAnsi" w:hAnsiTheme="minorHAnsi" w:cstheme="minorHAnsi"/>
          <w:color w:val="000000"/>
          <w:szCs w:val="22"/>
          <w:lang w:val="el-GR" w:eastAsia="el-GR"/>
        </w:rPr>
        <w:t xml:space="preserve">των </w:t>
      </w:r>
      <w:r w:rsidR="009D4C5D" w:rsidRPr="009D4C5D">
        <w:rPr>
          <w:rFonts w:asciiTheme="minorHAnsi" w:hAnsiTheme="minorHAnsi" w:cstheme="minorHAnsi"/>
          <w:color w:val="000000"/>
          <w:szCs w:val="22"/>
          <w:lang w:val="el-GR" w:eastAsia="el-GR"/>
        </w:rPr>
        <w:t>.</w:t>
      </w:r>
    </w:p>
    <w:p w14:paraId="40836090" w14:textId="67DB1109" w:rsidR="009D4C5D" w:rsidRPr="009D4C5D" w:rsidRDefault="009D4C5D" w:rsidP="009D4C5D">
      <w:pPr>
        <w:numPr>
          <w:ilvl w:val="1"/>
          <w:numId w:val="18"/>
        </w:numPr>
        <w:tabs>
          <w:tab w:val="left" w:pos="426"/>
          <w:tab w:val="left" w:pos="851"/>
          <w:tab w:val="left" w:pos="993"/>
        </w:tabs>
        <w:suppressAutoHyphens w:val="0"/>
        <w:autoSpaceDE w:val="0"/>
        <w:autoSpaceDN w:val="0"/>
        <w:spacing w:after="0" w:line="276" w:lineRule="auto"/>
        <w:ind w:hanging="1353"/>
        <w:rPr>
          <w:rFonts w:asciiTheme="minorHAnsi" w:hAnsiTheme="minorHAnsi" w:cstheme="minorHAnsi"/>
          <w:szCs w:val="22"/>
          <w:lang w:val="el-GR" w:eastAsia="el-GR"/>
        </w:rPr>
      </w:pPr>
      <w:r w:rsidRPr="00C47321">
        <w:rPr>
          <w:rFonts w:asciiTheme="minorHAnsi" w:hAnsiTheme="minorHAnsi" w:cstheme="minorHAnsi"/>
          <w:szCs w:val="22"/>
          <w:lang w:val="el-GR"/>
        </w:rPr>
        <w:t xml:space="preserve">Το </w:t>
      </w:r>
      <w:proofErr w:type="spellStart"/>
      <w:r w:rsidRPr="00C47321">
        <w:rPr>
          <w:rFonts w:asciiTheme="minorHAnsi" w:hAnsiTheme="minorHAnsi" w:cstheme="minorHAnsi"/>
          <w:szCs w:val="22"/>
          <w:lang w:val="el-GR"/>
        </w:rPr>
        <w:t>αριθμ</w:t>
      </w:r>
      <w:proofErr w:type="spellEnd"/>
      <w:r w:rsidRPr="00C47321">
        <w:rPr>
          <w:rFonts w:asciiTheme="minorHAnsi" w:hAnsiTheme="minorHAnsi" w:cstheme="minorHAnsi"/>
          <w:szCs w:val="22"/>
          <w:lang w:val="el-GR"/>
        </w:rPr>
        <w:t xml:space="preserve">. </w:t>
      </w:r>
      <w:r w:rsidRPr="009D4C5D">
        <w:rPr>
          <w:rFonts w:asciiTheme="minorHAnsi" w:hAnsiTheme="minorHAnsi" w:cstheme="minorHAnsi"/>
          <w:szCs w:val="22"/>
          <w:lang w:val="el-GR"/>
        </w:rPr>
        <w:t>3141/</w:t>
      </w:r>
      <w:r w:rsidRPr="00C47321">
        <w:rPr>
          <w:rFonts w:asciiTheme="minorHAnsi" w:hAnsiTheme="minorHAnsi" w:cstheme="minorHAnsi"/>
          <w:szCs w:val="22"/>
          <w:lang w:val="el-GR"/>
        </w:rPr>
        <w:t>Α4/202</w:t>
      </w:r>
      <w:r w:rsidRPr="009D4C5D">
        <w:rPr>
          <w:rFonts w:asciiTheme="minorHAnsi" w:hAnsiTheme="minorHAnsi" w:cstheme="minorHAnsi"/>
          <w:szCs w:val="22"/>
          <w:lang w:val="el-GR"/>
        </w:rPr>
        <w:t>4</w:t>
      </w:r>
      <w:r w:rsidRPr="00C47321">
        <w:rPr>
          <w:rFonts w:asciiTheme="minorHAnsi" w:hAnsiTheme="minorHAnsi" w:cstheme="minorHAnsi"/>
          <w:szCs w:val="22"/>
          <w:lang w:val="el-GR"/>
        </w:rPr>
        <w:t xml:space="preserve"> </w:t>
      </w:r>
      <w:r w:rsidRPr="00C47321">
        <w:rPr>
          <w:rFonts w:asciiTheme="minorHAnsi" w:hAnsiTheme="minorHAnsi" w:cstheme="minorHAnsi"/>
          <w:color w:val="000000"/>
          <w:szCs w:val="22"/>
          <w:lang w:val="el-GR" w:eastAsia="el-GR"/>
        </w:rPr>
        <w:t xml:space="preserve">Υ.Σ </w:t>
      </w:r>
      <w:r>
        <w:rPr>
          <w:rFonts w:asciiTheme="minorHAnsi" w:hAnsiTheme="minorHAnsi" w:cstheme="minorHAnsi"/>
          <w:color w:val="000000"/>
          <w:szCs w:val="22"/>
          <w:lang w:val="el-GR" w:eastAsia="el-GR"/>
        </w:rPr>
        <w:t>της Διεύθυνσης Ηλεκτρονικών  Και Δικτυακών  Συστημά</w:t>
      </w:r>
      <w:r w:rsidRPr="00C47321">
        <w:rPr>
          <w:rFonts w:asciiTheme="minorHAnsi" w:hAnsiTheme="minorHAnsi" w:cstheme="minorHAnsi"/>
          <w:color w:val="000000"/>
          <w:szCs w:val="22"/>
          <w:lang w:val="el-GR" w:eastAsia="el-GR"/>
        </w:rPr>
        <w:t xml:space="preserve">των </w:t>
      </w:r>
      <w:r w:rsidRPr="009D4C5D">
        <w:rPr>
          <w:rFonts w:asciiTheme="minorHAnsi" w:hAnsiTheme="minorHAnsi" w:cstheme="minorHAnsi"/>
          <w:color w:val="000000"/>
          <w:szCs w:val="22"/>
          <w:lang w:val="el-GR" w:eastAsia="el-GR"/>
        </w:rPr>
        <w:t>.</w:t>
      </w:r>
    </w:p>
    <w:p w14:paraId="4DE2CD54" w14:textId="2D978579" w:rsidR="009D4C5D" w:rsidRPr="00C47321" w:rsidRDefault="009D4C5D" w:rsidP="005F72CF">
      <w:pPr>
        <w:numPr>
          <w:ilvl w:val="1"/>
          <w:numId w:val="18"/>
        </w:numPr>
        <w:tabs>
          <w:tab w:val="left" w:pos="426"/>
          <w:tab w:val="left" w:pos="851"/>
          <w:tab w:val="left" w:pos="993"/>
        </w:tabs>
        <w:suppressAutoHyphens w:val="0"/>
        <w:autoSpaceDE w:val="0"/>
        <w:autoSpaceDN w:val="0"/>
        <w:spacing w:after="0" w:line="276" w:lineRule="auto"/>
        <w:ind w:left="0" w:firstLine="0"/>
        <w:rPr>
          <w:rFonts w:asciiTheme="minorHAnsi" w:hAnsiTheme="minorHAnsi" w:cstheme="minorHAnsi"/>
          <w:szCs w:val="22"/>
          <w:lang w:val="el-GR" w:eastAsia="el-GR"/>
        </w:rPr>
      </w:pPr>
      <w:r>
        <w:rPr>
          <w:rFonts w:asciiTheme="minorHAnsi" w:hAnsiTheme="minorHAnsi" w:cstheme="minorHAnsi"/>
          <w:szCs w:val="22"/>
          <w:lang w:val="en-US" w:eastAsia="el-GR"/>
        </w:rPr>
        <w:t>To</w:t>
      </w:r>
      <w:r w:rsidRPr="009D4C5D">
        <w:rPr>
          <w:rFonts w:asciiTheme="minorHAnsi" w:hAnsiTheme="minorHAnsi" w:cstheme="minorHAnsi"/>
          <w:szCs w:val="22"/>
          <w:lang w:val="el-GR" w:eastAsia="el-GR"/>
        </w:rPr>
        <w:t xml:space="preserve"> απ</w:t>
      </w:r>
      <w:r>
        <w:rPr>
          <w:rFonts w:asciiTheme="minorHAnsi" w:hAnsiTheme="minorHAnsi" w:cstheme="minorHAnsi"/>
          <w:szCs w:val="22"/>
          <w:lang w:val="el-GR" w:eastAsia="el-GR"/>
        </w:rPr>
        <w:t xml:space="preserve">ό 07-06-2024 μήνυμα ηλεκτρονικού ταχυδρομείου </w:t>
      </w:r>
      <w:r>
        <w:rPr>
          <w:rFonts w:asciiTheme="minorHAnsi" w:hAnsiTheme="minorHAnsi" w:cstheme="minorHAnsi"/>
          <w:color w:val="000000"/>
          <w:szCs w:val="22"/>
          <w:lang w:val="el-GR" w:eastAsia="el-GR"/>
        </w:rPr>
        <w:t>της Διεύθυνσης Ηλεκτρονικών  Και Δικτυακών  Συστημά</w:t>
      </w:r>
      <w:r w:rsidRPr="00C47321">
        <w:rPr>
          <w:rFonts w:asciiTheme="minorHAnsi" w:hAnsiTheme="minorHAnsi" w:cstheme="minorHAnsi"/>
          <w:color w:val="000000"/>
          <w:szCs w:val="22"/>
          <w:lang w:val="el-GR" w:eastAsia="el-GR"/>
        </w:rPr>
        <w:t>των</w:t>
      </w:r>
      <w:r>
        <w:rPr>
          <w:rFonts w:asciiTheme="minorHAnsi" w:hAnsiTheme="minorHAnsi" w:cstheme="minorHAnsi"/>
          <w:color w:val="000000"/>
          <w:szCs w:val="22"/>
          <w:lang w:val="el-GR" w:eastAsia="el-GR"/>
        </w:rPr>
        <w:t>.</w:t>
      </w:r>
    </w:p>
    <w:p w14:paraId="2B4FB170" w14:textId="77777777" w:rsidR="005C7DC6" w:rsidRDefault="005C7DC6" w:rsidP="007B22FE">
      <w:pPr>
        <w:tabs>
          <w:tab w:val="left" w:pos="567"/>
          <w:tab w:val="left" w:pos="851"/>
          <w:tab w:val="left" w:pos="1134"/>
        </w:tabs>
        <w:autoSpaceDE w:val="0"/>
        <w:autoSpaceDN w:val="0"/>
        <w:spacing w:after="0" w:line="276" w:lineRule="auto"/>
        <w:ind w:left="357" w:hanging="357"/>
        <w:jc w:val="center"/>
        <w:rPr>
          <w:b/>
          <w:szCs w:val="22"/>
          <w:u w:val="single"/>
          <w:lang w:val="el-GR" w:eastAsia="el-GR"/>
        </w:rPr>
      </w:pPr>
    </w:p>
    <w:p w14:paraId="3CA69C2D" w14:textId="773AF180" w:rsidR="00FE463A" w:rsidRPr="00FE463A" w:rsidRDefault="00FE463A" w:rsidP="007B22FE">
      <w:pPr>
        <w:tabs>
          <w:tab w:val="left" w:pos="567"/>
          <w:tab w:val="left" w:pos="851"/>
          <w:tab w:val="left" w:pos="1134"/>
        </w:tabs>
        <w:autoSpaceDE w:val="0"/>
        <w:autoSpaceDN w:val="0"/>
        <w:spacing w:after="0" w:line="276" w:lineRule="auto"/>
        <w:ind w:left="357" w:hanging="357"/>
        <w:jc w:val="center"/>
        <w:rPr>
          <w:b/>
          <w:szCs w:val="22"/>
          <w:u w:val="single"/>
          <w:lang w:val="el-GR" w:eastAsia="el-GR"/>
        </w:rPr>
      </w:pPr>
      <w:r w:rsidRPr="00FE463A">
        <w:rPr>
          <w:b/>
          <w:szCs w:val="22"/>
          <w:u w:val="single"/>
          <w:lang w:val="el-GR" w:eastAsia="el-GR"/>
        </w:rPr>
        <w:t>Α</w:t>
      </w:r>
      <w:r w:rsidR="00F250D4">
        <w:rPr>
          <w:b/>
          <w:szCs w:val="22"/>
          <w:u w:val="single"/>
          <w:lang w:val="el-GR" w:eastAsia="el-GR"/>
        </w:rPr>
        <w:t xml:space="preserve"> </w:t>
      </w:r>
      <w:r w:rsidRPr="00FE463A">
        <w:rPr>
          <w:b/>
          <w:szCs w:val="22"/>
          <w:u w:val="single"/>
          <w:lang w:val="el-GR" w:eastAsia="el-GR"/>
        </w:rPr>
        <w:t>Π</w:t>
      </w:r>
      <w:r w:rsidR="00F250D4">
        <w:rPr>
          <w:b/>
          <w:szCs w:val="22"/>
          <w:u w:val="single"/>
          <w:lang w:val="el-GR" w:eastAsia="el-GR"/>
        </w:rPr>
        <w:t xml:space="preserve"> </w:t>
      </w:r>
      <w:r w:rsidRPr="00FE463A">
        <w:rPr>
          <w:b/>
          <w:szCs w:val="22"/>
          <w:u w:val="single"/>
          <w:lang w:val="el-GR" w:eastAsia="el-GR"/>
        </w:rPr>
        <w:t>Ο</w:t>
      </w:r>
      <w:r w:rsidR="00F250D4">
        <w:rPr>
          <w:b/>
          <w:szCs w:val="22"/>
          <w:u w:val="single"/>
          <w:lang w:val="el-GR" w:eastAsia="el-GR"/>
        </w:rPr>
        <w:t xml:space="preserve"> </w:t>
      </w:r>
      <w:r w:rsidRPr="00FE463A">
        <w:rPr>
          <w:b/>
          <w:szCs w:val="22"/>
          <w:u w:val="single"/>
          <w:lang w:val="el-GR" w:eastAsia="el-GR"/>
        </w:rPr>
        <w:t>Φ</w:t>
      </w:r>
      <w:r w:rsidR="00F250D4">
        <w:rPr>
          <w:b/>
          <w:szCs w:val="22"/>
          <w:u w:val="single"/>
          <w:lang w:val="el-GR" w:eastAsia="el-GR"/>
        </w:rPr>
        <w:t xml:space="preserve"> </w:t>
      </w:r>
      <w:r w:rsidRPr="00FE463A">
        <w:rPr>
          <w:b/>
          <w:szCs w:val="22"/>
          <w:u w:val="single"/>
          <w:lang w:val="el-GR" w:eastAsia="el-GR"/>
        </w:rPr>
        <w:t>Α</w:t>
      </w:r>
      <w:r w:rsidR="00F250D4">
        <w:rPr>
          <w:b/>
          <w:szCs w:val="22"/>
          <w:u w:val="single"/>
          <w:lang w:val="el-GR" w:eastAsia="el-GR"/>
        </w:rPr>
        <w:t xml:space="preserve"> </w:t>
      </w:r>
      <w:r w:rsidRPr="00FE463A">
        <w:rPr>
          <w:b/>
          <w:szCs w:val="22"/>
          <w:u w:val="single"/>
          <w:lang w:val="el-GR" w:eastAsia="el-GR"/>
        </w:rPr>
        <w:t>Σ</w:t>
      </w:r>
      <w:r w:rsidR="00F250D4">
        <w:rPr>
          <w:b/>
          <w:szCs w:val="22"/>
          <w:u w:val="single"/>
          <w:lang w:val="el-GR" w:eastAsia="el-GR"/>
        </w:rPr>
        <w:t xml:space="preserve">  </w:t>
      </w:r>
      <w:r w:rsidRPr="00FE463A">
        <w:rPr>
          <w:b/>
          <w:szCs w:val="22"/>
          <w:u w:val="single"/>
          <w:lang w:val="el-GR" w:eastAsia="el-GR"/>
        </w:rPr>
        <w:t>Ι</w:t>
      </w:r>
      <w:r w:rsidR="00F250D4">
        <w:rPr>
          <w:b/>
          <w:szCs w:val="22"/>
          <w:u w:val="single"/>
          <w:lang w:val="el-GR" w:eastAsia="el-GR"/>
        </w:rPr>
        <w:t xml:space="preserve"> </w:t>
      </w:r>
      <w:r w:rsidRPr="00FE463A">
        <w:rPr>
          <w:b/>
          <w:szCs w:val="22"/>
          <w:u w:val="single"/>
          <w:lang w:val="el-GR" w:eastAsia="el-GR"/>
        </w:rPr>
        <w:t>Ζ</w:t>
      </w:r>
      <w:r w:rsidR="00F250D4">
        <w:rPr>
          <w:b/>
          <w:szCs w:val="22"/>
          <w:u w:val="single"/>
          <w:lang w:val="el-GR" w:eastAsia="el-GR"/>
        </w:rPr>
        <w:t xml:space="preserve"> </w:t>
      </w:r>
      <w:r w:rsidRPr="00FE463A">
        <w:rPr>
          <w:b/>
          <w:szCs w:val="22"/>
          <w:u w:val="single"/>
          <w:lang w:val="el-GR" w:eastAsia="el-GR"/>
        </w:rPr>
        <w:t>Ο</w:t>
      </w:r>
      <w:r w:rsidR="00F250D4">
        <w:rPr>
          <w:b/>
          <w:szCs w:val="22"/>
          <w:u w:val="single"/>
          <w:lang w:val="el-GR" w:eastAsia="el-GR"/>
        </w:rPr>
        <w:t xml:space="preserve"> </w:t>
      </w:r>
      <w:r w:rsidRPr="00FE463A">
        <w:rPr>
          <w:b/>
          <w:szCs w:val="22"/>
          <w:u w:val="single"/>
          <w:lang w:val="el-GR" w:eastAsia="el-GR"/>
        </w:rPr>
        <w:t>Υ</w:t>
      </w:r>
      <w:r w:rsidR="00F250D4">
        <w:rPr>
          <w:b/>
          <w:szCs w:val="22"/>
          <w:u w:val="single"/>
          <w:lang w:val="el-GR" w:eastAsia="el-GR"/>
        </w:rPr>
        <w:t xml:space="preserve"> </w:t>
      </w:r>
      <w:r w:rsidRPr="00FE463A">
        <w:rPr>
          <w:b/>
          <w:szCs w:val="22"/>
          <w:u w:val="single"/>
          <w:lang w:val="el-GR" w:eastAsia="el-GR"/>
        </w:rPr>
        <w:t>Μ</w:t>
      </w:r>
      <w:r w:rsidR="00F250D4">
        <w:rPr>
          <w:b/>
          <w:szCs w:val="22"/>
          <w:u w:val="single"/>
          <w:lang w:val="el-GR" w:eastAsia="el-GR"/>
        </w:rPr>
        <w:t xml:space="preserve"> </w:t>
      </w:r>
      <w:r w:rsidRPr="00FE463A">
        <w:rPr>
          <w:b/>
          <w:szCs w:val="22"/>
          <w:u w:val="single"/>
          <w:lang w:val="el-GR" w:eastAsia="el-GR"/>
        </w:rPr>
        <w:t>Ε</w:t>
      </w:r>
    </w:p>
    <w:p w14:paraId="340F60B8" w14:textId="24604879" w:rsidR="002D3688" w:rsidRPr="008126FE" w:rsidRDefault="00FE463A" w:rsidP="007718F4">
      <w:pPr>
        <w:suppressAutoHyphens w:val="0"/>
        <w:autoSpaceDE w:val="0"/>
        <w:autoSpaceDN w:val="0"/>
        <w:adjustRightInd w:val="0"/>
        <w:spacing w:after="0"/>
        <w:rPr>
          <w:rFonts w:asciiTheme="minorHAnsi" w:hAnsiTheme="minorHAnsi" w:cstheme="minorHAnsi"/>
          <w:sz w:val="24"/>
          <w:lang w:val="el-GR" w:eastAsia="el-GR"/>
        </w:rPr>
      </w:pPr>
      <w:bookmarkStart w:id="15" w:name="_Hlk83242996"/>
      <w:r w:rsidRPr="008126FE">
        <w:rPr>
          <w:rFonts w:asciiTheme="minorHAnsi" w:hAnsiTheme="minorHAnsi" w:cstheme="minorHAnsi"/>
          <w:sz w:val="24"/>
          <w:lang w:val="el-GR" w:eastAsia="el-GR"/>
        </w:rPr>
        <w:t>Τη</w:t>
      </w:r>
      <w:r w:rsidR="002D3688" w:rsidRPr="008126FE">
        <w:rPr>
          <w:rFonts w:asciiTheme="minorHAnsi" w:hAnsiTheme="minorHAnsi" w:cstheme="minorHAnsi"/>
          <w:sz w:val="24"/>
          <w:lang w:val="el-GR" w:eastAsia="el-GR"/>
        </w:rPr>
        <w:t xml:space="preserve">ν προκήρυξη και διενέργεια </w:t>
      </w:r>
      <w:r w:rsidR="00054673" w:rsidRPr="008126FE">
        <w:rPr>
          <w:rFonts w:asciiTheme="minorHAnsi" w:hAnsiTheme="minorHAnsi" w:cstheme="minorHAnsi"/>
          <w:sz w:val="24"/>
          <w:lang w:val="el-GR" w:eastAsia="el-GR"/>
        </w:rPr>
        <w:t xml:space="preserve">ανοικτού </w:t>
      </w:r>
      <w:r w:rsidR="002D3688" w:rsidRPr="008126FE">
        <w:rPr>
          <w:rFonts w:asciiTheme="minorHAnsi" w:hAnsiTheme="minorHAnsi" w:cstheme="minorHAnsi"/>
          <w:sz w:val="24"/>
          <w:lang w:val="el-GR" w:eastAsia="el-GR"/>
        </w:rPr>
        <w:t xml:space="preserve">διεθνή ηλεκτρονικού </w:t>
      </w:r>
      <w:r w:rsidR="00054673" w:rsidRPr="008126FE">
        <w:rPr>
          <w:rFonts w:asciiTheme="minorHAnsi" w:hAnsiTheme="minorHAnsi" w:cstheme="minorHAnsi"/>
          <w:sz w:val="24"/>
          <w:lang w:val="el-GR" w:eastAsia="el-GR"/>
        </w:rPr>
        <w:t xml:space="preserve">διαγωνισμού, άνω </w:t>
      </w:r>
      <w:r w:rsidRPr="008126FE">
        <w:rPr>
          <w:rFonts w:asciiTheme="minorHAnsi" w:hAnsiTheme="minorHAnsi" w:cstheme="minorHAnsi"/>
          <w:sz w:val="24"/>
          <w:lang w:val="el-GR" w:eastAsia="el-GR"/>
        </w:rPr>
        <w:t xml:space="preserve"> των ορ</w:t>
      </w:r>
      <w:r w:rsidR="002D3688" w:rsidRPr="008126FE">
        <w:rPr>
          <w:rFonts w:asciiTheme="minorHAnsi" w:hAnsiTheme="minorHAnsi" w:cstheme="minorHAnsi"/>
          <w:sz w:val="24"/>
          <w:lang w:val="el-GR" w:eastAsia="el-GR"/>
        </w:rPr>
        <w:t xml:space="preserve">ίων, με σφραγισμένες προσφορές και </w:t>
      </w:r>
      <w:r w:rsidRPr="008126FE">
        <w:rPr>
          <w:rFonts w:asciiTheme="minorHAnsi" w:hAnsiTheme="minorHAnsi" w:cstheme="minorHAnsi"/>
          <w:sz w:val="24"/>
          <w:lang w:val="el-GR" w:eastAsia="el-GR"/>
        </w:rPr>
        <w:t>με</w:t>
      </w:r>
      <w:r w:rsidR="007718F4" w:rsidRPr="008126FE">
        <w:rPr>
          <w:rFonts w:asciiTheme="minorHAnsi" w:hAnsiTheme="minorHAnsi" w:cstheme="minorHAnsi"/>
          <w:sz w:val="24"/>
          <w:lang w:val="el-GR" w:eastAsia="el-GR"/>
        </w:rPr>
        <w:t xml:space="preserve"> </w:t>
      </w:r>
      <w:r w:rsidRPr="008126FE">
        <w:rPr>
          <w:rFonts w:asciiTheme="minorHAnsi" w:hAnsiTheme="minorHAnsi" w:cstheme="minorHAnsi"/>
          <w:sz w:val="24"/>
          <w:lang w:val="el-GR" w:eastAsia="el-GR"/>
        </w:rPr>
        <w:t>κριτήριο κατακύρωσης</w:t>
      </w:r>
      <w:r w:rsidRPr="008126FE">
        <w:rPr>
          <w:rFonts w:asciiTheme="minorHAnsi" w:hAnsiTheme="minorHAnsi" w:cstheme="minorHAnsi"/>
          <w:sz w:val="24"/>
          <w:lang w:val="el-GR"/>
        </w:rPr>
        <w:t xml:space="preserve"> τη</w:t>
      </w:r>
      <w:r w:rsidR="007718F4" w:rsidRPr="008126FE">
        <w:rPr>
          <w:rFonts w:asciiTheme="minorHAnsi" w:hAnsiTheme="minorHAnsi" w:cstheme="minorHAnsi"/>
          <w:sz w:val="24"/>
          <w:lang w:val="el-GR"/>
        </w:rPr>
        <w:t>ν</w:t>
      </w:r>
      <w:r w:rsidRPr="008126FE">
        <w:rPr>
          <w:rFonts w:asciiTheme="minorHAnsi" w:hAnsiTheme="minorHAnsi" w:cstheme="minorHAnsi"/>
          <w:sz w:val="24"/>
          <w:lang w:val="el-GR"/>
        </w:rPr>
        <w:t xml:space="preserve"> πλέον συμφέρουσα από οικονομική άποψη προσφορά  βάσει τιμής</w:t>
      </w:r>
      <w:r w:rsidRPr="008126FE">
        <w:rPr>
          <w:rFonts w:asciiTheme="minorHAnsi" w:hAnsiTheme="minorHAnsi" w:cstheme="minorHAnsi"/>
          <w:sz w:val="24"/>
          <w:lang w:val="el-GR" w:eastAsia="el-GR"/>
        </w:rPr>
        <w:t xml:space="preserve">, </w:t>
      </w:r>
      <w:bookmarkEnd w:id="15"/>
      <w:r w:rsidR="002D3688" w:rsidRPr="008126FE">
        <w:rPr>
          <w:rFonts w:asciiTheme="minorHAnsi" w:hAnsiTheme="minorHAnsi" w:cstheme="minorHAnsi"/>
          <w:sz w:val="24"/>
          <w:lang w:val="el-GR" w:eastAsia="el-GR"/>
        </w:rPr>
        <w:t>με τίτλο: «</w:t>
      </w:r>
      <w:r w:rsidR="002D3688" w:rsidRPr="008126FE">
        <w:rPr>
          <w:rFonts w:asciiTheme="minorHAnsi" w:hAnsiTheme="minorHAnsi" w:cstheme="minorHAnsi"/>
          <w:b/>
          <w:sz w:val="24"/>
          <w:lang w:val="el-GR" w:eastAsia="el-GR"/>
        </w:rPr>
        <w:t>Επέκταση Συστήματος Ασφαλούς Μετάδοσης (ΣΑΜ) θεμάτων εξετάσεων και πιστοποιήσεων του Υ.ΠΑΙ.Θ.Α.</w:t>
      </w:r>
      <w:r w:rsidR="002D3688" w:rsidRPr="008126FE">
        <w:rPr>
          <w:rFonts w:asciiTheme="minorHAnsi" w:hAnsiTheme="minorHAnsi" w:cstheme="minorHAnsi"/>
          <w:sz w:val="24"/>
          <w:lang w:val="el-GR" w:eastAsia="el-GR"/>
        </w:rPr>
        <w:t>».</w:t>
      </w:r>
    </w:p>
    <w:p w14:paraId="14AF8158" w14:textId="6715B799" w:rsidR="009B4480" w:rsidRPr="005C72B7" w:rsidRDefault="00FE463A" w:rsidP="007718F4">
      <w:pPr>
        <w:suppressAutoHyphens w:val="0"/>
        <w:autoSpaceDE w:val="0"/>
        <w:autoSpaceDN w:val="0"/>
        <w:adjustRightInd w:val="0"/>
        <w:spacing w:after="0"/>
        <w:rPr>
          <w:rFonts w:asciiTheme="minorHAnsi" w:hAnsiTheme="minorHAnsi" w:cstheme="minorHAnsi"/>
          <w:bCs/>
          <w:sz w:val="24"/>
          <w:lang w:val="el-GR" w:eastAsia="el-GR"/>
        </w:rPr>
      </w:pPr>
      <w:r w:rsidRPr="008126FE">
        <w:rPr>
          <w:rFonts w:asciiTheme="minorHAnsi" w:hAnsiTheme="minorHAnsi" w:cstheme="minorHAnsi"/>
          <w:sz w:val="24"/>
          <w:lang w:val="el-GR" w:eastAsia="el-GR"/>
        </w:rPr>
        <w:t xml:space="preserve">Η </w:t>
      </w:r>
      <w:r w:rsidR="002D3688" w:rsidRPr="008126FE">
        <w:rPr>
          <w:rFonts w:asciiTheme="minorHAnsi" w:hAnsiTheme="minorHAnsi" w:cstheme="minorHAnsi"/>
          <w:sz w:val="24"/>
          <w:lang w:val="el-GR" w:eastAsia="el-GR"/>
        </w:rPr>
        <w:t xml:space="preserve">παρούσα σύμβαση </w:t>
      </w:r>
      <w:r w:rsidRPr="008126FE">
        <w:rPr>
          <w:rFonts w:asciiTheme="minorHAnsi" w:hAnsiTheme="minorHAnsi" w:cstheme="minorHAnsi"/>
          <w:sz w:val="24"/>
          <w:lang w:val="el-GR" w:eastAsia="el-GR"/>
        </w:rPr>
        <w:t>κατατάσσεται στους ακολούθους κωδικούς του</w:t>
      </w:r>
      <w:r w:rsidR="002D3688" w:rsidRPr="008126FE">
        <w:rPr>
          <w:rFonts w:asciiTheme="minorHAnsi" w:hAnsiTheme="minorHAnsi" w:cstheme="minorHAnsi"/>
          <w:sz w:val="24"/>
          <w:lang w:val="el-GR" w:eastAsia="el-GR"/>
        </w:rPr>
        <w:t xml:space="preserve"> Κοινού Λεξιλογίου Δημοσίων Σ</w:t>
      </w:r>
      <w:r w:rsidRPr="008126FE">
        <w:rPr>
          <w:rFonts w:asciiTheme="minorHAnsi" w:hAnsiTheme="minorHAnsi" w:cstheme="minorHAnsi"/>
          <w:sz w:val="24"/>
          <w:lang w:val="el-GR" w:eastAsia="el-GR"/>
        </w:rPr>
        <w:t xml:space="preserve">υμβάσεων </w:t>
      </w:r>
      <w:r w:rsidRPr="008126FE">
        <w:rPr>
          <w:rFonts w:asciiTheme="minorHAnsi" w:hAnsiTheme="minorHAnsi" w:cstheme="minorHAnsi"/>
          <w:bCs/>
          <w:sz w:val="24"/>
          <w:lang w:val="el-GR" w:eastAsia="el-GR"/>
        </w:rPr>
        <w:t>(CPV)</w:t>
      </w:r>
      <w:r w:rsidRPr="008126FE">
        <w:rPr>
          <w:rFonts w:asciiTheme="minorHAnsi" w:hAnsiTheme="minorHAnsi" w:cstheme="minorHAnsi"/>
          <w:b/>
          <w:bCs/>
          <w:sz w:val="24"/>
          <w:lang w:val="el-GR" w:eastAsia="el-GR"/>
        </w:rPr>
        <w:t>:</w:t>
      </w:r>
      <w:r w:rsidR="00641BDC" w:rsidRPr="00641BDC">
        <w:rPr>
          <w:rFonts w:asciiTheme="minorHAnsi" w:hAnsiTheme="minorHAnsi" w:cstheme="minorHAnsi"/>
          <w:bCs/>
          <w:sz w:val="24"/>
          <w:lang w:val="el-GR" w:eastAsia="el-GR"/>
        </w:rPr>
        <w:t>30231100-8,</w:t>
      </w:r>
      <w:r w:rsidR="00CC09DF">
        <w:rPr>
          <w:rFonts w:asciiTheme="minorHAnsi" w:hAnsiTheme="minorHAnsi" w:cstheme="minorHAnsi"/>
          <w:bCs/>
          <w:sz w:val="24"/>
          <w:lang w:val="el-GR" w:eastAsia="el-GR"/>
        </w:rPr>
        <w:t xml:space="preserve"> </w:t>
      </w:r>
      <w:r w:rsidR="009B4480" w:rsidRPr="00641BDC">
        <w:rPr>
          <w:rFonts w:asciiTheme="minorHAnsi" w:hAnsiTheme="minorHAnsi" w:cstheme="minorHAnsi"/>
          <w:bCs/>
          <w:sz w:val="24"/>
          <w:lang w:val="el-GR" w:eastAsia="el-GR"/>
        </w:rPr>
        <w:t>32413100-2,</w:t>
      </w:r>
      <w:r w:rsidR="00CC09DF">
        <w:rPr>
          <w:rFonts w:asciiTheme="minorHAnsi" w:hAnsiTheme="minorHAnsi" w:cstheme="minorHAnsi"/>
          <w:bCs/>
          <w:sz w:val="24"/>
          <w:lang w:val="el-GR" w:eastAsia="el-GR"/>
        </w:rPr>
        <w:t xml:space="preserve"> </w:t>
      </w:r>
      <w:r w:rsidR="009B4480" w:rsidRPr="00641BDC">
        <w:rPr>
          <w:rFonts w:asciiTheme="minorHAnsi" w:hAnsiTheme="minorHAnsi" w:cstheme="minorHAnsi"/>
          <w:bCs/>
          <w:sz w:val="24"/>
          <w:lang w:val="el-GR" w:eastAsia="el-GR"/>
        </w:rPr>
        <w:t>30213300-8</w:t>
      </w:r>
      <w:r w:rsidR="005C72B7" w:rsidRPr="00641BDC">
        <w:rPr>
          <w:rFonts w:asciiTheme="minorHAnsi" w:hAnsiTheme="minorHAnsi" w:cstheme="minorHAnsi"/>
          <w:bCs/>
          <w:sz w:val="24"/>
          <w:lang w:val="el-GR" w:eastAsia="el-GR"/>
        </w:rPr>
        <w:t>,</w:t>
      </w:r>
      <w:r w:rsidR="00CC09DF">
        <w:rPr>
          <w:rFonts w:asciiTheme="minorHAnsi" w:hAnsiTheme="minorHAnsi" w:cstheme="minorHAnsi"/>
          <w:bCs/>
          <w:sz w:val="24"/>
          <w:lang w:val="el-GR" w:eastAsia="el-GR"/>
        </w:rPr>
        <w:t xml:space="preserve"> </w:t>
      </w:r>
      <w:r w:rsidR="009B4480" w:rsidRPr="00641BDC">
        <w:rPr>
          <w:rFonts w:asciiTheme="minorHAnsi" w:hAnsiTheme="minorHAnsi" w:cstheme="minorHAnsi"/>
          <w:bCs/>
          <w:sz w:val="24"/>
          <w:lang w:val="el-GR" w:eastAsia="el-GR"/>
        </w:rPr>
        <w:t>31154000-0</w:t>
      </w:r>
      <w:r w:rsidR="005C72B7" w:rsidRPr="00641BDC">
        <w:rPr>
          <w:rFonts w:asciiTheme="minorHAnsi" w:hAnsiTheme="minorHAnsi" w:cstheme="minorHAnsi"/>
          <w:bCs/>
          <w:sz w:val="24"/>
          <w:lang w:val="el-GR" w:eastAsia="el-GR"/>
        </w:rPr>
        <w:t>,</w:t>
      </w:r>
      <w:r w:rsidR="00CC09DF">
        <w:rPr>
          <w:rFonts w:asciiTheme="minorHAnsi" w:hAnsiTheme="minorHAnsi" w:cstheme="minorHAnsi"/>
          <w:bCs/>
          <w:sz w:val="24"/>
          <w:lang w:val="el-GR" w:eastAsia="el-GR"/>
        </w:rPr>
        <w:t xml:space="preserve"> </w:t>
      </w:r>
      <w:r w:rsidR="009B4480" w:rsidRPr="00641BDC">
        <w:rPr>
          <w:rFonts w:asciiTheme="minorHAnsi" w:hAnsiTheme="minorHAnsi" w:cstheme="minorHAnsi"/>
          <w:bCs/>
          <w:sz w:val="24"/>
          <w:lang w:val="el-GR" w:eastAsia="el-GR"/>
        </w:rPr>
        <w:t>30232110-8</w:t>
      </w:r>
      <w:r w:rsidR="005C72B7" w:rsidRPr="00641BDC">
        <w:rPr>
          <w:rFonts w:asciiTheme="minorHAnsi" w:hAnsiTheme="minorHAnsi" w:cstheme="minorHAnsi"/>
          <w:bCs/>
          <w:sz w:val="24"/>
          <w:lang w:val="el-GR" w:eastAsia="el-GR"/>
        </w:rPr>
        <w:t>,</w:t>
      </w:r>
      <w:r w:rsidR="00CC09DF">
        <w:rPr>
          <w:rFonts w:asciiTheme="minorHAnsi" w:hAnsiTheme="minorHAnsi" w:cstheme="minorHAnsi"/>
          <w:bCs/>
          <w:sz w:val="24"/>
          <w:lang w:val="el-GR" w:eastAsia="el-GR"/>
        </w:rPr>
        <w:t xml:space="preserve"> </w:t>
      </w:r>
      <w:r w:rsidR="005C72B7" w:rsidRPr="00641BDC">
        <w:rPr>
          <w:rFonts w:asciiTheme="minorHAnsi" w:hAnsiTheme="minorHAnsi" w:cstheme="minorHAnsi"/>
          <w:bCs/>
          <w:sz w:val="24"/>
          <w:lang w:val="el-GR" w:eastAsia="el-GR"/>
        </w:rPr>
        <w:t>39235000-8,</w:t>
      </w:r>
      <w:r w:rsidR="00CC09DF">
        <w:rPr>
          <w:rFonts w:asciiTheme="minorHAnsi" w:hAnsiTheme="minorHAnsi" w:cstheme="minorHAnsi"/>
          <w:bCs/>
          <w:sz w:val="24"/>
          <w:lang w:val="el-GR" w:eastAsia="el-GR"/>
        </w:rPr>
        <w:t xml:space="preserve"> </w:t>
      </w:r>
      <w:r w:rsidR="005C72B7" w:rsidRPr="00641BDC">
        <w:rPr>
          <w:rFonts w:asciiTheme="minorHAnsi" w:hAnsiTheme="minorHAnsi" w:cstheme="minorHAnsi"/>
          <w:bCs/>
          <w:sz w:val="24"/>
          <w:lang w:val="el-GR" w:eastAsia="el-GR"/>
        </w:rPr>
        <w:t>48219700-3,</w:t>
      </w:r>
      <w:r w:rsidR="005C72B7" w:rsidRPr="00641BDC">
        <w:rPr>
          <w:lang w:val="el-GR"/>
        </w:rPr>
        <w:t xml:space="preserve"> </w:t>
      </w:r>
      <w:r w:rsidR="005C72B7" w:rsidRPr="00641BDC">
        <w:rPr>
          <w:rFonts w:asciiTheme="minorHAnsi" w:hAnsiTheme="minorHAnsi" w:cstheme="minorHAnsi"/>
          <w:bCs/>
          <w:sz w:val="24"/>
          <w:lang w:val="el-GR" w:eastAsia="el-GR"/>
        </w:rPr>
        <w:t>48210000-3.</w:t>
      </w:r>
    </w:p>
    <w:p w14:paraId="56B8D204" w14:textId="127D89B3" w:rsidR="005D1A69" w:rsidRPr="008126FE" w:rsidRDefault="002D3688" w:rsidP="00FE463A">
      <w:pPr>
        <w:suppressAutoHyphens w:val="0"/>
        <w:autoSpaceDE w:val="0"/>
        <w:autoSpaceDN w:val="0"/>
        <w:adjustRightInd w:val="0"/>
        <w:spacing w:after="0"/>
        <w:rPr>
          <w:rFonts w:asciiTheme="minorHAnsi" w:hAnsiTheme="minorHAnsi" w:cstheme="minorHAnsi"/>
          <w:sz w:val="24"/>
          <w:lang w:val="el-GR" w:eastAsia="el-GR"/>
        </w:rPr>
      </w:pPr>
      <w:r w:rsidRPr="00C47321">
        <w:rPr>
          <w:rFonts w:asciiTheme="minorHAnsi" w:hAnsiTheme="minorHAnsi" w:cstheme="minorHAnsi"/>
          <w:bCs/>
          <w:sz w:val="24"/>
          <w:lang w:val="el-GR" w:eastAsia="el-GR"/>
        </w:rPr>
        <w:t>Η συνολική εκτιμώμενη αξία της σύμβασης</w:t>
      </w:r>
      <w:r w:rsidRPr="00C47321">
        <w:rPr>
          <w:rFonts w:asciiTheme="minorHAnsi" w:hAnsiTheme="minorHAnsi" w:cstheme="minorHAnsi"/>
          <w:b/>
          <w:bCs/>
          <w:sz w:val="24"/>
          <w:lang w:val="el-GR" w:eastAsia="el-GR"/>
        </w:rPr>
        <w:t xml:space="preserve"> </w:t>
      </w:r>
      <w:r w:rsidR="00FE463A" w:rsidRPr="00C47321">
        <w:rPr>
          <w:rFonts w:asciiTheme="minorHAnsi" w:hAnsiTheme="minorHAnsi" w:cstheme="minorHAnsi"/>
          <w:sz w:val="24"/>
          <w:lang w:val="el-GR" w:eastAsia="el-GR"/>
        </w:rPr>
        <w:t xml:space="preserve">ανέρχεται στο ποσό των </w:t>
      </w:r>
      <w:r w:rsidR="002F6538" w:rsidRPr="00C47321">
        <w:rPr>
          <w:rFonts w:asciiTheme="minorHAnsi" w:hAnsiTheme="minorHAnsi" w:cstheme="minorHAnsi"/>
          <w:sz w:val="24"/>
          <w:lang w:val="el-GR" w:eastAsia="el-GR"/>
        </w:rPr>
        <w:t>615</w:t>
      </w:r>
      <w:r w:rsidR="00212A6A" w:rsidRPr="00C47321">
        <w:rPr>
          <w:rFonts w:asciiTheme="minorHAnsi" w:hAnsiTheme="minorHAnsi" w:cstheme="minorHAnsi"/>
          <w:sz w:val="24"/>
          <w:lang w:val="el-GR" w:eastAsia="el-GR"/>
        </w:rPr>
        <w:t>.</w:t>
      </w:r>
      <w:r w:rsidR="002F6538" w:rsidRPr="00C47321">
        <w:rPr>
          <w:rFonts w:asciiTheme="minorHAnsi" w:hAnsiTheme="minorHAnsi" w:cstheme="minorHAnsi"/>
          <w:sz w:val="24"/>
          <w:lang w:val="el-GR" w:eastAsia="el-GR"/>
        </w:rPr>
        <w:t>040</w:t>
      </w:r>
      <w:r w:rsidR="00212A6A" w:rsidRPr="00C47321">
        <w:rPr>
          <w:rFonts w:asciiTheme="minorHAnsi" w:hAnsiTheme="minorHAnsi" w:cstheme="minorHAnsi"/>
          <w:sz w:val="24"/>
          <w:lang w:val="el-GR" w:eastAsia="el-GR"/>
        </w:rPr>
        <w:t>,00</w:t>
      </w:r>
      <w:r w:rsidR="001410AF" w:rsidRPr="00C47321">
        <w:rPr>
          <w:rFonts w:asciiTheme="minorHAnsi" w:hAnsiTheme="minorHAnsi" w:cstheme="minorHAnsi"/>
          <w:sz w:val="24"/>
          <w:lang w:val="el-GR" w:eastAsia="el-GR"/>
        </w:rPr>
        <w:t xml:space="preserve"> ευρώ</w:t>
      </w:r>
      <w:r w:rsidRPr="00C47321">
        <w:rPr>
          <w:rFonts w:asciiTheme="minorHAnsi" w:hAnsiTheme="minorHAnsi" w:cstheme="minorHAnsi"/>
          <w:sz w:val="24"/>
          <w:lang w:val="el-GR" w:eastAsia="el-GR"/>
        </w:rPr>
        <w:t xml:space="preserve">  (</w:t>
      </w:r>
      <w:r w:rsidR="002F6538" w:rsidRPr="00C47321">
        <w:rPr>
          <w:rFonts w:asciiTheme="minorHAnsi" w:hAnsiTheme="minorHAnsi" w:cstheme="minorHAnsi"/>
          <w:sz w:val="24"/>
          <w:lang w:val="el-GR" w:eastAsia="el-GR"/>
        </w:rPr>
        <w:t>εξακοσίων δεκαπέντε χιλιάδων σαράντα ε</w:t>
      </w:r>
      <w:r w:rsidR="005C7DC6" w:rsidRPr="00C47321">
        <w:rPr>
          <w:rFonts w:asciiTheme="minorHAnsi" w:hAnsiTheme="minorHAnsi" w:cstheme="minorHAnsi"/>
          <w:sz w:val="24"/>
          <w:lang w:val="el-GR" w:eastAsia="el-GR"/>
        </w:rPr>
        <w:t>υρώ</w:t>
      </w:r>
      <w:r w:rsidR="00282E46" w:rsidRPr="00C47321">
        <w:rPr>
          <w:rFonts w:asciiTheme="minorHAnsi" w:hAnsiTheme="minorHAnsi" w:cstheme="minorHAnsi"/>
          <w:sz w:val="24"/>
          <w:lang w:val="el-GR" w:eastAsia="el-GR"/>
        </w:rPr>
        <w:t xml:space="preserve">), </w:t>
      </w:r>
      <w:r w:rsidR="00AA2B25" w:rsidRPr="00C47321">
        <w:rPr>
          <w:rFonts w:asciiTheme="minorHAnsi" w:hAnsiTheme="minorHAnsi" w:cstheme="minorHAnsi"/>
          <w:sz w:val="24"/>
          <w:lang w:val="el-GR" w:eastAsia="el-GR"/>
        </w:rPr>
        <w:t xml:space="preserve"> </w:t>
      </w:r>
      <w:r w:rsidR="005C6C46" w:rsidRPr="00C47321">
        <w:rPr>
          <w:rFonts w:asciiTheme="minorHAnsi" w:hAnsiTheme="minorHAnsi" w:cstheme="minorHAnsi"/>
          <w:sz w:val="24"/>
          <w:lang w:val="el-GR" w:eastAsia="el-GR"/>
        </w:rPr>
        <w:t xml:space="preserve">συμπεριλαμβανομένου του ΦΠΑ </w:t>
      </w:r>
      <w:r w:rsidR="001410AF" w:rsidRPr="00C47321">
        <w:rPr>
          <w:rFonts w:asciiTheme="minorHAnsi" w:hAnsiTheme="minorHAnsi" w:cstheme="minorHAnsi"/>
          <w:sz w:val="24"/>
          <w:lang w:val="el-GR" w:eastAsia="el-GR"/>
        </w:rPr>
        <w:t>(</w:t>
      </w:r>
      <w:r w:rsidR="005C6C46" w:rsidRPr="00C47321">
        <w:rPr>
          <w:rFonts w:asciiTheme="minorHAnsi" w:hAnsiTheme="minorHAnsi" w:cstheme="minorHAnsi"/>
          <w:sz w:val="24"/>
          <w:lang w:val="el-GR" w:eastAsia="el-GR"/>
        </w:rPr>
        <w:t>24%</w:t>
      </w:r>
      <w:r w:rsidR="001410AF" w:rsidRPr="00C47321">
        <w:rPr>
          <w:rFonts w:asciiTheme="minorHAnsi" w:hAnsiTheme="minorHAnsi" w:cstheme="minorHAnsi"/>
          <w:sz w:val="24"/>
          <w:lang w:val="el-GR" w:eastAsia="el-GR"/>
        </w:rPr>
        <w:t>)</w:t>
      </w:r>
      <w:r w:rsidR="00FE463A" w:rsidRPr="00C47321">
        <w:rPr>
          <w:rFonts w:asciiTheme="minorHAnsi" w:hAnsiTheme="minorHAnsi" w:cstheme="minorHAnsi"/>
          <w:sz w:val="24"/>
          <w:lang w:val="el-GR" w:eastAsia="el-GR"/>
        </w:rPr>
        <w:t xml:space="preserve">  </w:t>
      </w:r>
      <w:r w:rsidR="001410AF" w:rsidRPr="00C47321">
        <w:rPr>
          <w:rFonts w:asciiTheme="minorHAnsi" w:hAnsiTheme="minorHAnsi" w:cstheme="minorHAnsi"/>
          <w:sz w:val="24"/>
          <w:lang w:val="el-GR" w:eastAsia="el-GR"/>
        </w:rPr>
        <w:t xml:space="preserve">(προϋπολογισμός χωρίς ΦΠΑ: </w:t>
      </w:r>
      <w:r w:rsidR="002F6538" w:rsidRPr="00C47321">
        <w:rPr>
          <w:rFonts w:asciiTheme="minorHAnsi" w:hAnsiTheme="minorHAnsi" w:cstheme="minorHAnsi"/>
          <w:sz w:val="24"/>
          <w:lang w:val="el-GR" w:eastAsia="el-GR"/>
        </w:rPr>
        <w:t>496</w:t>
      </w:r>
      <w:r w:rsidR="005C7DC6" w:rsidRPr="00C47321">
        <w:rPr>
          <w:rFonts w:asciiTheme="minorHAnsi" w:hAnsiTheme="minorHAnsi" w:cstheme="minorHAnsi"/>
          <w:sz w:val="24"/>
          <w:lang w:val="el-GR" w:eastAsia="el-GR"/>
        </w:rPr>
        <w:t>.</w:t>
      </w:r>
      <w:r w:rsidR="002F6538" w:rsidRPr="00C47321">
        <w:rPr>
          <w:rFonts w:asciiTheme="minorHAnsi" w:hAnsiTheme="minorHAnsi" w:cstheme="minorHAnsi"/>
          <w:sz w:val="24"/>
          <w:lang w:val="el-GR" w:eastAsia="el-GR"/>
        </w:rPr>
        <w:t>000</w:t>
      </w:r>
      <w:r w:rsidR="005C7DC6" w:rsidRPr="00C47321">
        <w:rPr>
          <w:rFonts w:asciiTheme="minorHAnsi" w:hAnsiTheme="minorHAnsi" w:cstheme="minorHAnsi"/>
          <w:sz w:val="24"/>
          <w:lang w:val="el-GR" w:eastAsia="el-GR"/>
        </w:rPr>
        <w:t>,00</w:t>
      </w:r>
      <w:r w:rsidR="001410AF" w:rsidRPr="00C47321">
        <w:rPr>
          <w:rFonts w:asciiTheme="minorHAnsi" w:hAnsiTheme="minorHAnsi" w:cstheme="minorHAnsi"/>
          <w:sz w:val="24"/>
          <w:lang w:val="el-GR" w:eastAsia="el-GR"/>
        </w:rPr>
        <w:t xml:space="preserve">€ και ΦΠΑ: (24%) </w:t>
      </w:r>
      <w:r w:rsidR="002F6538" w:rsidRPr="00C47321">
        <w:rPr>
          <w:rFonts w:asciiTheme="minorHAnsi" w:hAnsiTheme="minorHAnsi" w:cstheme="minorHAnsi"/>
          <w:sz w:val="24"/>
          <w:lang w:val="el-GR" w:eastAsia="el-GR"/>
        </w:rPr>
        <w:t>119</w:t>
      </w:r>
      <w:r w:rsidR="005C7DC6" w:rsidRPr="00C47321">
        <w:rPr>
          <w:rFonts w:asciiTheme="minorHAnsi" w:hAnsiTheme="minorHAnsi" w:cstheme="minorHAnsi"/>
          <w:sz w:val="24"/>
          <w:lang w:val="el-GR" w:eastAsia="el-GR"/>
        </w:rPr>
        <w:t>.</w:t>
      </w:r>
      <w:r w:rsidR="002F6538" w:rsidRPr="00C47321">
        <w:rPr>
          <w:rFonts w:asciiTheme="minorHAnsi" w:hAnsiTheme="minorHAnsi" w:cstheme="minorHAnsi"/>
          <w:sz w:val="24"/>
          <w:lang w:val="el-GR" w:eastAsia="el-GR"/>
        </w:rPr>
        <w:t>040</w:t>
      </w:r>
      <w:r w:rsidR="005C7DC6" w:rsidRPr="00C47321">
        <w:rPr>
          <w:rFonts w:asciiTheme="minorHAnsi" w:hAnsiTheme="minorHAnsi" w:cstheme="minorHAnsi"/>
          <w:sz w:val="24"/>
          <w:lang w:val="el-GR" w:eastAsia="el-GR"/>
        </w:rPr>
        <w:t xml:space="preserve">,00 </w:t>
      </w:r>
      <w:r w:rsidR="001410AF" w:rsidRPr="00C47321">
        <w:rPr>
          <w:rFonts w:asciiTheme="minorHAnsi" w:hAnsiTheme="minorHAnsi" w:cstheme="minorHAnsi"/>
          <w:sz w:val="24"/>
          <w:lang w:val="el-GR" w:eastAsia="el-GR"/>
        </w:rPr>
        <w:t>€).</w:t>
      </w:r>
    </w:p>
    <w:p w14:paraId="126AD4A1" w14:textId="574F9EF0" w:rsidR="005D5524" w:rsidRPr="008126FE" w:rsidRDefault="00FE463A" w:rsidP="005D5524">
      <w:pPr>
        <w:suppressAutoHyphens w:val="0"/>
        <w:autoSpaceDE w:val="0"/>
        <w:autoSpaceDN w:val="0"/>
        <w:adjustRightInd w:val="0"/>
        <w:spacing w:after="0"/>
        <w:rPr>
          <w:rFonts w:asciiTheme="minorHAnsi" w:hAnsiTheme="minorHAnsi" w:cstheme="minorHAnsi"/>
          <w:i/>
          <w:color w:val="000000"/>
          <w:sz w:val="24"/>
          <w:lang w:val="el-GR" w:eastAsia="el-GR"/>
        </w:rPr>
      </w:pPr>
      <w:r w:rsidRPr="008126FE">
        <w:rPr>
          <w:rFonts w:asciiTheme="minorHAnsi" w:hAnsiTheme="minorHAnsi" w:cstheme="minorHAnsi"/>
          <w:color w:val="000000"/>
          <w:sz w:val="24"/>
          <w:lang w:val="el-GR" w:eastAsia="el-GR"/>
        </w:rPr>
        <w:t>Προσφορές υποβάλλονται για το σύνολο των ζητούμενων ε</w:t>
      </w:r>
      <w:r w:rsidR="00F250D4" w:rsidRPr="008126FE">
        <w:rPr>
          <w:rFonts w:asciiTheme="minorHAnsi" w:hAnsiTheme="minorHAnsi" w:cstheme="minorHAnsi"/>
          <w:color w:val="000000"/>
          <w:sz w:val="24"/>
          <w:lang w:val="el-GR" w:eastAsia="el-GR"/>
        </w:rPr>
        <w:t>ιδών και ποσοτήτων</w:t>
      </w:r>
      <w:r w:rsidRPr="008126FE">
        <w:rPr>
          <w:rFonts w:asciiTheme="minorHAnsi" w:hAnsiTheme="minorHAnsi" w:cstheme="minorHAnsi"/>
          <w:color w:val="000000"/>
          <w:sz w:val="24"/>
          <w:lang w:val="el-GR" w:eastAsia="el-GR"/>
        </w:rPr>
        <w:t>. Προσφορές για μέρος των ζητούμενων ε</w:t>
      </w:r>
      <w:r w:rsidR="00F250D4" w:rsidRPr="008126FE">
        <w:rPr>
          <w:rFonts w:asciiTheme="minorHAnsi" w:hAnsiTheme="minorHAnsi" w:cstheme="minorHAnsi"/>
          <w:color w:val="000000"/>
          <w:sz w:val="24"/>
          <w:lang w:val="el-GR" w:eastAsia="el-GR"/>
        </w:rPr>
        <w:t>ιδών και ποσοτήτων</w:t>
      </w:r>
      <w:r w:rsidRPr="008126FE">
        <w:rPr>
          <w:rFonts w:asciiTheme="minorHAnsi" w:hAnsiTheme="minorHAnsi" w:cstheme="minorHAnsi"/>
          <w:color w:val="000000"/>
          <w:sz w:val="24"/>
          <w:lang w:val="el-GR" w:eastAsia="el-GR"/>
        </w:rPr>
        <w:t>, καθώς και εναλλακτικές προσφορές δεν γίνονται δεκτές και απορρίπτονται ως</w:t>
      </w:r>
      <w:r w:rsidR="00F250D4" w:rsidRPr="008126FE">
        <w:rPr>
          <w:rFonts w:asciiTheme="minorHAnsi" w:hAnsiTheme="minorHAnsi" w:cstheme="minorHAnsi"/>
          <w:color w:val="000000"/>
          <w:sz w:val="24"/>
          <w:lang w:val="el-GR" w:eastAsia="el-GR"/>
        </w:rPr>
        <w:t xml:space="preserve"> απαράδεκτες. </w:t>
      </w:r>
      <w:r w:rsidRPr="008126FE">
        <w:rPr>
          <w:rFonts w:asciiTheme="minorHAnsi" w:hAnsiTheme="minorHAnsi" w:cstheme="minorHAnsi"/>
          <w:color w:val="000000"/>
          <w:sz w:val="24"/>
          <w:lang w:val="el-GR" w:eastAsia="el-GR"/>
        </w:rPr>
        <w:t>Γίνονται δεκτές οι προσφορές που θα υποβληθούν μόνο σύμφωνα με τους όρους τη</w:t>
      </w:r>
      <w:r w:rsidR="00F250D4" w:rsidRPr="008126FE">
        <w:rPr>
          <w:rFonts w:asciiTheme="minorHAnsi" w:hAnsiTheme="minorHAnsi" w:cstheme="minorHAnsi"/>
          <w:color w:val="000000"/>
          <w:sz w:val="24"/>
          <w:lang w:val="el-GR" w:eastAsia="el-GR"/>
        </w:rPr>
        <w:t xml:space="preserve">ς παρούσας διακήρυξης. </w:t>
      </w:r>
      <w:r w:rsidRPr="008126FE">
        <w:rPr>
          <w:rFonts w:asciiTheme="minorHAnsi" w:hAnsiTheme="minorHAnsi" w:cstheme="minorHAnsi"/>
          <w:color w:val="000000"/>
          <w:sz w:val="24"/>
          <w:lang w:val="el-GR" w:eastAsia="el-GR"/>
        </w:rPr>
        <w:t>Προσφορές που είναι αόριστες και ανεπίδεκτες εκτίμησης ή είναι υπό αίρεση απορρίπτονται ως απαράδεκτες μετά από προηγούμενη γνωμοδότηση του αρμόδιου για την αξιολόγηση των αποτελεσ</w:t>
      </w:r>
      <w:r w:rsidR="00F250D4" w:rsidRPr="008126FE">
        <w:rPr>
          <w:rFonts w:asciiTheme="minorHAnsi" w:hAnsiTheme="minorHAnsi" w:cstheme="minorHAnsi"/>
          <w:color w:val="000000"/>
          <w:sz w:val="24"/>
          <w:lang w:val="el-GR" w:eastAsia="el-GR"/>
        </w:rPr>
        <w:t xml:space="preserve">μάτων του διαγωνισμού οργάνου.  </w:t>
      </w:r>
      <w:r w:rsidRPr="008126FE">
        <w:rPr>
          <w:rFonts w:asciiTheme="minorHAnsi" w:hAnsiTheme="minorHAnsi" w:cstheme="minorHAnsi"/>
          <w:color w:val="000000"/>
          <w:sz w:val="24"/>
          <w:lang w:val="el-GR" w:eastAsia="el-GR"/>
        </w:rPr>
        <w:t>Ο διαγω</w:t>
      </w:r>
      <w:r w:rsidR="00F250D4" w:rsidRPr="008126FE">
        <w:rPr>
          <w:rFonts w:asciiTheme="minorHAnsi" w:hAnsiTheme="minorHAnsi" w:cstheme="minorHAnsi"/>
          <w:color w:val="000000"/>
          <w:sz w:val="24"/>
          <w:lang w:val="el-GR" w:eastAsia="el-GR"/>
        </w:rPr>
        <w:t>νισμός θα πραγματοποιηθεί με την</w:t>
      </w:r>
      <w:r w:rsidRPr="008126FE">
        <w:rPr>
          <w:rFonts w:asciiTheme="minorHAnsi" w:hAnsiTheme="minorHAnsi" w:cstheme="minorHAnsi"/>
          <w:color w:val="000000"/>
          <w:sz w:val="24"/>
          <w:lang w:val="el-GR" w:eastAsia="el-GR"/>
        </w:rPr>
        <w:t xml:space="preserve"> χρήση της πλατφόρμας του </w:t>
      </w:r>
      <w:r w:rsidR="00F250D4" w:rsidRPr="008126FE">
        <w:rPr>
          <w:rFonts w:asciiTheme="minorHAnsi" w:hAnsiTheme="minorHAnsi" w:cstheme="minorHAnsi"/>
          <w:color w:val="000000"/>
          <w:sz w:val="24"/>
          <w:lang w:val="el-GR" w:eastAsia="el-GR"/>
        </w:rPr>
        <w:t xml:space="preserve">Εθνικού Συστήματος Ηλεκτρονικών </w:t>
      </w:r>
      <w:r w:rsidRPr="008126FE">
        <w:rPr>
          <w:rFonts w:asciiTheme="minorHAnsi" w:hAnsiTheme="minorHAnsi" w:cstheme="minorHAnsi"/>
          <w:color w:val="000000"/>
          <w:sz w:val="24"/>
          <w:lang w:val="el-GR" w:eastAsia="el-GR"/>
        </w:rPr>
        <w:t>Δημοσίων Συμβάσεων (</w:t>
      </w:r>
      <w:r w:rsidR="00F250D4" w:rsidRPr="008126FE">
        <w:rPr>
          <w:rFonts w:asciiTheme="minorHAnsi" w:hAnsiTheme="minorHAnsi" w:cstheme="minorHAnsi"/>
          <w:color w:val="000000"/>
          <w:sz w:val="24"/>
          <w:lang w:val="el-GR" w:eastAsia="el-GR"/>
        </w:rPr>
        <w:t>Ε.Σ.Η.ΔΗ.Σ.</w:t>
      </w:r>
      <w:r w:rsidRPr="008126FE">
        <w:rPr>
          <w:rFonts w:asciiTheme="minorHAnsi" w:hAnsiTheme="minorHAnsi" w:cstheme="minorHAnsi"/>
          <w:color w:val="000000"/>
          <w:sz w:val="24"/>
          <w:lang w:val="el-GR" w:eastAsia="el-GR"/>
        </w:rPr>
        <w:t xml:space="preserve">), μέσω της διαδικτυακής πύλης του συστήματος </w:t>
      </w:r>
      <w:hyperlink r:id="rId10" w:history="1">
        <w:r w:rsidR="00592E30" w:rsidRPr="008126FE">
          <w:rPr>
            <w:rStyle w:val="-"/>
            <w:rFonts w:asciiTheme="minorHAnsi" w:hAnsiTheme="minorHAnsi" w:cstheme="minorHAnsi"/>
            <w:i/>
            <w:sz w:val="24"/>
            <w:lang w:val="en-US" w:eastAsia="el-GR"/>
          </w:rPr>
          <w:t>http</w:t>
        </w:r>
        <w:r w:rsidR="00592E30" w:rsidRPr="008126FE">
          <w:rPr>
            <w:rStyle w:val="-"/>
            <w:rFonts w:asciiTheme="minorHAnsi" w:hAnsiTheme="minorHAnsi" w:cstheme="minorHAnsi"/>
            <w:i/>
            <w:sz w:val="24"/>
            <w:lang w:val="el-GR" w:eastAsia="el-GR"/>
          </w:rPr>
          <w:t>://</w:t>
        </w:r>
        <w:r w:rsidR="00C82244" w:rsidRPr="008126FE">
          <w:rPr>
            <w:rStyle w:val="-"/>
            <w:rFonts w:asciiTheme="minorHAnsi" w:hAnsiTheme="minorHAnsi" w:cstheme="minorHAnsi"/>
            <w:i/>
            <w:sz w:val="24"/>
            <w:lang w:val="el-GR" w:eastAsia="el-GR"/>
          </w:rPr>
          <w:t>www.promitheus.gov.gr</w:t>
        </w:r>
      </w:hyperlink>
    </w:p>
    <w:p w14:paraId="628D6E25" w14:textId="631AB3A6" w:rsidR="00FE463A" w:rsidRPr="008126FE" w:rsidRDefault="00FE463A" w:rsidP="005D5524">
      <w:pPr>
        <w:spacing w:after="200" w:line="276" w:lineRule="auto"/>
        <w:rPr>
          <w:rFonts w:asciiTheme="minorHAnsi" w:hAnsiTheme="minorHAnsi" w:cstheme="minorHAnsi"/>
          <w:sz w:val="24"/>
          <w:lang w:val="el-GR" w:eastAsia="el-GR"/>
        </w:rPr>
      </w:pPr>
      <w:r w:rsidRPr="008126FE">
        <w:rPr>
          <w:rFonts w:asciiTheme="minorHAnsi" w:hAnsiTheme="minorHAnsi" w:cstheme="minorHAnsi"/>
          <w:sz w:val="24"/>
          <w:lang w:val="el-GR" w:eastAsia="el-GR"/>
        </w:rPr>
        <w:lastRenderedPageBreak/>
        <w:t>Ο Διαγωνισμός θα γίνει σύμφωνα με τις ισχ</w:t>
      </w:r>
      <w:r w:rsidR="001B05CC" w:rsidRPr="008126FE">
        <w:rPr>
          <w:rFonts w:asciiTheme="minorHAnsi" w:hAnsiTheme="minorHAnsi" w:cstheme="minorHAnsi"/>
          <w:sz w:val="24"/>
          <w:lang w:val="el-GR" w:eastAsia="el-GR"/>
        </w:rPr>
        <w:t>ύουσες διατάξεις και τα κάτωθι Κ</w:t>
      </w:r>
      <w:r w:rsidRPr="008126FE">
        <w:rPr>
          <w:rFonts w:asciiTheme="minorHAnsi" w:hAnsiTheme="minorHAnsi" w:cstheme="minorHAnsi"/>
          <w:sz w:val="24"/>
          <w:lang w:val="el-GR" w:eastAsia="el-GR"/>
        </w:rPr>
        <w:t>εφάλαια και Παραρτήματα του παρόντος τεύχους της Διακήρυξης, τα οποία θεωρούνται αναπόσπαστο μέρος της:</w:t>
      </w:r>
    </w:p>
    <w:p w14:paraId="737FCE49" w14:textId="68EDF2A1" w:rsidR="005165E5" w:rsidRPr="008126FE" w:rsidRDefault="005165E5" w:rsidP="00FE463A">
      <w:pPr>
        <w:spacing w:after="0"/>
        <w:ind w:left="720" w:hanging="360"/>
        <w:rPr>
          <w:rFonts w:asciiTheme="minorHAnsi" w:hAnsiTheme="minorHAnsi" w:cstheme="minorHAnsi"/>
          <w:b/>
          <w:sz w:val="24"/>
          <w:u w:val="single"/>
          <w:lang w:val="el-GR" w:eastAsia="el-GR"/>
        </w:rPr>
      </w:pPr>
      <w:r w:rsidRPr="008126FE">
        <w:rPr>
          <w:rFonts w:asciiTheme="minorHAnsi" w:hAnsiTheme="minorHAnsi" w:cstheme="minorHAnsi"/>
          <w:b/>
          <w:sz w:val="24"/>
          <w:u w:val="single"/>
          <w:lang w:val="el-GR" w:eastAsia="el-GR"/>
        </w:rPr>
        <w:t>ΚΕΦΑΛΑΙΑ:</w:t>
      </w:r>
    </w:p>
    <w:p w14:paraId="66C77C9F" w14:textId="101BA95F" w:rsidR="00FE463A" w:rsidRPr="008126FE" w:rsidRDefault="00FE463A"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ΚΕΦΑΛΑΙΟ 1: </w:t>
      </w:r>
      <w:r w:rsidR="00FF43A0" w:rsidRPr="008126FE">
        <w:rPr>
          <w:rFonts w:asciiTheme="minorHAnsi" w:hAnsiTheme="minorHAnsi" w:cstheme="minorHAnsi"/>
          <w:b/>
          <w:sz w:val="24"/>
          <w:lang w:val="el-GR" w:eastAsia="el-GR"/>
        </w:rPr>
        <w:tab/>
      </w:r>
      <w:r w:rsidRPr="008126FE">
        <w:rPr>
          <w:rFonts w:asciiTheme="minorHAnsi" w:hAnsiTheme="minorHAnsi" w:cstheme="minorHAnsi"/>
          <w:b/>
          <w:sz w:val="24"/>
          <w:lang w:val="el-GR" w:eastAsia="el-GR"/>
        </w:rPr>
        <w:t>ΑΝΑΘΕΤΟΥΣΑ ΑΡΧΗ ΚΑΙ ΑΝΤΙΚΕΙΜΕΝΟ ΣΥΜΒΑΣΗΣ</w:t>
      </w:r>
    </w:p>
    <w:p w14:paraId="0E04D148" w14:textId="103D5943" w:rsidR="00FE463A" w:rsidRPr="008126FE" w:rsidRDefault="00FE463A"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ΚΕΦΑΛΑΙΟ 2: </w:t>
      </w:r>
      <w:r w:rsidR="00FF43A0" w:rsidRPr="008126FE">
        <w:rPr>
          <w:rFonts w:asciiTheme="minorHAnsi" w:hAnsiTheme="minorHAnsi" w:cstheme="minorHAnsi"/>
          <w:b/>
          <w:sz w:val="24"/>
          <w:lang w:val="el-GR" w:eastAsia="el-GR"/>
        </w:rPr>
        <w:tab/>
      </w:r>
      <w:r w:rsidRPr="008126FE">
        <w:rPr>
          <w:rFonts w:asciiTheme="minorHAnsi" w:hAnsiTheme="minorHAnsi" w:cstheme="minorHAnsi"/>
          <w:b/>
          <w:sz w:val="24"/>
          <w:lang w:val="el-GR" w:eastAsia="el-GR"/>
        </w:rPr>
        <w:t>ΓΕΝΙΚΟΙ ΚΑΙ ΕΙΔΙΚΟΙ ΟΡΟΙ ΣΥΜΜΕΤΟΧΗΣ</w:t>
      </w:r>
    </w:p>
    <w:p w14:paraId="69DD71BF" w14:textId="1C961837" w:rsidR="00FE463A" w:rsidRPr="008126FE" w:rsidRDefault="00FE463A"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ΚΕΦΑΛΑΙΟ 3: </w:t>
      </w:r>
      <w:r w:rsidR="00FF43A0" w:rsidRPr="008126FE">
        <w:rPr>
          <w:rFonts w:asciiTheme="minorHAnsi" w:hAnsiTheme="minorHAnsi" w:cstheme="minorHAnsi"/>
          <w:b/>
          <w:sz w:val="24"/>
          <w:lang w:val="el-GR" w:eastAsia="el-GR"/>
        </w:rPr>
        <w:tab/>
      </w:r>
      <w:r w:rsidRPr="008126FE">
        <w:rPr>
          <w:rFonts w:asciiTheme="minorHAnsi" w:hAnsiTheme="minorHAnsi" w:cstheme="minorHAnsi"/>
          <w:b/>
          <w:sz w:val="24"/>
          <w:lang w:val="el-GR" w:eastAsia="el-GR"/>
        </w:rPr>
        <w:t>ΔΙΕΝΕΡΓΕΙΑ ΔΙΑΔΙΚΑΣΙΑΣ - ΑΞΙΟΛΟΓΗΣΗ ΠΡΟΣΦΟΡΩΝ</w:t>
      </w:r>
    </w:p>
    <w:p w14:paraId="6F61AE3C" w14:textId="452BA449" w:rsidR="00FE463A" w:rsidRPr="008126FE" w:rsidRDefault="00FE463A"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ΚΕΦΑΛΑΙΟ 4: </w:t>
      </w:r>
      <w:r w:rsidR="00FF43A0" w:rsidRPr="008126FE">
        <w:rPr>
          <w:rFonts w:asciiTheme="minorHAnsi" w:hAnsiTheme="minorHAnsi" w:cstheme="minorHAnsi"/>
          <w:b/>
          <w:sz w:val="24"/>
          <w:lang w:val="el-GR" w:eastAsia="el-GR"/>
        </w:rPr>
        <w:tab/>
      </w:r>
      <w:r w:rsidRPr="008126FE">
        <w:rPr>
          <w:rFonts w:asciiTheme="minorHAnsi" w:hAnsiTheme="minorHAnsi" w:cstheme="minorHAnsi"/>
          <w:b/>
          <w:sz w:val="24"/>
          <w:lang w:val="el-GR" w:eastAsia="el-GR"/>
        </w:rPr>
        <w:t>ΓΕΝΙΚΟΙ ΟΡΟΙ ΕΚΤΕΛΕΣΗΣ ΤΗΣ ΣΥΜΒΑΣΗΣ</w:t>
      </w:r>
    </w:p>
    <w:p w14:paraId="11662BAF" w14:textId="364A681A" w:rsidR="00FE463A" w:rsidRPr="008126FE" w:rsidRDefault="00FE463A"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ΚΕΦΑΛΑΙΟ 5: </w:t>
      </w:r>
      <w:r w:rsidR="00FF43A0" w:rsidRPr="008126FE">
        <w:rPr>
          <w:rFonts w:asciiTheme="minorHAnsi" w:hAnsiTheme="minorHAnsi" w:cstheme="minorHAnsi"/>
          <w:b/>
          <w:sz w:val="24"/>
          <w:lang w:val="el-GR" w:eastAsia="el-GR"/>
        </w:rPr>
        <w:tab/>
      </w:r>
      <w:r w:rsidRPr="008126FE">
        <w:rPr>
          <w:rFonts w:asciiTheme="minorHAnsi" w:hAnsiTheme="minorHAnsi" w:cstheme="minorHAnsi"/>
          <w:b/>
          <w:sz w:val="24"/>
          <w:lang w:val="el-GR" w:eastAsia="el-GR"/>
        </w:rPr>
        <w:t>ΕΙΔΙΚΟΙ ΟΡΟΙ ΕΚΤΕΛΕΣΗΣ ΤΗΣ ΣΥΜΒΑΣΗΣ</w:t>
      </w:r>
    </w:p>
    <w:p w14:paraId="17A6A408" w14:textId="4FF039AE" w:rsidR="00FE463A" w:rsidRPr="008126FE" w:rsidRDefault="00FE463A"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ΚΕΦΑΛΑΙΟ 6: </w:t>
      </w:r>
      <w:r w:rsidR="00FF43A0" w:rsidRPr="008126FE">
        <w:rPr>
          <w:rFonts w:asciiTheme="minorHAnsi" w:hAnsiTheme="minorHAnsi" w:cstheme="minorHAnsi"/>
          <w:b/>
          <w:sz w:val="24"/>
          <w:lang w:val="el-GR" w:eastAsia="el-GR"/>
        </w:rPr>
        <w:tab/>
      </w:r>
      <w:r w:rsidR="001B05CC" w:rsidRPr="008126FE">
        <w:rPr>
          <w:rFonts w:asciiTheme="minorHAnsi" w:hAnsiTheme="minorHAnsi" w:cstheme="minorHAnsi"/>
          <w:b/>
          <w:sz w:val="24"/>
          <w:lang w:val="el-GR" w:eastAsia="el-GR"/>
        </w:rPr>
        <w:t xml:space="preserve">ΧΡΟΝΟΣ ΚΑΙ ΤΡΟΠΟΣ ΕΚΤΕΛΕΣΗΣ </w:t>
      </w:r>
    </w:p>
    <w:p w14:paraId="16D6CAA7" w14:textId="77777777" w:rsidR="00FF43A0" w:rsidRPr="008126FE" w:rsidRDefault="00FF43A0" w:rsidP="00FE463A">
      <w:pPr>
        <w:spacing w:after="0"/>
        <w:ind w:left="720" w:hanging="360"/>
        <w:rPr>
          <w:rFonts w:asciiTheme="minorHAnsi" w:hAnsiTheme="minorHAnsi" w:cstheme="minorHAnsi"/>
          <w:b/>
          <w:sz w:val="24"/>
          <w:lang w:val="el-GR" w:eastAsia="el-GR"/>
        </w:rPr>
      </w:pPr>
    </w:p>
    <w:p w14:paraId="222759A9" w14:textId="30A2F690" w:rsidR="001B05CC" w:rsidRPr="008126FE" w:rsidRDefault="001B05CC" w:rsidP="00FE463A">
      <w:pPr>
        <w:spacing w:after="0"/>
        <w:ind w:left="720" w:hanging="360"/>
        <w:rPr>
          <w:rFonts w:asciiTheme="minorHAnsi" w:hAnsiTheme="minorHAnsi" w:cstheme="minorHAnsi"/>
          <w:b/>
          <w:sz w:val="24"/>
          <w:u w:val="single"/>
          <w:lang w:val="el-GR" w:eastAsia="el-GR"/>
        </w:rPr>
      </w:pPr>
      <w:r w:rsidRPr="008126FE">
        <w:rPr>
          <w:rFonts w:asciiTheme="minorHAnsi" w:hAnsiTheme="minorHAnsi" w:cstheme="minorHAnsi"/>
          <w:b/>
          <w:sz w:val="24"/>
          <w:u w:val="single"/>
          <w:lang w:val="el-GR" w:eastAsia="el-GR"/>
        </w:rPr>
        <w:t>ΠΑΡΑΡΤΗΜΑΤΑ:</w:t>
      </w:r>
    </w:p>
    <w:p w14:paraId="55B8BA16" w14:textId="4EE65759" w:rsidR="000E0A53" w:rsidRPr="00C47321" w:rsidRDefault="00FE463A" w:rsidP="00FE463A">
      <w:pPr>
        <w:spacing w:after="0"/>
        <w:ind w:left="720" w:hanging="360"/>
        <w:rPr>
          <w:rFonts w:asciiTheme="minorHAnsi" w:hAnsiTheme="minorHAnsi" w:cstheme="minorHAnsi"/>
          <w:sz w:val="24"/>
          <w:lang w:val="el-GR"/>
        </w:rPr>
      </w:pPr>
      <w:r w:rsidRPr="008126FE">
        <w:rPr>
          <w:rFonts w:asciiTheme="minorHAnsi" w:hAnsiTheme="minorHAnsi" w:cstheme="minorHAnsi"/>
          <w:b/>
          <w:sz w:val="24"/>
          <w:lang w:val="el-GR" w:eastAsia="el-GR"/>
        </w:rPr>
        <w:t xml:space="preserve">ΠΑΡΑΡΤΗΜΑ I: </w:t>
      </w:r>
      <w:r w:rsidR="00FF43A0" w:rsidRPr="008126FE">
        <w:rPr>
          <w:rFonts w:asciiTheme="minorHAnsi" w:hAnsiTheme="minorHAnsi" w:cstheme="minorHAnsi"/>
          <w:b/>
          <w:sz w:val="24"/>
          <w:lang w:val="el-GR" w:eastAsia="el-GR"/>
        </w:rPr>
        <w:tab/>
      </w:r>
      <w:r w:rsidR="005165E5" w:rsidRPr="00C47321">
        <w:rPr>
          <w:rFonts w:asciiTheme="minorHAnsi" w:hAnsiTheme="minorHAnsi" w:cstheme="minorHAnsi"/>
          <w:b/>
          <w:sz w:val="24"/>
          <w:lang w:val="el-GR" w:eastAsia="el-GR"/>
        </w:rPr>
        <w:t>ΑΝΑΛΥΤΙΚΗ ΠΕΡΙΓΡΑΦΗ ΦΥΣΙΚΟΥ ΑΝΤΙΚΕΙΜΕΝΟΥ ΤΗΣ ΣΥΜΒΑΣΗΣ</w:t>
      </w:r>
      <w:r w:rsidR="000E0A53" w:rsidRPr="00C47321">
        <w:rPr>
          <w:rFonts w:asciiTheme="minorHAnsi" w:hAnsiTheme="minorHAnsi" w:cstheme="minorHAnsi"/>
          <w:b/>
          <w:sz w:val="24"/>
          <w:lang w:val="el-GR" w:eastAsia="el-GR"/>
        </w:rPr>
        <w:t xml:space="preserve"> –</w:t>
      </w:r>
      <w:r w:rsidR="000E0A53" w:rsidRPr="00C47321">
        <w:rPr>
          <w:rFonts w:asciiTheme="minorHAnsi" w:hAnsiTheme="minorHAnsi" w:cstheme="minorHAnsi"/>
          <w:sz w:val="24"/>
          <w:lang w:val="el-GR"/>
        </w:rPr>
        <w:t xml:space="preserve"> </w:t>
      </w:r>
    </w:p>
    <w:p w14:paraId="6EEF7702" w14:textId="14EE1CD8" w:rsidR="00FE463A" w:rsidRPr="00C47321" w:rsidRDefault="000E0A53" w:rsidP="00FE463A">
      <w:pPr>
        <w:spacing w:after="0"/>
        <w:ind w:left="720" w:hanging="360"/>
        <w:rPr>
          <w:rFonts w:asciiTheme="minorHAnsi" w:hAnsiTheme="minorHAnsi" w:cstheme="minorHAnsi"/>
          <w:b/>
          <w:sz w:val="24"/>
          <w:lang w:val="el-GR" w:eastAsia="el-GR"/>
        </w:rPr>
      </w:pPr>
      <w:r w:rsidRPr="00C47321">
        <w:rPr>
          <w:rFonts w:asciiTheme="minorHAnsi" w:hAnsiTheme="minorHAnsi" w:cstheme="minorHAnsi"/>
          <w:sz w:val="24"/>
          <w:lang w:val="el-GR"/>
        </w:rPr>
        <w:t xml:space="preserve">                                    </w:t>
      </w:r>
      <w:r w:rsidRPr="00C47321">
        <w:rPr>
          <w:rFonts w:asciiTheme="minorHAnsi" w:hAnsiTheme="minorHAnsi" w:cstheme="minorHAnsi"/>
          <w:b/>
          <w:sz w:val="24"/>
          <w:lang w:val="el-GR" w:eastAsia="el-GR"/>
        </w:rPr>
        <w:t xml:space="preserve">ΤΟΠΟΙ ΠΡΟΟΡΙΣΜΟΥ  </w:t>
      </w:r>
    </w:p>
    <w:p w14:paraId="73B57917" w14:textId="41EDADC2" w:rsidR="00FE463A" w:rsidRPr="008126FE" w:rsidRDefault="00FE463A" w:rsidP="00FE463A">
      <w:pPr>
        <w:spacing w:after="0"/>
        <w:ind w:left="720" w:hanging="360"/>
        <w:rPr>
          <w:rFonts w:asciiTheme="minorHAnsi" w:hAnsiTheme="minorHAnsi" w:cstheme="minorHAnsi"/>
          <w:b/>
          <w:sz w:val="24"/>
          <w:lang w:val="el-GR" w:eastAsia="el-GR"/>
        </w:rPr>
      </w:pPr>
      <w:r w:rsidRPr="00C47321">
        <w:rPr>
          <w:rFonts w:asciiTheme="minorHAnsi" w:hAnsiTheme="minorHAnsi" w:cstheme="minorHAnsi"/>
          <w:b/>
          <w:sz w:val="24"/>
          <w:lang w:val="el-GR" w:eastAsia="el-GR"/>
        </w:rPr>
        <w:t>ΠΑΡΑΡΤΗΜΑ ΙΙ:</w:t>
      </w:r>
      <w:r w:rsidR="005165E5" w:rsidRPr="00C47321">
        <w:rPr>
          <w:rFonts w:asciiTheme="minorHAnsi" w:hAnsiTheme="minorHAnsi" w:cstheme="minorHAnsi"/>
          <w:b/>
          <w:sz w:val="24"/>
          <w:lang w:val="el-GR" w:eastAsia="el-GR"/>
        </w:rPr>
        <w:t xml:space="preserve"> </w:t>
      </w:r>
      <w:r w:rsidR="00FF43A0" w:rsidRPr="00C47321">
        <w:rPr>
          <w:rFonts w:asciiTheme="minorHAnsi" w:hAnsiTheme="minorHAnsi" w:cstheme="minorHAnsi"/>
          <w:b/>
          <w:sz w:val="24"/>
          <w:lang w:val="el-GR" w:eastAsia="el-GR"/>
        </w:rPr>
        <w:tab/>
      </w:r>
      <w:r w:rsidR="005165E5" w:rsidRPr="00C47321">
        <w:rPr>
          <w:rFonts w:asciiTheme="minorHAnsi" w:hAnsiTheme="minorHAnsi" w:cstheme="minorHAnsi"/>
          <w:b/>
          <w:sz w:val="24"/>
          <w:lang w:val="el-GR" w:eastAsia="el-GR"/>
        </w:rPr>
        <w:t>ΥΠΟΔΕΙΓΜΑΤΑ ΟΙΚΟΝΟΜΙΚΗΣ ΠΡΟΣΦΟΡΑΣ</w:t>
      </w:r>
    </w:p>
    <w:p w14:paraId="28D316E2" w14:textId="6AFA9B13" w:rsidR="00DE075A" w:rsidRPr="008126FE" w:rsidRDefault="00FE463A"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ΠΑΡΑΡ</w:t>
      </w:r>
      <w:r w:rsidR="005165E5" w:rsidRPr="008126FE">
        <w:rPr>
          <w:rFonts w:asciiTheme="minorHAnsi" w:hAnsiTheme="minorHAnsi" w:cstheme="minorHAnsi"/>
          <w:b/>
          <w:sz w:val="24"/>
          <w:lang w:val="el-GR" w:eastAsia="el-GR"/>
        </w:rPr>
        <w:t>ΤΗΜΑ ΙΙI:</w:t>
      </w:r>
      <w:r w:rsidR="00FF43A0" w:rsidRPr="008126FE">
        <w:rPr>
          <w:rFonts w:asciiTheme="minorHAnsi" w:hAnsiTheme="minorHAnsi" w:cstheme="minorHAnsi"/>
          <w:b/>
          <w:sz w:val="24"/>
          <w:lang w:val="el-GR" w:eastAsia="el-GR"/>
        </w:rPr>
        <w:tab/>
      </w:r>
      <w:r w:rsidR="005165E5" w:rsidRPr="008126FE">
        <w:rPr>
          <w:rFonts w:asciiTheme="minorHAnsi" w:hAnsiTheme="minorHAnsi" w:cstheme="minorHAnsi"/>
          <w:b/>
          <w:sz w:val="24"/>
          <w:lang w:val="el-GR" w:eastAsia="el-GR"/>
        </w:rPr>
        <w:t>ΠΙΝΑΚΕΣ ΣΥΜΜΟΡΦΩΣΗΣ</w:t>
      </w:r>
    </w:p>
    <w:p w14:paraId="13F360D1" w14:textId="29319E63" w:rsidR="00FE463A" w:rsidRPr="008126FE" w:rsidRDefault="005165E5"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ΠΑΡΑΡΤΗΜΑ ΙV:</w:t>
      </w:r>
      <w:r w:rsidR="00FF43A0" w:rsidRPr="008126FE">
        <w:rPr>
          <w:rFonts w:asciiTheme="minorHAnsi" w:hAnsiTheme="minorHAnsi" w:cstheme="minorHAnsi"/>
          <w:b/>
          <w:sz w:val="24"/>
          <w:lang w:val="el-GR" w:eastAsia="el-GR"/>
        </w:rPr>
        <w:tab/>
      </w:r>
      <w:r w:rsidRPr="008126FE">
        <w:rPr>
          <w:rFonts w:asciiTheme="minorHAnsi" w:hAnsiTheme="minorHAnsi" w:cstheme="minorHAnsi"/>
          <w:b/>
          <w:sz w:val="24"/>
          <w:lang w:val="el-GR" w:eastAsia="el-GR"/>
        </w:rPr>
        <w:t>ΥΠΟΔΕΙΓΜΑΤΑ ΕΓΓΥΗΣΕΩΝ (ΕΓΓΥΗΤΙΚΩΝ ΕΠΙΣΤΟΛΩΝ)</w:t>
      </w:r>
    </w:p>
    <w:p w14:paraId="63189860" w14:textId="3C16934F" w:rsidR="00D6506D" w:rsidRPr="008126FE" w:rsidRDefault="005165E5" w:rsidP="00FE463A">
      <w:pPr>
        <w:spacing w:after="0"/>
        <w:ind w:left="720" w:hanging="360"/>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ΠΑΡΑΡΤΗΜΑ V: </w:t>
      </w:r>
      <w:r w:rsidR="00FF43A0" w:rsidRPr="008126FE">
        <w:rPr>
          <w:rFonts w:asciiTheme="minorHAnsi" w:hAnsiTheme="minorHAnsi" w:cstheme="minorHAnsi"/>
          <w:b/>
          <w:sz w:val="24"/>
          <w:lang w:val="el-GR" w:eastAsia="el-GR"/>
        </w:rPr>
        <w:tab/>
      </w:r>
      <w:r w:rsidRPr="008126FE">
        <w:rPr>
          <w:rFonts w:asciiTheme="minorHAnsi" w:hAnsiTheme="minorHAnsi" w:cstheme="minorHAnsi"/>
          <w:b/>
          <w:sz w:val="24"/>
          <w:lang w:val="el-GR" w:eastAsia="el-GR"/>
        </w:rPr>
        <w:t xml:space="preserve">ΣΧΕΔΙΟ ΣΥΜΒΑΣΗΣ </w:t>
      </w:r>
    </w:p>
    <w:p w14:paraId="7AD5F655" w14:textId="491E1F08" w:rsidR="00FE463A" w:rsidRPr="008126FE" w:rsidRDefault="00DE075A" w:rsidP="00FE463A">
      <w:pPr>
        <w:spacing w:after="0" w:line="276" w:lineRule="auto"/>
        <w:ind w:left="720" w:hanging="360"/>
        <w:rPr>
          <w:rFonts w:asciiTheme="minorHAnsi" w:hAnsiTheme="minorHAnsi" w:cstheme="minorHAnsi"/>
          <w:b/>
          <w:kern w:val="1"/>
          <w:sz w:val="24"/>
          <w:lang w:val="el-GR" w:eastAsia="el-GR"/>
        </w:rPr>
      </w:pPr>
      <w:r w:rsidRPr="008126FE">
        <w:rPr>
          <w:rFonts w:asciiTheme="minorHAnsi" w:hAnsiTheme="minorHAnsi" w:cstheme="minorHAnsi"/>
          <w:b/>
          <w:bCs/>
          <w:kern w:val="1"/>
          <w:sz w:val="24"/>
          <w:lang w:val="el-GR" w:eastAsia="el-GR"/>
        </w:rPr>
        <w:t xml:space="preserve">ΠΑΡΑΡΤΗΜΑ </w:t>
      </w:r>
      <w:r w:rsidR="00FE463A" w:rsidRPr="008126FE">
        <w:rPr>
          <w:rFonts w:asciiTheme="minorHAnsi" w:hAnsiTheme="minorHAnsi" w:cstheme="minorHAnsi"/>
          <w:b/>
          <w:bCs/>
          <w:kern w:val="1"/>
          <w:sz w:val="24"/>
          <w:lang w:val="el-GR" w:eastAsia="el-GR"/>
        </w:rPr>
        <w:t>V</w:t>
      </w:r>
      <w:r w:rsidR="00D6506D" w:rsidRPr="008126FE">
        <w:rPr>
          <w:rFonts w:asciiTheme="minorHAnsi" w:hAnsiTheme="minorHAnsi" w:cstheme="minorHAnsi"/>
          <w:b/>
          <w:bCs/>
          <w:kern w:val="1"/>
          <w:sz w:val="24"/>
          <w:lang w:val="el-GR" w:eastAsia="el-GR"/>
        </w:rPr>
        <w:t>Ι</w:t>
      </w:r>
      <w:r w:rsidR="005165E5" w:rsidRPr="008126FE">
        <w:rPr>
          <w:rFonts w:asciiTheme="minorHAnsi" w:hAnsiTheme="minorHAnsi" w:cstheme="minorHAnsi"/>
          <w:b/>
          <w:bCs/>
          <w:kern w:val="1"/>
          <w:sz w:val="24"/>
          <w:lang w:val="el-GR" w:eastAsia="el-GR"/>
        </w:rPr>
        <w:t xml:space="preserve"> : </w:t>
      </w:r>
      <w:r w:rsidR="00FF43A0" w:rsidRPr="008126FE">
        <w:rPr>
          <w:rFonts w:asciiTheme="minorHAnsi" w:hAnsiTheme="minorHAnsi" w:cstheme="minorHAnsi"/>
          <w:b/>
          <w:bCs/>
          <w:kern w:val="1"/>
          <w:sz w:val="24"/>
          <w:lang w:val="el-GR" w:eastAsia="el-GR"/>
        </w:rPr>
        <w:tab/>
      </w:r>
      <w:r w:rsidR="005165E5" w:rsidRPr="008126FE">
        <w:rPr>
          <w:rFonts w:asciiTheme="minorHAnsi" w:hAnsiTheme="minorHAnsi" w:cstheme="minorHAnsi"/>
          <w:b/>
          <w:kern w:val="1"/>
          <w:sz w:val="24"/>
          <w:lang w:val="el-GR" w:eastAsia="el-GR"/>
        </w:rPr>
        <w:t xml:space="preserve">ΕΝΗΜΕΡΩΣΗ ΓΙΑ ΤΗΝ </w:t>
      </w:r>
      <w:r w:rsidR="00317BA1" w:rsidRPr="008126FE">
        <w:rPr>
          <w:rFonts w:asciiTheme="minorHAnsi" w:hAnsiTheme="minorHAnsi" w:cstheme="minorHAnsi"/>
          <w:b/>
          <w:kern w:val="1"/>
          <w:sz w:val="24"/>
          <w:lang w:val="el-GR" w:eastAsia="el-GR"/>
        </w:rPr>
        <w:t>ΕΠΕΞΕΡΓΑΣΙΑ ΠΡΟΣΩΠΙΚΩΝ ΔΕΔΟΜΕΝΩΝ</w:t>
      </w:r>
    </w:p>
    <w:p w14:paraId="7065BF9F" w14:textId="23994DE0" w:rsidR="00317BA1" w:rsidRPr="008126FE" w:rsidRDefault="00317BA1" w:rsidP="00FE463A">
      <w:pPr>
        <w:spacing w:after="0" w:line="276" w:lineRule="auto"/>
        <w:ind w:left="720" w:hanging="360"/>
        <w:rPr>
          <w:rFonts w:asciiTheme="minorHAnsi" w:hAnsiTheme="minorHAnsi" w:cstheme="minorHAnsi"/>
          <w:b/>
          <w:kern w:val="1"/>
          <w:sz w:val="24"/>
          <w:lang w:val="el-GR" w:eastAsia="el-GR"/>
        </w:rPr>
      </w:pPr>
      <w:r w:rsidRPr="008126FE">
        <w:rPr>
          <w:rFonts w:asciiTheme="minorHAnsi" w:hAnsiTheme="minorHAnsi" w:cstheme="minorHAnsi"/>
          <w:b/>
          <w:kern w:val="1"/>
          <w:sz w:val="24"/>
          <w:lang w:val="el-GR" w:eastAsia="el-GR"/>
        </w:rPr>
        <w:t xml:space="preserve">ΠΑΡΑΡΤΗΜΑ </w:t>
      </w:r>
      <w:r w:rsidRPr="008126FE">
        <w:rPr>
          <w:rFonts w:asciiTheme="minorHAnsi" w:hAnsiTheme="minorHAnsi" w:cstheme="minorHAnsi"/>
          <w:b/>
          <w:kern w:val="1"/>
          <w:sz w:val="24"/>
          <w:lang w:val="en-US" w:eastAsia="el-GR"/>
        </w:rPr>
        <w:t>VII</w:t>
      </w:r>
      <w:r w:rsidRPr="008126FE">
        <w:rPr>
          <w:rFonts w:asciiTheme="minorHAnsi" w:hAnsiTheme="minorHAnsi" w:cstheme="minorHAnsi"/>
          <w:b/>
          <w:kern w:val="1"/>
          <w:sz w:val="24"/>
          <w:lang w:val="el-GR" w:eastAsia="el-GR"/>
        </w:rPr>
        <w:t xml:space="preserve">: </w:t>
      </w:r>
      <w:r w:rsidR="00FF43A0" w:rsidRPr="008126FE">
        <w:rPr>
          <w:rFonts w:asciiTheme="minorHAnsi" w:hAnsiTheme="minorHAnsi" w:cstheme="minorHAnsi"/>
          <w:b/>
          <w:kern w:val="1"/>
          <w:sz w:val="24"/>
          <w:lang w:val="el-GR" w:eastAsia="el-GR"/>
        </w:rPr>
        <w:tab/>
      </w:r>
      <w:r w:rsidRPr="008126FE">
        <w:rPr>
          <w:rFonts w:asciiTheme="minorHAnsi" w:hAnsiTheme="minorHAnsi" w:cstheme="minorHAnsi"/>
          <w:b/>
          <w:kern w:val="1"/>
          <w:sz w:val="24"/>
          <w:lang w:val="el-GR" w:eastAsia="el-GR"/>
        </w:rPr>
        <w:t>ΥΠΟΔΕΙΓΜΑ ΠΕΡΙΕΧΟΜΕΝΟΥ Υ.Δ. ΠΕΡΙ ΜΗ ΡΩΣΙΚΗΣ ΕΜΠΛΟΚΗΣ</w:t>
      </w:r>
    </w:p>
    <w:p w14:paraId="09B3640B" w14:textId="77777777" w:rsidR="00FF43A0" w:rsidRPr="008126FE" w:rsidRDefault="00317BA1" w:rsidP="00FE463A">
      <w:pPr>
        <w:spacing w:after="0" w:line="276" w:lineRule="auto"/>
        <w:ind w:left="720" w:hanging="360"/>
        <w:rPr>
          <w:rFonts w:asciiTheme="minorHAnsi" w:hAnsiTheme="minorHAnsi" w:cstheme="minorHAnsi"/>
          <w:b/>
          <w:kern w:val="1"/>
          <w:sz w:val="24"/>
          <w:lang w:val="el-GR" w:eastAsia="el-GR"/>
        </w:rPr>
      </w:pPr>
      <w:r w:rsidRPr="008126FE">
        <w:rPr>
          <w:rFonts w:asciiTheme="minorHAnsi" w:hAnsiTheme="minorHAnsi" w:cstheme="minorHAnsi"/>
          <w:b/>
          <w:kern w:val="1"/>
          <w:sz w:val="24"/>
          <w:lang w:val="el-GR" w:eastAsia="el-GR"/>
        </w:rPr>
        <w:t xml:space="preserve">ΠΑΡΑΡΤΗΜΑ </w:t>
      </w:r>
      <w:r w:rsidRPr="008126FE">
        <w:rPr>
          <w:rFonts w:asciiTheme="minorHAnsi" w:hAnsiTheme="minorHAnsi" w:cstheme="minorHAnsi"/>
          <w:b/>
          <w:kern w:val="1"/>
          <w:sz w:val="24"/>
          <w:lang w:val="en-US" w:eastAsia="el-GR"/>
        </w:rPr>
        <w:t>VIII</w:t>
      </w:r>
      <w:r w:rsidRPr="008126FE">
        <w:rPr>
          <w:rFonts w:asciiTheme="minorHAnsi" w:hAnsiTheme="minorHAnsi" w:cstheme="minorHAnsi"/>
          <w:b/>
          <w:kern w:val="1"/>
          <w:sz w:val="24"/>
          <w:lang w:val="el-GR" w:eastAsia="el-GR"/>
        </w:rPr>
        <w:t>:</w:t>
      </w:r>
      <w:r w:rsidR="00FF43A0" w:rsidRPr="008126FE">
        <w:rPr>
          <w:rFonts w:asciiTheme="minorHAnsi" w:hAnsiTheme="minorHAnsi" w:cstheme="minorHAnsi"/>
          <w:b/>
          <w:kern w:val="1"/>
          <w:sz w:val="24"/>
          <w:lang w:val="el-GR" w:eastAsia="el-GR"/>
        </w:rPr>
        <w:tab/>
      </w:r>
      <w:r w:rsidRPr="008126FE">
        <w:rPr>
          <w:rFonts w:asciiTheme="minorHAnsi" w:hAnsiTheme="minorHAnsi" w:cstheme="minorHAnsi"/>
          <w:b/>
          <w:kern w:val="1"/>
          <w:sz w:val="24"/>
          <w:lang w:val="el-GR" w:eastAsia="el-GR"/>
        </w:rPr>
        <w:t xml:space="preserve">ΕΥΡΩΠΑΪΚΟ ΕΝΙΑΙΟ ΕΓΓΡΑΦΟ ΠΡΟΜΗΘΕΙΑΣ  Ή </w:t>
      </w:r>
    </w:p>
    <w:p w14:paraId="40BCAC41" w14:textId="3B10E310" w:rsidR="00317BA1" w:rsidRPr="008126FE" w:rsidRDefault="00FF43A0" w:rsidP="00FF43A0">
      <w:pPr>
        <w:spacing w:after="0" w:line="276" w:lineRule="auto"/>
        <w:ind w:left="1440" w:firstLine="720"/>
        <w:rPr>
          <w:rFonts w:asciiTheme="minorHAnsi" w:hAnsiTheme="minorHAnsi" w:cstheme="minorHAnsi"/>
          <w:b/>
          <w:kern w:val="1"/>
          <w:sz w:val="24"/>
          <w:lang w:val="el-GR" w:eastAsia="el-GR"/>
        </w:rPr>
      </w:pPr>
      <w:r w:rsidRPr="008126FE">
        <w:rPr>
          <w:rFonts w:asciiTheme="minorHAnsi" w:hAnsiTheme="minorHAnsi" w:cstheme="minorHAnsi"/>
          <w:b/>
          <w:kern w:val="1"/>
          <w:sz w:val="24"/>
          <w:lang w:val="el-GR" w:eastAsia="el-GR"/>
        </w:rPr>
        <w:t xml:space="preserve">ΕΥΡΩΠΑΪΚΟ ΕΝΙΑΙΟ ΕΓΓΡΑΦΟ </w:t>
      </w:r>
      <w:r w:rsidR="00317BA1" w:rsidRPr="008126FE">
        <w:rPr>
          <w:rFonts w:asciiTheme="minorHAnsi" w:hAnsiTheme="minorHAnsi" w:cstheme="minorHAnsi"/>
          <w:b/>
          <w:kern w:val="1"/>
          <w:sz w:val="24"/>
          <w:lang w:val="el-GR" w:eastAsia="el-GR"/>
        </w:rPr>
        <w:t xml:space="preserve">ΣΥΜΒΑΣΗΣ (Ε.Ε.Ε.Σ.) </w:t>
      </w:r>
    </w:p>
    <w:p w14:paraId="11E3BD79" w14:textId="2009D615" w:rsidR="005C7DC6" w:rsidRPr="008126FE" w:rsidRDefault="005C7DC6" w:rsidP="005C7DC6">
      <w:pPr>
        <w:spacing w:after="0" w:line="276" w:lineRule="auto"/>
        <w:ind w:left="720" w:hanging="360"/>
        <w:rPr>
          <w:rFonts w:asciiTheme="minorHAnsi" w:hAnsiTheme="minorHAnsi" w:cstheme="minorHAnsi"/>
          <w:b/>
          <w:kern w:val="1"/>
          <w:sz w:val="24"/>
          <w:lang w:val="el-GR" w:eastAsia="el-GR"/>
        </w:rPr>
      </w:pPr>
    </w:p>
    <w:p w14:paraId="7D5814DC" w14:textId="77777777" w:rsidR="00FE463A" w:rsidRPr="008126FE" w:rsidRDefault="00FE463A" w:rsidP="00FE463A">
      <w:pPr>
        <w:spacing w:after="0"/>
        <w:ind w:left="360"/>
        <w:rPr>
          <w:rFonts w:asciiTheme="minorHAnsi" w:hAnsiTheme="minorHAnsi" w:cstheme="minorHAnsi"/>
          <w:b/>
          <w:kern w:val="1"/>
          <w:sz w:val="24"/>
          <w:lang w:val="el-GR" w:eastAsia="el-GR"/>
        </w:rPr>
      </w:pPr>
    </w:p>
    <w:p w14:paraId="37253109" w14:textId="77777777" w:rsidR="00FE463A" w:rsidRPr="008126FE" w:rsidRDefault="00FE463A" w:rsidP="00FE463A">
      <w:pPr>
        <w:shd w:val="clear" w:color="auto" w:fill="FFFFFF"/>
        <w:autoSpaceDE w:val="0"/>
        <w:autoSpaceDN w:val="0"/>
        <w:adjustRightInd w:val="0"/>
        <w:spacing w:after="0" w:line="276" w:lineRule="auto"/>
        <w:rPr>
          <w:rFonts w:asciiTheme="minorHAnsi" w:hAnsiTheme="minorHAnsi" w:cstheme="minorHAnsi"/>
          <w:sz w:val="24"/>
          <w:lang w:val="el-GR" w:eastAsia="el-GR"/>
        </w:rPr>
      </w:pPr>
    </w:p>
    <w:p w14:paraId="084FDEAB" w14:textId="520528A3" w:rsidR="00C21D78" w:rsidRPr="008126FE" w:rsidRDefault="00C21D78" w:rsidP="00C21D78">
      <w:pPr>
        <w:autoSpaceDE w:val="0"/>
        <w:autoSpaceDN w:val="0"/>
        <w:spacing w:after="0" w:line="276" w:lineRule="auto"/>
        <w:jc w:val="left"/>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                                                                                            </w:t>
      </w:r>
      <w:r w:rsidR="00C47321">
        <w:rPr>
          <w:rFonts w:asciiTheme="minorHAnsi" w:hAnsiTheme="minorHAnsi" w:cstheme="minorHAnsi"/>
          <w:b/>
          <w:sz w:val="24"/>
          <w:lang w:val="el-GR" w:eastAsia="el-GR"/>
        </w:rPr>
        <w:t xml:space="preserve">    </w:t>
      </w:r>
      <w:r w:rsidRPr="008126FE">
        <w:rPr>
          <w:rFonts w:asciiTheme="minorHAnsi" w:hAnsiTheme="minorHAnsi" w:cstheme="minorHAnsi"/>
          <w:b/>
          <w:sz w:val="24"/>
          <w:lang w:val="el-GR" w:eastAsia="el-GR"/>
        </w:rPr>
        <w:t xml:space="preserve">  </w:t>
      </w:r>
      <w:r w:rsidR="00C47321">
        <w:rPr>
          <w:rFonts w:asciiTheme="minorHAnsi" w:hAnsiTheme="minorHAnsi" w:cstheme="minorHAnsi"/>
          <w:b/>
          <w:sz w:val="24"/>
          <w:lang w:val="el-GR" w:eastAsia="el-GR"/>
        </w:rPr>
        <w:t xml:space="preserve">  </w:t>
      </w:r>
      <w:r w:rsidR="00385511" w:rsidRPr="008126FE">
        <w:rPr>
          <w:rFonts w:asciiTheme="minorHAnsi" w:hAnsiTheme="minorHAnsi" w:cstheme="minorHAnsi"/>
          <w:b/>
          <w:sz w:val="24"/>
          <w:lang w:val="el-GR" w:eastAsia="el-GR"/>
        </w:rPr>
        <w:t xml:space="preserve">  </w:t>
      </w:r>
      <w:r w:rsidR="002024D9" w:rsidRPr="008126FE">
        <w:rPr>
          <w:rFonts w:asciiTheme="minorHAnsi" w:hAnsiTheme="minorHAnsi" w:cstheme="minorHAnsi"/>
          <w:b/>
          <w:sz w:val="24"/>
          <w:lang w:val="el-GR" w:eastAsia="el-GR"/>
        </w:rPr>
        <w:t>O ΥΠΗΡΕΣΙΑΚΟΣ ΓΡΑΜΜΑΤΕΑΣ ΤΟΥ</w:t>
      </w:r>
      <w:r w:rsidRPr="008126FE">
        <w:rPr>
          <w:rFonts w:asciiTheme="minorHAnsi" w:hAnsiTheme="minorHAnsi" w:cstheme="minorHAnsi"/>
          <w:b/>
          <w:sz w:val="24"/>
          <w:lang w:val="el-GR" w:eastAsia="el-GR"/>
        </w:rPr>
        <w:t xml:space="preserve">       </w:t>
      </w:r>
    </w:p>
    <w:p w14:paraId="78C63BCA" w14:textId="77777777" w:rsidR="00C47321" w:rsidRDefault="00C21D78" w:rsidP="00C21D78">
      <w:pPr>
        <w:autoSpaceDE w:val="0"/>
        <w:autoSpaceDN w:val="0"/>
        <w:spacing w:after="0" w:line="276" w:lineRule="auto"/>
        <w:jc w:val="left"/>
        <w:rPr>
          <w:rFonts w:asciiTheme="minorHAnsi" w:hAnsiTheme="minorHAnsi" w:cstheme="minorHAnsi"/>
          <w:sz w:val="24"/>
          <w:lang w:val="el-GR"/>
        </w:rPr>
      </w:pPr>
      <w:r w:rsidRPr="008126FE">
        <w:rPr>
          <w:rFonts w:asciiTheme="minorHAnsi" w:hAnsiTheme="minorHAnsi" w:cstheme="minorHAnsi"/>
          <w:b/>
          <w:sz w:val="24"/>
          <w:lang w:val="el-GR" w:eastAsia="el-GR"/>
        </w:rPr>
        <w:t xml:space="preserve">                                                                                                  ΥΠΟΥΡΓΕΙΟΥ  </w:t>
      </w:r>
      <w:r w:rsidR="002024D9" w:rsidRPr="008126FE">
        <w:rPr>
          <w:rFonts w:asciiTheme="minorHAnsi" w:hAnsiTheme="minorHAnsi" w:cstheme="minorHAnsi"/>
          <w:b/>
          <w:sz w:val="24"/>
          <w:lang w:val="el-GR" w:eastAsia="el-GR"/>
        </w:rPr>
        <w:t>ΠΑΙΔΕΙΑΣ ΘΡΗΣΚΕΥΜΑΤΩΝ</w:t>
      </w:r>
      <w:r w:rsidRPr="008126FE">
        <w:rPr>
          <w:rFonts w:asciiTheme="minorHAnsi" w:hAnsiTheme="minorHAnsi" w:cstheme="minorHAnsi"/>
          <w:sz w:val="24"/>
          <w:lang w:val="el-GR"/>
        </w:rPr>
        <w:t xml:space="preserve"> </w:t>
      </w:r>
      <w:r w:rsidR="00C47321">
        <w:rPr>
          <w:rFonts w:asciiTheme="minorHAnsi" w:hAnsiTheme="minorHAnsi" w:cstheme="minorHAnsi"/>
          <w:sz w:val="24"/>
          <w:lang w:val="el-GR"/>
        </w:rPr>
        <w:t xml:space="preserve">                     </w:t>
      </w:r>
    </w:p>
    <w:p w14:paraId="579EA63C" w14:textId="24DBC093" w:rsidR="002024D9" w:rsidRPr="008126FE" w:rsidRDefault="00C47321" w:rsidP="00C21D78">
      <w:pPr>
        <w:autoSpaceDE w:val="0"/>
        <w:autoSpaceDN w:val="0"/>
        <w:spacing w:after="0" w:line="276" w:lineRule="auto"/>
        <w:jc w:val="left"/>
        <w:rPr>
          <w:rFonts w:asciiTheme="minorHAnsi" w:hAnsiTheme="minorHAnsi" w:cstheme="minorHAnsi"/>
          <w:b/>
          <w:sz w:val="24"/>
          <w:lang w:val="el-GR" w:eastAsia="el-GR"/>
        </w:rPr>
      </w:pPr>
      <w:r>
        <w:rPr>
          <w:rFonts w:asciiTheme="minorHAnsi" w:hAnsiTheme="minorHAnsi" w:cstheme="minorHAnsi"/>
          <w:sz w:val="24"/>
          <w:lang w:val="el-GR"/>
        </w:rPr>
        <w:t xml:space="preserve">                                                                                                                     </w:t>
      </w:r>
      <w:r w:rsidR="00C21D78" w:rsidRPr="008126FE">
        <w:rPr>
          <w:rFonts w:asciiTheme="minorHAnsi" w:hAnsiTheme="minorHAnsi" w:cstheme="minorHAnsi"/>
          <w:b/>
          <w:sz w:val="24"/>
          <w:lang w:val="el-GR" w:eastAsia="el-GR"/>
        </w:rPr>
        <w:t xml:space="preserve">ΚΑΙ ΑΘΛΗΤΙΣΜΟΥ </w:t>
      </w:r>
    </w:p>
    <w:p w14:paraId="7C5C2B8D" w14:textId="77777777" w:rsidR="002024D9" w:rsidRPr="008126FE" w:rsidRDefault="002024D9" w:rsidP="002024D9">
      <w:pPr>
        <w:autoSpaceDE w:val="0"/>
        <w:autoSpaceDN w:val="0"/>
        <w:spacing w:after="0" w:line="276" w:lineRule="auto"/>
        <w:ind w:left="4320" w:firstLine="720"/>
        <w:jc w:val="left"/>
        <w:rPr>
          <w:rFonts w:asciiTheme="minorHAnsi" w:hAnsiTheme="minorHAnsi" w:cstheme="minorHAnsi"/>
          <w:b/>
          <w:sz w:val="24"/>
          <w:lang w:val="el-GR" w:eastAsia="el-GR"/>
        </w:rPr>
      </w:pPr>
    </w:p>
    <w:p w14:paraId="76FFC5AB" w14:textId="77777777" w:rsidR="002024D9" w:rsidRPr="008126FE" w:rsidRDefault="002024D9" w:rsidP="002024D9">
      <w:pPr>
        <w:autoSpaceDE w:val="0"/>
        <w:autoSpaceDN w:val="0"/>
        <w:spacing w:after="0" w:line="276" w:lineRule="auto"/>
        <w:ind w:left="4320" w:firstLine="720"/>
        <w:jc w:val="left"/>
        <w:rPr>
          <w:rFonts w:asciiTheme="minorHAnsi" w:hAnsiTheme="minorHAnsi" w:cstheme="minorHAnsi"/>
          <w:b/>
          <w:sz w:val="24"/>
          <w:lang w:val="el-GR" w:eastAsia="el-GR"/>
        </w:rPr>
      </w:pPr>
    </w:p>
    <w:p w14:paraId="73B99126" w14:textId="735EB248" w:rsidR="00C21D78" w:rsidRPr="008126FE" w:rsidRDefault="002024D9" w:rsidP="002024D9">
      <w:pPr>
        <w:autoSpaceDE w:val="0"/>
        <w:autoSpaceDN w:val="0"/>
        <w:spacing w:after="0" w:line="276" w:lineRule="auto"/>
        <w:ind w:left="4320" w:firstLine="720"/>
        <w:jc w:val="left"/>
        <w:rPr>
          <w:rFonts w:asciiTheme="minorHAnsi" w:hAnsiTheme="minorHAnsi" w:cstheme="minorHAnsi"/>
          <w:b/>
          <w:sz w:val="24"/>
          <w:lang w:val="el-GR" w:eastAsia="el-GR"/>
        </w:rPr>
      </w:pPr>
      <w:r w:rsidRPr="008126FE">
        <w:rPr>
          <w:rFonts w:asciiTheme="minorHAnsi" w:hAnsiTheme="minorHAnsi" w:cstheme="minorHAnsi"/>
          <w:b/>
          <w:sz w:val="24"/>
          <w:lang w:val="el-GR" w:eastAsia="el-GR"/>
        </w:rPr>
        <w:t xml:space="preserve">           </w:t>
      </w:r>
      <w:r w:rsidR="00C47321">
        <w:rPr>
          <w:rFonts w:asciiTheme="minorHAnsi" w:hAnsiTheme="minorHAnsi" w:cstheme="minorHAnsi"/>
          <w:b/>
          <w:sz w:val="24"/>
          <w:lang w:val="el-GR" w:eastAsia="el-GR"/>
        </w:rPr>
        <w:t xml:space="preserve">      </w:t>
      </w:r>
      <w:r w:rsidRPr="008126FE">
        <w:rPr>
          <w:rFonts w:asciiTheme="minorHAnsi" w:hAnsiTheme="minorHAnsi" w:cstheme="minorHAnsi"/>
          <w:b/>
          <w:sz w:val="24"/>
          <w:lang w:val="el-GR" w:eastAsia="el-GR"/>
        </w:rPr>
        <w:t xml:space="preserve">     ΙΩΑΝΝΗΣ ΒΛΑΣΣΗΣ </w:t>
      </w:r>
    </w:p>
    <w:p w14:paraId="2390C3B8" w14:textId="77777777" w:rsidR="00FE463A" w:rsidRPr="008126FE" w:rsidRDefault="00FE463A" w:rsidP="00FE463A">
      <w:pPr>
        <w:autoSpaceDE w:val="0"/>
        <w:autoSpaceDN w:val="0"/>
        <w:spacing w:after="0" w:line="276" w:lineRule="auto"/>
        <w:jc w:val="left"/>
        <w:rPr>
          <w:rFonts w:asciiTheme="minorHAnsi" w:hAnsiTheme="minorHAnsi" w:cstheme="minorHAnsi"/>
          <w:sz w:val="24"/>
          <w:u w:val="single"/>
          <w:lang w:val="el-GR" w:eastAsia="el-GR"/>
        </w:rPr>
      </w:pPr>
    </w:p>
    <w:p w14:paraId="66C04BEE" w14:textId="45BE6EEF" w:rsidR="00FE463A" w:rsidRPr="008126FE" w:rsidRDefault="00FE463A" w:rsidP="00C4695E">
      <w:pPr>
        <w:pStyle w:val="aff0"/>
        <w:keepNext/>
        <w:pageBreakBefore/>
        <w:numPr>
          <w:ilvl w:val="0"/>
          <w:numId w:val="20"/>
        </w:numPr>
        <w:pBdr>
          <w:top w:val="none" w:sz="0" w:space="0" w:color="000000"/>
          <w:left w:val="none" w:sz="0" w:space="0" w:color="000000"/>
          <w:bottom w:val="single" w:sz="18" w:space="1" w:color="000080"/>
          <w:right w:val="none" w:sz="0" w:space="0" w:color="000000"/>
        </w:pBdr>
        <w:tabs>
          <w:tab w:val="left" w:pos="567"/>
        </w:tabs>
        <w:spacing w:before="320" w:after="160"/>
        <w:ind w:left="357" w:hanging="357"/>
        <w:outlineLvl w:val="0"/>
        <w:rPr>
          <w:rFonts w:asciiTheme="minorHAnsi" w:hAnsiTheme="minorHAnsi" w:cstheme="minorHAnsi"/>
          <w:b/>
          <w:bCs/>
          <w:color w:val="333399"/>
          <w:sz w:val="24"/>
          <w:szCs w:val="24"/>
        </w:rPr>
      </w:pPr>
      <w:bookmarkStart w:id="16" w:name="_Toc74088287"/>
      <w:r w:rsidRPr="008126FE">
        <w:rPr>
          <w:rFonts w:asciiTheme="minorHAnsi" w:hAnsiTheme="minorHAnsi" w:cstheme="minorHAnsi"/>
          <w:b/>
          <w:bCs/>
          <w:color w:val="333399"/>
          <w:sz w:val="24"/>
          <w:szCs w:val="24"/>
        </w:rPr>
        <w:lastRenderedPageBreak/>
        <w:t>ΑΝΑΘΕΤΟΥΣΑ ΑΡΧΗ ΚΑΙ ΑΝΤΙΚΕΙΜΕΝΟ ΣΥΜΒΑΣΗΣ</w:t>
      </w:r>
      <w:bookmarkEnd w:id="16"/>
    </w:p>
    <w:p w14:paraId="7A2DE8C3" w14:textId="77777777" w:rsidR="00FE463A" w:rsidRPr="008126FE"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color w:val="002060"/>
          <w:sz w:val="24"/>
        </w:rPr>
      </w:pPr>
      <w:bookmarkStart w:id="17" w:name="_Toc74088288"/>
      <w:r w:rsidRPr="008126FE">
        <w:rPr>
          <w:rFonts w:asciiTheme="minorHAnsi" w:hAnsiTheme="minorHAnsi" w:cstheme="minorHAnsi"/>
          <w:b/>
          <w:color w:val="002060"/>
          <w:sz w:val="24"/>
          <w:lang w:val="el-GR"/>
        </w:rPr>
        <w:t>1.1</w:t>
      </w:r>
      <w:r w:rsidRPr="008126FE">
        <w:rPr>
          <w:rFonts w:asciiTheme="minorHAnsi" w:hAnsiTheme="minorHAnsi" w:cstheme="minorHAnsi"/>
          <w:b/>
          <w:color w:val="002060"/>
          <w:sz w:val="24"/>
          <w:lang w:val="el-GR"/>
        </w:rPr>
        <w:tab/>
        <w:t>Στοιχεία Αναθέτουσας Αρχής</w:t>
      </w:r>
      <w:bookmarkEnd w:id="17"/>
      <w:r w:rsidRPr="008126FE">
        <w:rPr>
          <w:rFonts w:asciiTheme="minorHAnsi" w:hAnsiTheme="minorHAnsi" w:cstheme="minorHAnsi"/>
          <w:b/>
          <w:color w:val="002060"/>
          <w:sz w:val="24"/>
          <w:lang w:val="el-GR"/>
        </w:rPr>
        <w:t xml:space="preserve"> </w:t>
      </w:r>
    </w:p>
    <w:p w14:paraId="4E4771FB" w14:textId="77777777" w:rsidR="00FE463A" w:rsidRPr="008126FE" w:rsidRDefault="00FE463A" w:rsidP="00FE463A">
      <w:pPr>
        <w:spacing w:after="60"/>
        <w:rPr>
          <w:rFonts w:asciiTheme="minorHAnsi" w:hAnsiTheme="minorHAnsi" w:cstheme="minorHAnsi"/>
          <w:b/>
          <w:sz w:val="24"/>
          <w:lang w:val="el-GR"/>
        </w:rPr>
      </w:pPr>
    </w:p>
    <w:tbl>
      <w:tblPr>
        <w:tblW w:w="9594" w:type="dxa"/>
        <w:tblInd w:w="108" w:type="dxa"/>
        <w:tblLayout w:type="fixed"/>
        <w:tblLook w:val="0000" w:firstRow="0" w:lastRow="0" w:firstColumn="0" w:lastColumn="0" w:noHBand="0" w:noVBand="0"/>
      </w:tblPr>
      <w:tblGrid>
        <w:gridCol w:w="3998"/>
        <w:gridCol w:w="5596"/>
      </w:tblGrid>
      <w:tr w:rsidR="00FE463A" w:rsidRPr="00A80601" w14:paraId="0DC6869B" w14:textId="77777777" w:rsidTr="00573010">
        <w:tc>
          <w:tcPr>
            <w:tcW w:w="3998" w:type="dxa"/>
            <w:tcBorders>
              <w:top w:val="single" w:sz="4" w:space="0" w:color="000000"/>
              <w:left w:val="single" w:sz="4" w:space="0" w:color="000000"/>
              <w:bottom w:val="single" w:sz="4" w:space="0" w:color="000000"/>
            </w:tcBorders>
            <w:shd w:val="clear" w:color="auto" w:fill="auto"/>
          </w:tcPr>
          <w:p w14:paraId="25EC8ED0"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Επωνυμία</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7F2F993A" w14:textId="24F32C16" w:rsidR="00FE463A" w:rsidRPr="008126FE" w:rsidRDefault="00573010" w:rsidP="00FE463A">
            <w:pPr>
              <w:snapToGrid w:val="0"/>
              <w:spacing w:after="0" w:line="276" w:lineRule="auto"/>
              <w:jc w:val="left"/>
              <w:rPr>
                <w:rFonts w:asciiTheme="minorHAnsi" w:hAnsiTheme="minorHAnsi" w:cstheme="minorHAnsi"/>
                <w:sz w:val="24"/>
                <w:lang w:val="el-GR"/>
              </w:rPr>
            </w:pPr>
            <w:r w:rsidRPr="008126FE">
              <w:rPr>
                <w:rFonts w:asciiTheme="minorHAnsi" w:hAnsiTheme="minorHAnsi" w:cstheme="minorHAnsi"/>
                <w:sz w:val="24"/>
                <w:lang w:val="el-GR"/>
              </w:rPr>
              <w:t xml:space="preserve">ΥΠΟΥΡΓΕΙΟ ΠΑΙΔΕΙΑΣ, ΘΡΗΣΚΕΥΜΑΤΩΝ ΚΑΙ ΑΘΛΗΤΙΣΜΟΥ </w:t>
            </w:r>
          </w:p>
          <w:p w14:paraId="601633D7" w14:textId="1ADDFE76" w:rsidR="00FE463A" w:rsidRPr="008126FE" w:rsidRDefault="00FE463A" w:rsidP="00FE463A">
            <w:pPr>
              <w:snapToGrid w:val="0"/>
              <w:spacing w:after="0" w:line="276" w:lineRule="auto"/>
              <w:jc w:val="left"/>
              <w:rPr>
                <w:rFonts w:asciiTheme="minorHAnsi" w:hAnsiTheme="minorHAnsi" w:cstheme="minorHAnsi"/>
                <w:sz w:val="24"/>
                <w:lang w:val="el-GR"/>
              </w:rPr>
            </w:pPr>
            <w:r w:rsidRPr="008126FE">
              <w:rPr>
                <w:rFonts w:asciiTheme="minorHAnsi" w:hAnsiTheme="minorHAnsi" w:cstheme="minorHAnsi"/>
                <w:sz w:val="24"/>
                <w:lang w:val="el-GR"/>
              </w:rPr>
              <w:t xml:space="preserve">ΓΕΝΙΚΗ </w:t>
            </w:r>
            <w:r w:rsidR="00F64630" w:rsidRPr="008126FE">
              <w:rPr>
                <w:rFonts w:asciiTheme="minorHAnsi" w:hAnsiTheme="minorHAnsi" w:cstheme="minorHAnsi"/>
                <w:sz w:val="24"/>
                <w:lang w:val="el-GR"/>
              </w:rPr>
              <w:t xml:space="preserve">ΔΙΕΥΘΥΝΣΗ ΟΙΚΟΝΟΜΙΚΩΝ ΥΠΗΡΕΣΙΩΝ - </w:t>
            </w:r>
          </w:p>
          <w:p w14:paraId="0ED61CDB" w14:textId="5177B89A" w:rsidR="00573010" w:rsidRPr="008126FE" w:rsidRDefault="00FE463A" w:rsidP="00FE463A">
            <w:pPr>
              <w:snapToGrid w:val="0"/>
              <w:spacing w:after="60"/>
              <w:rPr>
                <w:rFonts w:asciiTheme="minorHAnsi" w:hAnsiTheme="minorHAnsi" w:cstheme="minorHAnsi"/>
                <w:sz w:val="24"/>
                <w:lang w:val="el-GR"/>
              </w:rPr>
            </w:pPr>
            <w:r w:rsidRPr="008126FE">
              <w:rPr>
                <w:rFonts w:asciiTheme="minorHAnsi" w:hAnsiTheme="minorHAnsi" w:cstheme="minorHAnsi"/>
                <w:sz w:val="24"/>
                <w:lang w:val="el-GR"/>
              </w:rPr>
              <w:t>ΔΙΕΥΘΥΝΣΗ ΠΡ</w:t>
            </w:r>
            <w:r w:rsidR="00573010" w:rsidRPr="008126FE">
              <w:rPr>
                <w:rFonts w:asciiTheme="minorHAnsi" w:hAnsiTheme="minorHAnsi" w:cstheme="minorHAnsi"/>
                <w:sz w:val="24"/>
                <w:lang w:val="el-GR"/>
              </w:rPr>
              <w:t>ΟΜΗΘΕΙΩΝ ΚΑΙ ΔΙΑΧΕΙΡΙΣΗΣ ΥΛΙΚΟΥ</w:t>
            </w:r>
            <w:r w:rsidRPr="008126FE">
              <w:rPr>
                <w:rFonts w:asciiTheme="minorHAnsi" w:hAnsiTheme="minorHAnsi" w:cstheme="minorHAnsi"/>
                <w:sz w:val="24"/>
                <w:lang w:val="el-GR"/>
              </w:rPr>
              <w:t xml:space="preserve"> </w:t>
            </w:r>
            <w:r w:rsidR="00F64630" w:rsidRPr="008126FE">
              <w:rPr>
                <w:rFonts w:asciiTheme="minorHAnsi" w:hAnsiTheme="minorHAnsi" w:cstheme="minorHAnsi"/>
                <w:sz w:val="24"/>
                <w:lang w:val="el-GR"/>
              </w:rPr>
              <w:t>-</w:t>
            </w:r>
          </w:p>
          <w:p w14:paraId="4ECF9CFD" w14:textId="5CFA3596" w:rsidR="00FE463A" w:rsidRPr="008126FE" w:rsidRDefault="00FE463A" w:rsidP="00FE463A">
            <w:pPr>
              <w:snapToGrid w:val="0"/>
              <w:spacing w:after="60"/>
              <w:rPr>
                <w:rFonts w:asciiTheme="minorHAnsi" w:hAnsiTheme="minorHAnsi" w:cstheme="minorHAnsi"/>
                <w:sz w:val="24"/>
                <w:lang w:val="el-GR"/>
              </w:rPr>
            </w:pPr>
            <w:r w:rsidRPr="008126FE">
              <w:rPr>
                <w:rFonts w:asciiTheme="minorHAnsi" w:hAnsiTheme="minorHAnsi" w:cstheme="minorHAnsi"/>
                <w:sz w:val="24"/>
                <w:lang w:val="el-GR"/>
              </w:rPr>
              <w:t>ΤΜΗΜΑ Α΄</w:t>
            </w:r>
            <w:r w:rsidR="00573010" w:rsidRPr="008126FE">
              <w:rPr>
                <w:rFonts w:asciiTheme="minorHAnsi" w:hAnsiTheme="minorHAnsi" w:cstheme="minorHAnsi"/>
                <w:sz w:val="24"/>
                <w:lang w:val="el-GR"/>
              </w:rPr>
              <w:t>: ΚΑΤΑΡΤΙΣΗΣ ΚΑΙ ΕΚΤΕΛΕΣΗΣ ΠΡΟΓΡΑΜΜΑΤΟΣ ΠΡΟΜΗΘΕΙΩΝ</w:t>
            </w:r>
          </w:p>
        </w:tc>
      </w:tr>
      <w:tr w:rsidR="00FE463A" w:rsidRPr="008126FE" w14:paraId="2B86F832" w14:textId="77777777" w:rsidTr="00573010">
        <w:tc>
          <w:tcPr>
            <w:tcW w:w="3998" w:type="dxa"/>
            <w:tcBorders>
              <w:top w:val="single" w:sz="4" w:space="0" w:color="000000"/>
              <w:left w:val="single" w:sz="4" w:space="0" w:color="000000"/>
              <w:bottom w:val="single" w:sz="4" w:space="0" w:color="000000"/>
            </w:tcBorders>
            <w:shd w:val="clear" w:color="auto" w:fill="auto"/>
          </w:tcPr>
          <w:p w14:paraId="1426A2FB"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Αριθμός Φορολογικού Μητρώου (Α.Φ.Μ.)</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29473347" w14:textId="77777777" w:rsidR="00FE463A" w:rsidRPr="008126FE" w:rsidRDefault="00FE463A" w:rsidP="00FE463A">
            <w:pPr>
              <w:snapToGrid w:val="0"/>
              <w:spacing w:after="60"/>
              <w:rPr>
                <w:rFonts w:asciiTheme="minorHAnsi" w:hAnsiTheme="minorHAnsi" w:cstheme="minorHAnsi"/>
                <w:sz w:val="24"/>
                <w:lang w:val="en-US"/>
              </w:rPr>
            </w:pPr>
            <w:r w:rsidRPr="008126FE">
              <w:rPr>
                <w:rFonts w:asciiTheme="minorHAnsi" w:hAnsiTheme="minorHAnsi" w:cstheme="minorHAnsi"/>
                <w:sz w:val="24"/>
                <w:lang w:val="en-US"/>
              </w:rPr>
              <w:t>090055799</w:t>
            </w:r>
          </w:p>
        </w:tc>
      </w:tr>
      <w:tr w:rsidR="00FE463A" w:rsidRPr="008126FE" w14:paraId="7178E12D" w14:textId="77777777" w:rsidTr="00573010">
        <w:tc>
          <w:tcPr>
            <w:tcW w:w="3998" w:type="dxa"/>
            <w:tcBorders>
              <w:top w:val="single" w:sz="4" w:space="0" w:color="000000"/>
              <w:left w:val="single" w:sz="4" w:space="0" w:color="000000"/>
              <w:bottom w:val="single" w:sz="4" w:space="0" w:color="000000"/>
            </w:tcBorders>
            <w:shd w:val="clear" w:color="auto" w:fill="auto"/>
          </w:tcPr>
          <w:p w14:paraId="73EC61FD"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Κωδικός ηλεκτρονικής τιμολόγησης</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4E782038" w14:textId="728821B4" w:rsidR="00FE463A" w:rsidRPr="008126FE" w:rsidRDefault="005F38C6" w:rsidP="00FE463A">
            <w:pPr>
              <w:snapToGrid w:val="0"/>
              <w:spacing w:after="60"/>
              <w:rPr>
                <w:rFonts w:asciiTheme="minorHAnsi" w:hAnsiTheme="minorHAnsi" w:cstheme="minorHAnsi"/>
                <w:sz w:val="24"/>
                <w:lang w:val="el-GR"/>
              </w:rPr>
            </w:pPr>
            <w:r w:rsidRPr="008126FE">
              <w:rPr>
                <w:rFonts w:asciiTheme="minorHAnsi" w:hAnsiTheme="minorHAnsi" w:cstheme="minorHAnsi"/>
                <w:sz w:val="24"/>
                <w:lang w:val="el-GR"/>
              </w:rPr>
              <w:t>1020.0000000000.0001</w:t>
            </w:r>
          </w:p>
        </w:tc>
      </w:tr>
      <w:tr w:rsidR="00FE463A" w:rsidRPr="008126FE" w14:paraId="53CD925F" w14:textId="77777777" w:rsidTr="00573010">
        <w:tc>
          <w:tcPr>
            <w:tcW w:w="3998" w:type="dxa"/>
            <w:tcBorders>
              <w:top w:val="single" w:sz="4" w:space="0" w:color="000000"/>
              <w:left w:val="single" w:sz="4" w:space="0" w:color="000000"/>
              <w:bottom w:val="single" w:sz="4" w:space="0" w:color="000000"/>
            </w:tcBorders>
            <w:shd w:val="clear" w:color="auto" w:fill="auto"/>
          </w:tcPr>
          <w:p w14:paraId="45637D93"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Ταχυδρομική διεύθυνση</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14D53E8E" w14:textId="77777777" w:rsidR="00FE463A" w:rsidRPr="008126FE" w:rsidRDefault="00FE463A" w:rsidP="00FE463A">
            <w:pPr>
              <w:snapToGrid w:val="0"/>
              <w:spacing w:after="60"/>
              <w:rPr>
                <w:rFonts w:asciiTheme="minorHAnsi" w:hAnsiTheme="minorHAnsi" w:cstheme="minorHAnsi"/>
                <w:sz w:val="24"/>
                <w:lang w:val="el-GR"/>
              </w:rPr>
            </w:pPr>
            <w:r w:rsidRPr="008126FE">
              <w:rPr>
                <w:rFonts w:asciiTheme="minorHAnsi" w:hAnsiTheme="minorHAnsi" w:cstheme="minorHAnsi"/>
                <w:sz w:val="24"/>
                <w:lang w:val="el-GR"/>
              </w:rPr>
              <w:t>ΑΝΔΡΕΑ ΠΑΠΑΝΔΡΕΟΥ 37</w:t>
            </w:r>
          </w:p>
        </w:tc>
      </w:tr>
      <w:tr w:rsidR="00FE463A" w:rsidRPr="008126FE" w14:paraId="20119FC1" w14:textId="77777777" w:rsidTr="00573010">
        <w:tc>
          <w:tcPr>
            <w:tcW w:w="3998" w:type="dxa"/>
            <w:tcBorders>
              <w:top w:val="single" w:sz="4" w:space="0" w:color="000000"/>
              <w:left w:val="single" w:sz="4" w:space="0" w:color="000000"/>
              <w:bottom w:val="single" w:sz="4" w:space="0" w:color="000000"/>
            </w:tcBorders>
            <w:shd w:val="clear" w:color="auto" w:fill="auto"/>
          </w:tcPr>
          <w:p w14:paraId="1075169D"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Πόλη</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76F13F2D" w14:textId="76BE756C" w:rsidR="00FE463A" w:rsidRPr="008126FE" w:rsidRDefault="00FE463A" w:rsidP="00573010">
            <w:pPr>
              <w:rPr>
                <w:rFonts w:asciiTheme="minorHAnsi" w:hAnsiTheme="minorHAnsi" w:cstheme="minorHAnsi"/>
                <w:sz w:val="24"/>
              </w:rPr>
            </w:pPr>
            <w:r w:rsidRPr="008126FE">
              <w:rPr>
                <w:rFonts w:asciiTheme="minorHAnsi" w:hAnsiTheme="minorHAnsi" w:cstheme="minorHAnsi"/>
                <w:sz w:val="24"/>
              </w:rPr>
              <w:t xml:space="preserve">ΜΑΡΟΥΣΙ </w:t>
            </w:r>
          </w:p>
        </w:tc>
      </w:tr>
      <w:tr w:rsidR="00FE463A" w:rsidRPr="008126FE" w14:paraId="1F117061" w14:textId="77777777" w:rsidTr="00573010">
        <w:tc>
          <w:tcPr>
            <w:tcW w:w="3998" w:type="dxa"/>
            <w:tcBorders>
              <w:top w:val="single" w:sz="4" w:space="0" w:color="000000"/>
              <w:left w:val="single" w:sz="4" w:space="0" w:color="000000"/>
              <w:bottom w:val="single" w:sz="4" w:space="0" w:color="000000"/>
            </w:tcBorders>
            <w:shd w:val="clear" w:color="auto" w:fill="auto"/>
          </w:tcPr>
          <w:p w14:paraId="5F2A7312"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Ταχυδρομικός Κωδικός</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7A8D7013" w14:textId="77777777" w:rsidR="00FE463A" w:rsidRPr="008126FE" w:rsidRDefault="00FE463A" w:rsidP="00FE463A">
            <w:pPr>
              <w:rPr>
                <w:rFonts w:asciiTheme="minorHAnsi" w:hAnsiTheme="minorHAnsi" w:cstheme="minorHAnsi"/>
                <w:sz w:val="24"/>
              </w:rPr>
            </w:pPr>
            <w:r w:rsidRPr="008126FE">
              <w:rPr>
                <w:rFonts w:asciiTheme="minorHAnsi" w:hAnsiTheme="minorHAnsi" w:cstheme="minorHAnsi"/>
                <w:sz w:val="24"/>
              </w:rPr>
              <w:t>151 80</w:t>
            </w:r>
          </w:p>
        </w:tc>
      </w:tr>
      <w:tr w:rsidR="00FE463A" w:rsidRPr="008126FE" w14:paraId="17CA081C" w14:textId="77777777" w:rsidTr="00573010">
        <w:tc>
          <w:tcPr>
            <w:tcW w:w="3998" w:type="dxa"/>
            <w:tcBorders>
              <w:top w:val="single" w:sz="4" w:space="0" w:color="000000"/>
              <w:left w:val="single" w:sz="4" w:space="0" w:color="000000"/>
              <w:bottom w:val="single" w:sz="4" w:space="0" w:color="000000"/>
            </w:tcBorders>
            <w:shd w:val="clear" w:color="auto" w:fill="auto"/>
          </w:tcPr>
          <w:p w14:paraId="7B110D3B"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Χώρα</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58358206" w14:textId="77777777" w:rsidR="00FE463A" w:rsidRPr="008126FE" w:rsidRDefault="00FE463A" w:rsidP="00FE463A">
            <w:pPr>
              <w:rPr>
                <w:rFonts w:asciiTheme="minorHAnsi" w:hAnsiTheme="minorHAnsi" w:cstheme="minorHAnsi"/>
                <w:sz w:val="24"/>
              </w:rPr>
            </w:pPr>
            <w:r w:rsidRPr="008126FE">
              <w:rPr>
                <w:rFonts w:asciiTheme="minorHAnsi" w:hAnsiTheme="minorHAnsi" w:cstheme="minorHAnsi"/>
                <w:sz w:val="24"/>
              </w:rPr>
              <w:t>ΕΛΛΑΔΑ</w:t>
            </w:r>
          </w:p>
        </w:tc>
      </w:tr>
      <w:tr w:rsidR="00FE463A" w:rsidRPr="008126FE" w14:paraId="529CEBD1" w14:textId="77777777" w:rsidTr="00573010">
        <w:tc>
          <w:tcPr>
            <w:tcW w:w="3998" w:type="dxa"/>
            <w:tcBorders>
              <w:top w:val="single" w:sz="4" w:space="0" w:color="000000"/>
              <w:left w:val="single" w:sz="4" w:space="0" w:color="000000"/>
              <w:bottom w:val="single" w:sz="4" w:space="0" w:color="000000"/>
            </w:tcBorders>
            <w:shd w:val="clear" w:color="auto" w:fill="auto"/>
          </w:tcPr>
          <w:p w14:paraId="3CA5CB2D" w14:textId="77777777" w:rsidR="00FE463A" w:rsidRPr="002B71DC" w:rsidRDefault="00FE463A" w:rsidP="00FE463A">
            <w:pPr>
              <w:spacing w:after="60"/>
              <w:rPr>
                <w:rFonts w:asciiTheme="minorHAnsi" w:hAnsiTheme="minorHAnsi" w:cstheme="minorHAnsi"/>
                <w:sz w:val="24"/>
                <w:lang w:val="el-GR"/>
              </w:rPr>
            </w:pPr>
            <w:r w:rsidRPr="002B71DC">
              <w:rPr>
                <w:rFonts w:asciiTheme="minorHAnsi" w:hAnsiTheme="minorHAnsi" w:cstheme="minorHAnsi"/>
                <w:sz w:val="24"/>
                <w:lang w:val="el-GR"/>
              </w:rPr>
              <w:t>Κωδικός ΝUTS</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3F704F3F" w14:textId="667D4679" w:rsidR="00FE463A" w:rsidRPr="008126FE" w:rsidRDefault="00573010" w:rsidP="00FE463A">
            <w:pPr>
              <w:rPr>
                <w:rFonts w:asciiTheme="minorHAnsi" w:hAnsiTheme="minorHAnsi" w:cstheme="minorHAnsi"/>
                <w:sz w:val="24"/>
              </w:rPr>
            </w:pPr>
            <w:r w:rsidRPr="008126FE">
              <w:rPr>
                <w:rFonts w:asciiTheme="minorHAnsi" w:hAnsiTheme="minorHAnsi" w:cstheme="minorHAnsi"/>
                <w:sz w:val="24"/>
              </w:rPr>
              <w:t>EL301</w:t>
            </w:r>
          </w:p>
        </w:tc>
      </w:tr>
      <w:tr w:rsidR="00FE463A" w:rsidRPr="008126FE" w14:paraId="5D869FC5" w14:textId="77777777" w:rsidTr="00573010">
        <w:tc>
          <w:tcPr>
            <w:tcW w:w="3998" w:type="dxa"/>
            <w:tcBorders>
              <w:top w:val="single" w:sz="4" w:space="0" w:color="000000"/>
              <w:left w:val="single" w:sz="4" w:space="0" w:color="000000"/>
              <w:bottom w:val="single" w:sz="4" w:space="0" w:color="000000"/>
            </w:tcBorders>
            <w:shd w:val="clear" w:color="auto" w:fill="auto"/>
          </w:tcPr>
          <w:p w14:paraId="690F9926" w14:textId="77777777" w:rsidR="00FE463A" w:rsidRPr="002B71DC" w:rsidRDefault="00FE463A" w:rsidP="00FE463A">
            <w:pPr>
              <w:spacing w:after="60"/>
              <w:rPr>
                <w:rFonts w:asciiTheme="minorHAnsi" w:hAnsiTheme="minorHAnsi" w:cstheme="minorHAnsi"/>
                <w:sz w:val="24"/>
                <w:lang w:val="el-GR"/>
              </w:rPr>
            </w:pPr>
            <w:r w:rsidRPr="002B71DC">
              <w:rPr>
                <w:rFonts w:asciiTheme="minorHAnsi" w:hAnsiTheme="minorHAnsi" w:cstheme="minorHAnsi"/>
                <w:sz w:val="24"/>
                <w:lang w:val="el-GR"/>
              </w:rPr>
              <w:t>Τηλέφωνο</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16733A0C" w14:textId="6C576D5E" w:rsidR="00FE463A" w:rsidRPr="008126FE" w:rsidRDefault="00FE463A" w:rsidP="002B71DC">
            <w:pPr>
              <w:snapToGrid w:val="0"/>
              <w:spacing w:after="60"/>
              <w:rPr>
                <w:rFonts w:asciiTheme="minorHAnsi" w:hAnsiTheme="minorHAnsi" w:cstheme="minorHAnsi"/>
                <w:sz w:val="24"/>
                <w:lang w:val="el-GR"/>
              </w:rPr>
            </w:pPr>
            <w:r w:rsidRPr="008126FE">
              <w:rPr>
                <w:rFonts w:asciiTheme="minorHAnsi" w:hAnsiTheme="minorHAnsi" w:cstheme="minorHAnsi"/>
                <w:sz w:val="24"/>
                <w:lang w:val="el-GR"/>
              </w:rPr>
              <w:t>210</w:t>
            </w:r>
            <w:r w:rsidR="00573010" w:rsidRPr="008126FE">
              <w:rPr>
                <w:rFonts w:asciiTheme="minorHAnsi" w:hAnsiTheme="minorHAnsi" w:cstheme="minorHAnsi"/>
                <w:sz w:val="24"/>
                <w:lang w:val="en-US"/>
              </w:rPr>
              <w:t>-</w:t>
            </w:r>
            <w:r w:rsidRPr="008126FE">
              <w:rPr>
                <w:rFonts w:asciiTheme="minorHAnsi" w:hAnsiTheme="minorHAnsi" w:cstheme="minorHAnsi"/>
                <w:sz w:val="24"/>
                <w:lang w:val="en-US"/>
              </w:rPr>
              <w:t>344</w:t>
            </w:r>
            <w:r w:rsidR="002B71DC">
              <w:rPr>
                <w:rFonts w:asciiTheme="minorHAnsi" w:hAnsiTheme="minorHAnsi" w:cstheme="minorHAnsi"/>
                <w:sz w:val="24"/>
                <w:lang w:val="el-GR"/>
              </w:rPr>
              <w:t>2428,</w:t>
            </w:r>
            <w:r w:rsidR="00573010" w:rsidRPr="008126FE">
              <w:rPr>
                <w:rFonts w:asciiTheme="minorHAnsi" w:hAnsiTheme="minorHAnsi" w:cstheme="minorHAnsi"/>
                <w:sz w:val="24"/>
                <w:lang w:val="el-GR"/>
              </w:rPr>
              <w:t xml:space="preserve"> 210-344</w:t>
            </w:r>
            <w:r w:rsidR="002B71DC">
              <w:rPr>
                <w:rFonts w:asciiTheme="minorHAnsi" w:hAnsiTheme="minorHAnsi" w:cstheme="minorHAnsi"/>
                <w:sz w:val="24"/>
                <w:lang w:val="el-GR"/>
              </w:rPr>
              <w:t>2370</w:t>
            </w:r>
          </w:p>
        </w:tc>
      </w:tr>
      <w:tr w:rsidR="00FE463A" w:rsidRPr="00A80601" w14:paraId="55CABCCB" w14:textId="77777777" w:rsidTr="00573010">
        <w:tc>
          <w:tcPr>
            <w:tcW w:w="3998" w:type="dxa"/>
            <w:tcBorders>
              <w:top w:val="single" w:sz="4" w:space="0" w:color="000000"/>
              <w:left w:val="single" w:sz="4" w:space="0" w:color="000000"/>
              <w:bottom w:val="single" w:sz="4" w:space="0" w:color="000000"/>
            </w:tcBorders>
            <w:shd w:val="clear" w:color="auto" w:fill="auto"/>
          </w:tcPr>
          <w:p w14:paraId="10AC385D" w14:textId="77777777" w:rsidR="00FE463A" w:rsidRPr="002B71DC" w:rsidRDefault="00FE463A" w:rsidP="00FE463A">
            <w:pPr>
              <w:spacing w:after="60"/>
              <w:rPr>
                <w:rFonts w:asciiTheme="minorHAnsi" w:hAnsiTheme="minorHAnsi" w:cstheme="minorHAnsi"/>
                <w:sz w:val="24"/>
                <w:lang w:val="el-GR"/>
              </w:rPr>
            </w:pPr>
            <w:r w:rsidRPr="002B71DC">
              <w:rPr>
                <w:rFonts w:asciiTheme="minorHAnsi" w:hAnsiTheme="minorHAnsi" w:cstheme="minorHAnsi"/>
                <w:sz w:val="24"/>
                <w:lang w:val="el-GR"/>
              </w:rPr>
              <w:t xml:space="preserve">Ηλεκτρονικό Ταχυδρομείο </w:t>
            </w:r>
            <w:r w:rsidRPr="002B71DC">
              <w:rPr>
                <w:rFonts w:asciiTheme="minorHAnsi" w:hAnsiTheme="minorHAnsi" w:cstheme="minorHAnsi"/>
                <w:sz w:val="24"/>
                <w:lang w:val="en-US"/>
              </w:rPr>
              <w:t>(e-mail)</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173518B6" w14:textId="057ACD9C" w:rsidR="002B71DC" w:rsidRDefault="00651FE9" w:rsidP="002B71DC">
            <w:pPr>
              <w:snapToGrid w:val="0"/>
              <w:spacing w:after="60"/>
              <w:rPr>
                <w:rFonts w:asciiTheme="minorHAnsi" w:hAnsiTheme="minorHAnsi" w:cstheme="minorHAnsi"/>
                <w:sz w:val="24"/>
                <w:lang w:val="el-GR"/>
              </w:rPr>
            </w:pPr>
            <w:hyperlink r:id="rId11" w:history="1">
              <w:r w:rsidR="002B71DC" w:rsidRPr="007C0F2F">
                <w:rPr>
                  <w:rStyle w:val="-"/>
                  <w:rFonts w:asciiTheme="minorHAnsi" w:hAnsiTheme="minorHAnsi" w:cstheme="minorHAnsi"/>
                  <w:sz w:val="24"/>
                  <w:lang w:val="el-GR"/>
                </w:rPr>
                <w:t>akonstantaras@minedu.gov.gr</w:t>
              </w:r>
            </w:hyperlink>
          </w:p>
          <w:p w14:paraId="59B9BB12" w14:textId="165796F3" w:rsidR="00FE463A" w:rsidRDefault="00651FE9" w:rsidP="002B71DC">
            <w:pPr>
              <w:snapToGrid w:val="0"/>
              <w:spacing w:after="60"/>
              <w:rPr>
                <w:rFonts w:asciiTheme="minorHAnsi" w:hAnsiTheme="minorHAnsi" w:cstheme="minorHAnsi"/>
                <w:sz w:val="24"/>
                <w:lang w:val="el-GR"/>
              </w:rPr>
            </w:pPr>
            <w:hyperlink r:id="rId12" w:history="1">
              <w:r w:rsidR="002B71DC" w:rsidRPr="007C0F2F">
                <w:rPr>
                  <w:rStyle w:val="-"/>
                  <w:rFonts w:asciiTheme="minorHAnsi" w:hAnsiTheme="minorHAnsi" w:cstheme="minorHAnsi"/>
                  <w:sz w:val="24"/>
                  <w:lang w:val="el-GR"/>
                </w:rPr>
                <w:t>psiafliaki@minedu.gov.gr</w:t>
              </w:r>
            </w:hyperlink>
          </w:p>
          <w:p w14:paraId="267AF30B" w14:textId="30920952" w:rsidR="002B71DC" w:rsidRPr="002B71DC" w:rsidRDefault="00651FE9" w:rsidP="002B71DC">
            <w:pPr>
              <w:snapToGrid w:val="0"/>
              <w:spacing w:after="60"/>
              <w:rPr>
                <w:rFonts w:asciiTheme="minorHAnsi" w:hAnsiTheme="minorHAnsi" w:cstheme="minorHAnsi"/>
                <w:sz w:val="24"/>
                <w:lang w:val="el-GR"/>
              </w:rPr>
            </w:pPr>
            <w:hyperlink r:id="rId13" w:history="1">
              <w:r w:rsidR="002B71DC" w:rsidRPr="007C0F2F">
                <w:rPr>
                  <w:rStyle w:val="-"/>
                  <w:rFonts w:asciiTheme="minorHAnsi" w:hAnsiTheme="minorHAnsi" w:cstheme="minorHAnsi"/>
                  <w:sz w:val="24"/>
                  <w:lang w:val="el-GR"/>
                </w:rPr>
                <w:t>dpdy.tma@minedu.gov.gr</w:t>
              </w:r>
            </w:hyperlink>
          </w:p>
        </w:tc>
      </w:tr>
      <w:tr w:rsidR="00FE463A" w:rsidRPr="008126FE" w14:paraId="1EEA529D" w14:textId="77777777" w:rsidTr="00573010">
        <w:tc>
          <w:tcPr>
            <w:tcW w:w="3998" w:type="dxa"/>
            <w:tcBorders>
              <w:top w:val="single" w:sz="4" w:space="0" w:color="000000"/>
              <w:left w:val="single" w:sz="4" w:space="0" w:color="000000"/>
              <w:bottom w:val="single" w:sz="4" w:space="0" w:color="000000"/>
            </w:tcBorders>
            <w:shd w:val="clear" w:color="auto" w:fill="auto"/>
          </w:tcPr>
          <w:p w14:paraId="5DB9A2BE" w14:textId="77777777" w:rsidR="00FE463A" w:rsidRPr="002B71DC" w:rsidRDefault="00FE463A" w:rsidP="00FE463A">
            <w:pPr>
              <w:spacing w:after="60"/>
              <w:rPr>
                <w:rFonts w:asciiTheme="minorHAnsi" w:hAnsiTheme="minorHAnsi" w:cstheme="minorHAnsi"/>
                <w:sz w:val="24"/>
                <w:lang w:val="el-GR"/>
              </w:rPr>
            </w:pPr>
            <w:r w:rsidRPr="002B71DC">
              <w:rPr>
                <w:rFonts w:asciiTheme="minorHAnsi" w:hAnsiTheme="minorHAnsi" w:cstheme="minorHAnsi"/>
                <w:sz w:val="24"/>
                <w:lang w:val="el-GR"/>
              </w:rPr>
              <w:t>Αρμόδιος για πληροφορίες</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35A53B8D" w14:textId="2312449A" w:rsidR="00FE463A" w:rsidRPr="008126FE" w:rsidRDefault="002B71DC" w:rsidP="006F0CAF">
            <w:pPr>
              <w:snapToGrid w:val="0"/>
              <w:spacing w:after="60"/>
              <w:rPr>
                <w:rFonts w:asciiTheme="minorHAnsi" w:hAnsiTheme="minorHAnsi" w:cstheme="minorHAnsi"/>
                <w:sz w:val="24"/>
                <w:highlight w:val="yellow"/>
                <w:lang w:val="el-GR"/>
              </w:rPr>
            </w:pPr>
            <w:r w:rsidRPr="002B71DC">
              <w:rPr>
                <w:rFonts w:asciiTheme="minorHAnsi" w:hAnsiTheme="minorHAnsi" w:cstheme="minorHAnsi"/>
                <w:sz w:val="24"/>
                <w:lang w:val="el-GR"/>
              </w:rPr>
              <w:t>ΑΝΔΡΕΑΣ ΚΩΝΣΤΑΝΤΑΡΑΣ-ΠΑΡΑΣΚΕΥΗ ΣΙΑΦΛΙΑΚΗ-</w:t>
            </w:r>
          </w:p>
        </w:tc>
      </w:tr>
      <w:tr w:rsidR="00FE463A" w:rsidRPr="00A80601" w14:paraId="367FBE73" w14:textId="77777777" w:rsidTr="00573010">
        <w:tc>
          <w:tcPr>
            <w:tcW w:w="3998" w:type="dxa"/>
            <w:tcBorders>
              <w:top w:val="single" w:sz="4" w:space="0" w:color="000000"/>
              <w:left w:val="single" w:sz="4" w:space="0" w:color="000000"/>
              <w:bottom w:val="single" w:sz="4" w:space="0" w:color="000000"/>
            </w:tcBorders>
            <w:shd w:val="clear" w:color="auto" w:fill="auto"/>
          </w:tcPr>
          <w:p w14:paraId="1E7001F7" w14:textId="77777777" w:rsidR="00FE463A" w:rsidRPr="002B71DC" w:rsidRDefault="00FE463A" w:rsidP="00FE463A">
            <w:pPr>
              <w:spacing w:after="60"/>
              <w:rPr>
                <w:rFonts w:asciiTheme="minorHAnsi" w:hAnsiTheme="minorHAnsi" w:cstheme="minorHAnsi"/>
                <w:sz w:val="24"/>
                <w:lang w:val="el-GR"/>
              </w:rPr>
            </w:pPr>
            <w:r w:rsidRPr="002B71DC">
              <w:rPr>
                <w:rFonts w:asciiTheme="minorHAnsi" w:hAnsiTheme="minorHAnsi" w:cstheme="minorHAnsi"/>
                <w:sz w:val="24"/>
                <w:lang w:val="el-GR"/>
              </w:rPr>
              <w:t>Γενική Διεύθυνση στο διαδίκτυο  (URL)</w:t>
            </w:r>
          </w:p>
        </w:tc>
        <w:tc>
          <w:tcPr>
            <w:tcW w:w="5596" w:type="dxa"/>
            <w:tcBorders>
              <w:top w:val="single" w:sz="4" w:space="0" w:color="000000"/>
              <w:left w:val="single" w:sz="4" w:space="0" w:color="000000"/>
              <w:bottom w:val="single" w:sz="4" w:space="0" w:color="000000"/>
              <w:right w:val="single" w:sz="4" w:space="0" w:color="000000"/>
            </w:tcBorders>
            <w:shd w:val="clear" w:color="auto" w:fill="auto"/>
          </w:tcPr>
          <w:p w14:paraId="4A082BA9" w14:textId="38962D43" w:rsidR="00FE463A" w:rsidRPr="008126FE" w:rsidRDefault="00651FE9" w:rsidP="00FE463A">
            <w:pPr>
              <w:snapToGrid w:val="0"/>
              <w:spacing w:after="60"/>
              <w:rPr>
                <w:rFonts w:asciiTheme="minorHAnsi" w:hAnsiTheme="minorHAnsi" w:cstheme="minorHAnsi"/>
                <w:i/>
                <w:sz w:val="24"/>
                <w:lang w:val="el-GR"/>
              </w:rPr>
            </w:pPr>
            <w:hyperlink r:id="rId14" w:history="1">
              <w:r w:rsidR="00573010" w:rsidRPr="008126FE">
                <w:rPr>
                  <w:rStyle w:val="-"/>
                  <w:rFonts w:asciiTheme="minorHAnsi" w:hAnsiTheme="minorHAnsi" w:cstheme="minorHAnsi"/>
                  <w:i/>
                  <w:sz w:val="24"/>
                  <w:lang w:val="en-US"/>
                </w:rPr>
                <w:t>https</w:t>
              </w:r>
              <w:r w:rsidR="00573010" w:rsidRPr="008126FE">
                <w:rPr>
                  <w:rStyle w:val="-"/>
                  <w:rFonts w:asciiTheme="minorHAnsi" w:hAnsiTheme="minorHAnsi" w:cstheme="minorHAnsi"/>
                  <w:i/>
                  <w:sz w:val="24"/>
                  <w:lang w:val="el-GR"/>
                </w:rPr>
                <w:t>://</w:t>
              </w:r>
              <w:r w:rsidR="00573010" w:rsidRPr="008126FE">
                <w:rPr>
                  <w:rStyle w:val="-"/>
                  <w:rFonts w:asciiTheme="minorHAnsi" w:hAnsiTheme="minorHAnsi" w:cstheme="minorHAnsi"/>
                  <w:i/>
                  <w:sz w:val="24"/>
                  <w:lang w:val="en-US"/>
                </w:rPr>
                <w:t>www</w:t>
              </w:r>
              <w:r w:rsidR="00573010" w:rsidRPr="008126FE">
                <w:rPr>
                  <w:rStyle w:val="-"/>
                  <w:rFonts w:asciiTheme="minorHAnsi" w:hAnsiTheme="minorHAnsi" w:cstheme="minorHAnsi"/>
                  <w:i/>
                  <w:sz w:val="24"/>
                  <w:lang w:val="el-GR"/>
                </w:rPr>
                <w:t>.</w:t>
              </w:r>
              <w:proofErr w:type="spellStart"/>
              <w:r w:rsidR="00573010" w:rsidRPr="008126FE">
                <w:rPr>
                  <w:rStyle w:val="-"/>
                  <w:rFonts w:asciiTheme="minorHAnsi" w:hAnsiTheme="minorHAnsi" w:cstheme="minorHAnsi"/>
                  <w:i/>
                  <w:sz w:val="24"/>
                  <w:lang w:val="en-US"/>
                </w:rPr>
                <w:t>minedu</w:t>
              </w:r>
              <w:proofErr w:type="spellEnd"/>
              <w:r w:rsidR="00573010" w:rsidRPr="008126FE">
                <w:rPr>
                  <w:rStyle w:val="-"/>
                  <w:rFonts w:asciiTheme="minorHAnsi" w:hAnsiTheme="minorHAnsi" w:cstheme="minorHAnsi"/>
                  <w:i/>
                  <w:sz w:val="24"/>
                  <w:lang w:val="el-GR"/>
                </w:rPr>
                <w:t>.</w:t>
              </w:r>
              <w:proofErr w:type="spellStart"/>
              <w:r w:rsidR="00573010" w:rsidRPr="008126FE">
                <w:rPr>
                  <w:rStyle w:val="-"/>
                  <w:rFonts w:asciiTheme="minorHAnsi" w:hAnsiTheme="minorHAnsi" w:cstheme="minorHAnsi"/>
                  <w:i/>
                  <w:sz w:val="24"/>
                  <w:lang w:val="en-US"/>
                </w:rPr>
                <w:t>gov</w:t>
              </w:r>
              <w:proofErr w:type="spellEnd"/>
              <w:r w:rsidR="00573010" w:rsidRPr="008126FE">
                <w:rPr>
                  <w:rStyle w:val="-"/>
                  <w:rFonts w:asciiTheme="minorHAnsi" w:hAnsiTheme="minorHAnsi" w:cstheme="minorHAnsi"/>
                  <w:i/>
                  <w:sz w:val="24"/>
                  <w:lang w:val="el-GR"/>
                </w:rPr>
                <w:t>.</w:t>
              </w:r>
              <w:r w:rsidR="00573010" w:rsidRPr="008126FE">
                <w:rPr>
                  <w:rStyle w:val="-"/>
                  <w:rFonts w:asciiTheme="minorHAnsi" w:hAnsiTheme="minorHAnsi" w:cstheme="minorHAnsi"/>
                  <w:i/>
                  <w:sz w:val="24"/>
                  <w:lang w:val="en-US"/>
                </w:rPr>
                <w:t>gr</w:t>
              </w:r>
            </w:hyperlink>
          </w:p>
        </w:tc>
      </w:tr>
    </w:tbl>
    <w:p w14:paraId="5DBA0343" w14:textId="77777777" w:rsidR="00FE463A" w:rsidRPr="008126FE" w:rsidRDefault="00FE463A" w:rsidP="00FE463A">
      <w:pPr>
        <w:spacing w:after="60"/>
        <w:rPr>
          <w:rFonts w:asciiTheme="minorHAnsi" w:hAnsiTheme="minorHAnsi" w:cstheme="minorHAnsi"/>
          <w:strike/>
          <w:sz w:val="24"/>
          <w:lang w:val="el-GR"/>
        </w:rPr>
      </w:pPr>
    </w:p>
    <w:p w14:paraId="441C181A" w14:textId="74EC5485" w:rsidR="00FE463A" w:rsidRPr="008126FE" w:rsidRDefault="00573010" w:rsidP="00FE463A">
      <w:pPr>
        <w:spacing w:after="60"/>
        <w:rPr>
          <w:rFonts w:asciiTheme="minorHAnsi" w:hAnsiTheme="minorHAnsi" w:cstheme="minorHAnsi"/>
          <w:sz w:val="24"/>
          <w:lang w:val="el-GR"/>
        </w:rPr>
      </w:pPr>
      <w:r w:rsidRPr="008126FE">
        <w:rPr>
          <w:rFonts w:asciiTheme="minorHAnsi" w:hAnsiTheme="minorHAnsi" w:cstheme="minorHAnsi"/>
          <w:b/>
          <w:sz w:val="24"/>
          <w:lang w:val="el-GR"/>
        </w:rPr>
        <w:t>Είδος αναθέτουσας α</w:t>
      </w:r>
      <w:r w:rsidR="00FE463A" w:rsidRPr="008126FE">
        <w:rPr>
          <w:rFonts w:asciiTheme="minorHAnsi" w:hAnsiTheme="minorHAnsi" w:cstheme="minorHAnsi"/>
          <w:b/>
          <w:sz w:val="24"/>
          <w:lang w:val="el-GR"/>
        </w:rPr>
        <w:t xml:space="preserve">ρχής </w:t>
      </w:r>
    </w:p>
    <w:p w14:paraId="0BBB63CA" w14:textId="51B45E65" w:rsidR="00FE463A" w:rsidRPr="008126FE" w:rsidRDefault="00573010" w:rsidP="00FE463A">
      <w:pPr>
        <w:spacing w:after="60"/>
        <w:rPr>
          <w:rFonts w:asciiTheme="minorHAnsi" w:hAnsiTheme="minorHAnsi" w:cstheme="minorHAnsi"/>
          <w:sz w:val="24"/>
          <w:lang w:val="el-GR"/>
        </w:rPr>
      </w:pPr>
      <w:r w:rsidRPr="008126FE">
        <w:rPr>
          <w:rFonts w:asciiTheme="minorHAnsi" w:hAnsiTheme="minorHAnsi" w:cstheme="minorHAnsi"/>
          <w:sz w:val="24"/>
          <w:lang w:val="el-GR"/>
        </w:rPr>
        <w:t>Η αναθέτουσα αρχή είναι το Υπουργείο Παιδείας, Θρησκευμάτων και Αθλητισμού  (Υ.ΠΑΙ.Θ.Α.) που είναι Κεντρική Κυβερνητική Αρχή και ανήκει στην Γενική Κυβέρνηση/</w:t>
      </w:r>
      <w:proofErr w:type="spellStart"/>
      <w:r w:rsidRPr="008126FE">
        <w:rPr>
          <w:rFonts w:asciiTheme="minorHAnsi" w:hAnsiTheme="minorHAnsi" w:cstheme="minorHAnsi"/>
          <w:sz w:val="24"/>
          <w:lang w:val="el-GR"/>
        </w:rPr>
        <w:t>Υποτομέας</w:t>
      </w:r>
      <w:proofErr w:type="spellEnd"/>
      <w:r w:rsidRPr="008126FE">
        <w:rPr>
          <w:rFonts w:asciiTheme="minorHAnsi" w:hAnsiTheme="minorHAnsi" w:cstheme="minorHAnsi"/>
          <w:sz w:val="24"/>
          <w:lang w:val="el-GR"/>
        </w:rPr>
        <w:t xml:space="preserve"> Κεντρική Διοίκηση.</w:t>
      </w:r>
      <w:r w:rsidR="00FE463A" w:rsidRPr="008126FE">
        <w:rPr>
          <w:rFonts w:asciiTheme="minorHAnsi" w:eastAsia="Calibri" w:hAnsiTheme="minorHAnsi" w:cstheme="minorHAnsi"/>
          <w:sz w:val="24"/>
          <w:lang w:val="el-GR"/>
        </w:rPr>
        <w:t xml:space="preserve">  </w:t>
      </w:r>
    </w:p>
    <w:p w14:paraId="5EF04BC2" w14:textId="77777777" w:rsidR="00573010" w:rsidRPr="008126FE" w:rsidRDefault="00573010" w:rsidP="00FE463A">
      <w:pPr>
        <w:spacing w:after="60"/>
        <w:rPr>
          <w:rFonts w:asciiTheme="minorHAnsi" w:hAnsiTheme="minorHAnsi" w:cstheme="minorHAnsi"/>
          <w:b/>
          <w:sz w:val="24"/>
          <w:lang w:val="el-GR"/>
        </w:rPr>
      </w:pPr>
    </w:p>
    <w:p w14:paraId="2EF001C5" w14:textId="0EE4542E"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b/>
          <w:sz w:val="24"/>
          <w:lang w:val="el-GR"/>
        </w:rPr>
        <w:t xml:space="preserve">Κύρια δραστηριότητα </w:t>
      </w:r>
      <w:r w:rsidR="00573010" w:rsidRPr="008126FE">
        <w:rPr>
          <w:rFonts w:asciiTheme="minorHAnsi" w:hAnsiTheme="minorHAnsi" w:cstheme="minorHAnsi"/>
          <w:b/>
          <w:sz w:val="24"/>
          <w:lang w:val="el-GR"/>
        </w:rPr>
        <w:t>της αναθέτουσας αρχής</w:t>
      </w:r>
    </w:p>
    <w:p w14:paraId="092E287B" w14:textId="74D245CE" w:rsidR="00FE463A" w:rsidRPr="008126FE" w:rsidRDefault="00573010" w:rsidP="006C5BBB">
      <w:pPr>
        <w:spacing w:after="0" w:line="276" w:lineRule="auto"/>
        <w:rPr>
          <w:rFonts w:asciiTheme="minorHAnsi" w:hAnsiTheme="minorHAnsi" w:cstheme="minorHAnsi"/>
          <w:sz w:val="24"/>
          <w:lang w:val="el-GR"/>
        </w:rPr>
      </w:pPr>
      <w:r w:rsidRPr="008126FE">
        <w:rPr>
          <w:rFonts w:asciiTheme="minorHAnsi" w:hAnsiTheme="minorHAnsi" w:cstheme="minorHAnsi"/>
          <w:sz w:val="24"/>
          <w:lang w:val="el-GR"/>
        </w:rPr>
        <w:t>Αποστολή του Υπουργείου Παιδείας, Θρησκευμάτων και Αθλητισμού είναι η ανάπτυξη και η συνεχής αναβάθμιση της παιδείας με σκοπό, μεταξύ των άλλων, τη μέριμνα για την ποιοτική αναβάθμιση της εκπαίδευσης της νέας γενιάς και της δια βίου μάθησης.</w:t>
      </w:r>
    </w:p>
    <w:p w14:paraId="4AD3AB5C" w14:textId="77777777" w:rsidR="00FE463A" w:rsidRPr="008126FE" w:rsidRDefault="00FE463A" w:rsidP="00FE463A">
      <w:pPr>
        <w:spacing w:after="60"/>
        <w:rPr>
          <w:rFonts w:asciiTheme="minorHAnsi" w:hAnsiTheme="minorHAnsi" w:cstheme="minorHAnsi"/>
          <w:sz w:val="24"/>
          <w:lang w:val="el-GR"/>
        </w:rPr>
      </w:pPr>
      <w:r w:rsidRPr="008126FE">
        <w:rPr>
          <w:rFonts w:asciiTheme="minorHAnsi" w:hAnsiTheme="minorHAnsi" w:cstheme="minorHAnsi"/>
          <w:b/>
          <w:sz w:val="24"/>
          <w:lang w:val="el-GR"/>
        </w:rPr>
        <w:t xml:space="preserve">Στοιχεία Επικοινωνίας </w:t>
      </w:r>
    </w:p>
    <w:p w14:paraId="26F8734D" w14:textId="7296404A" w:rsidR="00C6428D" w:rsidRPr="008126FE" w:rsidRDefault="00C6428D" w:rsidP="00C6428D">
      <w:pPr>
        <w:pStyle w:val="normalwithoutspacing"/>
        <w:rPr>
          <w:rFonts w:asciiTheme="minorHAnsi" w:hAnsiTheme="minorHAnsi" w:cstheme="minorHAnsi"/>
          <w:sz w:val="24"/>
        </w:rPr>
      </w:pPr>
      <w:r w:rsidRPr="008126FE">
        <w:rPr>
          <w:rFonts w:asciiTheme="minorHAnsi" w:hAnsiTheme="minorHAnsi" w:cstheme="minorHAnsi"/>
          <w:sz w:val="24"/>
        </w:rPr>
        <w:t xml:space="preserve">(α) Τα έγγραφα της σύμβασης είναι διαθέσιμα για ελεύθερη, πλήρη, άμεση και δωρεάν ηλεκτρονική πρόσβαση μέσω της διαδικτυακής πύλης </w:t>
      </w:r>
      <w:hyperlink r:id="rId15" w:history="1">
        <w:r w:rsidR="006C5BBB" w:rsidRPr="008126FE">
          <w:rPr>
            <w:rStyle w:val="-"/>
            <w:rFonts w:asciiTheme="minorHAnsi" w:hAnsiTheme="minorHAnsi" w:cstheme="minorHAnsi"/>
            <w:i/>
            <w:sz w:val="24"/>
            <w:lang w:val="en-US"/>
          </w:rPr>
          <w:t>http</w:t>
        </w:r>
        <w:r w:rsidR="006C5BBB" w:rsidRPr="008126FE">
          <w:rPr>
            <w:rStyle w:val="-"/>
            <w:rFonts w:asciiTheme="minorHAnsi" w:hAnsiTheme="minorHAnsi" w:cstheme="minorHAnsi"/>
            <w:i/>
            <w:sz w:val="24"/>
          </w:rPr>
          <w:t>://</w:t>
        </w:r>
        <w:r w:rsidRPr="008126FE">
          <w:rPr>
            <w:rStyle w:val="-"/>
            <w:rFonts w:asciiTheme="minorHAnsi" w:hAnsiTheme="minorHAnsi" w:cstheme="minorHAnsi"/>
            <w:i/>
            <w:sz w:val="24"/>
          </w:rPr>
          <w:t>www.promitheus.gov.gr</w:t>
        </w:r>
      </w:hyperlink>
      <w:r w:rsidRPr="008126FE">
        <w:rPr>
          <w:rFonts w:asciiTheme="minorHAnsi" w:hAnsiTheme="minorHAnsi" w:cstheme="minorHAnsi"/>
          <w:sz w:val="24"/>
        </w:rPr>
        <w:t xml:space="preserve"> του Ολοκληρωμένου Πληροφοριακού Συστήματος - Εθνικό Σύστημα  Ηλεκτρονικών Δημοσίων Συμβάσεων (εφεξής ΟΠΣ-ΕΣΗΔΗΣ).</w:t>
      </w:r>
    </w:p>
    <w:p w14:paraId="30751AA5" w14:textId="3C9F2748" w:rsidR="00C6428D" w:rsidRPr="008126FE" w:rsidRDefault="00C6428D" w:rsidP="00C6428D">
      <w:pPr>
        <w:pStyle w:val="normalwithoutspacing"/>
        <w:rPr>
          <w:rFonts w:asciiTheme="minorHAnsi" w:hAnsiTheme="minorHAnsi" w:cstheme="minorHAnsi"/>
          <w:sz w:val="24"/>
        </w:rPr>
      </w:pPr>
      <w:r w:rsidRPr="008126FE">
        <w:rPr>
          <w:rFonts w:asciiTheme="minorHAnsi" w:hAnsiTheme="minorHAnsi" w:cstheme="minorHAnsi"/>
          <w:sz w:val="24"/>
        </w:rPr>
        <w:lastRenderedPageBreak/>
        <w:t xml:space="preserve">(β)  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8126FE">
        <w:rPr>
          <w:rFonts w:asciiTheme="minorHAnsi" w:hAnsiTheme="minorHAnsi" w:cstheme="minorHAnsi"/>
          <w:sz w:val="24"/>
        </w:rPr>
        <w:t>προσβάσιμο</w:t>
      </w:r>
      <w:proofErr w:type="spellEnd"/>
      <w:r w:rsidRPr="008126FE">
        <w:rPr>
          <w:rFonts w:asciiTheme="minorHAnsi" w:hAnsiTheme="minorHAnsi" w:cstheme="minorHAnsi"/>
          <w:sz w:val="24"/>
        </w:rPr>
        <w:t xml:space="preserve"> από τη διαδικτυακή πύλη </w:t>
      </w:r>
      <w:hyperlink r:id="rId16" w:history="1">
        <w:r w:rsidR="006C5BBB" w:rsidRPr="008126FE">
          <w:rPr>
            <w:rStyle w:val="-"/>
            <w:rFonts w:asciiTheme="minorHAnsi" w:hAnsiTheme="minorHAnsi" w:cstheme="minorHAnsi"/>
            <w:i/>
            <w:sz w:val="24"/>
            <w:lang w:val="en-US"/>
          </w:rPr>
          <w:t>http</w:t>
        </w:r>
        <w:r w:rsidR="006C5BBB" w:rsidRPr="008126FE">
          <w:rPr>
            <w:rStyle w:val="-"/>
            <w:rFonts w:asciiTheme="minorHAnsi" w:hAnsiTheme="minorHAnsi" w:cstheme="minorHAnsi"/>
            <w:i/>
            <w:sz w:val="24"/>
          </w:rPr>
          <w:t>://www.promitheus.gov.gr</w:t>
        </w:r>
      </w:hyperlink>
      <w:r w:rsidR="006C5BBB" w:rsidRPr="008126FE">
        <w:rPr>
          <w:rFonts w:asciiTheme="minorHAnsi" w:hAnsiTheme="minorHAnsi" w:cstheme="minorHAnsi"/>
          <w:i/>
          <w:sz w:val="24"/>
        </w:rPr>
        <w:t xml:space="preserve"> </w:t>
      </w:r>
      <w:r w:rsidRPr="008126FE">
        <w:rPr>
          <w:rFonts w:asciiTheme="minorHAnsi" w:hAnsiTheme="minorHAnsi" w:cstheme="minorHAnsi"/>
          <w:sz w:val="24"/>
        </w:rPr>
        <w:t xml:space="preserve"> του ΟΠΣ-ΕΣΗΔΗΣ.</w:t>
      </w:r>
    </w:p>
    <w:p w14:paraId="09CF99A6" w14:textId="73A6B029" w:rsidR="00FE463A" w:rsidRPr="008126FE" w:rsidRDefault="00C6428D" w:rsidP="00C6428D">
      <w:pPr>
        <w:pStyle w:val="normalwithoutspacing"/>
        <w:rPr>
          <w:rFonts w:asciiTheme="minorHAnsi" w:hAnsiTheme="minorHAnsi" w:cstheme="minorHAnsi"/>
          <w:sz w:val="24"/>
          <w:lang w:eastAsia="el-GR"/>
        </w:rPr>
      </w:pPr>
      <w:r w:rsidRPr="008126FE">
        <w:rPr>
          <w:rFonts w:asciiTheme="minorHAnsi" w:hAnsiTheme="minorHAnsi" w:cstheme="minorHAnsi"/>
          <w:sz w:val="24"/>
        </w:rPr>
        <w:t xml:space="preserve">(γ) </w:t>
      </w:r>
      <w:r w:rsidR="00FE463A" w:rsidRPr="008126FE">
        <w:rPr>
          <w:rFonts w:asciiTheme="minorHAnsi" w:hAnsiTheme="minorHAnsi" w:cstheme="minorHAnsi"/>
          <w:color w:val="000000"/>
          <w:sz w:val="24"/>
          <w:lang w:eastAsia="el-GR"/>
        </w:rPr>
        <w:t>Επιπλέον των ανωτέρω, προσφέρεται ελεύθερη, πλήρης, άμεση και δωρεάν ηλεκτρονική πρόσβαση στα έγγραφα της σύμβασης</w:t>
      </w:r>
      <w:r w:rsidR="00FE463A" w:rsidRPr="008126FE">
        <w:rPr>
          <w:rFonts w:asciiTheme="minorHAnsi" w:hAnsiTheme="minorHAnsi" w:cstheme="minorHAnsi"/>
          <w:sz w:val="24"/>
          <w:lang w:eastAsia="el-GR"/>
        </w:rPr>
        <w:t xml:space="preserve"> στην ιστοσελίδα</w:t>
      </w:r>
      <w:r w:rsidRPr="008126FE">
        <w:rPr>
          <w:rFonts w:asciiTheme="minorHAnsi" w:hAnsiTheme="minorHAnsi" w:cstheme="minorHAnsi"/>
          <w:sz w:val="24"/>
          <w:lang w:eastAsia="el-GR"/>
        </w:rPr>
        <w:t>:</w:t>
      </w:r>
      <w:r w:rsidR="00FE463A" w:rsidRPr="008126FE">
        <w:rPr>
          <w:rFonts w:asciiTheme="minorHAnsi" w:hAnsiTheme="minorHAnsi" w:cstheme="minorHAnsi"/>
          <w:sz w:val="24"/>
          <w:lang w:eastAsia="el-GR"/>
        </w:rPr>
        <w:t xml:space="preserve"> </w:t>
      </w:r>
      <w:hyperlink r:id="rId17" w:history="1">
        <w:r w:rsidR="00FE463A" w:rsidRPr="008126FE">
          <w:rPr>
            <w:rFonts w:asciiTheme="minorHAnsi" w:hAnsiTheme="minorHAnsi" w:cstheme="minorHAnsi"/>
            <w:i/>
            <w:color w:val="0000FF"/>
            <w:sz w:val="24"/>
            <w:u w:val="single"/>
            <w:lang w:eastAsia="el-GR"/>
          </w:rPr>
          <w:t>https://www.minedu.gov.gr/to-ypoyrgeio/diagwnismoi-ergwn</w:t>
        </w:r>
      </w:hyperlink>
      <w:r w:rsidR="00FE463A" w:rsidRPr="008126FE">
        <w:rPr>
          <w:rFonts w:asciiTheme="minorHAnsi" w:hAnsiTheme="minorHAnsi" w:cstheme="minorHAnsi"/>
          <w:sz w:val="24"/>
          <w:lang w:eastAsia="el-GR"/>
        </w:rPr>
        <w:t>.</w:t>
      </w:r>
    </w:p>
    <w:p w14:paraId="7C462F12" w14:textId="77777777" w:rsidR="00FE463A" w:rsidRPr="008126FE"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color w:val="002060"/>
          <w:sz w:val="24"/>
          <w:lang w:val="el-GR"/>
        </w:rPr>
      </w:pPr>
      <w:bookmarkStart w:id="18" w:name="_Toc74088289"/>
      <w:r w:rsidRPr="008126FE">
        <w:rPr>
          <w:rFonts w:asciiTheme="minorHAnsi" w:hAnsiTheme="minorHAnsi" w:cstheme="minorHAnsi"/>
          <w:b/>
          <w:color w:val="002060"/>
          <w:sz w:val="24"/>
          <w:lang w:val="el-GR"/>
        </w:rPr>
        <w:t>1.2</w:t>
      </w:r>
      <w:r w:rsidRPr="008126FE">
        <w:rPr>
          <w:rFonts w:asciiTheme="minorHAnsi" w:hAnsiTheme="minorHAnsi" w:cstheme="minorHAnsi"/>
          <w:b/>
          <w:color w:val="002060"/>
          <w:sz w:val="24"/>
          <w:lang w:val="el-GR"/>
        </w:rPr>
        <w:tab/>
        <w:t>Στοιχεία Διαδικασίας-Χρηματοδότηση</w:t>
      </w:r>
      <w:bookmarkEnd w:id="18"/>
    </w:p>
    <w:p w14:paraId="2B88D2F8" w14:textId="77777777" w:rsidR="00FE463A" w:rsidRPr="008126FE" w:rsidRDefault="00FE463A" w:rsidP="00FE463A">
      <w:pPr>
        <w:rPr>
          <w:rFonts w:asciiTheme="minorHAnsi" w:hAnsiTheme="minorHAnsi" w:cstheme="minorHAnsi"/>
          <w:sz w:val="24"/>
          <w:lang w:val="el-GR"/>
        </w:rPr>
      </w:pPr>
      <w:r w:rsidRPr="008126FE">
        <w:rPr>
          <w:rFonts w:asciiTheme="minorHAnsi" w:hAnsiTheme="minorHAnsi" w:cstheme="minorHAnsi"/>
          <w:b/>
          <w:sz w:val="24"/>
          <w:lang w:val="el-GR"/>
        </w:rPr>
        <w:t xml:space="preserve">Είδος διαδικασίας </w:t>
      </w:r>
    </w:p>
    <w:p w14:paraId="329ACDD8" w14:textId="3618A909" w:rsidR="00B6284C" w:rsidRPr="008126FE" w:rsidRDefault="00B6284C" w:rsidP="00B6284C">
      <w:pPr>
        <w:spacing w:after="60"/>
        <w:rPr>
          <w:rFonts w:asciiTheme="minorHAnsi" w:hAnsiTheme="minorHAnsi" w:cstheme="minorHAnsi"/>
          <w:sz w:val="24"/>
          <w:lang w:val="el-GR"/>
        </w:rPr>
      </w:pPr>
      <w:r w:rsidRPr="008126FE">
        <w:rPr>
          <w:rFonts w:asciiTheme="minorHAnsi" w:hAnsiTheme="minorHAnsi" w:cstheme="minorHAnsi"/>
          <w:sz w:val="24"/>
          <w:lang w:val="el-GR"/>
        </w:rPr>
        <w:t xml:space="preserve">Ο διαγωνισμός θα διεξαχθεί με την ανοικτή διαδικασία του άρθρου 27 του ν. 4412/2016 και θα διενεργηθεί με χρήση της πλατφόρμας του ΟΠΣ-ΕΣΗΔΗΣ μέσω της διαδικτυακής πύλης   </w:t>
      </w:r>
      <w:hyperlink r:id="rId18" w:history="1">
        <w:r w:rsidR="00975134" w:rsidRPr="008126FE">
          <w:rPr>
            <w:rStyle w:val="-"/>
            <w:rFonts w:asciiTheme="minorHAnsi" w:hAnsiTheme="minorHAnsi" w:cstheme="minorHAnsi"/>
            <w:i/>
            <w:sz w:val="24"/>
            <w:lang w:val="en-US"/>
          </w:rPr>
          <w:t>http</w:t>
        </w:r>
        <w:r w:rsidR="00975134" w:rsidRPr="008126FE">
          <w:rPr>
            <w:rStyle w:val="-"/>
            <w:rFonts w:asciiTheme="minorHAnsi" w:hAnsiTheme="minorHAnsi" w:cstheme="minorHAnsi"/>
            <w:i/>
            <w:sz w:val="24"/>
            <w:lang w:val="el-GR"/>
          </w:rPr>
          <w:t>://</w:t>
        </w:r>
        <w:r w:rsidR="00975134" w:rsidRPr="008126FE">
          <w:rPr>
            <w:rStyle w:val="-"/>
            <w:rFonts w:asciiTheme="minorHAnsi" w:hAnsiTheme="minorHAnsi" w:cstheme="minorHAnsi"/>
            <w:i/>
            <w:sz w:val="24"/>
          </w:rPr>
          <w:t>www</w:t>
        </w:r>
        <w:r w:rsidR="00975134" w:rsidRPr="008126FE">
          <w:rPr>
            <w:rStyle w:val="-"/>
            <w:rFonts w:asciiTheme="minorHAnsi" w:hAnsiTheme="minorHAnsi" w:cstheme="minorHAnsi"/>
            <w:i/>
            <w:sz w:val="24"/>
            <w:lang w:val="el-GR"/>
          </w:rPr>
          <w:t>.</w:t>
        </w:r>
        <w:proofErr w:type="spellStart"/>
        <w:r w:rsidR="00975134" w:rsidRPr="008126FE">
          <w:rPr>
            <w:rStyle w:val="-"/>
            <w:rFonts w:asciiTheme="minorHAnsi" w:hAnsiTheme="minorHAnsi" w:cstheme="minorHAnsi"/>
            <w:i/>
            <w:sz w:val="24"/>
          </w:rPr>
          <w:t>promitheus</w:t>
        </w:r>
        <w:proofErr w:type="spellEnd"/>
        <w:r w:rsidR="00975134" w:rsidRPr="008126FE">
          <w:rPr>
            <w:rStyle w:val="-"/>
            <w:rFonts w:asciiTheme="minorHAnsi" w:hAnsiTheme="minorHAnsi" w:cstheme="minorHAnsi"/>
            <w:i/>
            <w:sz w:val="24"/>
            <w:lang w:val="el-GR"/>
          </w:rPr>
          <w:t>.</w:t>
        </w:r>
        <w:proofErr w:type="spellStart"/>
        <w:r w:rsidR="00975134" w:rsidRPr="008126FE">
          <w:rPr>
            <w:rStyle w:val="-"/>
            <w:rFonts w:asciiTheme="minorHAnsi" w:hAnsiTheme="minorHAnsi" w:cstheme="minorHAnsi"/>
            <w:i/>
            <w:sz w:val="24"/>
          </w:rPr>
          <w:t>gov</w:t>
        </w:r>
        <w:proofErr w:type="spellEnd"/>
        <w:r w:rsidR="00975134" w:rsidRPr="008126FE">
          <w:rPr>
            <w:rStyle w:val="-"/>
            <w:rFonts w:asciiTheme="minorHAnsi" w:hAnsiTheme="minorHAnsi" w:cstheme="minorHAnsi"/>
            <w:i/>
            <w:sz w:val="24"/>
            <w:lang w:val="el-GR"/>
          </w:rPr>
          <w:t>.</w:t>
        </w:r>
        <w:r w:rsidR="00975134" w:rsidRPr="008126FE">
          <w:rPr>
            <w:rStyle w:val="-"/>
            <w:rFonts w:asciiTheme="minorHAnsi" w:hAnsiTheme="minorHAnsi" w:cstheme="minorHAnsi"/>
            <w:i/>
            <w:sz w:val="24"/>
          </w:rPr>
          <w:t>gr</w:t>
        </w:r>
      </w:hyperlink>
      <w:r w:rsidRPr="008126FE">
        <w:rPr>
          <w:rFonts w:asciiTheme="minorHAnsi" w:hAnsiTheme="minorHAnsi" w:cstheme="minorHAnsi"/>
          <w:sz w:val="24"/>
          <w:lang w:val="el-GR"/>
        </w:rPr>
        <w:t xml:space="preserve">  του συστήματος. </w:t>
      </w:r>
    </w:p>
    <w:p w14:paraId="448486B1" w14:textId="77D7ACF5" w:rsidR="00FE463A" w:rsidRPr="008126FE" w:rsidRDefault="00B6284C" w:rsidP="00B6284C">
      <w:pPr>
        <w:spacing w:after="60"/>
        <w:rPr>
          <w:rFonts w:asciiTheme="minorHAnsi" w:hAnsiTheme="minorHAnsi" w:cstheme="minorHAnsi"/>
          <w:b/>
          <w:sz w:val="24"/>
          <w:lang w:val="el-GR" w:eastAsia="ar-SA"/>
        </w:rPr>
      </w:pPr>
      <w:r w:rsidRPr="008126FE">
        <w:rPr>
          <w:rFonts w:asciiTheme="minorHAnsi" w:hAnsiTheme="minorHAnsi" w:cstheme="minorHAnsi"/>
          <w:sz w:val="24"/>
          <w:lang w:val="el-GR"/>
        </w:rPr>
        <w:t>Λεπτομέρειες για τη διαδικασία υποβολής των προσφορών  και τη κατάρτιση και το περιεχόμενο των προσφορών δίνονται στο άρθρο 2.4 της παρούσας.</w:t>
      </w:r>
    </w:p>
    <w:p w14:paraId="4E101150" w14:textId="77777777" w:rsidR="00975134" w:rsidRPr="008126FE" w:rsidRDefault="00975134" w:rsidP="00FE463A">
      <w:pPr>
        <w:spacing w:after="60"/>
        <w:rPr>
          <w:rFonts w:asciiTheme="minorHAnsi" w:hAnsiTheme="minorHAnsi" w:cstheme="minorHAnsi"/>
          <w:b/>
          <w:sz w:val="24"/>
          <w:lang w:val="el-GR" w:eastAsia="ar-SA"/>
        </w:rPr>
      </w:pPr>
    </w:p>
    <w:p w14:paraId="2B30090C" w14:textId="6B198BAB" w:rsidR="00FE463A" w:rsidRPr="008126FE" w:rsidRDefault="00FE463A" w:rsidP="00FE463A">
      <w:pPr>
        <w:spacing w:after="60"/>
        <w:rPr>
          <w:rFonts w:asciiTheme="minorHAnsi" w:hAnsiTheme="minorHAnsi" w:cstheme="minorHAnsi"/>
          <w:sz w:val="24"/>
          <w:lang w:val="el-GR" w:eastAsia="ar-SA"/>
        </w:rPr>
      </w:pPr>
      <w:r w:rsidRPr="008126FE">
        <w:rPr>
          <w:rFonts w:asciiTheme="minorHAnsi" w:hAnsiTheme="minorHAnsi" w:cstheme="minorHAnsi"/>
          <w:b/>
          <w:sz w:val="24"/>
          <w:lang w:val="el-GR" w:eastAsia="ar-SA"/>
        </w:rPr>
        <w:t>Χρηματοδότηση της σύμβασης</w:t>
      </w:r>
    </w:p>
    <w:p w14:paraId="2F281A93" w14:textId="224E7011" w:rsidR="00FE463A" w:rsidRPr="008126FE" w:rsidRDefault="00FE463A" w:rsidP="00F858B9">
      <w:pPr>
        <w:spacing w:after="60"/>
        <w:rPr>
          <w:rFonts w:asciiTheme="minorHAnsi" w:hAnsiTheme="minorHAnsi" w:cstheme="minorHAnsi"/>
          <w:sz w:val="24"/>
          <w:lang w:val="el-GR"/>
        </w:rPr>
      </w:pPr>
      <w:bookmarkStart w:id="19" w:name="_Hlk83242312"/>
      <w:r w:rsidRPr="008126FE">
        <w:rPr>
          <w:rFonts w:asciiTheme="minorHAnsi" w:hAnsiTheme="minorHAnsi" w:cstheme="minorHAnsi"/>
          <w:sz w:val="24"/>
          <w:lang w:val="el-GR"/>
        </w:rPr>
        <w:t xml:space="preserve">Φορέας χρηματοδότησης της παρούσας διαδικασίας σύναψης σύμβασης είναι το Υπουργείο Παιδείας Θρησκευμάτων </w:t>
      </w:r>
      <w:r w:rsidR="0070202E" w:rsidRPr="008126FE">
        <w:rPr>
          <w:rFonts w:asciiTheme="minorHAnsi" w:hAnsiTheme="minorHAnsi" w:cstheme="minorHAnsi"/>
          <w:sz w:val="24"/>
          <w:lang w:val="el-GR"/>
        </w:rPr>
        <w:t xml:space="preserve">και  Αθλητισμού </w:t>
      </w:r>
      <w:r w:rsidRPr="008126FE">
        <w:rPr>
          <w:rFonts w:asciiTheme="minorHAnsi" w:hAnsiTheme="minorHAnsi" w:cstheme="minorHAnsi"/>
          <w:sz w:val="24"/>
          <w:lang w:val="el-GR"/>
        </w:rPr>
        <w:t>(Υ.ΠΑΙ.Θ.</w:t>
      </w:r>
      <w:r w:rsidR="000B2EE0" w:rsidRPr="008126FE">
        <w:rPr>
          <w:rFonts w:asciiTheme="minorHAnsi" w:hAnsiTheme="minorHAnsi" w:cstheme="minorHAnsi"/>
          <w:sz w:val="24"/>
          <w:lang w:val="en-US"/>
        </w:rPr>
        <w:t>A</w:t>
      </w:r>
      <w:r w:rsidR="000B2EE0" w:rsidRPr="008126FE">
        <w:rPr>
          <w:rFonts w:asciiTheme="minorHAnsi" w:hAnsiTheme="minorHAnsi" w:cstheme="minorHAnsi"/>
          <w:sz w:val="24"/>
          <w:lang w:val="el-GR"/>
        </w:rPr>
        <w:t>.</w:t>
      </w:r>
      <w:r w:rsidRPr="008126FE">
        <w:rPr>
          <w:rFonts w:asciiTheme="minorHAnsi" w:hAnsiTheme="minorHAnsi" w:cstheme="minorHAnsi"/>
          <w:sz w:val="24"/>
          <w:lang w:val="el-GR"/>
        </w:rPr>
        <w:t>), με τη δαπάνη να βαρύνει τις πιστώσεις του</w:t>
      </w:r>
      <w:r w:rsidRPr="008126FE">
        <w:rPr>
          <w:rFonts w:asciiTheme="minorHAnsi" w:hAnsiTheme="minorHAnsi" w:cstheme="minorHAnsi"/>
          <w:color w:val="FF0000"/>
          <w:sz w:val="24"/>
          <w:lang w:val="el-GR"/>
        </w:rPr>
        <w:t xml:space="preserve"> </w:t>
      </w:r>
      <w:r w:rsidR="007E7BBE" w:rsidRPr="007E7BBE">
        <w:rPr>
          <w:rFonts w:asciiTheme="minorHAnsi" w:hAnsiTheme="minorHAnsi" w:cstheme="minorHAnsi"/>
          <w:sz w:val="24"/>
          <w:lang w:val="el-GR"/>
        </w:rPr>
        <w:t>Εθνικ</w:t>
      </w:r>
      <w:r w:rsidR="007E7BBE">
        <w:rPr>
          <w:rFonts w:asciiTheme="minorHAnsi" w:hAnsiTheme="minorHAnsi" w:cstheme="minorHAnsi"/>
          <w:sz w:val="24"/>
          <w:lang w:val="el-GR"/>
        </w:rPr>
        <w:t>ού</w:t>
      </w:r>
      <w:r w:rsidR="007E7BBE" w:rsidRPr="007E7BBE">
        <w:rPr>
          <w:rFonts w:asciiTheme="minorHAnsi" w:hAnsiTheme="minorHAnsi" w:cstheme="minorHAnsi"/>
          <w:sz w:val="24"/>
          <w:lang w:val="el-GR"/>
        </w:rPr>
        <w:t xml:space="preserve"> Σκέλο</w:t>
      </w:r>
      <w:r w:rsidR="007E7BBE">
        <w:rPr>
          <w:rFonts w:asciiTheme="minorHAnsi" w:hAnsiTheme="minorHAnsi" w:cstheme="minorHAnsi"/>
          <w:sz w:val="24"/>
          <w:lang w:val="el-GR"/>
        </w:rPr>
        <w:t>υ</w:t>
      </w:r>
      <w:r w:rsidR="007E7BBE" w:rsidRPr="007E7BBE">
        <w:rPr>
          <w:rFonts w:asciiTheme="minorHAnsi" w:hAnsiTheme="minorHAnsi" w:cstheme="minorHAnsi"/>
          <w:sz w:val="24"/>
          <w:lang w:val="el-GR"/>
        </w:rPr>
        <w:t xml:space="preserve">ς ΠΔΕ, ΤΠΑ 2021-2025 ΥΠΑΙΘ, ΣΑΝΑ </w:t>
      </w:r>
      <w:r w:rsidR="00F858B9" w:rsidRPr="008126FE">
        <w:rPr>
          <w:rFonts w:asciiTheme="minorHAnsi" w:hAnsiTheme="minorHAnsi" w:cstheme="minorHAnsi"/>
          <w:sz w:val="24"/>
          <w:lang w:val="el-GR"/>
        </w:rPr>
        <w:t xml:space="preserve">346 </w:t>
      </w:r>
      <w:r w:rsidR="007E7BBE">
        <w:rPr>
          <w:rFonts w:asciiTheme="minorHAnsi" w:hAnsiTheme="minorHAnsi" w:cstheme="minorHAnsi"/>
          <w:sz w:val="24"/>
          <w:lang w:val="el-GR"/>
        </w:rPr>
        <w:t>-</w:t>
      </w:r>
      <w:r w:rsidR="007E7BBE" w:rsidRPr="007E7BBE">
        <w:rPr>
          <w:rFonts w:asciiTheme="minorHAnsi" w:hAnsiTheme="minorHAnsi" w:cstheme="minorHAnsi"/>
          <w:sz w:val="24"/>
          <w:lang w:val="el-GR"/>
        </w:rPr>
        <w:t>MIS</w:t>
      </w:r>
      <w:r w:rsidR="007E7BBE" w:rsidRPr="007E7BBE">
        <w:rPr>
          <w:lang w:val="el-GR"/>
        </w:rPr>
        <w:t xml:space="preserve"> </w:t>
      </w:r>
      <w:r w:rsidR="007E7BBE" w:rsidRPr="007E7BBE">
        <w:rPr>
          <w:rFonts w:asciiTheme="minorHAnsi" w:hAnsiTheme="minorHAnsi" w:cstheme="minorHAnsi"/>
          <w:sz w:val="24"/>
          <w:lang w:val="el-GR"/>
        </w:rPr>
        <w:t>5222845</w:t>
      </w:r>
      <w:r w:rsidR="007E7BBE">
        <w:rPr>
          <w:rFonts w:asciiTheme="minorHAnsi" w:hAnsiTheme="minorHAnsi" w:cstheme="minorHAnsi"/>
          <w:sz w:val="24"/>
          <w:lang w:val="el-GR"/>
        </w:rPr>
        <w:t>,</w:t>
      </w:r>
      <w:r w:rsidR="007E7BBE" w:rsidRPr="007E7BBE">
        <w:rPr>
          <w:rFonts w:asciiTheme="minorHAnsi" w:hAnsiTheme="minorHAnsi" w:cstheme="minorHAnsi"/>
          <w:sz w:val="24"/>
          <w:lang w:val="el-GR"/>
        </w:rPr>
        <w:t xml:space="preserve"> </w:t>
      </w:r>
      <w:r w:rsidR="00F858B9" w:rsidRPr="008126FE">
        <w:rPr>
          <w:rFonts w:asciiTheme="minorHAnsi" w:hAnsiTheme="minorHAnsi" w:cstheme="minorHAnsi"/>
          <w:sz w:val="24"/>
          <w:lang w:val="el-GR"/>
        </w:rPr>
        <w:t>κωδικό</w:t>
      </w:r>
      <w:r w:rsidR="007E7BBE">
        <w:rPr>
          <w:rFonts w:asciiTheme="minorHAnsi" w:hAnsiTheme="minorHAnsi" w:cstheme="minorHAnsi"/>
          <w:sz w:val="24"/>
          <w:lang w:val="el-GR"/>
        </w:rPr>
        <w:t>ς</w:t>
      </w:r>
      <w:r w:rsidR="00F858B9" w:rsidRPr="008126FE">
        <w:rPr>
          <w:rFonts w:asciiTheme="minorHAnsi" w:hAnsiTheme="minorHAnsi" w:cstheme="minorHAnsi"/>
          <w:sz w:val="24"/>
          <w:lang w:val="el-GR"/>
        </w:rPr>
        <w:t xml:space="preserve"> έργου (Κωδικός </w:t>
      </w:r>
      <w:proofErr w:type="spellStart"/>
      <w:r w:rsidR="00F858B9" w:rsidRPr="008126FE">
        <w:rPr>
          <w:rFonts w:asciiTheme="minorHAnsi" w:hAnsiTheme="minorHAnsi" w:cstheme="minorHAnsi"/>
          <w:sz w:val="24"/>
          <w:lang w:val="el-GR"/>
        </w:rPr>
        <w:t>Ενάριθμου</w:t>
      </w:r>
      <w:proofErr w:type="spellEnd"/>
      <w:r w:rsidR="00F858B9" w:rsidRPr="008126FE">
        <w:rPr>
          <w:rFonts w:asciiTheme="minorHAnsi" w:hAnsiTheme="minorHAnsi" w:cstheme="minorHAnsi"/>
          <w:sz w:val="24"/>
          <w:lang w:val="el-GR"/>
        </w:rPr>
        <w:t xml:space="preserve">) </w:t>
      </w:r>
      <w:r w:rsidR="0070202E" w:rsidRPr="008126FE">
        <w:rPr>
          <w:rFonts w:asciiTheme="minorHAnsi" w:hAnsiTheme="minorHAnsi" w:cstheme="minorHAnsi"/>
          <w:sz w:val="24"/>
          <w:lang w:val="el-GR"/>
        </w:rPr>
        <w:t xml:space="preserve">2023ΝΑ34600121 </w:t>
      </w:r>
      <w:r w:rsidR="00F858B9" w:rsidRPr="008126FE">
        <w:rPr>
          <w:rFonts w:asciiTheme="minorHAnsi" w:hAnsiTheme="minorHAnsi" w:cstheme="minorHAnsi"/>
          <w:sz w:val="24"/>
          <w:lang w:val="el-GR"/>
        </w:rPr>
        <w:t xml:space="preserve"> και ονομασία «Επέκταση Συστήματος Ασφαλούς Μετάδοσης (ΣΑΜ) θεμάτων εξετάσεων και πιστοποιήσεων του ΥΠΑΙΘA».</w:t>
      </w:r>
    </w:p>
    <w:p w14:paraId="30905497" w14:textId="77777777" w:rsidR="00FE463A" w:rsidRPr="008126FE"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color w:val="002060"/>
          <w:sz w:val="24"/>
          <w:lang w:val="el-GR"/>
        </w:rPr>
      </w:pPr>
      <w:bookmarkStart w:id="20" w:name="_Toc74088290"/>
      <w:bookmarkEnd w:id="19"/>
      <w:r w:rsidRPr="008126FE">
        <w:rPr>
          <w:rFonts w:asciiTheme="minorHAnsi" w:hAnsiTheme="minorHAnsi" w:cstheme="minorHAnsi"/>
          <w:b/>
          <w:color w:val="002060"/>
          <w:sz w:val="24"/>
          <w:lang w:val="el-GR"/>
        </w:rPr>
        <w:t>1.3</w:t>
      </w:r>
      <w:r w:rsidRPr="008126FE">
        <w:rPr>
          <w:rFonts w:asciiTheme="minorHAnsi" w:hAnsiTheme="minorHAnsi" w:cstheme="minorHAnsi"/>
          <w:b/>
          <w:color w:val="002060"/>
          <w:sz w:val="24"/>
          <w:lang w:val="el-GR"/>
        </w:rPr>
        <w:tab/>
        <w:t>Συνοπτική Περιγραφή φυσικού και οικονομικού αντικειμένου της σύμβασης</w:t>
      </w:r>
      <w:bookmarkEnd w:id="20"/>
      <w:r w:rsidRPr="008126FE">
        <w:rPr>
          <w:rFonts w:asciiTheme="minorHAnsi" w:hAnsiTheme="minorHAnsi" w:cstheme="minorHAnsi"/>
          <w:b/>
          <w:color w:val="002060"/>
          <w:sz w:val="24"/>
          <w:lang w:val="el-GR"/>
        </w:rPr>
        <w:t xml:space="preserve"> </w:t>
      </w:r>
    </w:p>
    <w:p w14:paraId="1258A58F" w14:textId="7C9B3CC0" w:rsidR="00256045" w:rsidRPr="008126FE" w:rsidRDefault="00886D19" w:rsidP="00FE463A">
      <w:pPr>
        <w:rPr>
          <w:rFonts w:asciiTheme="minorHAnsi" w:hAnsiTheme="minorHAnsi" w:cstheme="minorHAnsi"/>
          <w:sz w:val="24"/>
          <w:lang w:val="el-GR"/>
        </w:rPr>
      </w:pPr>
      <w:r w:rsidRPr="008126FE">
        <w:rPr>
          <w:rFonts w:asciiTheme="minorHAnsi" w:hAnsiTheme="minorHAnsi" w:cstheme="minorHAnsi"/>
          <w:sz w:val="24"/>
          <w:lang w:val="el-GR"/>
        </w:rPr>
        <w:t xml:space="preserve">Το Αντικείμενο της σύμβασης  είναι η </w:t>
      </w:r>
      <w:r w:rsidR="00F64630" w:rsidRPr="008126FE">
        <w:rPr>
          <w:rFonts w:asciiTheme="minorHAnsi" w:hAnsiTheme="minorHAnsi" w:cstheme="minorHAnsi"/>
          <w:sz w:val="24"/>
          <w:lang w:val="el-GR"/>
        </w:rPr>
        <w:t xml:space="preserve">προμήθεια, </w:t>
      </w:r>
      <w:r w:rsidRPr="008126FE">
        <w:rPr>
          <w:rFonts w:asciiTheme="minorHAnsi" w:hAnsiTheme="minorHAnsi" w:cstheme="minorHAnsi"/>
          <w:sz w:val="24"/>
          <w:lang w:val="el-GR"/>
        </w:rPr>
        <w:t xml:space="preserve">εγκατάσταση </w:t>
      </w:r>
      <w:r w:rsidR="00F64630" w:rsidRPr="008126FE">
        <w:rPr>
          <w:rFonts w:asciiTheme="minorHAnsi" w:hAnsiTheme="minorHAnsi" w:cstheme="minorHAnsi"/>
          <w:sz w:val="24"/>
          <w:lang w:val="el-GR"/>
        </w:rPr>
        <w:t xml:space="preserve">και παραμετροποίηση </w:t>
      </w:r>
      <w:r w:rsidRPr="008126FE">
        <w:rPr>
          <w:rFonts w:asciiTheme="minorHAnsi" w:hAnsiTheme="minorHAnsi" w:cstheme="minorHAnsi"/>
          <w:sz w:val="24"/>
          <w:lang w:val="el-GR"/>
        </w:rPr>
        <w:t xml:space="preserve">του κατάλληλου εξοπλισμού </w:t>
      </w:r>
      <w:r w:rsidR="00256045" w:rsidRPr="008126FE">
        <w:rPr>
          <w:rFonts w:asciiTheme="minorHAnsi" w:hAnsiTheme="minorHAnsi" w:cstheme="minorHAnsi"/>
          <w:sz w:val="24"/>
          <w:lang w:val="el-GR"/>
        </w:rPr>
        <w:t xml:space="preserve">για το Σύστημα Ασφαλούς Μετάδοσης (ΣΑΜ) θεμάτων εξετάσεων </w:t>
      </w:r>
      <w:r w:rsidR="0090509B">
        <w:rPr>
          <w:rFonts w:asciiTheme="minorHAnsi" w:hAnsiTheme="minorHAnsi" w:cstheme="minorHAnsi"/>
          <w:sz w:val="24"/>
          <w:lang w:val="el-GR"/>
        </w:rPr>
        <w:t>(</w:t>
      </w:r>
      <w:r w:rsidR="00256045" w:rsidRPr="008126FE">
        <w:rPr>
          <w:rFonts w:asciiTheme="minorHAnsi" w:hAnsiTheme="minorHAnsi" w:cstheme="minorHAnsi"/>
          <w:sz w:val="24"/>
          <w:lang w:val="el-GR"/>
        </w:rPr>
        <w:t>τριακόσια</w:t>
      </w:r>
      <w:r w:rsidR="00BD4576" w:rsidRPr="008126FE">
        <w:rPr>
          <w:rFonts w:asciiTheme="minorHAnsi" w:hAnsiTheme="minorHAnsi" w:cstheme="minorHAnsi"/>
          <w:sz w:val="24"/>
          <w:lang w:val="el-GR"/>
        </w:rPr>
        <w:t xml:space="preserve"> πενήντα (35</w:t>
      </w:r>
      <w:r w:rsidRPr="008126FE">
        <w:rPr>
          <w:rFonts w:asciiTheme="minorHAnsi" w:hAnsiTheme="minorHAnsi" w:cstheme="minorHAnsi"/>
          <w:sz w:val="24"/>
          <w:lang w:val="el-GR"/>
        </w:rPr>
        <w:t xml:space="preserve">0) σετ σε </w:t>
      </w:r>
      <w:r w:rsidR="00BD4576" w:rsidRPr="008126FE">
        <w:rPr>
          <w:rFonts w:asciiTheme="minorHAnsi" w:hAnsiTheme="minorHAnsi" w:cstheme="minorHAnsi"/>
          <w:sz w:val="24"/>
          <w:lang w:val="el-GR"/>
        </w:rPr>
        <w:t>Διευθύνσεις Δευτεροβάθμιας Εκπαίδευσης</w:t>
      </w:r>
      <w:r w:rsidR="0090509B">
        <w:rPr>
          <w:rFonts w:asciiTheme="minorHAnsi" w:hAnsiTheme="minorHAnsi" w:cstheme="minorHAnsi"/>
          <w:sz w:val="24"/>
          <w:lang w:val="el-GR"/>
        </w:rPr>
        <w:t>,</w:t>
      </w:r>
      <w:r w:rsidR="00BD4576" w:rsidRPr="008126FE">
        <w:rPr>
          <w:rFonts w:asciiTheme="minorHAnsi" w:hAnsiTheme="minorHAnsi" w:cstheme="minorHAnsi"/>
          <w:sz w:val="24"/>
          <w:lang w:val="el-GR"/>
        </w:rPr>
        <w:t xml:space="preserve"> σε </w:t>
      </w:r>
      <w:r w:rsidRPr="008126FE">
        <w:rPr>
          <w:rFonts w:asciiTheme="minorHAnsi" w:hAnsiTheme="minorHAnsi" w:cstheme="minorHAnsi"/>
          <w:sz w:val="24"/>
          <w:lang w:val="el-GR"/>
        </w:rPr>
        <w:t xml:space="preserve">σχολικές μονάδες </w:t>
      </w:r>
      <w:r w:rsidR="00256045" w:rsidRPr="008126FE">
        <w:rPr>
          <w:rFonts w:asciiTheme="minorHAnsi" w:hAnsiTheme="minorHAnsi" w:cstheme="minorHAnsi"/>
          <w:sz w:val="24"/>
          <w:lang w:val="el-GR"/>
        </w:rPr>
        <w:t>πανελλαδικά</w:t>
      </w:r>
      <w:r w:rsidR="0090509B" w:rsidRPr="0090509B">
        <w:rPr>
          <w:lang w:val="el-GR"/>
        </w:rPr>
        <w:t xml:space="preserve"> </w:t>
      </w:r>
      <w:r w:rsidR="0090509B" w:rsidRPr="0090509B">
        <w:rPr>
          <w:rFonts w:asciiTheme="minorHAnsi" w:hAnsiTheme="minorHAnsi" w:cstheme="minorHAnsi"/>
          <w:sz w:val="24"/>
          <w:lang w:val="el-GR"/>
        </w:rPr>
        <w:t>και το Υ.ΠΑΙ.Θ.Α,</w:t>
      </w:r>
      <w:r w:rsidR="00256045" w:rsidRPr="008126FE">
        <w:rPr>
          <w:rFonts w:asciiTheme="minorHAnsi" w:hAnsiTheme="minorHAnsi" w:cstheme="minorHAnsi"/>
          <w:sz w:val="24"/>
          <w:lang w:val="el-GR"/>
        </w:rPr>
        <w:t>)</w:t>
      </w:r>
      <w:r w:rsidR="00F64630" w:rsidRPr="008126FE">
        <w:rPr>
          <w:rFonts w:asciiTheme="minorHAnsi" w:hAnsiTheme="minorHAnsi" w:cstheme="minorHAnsi"/>
          <w:sz w:val="24"/>
          <w:lang w:val="el-GR"/>
        </w:rPr>
        <w:t>, στο πλαίσιο της επέκτασης της υπάρχουσας υποδομής λόγω των διαρκώς αυξανόμενων αναγκών για την οργάνωση και διεξαγωγή εξετάσεων σε εθνικό επίπεδο.</w:t>
      </w:r>
    </w:p>
    <w:p w14:paraId="755A52EE" w14:textId="770034AE" w:rsidR="00BF25AA" w:rsidRPr="008126FE" w:rsidRDefault="00BF25AA" w:rsidP="00FE463A">
      <w:pPr>
        <w:rPr>
          <w:rFonts w:asciiTheme="minorHAnsi" w:hAnsiTheme="minorHAnsi" w:cstheme="minorHAnsi"/>
          <w:sz w:val="24"/>
          <w:lang w:val="el-GR"/>
        </w:rPr>
      </w:pPr>
      <w:r w:rsidRPr="008126FE">
        <w:rPr>
          <w:rFonts w:asciiTheme="minorHAnsi" w:hAnsiTheme="minorHAnsi" w:cstheme="minorHAnsi"/>
          <w:sz w:val="24"/>
          <w:lang w:val="el-GR"/>
        </w:rPr>
        <w:t xml:space="preserve">Σημειώνεται ότι εξοπλισμός της παρούσας σύμβασης δεν μπορεί να υποδιαιρεθεί σε τμήματα, λόγω της σχετικότητας, συμπληρωματικότητας και της αλληλεπίδρασης μεταξύ των υπό προμήθεια ζητουμένων ειδών (τα υπό προμήθεια είδη συνιστούν ενιαίο σύνολο). Επίσης θεωρείται καθοριστικής σημασίας, και η ομοιομορφία του εξοπλισμού, καθώς </w:t>
      </w:r>
      <w:r w:rsidR="00E414AF" w:rsidRPr="008126FE">
        <w:rPr>
          <w:rFonts w:asciiTheme="minorHAnsi" w:hAnsiTheme="minorHAnsi" w:cstheme="minorHAnsi"/>
          <w:sz w:val="24"/>
          <w:lang w:val="el-GR"/>
        </w:rPr>
        <w:t>αυτό</w:t>
      </w:r>
      <w:r w:rsidR="0007016E" w:rsidRPr="0007016E">
        <w:rPr>
          <w:lang w:val="el-GR"/>
        </w:rPr>
        <w:t xml:space="preserve"> </w:t>
      </w:r>
      <w:r w:rsidR="0007016E" w:rsidRPr="0007016E">
        <w:rPr>
          <w:rFonts w:asciiTheme="minorHAnsi" w:hAnsiTheme="minorHAnsi" w:cstheme="minorHAnsi"/>
          <w:sz w:val="24"/>
          <w:lang w:val="el-GR"/>
        </w:rPr>
        <w:t>θα</w:t>
      </w:r>
      <w:r w:rsidRPr="008126FE">
        <w:rPr>
          <w:rFonts w:asciiTheme="minorHAnsi" w:hAnsiTheme="minorHAnsi" w:cstheme="minorHAnsi"/>
          <w:sz w:val="24"/>
          <w:lang w:val="el-GR"/>
        </w:rPr>
        <w:t xml:space="preserve"> διευκολύνει την καλή</w:t>
      </w:r>
      <w:r w:rsidR="00E414AF" w:rsidRPr="008126FE">
        <w:rPr>
          <w:rFonts w:asciiTheme="minorHAnsi" w:hAnsiTheme="minorHAnsi" w:cstheme="minorHAnsi"/>
          <w:sz w:val="24"/>
          <w:lang w:val="el-GR"/>
        </w:rPr>
        <w:t xml:space="preserve"> και απρόσκοπτη</w:t>
      </w:r>
      <w:r w:rsidRPr="008126FE">
        <w:rPr>
          <w:rFonts w:asciiTheme="minorHAnsi" w:hAnsiTheme="minorHAnsi" w:cstheme="minorHAnsi"/>
          <w:sz w:val="24"/>
          <w:lang w:val="el-GR"/>
        </w:rPr>
        <w:t xml:space="preserve"> συνεργασία των εμπλεκόμενων </w:t>
      </w:r>
      <w:r w:rsidR="00F850B7" w:rsidRPr="008126FE">
        <w:rPr>
          <w:rFonts w:asciiTheme="minorHAnsi" w:hAnsiTheme="minorHAnsi" w:cstheme="minorHAnsi"/>
          <w:sz w:val="24"/>
          <w:lang w:val="el-GR"/>
        </w:rPr>
        <w:t xml:space="preserve">φορέων </w:t>
      </w:r>
      <w:r w:rsidRPr="008126FE">
        <w:rPr>
          <w:rFonts w:asciiTheme="minorHAnsi" w:hAnsiTheme="minorHAnsi" w:cstheme="minorHAnsi"/>
          <w:sz w:val="24"/>
          <w:lang w:val="el-GR"/>
        </w:rPr>
        <w:t xml:space="preserve"> </w:t>
      </w:r>
      <w:r w:rsidR="00F850B7" w:rsidRPr="008126FE">
        <w:rPr>
          <w:rFonts w:asciiTheme="minorHAnsi" w:hAnsiTheme="minorHAnsi" w:cstheme="minorHAnsi"/>
          <w:sz w:val="24"/>
          <w:lang w:val="el-GR"/>
        </w:rPr>
        <w:t>για την οργάνωση και διεξαγωγή εξετάσεων σε εθνικό επίπεδο</w:t>
      </w:r>
      <w:r w:rsidRPr="008126FE">
        <w:rPr>
          <w:rFonts w:asciiTheme="minorHAnsi" w:hAnsiTheme="minorHAnsi" w:cstheme="minorHAnsi"/>
          <w:sz w:val="24"/>
          <w:lang w:val="el-GR"/>
        </w:rPr>
        <w:t>.</w:t>
      </w:r>
    </w:p>
    <w:p w14:paraId="5D295E64" w14:textId="5FE3B681" w:rsidR="000867CE" w:rsidRPr="008126FE" w:rsidRDefault="000867CE" w:rsidP="00FE463A">
      <w:pPr>
        <w:rPr>
          <w:rFonts w:asciiTheme="minorHAnsi" w:hAnsiTheme="minorHAnsi" w:cstheme="minorHAnsi"/>
          <w:sz w:val="24"/>
          <w:lang w:val="el-GR"/>
        </w:rPr>
      </w:pPr>
      <w:r w:rsidRPr="008126FE">
        <w:rPr>
          <w:rFonts w:asciiTheme="minorHAnsi" w:hAnsiTheme="minorHAnsi" w:cstheme="minorHAnsi"/>
          <w:sz w:val="24"/>
          <w:lang w:val="el-GR"/>
        </w:rPr>
        <w:t>Η εκτιμώμενη αξία της σύμβασης (προϋπο</w:t>
      </w:r>
      <w:r w:rsidR="00510CC7" w:rsidRPr="008126FE">
        <w:rPr>
          <w:rFonts w:asciiTheme="minorHAnsi" w:hAnsiTheme="minorHAnsi" w:cstheme="minorHAnsi"/>
          <w:sz w:val="24"/>
          <w:lang w:val="el-GR"/>
        </w:rPr>
        <w:t>λογισμ</w:t>
      </w:r>
      <w:r w:rsidRPr="008126FE">
        <w:rPr>
          <w:rFonts w:asciiTheme="minorHAnsi" w:hAnsiTheme="minorHAnsi" w:cstheme="minorHAnsi"/>
          <w:sz w:val="24"/>
          <w:lang w:val="el-GR"/>
        </w:rPr>
        <w:t>ός</w:t>
      </w:r>
      <w:r w:rsidR="00510CC7" w:rsidRPr="008126FE">
        <w:rPr>
          <w:rFonts w:asciiTheme="minorHAnsi" w:hAnsiTheme="minorHAnsi" w:cstheme="minorHAnsi"/>
          <w:sz w:val="24"/>
          <w:lang w:val="el-GR"/>
        </w:rPr>
        <w:t xml:space="preserve"> του διαγωνισμού)</w:t>
      </w:r>
      <w:r w:rsidRPr="008126FE">
        <w:rPr>
          <w:rFonts w:asciiTheme="minorHAnsi" w:hAnsiTheme="minorHAnsi" w:cstheme="minorHAnsi"/>
          <w:sz w:val="24"/>
          <w:lang w:val="el-GR"/>
        </w:rPr>
        <w:t xml:space="preserve">  </w:t>
      </w:r>
      <w:r w:rsidR="00510CC7" w:rsidRPr="008126FE">
        <w:rPr>
          <w:rFonts w:asciiTheme="minorHAnsi" w:hAnsiTheme="minorHAnsi" w:cstheme="minorHAnsi"/>
          <w:sz w:val="24"/>
          <w:lang w:val="el-GR"/>
        </w:rPr>
        <w:t xml:space="preserve">έχει </w:t>
      </w:r>
      <w:r w:rsidR="00B6517F" w:rsidRPr="008126FE">
        <w:rPr>
          <w:rFonts w:asciiTheme="minorHAnsi" w:hAnsiTheme="minorHAnsi" w:cstheme="minorHAnsi"/>
          <w:sz w:val="24"/>
          <w:lang w:val="el-GR"/>
        </w:rPr>
        <w:t>προέλ</w:t>
      </w:r>
      <w:r w:rsidR="00510CC7" w:rsidRPr="008126FE">
        <w:rPr>
          <w:rFonts w:asciiTheme="minorHAnsi" w:hAnsiTheme="minorHAnsi" w:cstheme="minorHAnsi"/>
          <w:sz w:val="24"/>
          <w:lang w:val="el-GR"/>
        </w:rPr>
        <w:t>θει κατόπιν σχετικής έρευνας της αγοράς που διεξήγαγε η αναθέτουσα αρχή.</w:t>
      </w:r>
      <w:r w:rsidRPr="008126FE">
        <w:rPr>
          <w:rFonts w:asciiTheme="minorHAnsi" w:hAnsiTheme="minorHAnsi" w:cstheme="minorHAnsi"/>
          <w:sz w:val="24"/>
          <w:lang w:val="el-GR"/>
        </w:rPr>
        <w:t xml:space="preserve"> </w:t>
      </w:r>
    </w:p>
    <w:p w14:paraId="05BCCDE8" w14:textId="4BD19959" w:rsidR="00FC49C0" w:rsidRPr="00D76629" w:rsidRDefault="00FE463A" w:rsidP="00FC49C0">
      <w:pPr>
        <w:rPr>
          <w:rFonts w:asciiTheme="minorHAnsi" w:hAnsiTheme="minorHAnsi" w:cstheme="minorHAnsi"/>
          <w:sz w:val="24"/>
          <w:lang w:val="el-GR"/>
        </w:rPr>
      </w:pPr>
      <w:r w:rsidRPr="008126FE">
        <w:rPr>
          <w:rFonts w:asciiTheme="minorHAnsi" w:hAnsiTheme="minorHAnsi" w:cstheme="minorHAnsi"/>
          <w:sz w:val="24"/>
          <w:lang w:val="el-GR"/>
        </w:rPr>
        <w:t xml:space="preserve">Τα προς προμήθεια </w:t>
      </w:r>
      <w:r w:rsidRPr="00D76629">
        <w:rPr>
          <w:rFonts w:asciiTheme="minorHAnsi" w:hAnsiTheme="minorHAnsi" w:cstheme="minorHAnsi"/>
          <w:sz w:val="24"/>
          <w:lang w:val="el-GR"/>
        </w:rPr>
        <w:t>είδη κατατάσσονται στους ακόλουθους κωδικούς του Κοινού Λεξιλογίου δημοσίων συμβάσεων (CPV):</w:t>
      </w:r>
      <w:r w:rsidR="00CC09DF">
        <w:rPr>
          <w:rFonts w:asciiTheme="minorHAnsi" w:hAnsiTheme="minorHAnsi" w:cstheme="minorHAnsi"/>
          <w:sz w:val="24"/>
          <w:lang w:val="el-GR"/>
        </w:rPr>
        <w:t xml:space="preserve"> </w:t>
      </w:r>
      <w:r w:rsidR="00641BDC" w:rsidRPr="00641BDC">
        <w:rPr>
          <w:rFonts w:asciiTheme="minorHAnsi" w:hAnsiTheme="minorHAnsi" w:cstheme="minorHAnsi"/>
          <w:sz w:val="24"/>
          <w:lang w:val="el-GR"/>
        </w:rPr>
        <w:t>30231100-8,32413100-2,30213300-8,31154000-0,30232110-8,39235000-8,48219700-3, 48210000-3</w:t>
      </w:r>
      <w:r w:rsidR="005C72B7" w:rsidRPr="00D76629">
        <w:rPr>
          <w:rFonts w:asciiTheme="minorHAnsi" w:hAnsiTheme="minorHAnsi" w:cstheme="minorHAnsi"/>
          <w:sz w:val="24"/>
          <w:lang w:val="el-GR"/>
        </w:rPr>
        <w:t xml:space="preserve">. </w:t>
      </w:r>
    </w:p>
    <w:p w14:paraId="22A430C2" w14:textId="1D9A7AD7" w:rsidR="0060739B" w:rsidRPr="008126FE" w:rsidRDefault="00FD19EC" w:rsidP="00FE463A">
      <w:pPr>
        <w:rPr>
          <w:rFonts w:asciiTheme="minorHAnsi" w:hAnsiTheme="minorHAnsi" w:cstheme="minorHAnsi"/>
          <w:sz w:val="24"/>
          <w:lang w:val="el-GR"/>
        </w:rPr>
      </w:pPr>
      <w:r w:rsidRPr="00D76629">
        <w:rPr>
          <w:rFonts w:asciiTheme="minorHAnsi" w:hAnsiTheme="minorHAnsi" w:cstheme="minorHAnsi"/>
          <w:sz w:val="24"/>
          <w:lang w:val="el-GR"/>
        </w:rPr>
        <w:t xml:space="preserve"> </w:t>
      </w:r>
      <w:r w:rsidR="000B2EE0" w:rsidRPr="00D76629">
        <w:rPr>
          <w:rFonts w:asciiTheme="minorHAnsi" w:hAnsiTheme="minorHAnsi" w:cstheme="minorHAnsi"/>
          <w:sz w:val="24"/>
          <w:lang w:val="el-GR"/>
        </w:rPr>
        <w:t xml:space="preserve"> </w:t>
      </w:r>
      <w:r w:rsidR="0060739B" w:rsidRPr="00D76629">
        <w:rPr>
          <w:rFonts w:asciiTheme="minorHAnsi" w:hAnsiTheme="minorHAnsi" w:cstheme="minorHAnsi"/>
          <w:sz w:val="24"/>
          <w:lang w:val="el-GR"/>
        </w:rPr>
        <w:t>Αναλυτική περιγραφή του φυσικού και οικονομικού αντικειμένου της σύμβασης δίδεται στο ΠΑΡΑΡΤΗΜΑ Ι της παρούσας διακήρυξης.</w:t>
      </w:r>
    </w:p>
    <w:p w14:paraId="0C5A5C50" w14:textId="75FC9A3E" w:rsidR="0060739B" w:rsidRPr="008126FE" w:rsidRDefault="0060739B" w:rsidP="00FE463A">
      <w:pPr>
        <w:rPr>
          <w:rFonts w:asciiTheme="minorHAnsi" w:hAnsiTheme="minorHAnsi" w:cstheme="minorHAnsi"/>
          <w:sz w:val="24"/>
          <w:lang w:val="el-GR"/>
        </w:rPr>
      </w:pPr>
      <w:r w:rsidRPr="008126FE">
        <w:rPr>
          <w:rFonts w:asciiTheme="minorHAnsi" w:hAnsiTheme="minorHAnsi" w:cstheme="minorHAnsi"/>
          <w:sz w:val="24"/>
          <w:lang w:val="el-GR"/>
        </w:rPr>
        <w:t>Η σύμβαση θα ανατεθεί με το κριτήριο της πλέον συμφέρουσας από οικονομική άποψη προσφοράς, βάσει  τιμής</w:t>
      </w:r>
      <w:r w:rsidR="00A8591F">
        <w:rPr>
          <w:rFonts w:asciiTheme="minorHAnsi" w:hAnsiTheme="minorHAnsi" w:cstheme="minorHAnsi"/>
          <w:sz w:val="24"/>
          <w:lang w:val="el-GR"/>
        </w:rPr>
        <w:t>.</w:t>
      </w:r>
    </w:p>
    <w:p w14:paraId="05E736C2" w14:textId="53652D66" w:rsidR="00355EF1" w:rsidRPr="008126FE" w:rsidRDefault="00355EF1" w:rsidP="00FE463A">
      <w:pPr>
        <w:spacing w:after="0"/>
        <w:rPr>
          <w:rFonts w:asciiTheme="minorHAnsi" w:hAnsiTheme="minorHAnsi" w:cstheme="minorHAnsi"/>
          <w:sz w:val="24"/>
          <w:lang w:val="el-GR" w:eastAsia="el-GR"/>
        </w:rPr>
      </w:pPr>
      <w:r w:rsidRPr="008126FE">
        <w:rPr>
          <w:rFonts w:asciiTheme="minorHAnsi" w:hAnsiTheme="minorHAnsi" w:cstheme="minorHAnsi"/>
          <w:sz w:val="24"/>
          <w:lang w:val="el-GR" w:eastAsia="el-GR"/>
        </w:rPr>
        <w:lastRenderedPageBreak/>
        <w:t>Γίνονται δεκτές οι προσφορές που θα υποβληθούν μόνο σύμφωνα με τους όρους της παρούσας Διακήρυξης και για το σύνολο των ειδών και ποσοτήτων  του εξοπλισμού. Προσφορές που είναι αόριστες, ανεπίδεκτες εκτίμησης ή είναι υπό αίρεση ή για μέρος των ζητούμενων ειδών και ποσοτήτων, καθώς και εναλλακτικές προσφορές δεν γίνονται δεκτές και απορρίπτονται ως απαράδεκτες μετά από προηγούμενη γνωμοδότηση του αρμόδιου για την αξιολόγηση των αποτελεσμάτων του διαγωνισμού οργάνου.</w:t>
      </w:r>
    </w:p>
    <w:p w14:paraId="0DA57530" w14:textId="7DE5C03B" w:rsidR="00355EF1" w:rsidRPr="008126FE" w:rsidRDefault="00355EF1" w:rsidP="00FE463A">
      <w:pPr>
        <w:spacing w:after="0"/>
        <w:rPr>
          <w:rFonts w:asciiTheme="minorHAnsi" w:hAnsiTheme="minorHAnsi" w:cstheme="minorHAnsi"/>
          <w:sz w:val="24"/>
          <w:lang w:val="el-GR" w:eastAsia="el-GR"/>
        </w:rPr>
      </w:pPr>
    </w:p>
    <w:p w14:paraId="4B0384D2" w14:textId="640B2743" w:rsidR="00355EF1" w:rsidRPr="008126FE" w:rsidRDefault="00355EF1" w:rsidP="00FE463A">
      <w:pPr>
        <w:spacing w:after="0"/>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Η διάρκεια της </w:t>
      </w:r>
      <w:r w:rsidRPr="00FC49C0">
        <w:rPr>
          <w:rFonts w:asciiTheme="minorHAnsi" w:hAnsiTheme="minorHAnsi" w:cstheme="minorHAnsi"/>
          <w:sz w:val="24"/>
          <w:lang w:val="el-GR" w:eastAsia="el-GR"/>
        </w:rPr>
        <w:t>σύ</w:t>
      </w:r>
      <w:r w:rsidR="00BC58BC" w:rsidRPr="00FC49C0">
        <w:rPr>
          <w:rFonts w:asciiTheme="minorHAnsi" w:hAnsiTheme="minorHAnsi" w:cstheme="minorHAnsi"/>
          <w:sz w:val="24"/>
          <w:lang w:val="el-GR" w:eastAsia="el-GR"/>
        </w:rPr>
        <w:t xml:space="preserve">μβασης ορίζεται σε </w:t>
      </w:r>
      <w:r w:rsidR="00F51F6D" w:rsidRPr="00FC49C0">
        <w:rPr>
          <w:rFonts w:asciiTheme="minorHAnsi" w:hAnsiTheme="minorHAnsi" w:cstheme="minorHAnsi"/>
          <w:sz w:val="24"/>
          <w:lang w:val="el-GR" w:eastAsia="el-GR"/>
        </w:rPr>
        <w:t>τέσσερις</w:t>
      </w:r>
      <w:r w:rsidR="00BC58BC" w:rsidRPr="00FC49C0">
        <w:rPr>
          <w:rFonts w:asciiTheme="minorHAnsi" w:hAnsiTheme="minorHAnsi" w:cstheme="minorHAnsi"/>
          <w:sz w:val="24"/>
          <w:lang w:val="el-GR" w:eastAsia="el-GR"/>
        </w:rPr>
        <w:t xml:space="preserve"> (</w:t>
      </w:r>
      <w:r w:rsidR="00F51F6D" w:rsidRPr="00FC49C0">
        <w:rPr>
          <w:rFonts w:asciiTheme="minorHAnsi" w:hAnsiTheme="minorHAnsi" w:cstheme="minorHAnsi"/>
          <w:sz w:val="24"/>
          <w:lang w:val="el-GR" w:eastAsia="el-GR"/>
        </w:rPr>
        <w:t>4</w:t>
      </w:r>
      <w:r w:rsidR="00BC58BC" w:rsidRPr="00FC49C0">
        <w:rPr>
          <w:rFonts w:asciiTheme="minorHAnsi" w:hAnsiTheme="minorHAnsi" w:cstheme="minorHAnsi"/>
          <w:sz w:val="24"/>
          <w:lang w:val="el-GR" w:eastAsia="el-GR"/>
        </w:rPr>
        <w:t>) μήνες</w:t>
      </w:r>
      <w:r w:rsidRPr="00FC49C0">
        <w:rPr>
          <w:rFonts w:asciiTheme="minorHAnsi" w:hAnsiTheme="minorHAnsi" w:cstheme="minorHAnsi"/>
          <w:sz w:val="24"/>
          <w:lang w:val="el-GR" w:eastAsia="el-GR"/>
        </w:rPr>
        <w:t xml:space="preserve"> από την υπογραφή της σύμβασης.</w:t>
      </w:r>
    </w:p>
    <w:p w14:paraId="4216004E" w14:textId="77777777" w:rsidR="00FE463A" w:rsidRPr="008126FE"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color w:val="002060"/>
          <w:sz w:val="24"/>
          <w:lang w:val="el-GR"/>
        </w:rPr>
      </w:pPr>
      <w:bookmarkStart w:id="21" w:name="_Toc74088291"/>
      <w:r w:rsidRPr="008126FE">
        <w:rPr>
          <w:rFonts w:asciiTheme="minorHAnsi" w:hAnsiTheme="minorHAnsi" w:cstheme="minorHAnsi"/>
          <w:b/>
          <w:color w:val="002060"/>
          <w:sz w:val="24"/>
          <w:lang w:val="el-GR"/>
        </w:rPr>
        <w:t>1.4</w:t>
      </w:r>
      <w:r w:rsidRPr="008126FE">
        <w:rPr>
          <w:rFonts w:asciiTheme="minorHAnsi" w:hAnsiTheme="minorHAnsi" w:cstheme="minorHAnsi"/>
          <w:b/>
          <w:color w:val="002060"/>
          <w:sz w:val="24"/>
          <w:lang w:val="el-GR"/>
        </w:rPr>
        <w:tab/>
      </w:r>
      <w:bookmarkStart w:id="22" w:name="_Toc74088292"/>
      <w:bookmarkEnd w:id="21"/>
      <w:r w:rsidRPr="008126FE">
        <w:rPr>
          <w:rFonts w:asciiTheme="minorHAnsi" w:hAnsiTheme="minorHAnsi" w:cstheme="minorHAnsi"/>
          <w:b/>
          <w:color w:val="002060"/>
          <w:sz w:val="24"/>
          <w:lang w:val="el-GR"/>
        </w:rPr>
        <w:tab/>
        <w:t>Προθεσμία παραλαβής προσφορών και διενέργεια διαγωνισμού</w:t>
      </w:r>
      <w:bookmarkEnd w:id="22"/>
      <w:r w:rsidRPr="008126FE">
        <w:rPr>
          <w:rFonts w:asciiTheme="minorHAnsi" w:hAnsiTheme="minorHAnsi" w:cstheme="minorHAnsi"/>
          <w:b/>
          <w:color w:val="002060"/>
          <w:sz w:val="24"/>
          <w:lang w:val="el-GR"/>
        </w:rPr>
        <w:t xml:space="preserve"> </w:t>
      </w:r>
    </w:p>
    <w:p w14:paraId="764C5387" w14:textId="6714FBD7" w:rsidR="006F79B8" w:rsidRPr="008126FE" w:rsidRDefault="00FE463A" w:rsidP="00FE463A">
      <w:pPr>
        <w:suppressAutoHyphens w:val="0"/>
        <w:autoSpaceDE w:val="0"/>
        <w:autoSpaceDN w:val="0"/>
        <w:adjustRightInd w:val="0"/>
        <w:spacing w:after="0"/>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Η καταληκτική ημερομηνία παραλαβής των προσφορών </w:t>
      </w:r>
      <w:r w:rsidR="005C32ED" w:rsidRPr="008126FE">
        <w:rPr>
          <w:rFonts w:asciiTheme="minorHAnsi" w:hAnsiTheme="minorHAnsi" w:cstheme="minorHAnsi"/>
          <w:sz w:val="24"/>
          <w:lang w:val="el-GR" w:eastAsia="el-GR"/>
        </w:rPr>
        <w:t>είναι η</w:t>
      </w:r>
      <w:r w:rsidR="005C32ED" w:rsidRPr="008126FE">
        <w:rPr>
          <w:rFonts w:asciiTheme="minorHAnsi" w:hAnsiTheme="minorHAnsi" w:cstheme="minorHAnsi"/>
          <w:b/>
          <w:sz w:val="24"/>
          <w:lang w:val="el-GR" w:eastAsia="el-GR"/>
        </w:rPr>
        <w:t xml:space="preserve"> </w:t>
      </w:r>
      <w:r w:rsidR="00651FE9" w:rsidRPr="00651FE9">
        <w:rPr>
          <w:rFonts w:asciiTheme="minorHAnsi" w:hAnsiTheme="minorHAnsi" w:cstheme="minorHAnsi"/>
          <w:b/>
          <w:sz w:val="24"/>
          <w:lang w:val="el-GR" w:eastAsia="el-GR"/>
        </w:rPr>
        <w:t>01/08/2024</w:t>
      </w:r>
      <w:r w:rsidR="00BA5262" w:rsidRPr="008126FE">
        <w:rPr>
          <w:rFonts w:asciiTheme="minorHAnsi" w:hAnsiTheme="minorHAnsi" w:cstheme="minorHAnsi"/>
          <w:b/>
          <w:sz w:val="24"/>
          <w:lang w:val="el-GR" w:eastAsia="el-GR"/>
        </w:rPr>
        <w:t xml:space="preserve"> </w:t>
      </w:r>
      <w:r w:rsidR="00BA5262" w:rsidRPr="008126FE">
        <w:rPr>
          <w:rFonts w:asciiTheme="minorHAnsi" w:hAnsiTheme="minorHAnsi" w:cstheme="minorHAnsi"/>
          <w:sz w:val="24"/>
          <w:lang w:val="el-GR" w:eastAsia="el-GR"/>
        </w:rPr>
        <w:t>και</w:t>
      </w:r>
      <w:r w:rsidR="00BA5262" w:rsidRPr="008126FE">
        <w:rPr>
          <w:rFonts w:asciiTheme="minorHAnsi" w:hAnsiTheme="minorHAnsi" w:cstheme="minorHAnsi"/>
          <w:b/>
          <w:sz w:val="24"/>
          <w:lang w:val="el-GR" w:eastAsia="el-GR"/>
        </w:rPr>
        <w:t xml:space="preserve"> ώρα </w:t>
      </w:r>
      <w:r w:rsidR="00651FE9" w:rsidRPr="00651FE9">
        <w:rPr>
          <w:rFonts w:asciiTheme="minorHAnsi" w:hAnsiTheme="minorHAnsi" w:cstheme="minorHAnsi"/>
          <w:b/>
          <w:sz w:val="24"/>
          <w:lang w:val="el-GR" w:eastAsia="el-GR"/>
        </w:rPr>
        <w:t>15:00</w:t>
      </w:r>
      <w:r w:rsidR="009149FA" w:rsidRPr="008126FE">
        <w:rPr>
          <w:rFonts w:asciiTheme="minorHAnsi" w:hAnsiTheme="minorHAnsi" w:cstheme="minorHAnsi"/>
          <w:sz w:val="24"/>
          <w:lang w:val="el-GR" w:eastAsia="el-GR"/>
        </w:rPr>
        <w:t xml:space="preserve">. </w:t>
      </w:r>
      <w:r w:rsidR="00BA5262" w:rsidRPr="008126FE">
        <w:rPr>
          <w:rFonts w:asciiTheme="minorHAnsi" w:hAnsiTheme="minorHAnsi" w:cstheme="minorHAnsi"/>
          <w:sz w:val="24"/>
          <w:lang w:val="el-GR" w:eastAsia="el-GR"/>
        </w:rPr>
        <w:t xml:space="preserve">Μετά την παρέλευση της καταληκτικής ημερομηνίας και ώρας, δεν υπάρχει η δυνατότητα υποβολής προσφοράς στο Σύστημα. 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00BA5262" w:rsidRPr="008126FE">
        <w:rPr>
          <w:rFonts w:asciiTheme="minorHAnsi" w:hAnsiTheme="minorHAnsi" w:cstheme="minorHAnsi"/>
          <w:sz w:val="24"/>
          <w:lang w:val="el-GR" w:eastAsia="el-GR"/>
        </w:rPr>
        <w:t>χρονοσήμανσης</w:t>
      </w:r>
      <w:proofErr w:type="spellEnd"/>
      <w:r w:rsidR="00BA5262" w:rsidRPr="008126FE">
        <w:rPr>
          <w:rFonts w:asciiTheme="minorHAnsi" w:hAnsiTheme="minorHAnsi" w:cstheme="minorHAnsi"/>
          <w:sz w:val="24"/>
          <w:lang w:val="el-GR" w:eastAsia="el-GR"/>
        </w:rPr>
        <w:t xml:space="preserve"> σύμφωνα με τα οριζόμενα στο άρθρο 37 του ν. 4412/2016, ως έχει αντικατασταθεί και ισχύει και το άρθρο 10 της υπουργικής απόφασης 64233/2021 (ΦΕΚ 2453/Β/2021).</w:t>
      </w:r>
    </w:p>
    <w:p w14:paraId="2175B09C" w14:textId="5F5F1299" w:rsidR="00FE463A" w:rsidRPr="008126FE" w:rsidRDefault="006F79B8" w:rsidP="00F675EC">
      <w:pPr>
        <w:spacing w:before="240"/>
        <w:rPr>
          <w:rFonts w:asciiTheme="minorHAnsi" w:hAnsiTheme="minorHAnsi" w:cstheme="minorHAnsi"/>
          <w:b/>
          <w:sz w:val="24"/>
          <w:lang w:val="el-GR" w:eastAsia="el-GR"/>
        </w:rPr>
      </w:pPr>
      <w:r w:rsidRPr="008126FE">
        <w:rPr>
          <w:rFonts w:asciiTheme="minorHAnsi" w:hAnsiTheme="minorHAnsi" w:cstheme="minorHAnsi"/>
          <w:sz w:val="24"/>
          <w:lang w:val="el-GR" w:eastAsia="el-GR"/>
        </w:rPr>
        <w:t xml:space="preserve">Η διαδικασία </w:t>
      </w:r>
      <w:r w:rsidR="00BA5262" w:rsidRPr="008126FE">
        <w:rPr>
          <w:rFonts w:asciiTheme="minorHAnsi" w:hAnsiTheme="minorHAnsi" w:cstheme="minorHAnsi"/>
          <w:sz w:val="24"/>
          <w:lang w:val="el-GR" w:eastAsia="el-GR"/>
        </w:rPr>
        <w:t xml:space="preserve">της ηλεκτρονικής αποσφράγισης των προσφορών θα πραγματοποιηθεί </w:t>
      </w:r>
      <w:r w:rsidRPr="008126FE">
        <w:rPr>
          <w:rFonts w:asciiTheme="minorHAnsi" w:hAnsiTheme="minorHAnsi" w:cstheme="minorHAnsi"/>
          <w:sz w:val="24"/>
          <w:lang w:val="el-GR" w:eastAsia="el-GR"/>
        </w:rPr>
        <w:t xml:space="preserve">με χρήση του Εθνικού Συστήματος Ηλεκτρονικών Δημόσιων Συμβάσεων (ΕΣΗΔΗΣ) Προμήθειες και Υπηρεσίες του ΟΠΣ ΕΣΗΔΗΣ (Διαδικτυακή Πύλη </w:t>
      </w:r>
      <w:hyperlink r:id="rId19" w:history="1">
        <w:r w:rsidR="00F675EC" w:rsidRPr="008126FE">
          <w:rPr>
            <w:rStyle w:val="-"/>
            <w:rFonts w:asciiTheme="minorHAnsi" w:hAnsiTheme="minorHAnsi" w:cstheme="minorHAnsi"/>
            <w:i/>
            <w:sz w:val="24"/>
            <w:lang w:val="en-US" w:eastAsia="el-GR"/>
          </w:rPr>
          <w:t>http</w:t>
        </w:r>
        <w:r w:rsidR="00F675EC" w:rsidRPr="008126FE">
          <w:rPr>
            <w:rStyle w:val="-"/>
            <w:rFonts w:asciiTheme="minorHAnsi" w:hAnsiTheme="minorHAnsi" w:cstheme="minorHAnsi"/>
            <w:i/>
            <w:sz w:val="24"/>
            <w:lang w:val="el-GR" w:eastAsia="el-GR"/>
          </w:rPr>
          <w:t>://</w:t>
        </w:r>
        <w:r w:rsidRPr="008126FE">
          <w:rPr>
            <w:rStyle w:val="-"/>
            <w:rFonts w:asciiTheme="minorHAnsi" w:hAnsiTheme="minorHAnsi" w:cstheme="minorHAnsi"/>
            <w:i/>
            <w:sz w:val="24"/>
            <w:lang w:val="el-GR" w:eastAsia="el-GR"/>
          </w:rPr>
          <w:t>www.promitheus.gov.gr</w:t>
        </w:r>
      </w:hyperlink>
      <w:r w:rsidRPr="008126FE">
        <w:rPr>
          <w:rFonts w:asciiTheme="minorHAnsi" w:hAnsiTheme="minorHAnsi" w:cstheme="minorHAnsi"/>
          <w:sz w:val="24"/>
          <w:lang w:val="el-GR" w:eastAsia="el-GR"/>
        </w:rPr>
        <w:t xml:space="preserve">), </w:t>
      </w:r>
      <w:r w:rsidRPr="008126FE">
        <w:rPr>
          <w:rFonts w:asciiTheme="minorHAnsi" w:hAnsiTheme="minorHAnsi" w:cstheme="minorHAnsi"/>
          <w:sz w:val="24"/>
          <w:lang w:val="el-GR"/>
        </w:rPr>
        <w:t xml:space="preserve"> την </w:t>
      </w:r>
      <w:r w:rsidR="00651FE9" w:rsidRPr="00651FE9">
        <w:rPr>
          <w:rFonts w:asciiTheme="minorHAnsi" w:hAnsiTheme="minorHAnsi" w:cstheme="minorHAnsi"/>
          <w:b/>
          <w:sz w:val="24"/>
          <w:lang w:val="el-GR"/>
        </w:rPr>
        <w:t>02/08/2024</w:t>
      </w:r>
      <w:r w:rsidR="00651FE9" w:rsidRPr="00651FE9">
        <w:rPr>
          <w:rFonts w:asciiTheme="minorHAnsi" w:hAnsiTheme="minorHAnsi" w:cstheme="minorHAnsi"/>
          <w:sz w:val="24"/>
          <w:lang w:val="el-GR"/>
        </w:rPr>
        <w:t xml:space="preserve"> </w:t>
      </w:r>
      <w:r w:rsidRPr="008126FE">
        <w:rPr>
          <w:rFonts w:asciiTheme="minorHAnsi" w:hAnsiTheme="minorHAnsi" w:cstheme="minorHAnsi"/>
          <w:sz w:val="24"/>
          <w:lang w:val="el-GR" w:eastAsia="el-GR"/>
        </w:rPr>
        <w:t>και</w:t>
      </w:r>
      <w:r w:rsidRPr="008126FE">
        <w:rPr>
          <w:rFonts w:asciiTheme="minorHAnsi" w:hAnsiTheme="minorHAnsi" w:cstheme="minorHAnsi"/>
          <w:b/>
          <w:sz w:val="24"/>
          <w:lang w:val="el-GR" w:eastAsia="el-GR"/>
        </w:rPr>
        <w:t xml:space="preserve"> ώ</w:t>
      </w:r>
      <w:r w:rsidR="00BA5262" w:rsidRPr="008126FE">
        <w:rPr>
          <w:rFonts w:asciiTheme="minorHAnsi" w:hAnsiTheme="minorHAnsi" w:cstheme="minorHAnsi"/>
          <w:b/>
          <w:sz w:val="24"/>
          <w:lang w:val="el-GR" w:eastAsia="el-GR"/>
        </w:rPr>
        <w:t xml:space="preserve">ρα </w:t>
      </w:r>
      <w:r w:rsidR="00651FE9" w:rsidRPr="00651FE9">
        <w:rPr>
          <w:rFonts w:asciiTheme="minorHAnsi" w:hAnsiTheme="minorHAnsi" w:cstheme="minorHAnsi"/>
          <w:b/>
          <w:sz w:val="24"/>
          <w:lang w:val="el-GR" w:eastAsia="el-GR"/>
        </w:rPr>
        <w:t>10:30</w:t>
      </w:r>
      <w:r w:rsidR="00BA5262" w:rsidRPr="008126FE">
        <w:rPr>
          <w:rFonts w:asciiTheme="minorHAnsi" w:hAnsiTheme="minorHAnsi" w:cstheme="minorHAnsi"/>
          <w:b/>
          <w:sz w:val="24"/>
          <w:lang w:val="el-GR" w:eastAsia="el-GR"/>
        </w:rPr>
        <w:t>.</w:t>
      </w:r>
      <w:r w:rsidR="00F675EC" w:rsidRPr="008126FE">
        <w:rPr>
          <w:rFonts w:asciiTheme="minorHAnsi" w:hAnsiTheme="minorHAnsi" w:cstheme="minorHAnsi"/>
          <w:b/>
          <w:sz w:val="24"/>
          <w:lang w:val="el-GR" w:eastAsia="el-GR"/>
        </w:rPr>
        <w:t xml:space="preserve"> </w:t>
      </w:r>
      <w:r w:rsidR="00FE463A" w:rsidRPr="008126FE">
        <w:rPr>
          <w:rFonts w:asciiTheme="minorHAnsi" w:hAnsiTheme="minorHAnsi" w:cstheme="minorHAnsi"/>
          <w:sz w:val="24"/>
          <w:lang w:val="el-GR" w:eastAsia="el-GR"/>
        </w:rPr>
        <w:t>από το αρμόδιο πιστοπ</w:t>
      </w:r>
      <w:r w:rsidR="00F675EC" w:rsidRPr="008126FE">
        <w:rPr>
          <w:rFonts w:asciiTheme="minorHAnsi" w:hAnsiTheme="minorHAnsi" w:cstheme="minorHAnsi"/>
          <w:sz w:val="24"/>
          <w:lang w:val="el-GR" w:eastAsia="el-GR"/>
        </w:rPr>
        <w:t>οιημένο στο σύστημα όργανο της αναθέτουσας α</w:t>
      </w:r>
      <w:r w:rsidR="00FE463A" w:rsidRPr="008126FE">
        <w:rPr>
          <w:rFonts w:asciiTheme="minorHAnsi" w:hAnsiTheme="minorHAnsi" w:cstheme="minorHAnsi"/>
          <w:sz w:val="24"/>
          <w:lang w:val="el-GR" w:eastAsia="el-GR"/>
        </w:rPr>
        <w:t>ρχής, ήτοι της Επιτροπής Αποσφράγισης και Αξιολόγησης του συγκεκριμένου διαγωνισμού (εφεξής «</w:t>
      </w:r>
      <w:r w:rsidR="00FE463A" w:rsidRPr="008126FE">
        <w:rPr>
          <w:rFonts w:asciiTheme="minorHAnsi" w:hAnsiTheme="minorHAnsi" w:cstheme="minorHAnsi"/>
          <w:b/>
          <w:sz w:val="24"/>
          <w:lang w:val="el-GR" w:eastAsia="el-GR"/>
        </w:rPr>
        <w:t>Επιτροπή Διαγωνισμού</w:t>
      </w:r>
      <w:r w:rsidR="00FE463A" w:rsidRPr="008126FE">
        <w:rPr>
          <w:rFonts w:asciiTheme="minorHAnsi" w:hAnsiTheme="minorHAnsi" w:cstheme="minorHAnsi"/>
          <w:sz w:val="24"/>
          <w:lang w:val="el-GR" w:eastAsia="el-GR"/>
        </w:rPr>
        <w:t>») εφαρμόζοντας όλες τις κείμενες διατάξεις για την ανάθεση δημοσίων συμβάσεων.</w:t>
      </w:r>
    </w:p>
    <w:p w14:paraId="4F6ADEB4" w14:textId="77777777" w:rsidR="00FE463A" w:rsidRPr="008126FE"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color w:val="002060"/>
          <w:sz w:val="24"/>
          <w:lang w:val="el-GR"/>
        </w:rPr>
      </w:pPr>
      <w:bookmarkStart w:id="23" w:name="_Toc74088293"/>
      <w:r w:rsidRPr="008126FE">
        <w:rPr>
          <w:rFonts w:asciiTheme="minorHAnsi" w:hAnsiTheme="minorHAnsi" w:cstheme="minorHAnsi"/>
          <w:b/>
          <w:color w:val="002060"/>
          <w:sz w:val="24"/>
          <w:lang w:val="el-GR"/>
        </w:rPr>
        <w:t>1.5</w:t>
      </w:r>
      <w:r w:rsidRPr="008126FE">
        <w:rPr>
          <w:rFonts w:asciiTheme="minorHAnsi" w:hAnsiTheme="minorHAnsi" w:cstheme="minorHAnsi"/>
          <w:b/>
          <w:color w:val="002060"/>
          <w:sz w:val="24"/>
          <w:lang w:val="el-GR"/>
        </w:rPr>
        <w:tab/>
        <w:t>Δημοσιότητα</w:t>
      </w:r>
      <w:bookmarkEnd w:id="23"/>
    </w:p>
    <w:p w14:paraId="2F78EE0B" w14:textId="77777777" w:rsidR="003B2333" w:rsidRPr="008126FE" w:rsidRDefault="003B2333" w:rsidP="00C4695E">
      <w:pPr>
        <w:numPr>
          <w:ilvl w:val="0"/>
          <w:numId w:val="24"/>
        </w:numPr>
        <w:tabs>
          <w:tab w:val="left" w:pos="284"/>
        </w:tabs>
        <w:spacing w:before="240"/>
        <w:ind w:left="284" w:hanging="284"/>
        <w:rPr>
          <w:rFonts w:asciiTheme="minorHAnsi" w:hAnsiTheme="minorHAnsi" w:cstheme="minorHAnsi"/>
          <w:b/>
          <w:sz w:val="24"/>
          <w:lang w:val="el-GR"/>
        </w:rPr>
      </w:pPr>
      <w:bookmarkStart w:id="24" w:name="_Toc74088294"/>
      <w:r w:rsidRPr="008126FE">
        <w:rPr>
          <w:rFonts w:asciiTheme="minorHAnsi" w:hAnsiTheme="minorHAnsi" w:cstheme="minorHAnsi"/>
          <w:b/>
          <w:sz w:val="24"/>
          <w:lang w:val="el-GR"/>
        </w:rPr>
        <w:t xml:space="preserve">Δημοσίευση στην Επίσημη Εφημερίδα της Ευρωπαϊκής Ένωσης </w:t>
      </w:r>
    </w:p>
    <w:p w14:paraId="4D50D671" w14:textId="7B3E3BA9" w:rsidR="003B2333" w:rsidRPr="008126FE" w:rsidRDefault="003B2333" w:rsidP="00651FE9">
      <w:pPr>
        <w:numPr>
          <w:ilvl w:val="0"/>
          <w:numId w:val="26"/>
        </w:numPr>
        <w:rPr>
          <w:rFonts w:asciiTheme="minorHAnsi" w:hAnsiTheme="minorHAnsi" w:cstheme="minorHAnsi"/>
          <w:sz w:val="24"/>
          <w:lang w:val="el-GR"/>
        </w:rPr>
      </w:pPr>
      <w:r w:rsidRPr="008126FE">
        <w:rPr>
          <w:rFonts w:asciiTheme="minorHAnsi" w:hAnsiTheme="minorHAnsi" w:cstheme="minorHAnsi"/>
          <w:sz w:val="24"/>
          <w:lang w:val="el-GR"/>
        </w:rPr>
        <w:t>Προκήρυξη (</w:t>
      </w:r>
      <w:r w:rsidRPr="008126FE">
        <w:rPr>
          <w:rFonts w:asciiTheme="minorHAnsi" w:hAnsiTheme="minorHAnsi" w:cstheme="minorHAnsi"/>
          <w:sz w:val="24"/>
          <w:lang w:val="en-US"/>
        </w:rPr>
        <w:t>SIMAP</w:t>
      </w:r>
      <w:r w:rsidRPr="008126FE">
        <w:rPr>
          <w:rFonts w:asciiTheme="minorHAnsi" w:hAnsiTheme="minorHAnsi" w:cstheme="minorHAnsi"/>
          <w:sz w:val="24"/>
          <w:lang w:val="el-GR"/>
        </w:rPr>
        <w:t xml:space="preserve">) της παρούσας σύμβασης απεστάλη με ηλεκτρονικά μέσα για δημοσίευση την   </w:t>
      </w:r>
      <w:r w:rsidR="00651FE9" w:rsidRPr="00651FE9">
        <w:rPr>
          <w:rFonts w:asciiTheme="minorHAnsi" w:hAnsiTheme="minorHAnsi" w:cstheme="minorHAnsi"/>
          <w:sz w:val="24"/>
          <w:lang w:val="el-GR"/>
        </w:rPr>
        <w:t xml:space="preserve">28/06/2024 </w:t>
      </w:r>
      <w:r w:rsidRPr="008126FE">
        <w:rPr>
          <w:rFonts w:asciiTheme="minorHAnsi" w:hAnsiTheme="minorHAnsi" w:cstheme="minorHAnsi"/>
          <w:sz w:val="24"/>
          <w:lang w:val="el-GR"/>
        </w:rPr>
        <w:t xml:space="preserve">στην Υπηρεσία Εκδόσεων της Ευρωπαϊκής Ένωσης. </w:t>
      </w:r>
    </w:p>
    <w:p w14:paraId="313F7A9A" w14:textId="77777777" w:rsidR="003B2333" w:rsidRPr="008126FE" w:rsidRDefault="003B2333" w:rsidP="00C4695E">
      <w:pPr>
        <w:numPr>
          <w:ilvl w:val="0"/>
          <w:numId w:val="24"/>
        </w:numPr>
        <w:tabs>
          <w:tab w:val="left" w:pos="284"/>
        </w:tabs>
        <w:ind w:left="284" w:hanging="284"/>
        <w:rPr>
          <w:rFonts w:asciiTheme="minorHAnsi" w:hAnsiTheme="minorHAnsi" w:cstheme="minorHAnsi"/>
          <w:b/>
          <w:sz w:val="24"/>
          <w:lang w:val="el-GR"/>
        </w:rPr>
      </w:pPr>
      <w:r w:rsidRPr="008126FE">
        <w:rPr>
          <w:rFonts w:asciiTheme="minorHAnsi" w:hAnsiTheme="minorHAnsi" w:cstheme="minorHAnsi"/>
          <w:b/>
          <w:sz w:val="24"/>
          <w:lang w:val="el-GR"/>
        </w:rPr>
        <w:t xml:space="preserve">Δημοσίευση σε εθνικό επίπεδο </w:t>
      </w:r>
    </w:p>
    <w:p w14:paraId="6B4F3FB5" w14:textId="77777777" w:rsidR="003B2333" w:rsidRPr="008126FE" w:rsidRDefault="003B2333" w:rsidP="00C4695E">
      <w:pPr>
        <w:numPr>
          <w:ilvl w:val="0"/>
          <w:numId w:val="25"/>
        </w:numPr>
        <w:ind w:left="426" w:hanging="284"/>
        <w:rPr>
          <w:rFonts w:asciiTheme="minorHAnsi" w:hAnsiTheme="minorHAnsi" w:cstheme="minorHAnsi"/>
          <w:sz w:val="24"/>
          <w:lang w:val="el-GR"/>
        </w:rPr>
      </w:pPr>
      <w:r w:rsidRPr="008126FE">
        <w:rPr>
          <w:rFonts w:asciiTheme="minorHAnsi" w:hAnsiTheme="minorHAnsi" w:cstheme="minorHAnsi"/>
          <w:sz w:val="24"/>
          <w:lang w:val="el-GR"/>
        </w:rPr>
        <w:t>Η Προκήρυξη και το πλήρες κείμενο της παρούσας Διακήρυξης καταχωρήθηκαν στο Κεντρικό Ηλεκτρονικό Μητρώο Δημοσίων Συμβάσεων (ΚΗΜΔΗΣ).</w:t>
      </w:r>
    </w:p>
    <w:p w14:paraId="3BF6D351" w14:textId="263803DE" w:rsidR="003B2333" w:rsidRPr="00CC09DF" w:rsidRDefault="003B2333" w:rsidP="00C4695E">
      <w:pPr>
        <w:numPr>
          <w:ilvl w:val="0"/>
          <w:numId w:val="25"/>
        </w:numPr>
        <w:ind w:left="426" w:hanging="284"/>
        <w:rPr>
          <w:rFonts w:asciiTheme="minorHAnsi" w:hAnsiTheme="minorHAnsi" w:cstheme="minorHAnsi"/>
          <w:sz w:val="24"/>
          <w:lang w:val="el-GR"/>
        </w:rPr>
      </w:pPr>
      <w:r w:rsidRPr="008126FE">
        <w:rPr>
          <w:rFonts w:asciiTheme="minorHAnsi" w:hAnsiTheme="minorHAnsi" w:cstheme="minorHAnsi"/>
          <w:sz w:val="24"/>
          <w:lang w:val="el-GR"/>
        </w:rPr>
        <w:t xml:space="preserve">Τα έγγραφα της </w:t>
      </w:r>
      <w:r w:rsidRPr="00CC09DF">
        <w:rPr>
          <w:rFonts w:asciiTheme="minorHAnsi" w:hAnsiTheme="minorHAnsi" w:cstheme="minorHAnsi"/>
          <w:sz w:val="24"/>
          <w:lang w:val="el-GR"/>
        </w:rPr>
        <w:t>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α/α</w:t>
      </w:r>
      <w:r w:rsidRPr="00CC09DF">
        <w:rPr>
          <w:rFonts w:asciiTheme="minorHAnsi" w:hAnsiTheme="minorHAnsi" w:cstheme="minorHAnsi"/>
          <w:b/>
          <w:sz w:val="24"/>
          <w:lang w:val="el-GR"/>
        </w:rPr>
        <w:t xml:space="preserve"> </w:t>
      </w:r>
      <w:r w:rsidR="00A64130" w:rsidRPr="00CC09DF">
        <w:rPr>
          <w:rFonts w:asciiTheme="minorHAnsi" w:hAnsiTheme="minorHAnsi" w:cstheme="minorHAnsi"/>
          <w:b/>
          <w:sz w:val="24"/>
          <w:lang w:val="el-GR"/>
        </w:rPr>
        <w:t>353395</w:t>
      </w:r>
      <w:r w:rsidR="00B92991" w:rsidRPr="00CC09DF">
        <w:rPr>
          <w:rFonts w:asciiTheme="minorHAnsi" w:hAnsiTheme="minorHAnsi" w:cstheme="minorHAnsi"/>
          <w:b/>
          <w:sz w:val="24"/>
          <w:lang w:val="el-GR"/>
        </w:rPr>
        <w:t xml:space="preserve"> </w:t>
      </w:r>
      <w:r w:rsidRPr="00CC09DF">
        <w:rPr>
          <w:rFonts w:asciiTheme="minorHAnsi" w:hAnsiTheme="minorHAnsi" w:cstheme="minorHAnsi"/>
          <w:sz w:val="24"/>
          <w:lang w:val="el-GR"/>
        </w:rPr>
        <w:t>και αναρτήθηκαν στη Διαδικτυακή Πύλη (</w:t>
      </w:r>
      <w:hyperlink r:id="rId20" w:history="1">
        <w:r w:rsidR="00F675EC" w:rsidRPr="00CC09DF">
          <w:rPr>
            <w:rStyle w:val="-"/>
            <w:rFonts w:asciiTheme="minorHAnsi" w:hAnsiTheme="minorHAnsi" w:cstheme="minorHAnsi"/>
            <w:i/>
            <w:sz w:val="24"/>
            <w:lang w:val="en-US"/>
          </w:rPr>
          <w:t>http</w:t>
        </w:r>
        <w:r w:rsidR="00F675EC" w:rsidRPr="00CC09DF">
          <w:rPr>
            <w:rStyle w:val="-"/>
            <w:rFonts w:asciiTheme="minorHAnsi" w:hAnsiTheme="minorHAnsi" w:cstheme="minorHAnsi"/>
            <w:i/>
            <w:sz w:val="24"/>
            <w:lang w:val="el-GR"/>
          </w:rPr>
          <w:t>://</w:t>
        </w:r>
        <w:r w:rsidRPr="00CC09DF">
          <w:rPr>
            <w:rStyle w:val="-"/>
            <w:rFonts w:asciiTheme="minorHAnsi" w:hAnsiTheme="minorHAnsi" w:cstheme="minorHAnsi"/>
            <w:i/>
            <w:sz w:val="24"/>
          </w:rPr>
          <w:t>www</w:t>
        </w:r>
        <w:r w:rsidRPr="00CC09DF">
          <w:rPr>
            <w:rStyle w:val="-"/>
            <w:rFonts w:asciiTheme="minorHAnsi" w:hAnsiTheme="minorHAnsi" w:cstheme="minorHAnsi"/>
            <w:i/>
            <w:sz w:val="24"/>
            <w:lang w:val="el-GR"/>
          </w:rPr>
          <w:t>.</w:t>
        </w:r>
        <w:proofErr w:type="spellStart"/>
        <w:r w:rsidRPr="00CC09DF">
          <w:rPr>
            <w:rStyle w:val="-"/>
            <w:rFonts w:asciiTheme="minorHAnsi" w:hAnsiTheme="minorHAnsi" w:cstheme="minorHAnsi"/>
            <w:i/>
            <w:sz w:val="24"/>
          </w:rPr>
          <w:t>promitheus</w:t>
        </w:r>
        <w:proofErr w:type="spellEnd"/>
        <w:r w:rsidRPr="00CC09DF">
          <w:rPr>
            <w:rStyle w:val="-"/>
            <w:rFonts w:asciiTheme="minorHAnsi" w:hAnsiTheme="minorHAnsi" w:cstheme="minorHAnsi"/>
            <w:i/>
            <w:sz w:val="24"/>
            <w:lang w:val="el-GR"/>
          </w:rPr>
          <w:t>.</w:t>
        </w:r>
        <w:proofErr w:type="spellStart"/>
        <w:r w:rsidRPr="00CC09DF">
          <w:rPr>
            <w:rStyle w:val="-"/>
            <w:rFonts w:asciiTheme="minorHAnsi" w:hAnsiTheme="minorHAnsi" w:cstheme="minorHAnsi"/>
            <w:i/>
            <w:sz w:val="24"/>
          </w:rPr>
          <w:t>gov</w:t>
        </w:r>
        <w:proofErr w:type="spellEnd"/>
        <w:r w:rsidRPr="00CC09DF">
          <w:rPr>
            <w:rStyle w:val="-"/>
            <w:rFonts w:asciiTheme="minorHAnsi" w:hAnsiTheme="minorHAnsi" w:cstheme="minorHAnsi"/>
            <w:i/>
            <w:sz w:val="24"/>
            <w:lang w:val="el-GR"/>
          </w:rPr>
          <w:t>.</w:t>
        </w:r>
        <w:r w:rsidRPr="00CC09DF">
          <w:rPr>
            <w:rStyle w:val="-"/>
            <w:rFonts w:asciiTheme="minorHAnsi" w:hAnsiTheme="minorHAnsi" w:cstheme="minorHAnsi"/>
            <w:i/>
            <w:sz w:val="24"/>
          </w:rPr>
          <w:t>gr</w:t>
        </w:r>
      </w:hyperlink>
      <w:r w:rsidRPr="00CC09DF">
        <w:rPr>
          <w:rFonts w:asciiTheme="minorHAnsi" w:hAnsiTheme="minorHAnsi" w:cstheme="minorHAnsi"/>
          <w:sz w:val="24"/>
          <w:lang w:val="el-GR"/>
        </w:rPr>
        <w:t>) του ΟΠΣ ΕΣΗΔΗΣ.</w:t>
      </w:r>
    </w:p>
    <w:p w14:paraId="0715AB63" w14:textId="62936AE0" w:rsidR="003B2333" w:rsidRPr="008126FE" w:rsidRDefault="003B2333" w:rsidP="00C4695E">
      <w:pPr>
        <w:pStyle w:val="aff0"/>
        <w:numPr>
          <w:ilvl w:val="0"/>
          <w:numId w:val="27"/>
        </w:numPr>
        <w:spacing w:line="240" w:lineRule="auto"/>
        <w:ind w:left="426" w:hanging="284"/>
        <w:jc w:val="both"/>
        <w:rPr>
          <w:rFonts w:asciiTheme="minorHAnsi" w:hAnsiTheme="minorHAnsi" w:cstheme="minorHAnsi"/>
          <w:sz w:val="24"/>
          <w:szCs w:val="24"/>
        </w:rPr>
      </w:pPr>
      <w:r w:rsidRPr="008126FE">
        <w:rPr>
          <w:rFonts w:asciiTheme="minorHAnsi" w:hAnsiTheme="minorHAnsi" w:cstheme="minorHAnsi"/>
          <w:sz w:val="24"/>
          <w:szCs w:val="24"/>
        </w:rPr>
        <w:t>Περίληψη της παρούσας Διακήρυξης όπως προβλέπεται στην περίπτωση (</w:t>
      </w:r>
      <w:proofErr w:type="spellStart"/>
      <w:r w:rsidRPr="008126FE">
        <w:rPr>
          <w:rFonts w:asciiTheme="minorHAnsi" w:hAnsiTheme="minorHAnsi" w:cstheme="minorHAnsi"/>
          <w:sz w:val="24"/>
          <w:szCs w:val="24"/>
        </w:rPr>
        <w:t>ιστ</w:t>
      </w:r>
      <w:proofErr w:type="spellEnd"/>
      <w:r w:rsidRPr="008126FE">
        <w:rPr>
          <w:rFonts w:asciiTheme="minorHAnsi" w:hAnsiTheme="minorHAnsi" w:cstheme="minorHAnsi"/>
          <w:sz w:val="24"/>
          <w:szCs w:val="24"/>
        </w:rPr>
        <w:t xml:space="preserve">) της παραγράφου 3 του άρθρου 76 του Ν.4727/2020, αναρτήθηκε στο διαδίκτυο, στον </w:t>
      </w:r>
      <w:proofErr w:type="spellStart"/>
      <w:r w:rsidRPr="008126FE">
        <w:rPr>
          <w:rFonts w:asciiTheme="minorHAnsi" w:hAnsiTheme="minorHAnsi" w:cstheme="minorHAnsi"/>
          <w:sz w:val="24"/>
          <w:szCs w:val="24"/>
        </w:rPr>
        <w:t>ιστότοπο</w:t>
      </w:r>
      <w:proofErr w:type="spellEnd"/>
      <w:r w:rsidRPr="008126FE">
        <w:rPr>
          <w:rFonts w:asciiTheme="minorHAnsi" w:hAnsiTheme="minorHAnsi" w:cstheme="minorHAnsi"/>
          <w:sz w:val="24"/>
          <w:szCs w:val="24"/>
        </w:rPr>
        <w:t xml:space="preserve"> </w:t>
      </w:r>
      <w:hyperlink r:id="rId21" w:history="1">
        <w:r w:rsidRPr="008126FE">
          <w:rPr>
            <w:rStyle w:val="-"/>
            <w:rFonts w:asciiTheme="minorHAnsi" w:hAnsiTheme="minorHAnsi" w:cstheme="minorHAnsi"/>
            <w:i/>
            <w:sz w:val="24"/>
            <w:szCs w:val="24"/>
          </w:rPr>
          <w:t>http</w:t>
        </w:r>
        <w:r w:rsidRPr="008126FE">
          <w:rPr>
            <w:rStyle w:val="-"/>
            <w:rFonts w:asciiTheme="minorHAnsi" w:hAnsiTheme="minorHAnsi" w:cstheme="minorHAnsi"/>
            <w:i/>
            <w:sz w:val="24"/>
            <w:szCs w:val="24"/>
            <w:lang w:val="en-US"/>
          </w:rPr>
          <w:t>s</w:t>
        </w:r>
        <w:r w:rsidRPr="008126FE">
          <w:rPr>
            <w:rStyle w:val="-"/>
            <w:rFonts w:asciiTheme="minorHAnsi" w:hAnsiTheme="minorHAnsi" w:cstheme="minorHAnsi"/>
            <w:i/>
            <w:sz w:val="24"/>
            <w:szCs w:val="24"/>
          </w:rPr>
          <w:t>://et.diavgeia.gov.gr/</w:t>
        </w:r>
      </w:hyperlink>
      <w:r w:rsidRPr="008126FE">
        <w:rPr>
          <w:rFonts w:asciiTheme="minorHAnsi" w:hAnsiTheme="minorHAnsi" w:cstheme="minorHAnsi"/>
          <w:sz w:val="24"/>
          <w:szCs w:val="24"/>
        </w:rPr>
        <w:t xml:space="preserve"> </w:t>
      </w:r>
      <w:r w:rsidR="00B92991" w:rsidRPr="008126FE">
        <w:rPr>
          <w:rFonts w:asciiTheme="minorHAnsi" w:hAnsiTheme="minorHAnsi" w:cstheme="minorHAnsi"/>
          <w:sz w:val="24"/>
          <w:szCs w:val="24"/>
        </w:rPr>
        <w:t xml:space="preserve"> </w:t>
      </w:r>
      <w:r w:rsidRPr="008126FE">
        <w:rPr>
          <w:rFonts w:asciiTheme="minorHAnsi" w:hAnsiTheme="minorHAnsi" w:cstheme="minorHAnsi"/>
          <w:sz w:val="24"/>
          <w:szCs w:val="24"/>
        </w:rPr>
        <w:t>(ΠΡΟΓΡΑΜΜΑ ΔΙΑΥΓΕΙΑ).</w:t>
      </w:r>
      <w:r w:rsidRPr="008126FE">
        <w:rPr>
          <w:rStyle w:val="WW-"/>
          <w:rFonts w:asciiTheme="minorHAnsi" w:hAnsiTheme="minorHAnsi" w:cstheme="minorHAnsi"/>
          <w:sz w:val="24"/>
          <w:szCs w:val="24"/>
        </w:rPr>
        <w:t xml:space="preserve"> </w:t>
      </w:r>
      <w:hyperlink r:id="rId22" w:history="1"/>
      <w:r w:rsidRPr="008126FE">
        <w:rPr>
          <w:rFonts w:asciiTheme="minorHAnsi" w:hAnsiTheme="minorHAnsi" w:cstheme="minorHAnsi"/>
          <w:sz w:val="24"/>
          <w:szCs w:val="24"/>
        </w:rPr>
        <w:t xml:space="preserve"> </w:t>
      </w:r>
    </w:p>
    <w:p w14:paraId="655CAA16" w14:textId="77777777" w:rsidR="003B2333" w:rsidRPr="008126FE" w:rsidRDefault="003B2333" w:rsidP="00C4695E">
      <w:pPr>
        <w:pStyle w:val="aff0"/>
        <w:numPr>
          <w:ilvl w:val="0"/>
          <w:numId w:val="27"/>
        </w:numPr>
        <w:spacing w:line="240" w:lineRule="auto"/>
        <w:ind w:left="426" w:hanging="284"/>
        <w:jc w:val="both"/>
        <w:rPr>
          <w:rFonts w:asciiTheme="minorHAnsi" w:hAnsiTheme="minorHAnsi" w:cstheme="minorHAnsi"/>
          <w:sz w:val="24"/>
          <w:szCs w:val="24"/>
        </w:rPr>
      </w:pPr>
      <w:r w:rsidRPr="008126FE">
        <w:rPr>
          <w:rFonts w:asciiTheme="minorHAnsi" w:hAnsiTheme="minorHAnsi" w:cstheme="minorHAnsi"/>
          <w:sz w:val="24"/>
          <w:szCs w:val="24"/>
        </w:rPr>
        <w:t>Το πλήρες κείμενο της παρούσας διακήρυξης μαζί με τα συνημμένα Παραρτήματα της τα οποία αποτελούν αναπόσπαστο μέρος αυτής καταχωρήθηκε στο Κεντρικό Ηλεκτρονικό Μητρώο Δημοσίων Συμβάσεων (ΚΗΜΔΗΣ).</w:t>
      </w:r>
    </w:p>
    <w:p w14:paraId="2EF605E1" w14:textId="3859B794" w:rsidR="003B2333" w:rsidRPr="008126FE" w:rsidRDefault="003A7EAF" w:rsidP="00C4695E">
      <w:pPr>
        <w:pStyle w:val="aff0"/>
        <w:numPr>
          <w:ilvl w:val="0"/>
          <w:numId w:val="27"/>
        </w:numPr>
        <w:spacing w:line="240" w:lineRule="auto"/>
        <w:ind w:left="426" w:hanging="284"/>
        <w:jc w:val="both"/>
        <w:rPr>
          <w:rFonts w:asciiTheme="minorHAnsi" w:hAnsiTheme="minorHAnsi" w:cstheme="minorHAnsi"/>
          <w:sz w:val="24"/>
          <w:szCs w:val="24"/>
        </w:rPr>
      </w:pPr>
      <w:r w:rsidRPr="008126FE">
        <w:rPr>
          <w:rFonts w:asciiTheme="minorHAnsi" w:hAnsiTheme="minorHAnsi" w:cstheme="minorHAnsi"/>
          <w:sz w:val="24"/>
          <w:szCs w:val="24"/>
        </w:rPr>
        <w:t xml:space="preserve">Το </w:t>
      </w:r>
      <w:r w:rsidR="003B2333" w:rsidRPr="008126FE">
        <w:rPr>
          <w:rFonts w:asciiTheme="minorHAnsi" w:hAnsiTheme="minorHAnsi" w:cstheme="minorHAnsi"/>
          <w:sz w:val="24"/>
          <w:szCs w:val="24"/>
        </w:rPr>
        <w:t>κείμενο της παρόντος αναλυτικού τεύχους της  διακήρυξης μαζί με τα συνημμένα Παραρτήματα</w:t>
      </w:r>
      <w:r w:rsidRPr="008126FE">
        <w:rPr>
          <w:rFonts w:asciiTheme="minorHAnsi" w:hAnsiTheme="minorHAnsi" w:cstheme="minorHAnsi"/>
          <w:sz w:val="24"/>
          <w:szCs w:val="24"/>
        </w:rPr>
        <w:t xml:space="preserve"> της</w:t>
      </w:r>
      <w:r w:rsidR="003B2333" w:rsidRPr="008126FE">
        <w:rPr>
          <w:rFonts w:asciiTheme="minorHAnsi" w:hAnsiTheme="minorHAnsi" w:cstheme="minorHAnsi"/>
          <w:sz w:val="24"/>
          <w:szCs w:val="24"/>
        </w:rPr>
        <w:t xml:space="preserve"> αναρτήθηκε στη επίσημη ιστοσελίδα του Υ.ΠΑΙ.Θ.Α, </w:t>
      </w:r>
      <w:hyperlink r:id="rId23" w:history="1">
        <w:r w:rsidR="003B2333" w:rsidRPr="008126FE">
          <w:rPr>
            <w:rStyle w:val="-"/>
            <w:rFonts w:asciiTheme="minorHAnsi" w:hAnsiTheme="minorHAnsi" w:cstheme="minorHAnsi"/>
            <w:i/>
            <w:sz w:val="24"/>
            <w:szCs w:val="24"/>
            <w:lang w:val="en-US"/>
          </w:rPr>
          <w:t>https</w:t>
        </w:r>
        <w:r w:rsidR="003B2333" w:rsidRPr="008126FE">
          <w:rPr>
            <w:rStyle w:val="-"/>
            <w:rFonts w:asciiTheme="minorHAnsi" w:hAnsiTheme="minorHAnsi" w:cstheme="minorHAnsi"/>
            <w:i/>
            <w:sz w:val="24"/>
            <w:szCs w:val="24"/>
          </w:rPr>
          <w:t>://www.minedu.gov.gr</w:t>
        </w:r>
      </w:hyperlink>
      <w:r w:rsidR="003B2333" w:rsidRPr="008126FE">
        <w:rPr>
          <w:rFonts w:asciiTheme="minorHAnsi" w:hAnsiTheme="minorHAnsi" w:cstheme="minorHAnsi"/>
          <w:sz w:val="24"/>
          <w:szCs w:val="24"/>
        </w:rPr>
        <w:t xml:space="preserve"> (στη κατηγορία: Διαγωνισμοί έργων-Συμβάσεις)</w:t>
      </w:r>
      <w:r w:rsidRPr="008126FE">
        <w:rPr>
          <w:rFonts w:asciiTheme="minorHAnsi" w:hAnsiTheme="minorHAnsi" w:cstheme="minorHAnsi"/>
          <w:sz w:val="24"/>
          <w:szCs w:val="24"/>
        </w:rPr>
        <w:t>.</w:t>
      </w:r>
    </w:p>
    <w:p w14:paraId="0302D3C4" w14:textId="77777777" w:rsidR="00FE463A" w:rsidRPr="008126FE"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color w:val="002060"/>
          <w:sz w:val="24"/>
          <w:lang w:val="el-GR"/>
        </w:rPr>
      </w:pPr>
      <w:r w:rsidRPr="008126FE">
        <w:rPr>
          <w:rFonts w:asciiTheme="minorHAnsi" w:hAnsiTheme="minorHAnsi" w:cstheme="minorHAnsi"/>
          <w:b/>
          <w:color w:val="002060"/>
          <w:sz w:val="24"/>
          <w:lang w:val="el-GR"/>
        </w:rPr>
        <w:lastRenderedPageBreak/>
        <w:t>1.6</w:t>
      </w:r>
      <w:r w:rsidRPr="008126FE">
        <w:rPr>
          <w:rFonts w:asciiTheme="minorHAnsi" w:hAnsiTheme="minorHAnsi" w:cstheme="minorHAnsi"/>
          <w:b/>
          <w:color w:val="002060"/>
          <w:sz w:val="24"/>
          <w:lang w:val="el-GR"/>
        </w:rPr>
        <w:tab/>
        <w:t>Αρχές εφαρμοζόμενες στη διαδικασία σύναψης</w:t>
      </w:r>
      <w:bookmarkEnd w:id="24"/>
      <w:r w:rsidRPr="008126FE">
        <w:rPr>
          <w:rFonts w:asciiTheme="minorHAnsi" w:hAnsiTheme="minorHAnsi" w:cstheme="minorHAnsi"/>
          <w:b/>
          <w:color w:val="002060"/>
          <w:sz w:val="24"/>
          <w:lang w:val="el-GR"/>
        </w:rPr>
        <w:t xml:space="preserve"> </w:t>
      </w:r>
    </w:p>
    <w:p w14:paraId="1E82C7C5" w14:textId="77777777" w:rsidR="00FE463A" w:rsidRPr="008126FE" w:rsidRDefault="00FE463A" w:rsidP="00FE463A">
      <w:pPr>
        <w:rPr>
          <w:rFonts w:asciiTheme="minorHAnsi" w:hAnsiTheme="minorHAnsi" w:cstheme="minorHAnsi"/>
          <w:sz w:val="24"/>
          <w:lang w:val="el-GR"/>
        </w:rPr>
      </w:pPr>
      <w:r w:rsidRPr="008126FE">
        <w:rPr>
          <w:rFonts w:asciiTheme="minorHAnsi" w:hAnsiTheme="minorHAnsi" w:cstheme="minorHAnsi"/>
          <w:sz w:val="24"/>
          <w:lang w:val="el-GR"/>
        </w:rPr>
        <w:t>Οι οικονομικοί φορείς δεσμεύονται ότι:</w:t>
      </w:r>
    </w:p>
    <w:p w14:paraId="1A368193" w14:textId="77777777" w:rsidR="00FE463A" w:rsidRPr="008126FE" w:rsidRDefault="00FE463A" w:rsidP="00FE463A">
      <w:pPr>
        <w:rPr>
          <w:rFonts w:asciiTheme="minorHAnsi" w:hAnsiTheme="minorHAnsi" w:cstheme="minorHAnsi"/>
          <w:sz w:val="24"/>
          <w:lang w:val="el-GR"/>
        </w:rPr>
      </w:pPr>
      <w:r w:rsidRPr="008126FE">
        <w:rPr>
          <w:rFonts w:asciiTheme="minorHAnsi" w:hAnsiTheme="minorHAnsi" w:cstheme="minorHAnsi"/>
          <w:sz w:val="24"/>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3815A6F1" w14:textId="77777777" w:rsidR="00FE463A" w:rsidRPr="008126FE" w:rsidRDefault="00FE463A" w:rsidP="00FE463A">
      <w:pPr>
        <w:rPr>
          <w:rFonts w:asciiTheme="minorHAnsi" w:hAnsiTheme="minorHAnsi" w:cstheme="minorHAnsi"/>
          <w:sz w:val="24"/>
          <w:lang w:val="el-GR"/>
        </w:rPr>
      </w:pPr>
      <w:r w:rsidRPr="008126FE">
        <w:rPr>
          <w:rFonts w:asciiTheme="minorHAnsi" w:hAnsiTheme="minorHAnsi" w:cstheme="minorHAnsi"/>
          <w:sz w:val="24"/>
          <w:lang w:val="el-GR"/>
        </w:rPr>
        <w:t xml:space="preserve">β) δεν θα ενεργήσουν αθέμιτα, παράνομα ή καταχρηστικά </w:t>
      </w:r>
      <w:proofErr w:type="spellStart"/>
      <w:r w:rsidRPr="008126FE">
        <w:rPr>
          <w:rFonts w:asciiTheme="minorHAnsi" w:hAnsiTheme="minorHAnsi" w:cstheme="minorHAnsi"/>
          <w:sz w:val="24"/>
          <w:lang w:val="el-GR"/>
        </w:rPr>
        <w:t>καθ΄όλη</w:t>
      </w:r>
      <w:proofErr w:type="spellEnd"/>
      <w:r w:rsidRPr="008126FE">
        <w:rPr>
          <w:rFonts w:asciiTheme="minorHAnsi" w:hAnsiTheme="minorHAnsi" w:cstheme="minorHAnsi"/>
          <w:sz w:val="24"/>
          <w:lang w:val="el-GR"/>
        </w:rPr>
        <w:t xml:space="preserve"> τη διάρκεια της διαδικασίας ανάθεσης, αλλά και κατά το στάδιο εκτέλεσης της σύμβασης, εφόσον επιλεγούν.</w:t>
      </w:r>
    </w:p>
    <w:p w14:paraId="3AC241C5" w14:textId="77777777" w:rsidR="006D29D7" w:rsidRPr="008126FE" w:rsidRDefault="00FE463A" w:rsidP="006D29D7">
      <w:pPr>
        <w:rPr>
          <w:rFonts w:asciiTheme="minorHAnsi" w:hAnsiTheme="minorHAnsi" w:cstheme="minorHAnsi"/>
          <w:sz w:val="24"/>
          <w:lang w:val="el-GR"/>
        </w:rPr>
      </w:pPr>
      <w:r w:rsidRPr="008126FE">
        <w:rPr>
          <w:rFonts w:asciiTheme="minorHAnsi" w:hAnsiTheme="minorHAnsi" w:cstheme="minorHAnsi"/>
          <w:sz w:val="24"/>
          <w:lang w:val="el-GR"/>
        </w:rPr>
        <w:t>γ) λαμβάνουν τα κατάλληλα μέτρα για να διαφυλάξουν την εμπιστευτικότητα των πληροφοριών που έχουν χαρακτηρισθεί ως τέτοιες.</w:t>
      </w:r>
      <w:bookmarkStart w:id="25" w:name="_Toc74088295"/>
    </w:p>
    <w:p w14:paraId="1B5AF1D1" w14:textId="77777777" w:rsidR="00F12188" w:rsidRPr="008126FE" w:rsidRDefault="00F12188" w:rsidP="006D29D7">
      <w:pPr>
        <w:rPr>
          <w:rFonts w:asciiTheme="minorHAnsi" w:hAnsiTheme="minorHAnsi" w:cstheme="minorHAnsi"/>
          <w:b/>
          <w:bCs/>
          <w:color w:val="333399"/>
          <w:sz w:val="24"/>
          <w:lang w:val="el-GR"/>
        </w:rPr>
      </w:pPr>
    </w:p>
    <w:p w14:paraId="1B120D8F" w14:textId="5ADE4070" w:rsidR="00FE463A" w:rsidRPr="008126FE" w:rsidRDefault="00FE463A" w:rsidP="006D29D7">
      <w:pPr>
        <w:rPr>
          <w:rFonts w:asciiTheme="minorHAnsi" w:hAnsiTheme="minorHAnsi" w:cstheme="minorHAnsi"/>
          <w:b/>
          <w:bCs/>
          <w:color w:val="333399"/>
          <w:sz w:val="24"/>
          <w:lang w:val="el-GR"/>
        </w:rPr>
      </w:pPr>
      <w:r w:rsidRPr="008126FE">
        <w:rPr>
          <w:rFonts w:asciiTheme="minorHAnsi" w:hAnsiTheme="minorHAnsi" w:cstheme="minorHAnsi"/>
          <w:b/>
          <w:bCs/>
          <w:color w:val="333399"/>
          <w:sz w:val="24"/>
          <w:lang w:val="el-GR"/>
        </w:rPr>
        <w:t>2.</w:t>
      </w:r>
      <w:r w:rsidRPr="008126FE">
        <w:rPr>
          <w:rFonts w:asciiTheme="minorHAnsi" w:hAnsiTheme="minorHAnsi" w:cstheme="minorHAnsi"/>
          <w:b/>
          <w:bCs/>
          <w:color w:val="333399"/>
          <w:sz w:val="24"/>
          <w:lang w:val="el-GR"/>
        </w:rPr>
        <w:tab/>
        <w:t>ΓΕΝΙΚΟΙ ΚΑΙ ΕΙΔΙΚΟΙ ΟΡΟΙ ΣΥΜΜΕΤΟΧΗΣ</w:t>
      </w:r>
      <w:bookmarkEnd w:id="25"/>
    </w:p>
    <w:p w14:paraId="1E9EF3C1" w14:textId="77777777" w:rsidR="00FE463A" w:rsidRPr="008126FE" w:rsidRDefault="00FE463A" w:rsidP="00FE463A">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rPr>
          <w:rFonts w:asciiTheme="minorHAnsi" w:hAnsiTheme="minorHAnsi" w:cstheme="minorHAnsi"/>
          <w:b/>
          <w:color w:val="002060"/>
          <w:sz w:val="24"/>
          <w:lang w:val="el-GR"/>
        </w:rPr>
      </w:pPr>
      <w:bookmarkStart w:id="26" w:name="_Toc74088296"/>
      <w:r w:rsidRPr="008126FE">
        <w:rPr>
          <w:rFonts w:asciiTheme="minorHAnsi" w:hAnsiTheme="minorHAnsi" w:cstheme="minorHAnsi"/>
          <w:b/>
          <w:color w:val="002060"/>
          <w:sz w:val="24"/>
          <w:lang w:val="el-GR"/>
        </w:rPr>
        <w:t>2.1</w:t>
      </w:r>
      <w:r w:rsidRPr="008126FE">
        <w:rPr>
          <w:rFonts w:asciiTheme="minorHAnsi" w:hAnsiTheme="minorHAnsi" w:cstheme="minorHAnsi"/>
          <w:b/>
          <w:color w:val="002060"/>
          <w:sz w:val="24"/>
          <w:lang w:val="el-GR"/>
        </w:rPr>
        <w:tab/>
        <w:t>Γενικές Πληροφορίες</w:t>
      </w:r>
      <w:bookmarkEnd w:id="26"/>
    </w:p>
    <w:p w14:paraId="52F9ED8E" w14:textId="77777777" w:rsidR="00FE463A" w:rsidRPr="008126FE" w:rsidRDefault="00FE463A" w:rsidP="0083400B">
      <w:pPr>
        <w:pStyle w:val="3"/>
        <w:ind w:left="0" w:firstLine="0"/>
        <w:rPr>
          <w:rFonts w:asciiTheme="minorHAnsi" w:hAnsiTheme="minorHAnsi" w:cstheme="minorHAnsi"/>
          <w:color w:val="002060"/>
          <w:sz w:val="24"/>
          <w:szCs w:val="24"/>
          <w:lang w:val="el-GR"/>
        </w:rPr>
      </w:pPr>
      <w:bookmarkStart w:id="27" w:name="_Toc74088297"/>
      <w:r w:rsidRPr="008126FE">
        <w:rPr>
          <w:rFonts w:asciiTheme="minorHAnsi" w:hAnsiTheme="minorHAnsi" w:cstheme="minorHAnsi"/>
          <w:color w:val="002060"/>
          <w:sz w:val="24"/>
          <w:szCs w:val="24"/>
          <w:lang w:val="el-GR"/>
        </w:rPr>
        <w:t>2.1.1</w:t>
      </w:r>
      <w:r w:rsidRPr="008126FE">
        <w:rPr>
          <w:rFonts w:asciiTheme="minorHAnsi" w:hAnsiTheme="minorHAnsi" w:cstheme="minorHAnsi"/>
          <w:color w:val="002060"/>
          <w:sz w:val="24"/>
          <w:szCs w:val="24"/>
          <w:lang w:val="el-GR"/>
        </w:rPr>
        <w:tab/>
        <w:t>Έγγραφα της σύμβασης</w:t>
      </w:r>
      <w:bookmarkEnd w:id="27"/>
    </w:p>
    <w:p w14:paraId="18FA3D1F" w14:textId="77777777" w:rsidR="00F12188" w:rsidRPr="00CC09DF" w:rsidRDefault="00F12188" w:rsidP="00F12188">
      <w:pPr>
        <w:rPr>
          <w:rFonts w:asciiTheme="minorHAnsi" w:hAnsiTheme="minorHAnsi" w:cstheme="minorHAnsi"/>
          <w:sz w:val="24"/>
          <w:lang w:val="el-GR"/>
        </w:rPr>
      </w:pPr>
      <w:bookmarkStart w:id="28" w:name="_Toc74088298"/>
      <w:r w:rsidRPr="008126FE">
        <w:rPr>
          <w:rFonts w:asciiTheme="minorHAnsi" w:hAnsiTheme="minorHAnsi" w:cstheme="minorHAnsi"/>
          <w:sz w:val="24"/>
          <w:lang w:val="el-GR"/>
        </w:rPr>
        <w:t xml:space="preserve">Τα έγγραφα </w:t>
      </w:r>
      <w:r w:rsidRPr="00CC09DF">
        <w:rPr>
          <w:rFonts w:asciiTheme="minorHAnsi" w:hAnsiTheme="minorHAnsi" w:cstheme="minorHAnsi"/>
          <w:sz w:val="24"/>
          <w:lang w:val="el-GR"/>
        </w:rPr>
        <w:t xml:space="preserve">της παρούσας διαδικασίας σύναψης σύμβασης </w:t>
      </w:r>
      <w:r w:rsidRPr="00CC09DF">
        <w:rPr>
          <w:rFonts w:asciiTheme="minorHAnsi" w:hAnsiTheme="minorHAnsi" w:cstheme="minorHAnsi"/>
          <w:color w:val="FF0000"/>
          <w:sz w:val="24"/>
          <w:lang w:val="el-GR"/>
        </w:rPr>
        <w:t xml:space="preserve"> </w:t>
      </w:r>
      <w:r w:rsidRPr="00CC09DF">
        <w:rPr>
          <w:rFonts w:asciiTheme="minorHAnsi" w:hAnsiTheme="minorHAnsi" w:cstheme="minorHAnsi"/>
          <w:sz w:val="24"/>
          <w:lang w:val="el-GR"/>
        </w:rPr>
        <w:t>είναι τα ακόλουθα:</w:t>
      </w:r>
    </w:p>
    <w:p w14:paraId="5307919F" w14:textId="1E6DEB09" w:rsidR="00F12188" w:rsidRPr="00CC09DF" w:rsidRDefault="00F12188" w:rsidP="005865D9">
      <w:pPr>
        <w:pStyle w:val="aff0"/>
        <w:numPr>
          <w:ilvl w:val="0"/>
          <w:numId w:val="28"/>
        </w:numPr>
        <w:tabs>
          <w:tab w:val="left" w:pos="851"/>
        </w:tabs>
        <w:spacing w:after="120" w:line="240" w:lineRule="auto"/>
        <w:contextualSpacing w:val="0"/>
        <w:jc w:val="both"/>
        <w:rPr>
          <w:rFonts w:asciiTheme="minorHAnsi" w:hAnsiTheme="minorHAnsi" w:cstheme="minorHAnsi"/>
          <w:sz w:val="24"/>
          <w:szCs w:val="24"/>
        </w:rPr>
      </w:pPr>
      <w:r w:rsidRPr="00CC09DF">
        <w:rPr>
          <w:rFonts w:asciiTheme="minorHAnsi" w:hAnsiTheme="minorHAnsi" w:cstheme="minorHAnsi"/>
          <w:sz w:val="24"/>
          <w:szCs w:val="24"/>
        </w:rPr>
        <w:t xml:space="preserve">η προκήρυξη της σύμβασης, όπως αυτή έχει δημοσιευτεί στην Επίσημη Εφημερίδα της Ευρωπαϊκής Ένωσης (με </w:t>
      </w:r>
      <w:r w:rsidRPr="00CC09DF">
        <w:rPr>
          <w:rFonts w:asciiTheme="minorHAnsi" w:hAnsiTheme="minorHAnsi" w:cstheme="minorHAnsi"/>
          <w:sz w:val="24"/>
          <w:szCs w:val="24"/>
          <w:lang w:val="en-US"/>
        </w:rPr>
        <w:t>ID</w:t>
      </w:r>
      <w:r w:rsidRPr="00CC09DF">
        <w:rPr>
          <w:rFonts w:asciiTheme="minorHAnsi" w:hAnsiTheme="minorHAnsi" w:cstheme="minorHAnsi"/>
          <w:sz w:val="24"/>
          <w:szCs w:val="24"/>
        </w:rPr>
        <w:t>:</w:t>
      </w:r>
      <w:r w:rsidR="00651FE9" w:rsidRPr="00CC09DF">
        <w:t xml:space="preserve"> </w:t>
      </w:r>
      <w:r w:rsidR="00651FE9" w:rsidRPr="00CC09DF">
        <w:rPr>
          <w:rFonts w:asciiTheme="minorHAnsi" w:hAnsiTheme="minorHAnsi" w:cstheme="minorHAnsi"/>
          <w:sz w:val="24"/>
          <w:szCs w:val="24"/>
        </w:rPr>
        <w:t>12c251d8-d854-4261-b3ef-8953752b8567-01</w:t>
      </w:r>
    </w:p>
    <w:p w14:paraId="7BD701FE" w14:textId="5570897E" w:rsidR="00CC09DF" w:rsidRPr="00CC09DF" w:rsidRDefault="00F12188" w:rsidP="005865D9">
      <w:pPr>
        <w:pStyle w:val="aff0"/>
        <w:numPr>
          <w:ilvl w:val="0"/>
          <w:numId w:val="28"/>
        </w:numPr>
        <w:tabs>
          <w:tab w:val="left" w:pos="851"/>
        </w:tabs>
        <w:rPr>
          <w:rFonts w:asciiTheme="minorHAnsi" w:hAnsiTheme="minorHAnsi" w:cstheme="minorHAnsi"/>
          <w:sz w:val="24"/>
          <w:szCs w:val="24"/>
        </w:rPr>
      </w:pPr>
      <w:r w:rsidRPr="00CC09DF">
        <w:rPr>
          <w:rFonts w:asciiTheme="minorHAnsi" w:hAnsiTheme="minorHAnsi" w:cstheme="minorHAnsi"/>
          <w:sz w:val="24"/>
        </w:rPr>
        <w:t xml:space="preserve">η με αριθ. </w:t>
      </w:r>
      <w:proofErr w:type="spellStart"/>
      <w:r w:rsidRPr="00CC09DF">
        <w:rPr>
          <w:rFonts w:asciiTheme="minorHAnsi" w:hAnsiTheme="minorHAnsi" w:cstheme="minorHAnsi"/>
          <w:sz w:val="24"/>
        </w:rPr>
        <w:t>πρωτ</w:t>
      </w:r>
      <w:proofErr w:type="spellEnd"/>
      <w:r w:rsidRPr="00CC09DF">
        <w:rPr>
          <w:rFonts w:asciiTheme="minorHAnsi" w:hAnsiTheme="minorHAnsi" w:cstheme="minorHAnsi"/>
          <w:sz w:val="24"/>
        </w:rPr>
        <w:t xml:space="preserve">. </w:t>
      </w:r>
      <w:r w:rsidR="00651FE9" w:rsidRPr="00CC09DF">
        <w:rPr>
          <w:rFonts w:asciiTheme="minorHAnsi" w:hAnsiTheme="minorHAnsi" w:cstheme="minorHAnsi"/>
          <w:sz w:val="24"/>
        </w:rPr>
        <w:t xml:space="preserve">72647/Β4/28-06-2024  </w:t>
      </w:r>
      <w:r w:rsidRPr="00CC09DF">
        <w:rPr>
          <w:rFonts w:asciiTheme="minorHAnsi" w:hAnsiTheme="minorHAnsi" w:cstheme="minorHAnsi"/>
          <w:sz w:val="24"/>
        </w:rPr>
        <w:t xml:space="preserve"> περίληψη της διακήρυξης (ΑΔΑ: </w:t>
      </w:r>
      <w:r w:rsidR="00CC09DF" w:rsidRPr="00CC09DF">
        <w:rPr>
          <w:rFonts w:asciiTheme="minorHAnsi" w:hAnsiTheme="minorHAnsi" w:cstheme="minorHAnsi"/>
          <w:sz w:val="24"/>
        </w:rPr>
        <w:t>Ψ95Α46ΝΚΠΔ-2Κ9,</w:t>
      </w:r>
      <w:r w:rsidR="00CC09DF" w:rsidRPr="00CC09DF">
        <w:rPr>
          <w:rFonts w:asciiTheme="minorHAnsi" w:hAnsiTheme="minorHAnsi" w:cstheme="minorHAnsi"/>
          <w:sz w:val="24"/>
          <w:szCs w:val="24"/>
        </w:rPr>
        <w:t>ΑΔΑΜ:</w:t>
      </w:r>
      <w:r w:rsidR="00CC09DF" w:rsidRPr="00CC09DF">
        <w:t xml:space="preserve"> </w:t>
      </w:r>
      <w:r w:rsidR="00CC09DF" w:rsidRPr="00CC09DF">
        <w:rPr>
          <w:rFonts w:asciiTheme="minorHAnsi" w:hAnsiTheme="minorHAnsi" w:cstheme="minorHAnsi"/>
          <w:sz w:val="24"/>
          <w:szCs w:val="24"/>
        </w:rPr>
        <w:t>24PROC015068393)</w:t>
      </w:r>
    </w:p>
    <w:p w14:paraId="60D4A416" w14:textId="77777777" w:rsidR="00F12188" w:rsidRPr="008126FE" w:rsidRDefault="00F12188" w:rsidP="005865D9">
      <w:pPr>
        <w:pStyle w:val="aff0"/>
        <w:numPr>
          <w:ilvl w:val="0"/>
          <w:numId w:val="28"/>
        </w:numPr>
        <w:tabs>
          <w:tab w:val="left" w:pos="851"/>
        </w:tabs>
        <w:spacing w:after="120" w:line="240" w:lineRule="auto"/>
        <w:contextualSpacing w:val="0"/>
        <w:jc w:val="both"/>
        <w:rPr>
          <w:rFonts w:asciiTheme="minorHAnsi" w:hAnsiTheme="minorHAnsi" w:cstheme="minorHAnsi"/>
          <w:sz w:val="24"/>
          <w:szCs w:val="24"/>
        </w:rPr>
      </w:pPr>
      <w:r w:rsidRPr="008126FE">
        <w:rPr>
          <w:rFonts w:asciiTheme="minorHAnsi" w:hAnsiTheme="minorHAnsi" w:cstheme="minorHAnsi"/>
          <w:sz w:val="24"/>
          <w:szCs w:val="24"/>
        </w:rPr>
        <w:t>το παρόν τεύχος της διακήρυξης με τα Παραρτήματα του που αποτελούν αναπόσπαστο μέρος αυτής</w:t>
      </w:r>
    </w:p>
    <w:p w14:paraId="58A7D747" w14:textId="77777777" w:rsidR="00F12188" w:rsidRPr="008126FE" w:rsidRDefault="00F12188" w:rsidP="005865D9">
      <w:pPr>
        <w:pStyle w:val="aff0"/>
        <w:numPr>
          <w:ilvl w:val="0"/>
          <w:numId w:val="28"/>
        </w:numPr>
        <w:tabs>
          <w:tab w:val="left" w:pos="851"/>
        </w:tabs>
        <w:spacing w:after="120" w:line="240" w:lineRule="auto"/>
        <w:contextualSpacing w:val="0"/>
        <w:jc w:val="both"/>
        <w:rPr>
          <w:rFonts w:asciiTheme="minorHAnsi" w:hAnsiTheme="minorHAnsi" w:cstheme="minorHAnsi"/>
          <w:sz w:val="24"/>
          <w:szCs w:val="24"/>
        </w:rPr>
      </w:pPr>
      <w:r w:rsidRPr="008126FE">
        <w:rPr>
          <w:rFonts w:asciiTheme="minorHAnsi" w:hAnsiTheme="minorHAnsi" w:cstheme="minorHAnsi"/>
          <w:sz w:val="24"/>
          <w:szCs w:val="24"/>
        </w:rPr>
        <w:t>το  Ευρωπαϊκό Ενιαίο Έγγραφο Προμήθειας ή Ευρωπαϊκό Ενιαίο Έγγραφο Σύμβασης (εφεξής           Ε.Ε.Ε.Σ.)</w:t>
      </w:r>
    </w:p>
    <w:p w14:paraId="39FA9F3A" w14:textId="77777777" w:rsidR="00F12188" w:rsidRPr="008126FE" w:rsidRDefault="00F12188" w:rsidP="005865D9">
      <w:pPr>
        <w:pStyle w:val="aff0"/>
        <w:numPr>
          <w:ilvl w:val="0"/>
          <w:numId w:val="28"/>
        </w:numPr>
        <w:tabs>
          <w:tab w:val="left" w:pos="851"/>
        </w:tabs>
        <w:spacing w:after="120" w:line="240" w:lineRule="auto"/>
        <w:contextualSpacing w:val="0"/>
        <w:jc w:val="both"/>
        <w:rPr>
          <w:rFonts w:asciiTheme="minorHAnsi" w:hAnsiTheme="minorHAnsi" w:cstheme="minorHAnsi"/>
          <w:sz w:val="24"/>
          <w:szCs w:val="24"/>
        </w:rPr>
      </w:pPr>
      <w:r w:rsidRPr="008126FE">
        <w:rPr>
          <w:rFonts w:asciiTheme="minorHAnsi" w:hAnsiTheme="minorHAnsi" w:cstheme="minorHAnsi"/>
          <w:sz w:val="24"/>
          <w:szCs w:val="24"/>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EBB4524" w14:textId="77777777" w:rsidR="00F12188" w:rsidRPr="008126FE" w:rsidRDefault="00F12188" w:rsidP="005865D9">
      <w:pPr>
        <w:pStyle w:val="aff0"/>
        <w:numPr>
          <w:ilvl w:val="0"/>
          <w:numId w:val="28"/>
        </w:numPr>
        <w:tabs>
          <w:tab w:val="left" w:pos="851"/>
        </w:tabs>
        <w:spacing w:after="120" w:line="240" w:lineRule="auto"/>
        <w:contextualSpacing w:val="0"/>
        <w:jc w:val="both"/>
        <w:rPr>
          <w:rFonts w:asciiTheme="minorHAnsi" w:hAnsiTheme="minorHAnsi" w:cstheme="minorHAnsi"/>
          <w:sz w:val="24"/>
          <w:szCs w:val="24"/>
        </w:rPr>
      </w:pPr>
      <w:r w:rsidRPr="008126FE">
        <w:rPr>
          <w:rFonts w:asciiTheme="minorHAnsi" w:hAnsiTheme="minorHAnsi" w:cstheme="minorHAnsi"/>
          <w:sz w:val="24"/>
          <w:szCs w:val="24"/>
        </w:rPr>
        <w:t>το σχέδιο σύμβασης με τα Παραρτήματά της.</w:t>
      </w:r>
    </w:p>
    <w:p w14:paraId="28920B5C" w14:textId="77777777" w:rsidR="00FE463A" w:rsidRPr="008126FE" w:rsidRDefault="00FE463A" w:rsidP="0083400B">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2.1.2</w:t>
      </w:r>
      <w:r w:rsidRPr="008126FE">
        <w:rPr>
          <w:rFonts w:asciiTheme="minorHAnsi" w:hAnsiTheme="minorHAnsi" w:cstheme="minorHAnsi"/>
          <w:color w:val="002060"/>
          <w:sz w:val="24"/>
          <w:szCs w:val="24"/>
          <w:lang w:val="el-GR"/>
        </w:rPr>
        <w:tab/>
        <w:t>Επικοινωνία - Πρόσβαση στα έγγραφα της Σύμβασης</w:t>
      </w:r>
      <w:bookmarkEnd w:id="28"/>
    </w:p>
    <w:p w14:paraId="74A36C00" w14:textId="74F864D0" w:rsidR="00F12188" w:rsidRPr="008126FE" w:rsidRDefault="00F12188" w:rsidP="00F12188">
      <w:pPr>
        <w:spacing w:before="120"/>
        <w:rPr>
          <w:rFonts w:asciiTheme="minorHAnsi" w:hAnsiTheme="minorHAnsi" w:cstheme="minorHAnsi"/>
          <w:sz w:val="24"/>
          <w:lang w:val="el-GR"/>
        </w:rPr>
      </w:pPr>
      <w:r w:rsidRPr="008126FE">
        <w:rPr>
          <w:rFonts w:asciiTheme="minorHAnsi" w:hAnsiTheme="minorHAnsi" w:cstheme="minorHAnsi"/>
          <w:sz w:val="24"/>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4" w:history="1">
        <w:r w:rsidR="00F32688" w:rsidRPr="008126FE">
          <w:rPr>
            <w:rStyle w:val="-"/>
            <w:rFonts w:asciiTheme="minorHAnsi" w:hAnsiTheme="minorHAnsi" w:cstheme="minorHAnsi"/>
            <w:i/>
            <w:sz w:val="24"/>
            <w:lang w:val="en-US"/>
          </w:rPr>
          <w:t>http</w:t>
        </w:r>
        <w:r w:rsidR="00F32688" w:rsidRPr="008126FE">
          <w:rPr>
            <w:rStyle w:val="-"/>
            <w:rFonts w:asciiTheme="minorHAnsi" w:hAnsiTheme="minorHAnsi" w:cstheme="minorHAnsi"/>
            <w:i/>
            <w:sz w:val="24"/>
            <w:lang w:val="el-GR"/>
          </w:rPr>
          <w:t>://</w:t>
        </w:r>
        <w:r w:rsidRPr="008126FE">
          <w:rPr>
            <w:rStyle w:val="-"/>
            <w:rFonts w:asciiTheme="minorHAnsi" w:hAnsiTheme="minorHAnsi" w:cstheme="minorHAnsi"/>
            <w:i/>
            <w:sz w:val="24"/>
            <w:lang w:val="el-GR"/>
          </w:rPr>
          <w:t>www.promitheus.gov.gr</w:t>
        </w:r>
      </w:hyperlink>
      <w:r w:rsidR="00F32688" w:rsidRPr="008126FE">
        <w:rPr>
          <w:rFonts w:asciiTheme="minorHAnsi" w:hAnsiTheme="minorHAnsi" w:cstheme="minorHAnsi"/>
          <w:i/>
          <w:sz w:val="24"/>
          <w:lang w:val="el-GR"/>
        </w:rPr>
        <w:t xml:space="preserve"> </w:t>
      </w:r>
      <w:r w:rsidRPr="008126FE">
        <w:rPr>
          <w:rFonts w:asciiTheme="minorHAnsi" w:hAnsiTheme="minorHAnsi" w:cstheme="minorHAnsi"/>
          <w:sz w:val="24"/>
          <w:lang w:val="el-GR"/>
        </w:rPr>
        <w:t xml:space="preserve"> του ως άνω συστήματος.</w:t>
      </w:r>
    </w:p>
    <w:p w14:paraId="4FEBBA4A" w14:textId="721D0E2D" w:rsidR="009B3425" w:rsidRPr="008126FE" w:rsidRDefault="009B3425" w:rsidP="0083400B">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2.1.3</w:t>
      </w:r>
      <w:r w:rsidRPr="008126FE">
        <w:rPr>
          <w:rFonts w:asciiTheme="minorHAnsi" w:hAnsiTheme="minorHAnsi" w:cstheme="minorHAnsi"/>
          <w:color w:val="002060"/>
          <w:sz w:val="24"/>
          <w:szCs w:val="24"/>
          <w:lang w:val="el-GR"/>
        </w:rPr>
        <w:tab/>
        <w:t>Παροχή Διευκρινίσεων</w:t>
      </w:r>
    </w:p>
    <w:p w14:paraId="060444F9" w14:textId="78BF3F99" w:rsidR="00B30E35" w:rsidRPr="008126FE" w:rsidRDefault="00B30E35" w:rsidP="00B30E35">
      <w:pPr>
        <w:spacing w:before="120"/>
        <w:rPr>
          <w:rFonts w:asciiTheme="minorHAnsi" w:hAnsiTheme="minorHAnsi" w:cstheme="minorHAnsi"/>
          <w:sz w:val="24"/>
          <w:lang w:val="el-GR"/>
        </w:rPr>
      </w:pPr>
      <w:r w:rsidRPr="008126FE">
        <w:rPr>
          <w:rFonts w:asciiTheme="minorHAnsi" w:hAnsiTheme="minorHAnsi" w:cstheme="minorHAnsi"/>
          <w:sz w:val="24"/>
          <w:lang w:val="el-GR"/>
        </w:rPr>
        <w:t xml:space="preserve">Τα σχετικά αιτήματα παροχής διευκρινίσεων υποβάλλονται ηλεκτρονικά, το αργότερο </w:t>
      </w:r>
      <w:r w:rsidRPr="008126FE">
        <w:rPr>
          <w:rFonts w:asciiTheme="minorHAnsi" w:hAnsiTheme="minorHAnsi" w:cstheme="minorHAnsi"/>
          <w:b/>
          <w:sz w:val="24"/>
          <w:lang w:val="el-GR"/>
        </w:rPr>
        <w:t>δεκαπέντε</w:t>
      </w:r>
      <w:r w:rsidRPr="008126FE">
        <w:rPr>
          <w:rFonts w:asciiTheme="minorHAnsi" w:hAnsiTheme="minorHAnsi" w:cstheme="minorHAnsi"/>
          <w:sz w:val="24"/>
          <w:lang w:val="el-GR"/>
        </w:rPr>
        <w:t xml:space="preserve"> (</w:t>
      </w:r>
      <w:r w:rsidRPr="008126FE">
        <w:rPr>
          <w:rFonts w:asciiTheme="minorHAnsi" w:hAnsiTheme="minorHAnsi" w:cstheme="minorHAnsi"/>
          <w:b/>
          <w:sz w:val="24"/>
          <w:lang w:val="el-GR"/>
        </w:rPr>
        <w:t>15) ημέρες</w:t>
      </w:r>
      <w:r w:rsidRPr="008126FE">
        <w:rPr>
          <w:rFonts w:asciiTheme="minorHAnsi" w:hAnsiTheme="minorHAnsi" w:cstheme="minorHAnsi"/>
          <w:sz w:val="24"/>
          <w:lang w:val="el-GR"/>
        </w:rPr>
        <w:t xml:space="preserve"> πριν την καταληκτική ημερομηνία υποβολής προσφορών και απαντώνται αντίστοιχα, </w:t>
      </w:r>
      <w:r w:rsidRPr="008126FE">
        <w:rPr>
          <w:rFonts w:asciiTheme="minorHAnsi" w:hAnsiTheme="minorHAnsi" w:cstheme="minorHAnsi"/>
          <w:color w:val="000000"/>
          <w:sz w:val="24"/>
          <w:lang w:val="el-GR"/>
        </w:rPr>
        <w:lastRenderedPageBreak/>
        <w:t>στο πλαίσιο της παρούσας,</w:t>
      </w:r>
      <w:r w:rsidRPr="008126FE">
        <w:rPr>
          <w:rFonts w:asciiTheme="minorHAnsi" w:hAnsiTheme="minorHAnsi" w:cstheme="minorHAnsi"/>
          <w:sz w:val="24"/>
          <w:lang w:val="el-GR"/>
        </w:rPr>
        <w:t xml:space="preserve"> </w:t>
      </w:r>
      <w:r w:rsidRPr="008126FE">
        <w:rPr>
          <w:rFonts w:asciiTheme="minorHAnsi" w:hAnsiTheme="minorHAnsi" w:cstheme="minorHAnsi"/>
          <w:color w:val="000000"/>
          <w:sz w:val="24"/>
          <w:lang w:val="el-GR"/>
        </w:rPr>
        <w:t xml:space="preserve">στη σχετική ηλεκτρονική διαδικασία σύναψης δημόσιας σύμβασης στην πλατφόρμα του ΕΣΗΔΗΣ, η οποία είναι </w:t>
      </w:r>
      <w:proofErr w:type="spellStart"/>
      <w:r w:rsidRPr="008126FE">
        <w:rPr>
          <w:rFonts w:asciiTheme="minorHAnsi" w:hAnsiTheme="minorHAnsi" w:cstheme="minorHAnsi"/>
          <w:color w:val="000000"/>
          <w:sz w:val="24"/>
          <w:lang w:val="el-GR"/>
        </w:rPr>
        <w:t>προσβάσιμη</w:t>
      </w:r>
      <w:proofErr w:type="spellEnd"/>
      <w:r w:rsidRPr="008126FE">
        <w:rPr>
          <w:rFonts w:asciiTheme="minorHAnsi" w:hAnsiTheme="minorHAnsi" w:cstheme="minorHAnsi"/>
          <w:color w:val="000000"/>
          <w:sz w:val="24"/>
          <w:lang w:val="el-GR"/>
        </w:rPr>
        <w:t xml:space="preserve"> μέσω της διαδικτυακής πύλης </w:t>
      </w:r>
      <w:hyperlink r:id="rId25" w:history="1">
        <w:r w:rsidR="00F32688" w:rsidRPr="008126FE">
          <w:rPr>
            <w:rStyle w:val="-"/>
            <w:rFonts w:asciiTheme="minorHAnsi" w:hAnsiTheme="minorHAnsi" w:cstheme="minorHAnsi"/>
            <w:i/>
            <w:sz w:val="24"/>
            <w:lang w:val="en-US"/>
          </w:rPr>
          <w:t>http</w:t>
        </w:r>
        <w:r w:rsidR="00F32688" w:rsidRPr="008126FE">
          <w:rPr>
            <w:rStyle w:val="-"/>
            <w:rFonts w:asciiTheme="minorHAnsi" w:hAnsiTheme="minorHAnsi" w:cstheme="minorHAnsi"/>
            <w:i/>
            <w:sz w:val="24"/>
            <w:lang w:val="el-GR"/>
          </w:rPr>
          <w:t>://www.promitheus.gov.gr</w:t>
        </w:r>
      </w:hyperlink>
      <w:r w:rsidRPr="008126FE">
        <w:rPr>
          <w:rFonts w:asciiTheme="minorHAnsi" w:hAnsiTheme="minorHAnsi" w:cstheme="minorHAnsi"/>
          <w:sz w:val="24"/>
          <w:lang w:val="el-GR"/>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διευκρινίσεων που είτε υποβάλλονται με άλλο τρόπο είτε το ηλεκτρονικό αρχείο που τα συνοδεύει δεν είναι ηλεκτρονικά υπογεγραμμένο, δεν εξετάζονται.</w:t>
      </w:r>
    </w:p>
    <w:p w14:paraId="218A7A12" w14:textId="2DD6BAFB" w:rsidR="00B30E35" w:rsidRPr="008126FE" w:rsidRDefault="00B30E35" w:rsidP="00B30E35">
      <w:pPr>
        <w:tabs>
          <w:tab w:val="left" w:pos="-2268"/>
          <w:tab w:val="left" w:pos="-2127"/>
          <w:tab w:val="left" w:pos="567"/>
        </w:tabs>
        <w:rPr>
          <w:rFonts w:asciiTheme="minorHAnsi" w:hAnsiTheme="minorHAnsi" w:cstheme="minorHAnsi"/>
          <w:sz w:val="24"/>
          <w:lang w:val="el-GR"/>
        </w:rPr>
      </w:pPr>
      <w:r w:rsidRPr="008126FE">
        <w:rPr>
          <w:rFonts w:asciiTheme="minorHAnsi" w:hAnsiTheme="minorHAnsi" w:cstheme="minorHAnsi"/>
          <w:sz w:val="24"/>
          <w:lang w:val="el-GR"/>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26" w:history="1">
        <w:r w:rsidR="006834FB" w:rsidRPr="008126FE">
          <w:rPr>
            <w:rStyle w:val="-"/>
            <w:rFonts w:asciiTheme="minorHAnsi" w:hAnsiTheme="minorHAnsi" w:cstheme="minorHAnsi"/>
            <w:i/>
            <w:sz w:val="24"/>
            <w:lang w:val="en-US"/>
          </w:rPr>
          <w:t>http</w:t>
        </w:r>
        <w:r w:rsidR="006834FB" w:rsidRPr="008126FE">
          <w:rPr>
            <w:rStyle w:val="-"/>
            <w:rFonts w:asciiTheme="minorHAnsi" w:hAnsiTheme="minorHAnsi" w:cstheme="minorHAnsi"/>
            <w:i/>
            <w:sz w:val="24"/>
            <w:lang w:val="el-GR"/>
          </w:rPr>
          <w:t>://www.promitheus.gov.gr</w:t>
        </w:r>
      </w:hyperlink>
      <w:r w:rsidR="006834FB" w:rsidRPr="008126FE">
        <w:rPr>
          <w:rFonts w:asciiTheme="minorHAnsi" w:hAnsiTheme="minorHAnsi" w:cstheme="minorHAnsi"/>
          <w:i/>
          <w:sz w:val="24"/>
          <w:lang w:val="el-GR"/>
        </w:rPr>
        <w:t xml:space="preserve"> </w:t>
      </w:r>
      <w:r w:rsidRPr="008126FE">
        <w:rPr>
          <w:rFonts w:asciiTheme="minorHAnsi" w:hAnsiTheme="minorHAnsi" w:cstheme="minorHAnsi"/>
          <w:sz w:val="24"/>
          <w:lang w:val="el-GR"/>
        </w:rPr>
        <w:t xml:space="preserve"> του ΕΣΗΔΗΣ το αργότερο </w:t>
      </w:r>
      <w:r w:rsidRPr="008126FE">
        <w:rPr>
          <w:rFonts w:asciiTheme="minorHAnsi" w:hAnsiTheme="minorHAnsi" w:cstheme="minorHAnsi"/>
          <w:b/>
          <w:sz w:val="24"/>
          <w:lang w:val="el-GR"/>
        </w:rPr>
        <w:t>έξι (6) ημέρες πριν από τη λήξη</w:t>
      </w:r>
      <w:r w:rsidRPr="008126FE">
        <w:rPr>
          <w:rFonts w:asciiTheme="minorHAnsi" w:hAnsiTheme="minorHAnsi" w:cstheme="minorHAnsi"/>
          <w:sz w:val="24"/>
          <w:lang w:val="el-GR"/>
        </w:rPr>
        <w:t xml:space="preserve"> της ημερομηνίας υποβολής των προσφορών. Κανένας υποψήφιος δεν μπορεί να επικαλεσθεί προφορικές απαντήσεις εκ μέρους της Αναθέτουσας Αρχής.</w:t>
      </w:r>
    </w:p>
    <w:p w14:paraId="5A025915" w14:textId="77777777" w:rsidR="00B30E35" w:rsidRPr="008126FE" w:rsidRDefault="00B30E35" w:rsidP="00B30E35">
      <w:pPr>
        <w:tabs>
          <w:tab w:val="left" w:pos="567"/>
        </w:tabs>
        <w:rPr>
          <w:rFonts w:asciiTheme="minorHAnsi" w:hAnsiTheme="minorHAnsi" w:cstheme="minorHAnsi"/>
          <w:sz w:val="24"/>
          <w:lang w:val="el-GR"/>
        </w:rPr>
      </w:pPr>
      <w:bookmarkStart w:id="29" w:name="__RefHeading___Toc470009784"/>
      <w:bookmarkEnd w:id="29"/>
      <w:r w:rsidRPr="008126FE">
        <w:rPr>
          <w:rFonts w:asciiTheme="minorHAnsi" w:hAnsiTheme="minorHAnsi" w:cstheme="minorHAnsi"/>
          <w:sz w:val="24"/>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272052D2" w14:textId="77777777" w:rsidR="00B30E35" w:rsidRPr="008126FE" w:rsidRDefault="00B30E35" w:rsidP="00B30E35">
      <w:pPr>
        <w:rPr>
          <w:rFonts w:asciiTheme="minorHAnsi" w:hAnsiTheme="minorHAnsi" w:cstheme="minorHAnsi"/>
          <w:sz w:val="24"/>
          <w:lang w:val="el-GR"/>
        </w:rPr>
      </w:pPr>
      <w:r w:rsidRPr="008126FE">
        <w:rPr>
          <w:rFonts w:asciiTheme="minorHAnsi" w:hAnsiTheme="minorHAnsi" w:cstheme="minorHAnsi"/>
          <w:sz w:val="24"/>
          <w:lang w:val="el-GR"/>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Pr="008126FE">
        <w:rPr>
          <w:rFonts w:asciiTheme="minorHAnsi" w:hAnsiTheme="minorHAnsi" w:cstheme="minorHAnsi"/>
          <w:b/>
          <w:sz w:val="24"/>
          <w:lang w:val="el-GR"/>
        </w:rPr>
        <w:t>έξι (6) ημέρες</w:t>
      </w:r>
      <w:r w:rsidRPr="008126FE">
        <w:rPr>
          <w:rFonts w:asciiTheme="minorHAnsi" w:hAnsiTheme="minorHAnsi" w:cstheme="minorHAnsi"/>
          <w:sz w:val="24"/>
          <w:lang w:val="el-GR"/>
        </w:rPr>
        <w:t xml:space="preserve"> πριν από την προθεσμία που ορίζεται για την παραλαβή των προσφορών, </w:t>
      </w:r>
    </w:p>
    <w:p w14:paraId="1E16141D" w14:textId="77777777" w:rsidR="00B30E35" w:rsidRPr="008126FE" w:rsidRDefault="00B30E35" w:rsidP="00B30E35">
      <w:pPr>
        <w:rPr>
          <w:rFonts w:asciiTheme="minorHAnsi" w:hAnsiTheme="minorHAnsi" w:cstheme="minorHAnsi"/>
          <w:sz w:val="24"/>
          <w:lang w:val="el-GR"/>
        </w:rPr>
      </w:pPr>
      <w:r w:rsidRPr="008126FE">
        <w:rPr>
          <w:rFonts w:asciiTheme="minorHAnsi" w:hAnsiTheme="minorHAnsi" w:cstheme="minorHAnsi"/>
          <w:sz w:val="24"/>
          <w:lang w:val="el-GR"/>
        </w:rPr>
        <w:t>β) όταν τα έγγραφα της σύμβασης υφίστανται σημαντικές αλλαγές.</w:t>
      </w:r>
    </w:p>
    <w:p w14:paraId="500E5D7F" w14:textId="77777777" w:rsidR="00B30E35" w:rsidRPr="008126FE" w:rsidRDefault="00B30E35" w:rsidP="00B30E35">
      <w:pPr>
        <w:rPr>
          <w:rFonts w:asciiTheme="minorHAnsi" w:hAnsiTheme="minorHAnsi" w:cstheme="minorHAnsi"/>
          <w:sz w:val="24"/>
          <w:lang w:val="el-GR"/>
        </w:rPr>
      </w:pPr>
      <w:r w:rsidRPr="008126FE">
        <w:rPr>
          <w:rFonts w:asciiTheme="minorHAnsi" w:hAnsiTheme="minorHAnsi" w:cstheme="minorHAnsi"/>
          <w:sz w:val="24"/>
          <w:lang w:val="el-GR"/>
        </w:rPr>
        <w:t>Η διάρκεια της παράτασης θα είναι ανάλογη με τη σπουδαιότητα των πληροφοριών ή των αλλαγών.</w:t>
      </w:r>
    </w:p>
    <w:p w14:paraId="5225BD7B" w14:textId="77777777" w:rsidR="00B30E35" w:rsidRPr="008126FE" w:rsidRDefault="00B30E35" w:rsidP="00B30E35">
      <w:pPr>
        <w:rPr>
          <w:rFonts w:asciiTheme="minorHAnsi" w:hAnsiTheme="minorHAnsi" w:cstheme="minorHAnsi"/>
          <w:sz w:val="24"/>
          <w:lang w:val="el-GR"/>
        </w:rPr>
      </w:pPr>
      <w:r w:rsidRPr="008126FE">
        <w:rPr>
          <w:rFonts w:asciiTheme="minorHAnsi" w:hAnsiTheme="minorHAnsi" w:cstheme="minorHAnsi"/>
          <w:sz w:val="24"/>
          <w:lang w:val="el-GR"/>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0CE30A8D" w14:textId="77777777" w:rsidR="00B30E35" w:rsidRPr="008126FE" w:rsidRDefault="00B30E35" w:rsidP="00B30E35">
      <w:pPr>
        <w:rPr>
          <w:rFonts w:asciiTheme="minorHAnsi" w:hAnsiTheme="minorHAnsi" w:cstheme="minorHAnsi"/>
          <w:sz w:val="24"/>
          <w:lang w:val="el-GR"/>
        </w:rPr>
      </w:pPr>
      <w:r w:rsidRPr="008126FE">
        <w:rPr>
          <w:rFonts w:asciiTheme="minorHAnsi" w:hAnsiTheme="minorHAnsi" w:cstheme="minorHAnsi"/>
          <w:sz w:val="24"/>
          <w:lang w:val="el-GR"/>
        </w:rPr>
        <w:t>Η αναθέτουσα αρχή, με ειδικά αιτιολογημένη απόφασή της,</w:t>
      </w:r>
      <w:r w:rsidRPr="008126FE">
        <w:rPr>
          <w:rFonts w:asciiTheme="minorHAnsi" w:hAnsiTheme="minorHAnsi" w:cstheme="minorHAnsi"/>
          <w:color w:val="5B9BD5"/>
          <w:sz w:val="24"/>
          <w:lang w:val="el-GR"/>
        </w:rPr>
        <w:t xml:space="preserve"> </w:t>
      </w:r>
      <w:r w:rsidRPr="008126FE">
        <w:rPr>
          <w:rFonts w:asciiTheme="minorHAnsi" w:hAnsiTheme="minorHAnsi" w:cstheme="minorHAnsi"/>
          <w:sz w:val="24"/>
          <w:lang w:val="el-GR"/>
        </w:rPr>
        <w:t>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7D188827" w14:textId="77777777" w:rsidR="00B30E35" w:rsidRPr="008126FE" w:rsidRDefault="00B30E35" w:rsidP="00B30E35">
      <w:pPr>
        <w:rPr>
          <w:rFonts w:asciiTheme="minorHAnsi" w:hAnsiTheme="minorHAnsi" w:cstheme="minorHAnsi"/>
          <w:sz w:val="24"/>
          <w:lang w:val="el-GR"/>
        </w:rPr>
      </w:pPr>
      <w:r w:rsidRPr="008126FE">
        <w:rPr>
          <w:rFonts w:asciiTheme="minorHAnsi" w:hAnsiTheme="minorHAnsi" w:cstheme="minorHAnsi"/>
          <w:sz w:val="24"/>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«Διορθωτικό») και στο ΚΗΜΔΗΣ.</w:t>
      </w:r>
    </w:p>
    <w:p w14:paraId="5EF144E5"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2.1.4</w:t>
      </w:r>
      <w:r w:rsidRPr="008126FE">
        <w:rPr>
          <w:rFonts w:asciiTheme="minorHAnsi" w:hAnsiTheme="minorHAnsi" w:cstheme="minorHAnsi"/>
          <w:color w:val="002060"/>
          <w:sz w:val="24"/>
          <w:szCs w:val="24"/>
          <w:lang w:val="el-GR"/>
        </w:rPr>
        <w:tab/>
        <w:t>Γλώσσα</w:t>
      </w:r>
    </w:p>
    <w:p w14:paraId="273B30AA" w14:textId="77777777" w:rsidR="00B30E35" w:rsidRPr="008126FE" w:rsidRDefault="00B30E35" w:rsidP="00B30E35">
      <w:pPr>
        <w:spacing w:before="120"/>
        <w:rPr>
          <w:rFonts w:asciiTheme="minorHAnsi" w:hAnsiTheme="minorHAnsi" w:cstheme="minorHAnsi"/>
          <w:sz w:val="24"/>
          <w:lang w:val="el-GR"/>
        </w:rPr>
      </w:pPr>
      <w:bookmarkStart w:id="30" w:name="__RefHeading___Toc470009785"/>
      <w:bookmarkEnd w:id="30"/>
      <w:r w:rsidRPr="008126FE">
        <w:rPr>
          <w:rFonts w:asciiTheme="minorHAnsi" w:hAnsiTheme="minorHAnsi" w:cstheme="minorHAnsi"/>
          <w:sz w:val="24"/>
          <w:lang w:val="el-GR"/>
        </w:rPr>
        <w:t>Τα έγγραφα της σύμβασης έχουν συνταχθεί στην ελληνική γλώσσα. Τυχόν προδικαστικές προσφυγές υποβάλλονται στην ελληνική γλώσσα.</w:t>
      </w:r>
    </w:p>
    <w:p w14:paraId="24C6C001" w14:textId="77777777" w:rsidR="00B30E35" w:rsidRPr="008126FE" w:rsidRDefault="00B30E35" w:rsidP="00B30E35">
      <w:pPr>
        <w:suppressAutoHyphens w:val="0"/>
        <w:autoSpaceDE w:val="0"/>
        <w:autoSpaceDN w:val="0"/>
        <w:adjustRightInd w:val="0"/>
        <w:spacing w:before="120"/>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Οι </w:t>
      </w:r>
      <w:r w:rsidRPr="008126FE">
        <w:rPr>
          <w:rFonts w:asciiTheme="minorHAnsi" w:hAnsiTheme="minorHAnsi" w:cstheme="minorHAnsi"/>
          <w:b/>
          <w:sz w:val="24"/>
          <w:lang w:val="el-GR" w:eastAsia="el-GR"/>
        </w:rPr>
        <w:t xml:space="preserve">προσφορές, </w:t>
      </w:r>
      <w:r w:rsidRPr="008126FE">
        <w:rPr>
          <w:rFonts w:asciiTheme="minorHAnsi" w:hAnsiTheme="minorHAnsi" w:cstheme="minorHAnsi"/>
          <w:color w:val="000000"/>
          <w:sz w:val="24"/>
          <w:lang w:val="el-GR"/>
        </w:rPr>
        <w:t>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w:t>
      </w:r>
      <w:r w:rsidRPr="008126FE">
        <w:rPr>
          <w:rFonts w:asciiTheme="minorHAnsi" w:hAnsiTheme="minorHAnsi" w:cstheme="minorHAnsi"/>
          <w:sz w:val="24"/>
          <w:lang w:val="el-GR" w:eastAsia="el-GR"/>
        </w:rPr>
        <w:t xml:space="preserve"> συντάσσονται στην ελληνική γλώσσα ή συνοδεύονται από επίσημη μετάφρασή τους στην ελληνική γλώσσα. </w:t>
      </w:r>
    </w:p>
    <w:p w14:paraId="77C09C75" w14:textId="77777777" w:rsidR="00B30E35" w:rsidRPr="008126FE" w:rsidRDefault="00B30E35" w:rsidP="00B30E35">
      <w:pPr>
        <w:suppressAutoHyphens w:val="0"/>
        <w:autoSpaceDE w:val="0"/>
        <w:autoSpaceDN w:val="0"/>
        <w:adjustRightInd w:val="0"/>
        <w:spacing w:before="120"/>
        <w:rPr>
          <w:rFonts w:asciiTheme="minorHAnsi" w:hAnsiTheme="minorHAnsi" w:cstheme="minorHAnsi"/>
          <w:strike/>
          <w:sz w:val="24"/>
          <w:lang w:val="el-GR" w:eastAsia="el-GR"/>
        </w:rPr>
      </w:pPr>
      <w:r w:rsidRPr="008126FE">
        <w:rPr>
          <w:rFonts w:asciiTheme="minorHAnsi" w:hAnsiTheme="minorHAnsi" w:cstheme="minorHAnsi"/>
          <w:color w:val="000000"/>
          <w:sz w:val="24"/>
          <w:lang w:val="el-GR"/>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w:t>
      </w:r>
      <w:r w:rsidRPr="008126FE">
        <w:rPr>
          <w:rFonts w:asciiTheme="minorHAnsi" w:hAnsiTheme="minorHAnsi" w:cstheme="minorHAnsi"/>
          <w:color w:val="000000"/>
          <w:sz w:val="24"/>
          <w:lang w:val="el-GR"/>
        </w:rPr>
        <w:lastRenderedPageBreak/>
        <w:t>νομοθεσίας είτε από πρόσωπο κατά νόμο αρμόδιο της χώρας στην οποία έχει συνταχθεί το έγγραφο.</w:t>
      </w:r>
    </w:p>
    <w:p w14:paraId="333F3A41" w14:textId="77777777" w:rsidR="00B30E35" w:rsidRPr="008126FE" w:rsidRDefault="00B30E35" w:rsidP="00B30E35">
      <w:pPr>
        <w:suppressAutoHyphens w:val="0"/>
        <w:autoSpaceDE w:val="0"/>
        <w:autoSpaceDN w:val="0"/>
        <w:adjustRightInd w:val="0"/>
        <w:spacing w:before="120"/>
        <w:rPr>
          <w:rFonts w:asciiTheme="minorHAnsi" w:hAnsiTheme="minorHAnsi" w:cstheme="minorHAnsi"/>
          <w:strike/>
          <w:sz w:val="24"/>
          <w:lang w:val="el-GR" w:eastAsia="el-GR"/>
        </w:rPr>
      </w:pPr>
      <w:r w:rsidRPr="008126FE">
        <w:rPr>
          <w:rFonts w:asciiTheme="minorHAnsi" w:hAnsiTheme="minorHAnsi" w:cstheme="minorHAnsi"/>
          <w:iCs/>
          <w:sz w:val="24"/>
          <w:lang w:val="el-GR"/>
        </w:rPr>
        <w:t xml:space="preserve">Τα επισυναπτόμενα στην τεχνική προσφορά (τεχνικά φυλλάδια, </w:t>
      </w:r>
      <w:proofErr w:type="spellStart"/>
      <w:r w:rsidRPr="008126FE">
        <w:rPr>
          <w:rFonts w:asciiTheme="minorHAnsi" w:hAnsiTheme="minorHAnsi" w:cstheme="minorHAnsi"/>
          <w:iCs/>
          <w:sz w:val="24"/>
          <w:lang w:val="el-GR"/>
        </w:rPr>
        <w:t>προσπέκτους</w:t>
      </w:r>
      <w:proofErr w:type="spellEnd"/>
      <w:r w:rsidRPr="008126FE">
        <w:rPr>
          <w:rFonts w:asciiTheme="minorHAnsi" w:hAnsiTheme="minorHAnsi" w:cstheme="minorHAnsi"/>
          <w:iCs/>
          <w:sz w:val="24"/>
          <w:lang w:val="el-GR"/>
        </w:rPr>
        <w:t>, βεβαιώσεις, πιστοποιητικά κ.λπ.) μπορούν να υποβάλλονται στα αγγλικά, χωρίς να συνοδεύονται από μετάφραση στην ελληνική.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p>
    <w:p w14:paraId="1BAA8BEF" w14:textId="77777777" w:rsidR="00B30E35" w:rsidRPr="008126FE" w:rsidRDefault="00B30E35" w:rsidP="00B30E35">
      <w:pPr>
        <w:suppressAutoHyphens w:val="0"/>
        <w:autoSpaceDE w:val="0"/>
        <w:autoSpaceDN w:val="0"/>
        <w:adjustRightInd w:val="0"/>
        <w:spacing w:before="120"/>
        <w:rPr>
          <w:rFonts w:asciiTheme="minorHAnsi" w:hAnsiTheme="minorHAnsi" w:cstheme="minorHAnsi"/>
          <w:sz w:val="24"/>
          <w:lang w:val="el-GR"/>
        </w:rPr>
      </w:pPr>
      <w:r w:rsidRPr="008126FE">
        <w:rPr>
          <w:rFonts w:asciiTheme="minorHAnsi" w:hAnsiTheme="minorHAnsi" w:cstheme="minorHAnsi"/>
          <w:sz w:val="24"/>
          <w:lang w:val="el-GR" w:eastAsia="el-GR"/>
        </w:rPr>
        <w:t>Κάθε μορφής επικοινωνία με την αναθέτουσα αρχή, καθώς και μεταξύ αυτής και του αναδόχου, θα γίνονται υποχρεωτικά στην ελληνική γλώσσα.</w:t>
      </w:r>
    </w:p>
    <w:p w14:paraId="199AAB11"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2.1.5</w:t>
      </w:r>
      <w:r w:rsidRPr="008126FE">
        <w:rPr>
          <w:rFonts w:asciiTheme="minorHAnsi" w:hAnsiTheme="minorHAnsi" w:cstheme="minorHAnsi"/>
          <w:color w:val="002060"/>
          <w:sz w:val="24"/>
          <w:szCs w:val="24"/>
          <w:lang w:val="el-GR"/>
        </w:rPr>
        <w:tab/>
        <w:t>Εγγυήσεις</w:t>
      </w:r>
    </w:p>
    <w:p w14:paraId="466A275D" w14:textId="77777777" w:rsidR="00B30E35" w:rsidRPr="008126FE" w:rsidRDefault="00B30E35" w:rsidP="00B30E35">
      <w:pPr>
        <w:rPr>
          <w:rFonts w:asciiTheme="minorHAnsi" w:hAnsiTheme="minorHAnsi" w:cstheme="minorHAnsi"/>
          <w:color w:val="000000"/>
          <w:sz w:val="24"/>
          <w:lang w:val="el-GR"/>
        </w:rPr>
      </w:pPr>
      <w:bookmarkStart w:id="31" w:name="_Toc74084845"/>
      <w:r w:rsidRPr="008126FE">
        <w:rPr>
          <w:rFonts w:asciiTheme="minorHAnsi" w:hAnsiTheme="minorHAnsi" w:cstheme="minorHAnsi"/>
          <w:color w:val="000000"/>
          <w:sz w:val="24"/>
          <w:lang w:val="el-GR"/>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w:t>
      </w:r>
      <w:proofErr w:type="spellStart"/>
      <w:r w:rsidRPr="008126FE">
        <w:rPr>
          <w:rFonts w:asciiTheme="minorHAnsi" w:hAnsiTheme="minorHAnsi" w:cstheme="minorHAnsi"/>
          <w:color w:val="000000"/>
          <w:sz w:val="24"/>
          <w:lang w:val="el-GR"/>
        </w:rPr>
        <w:t>γ΄</w:t>
      </w:r>
      <w:proofErr w:type="spellEnd"/>
      <w:r w:rsidRPr="008126FE">
        <w:rPr>
          <w:rFonts w:asciiTheme="minorHAnsi" w:hAnsiTheme="minorHAnsi" w:cstheme="minorHAnsi"/>
          <w:color w:val="000000"/>
          <w:sz w:val="24"/>
          <w:lang w:val="el-GR"/>
        </w:rPr>
        <w:t xml:space="preserve"> της παρ. 1 του άρθρου 14 του ν. 4364/ 2016 (ΦΕΚ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7174E9FB" w14:textId="77777777" w:rsidR="00B30E35" w:rsidRPr="008126FE" w:rsidRDefault="00B30E35" w:rsidP="00B30E35">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2D41422A" w14:textId="77777777" w:rsidR="00B30E35" w:rsidRPr="008126FE" w:rsidRDefault="00B30E35" w:rsidP="00B30E35">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sidRPr="008126FE">
        <w:rPr>
          <w:rFonts w:asciiTheme="minorHAnsi" w:hAnsiTheme="minorHAnsi" w:cstheme="minorHAnsi"/>
          <w:color w:val="000000"/>
          <w:sz w:val="24"/>
          <w:lang w:val="el-GR"/>
        </w:rPr>
        <w:t>στ</w:t>
      </w:r>
      <w:proofErr w:type="spellEnd"/>
      <w:r w:rsidRPr="008126FE">
        <w:rPr>
          <w:rFonts w:asciiTheme="minorHAnsi" w:hAnsiTheme="minorHAnsi" w:cstheme="minorHAnsi"/>
          <w:color w:val="000000"/>
          <w:sz w:val="24"/>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sidRPr="008126FE">
        <w:rPr>
          <w:rFonts w:asciiTheme="minorHAnsi" w:hAnsiTheme="minorHAnsi" w:cstheme="minorHAnsi"/>
          <w:color w:val="000000"/>
          <w:sz w:val="24"/>
          <w:lang w:val="el-GR"/>
        </w:rPr>
        <w:t>αα</w:t>
      </w:r>
      <w:proofErr w:type="spellEnd"/>
      <w:r w:rsidRPr="008126FE">
        <w:rPr>
          <w:rFonts w:asciiTheme="minorHAnsi" w:hAnsiTheme="minorHAnsi" w:cstheme="minorHAnsi"/>
          <w:color w:val="000000"/>
          <w:sz w:val="24"/>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8126FE">
        <w:rPr>
          <w:rFonts w:asciiTheme="minorHAnsi" w:hAnsiTheme="minorHAnsi" w:cstheme="minorHAnsi"/>
          <w:color w:val="000000"/>
          <w:sz w:val="24"/>
          <w:lang w:val="el-GR"/>
        </w:rPr>
        <w:t>διζήσεως</w:t>
      </w:r>
      <w:proofErr w:type="spellEnd"/>
      <w:r w:rsidRPr="008126FE">
        <w:rPr>
          <w:rFonts w:asciiTheme="minorHAnsi" w:hAnsiTheme="minorHAnsi" w:cstheme="minorHAnsi"/>
          <w:color w:val="000000"/>
          <w:sz w:val="24"/>
          <w:lang w:val="el-GR"/>
        </w:rPr>
        <w:t xml:space="preserve">, και </w:t>
      </w:r>
      <w:proofErr w:type="spellStart"/>
      <w:r w:rsidRPr="008126FE">
        <w:rPr>
          <w:rFonts w:asciiTheme="minorHAnsi" w:hAnsiTheme="minorHAnsi" w:cstheme="minorHAnsi"/>
          <w:color w:val="000000"/>
          <w:sz w:val="24"/>
          <w:lang w:val="el-GR"/>
        </w:rPr>
        <w:t>ββ</w:t>
      </w:r>
      <w:proofErr w:type="spellEnd"/>
      <w:r w:rsidRPr="008126FE">
        <w:rPr>
          <w:rFonts w:asciiTheme="minorHAnsi" w:hAnsiTheme="minorHAnsi" w:cstheme="minorHAnsi"/>
          <w:color w:val="000000"/>
          <w:sz w:val="24"/>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sidRPr="008126FE">
        <w:rPr>
          <w:rFonts w:asciiTheme="minorHAnsi" w:hAnsiTheme="minorHAnsi" w:cstheme="minorHAnsi"/>
          <w:color w:val="000000"/>
          <w:sz w:val="24"/>
          <w:lang w:val="el-GR"/>
        </w:rPr>
        <w:t>ια</w:t>
      </w:r>
      <w:proofErr w:type="spellEnd"/>
      <w:r w:rsidRPr="008126FE">
        <w:rPr>
          <w:rFonts w:asciiTheme="minorHAnsi" w:hAnsiTheme="minorHAnsi" w:cstheme="minorHAnsi"/>
          <w:color w:val="000000"/>
          <w:sz w:val="24"/>
          <w:lang w:val="el-GR"/>
        </w:rPr>
        <w:t xml:space="preserve">) στην περίπτωση των εγγυήσεων καλής εκτέλεσης και προκαταβολής, τον αριθμό και τον τίτλο της σχετικής σύμβασης. </w:t>
      </w:r>
    </w:p>
    <w:p w14:paraId="3B940206" w14:textId="77777777" w:rsidR="00B30E35" w:rsidRPr="008126FE" w:rsidRDefault="00B30E35" w:rsidP="00B30E35">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Η περ. </w:t>
      </w:r>
      <w:proofErr w:type="spellStart"/>
      <w:r w:rsidRPr="008126FE">
        <w:rPr>
          <w:rFonts w:asciiTheme="minorHAnsi" w:hAnsiTheme="minorHAnsi" w:cstheme="minorHAnsi"/>
          <w:color w:val="000000"/>
          <w:sz w:val="24"/>
          <w:lang w:val="el-GR"/>
        </w:rPr>
        <w:t>αα</w:t>
      </w:r>
      <w:proofErr w:type="spellEnd"/>
      <w:r w:rsidRPr="008126FE">
        <w:rPr>
          <w:rFonts w:asciiTheme="minorHAnsi" w:hAnsiTheme="minorHAnsi" w:cstheme="minorHAnsi"/>
          <w:color w:val="000000"/>
          <w:sz w:val="24"/>
          <w:lang w:val="el-GR"/>
        </w:rPr>
        <w:t>’ του προηγούμενου εδαφίου ζ΄ δεν εφαρμόζεται για τις εγγυήσεις που παρέχονται με γραμμάτιο του Ταμείου Παρακαταθηκών και Δανείων.</w:t>
      </w:r>
    </w:p>
    <w:p w14:paraId="381E85EF" w14:textId="0F54D4C4" w:rsidR="00B30E35" w:rsidRPr="008126FE" w:rsidRDefault="00B30E35" w:rsidP="00B30E35">
      <w:pPr>
        <w:rPr>
          <w:rFonts w:asciiTheme="minorHAnsi" w:hAnsiTheme="minorHAnsi" w:cstheme="minorHAnsi"/>
          <w:i/>
          <w:iCs/>
          <w:sz w:val="24"/>
          <w:u w:val="single"/>
          <w:lang w:val="el-GR"/>
        </w:rPr>
      </w:pPr>
      <w:r w:rsidRPr="008126FE">
        <w:rPr>
          <w:rFonts w:asciiTheme="minorHAnsi" w:hAnsiTheme="minorHAnsi" w:cstheme="minorHAnsi"/>
          <w:sz w:val="24"/>
          <w:u w:val="single"/>
          <w:lang w:val="el-GR"/>
        </w:rPr>
        <w:t xml:space="preserve">Υποδείγματα Εγγυητικών επιστολών παρατίθενται στο </w:t>
      </w:r>
      <w:r w:rsidRPr="008126FE">
        <w:rPr>
          <w:rFonts w:asciiTheme="minorHAnsi" w:hAnsiTheme="minorHAnsi" w:cstheme="minorHAnsi"/>
          <w:b/>
          <w:sz w:val="24"/>
          <w:u w:val="single"/>
          <w:lang w:val="el-GR"/>
        </w:rPr>
        <w:t xml:space="preserve">Παράρτημα </w:t>
      </w:r>
      <w:r w:rsidR="001A3C07" w:rsidRPr="008126FE">
        <w:rPr>
          <w:rFonts w:asciiTheme="minorHAnsi" w:hAnsiTheme="minorHAnsi" w:cstheme="minorHAnsi"/>
          <w:b/>
          <w:sz w:val="24"/>
          <w:u w:val="single"/>
          <w:lang w:val="el-GR"/>
        </w:rPr>
        <w:t>Ι</w:t>
      </w:r>
      <w:r w:rsidRPr="008126FE">
        <w:rPr>
          <w:rFonts w:asciiTheme="minorHAnsi" w:hAnsiTheme="minorHAnsi" w:cstheme="minorHAnsi"/>
          <w:b/>
          <w:sz w:val="24"/>
          <w:u w:val="single"/>
          <w:lang w:val="en-US"/>
        </w:rPr>
        <w:t>V</w:t>
      </w:r>
      <w:r w:rsidRPr="008126FE">
        <w:rPr>
          <w:rFonts w:asciiTheme="minorHAnsi" w:hAnsiTheme="minorHAnsi" w:cstheme="minorHAnsi"/>
          <w:sz w:val="24"/>
          <w:u w:val="single"/>
          <w:lang w:val="el-GR"/>
        </w:rPr>
        <w:t xml:space="preserve"> της παρούσας. </w:t>
      </w:r>
    </w:p>
    <w:p w14:paraId="0604EEEE" w14:textId="77777777" w:rsidR="00B30E35" w:rsidRPr="008126FE" w:rsidRDefault="00B30E35" w:rsidP="00B30E35">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Η αναθέτουσα αρχή επικοινωνεί με τους εκδότες των εγγυητικών επιστολών προκειμένου να διαπιστώσει την εγκυρότητά τους.</w:t>
      </w:r>
    </w:p>
    <w:p w14:paraId="15D5F711" w14:textId="77777777" w:rsidR="00E03BD9" w:rsidRPr="008126FE" w:rsidRDefault="00E03BD9"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lastRenderedPageBreak/>
        <w:t>2.1.6</w:t>
      </w:r>
      <w:r w:rsidRPr="008126FE">
        <w:rPr>
          <w:rFonts w:asciiTheme="minorHAnsi" w:hAnsiTheme="minorHAnsi" w:cstheme="minorHAnsi"/>
          <w:color w:val="002060"/>
          <w:sz w:val="24"/>
          <w:szCs w:val="24"/>
          <w:lang w:val="el-GR"/>
        </w:rPr>
        <w:tab/>
        <w:t>Προστασία Προσωπικών Δεδομένων</w:t>
      </w:r>
      <w:bookmarkEnd w:id="31"/>
    </w:p>
    <w:p w14:paraId="3E57FCB1" w14:textId="77777777" w:rsidR="00B30E35" w:rsidRPr="008126FE" w:rsidRDefault="00B30E35" w:rsidP="00B30E35">
      <w:pPr>
        <w:rPr>
          <w:rFonts w:asciiTheme="minorHAnsi" w:hAnsiTheme="minorHAnsi" w:cstheme="minorHAnsi"/>
          <w:sz w:val="24"/>
          <w:lang w:val="el-GR"/>
        </w:rPr>
      </w:pPr>
      <w:bookmarkStart w:id="32" w:name="__RefHeading___Toc470009786"/>
      <w:bookmarkEnd w:id="32"/>
      <w:r w:rsidRPr="008126FE">
        <w:rPr>
          <w:rFonts w:asciiTheme="minorHAnsi" w:hAnsiTheme="minorHAnsi" w:cstheme="minorHAnsi"/>
          <w:sz w:val="24"/>
          <w:lang w:val="el-GR"/>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187AA94F" w14:textId="77777777" w:rsidR="009B3425" w:rsidRPr="008126FE" w:rsidRDefault="009B3425" w:rsidP="00A364FD">
      <w:pPr>
        <w:pStyle w:val="2"/>
        <w:ind w:left="0" w:firstLine="0"/>
        <w:rPr>
          <w:rFonts w:asciiTheme="minorHAnsi" w:hAnsiTheme="minorHAnsi" w:cstheme="minorHAnsi"/>
          <w:szCs w:val="24"/>
          <w:lang w:val="el-GR"/>
        </w:rPr>
      </w:pPr>
      <w:r w:rsidRPr="008126FE">
        <w:rPr>
          <w:rFonts w:asciiTheme="minorHAnsi" w:hAnsiTheme="minorHAnsi" w:cstheme="minorHAnsi"/>
          <w:szCs w:val="24"/>
          <w:lang w:val="el-GR"/>
        </w:rPr>
        <w:t>2.2</w:t>
      </w:r>
      <w:r w:rsidRPr="008126FE">
        <w:rPr>
          <w:rFonts w:asciiTheme="minorHAnsi" w:hAnsiTheme="minorHAnsi" w:cstheme="minorHAnsi"/>
          <w:szCs w:val="24"/>
          <w:lang w:val="el-GR"/>
        </w:rPr>
        <w:tab/>
        <w:t>Δικαίωμα Συμμετοχής - Κριτήρια Ποιοτικής Επιλογής</w:t>
      </w:r>
    </w:p>
    <w:p w14:paraId="34BDF41F" w14:textId="77777777" w:rsidR="009B3425" w:rsidRPr="008126FE" w:rsidRDefault="009B3425" w:rsidP="00A364FD">
      <w:pPr>
        <w:pStyle w:val="3"/>
        <w:ind w:left="0" w:firstLine="0"/>
        <w:rPr>
          <w:rFonts w:asciiTheme="minorHAnsi" w:hAnsiTheme="minorHAnsi" w:cstheme="minorHAnsi"/>
          <w:color w:val="002060"/>
          <w:sz w:val="24"/>
          <w:szCs w:val="24"/>
          <w:lang w:val="el-GR"/>
        </w:rPr>
      </w:pPr>
      <w:bookmarkStart w:id="33" w:name="__RefHeading___Toc470009787"/>
      <w:r w:rsidRPr="008126FE">
        <w:rPr>
          <w:rFonts w:asciiTheme="minorHAnsi" w:hAnsiTheme="minorHAnsi" w:cstheme="minorHAnsi"/>
          <w:color w:val="002060"/>
          <w:sz w:val="24"/>
          <w:szCs w:val="24"/>
          <w:lang w:val="el-GR"/>
        </w:rPr>
        <w:t>2.2.1</w:t>
      </w:r>
      <w:r w:rsidRPr="008126FE">
        <w:rPr>
          <w:rFonts w:asciiTheme="minorHAnsi" w:hAnsiTheme="minorHAnsi" w:cstheme="minorHAnsi"/>
          <w:color w:val="002060"/>
          <w:sz w:val="24"/>
          <w:szCs w:val="24"/>
          <w:lang w:val="el-GR"/>
        </w:rPr>
        <w:tab/>
        <w:t>Δικαίωμα συμμετοχής</w:t>
      </w:r>
      <w:bookmarkEnd w:id="33"/>
      <w:r w:rsidRPr="008126FE">
        <w:rPr>
          <w:rFonts w:asciiTheme="minorHAnsi" w:hAnsiTheme="minorHAnsi" w:cstheme="minorHAnsi"/>
          <w:color w:val="002060"/>
          <w:sz w:val="24"/>
          <w:szCs w:val="24"/>
          <w:lang w:val="el-GR"/>
        </w:rPr>
        <w:t xml:space="preserve"> </w:t>
      </w:r>
    </w:p>
    <w:p w14:paraId="0DE9745D" w14:textId="77777777" w:rsidR="00B30E35" w:rsidRPr="008126FE" w:rsidRDefault="00B30E35" w:rsidP="00C4695E">
      <w:pPr>
        <w:numPr>
          <w:ilvl w:val="0"/>
          <w:numId w:val="23"/>
        </w:numPr>
        <w:ind w:left="0" w:firstLine="0"/>
        <w:rPr>
          <w:rFonts w:asciiTheme="minorHAnsi" w:hAnsiTheme="minorHAnsi" w:cstheme="minorHAnsi"/>
          <w:sz w:val="24"/>
          <w:lang w:val="el-GR"/>
        </w:rPr>
      </w:pPr>
      <w:r w:rsidRPr="008126FE">
        <w:rPr>
          <w:rFonts w:asciiTheme="minorHAnsi" w:hAnsiTheme="minorHAnsi" w:cstheme="minorHAnsi"/>
          <w:sz w:val="24"/>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021BF2B" w14:textId="77777777" w:rsidR="00B30E35" w:rsidRPr="008126FE" w:rsidRDefault="00B30E35" w:rsidP="00B30E35">
      <w:pPr>
        <w:pStyle w:val="aff0"/>
        <w:spacing w:line="276" w:lineRule="auto"/>
        <w:ind w:left="284"/>
        <w:jc w:val="both"/>
        <w:rPr>
          <w:rFonts w:asciiTheme="minorHAnsi" w:hAnsiTheme="minorHAnsi" w:cstheme="minorHAnsi"/>
          <w:sz w:val="24"/>
          <w:szCs w:val="24"/>
        </w:rPr>
      </w:pPr>
      <w:r w:rsidRPr="008126FE">
        <w:rPr>
          <w:rFonts w:asciiTheme="minorHAnsi" w:hAnsiTheme="minorHAnsi" w:cstheme="minorHAnsi"/>
          <w:sz w:val="24"/>
          <w:szCs w:val="24"/>
        </w:rPr>
        <w:t>(α) κράτος-μέλος της Ένωσης,</w:t>
      </w:r>
    </w:p>
    <w:p w14:paraId="39AFB4FB" w14:textId="77777777" w:rsidR="00B30E35" w:rsidRPr="008126FE" w:rsidRDefault="00B30E35" w:rsidP="00B30E35">
      <w:pPr>
        <w:pStyle w:val="aff0"/>
        <w:spacing w:line="276" w:lineRule="auto"/>
        <w:ind w:left="284"/>
        <w:jc w:val="both"/>
        <w:rPr>
          <w:rFonts w:asciiTheme="minorHAnsi" w:hAnsiTheme="minorHAnsi" w:cstheme="minorHAnsi"/>
          <w:sz w:val="24"/>
          <w:szCs w:val="24"/>
        </w:rPr>
      </w:pPr>
      <w:r w:rsidRPr="008126FE">
        <w:rPr>
          <w:rFonts w:asciiTheme="minorHAnsi" w:hAnsiTheme="minorHAnsi" w:cstheme="minorHAnsi"/>
          <w:sz w:val="24"/>
          <w:szCs w:val="24"/>
        </w:rPr>
        <w:t>(β) κράτος-μέλος του Ευρωπαϊκού Οικονομικού Χώρου (Ε.Ο.Χ.),</w:t>
      </w:r>
    </w:p>
    <w:p w14:paraId="24BECB4A" w14:textId="77777777" w:rsidR="00B30E35" w:rsidRPr="008126FE" w:rsidRDefault="00B30E35" w:rsidP="00B30E35">
      <w:pPr>
        <w:pStyle w:val="aff0"/>
        <w:spacing w:line="276" w:lineRule="auto"/>
        <w:ind w:left="284"/>
        <w:jc w:val="both"/>
        <w:rPr>
          <w:rFonts w:asciiTheme="minorHAnsi" w:hAnsiTheme="minorHAnsi" w:cstheme="minorHAnsi"/>
          <w:sz w:val="24"/>
          <w:szCs w:val="24"/>
        </w:rPr>
      </w:pPr>
      <w:r w:rsidRPr="008126FE">
        <w:rPr>
          <w:rFonts w:asciiTheme="minorHAnsi" w:hAnsiTheme="minorHAnsi" w:cstheme="minorHAnsi"/>
          <w:sz w:val="24"/>
          <w:szCs w:val="24"/>
        </w:rPr>
        <w:t xml:space="preserve">(γ) τρίτες χώρες που έχουν υπογράψει και κυρώσει τη ΣΔΣ (σχετικά με ΣΔΣ </w:t>
      </w:r>
      <w:hyperlink r:id="rId27" w:history="1">
        <w:r w:rsidRPr="008126FE">
          <w:rPr>
            <w:rStyle w:val="-"/>
            <w:rFonts w:asciiTheme="minorHAnsi" w:hAnsiTheme="minorHAnsi" w:cstheme="minorHAnsi"/>
            <w:i/>
            <w:sz w:val="24"/>
            <w:szCs w:val="24"/>
          </w:rPr>
          <w:t>https://www.wto.org/english/tratop_e/gproc_e/gp_gpa_e.htm</w:t>
        </w:r>
      </w:hyperlink>
      <w:r w:rsidRPr="008126FE">
        <w:rPr>
          <w:rFonts w:asciiTheme="minorHAnsi" w:hAnsiTheme="minorHAnsi" w:cstheme="minorHAnsi"/>
          <w:sz w:val="24"/>
          <w:szCs w:val="24"/>
        </w:rPr>
        <w:t xml:space="preserve">),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4689A203" w14:textId="77777777" w:rsidR="00B30E35" w:rsidRPr="008126FE" w:rsidRDefault="00B30E35" w:rsidP="00B30E35">
      <w:pPr>
        <w:pStyle w:val="aff0"/>
        <w:spacing w:line="276" w:lineRule="auto"/>
        <w:ind w:left="284"/>
        <w:jc w:val="both"/>
        <w:rPr>
          <w:rFonts w:asciiTheme="minorHAnsi" w:hAnsiTheme="minorHAnsi" w:cstheme="minorHAnsi"/>
          <w:sz w:val="24"/>
          <w:szCs w:val="24"/>
        </w:rPr>
      </w:pPr>
      <w:r w:rsidRPr="008126FE">
        <w:rPr>
          <w:rFonts w:asciiTheme="minorHAnsi" w:hAnsiTheme="minorHAnsi" w:cstheme="minorHAnsi"/>
          <w:sz w:val="24"/>
          <w:szCs w:val="24"/>
        </w:rPr>
        <w:t xml:space="preserve">(δ) σε τρίτες χώρες που δεν εμπίπτουν στην περίπτωση </w:t>
      </w:r>
      <w:proofErr w:type="spellStart"/>
      <w:r w:rsidRPr="008126FE">
        <w:rPr>
          <w:rFonts w:asciiTheme="minorHAnsi" w:hAnsiTheme="minorHAnsi" w:cstheme="minorHAnsi"/>
          <w:sz w:val="24"/>
          <w:szCs w:val="24"/>
        </w:rPr>
        <w:t>γ΄</w:t>
      </w:r>
      <w:proofErr w:type="spellEnd"/>
      <w:r w:rsidRPr="008126FE">
        <w:rPr>
          <w:rFonts w:asciiTheme="minorHAnsi" w:hAnsiTheme="minorHAnsi" w:cstheme="minorHAnsi"/>
          <w:sz w:val="24"/>
          <w:szCs w:val="24"/>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14:paraId="2919158C" w14:textId="77777777" w:rsidR="00B30E35" w:rsidRPr="008126FE" w:rsidRDefault="00B30E35" w:rsidP="00B30E35">
      <w:pPr>
        <w:rPr>
          <w:rFonts w:asciiTheme="minorHAnsi" w:hAnsiTheme="minorHAnsi" w:cstheme="minorHAnsi"/>
          <w:sz w:val="24"/>
          <w:lang w:val="el-GR"/>
        </w:rPr>
      </w:pPr>
      <w:r w:rsidRPr="008126FE">
        <w:rPr>
          <w:rFonts w:asciiTheme="minorHAnsi" w:hAnsiTheme="minorHAnsi" w:cstheme="minorHAnsi"/>
          <w:sz w:val="24"/>
          <w:lang w:val="el-GR"/>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750E733A" w14:textId="77777777" w:rsidR="00731E08" w:rsidRPr="008126FE" w:rsidRDefault="00731E08" w:rsidP="00C4695E">
      <w:pPr>
        <w:numPr>
          <w:ilvl w:val="0"/>
          <w:numId w:val="23"/>
        </w:numPr>
        <w:ind w:left="0" w:firstLine="0"/>
        <w:rPr>
          <w:rFonts w:asciiTheme="minorHAnsi" w:hAnsiTheme="minorHAnsi" w:cstheme="minorHAnsi"/>
          <w:color w:val="000000" w:themeColor="text1"/>
          <w:sz w:val="24"/>
          <w:lang w:val="el-GR"/>
        </w:rPr>
      </w:pPr>
      <w:r w:rsidRPr="008126FE">
        <w:rPr>
          <w:rFonts w:asciiTheme="minorHAnsi" w:hAnsiTheme="minorHAnsi" w:cstheme="minorHAnsi"/>
          <w:sz w:val="24"/>
          <w:lang w:val="el-GR"/>
        </w:rPr>
        <w:t xml:space="preserve">Απαγορεύεται η συμμετοχή στην διαδικασία σύναψης της παρούσας σύμβασης οικονομικών φορέων, με οποιονδήποτε τρόπο, εφόσον εμπίπτουν στις απαγορεύσεις του Κανονισμού (ΕΕ) 2022/576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(L 111/1) και συγκεκριμένα αν ο οικονομικός φορέας είναι : α) Ρώσος υπήκοος ή φυσικό ή νομικό πρόσωπο, οντότητα ή φορέας που έχει την έδρα του στη Ρωσία, ή β) νομικό πρόσωπο, οντότητα ή φορέας του οποίου τα δικαιώματα ιδιοκτησίας κατέχει άμεσα ή έμμεσα σε ποσοστό άνω του 50 % οντότητα αναφερόμενη στο στοιχείο α) της παρούσας παραγράφου ή </w:t>
      </w:r>
      <w:r w:rsidRPr="008126FE">
        <w:rPr>
          <w:rFonts w:asciiTheme="minorHAnsi" w:hAnsiTheme="minorHAnsi" w:cstheme="minorHAnsi"/>
          <w:color w:val="000000" w:themeColor="text1"/>
          <w:sz w:val="24"/>
          <w:lang w:val="el-GR"/>
        </w:rPr>
        <w:t xml:space="preserve">γ) φυσικό ή νομικό πρόσωπο, οντότητα ή φορέας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w:t>
      </w:r>
      <w:r w:rsidRPr="008126FE">
        <w:rPr>
          <w:rFonts w:asciiTheme="minorHAnsi" w:hAnsiTheme="minorHAnsi" w:cstheme="minorHAnsi"/>
          <w:color w:val="000000" w:themeColor="text1"/>
          <w:sz w:val="24"/>
          <w:lang w:val="el-GR"/>
        </w:rPr>
        <w:lastRenderedPageBreak/>
        <w:t>προμηθευτών ή οντοτήτων στις ικανότητες των οποίων στηρίζεται κατά την έννοια της οδηγίας 2014/24 και του ν. 4412/2016.</w:t>
      </w:r>
    </w:p>
    <w:p w14:paraId="0F782E22" w14:textId="77777777" w:rsidR="00F92563" w:rsidRPr="008126FE" w:rsidRDefault="00F92563" w:rsidP="00C4695E">
      <w:pPr>
        <w:numPr>
          <w:ilvl w:val="0"/>
          <w:numId w:val="23"/>
        </w:numPr>
        <w:ind w:left="0" w:firstLine="0"/>
        <w:rPr>
          <w:rFonts w:asciiTheme="minorHAnsi" w:hAnsiTheme="minorHAnsi" w:cstheme="minorHAnsi"/>
          <w:color w:val="000000"/>
          <w:sz w:val="24"/>
          <w:lang w:val="el-GR"/>
        </w:rPr>
      </w:pPr>
      <w:bookmarkStart w:id="34" w:name="__RefHeading___Toc470009788"/>
      <w:bookmarkEnd w:id="34"/>
      <w:r w:rsidRPr="008126FE">
        <w:rPr>
          <w:rFonts w:asciiTheme="minorHAnsi" w:hAnsiTheme="minorHAnsi" w:cstheme="minorHAnsi"/>
          <w:sz w:val="24"/>
          <w:lang w:val="el-GR"/>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108E8F64" w14:textId="77777777" w:rsidR="00F92563" w:rsidRPr="008126FE" w:rsidRDefault="00F92563" w:rsidP="00F92563">
      <w:pPr>
        <w:tabs>
          <w:tab w:val="left" w:pos="-2268"/>
          <w:tab w:val="left" w:pos="-2160"/>
          <w:tab w:val="left" w:pos="-2127"/>
          <w:tab w:val="left" w:pos="-1260"/>
          <w:tab w:val="left" w:pos="-1080"/>
          <w:tab w:val="left" w:pos="-540"/>
          <w:tab w:val="left" w:pos="284"/>
        </w:tabs>
        <w:autoSpaceDE w:val="0"/>
        <w:autoSpaceDN w:val="0"/>
        <w:adjustRightInd w:val="0"/>
        <w:rPr>
          <w:rFonts w:asciiTheme="minorHAnsi" w:hAnsiTheme="minorHAnsi" w:cstheme="minorHAnsi"/>
          <w:sz w:val="24"/>
          <w:lang w:val="el-GR"/>
        </w:rPr>
      </w:pPr>
      <w:r w:rsidRPr="008126FE">
        <w:rPr>
          <w:rFonts w:asciiTheme="minorHAnsi" w:hAnsiTheme="minorHAnsi" w:cstheme="minorHAnsi"/>
          <w:sz w:val="24"/>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8126FE">
        <w:rPr>
          <w:rFonts w:asciiTheme="minorHAnsi" w:hAnsiTheme="minorHAnsi" w:cstheme="minorHAnsi"/>
          <w:sz w:val="24"/>
          <w:lang w:val="el-GR"/>
        </w:rPr>
        <w:t>ολόκληρον</w:t>
      </w:r>
      <w:proofErr w:type="spellEnd"/>
      <w:r w:rsidRPr="008126FE">
        <w:rPr>
          <w:rFonts w:asciiTheme="minorHAnsi" w:hAnsiTheme="minorHAnsi" w:cstheme="minorHAnsi"/>
          <w:sz w:val="24"/>
          <w:lang w:val="el-GR"/>
        </w:rPr>
        <w:t>.</w:t>
      </w:r>
    </w:p>
    <w:p w14:paraId="481FBC48" w14:textId="77777777" w:rsidR="00F92563" w:rsidRPr="008126FE" w:rsidRDefault="00F92563" w:rsidP="00F92563">
      <w:pPr>
        <w:pStyle w:val="af8"/>
        <w:rPr>
          <w:rFonts w:asciiTheme="minorHAnsi" w:eastAsia="Calibri" w:hAnsiTheme="minorHAnsi" w:cstheme="minorHAnsi"/>
          <w:iCs/>
          <w:sz w:val="24"/>
          <w:lang w:val="el-GR" w:eastAsia="en-US"/>
        </w:rPr>
      </w:pPr>
      <w:r w:rsidRPr="008126FE">
        <w:rPr>
          <w:rFonts w:asciiTheme="minorHAnsi" w:eastAsia="Calibri" w:hAnsiTheme="minorHAnsi" w:cstheme="minorHAnsi"/>
          <w:iCs/>
          <w:sz w:val="24"/>
          <w:lang w:val="el-GR" w:eastAsia="en-US"/>
        </w:rPr>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p>
    <w:p w14:paraId="4A39AEEB"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2.2.2</w:t>
      </w:r>
      <w:r w:rsidRPr="008126FE">
        <w:rPr>
          <w:rFonts w:asciiTheme="minorHAnsi" w:hAnsiTheme="minorHAnsi" w:cstheme="minorHAnsi"/>
          <w:color w:val="002060"/>
          <w:sz w:val="24"/>
          <w:szCs w:val="24"/>
          <w:lang w:val="el-GR"/>
        </w:rPr>
        <w:tab/>
        <w:t>Εγγύηση συμμετοχής</w:t>
      </w:r>
    </w:p>
    <w:p w14:paraId="1BE15CB0" w14:textId="149D0389" w:rsidR="00F92563" w:rsidRPr="008126FE" w:rsidRDefault="009B3425" w:rsidP="00F92563">
      <w:pPr>
        <w:rPr>
          <w:rFonts w:asciiTheme="minorHAnsi" w:hAnsiTheme="minorHAnsi" w:cstheme="minorHAnsi"/>
          <w:sz w:val="24"/>
          <w:lang w:val="el-GR"/>
        </w:rPr>
      </w:pPr>
      <w:r w:rsidRPr="008126FE">
        <w:rPr>
          <w:rFonts w:asciiTheme="minorHAnsi" w:hAnsiTheme="minorHAnsi" w:cstheme="minorHAnsi"/>
          <w:b/>
          <w:bCs/>
          <w:color w:val="002060"/>
          <w:sz w:val="24"/>
          <w:lang w:val="el-GR"/>
        </w:rPr>
        <w:t xml:space="preserve">2.2.2.1. </w:t>
      </w:r>
      <w:r w:rsidR="00F92563" w:rsidRPr="008126FE">
        <w:rPr>
          <w:rFonts w:asciiTheme="minorHAnsi" w:hAnsiTheme="minorHAnsi" w:cstheme="minorHAnsi"/>
          <w:sz w:val="24"/>
          <w:lang w:val="el-GR"/>
        </w:rPr>
        <w:t xml:space="preserve">Για την έγκυρη συμμετοχή στη διαδικασία σύναψης της παρούσας σύμβασης, κατατίθεται από τους συμμετέχοντες οικονομικούς </w:t>
      </w:r>
      <w:r w:rsidR="00F92563" w:rsidRPr="00FC49C0">
        <w:rPr>
          <w:rFonts w:asciiTheme="minorHAnsi" w:hAnsiTheme="minorHAnsi" w:cstheme="minorHAnsi"/>
          <w:sz w:val="24"/>
          <w:lang w:val="el-GR"/>
        </w:rPr>
        <w:t xml:space="preserve">φορείς (προσφέροντες), εγγυητική επιστολή συμμετοχής ποσού  ίσου με το 2% του προϋπολογισμού προ ΦΠΑ ήτοι </w:t>
      </w:r>
      <w:r w:rsidR="002F6538" w:rsidRPr="00FC49C0">
        <w:rPr>
          <w:rFonts w:asciiTheme="minorHAnsi" w:hAnsiTheme="minorHAnsi" w:cstheme="minorHAnsi"/>
          <w:b/>
          <w:sz w:val="24"/>
          <w:lang w:val="el-GR"/>
        </w:rPr>
        <w:t>9.920</w:t>
      </w:r>
      <w:r w:rsidR="00855F94" w:rsidRPr="00FC49C0">
        <w:rPr>
          <w:rFonts w:asciiTheme="minorHAnsi" w:hAnsiTheme="minorHAnsi" w:cstheme="minorHAnsi"/>
          <w:b/>
          <w:sz w:val="24"/>
          <w:lang w:val="el-GR"/>
        </w:rPr>
        <w:t xml:space="preserve">,00 </w:t>
      </w:r>
      <w:r w:rsidR="00264373" w:rsidRPr="00FC49C0">
        <w:rPr>
          <w:rFonts w:asciiTheme="minorHAnsi" w:hAnsiTheme="minorHAnsi" w:cstheme="minorHAnsi"/>
          <w:b/>
          <w:sz w:val="24"/>
          <w:lang w:val="el-GR"/>
        </w:rPr>
        <w:t>€</w:t>
      </w:r>
      <w:r w:rsidR="00F92563" w:rsidRPr="00FC49C0">
        <w:rPr>
          <w:rFonts w:asciiTheme="minorHAnsi" w:hAnsiTheme="minorHAnsi" w:cstheme="minorHAnsi"/>
          <w:sz w:val="24"/>
          <w:lang w:val="el-GR"/>
        </w:rPr>
        <w:t>.</w:t>
      </w:r>
      <w:r w:rsidR="0038132A" w:rsidRPr="008126FE">
        <w:rPr>
          <w:rFonts w:asciiTheme="minorHAnsi" w:hAnsiTheme="minorHAnsi" w:cstheme="minorHAnsi"/>
          <w:sz w:val="24"/>
          <w:lang w:val="el-GR"/>
        </w:rPr>
        <w:t xml:space="preserve"> </w:t>
      </w:r>
    </w:p>
    <w:p w14:paraId="151768DB" w14:textId="6CC8ABFE" w:rsidR="00F92563" w:rsidRPr="008126FE" w:rsidRDefault="00F92563" w:rsidP="00F92563">
      <w:pPr>
        <w:rPr>
          <w:rFonts w:asciiTheme="minorHAnsi" w:hAnsiTheme="minorHAnsi" w:cstheme="minorHAnsi"/>
          <w:sz w:val="24"/>
          <w:lang w:val="el-GR"/>
        </w:rPr>
      </w:pPr>
      <w:r w:rsidRPr="008126FE">
        <w:rPr>
          <w:rFonts w:asciiTheme="minorHAnsi" w:hAnsiTheme="minorHAnsi" w:cstheme="minorHAnsi"/>
          <w:sz w:val="24"/>
          <w:lang w:val="el-GR"/>
        </w:rPr>
        <w:t xml:space="preserve">Υπόδειγμα εγγυητικής επιστολής συμμετοχής παρατίθεται στο </w:t>
      </w:r>
      <w:r w:rsidRPr="008126FE">
        <w:rPr>
          <w:rFonts w:asciiTheme="minorHAnsi" w:hAnsiTheme="minorHAnsi" w:cstheme="minorHAnsi"/>
          <w:b/>
          <w:sz w:val="24"/>
          <w:lang w:val="el-GR"/>
        </w:rPr>
        <w:t xml:space="preserve">Παράρτημα </w:t>
      </w:r>
      <w:r w:rsidR="001545B7" w:rsidRPr="008126FE">
        <w:rPr>
          <w:rFonts w:asciiTheme="minorHAnsi" w:hAnsiTheme="minorHAnsi" w:cstheme="minorHAnsi"/>
          <w:b/>
          <w:sz w:val="24"/>
          <w:lang w:val="en-US"/>
        </w:rPr>
        <w:t>I</w:t>
      </w:r>
      <w:r w:rsidRPr="008126FE">
        <w:rPr>
          <w:rFonts w:asciiTheme="minorHAnsi" w:hAnsiTheme="minorHAnsi" w:cstheme="minorHAnsi"/>
          <w:b/>
          <w:sz w:val="24"/>
          <w:lang w:val="el-GR"/>
        </w:rPr>
        <w:t>V</w:t>
      </w:r>
      <w:r w:rsidRPr="008126FE">
        <w:rPr>
          <w:rFonts w:asciiTheme="minorHAnsi" w:hAnsiTheme="minorHAnsi" w:cstheme="minorHAnsi"/>
          <w:sz w:val="24"/>
          <w:lang w:val="el-GR"/>
        </w:rPr>
        <w:t xml:space="preserve"> της</w:t>
      </w:r>
      <w:r w:rsidR="00157CD8" w:rsidRPr="008126FE">
        <w:rPr>
          <w:rFonts w:asciiTheme="minorHAnsi" w:hAnsiTheme="minorHAnsi" w:cstheme="minorHAnsi"/>
          <w:sz w:val="24"/>
          <w:lang w:val="el-GR"/>
        </w:rPr>
        <w:t xml:space="preserve"> παρούσα</w:t>
      </w:r>
      <w:r w:rsidRPr="008126FE">
        <w:rPr>
          <w:rFonts w:asciiTheme="minorHAnsi" w:hAnsiTheme="minorHAnsi" w:cstheme="minorHAnsi"/>
          <w:sz w:val="24"/>
          <w:lang w:val="el-GR"/>
        </w:rPr>
        <w:t>ς.</w:t>
      </w:r>
    </w:p>
    <w:p w14:paraId="3E1E5EDE" w14:textId="77777777" w:rsidR="00F92563" w:rsidRPr="008126FE" w:rsidRDefault="00F92563" w:rsidP="00F92563">
      <w:pPr>
        <w:rPr>
          <w:rFonts w:asciiTheme="minorHAnsi" w:hAnsiTheme="minorHAnsi" w:cstheme="minorHAnsi"/>
          <w:bCs/>
          <w:sz w:val="24"/>
          <w:lang w:val="el-GR"/>
        </w:rPr>
      </w:pPr>
      <w:r w:rsidRPr="008126FE">
        <w:rPr>
          <w:rFonts w:asciiTheme="minorHAnsi" w:hAnsiTheme="minorHAnsi" w:cstheme="minorHAnsi"/>
          <w:sz w:val="24"/>
          <w:lang w:val="el-GR"/>
        </w:rPr>
        <w:t xml:space="preserve">Στην περίπτωση ένωσης οικονομικών φορέων, η εγγύηση συμμετοχής πρέπει να εκδίδεται υπέρ όλων των </w:t>
      </w:r>
      <w:r w:rsidRPr="008126FE">
        <w:rPr>
          <w:rFonts w:asciiTheme="minorHAnsi" w:hAnsiTheme="minorHAnsi" w:cstheme="minorHAnsi"/>
          <w:color w:val="000000"/>
          <w:sz w:val="24"/>
          <w:lang w:val="el-GR"/>
        </w:rPr>
        <w:t xml:space="preserve">μελών της, τα οποία πρέπει να κατονομάζονται,  και να </w:t>
      </w:r>
      <w:r w:rsidRPr="008126FE">
        <w:rPr>
          <w:rFonts w:asciiTheme="minorHAnsi" w:hAnsiTheme="minorHAnsi" w:cstheme="minorHAnsi"/>
          <w:sz w:val="24"/>
          <w:lang w:val="el-GR"/>
        </w:rPr>
        <w:t xml:space="preserve"> περιλαμβάνει και τον όρο ότι η εγγύηση καλύπτει τις υποχρεώσεις όλων των οικονομικών φορέων που συμμετέχουν στην ένωση.</w:t>
      </w:r>
    </w:p>
    <w:p w14:paraId="5D7F0DA7" w14:textId="77777777" w:rsidR="00264373" w:rsidRPr="008126FE" w:rsidRDefault="00264373" w:rsidP="00264373">
      <w:pPr>
        <w:rPr>
          <w:rFonts w:asciiTheme="minorHAnsi" w:hAnsiTheme="minorHAnsi" w:cstheme="minorHAnsi"/>
          <w:bCs/>
          <w:sz w:val="24"/>
          <w:u w:val="single"/>
          <w:lang w:val="el-GR"/>
        </w:rPr>
      </w:pPr>
      <w:bookmarkStart w:id="35" w:name="__RefHeading___Toc470009789"/>
      <w:r w:rsidRPr="008126FE">
        <w:rPr>
          <w:rFonts w:asciiTheme="minorHAnsi" w:hAnsiTheme="minorHAnsi" w:cstheme="minorHAnsi"/>
          <w:bCs/>
          <w:sz w:val="24"/>
          <w:u w:val="single"/>
          <w:lang w:val="el-GR"/>
        </w:rPr>
        <w:t xml:space="preserve">Ο χρόνος ισχύος της εγγύησης συμμετοχής πρέπει να είναι μεγαλύτερος  τουλάχιστον κατά τριάντα (30) ημέρες από το χρόνο λήξης της  ισχύος των προσφορών των συμμετεχόντων, όπως αναφέρεται στη  παράγραφο 2.4.5 της παρούσας, άλλως η προσφορά απορρίπτεται. </w:t>
      </w:r>
    </w:p>
    <w:p w14:paraId="6E3BA1F9" w14:textId="77777777" w:rsidR="00264373" w:rsidRPr="008126FE" w:rsidRDefault="00264373" w:rsidP="00264373">
      <w:pPr>
        <w:rPr>
          <w:rFonts w:asciiTheme="minorHAnsi" w:hAnsiTheme="minorHAnsi" w:cstheme="minorHAnsi"/>
          <w:bCs/>
          <w:sz w:val="24"/>
          <w:lang w:val="el-GR"/>
        </w:rPr>
      </w:pPr>
      <w:r w:rsidRPr="008126FE">
        <w:rPr>
          <w:rFonts w:asciiTheme="minorHAnsi" w:hAnsiTheme="minorHAnsi" w:cstheme="minorHAnsi"/>
          <w:bCs/>
          <w:sz w:val="24"/>
          <w:lang w:val="el-GR"/>
        </w:rPr>
        <w:t>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00C1B34A" w14:textId="536E17E3" w:rsidR="00264373" w:rsidRPr="008126FE" w:rsidRDefault="00264373" w:rsidP="00264373">
      <w:pPr>
        <w:rPr>
          <w:rFonts w:asciiTheme="minorHAnsi" w:hAnsiTheme="minorHAnsi" w:cstheme="minorHAnsi"/>
          <w:b/>
          <w:bCs/>
          <w:sz w:val="24"/>
          <w:lang w:val="el-GR"/>
        </w:rPr>
      </w:pPr>
      <w:r w:rsidRPr="008126FE">
        <w:rPr>
          <w:rFonts w:asciiTheme="minorHAnsi" w:hAnsiTheme="minorHAnsi" w:cstheme="minorHAnsi"/>
          <w:b/>
          <w:bCs/>
          <w:sz w:val="24"/>
          <w:lang w:val="el-GR"/>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w:t>
      </w:r>
      <w:r w:rsidR="001A3C07" w:rsidRPr="008126FE">
        <w:rPr>
          <w:rFonts w:asciiTheme="minorHAnsi" w:hAnsiTheme="minorHAnsi" w:cstheme="minorHAnsi"/>
          <w:b/>
          <w:bCs/>
          <w:sz w:val="24"/>
          <w:lang w:val="el-GR"/>
        </w:rPr>
        <w:t>στο άρθρο 1.4</w:t>
      </w:r>
      <w:r w:rsidRPr="008126FE">
        <w:rPr>
          <w:rFonts w:asciiTheme="minorHAnsi" w:hAnsiTheme="minorHAnsi" w:cstheme="minorHAnsi"/>
          <w:b/>
          <w:bCs/>
          <w:sz w:val="24"/>
          <w:lang w:val="el-GR"/>
        </w:rPr>
        <w:t xml:space="preserve"> της παρούσας, άλλως η προσφορά απορρίπτεται ως απαράδεκτη, μετά από γνώμη της Επιτροπής Διαγωνισμού.</w:t>
      </w:r>
    </w:p>
    <w:p w14:paraId="2207CBAB" w14:textId="77777777" w:rsidR="00264373" w:rsidRPr="008126FE" w:rsidRDefault="00264373" w:rsidP="00264373">
      <w:pPr>
        <w:spacing w:after="0"/>
        <w:rPr>
          <w:rFonts w:asciiTheme="minorHAnsi" w:hAnsiTheme="minorHAnsi" w:cstheme="minorHAnsi"/>
          <w:sz w:val="24"/>
          <w:lang w:val="el-GR"/>
        </w:rPr>
      </w:pPr>
      <w:r w:rsidRPr="008126FE">
        <w:rPr>
          <w:rFonts w:asciiTheme="minorHAnsi" w:hAnsiTheme="minorHAnsi" w:cstheme="minorHAnsi"/>
          <w:b/>
          <w:bCs/>
          <w:color w:val="002060"/>
          <w:sz w:val="24"/>
          <w:lang w:val="el-GR"/>
        </w:rPr>
        <w:t>2.2.2.2</w:t>
      </w:r>
      <w:r w:rsidRPr="008126FE">
        <w:rPr>
          <w:rFonts w:asciiTheme="minorHAnsi" w:hAnsiTheme="minorHAnsi" w:cstheme="minorHAnsi"/>
          <w:b/>
          <w:bCs/>
          <w:sz w:val="24"/>
          <w:lang w:val="el-GR"/>
        </w:rPr>
        <w:t>.</w:t>
      </w:r>
      <w:r w:rsidRPr="008126FE">
        <w:rPr>
          <w:rFonts w:asciiTheme="minorHAnsi" w:hAnsiTheme="minorHAnsi" w:cstheme="minorHAnsi"/>
          <w:b/>
          <w:sz w:val="24"/>
          <w:lang w:val="el-GR"/>
        </w:rPr>
        <w:t xml:space="preserve"> </w:t>
      </w:r>
      <w:r w:rsidRPr="008126FE">
        <w:rPr>
          <w:rFonts w:asciiTheme="minorHAnsi" w:hAnsiTheme="minorHAnsi" w:cstheme="minorHAnsi"/>
          <w:sz w:val="24"/>
          <w:lang w:val="el-GR"/>
        </w:rPr>
        <w:t xml:space="preserve">Η εγγύηση συμμετοχής επιστρέφεται στον ανάδοχο με την προσκόμιση της εγγύησης καλής εκτέλεσης. </w:t>
      </w:r>
    </w:p>
    <w:p w14:paraId="201D11ED" w14:textId="77777777" w:rsidR="00264373" w:rsidRPr="008126FE" w:rsidRDefault="00264373" w:rsidP="00264373">
      <w:pPr>
        <w:suppressAutoHyphens w:val="0"/>
        <w:autoSpaceDE w:val="0"/>
        <w:autoSpaceDN w:val="0"/>
        <w:adjustRightInd w:val="0"/>
        <w:rPr>
          <w:rFonts w:asciiTheme="minorHAnsi" w:hAnsiTheme="minorHAnsi" w:cstheme="minorHAnsi"/>
          <w:sz w:val="24"/>
          <w:lang w:val="el-GR"/>
        </w:rPr>
      </w:pPr>
      <w:r w:rsidRPr="008126FE">
        <w:rPr>
          <w:rFonts w:asciiTheme="minorHAnsi" w:hAnsiTheme="minorHAnsi" w:cstheme="minorHAnsi"/>
          <w:sz w:val="24"/>
          <w:lang w:val="el-GR"/>
        </w:rPr>
        <w:t xml:space="preserve">Η εγγύηση συμμετοχής επιστρέφεται στους λοιπούς προσφέροντες, </w:t>
      </w:r>
      <w:r w:rsidRPr="008126FE">
        <w:rPr>
          <w:rFonts w:asciiTheme="minorHAnsi" w:hAnsiTheme="minorHAnsi" w:cstheme="minorHAnsi"/>
          <w:sz w:val="24"/>
          <w:lang w:val="el-GR" w:eastAsia="el-GR"/>
        </w:rPr>
        <w:t xml:space="preserve">σύμφωνα με τα ειδικότερα οριζόμενα </w:t>
      </w:r>
      <w:r w:rsidRPr="008126FE">
        <w:rPr>
          <w:rFonts w:asciiTheme="minorHAnsi" w:hAnsiTheme="minorHAnsi" w:cstheme="minorHAnsi"/>
          <w:bCs/>
          <w:sz w:val="24"/>
          <w:lang w:val="el-GR"/>
        </w:rPr>
        <w:t>στην παρ. 3 του</w:t>
      </w:r>
      <w:r w:rsidRPr="008126FE">
        <w:rPr>
          <w:rFonts w:asciiTheme="minorHAnsi" w:hAnsiTheme="minorHAnsi" w:cstheme="minorHAnsi"/>
          <w:sz w:val="24"/>
          <w:lang w:val="el-GR" w:eastAsia="el-GR"/>
        </w:rPr>
        <w:t xml:space="preserve"> άρθρου 72 του ν. 4412/2016.</w:t>
      </w:r>
      <w:r w:rsidRPr="008126FE">
        <w:rPr>
          <w:rFonts w:asciiTheme="minorHAnsi" w:hAnsiTheme="minorHAnsi" w:cstheme="minorHAnsi"/>
          <w:sz w:val="24"/>
          <w:lang w:val="el-GR"/>
        </w:rPr>
        <w:t xml:space="preserve"> </w:t>
      </w:r>
    </w:p>
    <w:p w14:paraId="164575EC" w14:textId="77777777" w:rsidR="00264373" w:rsidRPr="008126FE" w:rsidRDefault="00264373" w:rsidP="00264373">
      <w:pPr>
        <w:rPr>
          <w:rFonts w:asciiTheme="minorHAnsi" w:hAnsiTheme="minorHAnsi" w:cstheme="minorHAnsi"/>
          <w:sz w:val="24"/>
          <w:lang w:val="el-GR"/>
        </w:rPr>
      </w:pPr>
      <w:r w:rsidRPr="008126FE">
        <w:rPr>
          <w:rFonts w:asciiTheme="minorHAnsi" w:hAnsiTheme="minorHAnsi" w:cstheme="minorHAnsi"/>
          <w:b/>
          <w:bCs/>
          <w:color w:val="002060"/>
          <w:sz w:val="24"/>
          <w:lang w:val="el-GR"/>
        </w:rPr>
        <w:t>2.2.2.3</w:t>
      </w:r>
      <w:r w:rsidRPr="008126FE">
        <w:rPr>
          <w:rFonts w:asciiTheme="minorHAnsi" w:hAnsiTheme="minorHAnsi" w:cstheme="minorHAnsi"/>
          <w:b/>
          <w:bCs/>
          <w:sz w:val="24"/>
          <w:lang w:val="el-GR"/>
        </w:rPr>
        <w:t xml:space="preserve">. </w:t>
      </w:r>
      <w:r w:rsidRPr="008126FE">
        <w:rPr>
          <w:rFonts w:asciiTheme="minorHAnsi" w:hAnsiTheme="minorHAnsi" w:cstheme="minorHAnsi"/>
          <w:sz w:val="24"/>
          <w:lang w:val="el-GR"/>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8126FE">
        <w:rPr>
          <w:rFonts w:asciiTheme="minorHAnsi" w:hAnsiTheme="minorHAnsi" w:cstheme="minorHAnsi"/>
          <w:sz w:val="24"/>
          <w:lang w:val="el-GR"/>
        </w:rPr>
        <w:t>στ</w:t>
      </w:r>
      <w:proofErr w:type="spellEnd"/>
      <w:r w:rsidRPr="008126FE">
        <w:rPr>
          <w:rFonts w:asciiTheme="minorHAnsi" w:hAnsiTheme="minorHAnsi" w:cstheme="minorHAnsi"/>
          <w:sz w:val="24"/>
          <w:lang w:val="el-GR"/>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8126FE">
        <w:rPr>
          <w:rFonts w:asciiTheme="minorHAnsi" w:hAnsiTheme="minorHAnsi" w:cstheme="minorHAnsi"/>
          <w:sz w:val="24"/>
          <w:lang w:val="el-GR"/>
        </w:rPr>
        <w:t>τεθείσας</w:t>
      </w:r>
      <w:proofErr w:type="spellEnd"/>
      <w:r w:rsidRPr="008126FE">
        <w:rPr>
          <w:rFonts w:asciiTheme="minorHAnsi" w:hAnsiTheme="minorHAnsi" w:cstheme="minorHAnsi"/>
          <w:sz w:val="24"/>
          <w:lang w:val="el-GR"/>
        </w:rPr>
        <w:t xml:space="preserve"> προθεσμίας και η προσφορά του απορριφθεί ,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w:t>
      </w:r>
      <w:r w:rsidRPr="008126FE">
        <w:rPr>
          <w:rFonts w:asciiTheme="minorHAnsi" w:hAnsiTheme="minorHAnsi" w:cstheme="minorHAnsi"/>
          <w:sz w:val="24"/>
          <w:lang w:val="el-GR"/>
        </w:rPr>
        <w:lastRenderedPageBreak/>
        <w:t>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1AA4081D"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2.2.3</w:t>
      </w:r>
      <w:r w:rsidRPr="008126FE">
        <w:rPr>
          <w:rFonts w:asciiTheme="minorHAnsi" w:hAnsiTheme="minorHAnsi" w:cstheme="minorHAnsi"/>
          <w:color w:val="002060"/>
          <w:sz w:val="24"/>
          <w:szCs w:val="24"/>
          <w:lang w:val="el-GR"/>
        </w:rPr>
        <w:tab/>
        <w:t>Λόγοι αποκλεισμο</w:t>
      </w:r>
      <w:bookmarkEnd w:id="35"/>
      <w:r w:rsidRPr="008126FE">
        <w:rPr>
          <w:rFonts w:asciiTheme="minorHAnsi" w:hAnsiTheme="minorHAnsi" w:cstheme="minorHAnsi"/>
          <w:color w:val="002060"/>
          <w:sz w:val="24"/>
          <w:szCs w:val="24"/>
          <w:lang w:val="el-GR"/>
        </w:rPr>
        <w:t>ύ</w:t>
      </w:r>
    </w:p>
    <w:p w14:paraId="21D7F3DD" w14:textId="77777777" w:rsidR="009B3425" w:rsidRPr="008126FE" w:rsidRDefault="009B3425" w:rsidP="00A364FD">
      <w:pPr>
        <w:rPr>
          <w:rFonts w:asciiTheme="minorHAnsi" w:hAnsiTheme="minorHAnsi" w:cstheme="minorHAnsi"/>
          <w:b/>
          <w:bCs/>
          <w:sz w:val="24"/>
          <w:lang w:val="el-GR"/>
        </w:rPr>
      </w:pPr>
      <w:r w:rsidRPr="008126FE">
        <w:rPr>
          <w:rFonts w:asciiTheme="minorHAnsi" w:hAnsiTheme="minorHAnsi" w:cstheme="minorHAnsi"/>
          <w:sz w:val="24"/>
          <w:lang w:val="el-GR"/>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A8FBAA1" w14:textId="77777777" w:rsidR="00264373" w:rsidRPr="008126FE" w:rsidRDefault="009B3425" w:rsidP="00264373">
      <w:pPr>
        <w:rPr>
          <w:rFonts w:asciiTheme="minorHAnsi" w:hAnsiTheme="minorHAnsi" w:cstheme="minorHAnsi"/>
          <w:sz w:val="24"/>
          <w:lang w:val="el-GR"/>
        </w:rPr>
      </w:pPr>
      <w:r w:rsidRPr="008126FE">
        <w:rPr>
          <w:rFonts w:asciiTheme="minorHAnsi" w:hAnsiTheme="minorHAnsi" w:cstheme="minorHAnsi"/>
          <w:b/>
          <w:color w:val="002060"/>
          <w:sz w:val="24"/>
          <w:lang w:val="el-GR"/>
        </w:rPr>
        <w:t>2.2.3.1.</w:t>
      </w:r>
      <w:r w:rsidRPr="008126FE">
        <w:rPr>
          <w:rFonts w:asciiTheme="minorHAnsi" w:hAnsiTheme="minorHAnsi" w:cstheme="minorHAnsi"/>
          <w:b/>
          <w:bCs/>
          <w:sz w:val="24"/>
          <w:lang w:val="el-GR"/>
        </w:rPr>
        <w:t xml:space="preserve"> </w:t>
      </w:r>
      <w:r w:rsidRPr="008126FE">
        <w:rPr>
          <w:rFonts w:asciiTheme="minorHAnsi" w:hAnsiTheme="minorHAnsi" w:cstheme="minorHAnsi"/>
          <w:sz w:val="24"/>
          <w:lang w:val="el-GR"/>
        </w:rPr>
        <w:t xml:space="preserve"> </w:t>
      </w:r>
      <w:r w:rsidR="00264373" w:rsidRPr="008126FE">
        <w:rPr>
          <w:rFonts w:asciiTheme="minorHAnsi" w:hAnsiTheme="minorHAnsi" w:cstheme="minorHAnsi"/>
          <w:sz w:val="24"/>
          <w:lang w:val="el-GR"/>
        </w:rPr>
        <w:t xml:space="preserve">Όταν υπάρχει σε βάρος του αμετάκλητη καταδικαστική απόφαση για έναν από τους ακόλουθους λόγους : </w:t>
      </w:r>
    </w:p>
    <w:p w14:paraId="16F764B1" w14:textId="77777777" w:rsidR="00264373" w:rsidRPr="008126FE" w:rsidRDefault="00264373" w:rsidP="00C4695E">
      <w:pPr>
        <w:pStyle w:val="aff0"/>
        <w:numPr>
          <w:ilvl w:val="0"/>
          <w:numId w:val="29"/>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2BDEA89A" w14:textId="77777777" w:rsidR="00264373" w:rsidRPr="008126FE" w:rsidRDefault="00264373" w:rsidP="00C4695E">
      <w:pPr>
        <w:pStyle w:val="aff0"/>
        <w:numPr>
          <w:ilvl w:val="0"/>
          <w:numId w:val="29"/>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59F66C2" w14:textId="56737AA6" w:rsidR="00264373" w:rsidRPr="008126FE" w:rsidRDefault="00264373" w:rsidP="00C4695E">
      <w:pPr>
        <w:pStyle w:val="aff0"/>
        <w:numPr>
          <w:ilvl w:val="0"/>
          <w:numId w:val="29"/>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8126FE">
        <w:rPr>
          <w:rFonts w:asciiTheme="minorHAnsi" w:hAnsiTheme="minorHAnsi" w:cstheme="minorHAnsi"/>
          <w:sz w:val="24"/>
          <w:szCs w:val="24"/>
        </w:rPr>
        <w:t>επ</w:t>
      </w:r>
      <w:proofErr w:type="spellEnd"/>
      <w:r w:rsidRPr="008126FE">
        <w:rPr>
          <w:rFonts w:asciiTheme="minorHAnsi" w:hAnsiTheme="minorHAnsi" w:cstheme="minorHAnsi"/>
          <w:sz w:val="24"/>
          <w:szCs w:val="24"/>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5F36166A" w14:textId="77777777" w:rsidR="00264373" w:rsidRPr="008126FE" w:rsidRDefault="00264373" w:rsidP="00C4695E">
      <w:pPr>
        <w:pStyle w:val="aff0"/>
        <w:numPr>
          <w:ilvl w:val="0"/>
          <w:numId w:val="29"/>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w:t>
      </w:r>
      <w:r w:rsidRPr="008126FE">
        <w:rPr>
          <w:rFonts w:asciiTheme="minorHAnsi" w:hAnsiTheme="minorHAnsi" w:cstheme="minorHAnsi"/>
          <w:sz w:val="24"/>
          <w:szCs w:val="24"/>
        </w:rPr>
        <w:lastRenderedPageBreak/>
        <w:t>και τα εγκλήματα των άρθρων 187Α και 187Β του Ποινικού Κώδικα, καθώς και τα εγκλήματα των άρθρων 32-35 του ν. 4689/2020 (Α’103),</w:t>
      </w:r>
    </w:p>
    <w:p w14:paraId="3906B69A" w14:textId="77777777" w:rsidR="00264373" w:rsidRPr="008126FE" w:rsidRDefault="00264373" w:rsidP="00C4695E">
      <w:pPr>
        <w:pStyle w:val="aff0"/>
        <w:numPr>
          <w:ilvl w:val="0"/>
          <w:numId w:val="29"/>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8126FE">
        <w:rPr>
          <w:rFonts w:asciiTheme="minorHAnsi" w:hAnsiTheme="minorHAnsi" w:cstheme="minorHAnsi"/>
          <w:sz w:val="24"/>
          <w:szCs w:val="24"/>
        </w:rPr>
        <w:t>αριθμ</w:t>
      </w:r>
      <w:proofErr w:type="spellEnd"/>
      <w:r w:rsidRPr="008126FE">
        <w:rPr>
          <w:rFonts w:asciiTheme="minorHAnsi" w:hAnsiTheme="minorHAnsi" w:cstheme="minorHAnsi"/>
          <w:sz w:val="24"/>
          <w:szCs w:val="24"/>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51980078" w14:textId="77777777" w:rsidR="00264373" w:rsidRPr="008126FE" w:rsidRDefault="00264373" w:rsidP="00C4695E">
      <w:pPr>
        <w:pStyle w:val="aff0"/>
        <w:numPr>
          <w:ilvl w:val="0"/>
          <w:numId w:val="29"/>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14:paraId="3DE68F4C" w14:textId="77777777" w:rsidR="00264373" w:rsidRPr="008126FE" w:rsidRDefault="00264373" w:rsidP="00264373">
      <w:pPr>
        <w:rPr>
          <w:rFonts w:asciiTheme="minorHAnsi" w:hAnsiTheme="minorHAnsi" w:cstheme="minorHAnsi"/>
          <w:sz w:val="24"/>
          <w:lang w:val="el-GR"/>
        </w:rPr>
      </w:pPr>
      <w:r w:rsidRPr="008126FE">
        <w:rPr>
          <w:rFonts w:asciiTheme="minorHAnsi" w:hAnsiTheme="minorHAnsi" w:cstheme="minorHAnsi"/>
          <w:sz w:val="24"/>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511439BD" w14:textId="77777777" w:rsidR="00264373" w:rsidRPr="008126FE" w:rsidRDefault="00264373" w:rsidP="00C4695E">
      <w:pPr>
        <w:pStyle w:val="aff0"/>
        <w:numPr>
          <w:ilvl w:val="0"/>
          <w:numId w:val="3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FF7ED6B" w14:textId="77777777" w:rsidR="00264373" w:rsidRPr="008126FE" w:rsidRDefault="00264373" w:rsidP="00C4695E">
      <w:pPr>
        <w:pStyle w:val="aff0"/>
        <w:numPr>
          <w:ilvl w:val="0"/>
          <w:numId w:val="3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55BC89C" w14:textId="77777777" w:rsidR="00264373" w:rsidRPr="008126FE" w:rsidRDefault="00264373" w:rsidP="00C4695E">
      <w:pPr>
        <w:pStyle w:val="aff0"/>
        <w:numPr>
          <w:ilvl w:val="0"/>
          <w:numId w:val="3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στις περιπτώσεις Συνεταιρισμών, τα μέλη του Διοικητικού Συμβουλίου.</w:t>
      </w:r>
    </w:p>
    <w:p w14:paraId="1D2BDEFE" w14:textId="77777777" w:rsidR="00264373" w:rsidRPr="008126FE" w:rsidRDefault="00264373" w:rsidP="00C4695E">
      <w:pPr>
        <w:pStyle w:val="aff0"/>
        <w:numPr>
          <w:ilvl w:val="0"/>
          <w:numId w:val="30"/>
        </w:numPr>
        <w:spacing w:after="120" w:line="240" w:lineRule="auto"/>
        <w:ind w:left="0" w:firstLine="0"/>
        <w:contextualSpacing w:val="0"/>
        <w:jc w:val="both"/>
        <w:rPr>
          <w:rFonts w:asciiTheme="minorHAnsi" w:hAnsiTheme="minorHAnsi" w:cstheme="minorHAnsi"/>
          <w:b/>
          <w:sz w:val="24"/>
          <w:szCs w:val="24"/>
        </w:rPr>
      </w:pPr>
      <w:r w:rsidRPr="008126FE">
        <w:rPr>
          <w:rFonts w:asciiTheme="minorHAnsi" w:hAnsiTheme="minorHAnsi" w:cstheme="minorHAnsi"/>
          <w:sz w:val="24"/>
          <w:szCs w:val="24"/>
        </w:rPr>
        <w:t>σε όλες τις υπόλοιπες περιπτώσεις νομικών προσώπων, τον κατά περίπτωση  νόμιμο εκπρόσωπο.</w:t>
      </w:r>
    </w:p>
    <w:p w14:paraId="37167357" w14:textId="77777777" w:rsidR="00264373" w:rsidRPr="008126FE" w:rsidRDefault="00264373" w:rsidP="00264373">
      <w:pPr>
        <w:suppressAutoHyphens w:val="0"/>
        <w:spacing w:after="160" w:line="252" w:lineRule="auto"/>
        <w:rPr>
          <w:rFonts w:asciiTheme="minorHAnsi" w:hAnsiTheme="minorHAnsi" w:cstheme="minorHAnsi"/>
          <w:b/>
          <w:sz w:val="24"/>
          <w:lang w:val="el-GR"/>
        </w:rPr>
      </w:pPr>
      <w:r w:rsidRPr="008126FE">
        <w:rPr>
          <w:rFonts w:asciiTheme="minorHAnsi" w:hAnsiTheme="minorHAnsi" w:cstheme="minorHAnsi"/>
          <w:b/>
          <w:sz w:val="24"/>
          <w:lang w:val="el-GR"/>
        </w:rPr>
        <w:t>Εάν στις ως άνω περιπτώσεις (α) έως (</w:t>
      </w:r>
      <w:proofErr w:type="spellStart"/>
      <w:r w:rsidRPr="008126FE">
        <w:rPr>
          <w:rFonts w:asciiTheme="minorHAnsi" w:hAnsiTheme="minorHAnsi" w:cstheme="minorHAnsi"/>
          <w:b/>
          <w:sz w:val="24"/>
          <w:lang w:val="el-GR"/>
        </w:rPr>
        <w:t>στ</w:t>
      </w:r>
      <w:proofErr w:type="spellEnd"/>
      <w:r w:rsidRPr="008126FE">
        <w:rPr>
          <w:rFonts w:asciiTheme="minorHAnsi" w:hAnsiTheme="minorHAnsi" w:cstheme="minorHAnsi"/>
          <w:b/>
          <w:sz w:val="24"/>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3CAC901D" w14:textId="77777777" w:rsidR="008E464A" w:rsidRPr="008126FE" w:rsidRDefault="009B3425" w:rsidP="008E464A">
      <w:pPr>
        <w:rPr>
          <w:rFonts w:asciiTheme="minorHAnsi" w:hAnsiTheme="minorHAnsi" w:cstheme="minorHAnsi"/>
          <w:sz w:val="24"/>
          <w:lang w:val="el-GR"/>
        </w:rPr>
      </w:pPr>
      <w:r w:rsidRPr="008126FE">
        <w:rPr>
          <w:rFonts w:asciiTheme="minorHAnsi" w:hAnsiTheme="minorHAnsi" w:cstheme="minorHAnsi"/>
          <w:b/>
          <w:bCs/>
          <w:color w:val="002060"/>
          <w:sz w:val="24"/>
          <w:lang w:val="el-GR"/>
        </w:rPr>
        <w:t>2.2.3.2.</w:t>
      </w:r>
      <w:r w:rsidRPr="008126FE">
        <w:rPr>
          <w:rFonts w:asciiTheme="minorHAnsi" w:hAnsiTheme="minorHAnsi" w:cstheme="minorHAnsi"/>
          <w:color w:val="002060"/>
          <w:sz w:val="24"/>
          <w:lang w:val="el-GR"/>
        </w:rPr>
        <w:t xml:space="preserve"> </w:t>
      </w:r>
      <w:r w:rsidR="008E464A" w:rsidRPr="008126FE">
        <w:rPr>
          <w:rFonts w:asciiTheme="minorHAnsi" w:hAnsiTheme="minorHAnsi" w:cstheme="minorHAnsi"/>
          <w:sz w:val="24"/>
          <w:lang w:val="el-GR"/>
        </w:rPr>
        <w:t xml:space="preserve">Στις ακόλουθες περιπτώσεις : </w:t>
      </w:r>
    </w:p>
    <w:p w14:paraId="43217DBB" w14:textId="77777777" w:rsidR="008E464A" w:rsidRPr="008126FE" w:rsidRDefault="008E464A" w:rsidP="00C4695E">
      <w:pPr>
        <w:pStyle w:val="aff0"/>
        <w:numPr>
          <w:ilvl w:val="0"/>
          <w:numId w:val="31"/>
        </w:numPr>
        <w:spacing w:after="120" w:line="240" w:lineRule="auto"/>
        <w:ind w:left="0" w:hanging="5"/>
        <w:contextualSpacing w:val="0"/>
        <w:jc w:val="both"/>
        <w:rPr>
          <w:rFonts w:asciiTheme="minorHAnsi" w:hAnsiTheme="minorHAnsi" w:cstheme="minorHAnsi"/>
          <w:sz w:val="24"/>
          <w:szCs w:val="24"/>
        </w:rPr>
      </w:pPr>
      <w:r w:rsidRPr="008126FE">
        <w:rPr>
          <w:rFonts w:asciiTheme="minorHAnsi" w:hAnsiTheme="minorHAnsi" w:cstheme="minorHAnsi"/>
          <w:sz w:val="24"/>
          <w:szCs w:val="24"/>
        </w:rPr>
        <w:t>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76E13690" w14:textId="77777777" w:rsidR="008E464A" w:rsidRPr="008126FE" w:rsidRDefault="008E464A" w:rsidP="00C4695E">
      <w:pPr>
        <w:pStyle w:val="aff0"/>
        <w:numPr>
          <w:ilvl w:val="0"/>
          <w:numId w:val="31"/>
        </w:numPr>
        <w:spacing w:after="120" w:line="240" w:lineRule="auto"/>
        <w:ind w:left="0" w:hanging="5"/>
        <w:contextualSpacing w:val="0"/>
        <w:jc w:val="both"/>
        <w:rPr>
          <w:rFonts w:asciiTheme="minorHAnsi" w:hAnsiTheme="minorHAnsi" w:cstheme="minorHAnsi"/>
          <w:sz w:val="24"/>
          <w:szCs w:val="24"/>
        </w:rPr>
      </w:pPr>
      <w:r w:rsidRPr="008126FE">
        <w:rPr>
          <w:rFonts w:asciiTheme="minorHAnsi" w:hAnsiTheme="minorHAnsi" w:cstheme="minorHAnsi"/>
          <w:sz w:val="24"/>
          <w:szCs w:val="24"/>
        </w:rPr>
        <w:t>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38F72507" w14:textId="77777777" w:rsidR="008E464A" w:rsidRPr="008126FE" w:rsidRDefault="008E464A" w:rsidP="008E464A">
      <w:pPr>
        <w:rPr>
          <w:rFonts w:asciiTheme="minorHAnsi" w:hAnsiTheme="minorHAnsi" w:cstheme="minorHAnsi"/>
          <w:sz w:val="24"/>
          <w:lang w:val="el-GR"/>
        </w:rPr>
      </w:pPr>
      <w:r w:rsidRPr="008126FE">
        <w:rPr>
          <w:rFonts w:asciiTheme="minorHAnsi" w:hAnsiTheme="minorHAnsi" w:cstheme="minorHAnsi"/>
          <w:sz w:val="24"/>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C545AFA" w14:textId="77777777" w:rsidR="008E464A" w:rsidRPr="008126FE" w:rsidRDefault="008E464A" w:rsidP="008E464A">
      <w:pPr>
        <w:suppressAutoHyphens w:val="0"/>
        <w:autoSpaceDE w:val="0"/>
        <w:autoSpaceDN w:val="0"/>
        <w:adjustRightInd w:val="0"/>
        <w:spacing w:after="0"/>
        <w:rPr>
          <w:rFonts w:asciiTheme="minorHAnsi" w:hAnsiTheme="minorHAnsi" w:cstheme="minorHAnsi"/>
          <w:sz w:val="24"/>
          <w:lang w:val="el-GR" w:eastAsia="el-GR"/>
        </w:rPr>
      </w:pPr>
      <w:r w:rsidRPr="008126FE">
        <w:rPr>
          <w:rFonts w:asciiTheme="minorHAnsi" w:hAnsiTheme="minorHAnsi" w:cstheme="minorHAnsi"/>
          <w:sz w:val="24"/>
          <w:lang w:val="el-GR" w:eastAsia="el-GR"/>
        </w:rPr>
        <w:lastRenderedPageBreak/>
        <w:t xml:space="preserve">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   </w:t>
      </w:r>
    </w:p>
    <w:p w14:paraId="4B331611" w14:textId="77777777" w:rsidR="008E464A" w:rsidRPr="008126FE" w:rsidRDefault="008E464A" w:rsidP="008E464A">
      <w:pPr>
        <w:suppressAutoHyphens w:val="0"/>
        <w:autoSpaceDE w:val="0"/>
        <w:autoSpaceDN w:val="0"/>
        <w:adjustRightInd w:val="0"/>
        <w:spacing w:after="0"/>
        <w:rPr>
          <w:rFonts w:asciiTheme="minorHAnsi" w:hAnsiTheme="minorHAnsi" w:cstheme="minorHAnsi"/>
          <w:sz w:val="24"/>
          <w:lang w:val="el-GR" w:eastAsia="el-GR"/>
        </w:rPr>
      </w:pPr>
    </w:p>
    <w:p w14:paraId="0E009B84" w14:textId="47FE15A6" w:rsidR="005151FF" w:rsidRPr="008126FE" w:rsidRDefault="008E464A" w:rsidP="008E464A">
      <w:pPr>
        <w:suppressAutoHyphens w:val="0"/>
        <w:autoSpaceDE w:val="0"/>
        <w:autoSpaceDN w:val="0"/>
        <w:adjustRightInd w:val="0"/>
        <w:spacing w:after="0"/>
        <w:rPr>
          <w:rFonts w:asciiTheme="minorHAnsi" w:hAnsiTheme="minorHAnsi" w:cstheme="minorHAnsi"/>
          <w:sz w:val="24"/>
          <w:lang w:val="el-GR" w:eastAsia="el-GR"/>
        </w:rPr>
      </w:pPr>
      <w:r w:rsidRPr="008126FE">
        <w:rPr>
          <w:rFonts w:asciiTheme="minorHAnsi" w:hAnsiTheme="minorHAnsi" w:cstheme="minorHAnsi"/>
          <w:sz w:val="24"/>
          <w:lang w:val="el-GR"/>
        </w:rPr>
        <w:t xml:space="preserve">Δεν αποκλείεται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 </w:t>
      </w:r>
    </w:p>
    <w:p w14:paraId="79915F56" w14:textId="77777777" w:rsidR="008E464A" w:rsidRPr="008126FE" w:rsidRDefault="008E464A" w:rsidP="008E464A">
      <w:pPr>
        <w:suppressAutoHyphens w:val="0"/>
        <w:autoSpaceDE w:val="0"/>
        <w:autoSpaceDN w:val="0"/>
        <w:adjustRightInd w:val="0"/>
        <w:spacing w:after="0"/>
        <w:rPr>
          <w:rFonts w:asciiTheme="minorHAnsi" w:hAnsiTheme="minorHAnsi" w:cstheme="minorHAnsi"/>
          <w:sz w:val="24"/>
          <w:lang w:val="el-GR" w:eastAsia="el-GR"/>
        </w:rPr>
      </w:pPr>
    </w:p>
    <w:p w14:paraId="02947FF1" w14:textId="77777777" w:rsidR="008E464A" w:rsidRPr="008126FE" w:rsidRDefault="009B3425" w:rsidP="008E464A">
      <w:pPr>
        <w:rPr>
          <w:rFonts w:asciiTheme="minorHAnsi" w:hAnsiTheme="minorHAnsi" w:cstheme="minorHAnsi"/>
          <w:sz w:val="24"/>
          <w:lang w:val="el-GR"/>
        </w:rPr>
      </w:pPr>
      <w:r w:rsidRPr="008126FE">
        <w:rPr>
          <w:rFonts w:asciiTheme="minorHAnsi" w:hAnsiTheme="minorHAnsi" w:cstheme="minorHAnsi"/>
          <w:b/>
          <w:bCs/>
          <w:color w:val="002060"/>
          <w:sz w:val="24"/>
          <w:lang w:val="el-GR"/>
        </w:rPr>
        <w:t>2.2.3.3.</w:t>
      </w:r>
      <w:r w:rsidRPr="008126FE">
        <w:rPr>
          <w:rFonts w:asciiTheme="minorHAnsi" w:hAnsiTheme="minorHAnsi" w:cstheme="minorHAnsi"/>
          <w:sz w:val="24"/>
          <w:lang w:val="el-GR"/>
        </w:rPr>
        <w:t xml:space="preserve"> </w:t>
      </w:r>
      <w:r w:rsidR="008E464A" w:rsidRPr="008126FE">
        <w:rPr>
          <w:rFonts w:asciiTheme="minorHAnsi" w:hAnsiTheme="minorHAnsi" w:cstheme="minorHAnsi"/>
          <w:sz w:val="24"/>
          <w:lang w:val="el-GR"/>
        </w:rPr>
        <w:t xml:space="preserve">Αποκλείεται από τη συμμετοχή στη διαδικασία σύναψης της παρούσας σύμβασης, οικονομικός φορέας σε οποιαδήποτε από τις ακόλουθες καταστάσεις: </w:t>
      </w:r>
    </w:p>
    <w:p w14:paraId="15FCE80A"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εάν έχει αθετήσει τις υποχρεώσεις που προβλέπονται</w:t>
      </w:r>
      <w:r w:rsidRPr="008126FE">
        <w:rPr>
          <w:rFonts w:asciiTheme="minorHAnsi" w:hAnsiTheme="minorHAnsi" w:cstheme="minorHAnsi"/>
          <w:color w:val="FF0000"/>
          <w:sz w:val="24"/>
          <w:szCs w:val="24"/>
        </w:rPr>
        <w:t xml:space="preserve"> </w:t>
      </w:r>
      <w:r w:rsidRPr="008126FE">
        <w:rPr>
          <w:rFonts w:asciiTheme="minorHAnsi" w:hAnsiTheme="minorHAnsi" w:cstheme="minorHAnsi"/>
          <w:sz w:val="24"/>
          <w:szCs w:val="24"/>
        </w:rPr>
        <w:t>στην παρ. 2 του άρθρου 18 του ν. 4412/2016, περί αρχών που εφαρμόζονται στις διαδικασίες σύναψης δημοσίων συμβάσεων,</w:t>
      </w:r>
    </w:p>
    <w:p w14:paraId="225E96E9"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εάν τελεί υπό πτώχευση</w:t>
      </w:r>
      <w:r w:rsidRPr="008126FE">
        <w:rPr>
          <w:rFonts w:asciiTheme="minorHAnsi" w:hAnsiTheme="minorHAnsi" w:cstheme="minorHAnsi"/>
          <w:b/>
          <w:sz w:val="24"/>
          <w:szCs w:val="24"/>
        </w:rPr>
        <w:t xml:space="preserve"> </w:t>
      </w:r>
      <w:r w:rsidRPr="008126FE">
        <w:rPr>
          <w:rFonts w:asciiTheme="minorHAnsi" w:hAnsiTheme="minorHAnsi" w:cstheme="minorHAnsi"/>
          <w:sz w:val="24"/>
          <w:szCs w:val="24"/>
        </w:rPr>
        <w:t>ή έχει υπαχθεί σε διαδικασία ειδικής εκκαθάρισης</w:t>
      </w:r>
      <w:r w:rsidRPr="008126FE">
        <w:rPr>
          <w:rFonts w:asciiTheme="minorHAnsi" w:hAnsiTheme="minorHAnsi" w:cstheme="minorHAnsi"/>
          <w:b/>
          <w:sz w:val="24"/>
          <w:szCs w:val="24"/>
        </w:rPr>
        <w:t xml:space="preserve"> </w:t>
      </w:r>
      <w:r w:rsidRPr="008126FE">
        <w:rPr>
          <w:rFonts w:asciiTheme="minorHAnsi" w:hAnsiTheme="minorHAnsi" w:cstheme="minorHAnsi"/>
          <w:sz w:val="24"/>
          <w:szCs w:val="24"/>
        </w:rPr>
        <w:t>ή τελεί υπό αναγκαστική διαχείριση</w:t>
      </w:r>
      <w:r w:rsidRPr="008126FE">
        <w:rPr>
          <w:rFonts w:asciiTheme="minorHAnsi" w:hAnsiTheme="minorHAnsi" w:cstheme="minorHAnsi"/>
          <w:b/>
          <w:sz w:val="24"/>
          <w:szCs w:val="24"/>
        </w:rPr>
        <w:t xml:space="preserve"> </w:t>
      </w:r>
      <w:r w:rsidRPr="008126FE">
        <w:rPr>
          <w:rFonts w:asciiTheme="minorHAnsi" w:hAnsiTheme="minorHAnsi" w:cstheme="minorHAnsi"/>
          <w:sz w:val="24"/>
          <w:szCs w:val="24"/>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1D039DE"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με την επιφύλαξη της παραγράφου 3Γ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4C48CF97"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2050BACF"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541B60B4"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959BA80"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2548390"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w:t>
      </w:r>
      <w:r w:rsidRPr="008126FE">
        <w:rPr>
          <w:rFonts w:asciiTheme="minorHAnsi" w:hAnsiTheme="minorHAnsi" w:cstheme="minorHAnsi"/>
          <w:sz w:val="24"/>
          <w:szCs w:val="24"/>
        </w:rPr>
        <w:lastRenderedPageBreak/>
        <w:t xml:space="preserve">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14:paraId="3F47F498" w14:textId="77777777" w:rsidR="008E464A" w:rsidRPr="008126FE" w:rsidRDefault="008E464A" w:rsidP="00C4695E">
      <w:pPr>
        <w:pStyle w:val="aff0"/>
        <w:numPr>
          <w:ilvl w:val="0"/>
          <w:numId w:val="32"/>
        </w:numPr>
        <w:spacing w:after="120" w:line="240" w:lineRule="auto"/>
        <w:ind w:left="0" w:hanging="11"/>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67055296" w14:textId="467F376C" w:rsidR="006865D7" w:rsidRPr="008126FE" w:rsidRDefault="008E464A" w:rsidP="008E464A">
      <w:pPr>
        <w:rPr>
          <w:rFonts w:asciiTheme="minorHAnsi" w:hAnsiTheme="minorHAnsi" w:cstheme="minorHAnsi"/>
          <w:sz w:val="24"/>
          <w:lang w:val="el-GR"/>
        </w:rPr>
      </w:pPr>
      <w:r w:rsidRPr="008126FE">
        <w:rPr>
          <w:rFonts w:asciiTheme="minorHAnsi" w:hAnsiTheme="minorHAnsi" w:cstheme="minorHAnsi"/>
          <w:b/>
          <w:sz w:val="24"/>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8126FE">
        <w:rPr>
          <w:rFonts w:asciiTheme="minorHAnsi" w:hAnsiTheme="minorHAnsi" w:cstheme="minorHAnsi"/>
          <w:sz w:val="24"/>
          <w:lang w:val="el-GR"/>
        </w:rPr>
        <w:t>.</w:t>
      </w:r>
    </w:p>
    <w:p w14:paraId="27818D8C" w14:textId="038F7932" w:rsidR="005A330A" w:rsidRPr="008126FE" w:rsidRDefault="009B3425" w:rsidP="005A330A">
      <w:pPr>
        <w:rPr>
          <w:rFonts w:asciiTheme="minorHAnsi" w:hAnsiTheme="minorHAnsi" w:cstheme="minorHAnsi"/>
          <w:sz w:val="24"/>
          <w:lang w:val="el-GR" w:eastAsia="el-GR"/>
        </w:rPr>
      </w:pPr>
      <w:r w:rsidRPr="008126FE">
        <w:rPr>
          <w:rFonts w:asciiTheme="minorHAnsi" w:hAnsiTheme="minorHAnsi" w:cstheme="minorHAnsi"/>
          <w:b/>
          <w:bCs/>
          <w:color w:val="002060"/>
          <w:sz w:val="24"/>
          <w:lang w:val="el-GR"/>
        </w:rPr>
        <w:t>2.2.3.4.</w:t>
      </w:r>
      <w:r w:rsidRPr="008126FE">
        <w:rPr>
          <w:rFonts w:asciiTheme="minorHAnsi" w:hAnsiTheme="minorHAnsi" w:cstheme="minorHAnsi"/>
          <w:sz w:val="24"/>
          <w:lang w:val="el-GR"/>
        </w:rPr>
        <w:t xml:space="preserve"> </w:t>
      </w:r>
      <w:r w:rsidR="007125E8" w:rsidRPr="008126FE">
        <w:rPr>
          <w:rFonts w:asciiTheme="minorHAnsi" w:hAnsiTheme="minorHAnsi" w:cstheme="minorHAnsi"/>
          <w:sz w:val="24"/>
          <w:lang w:val="el-GR"/>
        </w:rPr>
        <w:t xml:space="preserve"> </w:t>
      </w:r>
      <w:r w:rsidR="005A330A" w:rsidRPr="008126FE">
        <w:rPr>
          <w:rFonts w:asciiTheme="minorHAnsi" w:hAnsiTheme="minorHAnsi" w:cstheme="minorHAnsi"/>
          <w:sz w:val="24"/>
          <w:lang w:val="el-GR" w:eastAsia="el-GR"/>
        </w:rPr>
        <w:t>Απαγορεύεται η ανάθεση της παρούσας σύμβασης, σε:</w:t>
      </w:r>
    </w:p>
    <w:p w14:paraId="30200828" w14:textId="77777777" w:rsidR="005A330A" w:rsidRPr="008126FE" w:rsidRDefault="005A330A" w:rsidP="005A330A">
      <w:pPr>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α) Ρώσο υπήκοο ή φυσικό ή νομικό πρόσωπο, οντότητα ή φορέα που έχει την έδρα του στη Ρωσία  </w:t>
      </w:r>
    </w:p>
    <w:p w14:paraId="57E5A745" w14:textId="77777777" w:rsidR="005A330A" w:rsidRPr="008126FE" w:rsidRDefault="005A330A" w:rsidP="005A330A">
      <w:pPr>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09BF8B9C" w14:textId="3D644188" w:rsidR="005A330A" w:rsidRPr="008126FE" w:rsidRDefault="005A330A" w:rsidP="007125E8">
      <w:pPr>
        <w:rPr>
          <w:rFonts w:asciiTheme="minorHAnsi" w:hAnsiTheme="minorHAnsi" w:cstheme="minorHAnsi"/>
          <w:sz w:val="24"/>
          <w:lang w:val="el-GR"/>
        </w:rPr>
      </w:pPr>
      <w:r w:rsidRPr="008126FE">
        <w:rPr>
          <w:rFonts w:asciiTheme="minorHAnsi" w:hAnsiTheme="minorHAnsi" w:cstheme="minorHAnsi"/>
          <w:sz w:val="24"/>
          <w:lang w:val="el-GR" w:eastAsia="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p>
    <w:p w14:paraId="39A98AE9" w14:textId="77777777" w:rsidR="005A330A" w:rsidRPr="008126FE" w:rsidRDefault="009B3425" w:rsidP="005A330A">
      <w:pPr>
        <w:rPr>
          <w:rFonts w:asciiTheme="minorHAnsi" w:hAnsiTheme="minorHAnsi" w:cstheme="minorHAnsi"/>
          <w:b/>
          <w:bCs/>
          <w:sz w:val="24"/>
          <w:lang w:val="el-GR"/>
        </w:rPr>
      </w:pPr>
      <w:r w:rsidRPr="008126FE">
        <w:rPr>
          <w:rFonts w:asciiTheme="minorHAnsi" w:hAnsiTheme="minorHAnsi" w:cstheme="minorHAnsi"/>
          <w:b/>
          <w:bCs/>
          <w:color w:val="002060"/>
          <w:sz w:val="24"/>
          <w:lang w:val="el-GR"/>
        </w:rPr>
        <w:t>2.2.3.5.</w:t>
      </w:r>
      <w:r w:rsidRPr="008126FE">
        <w:rPr>
          <w:rFonts w:asciiTheme="minorHAnsi" w:hAnsiTheme="minorHAnsi" w:cstheme="minorHAnsi"/>
          <w:b/>
          <w:bCs/>
          <w:sz w:val="24"/>
          <w:lang w:val="el-GR"/>
        </w:rPr>
        <w:t xml:space="preserve"> </w:t>
      </w:r>
      <w:r w:rsidR="005A330A" w:rsidRPr="008126FE">
        <w:rPr>
          <w:rFonts w:asciiTheme="minorHAnsi" w:hAnsiTheme="minorHAnsi" w:cstheme="minorHAnsi"/>
          <w:sz w:val="24"/>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3842DC72" w14:textId="77777777" w:rsidR="005A330A" w:rsidRPr="008126FE" w:rsidRDefault="005A330A" w:rsidP="005A330A">
      <w:pPr>
        <w:rPr>
          <w:rFonts w:asciiTheme="minorHAnsi" w:hAnsiTheme="minorHAnsi" w:cstheme="minorHAnsi"/>
          <w:sz w:val="24"/>
          <w:lang w:val="el-GR"/>
        </w:rPr>
      </w:pPr>
      <w:r w:rsidRPr="008126FE">
        <w:rPr>
          <w:rFonts w:asciiTheme="minorHAnsi" w:hAnsiTheme="minorHAnsi" w:cstheme="minorHAnsi"/>
          <w:b/>
          <w:bCs/>
          <w:color w:val="002060"/>
          <w:sz w:val="24"/>
          <w:lang w:val="el-GR"/>
        </w:rPr>
        <w:t>2.2.3.6.</w:t>
      </w:r>
      <w:r w:rsidRPr="008126FE">
        <w:rPr>
          <w:rFonts w:asciiTheme="minorHAnsi" w:hAnsiTheme="minorHAnsi" w:cstheme="minorHAnsi"/>
          <w:sz w:val="24"/>
          <w:lang w:val="el-GR"/>
        </w:rPr>
        <w:t xml:space="preserve"> Οικονομικός φορέας που εμπίπτει σε μια από τις καταστάσεις που αναφέρονται στις παραγράφους 2.2.3.1 και 2.2.3.3,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8126FE">
        <w:rPr>
          <w:rFonts w:asciiTheme="minorHAnsi" w:hAnsiTheme="minorHAnsi" w:cstheme="minorHAnsi"/>
          <w:sz w:val="24"/>
          <w:lang w:val="el-GR"/>
        </w:rPr>
        <w:t>αυτ</w:t>
      </w:r>
      <w:proofErr w:type="spellEnd"/>
      <w:r w:rsidRPr="008126FE">
        <w:rPr>
          <w:rFonts w:asciiTheme="minorHAnsi" w:hAnsiTheme="minorHAnsi" w:cstheme="minorHAnsi"/>
          <w:sz w:val="24"/>
        </w:rPr>
        <w:t>o</w:t>
      </w:r>
      <w:r w:rsidRPr="008126FE">
        <w:rPr>
          <w:rFonts w:asciiTheme="minorHAnsi" w:hAnsiTheme="minorHAnsi" w:cstheme="minorHAnsi"/>
          <w:sz w:val="24"/>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3C26CD7" w14:textId="77777777" w:rsidR="00B402B4" w:rsidRPr="008126FE" w:rsidRDefault="005A330A" w:rsidP="005A330A">
      <w:pPr>
        <w:rPr>
          <w:rFonts w:asciiTheme="minorHAnsi" w:hAnsiTheme="minorHAnsi" w:cstheme="minorHAnsi"/>
          <w:b/>
          <w:sz w:val="24"/>
          <w:lang w:val="el-GR" w:eastAsia="ar-SA"/>
        </w:rPr>
      </w:pPr>
      <w:r w:rsidRPr="008126FE">
        <w:rPr>
          <w:rFonts w:asciiTheme="minorHAnsi" w:hAnsiTheme="minorHAnsi" w:cstheme="minorHAnsi"/>
          <w:b/>
          <w:sz w:val="24"/>
          <w:lang w:val="el-GR" w:eastAsia="ar-SA"/>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65ECBAD4" w14:textId="77777777" w:rsidR="00B402B4" w:rsidRPr="008126FE" w:rsidRDefault="00B402B4" w:rsidP="00B402B4">
      <w:pPr>
        <w:rPr>
          <w:rFonts w:asciiTheme="minorHAnsi" w:hAnsiTheme="minorHAnsi" w:cstheme="minorHAnsi"/>
          <w:sz w:val="24"/>
          <w:lang w:val="el-GR"/>
        </w:rPr>
      </w:pPr>
      <w:bookmarkStart w:id="36" w:name="_Toc75347646"/>
      <w:bookmarkStart w:id="37" w:name="__RefHeading___Toc470009790"/>
      <w:r w:rsidRPr="008126FE">
        <w:rPr>
          <w:rFonts w:asciiTheme="minorHAnsi" w:hAnsiTheme="minorHAnsi" w:cstheme="minorHAnsi"/>
          <w:b/>
          <w:bCs/>
          <w:color w:val="002060"/>
          <w:sz w:val="24"/>
          <w:lang w:val="el-GR"/>
        </w:rPr>
        <w:t>2.2.3.7.</w:t>
      </w:r>
      <w:r w:rsidRPr="008126FE">
        <w:rPr>
          <w:rFonts w:asciiTheme="minorHAnsi" w:hAnsiTheme="minorHAnsi" w:cstheme="minorHAnsi"/>
          <w:color w:val="002060"/>
          <w:sz w:val="24"/>
          <w:lang w:val="el-GR"/>
        </w:rPr>
        <w:t xml:space="preserve"> </w:t>
      </w:r>
      <w:r w:rsidRPr="008126FE">
        <w:rPr>
          <w:rFonts w:asciiTheme="minorHAnsi" w:hAnsiTheme="minorHAnsi" w:cstheme="minorHAnsi"/>
          <w:sz w:val="24"/>
          <w:lang w:val="el-GR"/>
        </w:rPr>
        <w:t xml:space="preserve">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(όπως έχει αντικατασταθεί και ισχύει με  το άρθρο 22 του ν. 4782/2021), καθώς </w:t>
      </w:r>
      <w:r w:rsidRPr="008126FE">
        <w:rPr>
          <w:rFonts w:asciiTheme="minorHAnsi" w:hAnsiTheme="minorHAnsi" w:cstheme="minorHAnsi"/>
          <w:sz w:val="24"/>
          <w:lang w:val="el-GR"/>
        </w:rPr>
        <w:lastRenderedPageBreak/>
        <w:t xml:space="preserve">και στην υπ’ </w:t>
      </w:r>
      <w:proofErr w:type="spellStart"/>
      <w:r w:rsidRPr="008126FE">
        <w:rPr>
          <w:rFonts w:asciiTheme="minorHAnsi" w:hAnsiTheme="minorHAnsi" w:cstheme="minorHAnsi"/>
          <w:sz w:val="24"/>
          <w:lang w:val="el-GR"/>
        </w:rPr>
        <w:t>αριθμ</w:t>
      </w:r>
      <w:proofErr w:type="spellEnd"/>
      <w:r w:rsidRPr="008126FE">
        <w:rPr>
          <w:rFonts w:asciiTheme="minorHAnsi" w:hAnsiTheme="minorHAnsi" w:cstheme="minorHAnsi"/>
          <w:sz w:val="24"/>
          <w:lang w:val="el-GR"/>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45C83C65" w14:textId="77777777" w:rsidR="00B402B4" w:rsidRPr="008126FE" w:rsidRDefault="00B402B4" w:rsidP="00B402B4">
      <w:pPr>
        <w:rPr>
          <w:rFonts w:asciiTheme="minorHAnsi" w:hAnsiTheme="minorHAnsi" w:cstheme="minorHAnsi"/>
          <w:bCs/>
          <w:color w:val="000000"/>
          <w:sz w:val="24"/>
          <w:lang w:val="el-GR"/>
        </w:rPr>
      </w:pPr>
      <w:r w:rsidRPr="008126FE">
        <w:rPr>
          <w:rFonts w:asciiTheme="minorHAnsi" w:hAnsiTheme="minorHAnsi" w:cstheme="minorHAnsi"/>
          <w:bCs/>
          <w:color w:val="000000"/>
          <w:sz w:val="24"/>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8126FE">
        <w:rPr>
          <w:rFonts w:asciiTheme="minorHAnsi" w:hAnsiTheme="minorHAnsi" w:cstheme="minorHAnsi"/>
          <w:bCs/>
          <w:color w:val="000000"/>
          <w:sz w:val="24"/>
          <w:lang w:val="el-GR"/>
        </w:rPr>
        <w:t>ληφθέντων</w:t>
      </w:r>
      <w:proofErr w:type="spellEnd"/>
      <w:r w:rsidRPr="008126FE">
        <w:rPr>
          <w:rFonts w:asciiTheme="minorHAnsi" w:hAnsiTheme="minorHAnsi" w:cstheme="minorHAnsi"/>
          <w:bCs/>
          <w:color w:val="000000"/>
          <w:sz w:val="24"/>
          <w:lang w:val="el-GR"/>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epanorthotika@eaadhsy.gr  </w:t>
      </w:r>
    </w:p>
    <w:p w14:paraId="2DC1BF51" w14:textId="77777777" w:rsidR="00B402B4" w:rsidRPr="008126FE" w:rsidRDefault="00B402B4" w:rsidP="00B402B4">
      <w:pPr>
        <w:rPr>
          <w:rFonts w:asciiTheme="minorHAnsi" w:hAnsiTheme="minorHAnsi" w:cstheme="minorHAnsi"/>
          <w:bCs/>
          <w:color w:val="000000"/>
          <w:sz w:val="24"/>
          <w:lang w:val="el-GR"/>
        </w:rPr>
      </w:pPr>
      <w:r w:rsidRPr="008126FE">
        <w:rPr>
          <w:rFonts w:asciiTheme="minorHAnsi" w:hAnsiTheme="minorHAnsi" w:cstheme="minorHAnsi"/>
          <w:bCs/>
          <w:color w:val="000000"/>
          <w:sz w:val="24"/>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8126FE">
        <w:rPr>
          <w:rFonts w:asciiTheme="minorHAnsi" w:hAnsiTheme="minorHAnsi" w:cstheme="minorHAnsi"/>
          <w:bCs/>
          <w:color w:val="000000"/>
          <w:sz w:val="24"/>
          <w:lang w:val="el-GR"/>
        </w:rPr>
        <w:t>εκδοθείσες</w:t>
      </w:r>
      <w:proofErr w:type="spellEnd"/>
      <w:r w:rsidRPr="008126FE">
        <w:rPr>
          <w:rFonts w:asciiTheme="minorHAnsi" w:hAnsiTheme="minorHAnsi" w:cstheme="minorHAnsi"/>
          <w:bCs/>
          <w:color w:val="000000"/>
          <w:sz w:val="24"/>
          <w:lang w:val="el-GR"/>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7CD54AFB" w14:textId="77777777" w:rsidR="00B402B4" w:rsidRPr="008126FE" w:rsidRDefault="00B402B4" w:rsidP="00B402B4">
      <w:pPr>
        <w:rPr>
          <w:rFonts w:asciiTheme="minorHAnsi" w:hAnsiTheme="minorHAnsi" w:cstheme="minorHAnsi"/>
          <w:bCs/>
          <w:color w:val="000000"/>
          <w:sz w:val="24"/>
          <w:lang w:val="el-GR"/>
        </w:rPr>
      </w:pPr>
      <w:r w:rsidRPr="008126FE">
        <w:rPr>
          <w:rFonts w:asciiTheme="minorHAnsi" w:hAnsiTheme="minorHAnsi" w:cstheme="minorHAnsi"/>
          <w:bCs/>
          <w:color w:val="000000"/>
          <w:sz w:val="24"/>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1DAA871B" w14:textId="77777777" w:rsidR="00B402B4" w:rsidRPr="008126FE" w:rsidRDefault="00B402B4" w:rsidP="00B402B4">
      <w:pPr>
        <w:rPr>
          <w:rFonts w:asciiTheme="minorHAnsi" w:hAnsiTheme="minorHAnsi" w:cstheme="minorHAnsi"/>
          <w:bCs/>
          <w:color w:val="000000"/>
          <w:sz w:val="24"/>
          <w:lang w:val="el-GR"/>
        </w:rPr>
      </w:pPr>
      <w:r w:rsidRPr="008126FE">
        <w:rPr>
          <w:rFonts w:asciiTheme="minorHAnsi" w:hAnsiTheme="minorHAnsi" w:cstheme="minorHAnsi"/>
          <w:bCs/>
          <w:color w:val="000000"/>
          <w:sz w:val="24"/>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320DDD78" w14:textId="77777777" w:rsidR="00B402B4" w:rsidRPr="008126FE" w:rsidRDefault="00B402B4" w:rsidP="00B402B4">
      <w:pPr>
        <w:rPr>
          <w:rFonts w:asciiTheme="minorHAnsi" w:hAnsiTheme="minorHAnsi" w:cstheme="minorHAnsi"/>
          <w:bCs/>
          <w:color w:val="000000"/>
          <w:sz w:val="24"/>
          <w:lang w:val="el-GR"/>
        </w:rPr>
      </w:pPr>
      <w:r w:rsidRPr="008126FE">
        <w:rPr>
          <w:rFonts w:asciiTheme="minorHAnsi" w:hAnsiTheme="minorHAnsi" w:cstheme="minorHAnsi"/>
          <w:bCs/>
          <w:color w:val="000000"/>
          <w:sz w:val="24"/>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58F60315" w14:textId="77777777" w:rsidR="00B402B4" w:rsidRPr="008126FE" w:rsidRDefault="00B402B4" w:rsidP="00B402B4">
      <w:pPr>
        <w:rPr>
          <w:rFonts w:asciiTheme="minorHAnsi" w:hAnsiTheme="minorHAnsi" w:cstheme="minorHAnsi"/>
          <w:bCs/>
          <w:color w:val="000000"/>
          <w:sz w:val="24"/>
          <w:lang w:val="el-GR"/>
        </w:rPr>
      </w:pPr>
      <w:r w:rsidRPr="008126FE">
        <w:rPr>
          <w:rFonts w:asciiTheme="minorHAnsi" w:hAnsiTheme="minorHAnsi" w:cstheme="minorHAnsi"/>
          <w:bCs/>
          <w:color w:val="000000"/>
          <w:sz w:val="24"/>
          <w:lang w:val="el-GR"/>
        </w:rPr>
        <w:t>Στην περίπτωση που, κατά την υποβολή του Ε.Ε.Ε.Σ. ,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8126FE">
        <w:rPr>
          <w:rFonts w:asciiTheme="minorHAnsi" w:hAnsiTheme="minorHAnsi" w:cstheme="minorHAnsi"/>
          <w:bCs/>
          <w:color w:val="000000"/>
          <w:sz w:val="24"/>
          <w:lang w:val="el-GR"/>
        </w:rPr>
        <w:t>οψιγενής</w:t>
      </w:r>
      <w:proofErr w:type="spellEnd"/>
      <w:r w:rsidRPr="008126FE">
        <w:rPr>
          <w:rFonts w:asciiTheme="minorHAnsi" w:hAnsiTheme="minorHAnsi" w:cstheme="minorHAnsi"/>
          <w:bCs/>
          <w:color w:val="000000"/>
          <w:sz w:val="24"/>
          <w:lang w:val="el-GR"/>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70E12933" w14:textId="77777777" w:rsidR="00B402B4" w:rsidRPr="008126FE" w:rsidRDefault="00B402B4" w:rsidP="00B402B4">
      <w:pPr>
        <w:rPr>
          <w:rFonts w:asciiTheme="minorHAnsi" w:hAnsiTheme="minorHAnsi" w:cstheme="minorHAnsi"/>
          <w:bCs/>
          <w:color w:val="000000"/>
          <w:sz w:val="24"/>
          <w:lang w:val="el-GR"/>
        </w:rPr>
      </w:pPr>
      <w:r w:rsidRPr="008126FE">
        <w:rPr>
          <w:rFonts w:asciiTheme="minorHAnsi" w:hAnsiTheme="minorHAnsi" w:cstheme="minorHAnsi"/>
          <w:bCs/>
          <w:color w:val="000000"/>
          <w:sz w:val="24"/>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08F66AF0" w14:textId="77777777" w:rsidR="00B402B4" w:rsidRPr="008126FE" w:rsidRDefault="00B402B4" w:rsidP="00B402B4">
      <w:pPr>
        <w:rPr>
          <w:rFonts w:asciiTheme="minorHAnsi" w:hAnsiTheme="minorHAnsi" w:cstheme="minorHAnsi"/>
          <w:color w:val="000000"/>
          <w:sz w:val="24"/>
          <w:lang w:val="el-GR"/>
        </w:rPr>
      </w:pPr>
      <w:r w:rsidRPr="008126FE">
        <w:rPr>
          <w:rFonts w:asciiTheme="minorHAnsi" w:hAnsiTheme="minorHAnsi" w:cstheme="minorHAnsi"/>
          <w:b/>
          <w:bCs/>
          <w:color w:val="002060"/>
          <w:sz w:val="24"/>
          <w:lang w:val="el-GR"/>
        </w:rPr>
        <w:t xml:space="preserve">2.2.3.8. </w:t>
      </w:r>
      <w:r w:rsidRPr="008126FE">
        <w:rPr>
          <w:rFonts w:asciiTheme="minorHAnsi" w:hAnsiTheme="minorHAnsi" w:cstheme="minorHAnsi"/>
          <w:color w:val="000000"/>
          <w:sz w:val="24"/>
          <w:lang w:val="el-GR"/>
        </w:rPr>
        <w:t xml:space="preserve">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  </w:t>
      </w:r>
    </w:p>
    <w:p w14:paraId="475B8030" w14:textId="77777777" w:rsidR="00C038BA" w:rsidRPr="008126FE" w:rsidRDefault="00C038BA" w:rsidP="00A364FD">
      <w:pPr>
        <w:keepNext/>
        <w:pBdr>
          <w:top w:val="none" w:sz="0" w:space="0" w:color="000000"/>
          <w:left w:val="none" w:sz="0" w:space="0" w:color="000000"/>
          <w:bottom w:val="single" w:sz="12" w:space="1" w:color="000080"/>
          <w:right w:val="none" w:sz="0" w:space="0" w:color="000000"/>
        </w:pBdr>
        <w:tabs>
          <w:tab w:val="left" w:pos="567"/>
        </w:tabs>
        <w:spacing w:after="0"/>
        <w:outlineLvl w:val="1"/>
        <w:rPr>
          <w:rFonts w:asciiTheme="minorHAnsi" w:hAnsiTheme="minorHAnsi" w:cstheme="minorHAnsi"/>
          <w:b/>
          <w:color w:val="002060"/>
          <w:sz w:val="24"/>
          <w:lang w:val="el-GR"/>
        </w:rPr>
      </w:pPr>
      <w:r w:rsidRPr="008126FE">
        <w:rPr>
          <w:rFonts w:asciiTheme="minorHAnsi" w:hAnsiTheme="minorHAnsi" w:cstheme="minorHAnsi"/>
          <w:b/>
          <w:color w:val="002060"/>
          <w:sz w:val="24"/>
          <w:lang w:val="el-GR"/>
        </w:rPr>
        <w:lastRenderedPageBreak/>
        <w:t>Κριτήρια Επιλογής</w:t>
      </w:r>
      <w:bookmarkEnd w:id="36"/>
      <w:r w:rsidRPr="008126FE">
        <w:rPr>
          <w:rFonts w:asciiTheme="minorHAnsi" w:hAnsiTheme="minorHAnsi" w:cstheme="minorHAnsi"/>
          <w:b/>
          <w:color w:val="002060"/>
          <w:sz w:val="24"/>
          <w:lang w:val="el-GR"/>
        </w:rPr>
        <w:t xml:space="preserve">  </w:t>
      </w:r>
    </w:p>
    <w:p w14:paraId="1C5195EB"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2.2.4</w:t>
      </w:r>
      <w:r w:rsidRPr="008126FE">
        <w:rPr>
          <w:rFonts w:asciiTheme="minorHAnsi" w:hAnsiTheme="minorHAnsi" w:cstheme="minorHAnsi"/>
          <w:color w:val="002060"/>
          <w:sz w:val="24"/>
          <w:szCs w:val="24"/>
          <w:lang w:val="el-GR"/>
        </w:rPr>
        <w:tab/>
        <w:t>Καταλληλόλητα άσκησης επαγγελματικής δραστηριότητα</w:t>
      </w:r>
      <w:bookmarkEnd w:id="37"/>
      <w:r w:rsidRPr="008126FE">
        <w:rPr>
          <w:rFonts w:asciiTheme="minorHAnsi" w:hAnsiTheme="minorHAnsi" w:cstheme="minorHAnsi"/>
          <w:color w:val="002060"/>
          <w:sz w:val="24"/>
          <w:szCs w:val="24"/>
          <w:lang w:val="el-GR"/>
        </w:rPr>
        <w:t xml:space="preserve">ς </w:t>
      </w:r>
    </w:p>
    <w:p w14:paraId="2E63A744" w14:textId="77777777" w:rsidR="00BB2F27" w:rsidRPr="008126FE" w:rsidRDefault="00BB2F27" w:rsidP="00BB2F27">
      <w:pPr>
        <w:rPr>
          <w:rFonts w:asciiTheme="minorHAnsi" w:eastAsia="Calibri" w:hAnsiTheme="minorHAnsi" w:cstheme="minorHAnsi"/>
          <w:bCs/>
          <w:color w:val="000000"/>
          <w:sz w:val="24"/>
          <w:lang w:val="el-GR"/>
        </w:rPr>
      </w:pPr>
      <w:bookmarkStart w:id="38" w:name="__RefHeading___Toc470009791"/>
      <w:r w:rsidRPr="008126FE">
        <w:rPr>
          <w:rFonts w:asciiTheme="minorHAnsi" w:eastAsia="Calibri" w:hAnsiTheme="minorHAnsi" w:cstheme="minorHAnsi"/>
          <w:bCs/>
          <w:color w:val="000000"/>
          <w:sz w:val="24"/>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4014B34B" w14:textId="77777777" w:rsidR="00BB2F27" w:rsidRPr="008126FE" w:rsidRDefault="00BB2F27" w:rsidP="00BB2F27">
      <w:pPr>
        <w:rPr>
          <w:rFonts w:asciiTheme="minorHAnsi" w:eastAsia="Calibri" w:hAnsiTheme="minorHAnsi" w:cstheme="minorHAnsi"/>
          <w:bCs/>
          <w:color w:val="000000"/>
          <w:sz w:val="24"/>
          <w:lang w:val="el-GR"/>
        </w:rPr>
      </w:pPr>
      <w:r w:rsidRPr="008126FE">
        <w:rPr>
          <w:rFonts w:asciiTheme="minorHAnsi" w:eastAsia="Calibri" w:hAnsiTheme="minorHAnsi" w:cstheme="minorHAnsi"/>
          <w:bCs/>
          <w:color w:val="000000"/>
          <w:sz w:val="24"/>
          <w:lang w:val="el-GR"/>
        </w:rPr>
        <w:t xml:space="preserve"> 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752F2B0B" w14:textId="77777777" w:rsidR="00BB2F27" w:rsidRPr="008126FE" w:rsidRDefault="00BB2F27" w:rsidP="00BB2F27">
      <w:pPr>
        <w:rPr>
          <w:rFonts w:asciiTheme="minorHAnsi" w:eastAsia="Calibri" w:hAnsiTheme="minorHAnsi" w:cstheme="minorHAnsi"/>
          <w:bCs/>
          <w:color w:val="000000"/>
          <w:sz w:val="24"/>
          <w:lang w:val="el-GR"/>
        </w:rPr>
      </w:pPr>
      <w:r w:rsidRPr="008126FE">
        <w:rPr>
          <w:rFonts w:asciiTheme="minorHAnsi" w:eastAsia="Calibri" w:hAnsiTheme="minorHAnsi" w:cstheme="minorHAnsi"/>
          <w:bCs/>
          <w:color w:val="000000"/>
          <w:sz w:val="24"/>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2D934D4B" w14:textId="77777777" w:rsidR="00BB2F27" w:rsidRPr="008126FE" w:rsidRDefault="00BB2F27" w:rsidP="00BB2F27">
      <w:pPr>
        <w:rPr>
          <w:rFonts w:asciiTheme="minorHAnsi" w:eastAsia="Calibri" w:hAnsiTheme="minorHAnsi" w:cstheme="minorHAnsi"/>
          <w:bCs/>
          <w:color w:val="000000"/>
          <w:sz w:val="24"/>
          <w:lang w:val="el-GR"/>
        </w:rPr>
      </w:pPr>
      <w:r w:rsidRPr="008126FE">
        <w:rPr>
          <w:rFonts w:asciiTheme="minorHAnsi" w:eastAsia="Calibri" w:hAnsiTheme="minorHAnsi" w:cstheme="minorHAnsi"/>
          <w:bCs/>
          <w:color w:val="000000"/>
          <w:sz w:val="24"/>
          <w:lang w:val="el-GR"/>
        </w:rPr>
        <w:t xml:space="preserve">Οι εγκατεστημένοι στην Ελλάδα οικονομικοί φορείς απαιτείται να είναι εγγεγραμμένοι στο Βιοτεχνικό ή Εμπορικό ή Βιομηχανικό Επιμελητήριο. </w:t>
      </w:r>
    </w:p>
    <w:p w14:paraId="0708F950" w14:textId="77777777" w:rsidR="00BB2F27" w:rsidRPr="008126FE" w:rsidRDefault="00BB2F27" w:rsidP="00BB2F27">
      <w:pPr>
        <w:rPr>
          <w:rFonts w:asciiTheme="minorHAnsi" w:eastAsia="Calibri" w:hAnsiTheme="minorHAnsi" w:cstheme="minorHAnsi"/>
          <w:bCs/>
          <w:color w:val="000000"/>
          <w:sz w:val="24"/>
          <w:lang w:val="el-GR"/>
        </w:rPr>
      </w:pPr>
      <w:r w:rsidRPr="008126FE">
        <w:rPr>
          <w:rFonts w:asciiTheme="minorHAnsi" w:eastAsia="Calibri" w:hAnsiTheme="minorHAnsi" w:cstheme="minorHAnsi"/>
          <w:bCs/>
          <w:color w:val="000000"/>
          <w:sz w:val="24"/>
          <w:lang w:val="el-GR"/>
        </w:rPr>
        <w:t xml:space="preserve">Επίσης: </w:t>
      </w:r>
    </w:p>
    <w:p w14:paraId="7E5114FA" w14:textId="77777777" w:rsidR="00BB2F27" w:rsidRPr="008126FE" w:rsidRDefault="00BB2F27" w:rsidP="00BB2F27">
      <w:pPr>
        <w:rPr>
          <w:rFonts w:asciiTheme="minorHAnsi" w:eastAsia="Calibri" w:hAnsiTheme="minorHAnsi" w:cstheme="minorHAnsi"/>
          <w:bCs/>
          <w:sz w:val="24"/>
          <w:lang w:val="el-GR"/>
        </w:rPr>
      </w:pPr>
      <w:r w:rsidRPr="008126FE">
        <w:rPr>
          <w:rFonts w:asciiTheme="minorHAnsi" w:eastAsia="Calibri" w:hAnsiTheme="minorHAnsi" w:cstheme="minorHAnsi"/>
          <w:bCs/>
          <w:sz w:val="24"/>
          <w:lang w:val="el-GR"/>
        </w:rPr>
        <w:t>α1) Οι παραγωγοί ειδών ηλεκτρικού και ηλεκτρονικού εξοπλισμού (ΗΗΕ) απαιτείται να είναι εγγεγραμμένοι στο Εθνικό Μητρώο Παραγωγών (Ε.Μ.ΠΑ), σύμφωνα με την Υ.Α. οικ. 181504/2016 (ΦΕΚ 2454Β).</w:t>
      </w:r>
    </w:p>
    <w:p w14:paraId="079EAD64" w14:textId="77777777" w:rsidR="00BB2F27" w:rsidRPr="008126FE" w:rsidRDefault="00BB2F27" w:rsidP="00BB2F27">
      <w:pPr>
        <w:rPr>
          <w:rFonts w:asciiTheme="minorHAnsi" w:eastAsia="Calibri" w:hAnsiTheme="minorHAnsi" w:cstheme="minorHAnsi"/>
          <w:bCs/>
          <w:sz w:val="24"/>
          <w:lang w:val="el-GR"/>
        </w:rPr>
      </w:pPr>
      <w:r w:rsidRPr="008126FE">
        <w:rPr>
          <w:rFonts w:asciiTheme="minorHAnsi" w:eastAsia="Calibri" w:hAnsiTheme="minorHAnsi" w:cstheme="minorHAnsi"/>
          <w:bCs/>
          <w:sz w:val="24"/>
          <w:lang w:val="el-GR"/>
        </w:rPr>
        <w:t>α2) Οι διανομείς υποχρεούνται να διακινούν προϊόντα ΗΗΕ των οποίων οι παραγωγοί είναι καταχωρημένοι στο Μητρώο Παραγωγών του άρθρου 17 της  υπ. αριθ. Η.Π. 23615/651/Ε.103 ΚΥΑ (ΦΕΚ 1184 Β/2014).</w:t>
      </w:r>
    </w:p>
    <w:p w14:paraId="6D6E7E76" w14:textId="77777777" w:rsidR="00BB2F27" w:rsidRPr="008126FE" w:rsidRDefault="00BB2F27" w:rsidP="00BB2F27">
      <w:pPr>
        <w:rPr>
          <w:rFonts w:asciiTheme="minorHAnsi" w:eastAsia="Calibri" w:hAnsiTheme="minorHAnsi" w:cstheme="minorHAnsi"/>
          <w:bCs/>
          <w:sz w:val="24"/>
          <w:lang w:val="el-GR"/>
        </w:rPr>
      </w:pPr>
      <w:r w:rsidRPr="008126FE">
        <w:rPr>
          <w:rFonts w:asciiTheme="minorHAnsi" w:eastAsia="Calibri" w:hAnsiTheme="minorHAnsi" w:cstheme="minorHAnsi"/>
          <w:bCs/>
          <w:sz w:val="24"/>
          <w:lang w:val="el-GR"/>
        </w:rPr>
        <w:t>β1) Οι παραγωγοί συσκευασιών, οι παραγωγοί ή διαχειριστές άλλων προϊόντων, απαιτείται να έχουν εκπληρώσει τις υποχρεώσεις που απορρέουν από το άρθρο 4Β του Ν. 2939/01 όπως τροποποιήθηκε και ισχύει.</w:t>
      </w:r>
    </w:p>
    <w:p w14:paraId="42F66A5B" w14:textId="77777777" w:rsidR="00BB2F27" w:rsidRPr="008126FE" w:rsidRDefault="00BB2F27" w:rsidP="00BB2F27">
      <w:pPr>
        <w:rPr>
          <w:rFonts w:asciiTheme="minorHAnsi" w:eastAsia="Calibri" w:hAnsiTheme="minorHAnsi" w:cstheme="minorHAnsi"/>
          <w:bCs/>
          <w:sz w:val="24"/>
          <w:lang w:val="el-GR"/>
        </w:rPr>
      </w:pPr>
      <w:r w:rsidRPr="008126FE">
        <w:rPr>
          <w:rFonts w:asciiTheme="minorHAnsi" w:eastAsia="Calibri" w:hAnsiTheme="minorHAnsi" w:cstheme="minorHAnsi"/>
          <w:bCs/>
          <w:sz w:val="24"/>
          <w:lang w:val="el-GR"/>
        </w:rPr>
        <w:t>β2) Οι διακινητές συσκευασμένων προϊόντων υποχρεούνται να μην διακινούν προϊόντα των οποίων οι παραγωγοί δεν έχουν εκπληρώσει τις υποχρεώσεις που απορρέουν από το άρθρο 4Β του Ν. 2939/01 όπως τροποποιήθηκε και ισχύει.</w:t>
      </w:r>
    </w:p>
    <w:p w14:paraId="76DD9BA4" w14:textId="77777777" w:rsidR="00BB2F27" w:rsidRPr="008126FE" w:rsidRDefault="00BB2F27" w:rsidP="00BB2F27">
      <w:pPr>
        <w:rPr>
          <w:rFonts w:asciiTheme="minorHAnsi" w:hAnsiTheme="minorHAnsi" w:cstheme="minorHAnsi"/>
          <w:b/>
          <w:sz w:val="24"/>
          <w:lang w:val="el-GR"/>
        </w:rPr>
      </w:pPr>
      <w:r w:rsidRPr="008126FE">
        <w:rPr>
          <w:rFonts w:asciiTheme="minorHAnsi" w:hAnsiTheme="minorHAnsi" w:cstheme="minorHAnsi"/>
          <w:b/>
          <w:sz w:val="24"/>
          <w:lang w:val="el-GR"/>
        </w:rPr>
        <w:t>Σε περίπτωση ένωσης οικονομικών φορέων, οι παραπάνω απαιτήσεις καλύπτονται από όλα τα μέλη της ένωσης.</w:t>
      </w:r>
    </w:p>
    <w:p w14:paraId="43384A91" w14:textId="4BA114FE"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2.2.5</w:t>
      </w:r>
      <w:r w:rsidRPr="008126FE">
        <w:rPr>
          <w:rFonts w:asciiTheme="minorHAnsi" w:hAnsiTheme="minorHAnsi" w:cstheme="minorHAnsi"/>
          <w:color w:val="002060"/>
          <w:sz w:val="24"/>
          <w:szCs w:val="24"/>
          <w:lang w:val="el-GR"/>
        </w:rPr>
        <w:tab/>
        <w:t>Οικονομική και χρηματοοικονομική επάρκει</w:t>
      </w:r>
      <w:bookmarkEnd w:id="38"/>
      <w:r w:rsidRPr="008126FE">
        <w:rPr>
          <w:rFonts w:asciiTheme="minorHAnsi" w:hAnsiTheme="minorHAnsi" w:cstheme="minorHAnsi"/>
          <w:color w:val="002060"/>
          <w:sz w:val="24"/>
          <w:szCs w:val="24"/>
          <w:lang w:val="el-GR"/>
        </w:rPr>
        <w:t>α</w:t>
      </w:r>
    </w:p>
    <w:p w14:paraId="042F2492" w14:textId="4CE624D2" w:rsidR="00E66B2F" w:rsidRPr="008126FE" w:rsidRDefault="00E66B2F" w:rsidP="00A364FD">
      <w:pPr>
        <w:suppressAutoHyphens w:val="0"/>
        <w:autoSpaceDE w:val="0"/>
        <w:autoSpaceDN w:val="0"/>
        <w:adjustRightInd w:val="0"/>
        <w:rPr>
          <w:rFonts w:asciiTheme="minorHAnsi" w:hAnsiTheme="minorHAnsi" w:cstheme="minorHAnsi"/>
          <w:b/>
          <w:bCs/>
          <w:sz w:val="24"/>
          <w:highlight w:val="magenta"/>
          <w:lang w:val="el-GR" w:eastAsia="el-GR"/>
        </w:rPr>
      </w:pPr>
      <w:r w:rsidRPr="008126FE">
        <w:rPr>
          <w:rFonts w:asciiTheme="minorHAnsi" w:hAnsiTheme="minorHAnsi" w:cstheme="minorHAnsi"/>
          <w:b/>
          <w:bCs/>
          <w:sz w:val="24"/>
          <w:lang w:val="el-GR" w:eastAsia="el-GR"/>
        </w:rPr>
        <w:t>Για την παρούσα διαδικασία σύναψης σύμβασης δεν τίθεται τέτοιο κριτήριο επιλογής και οι οικονομικοί φορείς δεν απαιτείται να προσκομίσουν δικαιολογητικά.</w:t>
      </w:r>
    </w:p>
    <w:p w14:paraId="09BB22CB" w14:textId="77777777" w:rsidR="009B3425" w:rsidRPr="008126FE" w:rsidRDefault="009B3425" w:rsidP="00A364FD">
      <w:pPr>
        <w:pStyle w:val="3"/>
        <w:ind w:left="0" w:firstLine="0"/>
        <w:rPr>
          <w:rFonts w:asciiTheme="minorHAnsi" w:hAnsiTheme="minorHAnsi" w:cstheme="minorHAnsi"/>
          <w:color w:val="002060"/>
          <w:sz w:val="24"/>
          <w:szCs w:val="24"/>
          <w:lang w:val="el-GR"/>
        </w:rPr>
      </w:pPr>
      <w:bookmarkStart w:id="39" w:name="__RefHeading___Toc470009792"/>
      <w:r w:rsidRPr="008126FE">
        <w:rPr>
          <w:rFonts w:asciiTheme="minorHAnsi" w:hAnsiTheme="minorHAnsi" w:cstheme="minorHAnsi"/>
          <w:color w:val="002060"/>
          <w:sz w:val="24"/>
          <w:szCs w:val="24"/>
          <w:lang w:val="el-GR"/>
        </w:rPr>
        <w:t>2.2.6</w:t>
      </w:r>
      <w:r w:rsidRPr="008126FE">
        <w:rPr>
          <w:rFonts w:asciiTheme="minorHAnsi" w:hAnsiTheme="minorHAnsi" w:cstheme="minorHAnsi"/>
          <w:color w:val="002060"/>
          <w:sz w:val="24"/>
          <w:szCs w:val="24"/>
          <w:lang w:val="el-GR"/>
        </w:rPr>
        <w:tab/>
        <w:t>Τεχνική και επαγγελματική ικανότητα</w:t>
      </w:r>
      <w:bookmarkEnd w:id="39"/>
    </w:p>
    <w:p w14:paraId="61DC5519" w14:textId="572EAD1C" w:rsidR="00E66B2F" w:rsidRPr="008126FE" w:rsidRDefault="00E66B2F" w:rsidP="00A364FD">
      <w:pPr>
        <w:rPr>
          <w:rFonts w:asciiTheme="minorHAnsi" w:hAnsiTheme="minorHAnsi" w:cstheme="minorHAnsi"/>
          <w:b/>
          <w:sz w:val="24"/>
          <w:lang w:val="el-GR"/>
        </w:rPr>
      </w:pPr>
      <w:bookmarkStart w:id="40" w:name="__RefHeading___Toc470009793"/>
      <w:r w:rsidRPr="008126FE">
        <w:rPr>
          <w:rFonts w:asciiTheme="minorHAnsi" w:hAnsiTheme="minorHAnsi" w:cstheme="minorHAnsi"/>
          <w:b/>
          <w:sz w:val="24"/>
          <w:lang w:val="el-GR"/>
        </w:rPr>
        <w:t>Για την παρούσα διαδικασία σύναψης σύμβασης δεν τίθεται τέτοιο κριτήριο επιλογής και οι οικονομικοί φορείς δεν απαιτείται να προσκομίσουν δικαιολογητικά.</w:t>
      </w:r>
    </w:p>
    <w:p w14:paraId="409BBC30" w14:textId="1F7F20ED" w:rsidR="009B3425" w:rsidRPr="008126FE" w:rsidRDefault="009B3425" w:rsidP="00A364FD">
      <w:pPr>
        <w:pStyle w:val="3"/>
        <w:spacing w:before="120" w:after="0"/>
        <w:ind w:left="0" w:firstLine="0"/>
        <w:rPr>
          <w:rFonts w:asciiTheme="minorHAnsi" w:hAnsiTheme="minorHAnsi" w:cstheme="minorHAnsi"/>
          <w:i/>
          <w:color w:val="002060"/>
          <w:sz w:val="24"/>
          <w:szCs w:val="24"/>
          <w:lang w:val="el-GR"/>
        </w:rPr>
      </w:pPr>
      <w:r w:rsidRPr="008126FE">
        <w:rPr>
          <w:rFonts w:asciiTheme="minorHAnsi" w:hAnsiTheme="minorHAnsi" w:cstheme="minorHAnsi"/>
          <w:color w:val="002060"/>
          <w:sz w:val="24"/>
          <w:szCs w:val="24"/>
          <w:lang w:val="el-GR"/>
        </w:rPr>
        <w:t>2.2.7</w:t>
      </w:r>
      <w:r w:rsidRPr="008126FE">
        <w:rPr>
          <w:rFonts w:asciiTheme="minorHAnsi" w:hAnsiTheme="minorHAnsi" w:cstheme="minorHAnsi"/>
          <w:color w:val="002060"/>
          <w:sz w:val="24"/>
          <w:szCs w:val="24"/>
          <w:lang w:val="el-GR"/>
        </w:rPr>
        <w:tab/>
        <w:t xml:space="preserve">Πρότυπα διασφάλισης ποιότητας </w:t>
      </w:r>
      <w:bookmarkEnd w:id="40"/>
      <w:r w:rsidR="00AC7644" w:rsidRPr="008126FE">
        <w:rPr>
          <w:rFonts w:asciiTheme="minorHAnsi" w:hAnsiTheme="minorHAnsi" w:cstheme="minorHAnsi"/>
          <w:color w:val="002060"/>
          <w:sz w:val="24"/>
          <w:szCs w:val="24"/>
          <w:lang w:val="el-GR"/>
        </w:rPr>
        <w:t>και πρότυπα περιβαλλοντικής διαχείρισης</w:t>
      </w:r>
    </w:p>
    <w:p w14:paraId="309BA05F" w14:textId="0A9E117B" w:rsidR="00C13C24" w:rsidRPr="008126FE" w:rsidRDefault="00C13C24" w:rsidP="00C13C24">
      <w:pPr>
        <w:suppressAutoHyphens w:val="0"/>
        <w:autoSpaceDE w:val="0"/>
        <w:autoSpaceDN w:val="0"/>
        <w:adjustRightInd w:val="0"/>
        <w:rPr>
          <w:rFonts w:asciiTheme="minorHAnsi" w:hAnsiTheme="minorHAnsi" w:cstheme="minorHAnsi"/>
          <w:sz w:val="24"/>
          <w:lang w:val="el-GR" w:eastAsia="el-GR"/>
        </w:rPr>
      </w:pPr>
      <w:bookmarkStart w:id="41" w:name="__RefHeading___Toc470009794"/>
      <w:r w:rsidRPr="008126FE">
        <w:rPr>
          <w:rFonts w:asciiTheme="minorHAnsi" w:hAnsiTheme="minorHAnsi" w:cstheme="minorHAnsi"/>
          <w:sz w:val="24"/>
          <w:lang w:val="el-GR" w:eastAsia="el-GR"/>
        </w:rPr>
        <w:t xml:space="preserve">Οι οικονομικοί φορείς για την παρούσα διαδικασία σύναψης σύμβασης οφείλουν να εφαρμόζουν μέτρα για την διασφάλιση της ποιότητας των παρεχόμενων υπηρεσιών όσον αφορά την προμήθεια του υπό ανάθεση εξοπλισμού και την παροχή υπηρεσιών υποστήριξης αυτού. Επίσης, οι </w:t>
      </w:r>
      <w:r w:rsidRPr="008126FE">
        <w:rPr>
          <w:rFonts w:asciiTheme="minorHAnsi" w:hAnsiTheme="minorHAnsi" w:cstheme="minorHAnsi"/>
          <w:sz w:val="24"/>
          <w:lang w:val="el-GR" w:eastAsia="el-GR"/>
        </w:rPr>
        <w:lastRenderedPageBreak/>
        <w:t xml:space="preserve">οικονομικοί φορείς οφείλουν να εφαρμόζουν μέτρα όσον αφορά την περιβαλλοντική διαχείριση και την διαχείριση ασφάλειας πληροφοριών (οικονομικά, τεχνογνωσία, στοιχεία εργαζομένων, πληροφορίες που ανταλλάσσουν με τρίτα μέρη). </w:t>
      </w:r>
    </w:p>
    <w:p w14:paraId="5D642EC8" w14:textId="77777777" w:rsidR="00C13C24" w:rsidRPr="008126FE" w:rsidRDefault="00C13C24" w:rsidP="00C13C24">
      <w:pPr>
        <w:suppressAutoHyphens w:val="0"/>
        <w:autoSpaceDE w:val="0"/>
        <w:autoSpaceDN w:val="0"/>
        <w:adjustRightInd w:val="0"/>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Για την πλήρωση του παρόντος, απαιτείται η προσκόμιση πιστοποιητικού </w:t>
      </w:r>
      <w:r w:rsidRPr="008126FE">
        <w:rPr>
          <w:rFonts w:asciiTheme="minorHAnsi" w:hAnsiTheme="minorHAnsi" w:cstheme="minorHAnsi"/>
          <w:b/>
          <w:sz w:val="24"/>
          <w:lang w:val="el-GR" w:eastAsia="el-GR"/>
        </w:rPr>
        <w:t>διαχείρισης ποιότητας  ISO 9001, πιστοποιητικού περιβαλλοντικής διαχείρισης ISO 14001 και πιστοποιητικού ασφάλειας πληροφοριών ISO 27001</w:t>
      </w:r>
      <w:r w:rsidRPr="008126FE">
        <w:rPr>
          <w:rFonts w:asciiTheme="minorHAnsi" w:hAnsiTheme="minorHAnsi" w:cstheme="minorHAnsi"/>
          <w:sz w:val="24"/>
          <w:lang w:val="el-GR" w:eastAsia="el-GR"/>
        </w:rPr>
        <w:t xml:space="preserve"> ή ισοδυνάμων.</w:t>
      </w:r>
    </w:p>
    <w:p w14:paraId="6763996D" w14:textId="77777777" w:rsidR="00C13C24" w:rsidRPr="008126FE" w:rsidRDefault="00C13C24" w:rsidP="00C13C24">
      <w:pPr>
        <w:suppressAutoHyphens w:val="0"/>
        <w:autoSpaceDE w:val="0"/>
        <w:autoSpaceDN w:val="0"/>
        <w:adjustRightInd w:val="0"/>
        <w:rPr>
          <w:rFonts w:asciiTheme="minorHAnsi" w:hAnsiTheme="minorHAnsi" w:cstheme="minorHAnsi"/>
          <w:sz w:val="24"/>
          <w:lang w:val="el-GR" w:eastAsia="el-GR"/>
        </w:rPr>
      </w:pPr>
      <w:r w:rsidRPr="008126FE">
        <w:rPr>
          <w:rFonts w:asciiTheme="minorHAnsi" w:hAnsiTheme="minorHAnsi" w:cstheme="minorHAnsi"/>
          <w:sz w:val="24"/>
          <w:lang w:val="el-GR" w:eastAsia="el-GR"/>
        </w:rPr>
        <w:t>Σε περίπτωση ένωσης οικονομικών φορέων, οι παραπάνω απαιτήσεις καλύπτονται από κάθε μέλος της ένωσης ξεχωριστά.</w:t>
      </w:r>
    </w:p>
    <w:p w14:paraId="7301E494" w14:textId="5D0B2FED" w:rsidR="00C13C24" w:rsidRPr="008126FE" w:rsidRDefault="00C13C24" w:rsidP="00C13C24">
      <w:pPr>
        <w:suppressAutoHyphens w:val="0"/>
        <w:autoSpaceDE w:val="0"/>
        <w:autoSpaceDN w:val="0"/>
        <w:adjustRightInd w:val="0"/>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8126FE">
        <w:rPr>
          <w:rFonts w:asciiTheme="minorHAnsi" w:hAnsiTheme="minorHAnsi" w:cstheme="minorHAnsi"/>
          <w:sz w:val="24"/>
          <w:lang w:val="el-GR" w:eastAsia="el-GR"/>
        </w:rPr>
        <w:t>εδρεύοντες</w:t>
      </w:r>
      <w:proofErr w:type="spellEnd"/>
      <w:r w:rsidRPr="008126FE">
        <w:rPr>
          <w:rFonts w:asciiTheme="minorHAnsi" w:hAnsiTheme="minorHAnsi" w:cstheme="minorHAnsi"/>
          <w:sz w:val="24"/>
          <w:lang w:val="el-GR" w:eastAsia="el-GR"/>
        </w:rPr>
        <w:t xml:space="preserve"> και σε άλλα κράτη - μέλη</w:t>
      </w:r>
      <w:r w:rsidR="00FE1D45" w:rsidRPr="008126FE">
        <w:rPr>
          <w:rFonts w:asciiTheme="minorHAnsi" w:hAnsiTheme="minorHAnsi" w:cstheme="minorHAnsi"/>
          <w:sz w:val="24"/>
          <w:lang w:val="el-GR"/>
        </w:rPr>
        <w:t xml:space="preserve"> </w:t>
      </w:r>
      <w:r w:rsidR="00FE1D45" w:rsidRPr="008126FE">
        <w:rPr>
          <w:rFonts w:asciiTheme="minorHAnsi" w:hAnsiTheme="minorHAnsi" w:cstheme="minorHAnsi"/>
          <w:sz w:val="24"/>
          <w:lang w:val="el-GR" w:eastAsia="el-GR"/>
        </w:rPr>
        <w:t>σύμφωνα με τον Κανονισμό 765/2008</w:t>
      </w:r>
      <w:r w:rsidRPr="008126FE">
        <w:rPr>
          <w:rFonts w:asciiTheme="minorHAnsi" w:hAnsiTheme="minorHAnsi" w:cstheme="minorHAnsi"/>
          <w:sz w:val="24"/>
          <w:lang w:val="el-GR" w:eastAsia="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 </w:t>
      </w:r>
    </w:p>
    <w:p w14:paraId="49BDE498" w14:textId="77777777" w:rsidR="00C13C24" w:rsidRPr="008126FE" w:rsidRDefault="00C13C24" w:rsidP="00C13C24">
      <w:pPr>
        <w:pStyle w:val="3"/>
        <w:ind w:left="0" w:firstLine="0"/>
        <w:rPr>
          <w:rFonts w:asciiTheme="minorHAnsi" w:hAnsiTheme="minorHAnsi" w:cstheme="minorHAnsi"/>
          <w:sz w:val="24"/>
          <w:szCs w:val="24"/>
          <w:lang w:val="el-GR" w:eastAsia="el-GR"/>
        </w:rPr>
      </w:pPr>
      <w:r w:rsidRPr="008126FE">
        <w:rPr>
          <w:rFonts w:asciiTheme="minorHAnsi" w:hAnsiTheme="minorHAnsi" w:cstheme="minorHAnsi"/>
          <w:sz w:val="24"/>
          <w:szCs w:val="24"/>
          <w:lang w:val="el-GR" w:eastAsia="el-GR"/>
        </w:rPr>
        <w:t xml:space="preserve">Τα προαναφερόμενα να είναι σε ισχύ κατά την ημερομηνία υποβολής της προσφοράς. </w:t>
      </w:r>
    </w:p>
    <w:p w14:paraId="7B4F285E" w14:textId="77777777" w:rsidR="00C13C24" w:rsidRPr="008126FE" w:rsidRDefault="00C13C24" w:rsidP="00C13C24">
      <w:pPr>
        <w:pStyle w:val="3"/>
        <w:ind w:left="0" w:firstLine="0"/>
        <w:rPr>
          <w:rFonts w:asciiTheme="minorHAnsi" w:hAnsiTheme="minorHAnsi" w:cstheme="minorHAnsi"/>
          <w:sz w:val="24"/>
          <w:szCs w:val="24"/>
          <w:lang w:val="el-GR"/>
        </w:rPr>
      </w:pPr>
      <w:bookmarkStart w:id="42" w:name="__RefHeading___Toc470009795"/>
      <w:bookmarkStart w:id="43" w:name="_Toc109312718"/>
      <w:bookmarkStart w:id="44" w:name="_Toc113437664"/>
      <w:bookmarkEnd w:id="41"/>
      <w:bookmarkEnd w:id="42"/>
      <w:r w:rsidRPr="008126FE">
        <w:rPr>
          <w:rFonts w:asciiTheme="minorHAnsi" w:hAnsiTheme="minorHAnsi" w:cstheme="minorHAnsi"/>
          <w:sz w:val="24"/>
          <w:szCs w:val="24"/>
          <w:lang w:val="el-GR"/>
        </w:rPr>
        <w:t>2.2.8</w:t>
      </w:r>
      <w:r w:rsidRPr="008126FE">
        <w:rPr>
          <w:rFonts w:asciiTheme="minorHAnsi" w:hAnsiTheme="minorHAnsi" w:cstheme="minorHAnsi"/>
          <w:sz w:val="24"/>
          <w:szCs w:val="24"/>
          <w:lang w:val="el-GR"/>
        </w:rPr>
        <w:tab/>
        <w:t>Στήριξη στην ικανότητα τρίτων – Υπεργολαβία</w:t>
      </w:r>
      <w:bookmarkEnd w:id="43"/>
      <w:bookmarkEnd w:id="44"/>
    </w:p>
    <w:p w14:paraId="26CC8ADF" w14:textId="77777777" w:rsidR="00C13C24" w:rsidRPr="008126FE" w:rsidRDefault="00C13C24" w:rsidP="00C13C24">
      <w:pPr>
        <w:rPr>
          <w:rFonts w:asciiTheme="minorHAnsi" w:hAnsiTheme="minorHAnsi" w:cstheme="minorHAnsi"/>
          <w:b/>
          <w:color w:val="002060"/>
          <w:sz w:val="24"/>
          <w:lang w:val="el-GR"/>
        </w:rPr>
      </w:pPr>
      <w:r w:rsidRPr="008126FE">
        <w:rPr>
          <w:rFonts w:asciiTheme="minorHAnsi" w:hAnsiTheme="minorHAnsi" w:cstheme="minorHAnsi"/>
          <w:b/>
          <w:color w:val="002060"/>
          <w:sz w:val="24"/>
          <w:lang w:val="el-GR"/>
        </w:rPr>
        <w:t>2.2.8.1. Στήριξη στην ικανότητα τρίτων</w:t>
      </w:r>
    </w:p>
    <w:p w14:paraId="0FF85612" w14:textId="77777777" w:rsidR="00C13C24" w:rsidRPr="008126FE" w:rsidRDefault="00C13C24" w:rsidP="00C13C24">
      <w:pPr>
        <w:rPr>
          <w:rFonts w:asciiTheme="minorHAnsi" w:hAnsiTheme="minorHAnsi" w:cstheme="minorHAnsi"/>
          <w:sz w:val="24"/>
          <w:lang w:val="el-GR"/>
        </w:rPr>
      </w:pPr>
      <w:r w:rsidRPr="008126FE">
        <w:rPr>
          <w:rFonts w:asciiTheme="minorHAnsi" w:hAnsiTheme="minorHAnsi" w:cstheme="minorHAnsi"/>
          <w:sz w:val="24"/>
          <w:lang w:val="el-GR"/>
        </w:rPr>
        <w:t xml:space="preserve">Οι οικονομικοί φορείς, αναφορικά  με  τα κριτήρια της οικονομικής και χρηματοοικονομικής επάρκειας (της παραγράφου 2.2.5) και με τα κριτήρια της τεχνικής και επαγγελματικής ικανότητας (της παραγράφου 2.2.6), μπορούν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450AA7D6" w14:textId="77777777" w:rsidR="00C13C24" w:rsidRPr="008126FE" w:rsidRDefault="00C13C24" w:rsidP="00C13C24">
      <w:pPr>
        <w:rPr>
          <w:rFonts w:asciiTheme="minorHAnsi" w:hAnsiTheme="minorHAnsi" w:cstheme="minorHAnsi"/>
          <w:sz w:val="24"/>
          <w:lang w:val="el-GR"/>
        </w:rPr>
      </w:pPr>
      <w:r w:rsidRPr="008126FE">
        <w:rPr>
          <w:rFonts w:asciiTheme="minorHAnsi" w:hAnsiTheme="minorHAnsi" w:cstheme="minorHAnsi"/>
          <w:sz w:val="24"/>
          <w:lang w:val="el-GR"/>
        </w:rPr>
        <w:t>Όταν οι οικονομικοί φορείς στηρίζονται στις ικανότητες άλλων φορέων αναφορικά με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44D59888" w14:textId="77777777" w:rsidR="00C13C24" w:rsidRPr="008126FE" w:rsidRDefault="00C13C24" w:rsidP="00C13C24">
      <w:pPr>
        <w:rPr>
          <w:rFonts w:asciiTheme="minorHAnsi" w:hAnsiTheme="minorHAnsi" w:cstheme="minorHAnsi"/>
          <w:sz w:val="24"/>
          <w:lang w:val="el-GR"/>
        </w:rPr>
      </w:pPr>
      <w:r w:rsidRPr="008126FE">
        <w:rPr>
          <w:rFonts w:asciiTheme="minorHAnsi" w:hAnsiTheme="minorHAnsi" w:cstheme="minorHAnsi"/>
          <w:sz w:val="24"/>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14:paraId="51496070" w14:textId="77777777" w:rsidR="00C13C24" w:rsidRPr="008126FE" w:rsidRDefault="00C13C24" w:rsidP="00C13C24">
      <w:pPr>
        <w:rPr>
          <w:rFonts w:asciiTheme="minorHAnsi" w:hAnsiTheme="minorHAnsi" w:cstheme="minorHAnsi"/>
          <w:sz w:val="24"/>
          <w:lang w:val="el-GR"/>
        </w:rPr>
      </w:pPr>
      <w:r w:rsidRPr="008126FE">
        <w:rPr>
          <w:rFonts w:asciiTheme="minorHAnsi" w:hAnsiTheme="minorHAnsi" w:cstheme="minorHAnsi"/>
          <w:sz w:val="24"/>
          <w:lang w:val="el-GR"/>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07058A06" w14:textId="77777777" w:rsidR="00C13C24" w:rsidRPr="008126FE" w:rsidRDefault="00C13C24" w:rsidP="00C13C24">
      <w:pPr>
        <w:keepNext/>
        <w:spacing w:after="0"/>
        <w:outlineLvl w:val="3"/>
        <w:rPr>
          <w:rFonts w:asciiTheme="minorHAnsi" w:hAnsiTheme="minorHAnsi" w:cstheme="minorHAnsi"/>
          <w:b/>
          <w:bCs/>
          <w:i/>
          <w:sz w:val="24"/>
          <w:lang w:val="el-GR"/>
        </w:rPr>
      </w:pPr>
      <w:bookmarkStart w:id="45" w:name="_Toc75347653"/>
      <w:r w:rsidRPr="008126FE">
        <w:rPr>
          <w:rFonts w:asciiTheme="minorHAnsi" w:hAnsiTheme="minorHAnsi" w:cstheme="minorHAnsi"/>
          <w:b/>
          <w:bCs/>
          <w:color w:val="002060"/>
          <w:sz w:val="24"/>
          <w:lang w:val="el-GR"/>
        </w:rPr>
        <w:t>2.2.8.2</w:t>
      </w:r>
      <w:r w:rsidRPr="008126FE">
        <w:rPr>
          <w:rFonts w:asciiTheme="minorHAnsi" w:hAnsiTheme="minorHAnsi" w:cstheme="minorHAnsi"/>
          <w:b/>
          <w:bCs/>
          <w:color w:val="002060"/>
          <w:sz w:val="24"/>
          <w:lang w:val="el-GR"/>
        </w:rPr>
        <w:tab/>
        <w:t>Υπεργολαβία</w:t>
      </w:r>
      <w:bookmarkEnd w:id="45"/>
    </w:p>
    <w:p w14:paraId="7A8CB9C7" w14:textId="77777777" w:rsidR="00C13C24" w:rsidRPr="008126FE" w:rsidRDefault="00C13C24" w:rsidP="00C13C24">
      <w:pPr>
        <w:rPr>
          <w:rFonts w:asciiTheme="minorHAnsi" w:hAnsiTheme="minorHAnsi" w:cstheme="minorHAnsi"/>
          <w:sz w:val="24"/>
          <w:lang w:val="el-GR"/>
        </w:rPr>
      </w:pPr>
      <w:r w:rsidRPr="008126FE">
        <w:rPr>
          <w:rFonts w:asciiTheme="minorHAnsi" w:hAnsiTheme="minorHAnsi" w:cstheme="minorHAnsi"/>
          <w:sz w:val="24"/>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w:t>
      </w:r>
      <w:r w:rsidRPr="008126FE">
        <w:rPr>
          <w:rFonts w:asciiTheme="minorHAnsi" w:hAnsiTheme="minorHAnsi" w:cstheme="minorHAnsi"/>
          <w:sz w:val="24"/>
          <w:lang w:val="el-GR"/>
        </w:rPr>
        <w:lastRenderedPageBreak/>
        <w:t>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p>
    <w:p w14:paraId="28CF10F4" w14:textId="77777777" w:rsidR="00C13C24" w:rsidRPr="008126FE" w:rsidRDefault="00C13C24" w:rsidP="00C13C24">
      <w:pPr>
        <w:pStyle w:val="3"/>
        <w:ind w:left="0" w:firstLine="0"/>
        <w:rPr>
          <w:rFonts w:asciiTheme="minorHAnsi" w:hAnsiTheme="minorHAnsi" w:cstheme="minorHAnsi"/>
          <w:sz w:val="24"/>
          <w:szCs w:val="24"/>
          <w:lang w:val="el-GR"/>
        </w:rPr>
      </w:pPr>
      <w:bookmarkStart w:id="46" w:name="_Toc109312719"/>
      <w:bookmarkStart w:id="47" w:name="_Toc113437665"/>
      <w:bookmarkStart w:id="48" w:name="__RefHeading___Toc470009796"/>
      <w:r w:rsidRPr="008126FE">
        <w:rPr>
          <w:rFonts w:asciiTheme="minorHAnsi" w:hAnsiTheme="minorHAnsi" w:cstheme="minorHAnsi"/>
          <w:sz w:val="24"/>
          <w:szCs w:val="24"/>
          <w:lang w:val="el-GR"/>
        </w:rPr>
        <w:t>2.2.9</w:t>
      </w:r>
      <w:r w:rsidRPr="008126FE">
        <w:rPr>
          <w:rFonts w:asciiTheme="minorHAnsi" w:hAnsiTheme="minorHAnsi" w:cstheme="minorHAnsi"/>
          <w:sz w:val="24"/>
          <w:szCs w:val="24"/>
          <w:lang w:val="el-GR"/>
        </w:rPr>
        <w:tab/>
        <w:t>Κανόνες απόδειξης ποιοτικής επιλογής</w:t>
      </w:r>
      <w:bookmarkEnd w:id="46"/>
      <w:bookmarkEnd w:id="47"/>
    </w:p>
    <w:p w14:paraId="2ACA2B45" w14:textId="77777777" w:rsidR="00C13C24" w:rsidRPr="008126FE" w:rsidRDefault="00C13C24" w:rsidP="00C13C24">
      <w:pPr>
        <w:rPr>
          <w:rFonts w:asciiTheme="minorHAnsi" w:hAnsiTheme="minorHAnsi" w:cstheme="minorHAnsi"/>
          <w:bCs/>
          <w:sz w:val="24"/>
          <w:lang w:val="el-GR"/>
        </w:rPr>
      </w:pPr>
      <w:r w:rsidRPr="008126FE">
        <w:rPr>
          <w:rFonts w:asciiTheme="minorHAnsi" w:hAnsiTheme="minorHAnsi" w:cstheme="minorHAnsi"/>
          <w:bCs/>
          <w:sz w:val="24"/>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 κατά τα οριζόμενα στην παράγραφο 2.2.9.1, κατά την υποβολή των δικαιολογητικών της παραγράφου 2.2.9.2 και κατά τη σύναψη της σύμβασης με την κατάθεση της υπεύθυνης δήλωσης, της περ. </w:t>
      </w:r>
      <w:proofErr w:type="spellStart"/>
      <w:r w:rsidRPr="008126FE">
        <w:rPr>
          <w:rFonts w:asciiTheme="minorHAnsi" w:hAnsiTheme="minorHAnsi" w:cstheme="minorHAnsi"/>
          <w:bCs/>
          <w:sz w:val="24"/>
          <w:lang w:val="el-GR"/>
        </w:rPr>
        <w:t>δ΄</w:t>
      </w:r>
      <w:proofErr w:type="spellEnd"/>
      <w:r w:rsidRPr="008126FE">
        <w:rPr>
          <w:rFonts w:asciiTheme="minorHAnsi" w:hAnsiTheme="minorHAnsi" w:cstheme="minorHAnsi"/>
          <w:bCs/>
          <w:sz w:val="24"/>
          <w:lang w:val="el-GR"/>
        </w:rPr>
        <w:t xml:space="preserve"> της παρ. 3 του άρθρου 105 του ν. 4412/2016 όπως ισχύει. </w:t>
      </w:r>
    </w:p>
    <w:p w14:paraId="28EACC9C" w14:textId="77777777" w:rsidR="00C13C24" w:rsidRPr="008126FE" w:rsidRDefault="00C13C24" w:rsidP="00C13C24">
      <w:pPr>
        <w:rPr>
          <w:rFonts w:asciiTheme="minorHAnsi" w:hAnsiTheme="minorHAnsi" w:cstheme="minorHAnsi"/>
          <w:bCs/>
          <w:sz w:val="24"/>
          <w:lang w:val="el-GR"/>
        </w:rPr>
      </w:pPr>
      <w:r w:rsidRPr="008126FE">
        <w:rPr>
          <w:rFonts w:asciiTheme="minorHAnsi" w:hAnsiTheme="minorHAnsi" w:cstheme="minorHAnsi"/>
          <w:bCs/>
          <w:sz w:val="24"/>
          <w:lang w:val="el-GR"/>
        </w:rPr>
        <w:t xml:space="preserve">Στην περίπτωση που ο οικονομικός φορέας στηρίζεται στις ικανότητες άλλων φορέων, σύμφωνα με </w:t>
      </w:r>
      <w:r w:rsidRPr="008126FE">
        <w:rPr>
          <w:rFonts w:asciiTheme="minorHAnsi" w:hAnsiTheme="minorHAnsi" w:cstheme="minorHAnsi"/>
          <w:sz w:val="24"/>
          <w:lang w:val="el-GR"/>
        </w:rPr>
        <w:t xml:space="preserve">την παράγραφό </w:t>
      </w:r>
      <w:r w:rsidRPr="008126FE">
        <w:rPr>
          <w:rFonts w:asciiTheme="minorHAnsi" w:hAnsiTheme="minorHAnsi" w:cstheme="minorHAnsi"/>
          <w:bCs/>
          <w:sz w:val="24"/>
          <w:lang w:val="el-GR"/>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8126FE">
        <w:rPr>
          <w:rFonts w:asciiTheme="minorHAnsi" w:hAnsiTheme="minorHAnsi" w:cstheme="minorHAnsi"/>
          <w:sz w:val="24"/>
          <w:lang w:val="el-GR"/>
        </w:rPr>
        <w:t xml:space="preserve">της παραγράφου </w:t>
      </w:r>
      <w:r w:rsidRPr="008126FE">
        <w:rPr>
          <w:rFonts w:asciiTheme="minorHAnsi" w:hAnsiTheme="minorHAnsi" w:cstheme="minorHAnsi"/>
          <w:bCs/>
          <w:sz w:val="24"/>
          <w:lang w:val="el-GR"/>
        </w:rPr>
        <w:t>2.2.3 της παρούσας και ότι πληρούν τα σχετικά κριτήρια επιλογής κατά περίπτωση.</w:t>
      </w:r>
    </w:p>
    <w:p w14:paraId="52B84EA5" w14:textId="77777777" w:rsidR="00C13C24" w:rsidRPr="008126FE" w:rsidRDefault="00C13C24" w:rsidP="00C13C24">
      <w:pPr>
        <w:rPr>
          <w:rFonts w:asciiTheme="minorHAnsi" w:hAnsiTheme="minorHAnsi" w:cstheme="minorHAnsi"/>
          <w:bCs/>
          <w:sz w:val="24"/>
          <w:lang w:val="el-GR"/>
        </w:rPr>
      </w:pPr>
      <w:r w:rsidRPr="008126FE">
        <w:rPr>
          <w:rFonts w:asciiTheme="minorHAnsi" w:hAnsiTheme="minorHAnsi" w:cstheme="minorHAnsi"/>
          <w:bCs/>
          <w:sz w:val="24"/>
          <w:lang w:val="el-GR"/>
        </w:rPr>
        <w:t xml:space="preserve">Στην περίπτωση που </w:t>
      </w:r>
      <w:r w:rsidRPr="008126FE">
        <w:rPr>
          <w:rFonts w:asciiTheme="minorHAnsi" w:hAnsiTheme="minorHAnsi" w:cstheme="minorHAnsi"/>
          <w:bCs/>
          <w:sz w:val="24"/>
          <w:lang w:val="en-US"/>
        </w:rPr>
        <w:t>o</w:t>
      </w:r>
      <w:r w:rsidRPr="008126FE">
        <w:rPr>
          <w:rFonts w:asciiTheme="minorHAnsi" w:hAnsiTheme="minorHAnsi" w:cstheme="minorHAnsi"/>
          <w:bCs/>
          <w:sz w:val="24"/>
          <w:lang w:val="el-GR"/>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03ADDED8" w14:textId="77777777" w:rsidR="00C13C24" w:rsidRPr="008126FE" w:rsidRDefault="00C13C24" w:rsidP="00C13C24">
      <w:pPr>
        <w:suppressAutoHyphens w:val="0"/>
        <w:spacing w:after="160"/>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7342E9C3" w14:textId="77777777" w:rsidR="009B3425" w:rsidRPr="008126FE" w:rsidRDefault="009B3425" w:rsidP="00A364FD">
      <w:pPr>
        <w:pStyle w:val="4"/>
        <w:rPr>
          <w:rFonts w:asciiTheme="minorHAnsi" w:hAnsiTheme="minorHAnsi" w:cstheme="minorHAnsi"/>
          <w:i/>
          <w:sz w:val="24"/>
          <w:szCs w:val="24"/>
          <w:lang w:val="el-GR"/>
        </w:rPr>
      </w:pPr>
      <w:r w:rsidRPr="008126FE">
        <w:rPr>
          <w:rFonts w:asciiTheme="minorHAnsi" w:hAnsiTheme="minorHAnsi" w:cstheme="minorHAnsi"/>
          <w:color w:val="002060"/>
          <w:sz w:val="24"/>
          <w:szCs w:val="24"/>
          <w:lang w:val="el-GR"/>
        </w:rPr>
        <w:t>2.2.9.1</w:t>
      </w:r>
      <w:r w:rsidRPr="008126FE">
        <w:rPr>
          <w:rFonts w:asciiTheme="minorHAnsi" w:hAnsiTheme="minorHAnsi" w:cstheme="minorHAnsi"/>
          <w:color w:val="002060"/>
          <w:sz w:val="24"/>
          <w:szCs w:val="24"/>
          <w:lang w:val="el-GR"/>
        </w:rPr>
        <w:tab/>
      </w:r>
      <w:r w:rsidRPr="008126FE">
        <w:rPr>
          <w:rFonts w:asciiTheme="minorHAnsi" w:hAnsiTheme="minorHAnsi" w:cstheme="minorHAnsi"/>
          <w:sz w:val="24"/>
          <w:szCs w:val="24"/>
          <w:lang w:val="el-GR"/>
        </w:rPr>
        <w:t>Προκαταρκτική απόδειξη κατά την υποβολή προσφορών</w:t>
      </w:r>
      <w:bookmarkEnd w:id="48"/>
      <w:r w:rsidRPr="008126FE">
        <w:rPr>
          <w:rFonts w:asciiTheme="minorHAnsi" w:hAnsiTheme="minorHAnsi" w:cstheme="minorHAnsi"/>
          <w:sz w:val="24"/>
          <w:szCs w:val="24"/>
          <w:lang w:val="el-GR"/>
        </w:rPr>
        <w:t xml:space="preserve"> </w:t>
      </w:r>
    </w:p>
    <w:p w14:paraId="50B83A87" w14:textId="77777777" w:rsidR="0062156A" w:rsidRPr="008126FE" w:rsidRDefault="0062156A" w:rsidP="0062156A">
      <w:pPr>
        <w:rPr>
          <w:rFonts w:asciiTheme="minorHAnsi" w:hAnsiTheme="minorHAnsi" w:cstheme="minorHAnsi"/>
          <w:sz w:val="24"/>
          <w:lang w:val="el-GR"/>
        </w:rPr>
      </w:pPr>
      <w:bookmarkStart w:id="49" w:name="__RefHeading___Toc470009797"/>
      <w:bookmarkEnd w:id="49"/>
      <w:r w:rsidRPr="008126FE">
        <w:rPr>
          <w:rFonts w:asciiTheme="minorHAnsi" w:hAnsiTheme="minorHAnsi" w:cstheme="minorHAnsi"/>
          <w:sz w:val="24"/>
          <w:lang w:val="el-GR"/>
        </w:rPr>
        <w:t xml:space="preserve">Προς προκαταρκτική απόδειξη ότι οι προσφέροντες οικονομικοί φορείς: </w:t>
      </w:r>
    </w:p>
    <w:p w14:paraId="46AA2E86" w14:textId="77777777" w:rsidR="0062156A" w:rsidRPr="008126FE" w:rsidRDefault="0062156A" w:rsidP="00C4695E">
      <w:pPr>
        <w:pStyle w:val="aff0"/>
        <w:numPr>
          <w:ilvl w:val="0"/>
          <w:numId w:val="33"/>
        </w:numPr>
        <w:rPr>
          <w:rFonts w:asciiTheme="minorHAnsi" w:hAnsiTheme="minorHAnsi" w:cstheme="minorHAnsi"/>
          <w:iCs/>
          <w:sz w:val="24"/>
          <w:szCs w:val="24"/>
        </w:rPr>
      </w:pPr>
      <w:r w:rsidRPr="008126FE">
        <w:rPr>
          <w:rFonts w:asciiTheme="minorHAnsi" w:hAnsiTheme="minorHAnsi" w:cstheme="minorHAnsi"/>
          <w:iCs/>
          <w:sz w:val="24"/>
          <w:szCs w:val="24"/>
        </w:rPr>
        <w:t>έχουν δικαίωμα συμμετοχής στη παρούσα διαδικασία σύμφωνα με το άρθρο 2.2.1.2,</w:t>
      </w:r>
    </w:p>
    <w:p w14:paraId="09C7B096" w14:textId="77777777" w:rsidR="0062156A" w:rsidRPr="008126FE" w:rsidRDefault="0062156A" w:rsidP="00C4695E">
      <w:pPr>
        <w:pStyle w:val="aff0"/>
        <w:numPr>
          <w:ilvl w:val="0"/>
          <w:numId w:val="33"/>
        </w:numPr>
        <w:rPr>
          <w:rFonts w:asciiTheme="minorHAnsi" w:hAnsiTheme="minorHAnsi" w:cstheme="minorHAnsi"/>
          <w:sz w:val="24"/>
          <w:szCs w:val="24"/>
        </w:rPr>
      </w:pPr>
      <w:r w:rsidRPr="008126FE">
        <w:rPr>
          <w:rFonts w:asciiTheme="minorHAnsi" w:hAnsiTheme="minorHAnsi" w:cstheme="minorHAnsi"/>
          <w:sz w:val="24"/>
          <w:szCs w:val="24"/>
        </w:rPr>
        <w:t xml:space="preserve">δεν βρίσκονται σε μία από τις καταστάσεις της παραγράφου 2.2.3 και </w:t>
      </w:r>
    </w:p>
    <w:p w14:paraId="4CCE1F2B" w14:textId="77777777" w:rsidR="0062156A" w:rsidRPr="008126FE" w:rsidRDefault="0062156A" w:rsidP="00C4695E">
      <w:pPr>
        <w:pStyle w:val="aff0"/>
        <w:numPr>
          <w:ilvl w:val="0"/>
          <w:numId w:val="33"/>
        </w:numPr>
        <w:rPr>
          <w:rFonts w:asciiTheme="minorHAnsi" w:eastAsia="SimSun" w:hAnsiTheme="minorHAnsi" w:cstheme="minorHAnsi"/>
          <w:sz w:val="24"/>
          <w:szCs w:val="24"/>
        </w:rPr>
      </w:pPr>
      <w:r w:rsidRPr="008126FE">
        <w:rPr>
          <w:rFonts w:asciiTheme="minorHAnsi" w:hAnsiTheme="minorHAnsi" w:cstheme="minorHAnsi"/>
          <w:sz w:val="24"/>
          <w:szCs w:val="24"/>
        </w:rPr>
        <w:t>πληρούν τα σχετικά κριτήρια επιλογής των παραγράφων 2.2.4, 2.2.5, 2.2.6 και 2.2.7 της παρούσας,</w:t>
      </w:r>
      <w:r w:rsidRPr="008126FE">
        <w:rPr>
          <w:rFonts w:asciiTheme="minorHAnsi" w:eastAsia="SimSun" w:hAnsiTheme="minorHAnsi" w:cstheme="minorHAnsi"/>
          <w:sz w:val="24"/>
          <w:szCs w:val="24"/>
        </w:rPr>
        <w:t xml:space="preserve"> </w:t>
      </w:r>
    </w:p>
    <w:p w14:paraId="1A8E82B3" w14:textId="77777777" w:rsidR="0062156A" w:rsidRPr="008126FE" w:rsidRDefault="0062156A" w:rsidP="0062156A">
      <w:pPr>
        <w:rPr>
          <w:rFonts w:asciiTheme="minorHAnsi" w:hAnsiTheme="minorHAnsi" w:cstheme="minorHAnsi"/>
          <w:i/>
          <w:iCs/>
          <w:sz w:val="24"/>
          <w:lang w:val="el-GR"/>
        </w:rPr>
      </w:pPr>
      <w:r w:rsidRPr="008126FE">
        <w:rPr>
          <w:rFonts w:asciiTheme="minorHAnsi" w:hAnsiTheme="minorHAnsi" w:cstheme="minorHAnsi"/>
          <w:b/>
          <w:sz w:val="24"/>
          <w:u w:val="single"/>
          <w:lang w:val="el-GR"/>
        </w:rPr>
        <w:t>προσκομίζουν κατά την υποβολή της προσφοράς τους ως δικαιολογητικό συμμετοχής</w:t>
      </w:r>
      <w:r w:rsidRPr="008126FE">
        <w:rPr>
          <w:rFonts w:asciiTheme="minorHAnsi" w:hAnsiTheme="minorHAnsi" w:cstheme="minorHAnsi"/>
          <w:sz w:val="24"/>
          <w:u w:val="single"/>
          <w:lang w:val="el-GR"/>
        </w:rPr>
        <w:t xml:space="preserve">: </w:t>
      </w:r>
    </w:p>
    <w:p w14:paraId="6838CAD7" w14:textId="77777777" w:rsidR="0062156A" w:rsidRPr="008126FE" w:rsidRDefault="0062156A" w:rsidP="0062156A">
      <w:pPr>
        <w:rPr>
          <w:rFonts w:asciiTheme="minorHAnsi" w:hAnsiTheme="minorHAnsi" w:cstheme="minorHAnsi"/>
          <w:iCs/>
          <w:sz w:val="24"/>
          <w:u w:val="single"/>
          <w:lang w:val="el-GR"/>
        </w:rPr>
      </w:pPr>
      <w:r w:rsidRPr="008126FE">
        <w:rPr>
          <w:rFonts w:asciiTheme="minorHAnsi" w:hAnsiTheme="minorHAnsi" w:cstheme="minorHAnsi"/>
          <w:sz w:val="24"/>
          <w:u w:val="single"/>
          <w:lang w:val="el-GR"/>
        </w:rPr>
        <w:t>(</w:t>
      </w:r>
      <w:r w:rsidRPr="008126FE">
        <w:rPr>
          <w:rFonts w:asciiTheme="minorHAnsi" w:hAnsiTheme="minorHAnsi" w:cstheme="minorHAnsi"/>
          <w:iCs/>
          <w:sz w:val="24"/>
          <w:u w:val="single"/>
          <w:lang w:val="el-GR"/>
        </w:rPr>
        <w:t>α) (διακριτή) υπεύθυνη δήλωση του ν. 1599/1986 με το ακόλουθο περιεχόμενο:</w:t>
      </w:r>
      <w:r w:rsidRPr="008126FE">
        <w:rPr>
          <w:rFonts w:asciiTheme="minorHAnsi" w:hAnsiTheme="minorHAnsi" w:cstheme="minorHAnsi"/>
          <w:iCs/>
          <w:sz w:val="24"/>
          <w:u w:val="single"/>
        </w:rPr>
        <w:t> </w:t>
      </w:r>
    </w:p>
    <w:p w14:paraId="65CA94B0" w14:textId="77777777" w:rsidR="0062156A" w:rsidRPr="008126FE" w:rsidRDefault="0062156A" w:rsidP="0062156A">
      <w:pPr>
        <w:rPr>
          <w:rFonts w:asciiTheme="minorHAnsi" w:hAnsiTheme="minorHAnsi" w:cstheme="minorHAnsi"/>
          <w:iCs/>
          <w:sz w:val="24"/>
          <w:lang w:val="el-GR"/>
        </w:rPr>
      </w:pPr>
      <w:r w:rsidRPr="008126FE">
        <w:rPr>
          <w:rFonts w:asciiTheme="minorHAnsi" w:hAnsiTheme="minorHAnsi" w:cstheme="minorHAnsi"/>
          <w:iCs/>
          <w:sz w:val="24"/>
          <w:lang w:val="el-GR"/>
        </w:rPr>
        <w:t xml:space="preserve">«Δηλώνω υπεύθυνα ότι δεν υπάρχει ρωσική συμμετοχή στην εταιρεία που εκπροσωπώ,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w:t>
      </w:r>
      <w:r w:rsidRPr="008126FE">
        <w:rPr>
          <w:rFonts w:asciiTheme="minorHAnsi" w:hAnsiTheme="minorHAnsi" w:cstheme="minorHAnsi"/>
          <w:iCs/>
          <w:sz w:val="24"/>
          <w:lang w:val="el-GR"/>
        </w:rPr>
        <w:lastRenderedPageBreak/>
        <w:t>εκπροσωπούν μέλη της κοινοπραξίας μας)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27B70413" w14:textId="4C5F9AF4" w:rsidR="0062156A" w:rsidRPr="008126FE" w:rsidRDefault="0062156A" w:rsidP="0062156A">
      <w:pPr>
        <w:rPr>
          <w:rFonts w:asciiTheme="minorHAnsi" w:hAnsiTheme="minorHAnsi" w:cstheme="minorHAnsi"/>
          <w:i/>
          <w:iCs/>
          <w:sz w:val="24"/>
          <w:lang w:val="el-GR"/>
        </w:rPr>
      </w:pPr>
      <w:r w:rsidRPr="008126FE">
        <w:rPr>
          <w:rFonts w:asciiTheme="minorHAnsi" w:hAnsiTheme="minorHAnsi" w:cstheme="minorHAnsi"/>
          <w:iCs/>
          <w:sz w:val="24"/>
          <w:lang w:val="el-GR"/>
        </w:rPr>
        <w:t xml:space="preserve">Το περιεχόμενο της υπεύθυνης δήλωσης αυτής δίνεται και στο </w:t>
      </w:r>
      <w:r w:rsidR="00035F23" w:rsidRPr="008126FE">
        <w:rPr>
          <w:rFonts w:asciiTheme="minorHAnsi" w:hAnsiTheme="minorHAnsi" w:cstheme="minorHAnsi"/>
          <w:b/>
          <w:iCs/>
          <w:sz w:val="24"/>
          <w:lang w:val="el-GR"/>
        </w:rPr>
        <w:t>Παράρτημα VIΙ</w:t>
      </w:r>
      <w:r w:rsidRPr="008126FE">
        <w:rPr>
          <w:rFonts w:asciiTheme="minorHAnsi" w:hAnsiTheme="minorHAnsi" w:cstheme="minorHAnsi"/>
          <w:iCs/>
          <w:sz w:val="24"/>
          <w:lang w:val="el-GR"/>
        </w:rPr>
        <w:t xml:space="preserve"> της παρούσας.</w:t>
      </w:r>
    </w:p>
    <w:p w14:paraId="16A2B748" w14:textId="247CEFC8" w:rsidR="0062156A" w:rsidRPr="008126FE" w:rsidRDefault="0062156A" w:rsidP="0062156A">
      <w:pPr>
        <w:rPr>
          <w:rFonts w:asciiTheme="minorHAnsi" w:hAnsiTheme="minorHAnsi" w:cstheme="minorHAnsi"/>
          <w:sz w:val="24"/>
          <w:lang w:val="el-GR"/>
        </w:rPr>
      </w:pPr>
      <w:r w:rsidRPr="008126FE">
        <w:rPr>
          <w:rFonts w:asciiTheme="minorHAnsi" w:hAnsiTheme="minorHAnsi" w:cstheme="minorHAnsi"/>
          <w:sz w:val="24"/>
          <w:lang w:val="el-GR"/>
        </w:rPr>
        <w:t xml:space="preserve">(β) </w:t>
      </w:r>
      <w:r w:rsidRPr="008126FE">
        <w:rPr>
          <w:rFonts w:asciiTheme="minorHAnsi" w:hAnsiTheme="minorHAnsi" w:cstheme="minorHAnsi"/>
          <w:sz w:val="24"/>
          <w:u w:val="single"/>
          <w:lang w:val="el-GR"/>
        </w:rPr>
        <w:t>το προβλεπόμενο από το άρθρο 79 παρ. 1 και 3 του ν. 4412/2016 (όπως έχει τροποποιηθεί και ισχύει με άρθρο 27 του ν. 4782/2021) Ευρωπαϊκό Ενιαίο Έγγραφο Σύμβασης (Ε.Ε.Ε.Σ.)</w:t>
      </w:r>
      <w:r w:rsidRPr="008126FE">
        <w:rPr>
          <w:rFonts w:asciiTheme="minorHAnsi" w:hAnsiTheme="minorHAnsi" w:cstheme="minorHAnsi"/>
          <w:sz w:val="24"/>
          <w:lang w:val="el-GR"/>
        </w:rPr>
        <w:t xml:space="preserve">, σύμφωνα με το επισυναπτόμενο στην παρούσα διακήρυξη </w:t>
      </w:r>
      <w:r w:rsidRPr="008126FE">
        <w:rPr>
          <w:rFonts w:asciiTheme="minorHAnsi" w:hAnsiTheme="minorHAnsi" w:cstheme="minorHAnsi"/>
          <w:b/>
          <w:sz w:val="24"/>
          <w:lang w:val="el-GR"/>
        </w:rPr>
        <w:t xml:space="preserve">Παράρτημα </w:t>
      </w:r>
      <w:r w:rsidR="00035F23" w:rsidRPr="008126FE">
        <w:rPr>
          <w:rFonts w:asciiTheme="minorHAnsi" w:hAnsiTheme="minorHAnsi" w:cstheme="minorHAnsi"/>
          <w:b/>
          <w:sz w:val="24"/>
          <w:lang w:val="el-GR"/>
        </w:rPr>
        <w:t xml:space="preserve">VIII  </w:t>
      </w:r>
      <w:r w:rsidRPr="008126FE">
        <w:rPr>
          <w:rFonts w:asciiTheme="minorHAnsi" w:hAnsiTheme="minorHAnsi" w:cstheme="minorHAnsi"/>
          <w:sz w:val="24"/>
          <w:lang w:val="el-GR"/>
        </w:rPr>
        <w:t>το οποίο ισοδυναμεί με  ενημερωμένη υπεύθυνη δήλωση, με τις συνέπειες του ν. 1599/1986. Το Ε.Ε.Ε.Σ.</w:t>
      </w:r>
      <w:r w:rsidRPr="008126FE">
        <w:rPr>
          <w:rFonts w:asciiTheme="minorHAnsi" w:hAnsiTheme="minorHAnsi" w:cstheme="minorHAnsi"/>
          <w:color w:val="FF0000"/>
          <w:sz w:val="24"/>
          <w:lang w:val="el-GR"/>
        </w:rPr>
        <w:t xml:space="preserve"> </w:t>
      </w:r>
      <w:r w:rsidRPr="008126FE">
        <w:rPr>
          <w:rFonts w:asciiTheme="minorHAnsi" w:hAnsiTheme="minorHAnsi" w:cstheme="minorHAnsi"/>
          <w:sz w:val="24"/>
          <w:lang w:val="el-GR"/>
        </w:rPr>
        <w:t>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sidRPr="008126FE">
        <w:rPr>
          <w:rFonts w:asciiTheme="minorHAnsi" w:hAnsiTheme="minorHAnsi" w:cstheme="minorHAnsi"/>
          <w:color w:val="FF0000"/>
          <w:sz w:val="24"/>
          <w:lang w:val="el-GR"/>
        </w:rPr>
        <w:t xml:space="preserve"> </w:t>
      </w:r>
      <w:r w:rsidRPr="008126FE">
        <w:rPr>
          <w:rFonts w:asciiTheme="minorHAnsi" w:hAnsiTheme="minorHAnsi" w:cstheme="minorHAnsi"/>
          <w:sz w:val="24"/>
          <w:lang w:val="el-GR"/>
        </w:rPr>
        <w:t>του Κανονισμού (ΕΕ) 2016/7.</w:t>
      </w:r>
    </w:p>
    <w:p w14:paraId="7B5E0C1C" w14:textId="77777777" w:rsidR="0062156A" w:rsidRPr="008126FE" w:rsidRDefault="0062156A" w:rsidP="0062156A">
      <w:pPr>
        <w:suppressAutoHyphens w:val="0"/>
        <w:autoSpaceDE w:val="0"/>
        <w:autoSpaceDN w:val="0"/>
        <w:adjustRightInd w:val="0"/>
        <w:spacing w:after="0"/>
        <w:jc w:val="left"/>
        <w:rPr>
          <w:rFonts w:asciiTheme="minorHAnsi" w:hAnsiTheme="minorHAnsi" w:cstheme="minorHAnsi"/>
          <w:color w:val="000000"/>
          <w:sz w:val="24"/>
          <w:lang w:val="el-GR" w:eastAsia="el-GR"/>
        </w:rPr>
      </w:pPr>
      <w:r w:rsidRPr="008126FE">
        <w:rPr>
          <w:rFonts w:asciiTheme="minorHAnsi" w:hAnsiTheme="minorHAnsi" w:cstheme="minorHAnsi"/>
          <w:color w:val="000000"/>
          <w:sz w:val="24"/>
          <w:lang w:val="el-GR" w:eastAsia="el-GR"/>
        </w:rPr>
        <w:t xml:space="preserve">Ο Κανονισμός 2016/7 μπορεί αναζητηθεί στην ηλεκτρονική διεύθυνση:  </w:t>
      </w:r>
    </w:p>
    <w:p w14:paraId="62038EE6" w14:textId="77777777" w:rsidR="0062156A" w:rsidRPr="008126FE" w:rsidRDefault="00651FE9" w:rsidP="0062156A">
      <w:pPr>
        <w:suppressAutoHyphens w:val="0"/>
        <w:autoSpaceDE w:val="0"/>
        <w:autoSpaceDN w:val="0"/>
        <w:adjustRightInd w:val="0"/>
        <w:spacing w:after="0"/>
        <w:rPr>
          <w:rFonts w:asciiTheme="minorHAnsi" w:hAnsiTheme="minorHAnsi" w:cstheme="minorHAnsi"/>
          <w:color w:val="0000FF"/>
          <w:sz w:val="24"/>
          <w:lang w:val="el-GR" w:eastAsia="el-GR"/>
        </w:rPr>
      </w:pPr>
      <w:hyperlink r:id="rId28" w:history="1">
        <w:r w:rsidR="0062156A" w:rsidRPr="008126FE">
          <w:rPr>
            <w:rStyle w:val="-"/>
            <w:rFonts w:asciiTheme="minorHAnsi" w:hAnsiTheme="minorHAnsi" w:cstheme="minorHAnsi"/>
            <w:i/>
            <w:sz w:val="24"/>
            <w:lang w:val="el-GR" w:eastAsia="el-GR"/>
          </w:rPr>
          <w:t>http://eur-lex.europa.eu/legal-content/EL/TXT/?uri=OJ%3AJOL_2016_003_R_0004</w:t>
        </w:r>
      </w:hyperlink>
      <w:r w:rsidR="0062156A" w:rsidRPr="008126FE">
        <w:rPr>
          <w:rFonts w:asciiTheme="minorHAnsi" w:hAnsiTheme="minorHAnsi" w:cstheme="minorHAnsi"/>
          <w:color w:val="0000FF"/>
          <w:sz w:val="24"/>
          <w:lang w:val="el-GR" w:eastAsia="el-GR"/>
        </w:rPr>
        <w:t xml:space="preserve"> </w:t>
      </w:r>
      <w:r w:rsidR="0062156A" w:rsidRPr="008126FE">
        <w:rPr>
          <w:rFonts w:asciiTheme="minorHAnsi" w:hAnsiTheme="minorHAnsi" w:cstheme="minorHAnsi"/>
          <w:color w:val="000000"/>
          <w:sz w:val="24"/>
          <w:lang w:val="el-GR" w:eastAsia="el-GR"/>
        </w:rPr>
        <w:t xml:space="preserve">και στην ιστοσελίδα της Ενιαίας Αρχής Δημοσίων Συμβάσεων  </w:t>
      </w:r>
      <w:hyperlink r:id="rId29" w:history="1">
        <w:r w:rsidR="0062156A" w:rsidRPr="008126FE">
          <w:rPr>
            <w:rStyle w:val="-"/>
            <w:rFonts w:asciiTheme="minorHAnsi" w:hAnsiTheme="minorHAnsi" w:cstheme="minorHAnsi"/>
            <w:i/>
            <w:sz w:val="24"/>
            <w:lang w:val="el-GR" w:eastAsia="el-GR"/>
          </w:rPr>
          <w:t>www.eaadhsy.gr</w:t>
        </w:r>
      </w:hyperlink>
      <w:r w:rsidR="0062156A" w:rsidRPr="008126FE">
        <w:rPr>
          <w:rFonts w:asciiTheme="minorHAnsi" w:hAnsiTheme="minorHAnsi" w:cstheme="minorHAnsi"/>
          <w:color w:val="0000FF"/>
          <w:sz w:val="24"/>
          <w:lang w:val="el-GR" w:eastAsia="el-GR"/>
        </w:rPr>
        <w:t xml:space="preserve">. </w:t>
      </w:r>
    </w:p>
    <w:p w14:paraId="3D8DE9CB" w14:textId="6A46ABDC" w:rsidR="0062156A" w:rsidRPr="008126FE" w:rsidRDefault="0062156A" w:rsidP="0062156A">
      <w:pPr>
        <w:suppressAutoHyphens w:val="0"/>
        <w:autoSpaceDE w:val="0"/>
        <w:autoSpaceDN w:val="0"/>
        <w:adjustRightInd w:val="0"/>
        <w:spacing w:after="0"/>
        <w:rPr>
          <w:rFonts w:asciiTheme="minorHAnsi" w:hAnsiTheme="minorHAnsi" w:cstheme="minorHAnsi"/>
          <w:sz w:val="24"/>
          <w:lang w:val="el-GR" w:eastAsia="el-GR"/>
        </w:rPr>
      </w:pPr>
      <w:r w:rsidRPr="008126FE">
        <w:rPr>
          <w:rFonts w:asciiTheme="minorHAnsi" w:hAnsiTheme="minorHAnsi" w:cstheme="minorHAnsi"/>
          <w:iCs/>
          <w:sz w:val="24"/>
          <w:lang w:val="el-GR"/>
        </w:rPr>
        <w:t xml:space="preserve">Αναλυτικές οδηγίες και πληροφορίες για το θεσμικό πλαίσιο, τον τρόπο χρήσης και συμπλήρωσης ηλεκτρονικών Ε.Ε.Ε.Σ. και της χρήσης του υποσυστήματος </w:t>
      </w:r>
      <w:proofErr w:type="spellStart"/>
      <w:r w:rsidRPr="008126FE">
        <w:rPr>
          <w:rFonts w:asciiTheme="minorHAnsi" w:hAnsiTheme="minorHAnsi" w:cstheme="minorHAnsi"/>
          <w:iCs/>
          <w:sz w:val="24"/>
          <w:lang w:val="en-US"/>
        </w:rPr>
        <w:t>Promitheus</w:t>
      </w:r>
      <w:proofErr w:type="spellEnd"/>
      <w:r w:rsidRPr="008126FE">
        <w:rPr>
          <w:rFonts w:asciiTheme="minorHAnsi" w:hAnsiTheme="minorHAnsi" w:cstheme="minorHAnsi"/>
          <w:iCs/>
          <w:sz w:val="24"/>
          <w:lang w:val="el-GR"/>
        </w:rPr>
        <w:t xml:space="preserve"> </w:t>
      </w:r>
      <w:proofErr w:type="spellStart"/>
      <w:r w:rsidRPr="008126FE">
        <w:rPr>
          <w:rFonts w:asciiTheme="minorHAnsi" w:hAnsiTheme="minorHAnsi" w:cstheme="minorHAnsi"/>
          <w:iCs/>
          <w:sz w:val="24"/>
          <w:lang w:val="en-US"/>
        </w:rPr>
        <w:t>ESPDint</w:t>
      </w:r>
      <w:proofErr w:type="spellEnd"/>
      <w:r w:rsidRPr="008126FE">
        <w:rPr>
          <w:rFonts w:asciiTheme="minorHAnsi" w:hAnsiTheme="minorHAnsi" w:cstheme="minorHAnsi"/>
          <w:iCs/>
          <w:sz w:val="24"/>
          <w:lang w:val="el-GR"/>
        </w:rPr>
        <w:t xml:space="preserve"> είναι αναρτημένες σε σχετική θεματική ενότητα στη Διαδικτυακή Πύλη (</w:t>
      </w:r>
      <w:hyperlink r:id="rId30" w:history="1">
        <w:r w:rsidR="00F861FE" w:rsidRPr="008126FE">
          <w:rPr>
            <w:rStyle w:val="-"/>
            <w:rFonts w:asciiTheme="minorHAnsi" w:hAnsiTheme="minorHAnsi" w:cstheme="minorHAnsi"/>
            <w:i/>
            <w:iCs/>
            <w:sz w:val="24"/>
            <w:lang w:val="en-US"/>
          </w:rPr>
          <w:t>http</w:t>
        </w:r>
        <w:r w:rsidR="00F861FE" w:rsidRPr="008126FE">
          <w:rPr>
            <w:rStyle w:val="-"/>
            <w:rFonts w:asciiTheme="minorHAnsi" w:hAnsiTheme="minorHAnsi" w:cstheme="minorHAnsi"/>
            <w:i/>
            <w:iCs/>
            <w:sz w:val="24"/>
            <w:lang w:val="el-GR"/>
          </w:rPr>
          <w:t>://</w:t>
        </w:r>
        <w:r w:rsidRPr="008126FE">
          <w:rPr>
            <w:rStyle w:val="-"/>
            <w:rFonts w:asciiTheme="minorHAnsi" w:hAnsiTheme="minorHAnsi" w:cstheme="minorHAnsi"/>
            <w:i/>
            <w:iCs/>
            <w:sz w:val="24"/>
          </w:rPr>
          <w:t>www</w:t>
        </w:r>
        <w:r w:rsidRPr="008126FE">
          <w:rPr>
            <w:rStyle w:val="-"/>
            <w:rFonts w:asciiTheme="minorHAnsi" w:hAnsiTheme="minorHAnsi" w:cstheme="minorHAnsi"/>
            <w:i/>
            <w:sz w:val="24"/>
            <w:lang w:val="el-GR"/>
          </w:rPr>
          <w:t>.</w:t>
        </w:r>
        <w:proofErr w:type="spellStart"/>
        <w:r w:rsidRPr="008126FE">
          <w:rPr>
            <w:rStyle w:val="-"/>
            <w:rFonts w:asciiTheme="minorHAnsi" w:hAnsiTheme="minorHAnsi" w:cstheme="minorHAnsi"/>
            <w:i/>
            <w:iCs/>
            <w:sz w:val="24"/>
          </w:rPr>
          <w:t>promitheus</w:t>
        </w:r>
        <w:proofErr w:type="spellEnd"/>
        <w:r w:rsidRPr="008126FE">
          <w:rPr>
            <w:rStyle w:val="-"/>
            <w:rFonts w:asciiTheme="minorHAnsi" w:hAnsiTheme="minorHAnsi" w:cstheme="minorHAnsi"/>
            <w:i/>
            <w:sz w:val="24"/>
            <w:lang w:val="el-GR"/>
          </w:rPr>
          <w:t>.</w:t>
        </w:r>
        <w:proofErr w:type="spellStart"/>
        <w:r w:rsidRPr="008126FE">
          <w:rPr>
            <w:rStyle w:val="-"/>
            <w:rFonts w:asciiTheme="minorHAnsi" w:hAnsiTheme="minorHAnsi" w:cstheme="minorHAnsi"/>
            <w:i/>
            <w:iCs/>
            <w:sz w:val="24"/>
          </w:rPr>
          <w:t>gov</w:t>
        </w:r>
        <w:proofErr w:type="spellEnd"/>
        <w:r w:rsidRPr="008126FE">
          <w:rPr>
            <w:rStyle w:val="-"/>
            <w:rFonts w:asciiTheme="minorHAnsi" w:hAnsiTheme="minorHAnsi" w:cstheme="minorHAnsi"/>
            <w:i/>
            <w:sz w:val="24"/>
            <w:lang w:val="el-GR"/>
          </w:rPr>
          <w:t>.</w:t>
        </w:r>
        <w:r w:rsidRPr="008126FE">
          <w:rPr>
            <w:rStyle w:val="-"/>
            <w:rFonts w:asciiTheme="minorHAnsi" w:hAnsiTheme="minorHAnsi" w:cstheme="minorHAnsi"/>
            <w:i/>
            <w:iCs/>
            <w:sz w:val="24"/>
          </w:rPr>
          <w:t>gr</w:t>
        </w:r>
      </w:hyperlink>
      <w:r w:rsidRPr="008126FE">
        <w:rPr>
          <w:rFonts w:asciiTheme="minorHAnsi" w:hAnsiTheme="minorHAnsi" w:cstheme="minorHAnsi"/>
          <w:iCs/>
          <w:sz w:val="24"/>
          <w:lang w:val="el-GR"/>
        </w:rPr>
        <w:t>) του ΟΠΣ-ΕΣΗΔΗΣ.</w:t>
      </w:r>
    </w:p>
    <w:p w14:paraId="084EDB3B" w14:textId="77777777" w:rsidR="0062156A" w:rsidRPr="008126FE" w:rsidRDefault="0062156A" w:rsidP="0062156A">
      <w:pPr>
        <w:suppressAutoHyphens w:val="0"/>
        <w:autoSpaceDE w:val="0"/>
        <w:autoSpaceDN w:val="0"/>
        <w:adjustRightInd w:val="0"/>
        <w:spacing w:after="0"/>
        <w:rPr>
          <w:rFonts w:asciiTheme="minorHAnsi" w:hAnsiTheme="minorHAnsi" w:cstheme="minorHAnsi"/>
          <w:b/>
          <w:bCs/>
          <w:sz w:val="24"/>
          <w:lang w:val="el-GR" w:eastAsia="el-GR"/>
        </w:rPr>
      </w:pPr>
    </w:p>
    <w:p w14:paraId="543D08AD" w14:textId="77777777" w:rsidR="0062156A" w:rsidRPr="008126FE" w:rsidRDefault="0062156A" w:rsidP="0062156A">
      <w:pPr>
        <w:rPr>
          <w:rFonts w:asciiTheme="minorHAnsi" w:hAnsiTheme="minorHAnsi" w:cstheme="minorHAnsi"/>
          <w:sz w:val="24"/>
          <w:lang w:val="el-GR"/>
        </w:rPr>
      </w:pPr>
      <w:r w:rsidRPr="008126FE">
        <w:rPr>
          <w:rFonts w:asciiTheme="minorHAnsi" w:hAnsiTheme="minorHAnsi" w:cstheme="minorHAnsi"/>
          <w:sz w:val="24"/>
          <w:lang w:val="el-GR"/>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8126FE">
        <w:rPr>
          <w:rStyle w:val="WW-"/>
          <w:rFonts w:asciiTheme="minorHAnsi" w:hAnsiTheme="minorHAnsi" w:cstheme="minorHAnsi"/>
          <w:sz w:val="24"/>
          <w:lang w:val="el-GR"/>
        </w:rPr>
        <w:t xml:space="preserve"> </w:t>
      </w:r>
    </w:p>
    <w:p w14:paraId="4482AF10" w14:textId="77777777" w:rsidR="0062156A" w:rsidRPr="008126FE" w:rsidRDefault="0062156A" w:rsidP="0062156A">
      <w:pPr>
        <w:rPr>
          <w:rFonts w:asciiTheme="minorHAnsi" w:hAnsiTheme="minorHAnsi" w:cstheme="minorHAnsi"/>
          <w:bCs/>
          <w:iCs/>
          <w:sz w:val="24"/>
          <w:lang w:val="el-GR"/>
        </w:rPr>
      </w:pPr>
      <w:r w:rsidRPr="008126FE">
        <w:rPr>
          <w:rFonts w:asciiTheme="minorHAnsi" w:hAnsiTheme="minorHAnsi" w:cstheme="minorHAnsi"/>
          <w:bCs/>
          <w:iCs/>
          <w:sz w:val="24"/>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Pr="008126FE">
        <w:rPr>
          <w:rStyle w:val="ad"/>
          <w:rFonts w:asciiTheme="minorHAnsi" w:hAnsiTheme="minorHAnsi" w:cstheme="minorHAnsi"/>
          <w:bCs/>
          <w:iCs/>
          <w:sz w:val="24"/>
          <w:lang w:val="el-GR"/>
        </w:rPr>
        <w:t xml:space="preserve"> </w:t>
      </w:r>
    </w:p>
    <w:p w14:paraId="6482C6F6" w14:textId="77777777" w:rsidR="0062156A" w:rsidRPr="008126FE" w:rsidRDefault="0062156A" w:rsidP="0062156A">
      <w:pPr>
        <w:rPr>
          <w:rFonts w:asciiTheme="minorHAnsi" w:hAnsiTheme="minorHAnsi" w:cstheme="minorHAnsi"/>
          <w:sz w:val="24"/>
          <w:lang w:val="el-GR"/>
        </w:rPr>
      </w:pPr>
      <w:r w:rsidRPr="008126FE">
        <w:rPr>
          <w:rFonts w:asciiTheme="minorHAnsi" w:hAnsiTheme="minorHAnsi" w:cstheme="minorHAnsi"/>
          <w:sz w:val="24"/>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0817B685" w14:textId="77777777" w:rsidR="0062156A" w:rsidRPr="008126FE" w:rsidRDefault="0062156A" w:rsidP="0062156A">
      <w:pPr>
        <w:rPr>
          <w:rFonts w:asciiTheme="minorHAnsi" w:hAnsiTheme="minorHAnsi" w:cstheme="minorHAnsi"/>
          <w:sz w:val="24"/>
          <w:lang w:val="el-GR"/>
        </w:rPr>
      </w:pPr>
      <w:r w:rsidRPr="008126FE">
        <w:rPr>
          <w:rFonts w:asciiTheme="minorHAnsi" w:hAnsiTheme="minorHAnsi" w:cstheme="minorHAnsi"/>
          <w:sz w:val="24"/>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0C1B60E" w14:textId="77777777" w:rsidR="0062156A" w:rsidRPr="008126FE" w:rsidRDefault="0062156A" w:rsidP="0062156A">
      <w:pPr>
        <w:rPr>
          <w:rFonts w:asciiTheme="minorHAnsi" w:hAnsiTheme="minorHAnsi" w:cstheme="minorHAnsi"/>
          <w:b/>
          <w:color w:val="7030A0"/>
          <w:sz w:val="24"/>
          <w:lang w:val="el-GR"/>
        </w:rPr>
      </w:pPr>
      <w:r w:rsidRPr="008126FE">
        <w:rPr>
          <w:rFonts w:asciiTheme="minorHAnsi" w:hAnsiTheme="minorHAnsi" w:cstheme="minorHAnsi"/>
          <w:sz w:val="24"/>
          <w:lang w:val="el-GR"/>
        </w:rPr>
        <w:t xml:space="preserve">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w:t>
      </w:r>
      <w:r w:rsidRPr="008126FE">
        <w:rPr>
          <w:rFonts w:asciiTheme="minorHAnsi" w:hAnsiTheme="minorHAnsi" w:cstheme="minorHAnsi"/>
          <w:sz w:val="24"/>
          <w:lang w:val="el-GR"/>
        </w:rPr>
        <w:lastRenderedPageBreak/>
        <w:t>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8126FE">
        <w:rPr>
          <w:rStyle w:val="ad"/>
          <w:rFonts w:asciiTheme="minorHAnsi" w:hAnsiTheme="minorHAnsi" w:cstheme="minorHAnsi"/>
          <w:sz w:val="24"/>
          <w:lang w:val="el-GR"/>
        </w:rPr>
        <w:t xml:space="preserve"> </w:t>
      </w:r>
      <w:r w:rsidRPr="008126FE">
        <w:rPr>
          <w:rFonts w:asciiTheme="minorHAnsi" w:hAnsiTheme="minorHAnsi" w:cstheme="minorHAnsi"/>
          <w:sz w:val="24"/>
          <w:lang w:val="el-GR"/>
        </w:rPr>
        <w:t>.</w:t>
      </w:r>
    </w:p>
    <w:p w14:paraId="7271F13A" w14:textId="77777777" w:rsidR="0062156A" w:rsidRPr="008126FE" w:rsidRDefault="0062156A" w:rsidP="0062156A">
      <w:pPr>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Ο οικονομικός φορέας φέρει την ειδική υποχρέωση, να δηλώσει, μέσω του Ε.Ε.Ε.Σ.,</w:t>
      </w:r>
      <w:r w:rsidRPr="008126FE">
        <w:rPr>
          <w:rFonts w:asciiTheme="minorHAnsi" w:eastAsia="Calibri" w:hAnsiTheme="minorHAnsi" w:cstheme="minorHAnsi"/>
          <w:sz w:val="24"/>
          <w:vertAlign w:val="superscript"/>
          <w:lang w:val="el-GR" w:eastAsia="en-US"/>
        </w:rPr>
        <w:t xml:space="preserve"> </w:t>
      </w:r>
      <w:r w:rsidRPr="008126FE">
        <w:rPr>
          <w:rFonts w:asciiTheme="minorHAnsi" w:eastAsia="Calibri" w:hAnsiTheme="minorHAnsi" w:cstheme="minorHAnsi"/>
          <w:sz w:val="24"/>
          <w:lang w:val="el-GR" w:eastAsia="en-US"/>
        </w:rPr>
        <w:t>την κατάστασή του σε σχέση με τους λόγους που προβλέπονται στο άρθρο 73 του ν. 4412/2016 (όπως έχει αντικατασταθεί και ισχύει με  το άρθρο 22 του ν. 4782/2021) και την παράγραφο 2.2.3 της παρούσης</w:t>
      </w:r>
      <w:r w:rsidRPr="008126FE">
        <w:rPr>
          <w:rFonts w:asciiTheme="minorHAnsi" w:eastAsia="Calibri" w:hAnsiTheme="minorHAnsi" w:cstheme="minorHAnsi"/>
          <w:sz w:val="24"/>
          <w:vertAlign w:val="superscript"/>
          <w:lang w:val="el-GR" w:eastAsia="en-US"/>
        </w:rPr>
        <w:t xml:space="preserve"> </w:t>
      </w:r>
      <w:r w:rsidRPr="008126FE">
        <w:rPr>
          <w:rFonts w:asciiTheme="minorHAnsi" w:eastAsia="Calibri" w:hAnsiTheme="minorHAnsi" w:cstheme="minorHAnsi"/>
          <w:sz w:val="24"/>
          <w:lang w:val="el-GR" w:eastAsia="en-US"/>
        </w:rPr>
        <w:t xml:space="preserve">και ταυτόχρονα να επικαλεσθεί και τυχόν </w:t>
      </w:r>
      <w:proofErr w:type="spellStart"/>
      <w:r w:rsidRPr="008126FE">
        <w:rPr>
          <w:rFonts w:asciiTheme="minorHAnsi" w:eastAsia="Calibri" w:hAnsiTheme="minorHAnsi" w:cstheme="minorHAnsi"/>
          <w:sz w:val="24"/>
          <w:lang w:val="el-GR" w:eastAsia="en-US"/>
        </w:rPr>
        <w:t>ληφθέντα</w:t>
      </w:r>
      <w:proofErr w:type="spellEnd"/>
      <w:r w:rsidRPr="008126FE">
        <w:rPr>
          <w:rFonts w:asciiTheme="minorHAnsi" w:eastAsia="Calibri" w:hAnsiTheme="minorHAnsi" w:cstheme="minorHAnsi"/>
          <w:sz w:val="24"/>
          <w:lang w:val="el-GR" w:eastAsia="en-US"/>
        </w:rPr>
        <w:t xml:space="preserve"> μέτρα προς αποκατάσταση της αξιοπιστίας του.</w:t>
      </w:r>
    </w:p>
    <w:p w14:paraId="18403C7A" w14:textId="77777777" w:rsidR="0062156A" w:rsidRPr="008126FE" w:rsidRDefault="0062156A" w:rsidP="0062156A">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του ν. 4412/2016 (όπως έχει αντικατασταθεί και ισχύει με  το άρθρο 22 του ν. 4782/2021)) ή η εφαρμογή της διάταξης της παραγράφου 3β του άρθρου 44 του ν. 3959/2011, σύμφωνα με την περ. γ της παραγράφου 2.2.3.3 της παρούσης, αναλύεται στο σχετικό πεδίο που προβάλλει κατόπιν θετικής απάντησης.</w:t>
      </w:r>
    </w:p>
    <w:p w14:paraId="735CD847" w14:textId="77777777" w:rsidR="0062156A" w:rsidRPr="008126FE" w:rsidRDefault="0062156A" w:rsidP="0062156A">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Όσον αφορά στις υποχρεώσεις του ως προς την καταβολή φόρων ή εισφορών κοινωνικής ασφάλισης (περ. α’ και β’ της παρ. 2 του άρθρου 73 του ν. 4412/2016 (όπως έχει αντικατασταθεί και ισχύει με το  άρθρο 22 του ν. 4782/2021))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4BE21254" w14:textId="77777777" w:rsidR="0062156A" w:rsidRPr="008126FE" w:rsidRDefault="0062156A" w:rsidP="0062156A">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Στην περίπτωση που ένας οικονομικός φορέας, δηλώνει ότι εμπίπτει σε μία από τις καταστάσεις της παρ. 2.2.3.1 και 2.2.3.3,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 :</w:t>
      </w:r>
    </w:p>
    <w:p w14:paraId="3AE60824" w14:textId="77777777" w:rsidR="0062156A" w:rsidRPr="008126FE" w:rsidRDefault="0062156A" w:rsidP="0062156A">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25D32EF0" w14:textId="77777777" w:rsidR="0062156A" w:rsidRPr="008126FE" w:rsidRDefault="0062156A" w:rsidP="0062156A">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31BC6935" w14:textId="77777777" w:rsidR="0062156A" w:rsidRPr="008126FE" w:rsidRDefault="0062156A" w:rsidP="0062156A">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241CDCB0" w14:textId="77777777" w:rsidR="0062156A" w:rsidRPr="008126FE" w:rsidRDefault="0062156A" w:rsidP="0062156A">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w:t>
      </w:r>
      <w:r w:rsidRPr="008126FE">
        <w:rPr>
          <w:rFonts w:asciiTheme="minorHAnsi" w:eastAsia="Calibri" w:hAnsiTheme="minorHAnsi" w:cstheme="minorHAnsi"/>
          <w:sz w:val="24"/>
          <w:lang w:val="el-GR" w:eastAsia="en-US"/>
        </w:rPr>
        <w:lastRenderedPageBreak/>
        <w:t>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παρ. 9, του άρθρου 79 του ν. 4412/2016.</w:t>
      </w:r>
    </w:p>
    <w:p w14:paraId="388E7E06" w14:textId="6E518F6F" w:rsidR="00DF705B" w:rsidRPr="008126FE" w:rsidRDefault="0062156A" w:rsidP="00DF705B">
      <w:pPr>
        <w:suppressAutoHyphens w:val="0"/>
        <w:spacing w:after="160" w:line="259" w:lineRule="auto"/>
        <w:rPr>
          <w:rFonts w:asciiTheme="minorHAnsi" w:eastAsia="Calibri" w:hAnsiTheme="minorHAnsi" w:cstheme="minorHAnsi"/>
          <w:sz w:val="24"/>
          <w:lang w:val="el-GR" w:eastAsia="en-US"/>
        </w:rPr>
      </w:pPr>
      <w:r w:rsidRPr="008126FE">
        <w:rPr>
          <w:rFonts w:asciiTheme="minorHAnsi" w:eastAsia="Calibri" w:hAnsiTheme="minorHAnsi" w:cstheme="minorHAnsi"/>
          <w:sz w:val="24"/>
          <w:lang w:val="el-GR" w:eastAsia="en-US"/>
        </w:rPr>
        <w:t>Επισημαίνεται, τέλος, ότι η δήλωση του οικονομικού φορέα περί μη ρωσικής εμπλοκής,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Παράρτημα</w:t>
      </w:r>
      <w:r w:rsidR="00035F23" w:rsidRPr="008126FE">
        <w:rPr>
          <w:rFonts w:asciiTheme="minorHAnsi" w:hAnsiTheme="minorHAnsi" w:cstheme="minorHAnsi"/>
          <w:sz w:val="24"/>
          <w:lang w:val="el-GR"/>
        </w:rPr>
        <w:t xml:space="preserve"> </w:t>
      </w:r>
      <w:r w:rsidR="00035F23" w:rsidRPr="008126FE">
        <w:rPr>
          <w:rFonts w:asciiTheme="minorHAnsi" w:eastAsia="Calibri" w:hAnsiTheme="minorHAnsi" w:cstheme="minorHAnsi"/>
          <w:sz w:val="24"/>
          <w:lang w:val="el-GR" w:eastAsia="en-US"/>
        </w:rPr>
        <w:t>VIΙ</w:t>
      </w:r>
      <w:r w:rsidRPr="008126FE">
        <w:rPr>
          <w:rFonts w:asciiTheme="minorHAnsi" w:eastAsia="Calibri" w:hAnsiTheme="minorHAnsi" w:cstheme="minorHAnsi"/>
          <w:sz w:val="24"/>
          <w:lang w:val="el-GR" w:eastAsia="en-US"/>
        </w:rPr>
        <w:t xml:space="preserve"> της παρούσας.</w:t>
      </w:r>
    </w:p>
    <w:p w14:paraId="034E057E" w14:textId="77777777" w:rsidR="009B3425" w:rsidRPr="008126FE" w:rsidRDefault="009B3425" w:rsidP="00A364FD">
      <w:pPr>
        <w:pStyle w:val="4"/>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2.2.9.2</w:t>
      </w:r>
      <w:r w:rsidRPr="008126FE">
        <w:rPr>
          <w:rFonts w:asciiTheme="minorHAnsi" w:hAnsiTheme="minorHAnsi" w:cstheme="minorHAnsi"/>
          <w:color w:val="002060"/>
          <w:sz w:val="24"/>
          <w:szCs w:val="24"/>
          <w:lang w:val="el-GR"/>
        </w:rPr>
        <w:tab/>
        <w:t>Αποδεικτικά μέσα</w:t>
      </w:r>
    </w:p>
    <w:p w14:paraId="3CCECC4F" w14:textId="586FDEA4" w:rsidR="00FF5CBD" w:rsidRPr="008126FE" w:rsidRDefault="00FF5CBD" w:rsidP="00FF5CBD">
      <w:pPr>
        <w:rPr>
          <w:rFonts w:asciiTheme="minorHAnsi" w:hAnsiTheme="minorHAnsi" w:cstheme="minorHAnsi"/>
          <w:bCs/>
          <w:strike/>
          <w:sz w:val="24"/>
          <w:lang w:val="el-GR"/>
        </w:rPr>
      </w:pPr>
      <w:r w:rsidRPr="008126FE">
        <w:rPr>
          <w:rFonts w:asciiTheme="minorHAnsi" w:hAnsiTheme="minorHAnsi" w:cstheme="minorHAnsi"/>
          <w:b/>
          <w:bCs/>
          <w:sz w:val="24"/>
          <w:lang w:val="el-GR"/>
        </w:rPr>
        <w:t>Α</w:t>
      </w:r>
      <w:r w:rsidRPr="008126FE">
        <w:rPr>
          <w:rFonts w:asciiTheme="minorHAnsi" w:hAnsiTheme="minorHAnsi" w:cstheme="minorHAnsi"/>
          <w:bCs/>
          <w:sz w:val="24"/>
          <w:lang w:val="el-GR"/>
        </w:rPr>
        <w:t>. Για την απόδειξη</w:t>
      </w:r>
      <w:r w:rsidRPr="008126FE">
        <w:rPr>
          <w:rFonts w:asciiTheme="minorHAnsi" w:hAnsiTheme="minorHAnsi" w:cstheme="minorHAnsi"/>
          <w:i/>
          <w:iCs/>
          <w:color w:val="FF0000"/>
          <w:sz w:val="24"/>
          <w:lang w:val="el-GR"/>
        </w:rPr>
        <w:t xml:space="preserve"> </w:t>
      </w:r>
      <w:r w:rsidRPr="008126FE">
        <w:rPr>
          <w:rFonts w:asciiTheme="minorHAnsi" w:hAnsiTheme="minorHAnsi" w:cstheme="minorHAnsi"/>
          <w:bCs/>
          <w:sz w:val="24"/>
          <w:lang w:val="el-GR"/>
        </w:rPr>
        <w:t>της μη συνδρομής λόγων αποκλεισμού κατ’ άρθρο 2.2.3 και της πλήρωσης των κριτηρίων ποιοτικ</w:t>
      </w:r>
      <w:r w:rsidR="002D3AFD" w:rsidRPr="008126FE">
        <w:rPr>
          <w:rFonts w:asciiTheme="minorHAnsi" w:hAnsiTheme="minorHAnsi" w:cstheme="minorHAnsi"/>
          <w:bCs/>
          <w:sz w:val="24"/>
          <w:lang w:val="el-GR"/>
        </w:rPr>
        <w:t xml:space="preserve">ής επιλογής (βλέπε </w:t>
      </w:r>
      <w:proofErr w:type="spellStart"/>
      <w:r w:rsidR="002D3AFD" w:rsidRPr="008126FE">
        <w:rPr>
          <w:rFonts w:asciiTheme="minorHAnsi" w:hAnsiTheme="minorHAnsi" w:cstheme="minorHAnsi"/>
          <w:bCs/>
          <w:sz w:val="24"/>
          <w:lang w:val="el-GR"/>
        </w:rPr>
        <w:t>παραγράφοι</w:t>
      </w:r>
      <w:proofErr w:type="spellEnd"/>
      <w:r w:rsidRPr="008126FE">
        <w:rPr>
          <w:rFonts w:asciiTheme="minorHAnsi" w:hAnsiTheme="minorHAnsi" w:cstheme="minorHAnsi"/>
          <w:bCs/>
          <w:sz w:val="24"/>
          <w:lang w:val="el-GR"/>
        </w:rPr>
        <w:t xml:space="preserve"> 2.2.4, 2.2.5, 2.2.6 και 2.2.7</w:t>
      </w:r>
      <w:r w:rsidR="002D3AFD" w:rsidRPr="008126FE">
        <w:rPr>
          <w:rFonts w:asciiTheme="minorHAnsi" w:hAnsiTheme="minorHAnsi" w:cstheme="minorHAnsi"/>
          <w:bCs/>
          <w:sz w:val="24"/>
          <w:lang w:val="el-GR"/>
        </w:rPr>
        <w:t>)</w:t>
      </w:r>
      <w:r w:rsidRPr="008126FE">
        <w:rPr>
          <w:rFonts w:asciiTheme="minorHAnsi" w:hAnsiTheme="minorHAnsi" w:cstheme="minorHAnsi"/>
          <w:bCs/>
          <w:sz w:val="24"/>
          <w:lang w:val="el-GR"/>
        </w:rPr>
        <w:t xml:space="preserve">, οι οικονομικοί φορείς προσκομίζουν τα δικαιολογητικά του παρόντος. Η προσκόμιση των εν λόγω δικαιολογητικών γίνεται κατά τα οριζόμενα </w:t>
      </w:r>
      <w:r w:rsidRPr="008126FE">
        <w:rPr>
          <w:rFonts w:asciiTheme="minorHAnsi" w:hAnsiTheme="minorHAnsi" w:cstheme="minorHAnsi"/>
          <w:bCs/>
          <w:sz w:val="24"/>
          <w:u w:val="single"/>
          <w:lang w:val="el-GR"/>
        </w:rPr>
        <w:t>στο άρθρο 3.2</w:t>
      </w:r>
      <w:r w:rsidRPr="008126FE">
        <w:rPr>
          <w:rFonts w:asciiTheme="minorHAnsi" w:hAnsiTheme="minorHAnsi" w:cstheme="minorHAnsi"/>
          <w:bCs/>
          <w:sz w:val="24"/>
          <w:lang w:val="el-GR"/>
        </w:rPr>
        <w:t xml:space="preserve"> από τον προσωρινό ανάδοχο.</w:t>
      </w:r>
      <w:r w:rsidRPr="008126FE">
        <w:rPr>
          <w:rFonts w:asciiTheme="minorHAnsi" w:hAnsiTheme="minorHAnsi" w:cstheme="minorHAnsi"/>
          <w:sz w:val="24"/>
          <w:lang w:val="el-GR"/>
        </w:rPr>
        <w:t xml:space="preserve"> </w:t>
      </w:r>
      <w:r w:rsidRPr="008126FE">
        <w:rPr>
          <w:rFonts w:asciiTheme="minorHAnsi" w:hAnsiTheme="minorHAnsi" w:cstheme="minorHAnsi"/>
          <w:bCs/>
          <w:sz w:val="24"/>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6480C44B" w14:textId="77777777" w:rsidR="00FF5CBD" w:rsidRPr="008126FE" w:rsidRDefault="00FF5CBD" w:rsidP="00FF5CBD">
      <w:pPr>
        <w:rPr>
          <w:rFonts w:asciiTheme="minorHAnsi" w:hAnsiTheme="minorHAnsi" w:cstheme="minorHAnsi"/>
          <w:bCs/>
          <w:sz w:val="24"/>
          <w:highlight w:val="yellow"/>
          <w:lang w:val="el-GR"/>
        </w:rPr>
      </w:pPr>
      <w:r w:rsidRPr="008126FE">
        <w:rPr>
          <w:rFonts w:asciiTheme="minorHAnsi" w:hAnsiTheme="minorHAnsi" w:cstheme="minorHAnsi"/>
          <w:bCs/>
          <w:sz w:val="24"/>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Pr="008126FE">
        <w:rPr>
          <w:rFonts w:asciiTheme="minorHAnsi" w:hAnsiTheme="minorHAnsi" w:cstheme="minorHAnsi"/>
          <w:bCs/>
          <w:i/>
          <w:color w:val="5B9BD5"/>
          <w:sz w:val="24"/>
          <w:lang w:val="el-GR"/>
        </w:rPr>
        <w:t xml:space="preserve"> </w:t>
      </w:r>
      <w:r w:rsidRPr="008126FE">
        <w:rPr>
          <w:rFonts w:asciiTheme="minorHAnsi" w:hAnsiTheme="minorHAnsi" w:cstheme="minorHAnsi"/>
          <w:bCs/>
          <w:sz w:val="24"/>
          <w:lang w:val="el-GR"/>
        </w:rPr>
        <w:t xml:space="preserve">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3AF76A08" w14:textId="77777777" w:rsidR="00FF5CBD" w:rsidRPr="008126FE" w:rsidRDefault="00FF5CBD" w:rsidP="00FF5CBD">
      <w:pPr>
        <w:rPr>
          <w:rFonts w:asciiTheme="minorHAnsi" w:hAnsiTheme="minorHAnsi" w:cstheme="minorHAnsi"/>
          <w:bCs/>
          <w:i/>
          <w:sz w:val="24"/>
          <w:lang w:val="el-GR"/>
        </w:rPr>
      </w:pPr>
      <w:r w:rsidRPr="008126FE">
        <w:rPr>
          <w:rFonts w:asciiTheme="minorHAnsi" w:hAnsiTheme="minorHAnsi" w:cstheme="minorHAnsi"/>
          <w:bCs/>
          <w:sz w:val="24"/>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40AB8741" w14:textId="77777777" w:rsidR="00FF5CBD" w:rsidRPr="008126FE" w:rsidRDefault="00FF5CBD" w:rsidP="00FF5CBD">
      <w:pPr>
        <w:rPr>
          <w:rFonts w:asciiTheme="minorHAnsi" w:hAnsiTheme="minorHAnsi" w:cstheme="minorHAnsi"/>
          <w:b/>
          <w:bCs/>
          <w:sz w:val="24"/>
          <w:lang w:val="el-GR"/>
        </w:rPr>
      </w:pPr>
      <w:r w:rsidRPr="008126FE">
        <w:rPr>
          <w:rFonts w:asciiTheme="minorHAnsi" w:hAnsiTheme="minorHAnsi" w:cstheme="minorHAnsi"/>
          <w:b/>
          <w:bCs/>
          <w:sz w:val="24"/>
          <w:lang w:val="el-GR"/>
        </w:rPr>
        <w:t>Τα δικαιολογητικά του παρόντος υποβάλλονται και γίνονται αποδεκτά σύμφωνα με την παράγραφο 2.4.2.5. και άρθρο 3.2 της παρούσας.</w:t>
      </w:r>
    </w:p>
    <w:p w14:paraId="0F7093FF" w14:textId="77777777" w:rsidR="00FF5CBD" w:rsidRPr="008126FE" w:rsidRDefault="00FF5CBD" w:rsidP="00FF5CBD">
      <w:pPr>
        <w:rPr>
          <w:rFonts w:asciiTheme="minorHAnsi" w:hAnsiTheme="minorHAnsi" w:cstheme="minorHAnsi"/>
          <w:sz w:val="24"/>
          <w:lang w:val="el-GR"/>
        </w:rPr>
      </w:pPr>
      <w:r w:rsidRPr="008126FE">
        <w:rPr>
          <w:rFonts w:asciiTheme="minorHAnsi" w:hAnsiTheme="minorHAnsi" w:cstheme="minorHAnsi"/>
          <w:sz w:val="24"/>
          <w:lang w:val="el-GR"/>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1B0EB705" w14:textId="77777777" w:rsidR="00FF5CBD" w:rsidRPr="008126FE" w:rsidRDefault="00FF5CBD" w:rsidP="00FF5CBD">
      <w:pPr>
        <w:rPr>
          <w:rFonts w:asciiTheme="minorHAnsi" w:hAnsiTheme="minorHAnsi" w:cstheme="minorHAnsi"/>
          <w:sz w:val="24"/>
          <w:lang w:val="el-GR"/>
        </w:rPr>
      </w:pPr>
      <w:r w:rsidRPr="008126FE">
        <w:rPr>
          <w:rFonts w:asciiTheme="minorHAnsi" w:hAnsiTheme="minorHAnsi" w:cstheme="minorHAnsi"/>
          <w:b/>
          <w:bCs/>
          <w:sz w:val="24"/>
          <w:lang w:val="el-GR"/>
        </w:rPr>
        <w:t>Β.</w:t>
      </w:r>
      <w:r w:rsidRPr="008126FE">
        <w:rPr>
          <w:rFonts w:asciiTheme="minorHAnsi" w:hAnsiTheme="minorHAnsi" w:cstheme="minorHAnsi"/>
          <w:b/>
          <w:sz w:val="24"/>
          <w:lang w:val="el-GR"/>
        </w:rPr>
        <w:t>1.</w:t>
      </w:r>
      <w:r w:rsidRPr="008126FE">
        <w:rPr>
          <w:rFonts w:asciiTheme="minorHAnsi" w:hAnsiTheme="minorHAnsi" w:cstheme="minorHAnsi"/>
          <w:sz w:val="24"/>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w:t>
      </w:r>
    </w:p>
    <w:p w14:paraId="1E900E4A" w14:textId="77777777" w:rsidR="00FF5CBD" w:rsidRPr="008126FE" w:rsidRDefault="00FF5CBD" w:rsidP="00FF5CBD">
      <w:pPr>
        <w:rPr>
          <w:rFonts w:asciiTheme="minorHAnsi" w:hAnsiTheme="minorHAnsi" w:cstheme="minorHAnsi"/>
          <w:b/>
          <w:sz w:val="24"/>
          <w:lang w:val="el-GR" w:eastAsia="ar-SA"/>
        </w:rPr>
      </w:pPr>
      <w:r w:rsidRPr="008126FE">
        <w:rPr>
          <w:rFonts w:asciiTheme="minorHAnsi" w:hAnsiTheme="minorHAnsi" w:cstheme="minorHAnsi"/>
          <w:b/>
          <w:sz w:val="24"/>
          <w:lang w:val="el-GR" w:eastAsia="ar-SA"/>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συστήματος ΕΣΗΔΗΣ, στον φάκελο «δικαιολογητικά προσωρινού αναδόχου».</w:t>
      </w:r>
    </w:p>
    <w:p w14:paraId="1780EDB3" w14:textId="77777777" w:rsidR="00FF5CBD" w:rsidRPr="008126FE" w:rsidRDefault="00FF5CBD" w:rsidP="00FF5CBD">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2.2.3.3, τα έγγραφα ή τα πιστοποιητικά μπορεί να αντικαθίστανται από </w:t>
      </w:r>
      <w:r w:rsidRPr="008126FE">
        <w:rPr>
          <w:rFonts w:asciiTheme="minorHAnsi" w:hAnsiTheme="minorHAnsi" w:cstheme="minorHAnsi"/>
          <w:color w:val="000000"/>
          <w:sz w:val="24"/>
          <w:lang w:val="el-GR"/>
        </w:rPr>
        <w:lastRenderedPageBreak/>
        <w:t xml:space="preserve">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2.2.3.3. Οι επίσημες δηλώσεις καθίστανται διαθέσιμες μέσω του </w:t>
      </w:r>
      <w:proofErr w:type="spellStart"/>
      <w:r w:rsidRPr="008126FE">
        <w:rPr>
          <w:rFonts w:asciiTheme="minorHAnsi" w:hAnsiTheme="minorHAnsi" w:cstheme="minorHAnsi"/>
          <w:color w:val="000000"/>
          <w:sz w:val="24"/>
          <w:lang w:val="el-GR"/>
        </w:rPr>
        <w:t>επιγραμμικού</w:t>
      </w:r>
      <w:proofErr w:type="spellEnd"/>
      <w:r w:rsidRPr="008126FE">
        <w:rPr>
          <w:rFonts w:asciiTheme="minorHAnsi" w:hAnsiTheme="minorHAnsi" w:cstheme="minorHAnsi"/>
          <w:color w:val="000000"/>
          <w:sz w:val="24"/>
          <w:lang w:val="el-GR"/>
        </w:rPr>
        <w:t xml:space="preserve"> αποθετηρίου πιστοποιητικών (</w:t>
      </w:r>
      <w:r w:rsidRPr="008126FE">
        <w:rPr>
          <w:rFonts w:asciiTheme="minorHAnsi" w:hAnsiTheme="minorHAnsi" w:cstheme="minorHAnsi"/>
          <w:color w:val="000000"/>
          <w:sz w:val="24"/>
          <w:lang w:val="en-US"/>
        </w:rPr>
        <w:t>e</w:t>
      </w:r>
      <w:r w:rsidRPr="008126FE">
        <w:rPr>
          <w:rFonts w:asciiTheme="minorHAnsi" w:hAnsiTheme="minorHAnsi" w:cstheme="minorHAnsi"/>
          <w:color w:val="000000"/>
          <w:sz w:val="24"/>
          <w:lang w:val="el-GR"/>
        </w:rPr>
        <w:t>-</w:t>
      </w:r>
      <w:proofErr w:type="spellStart"/>
      <w:r w:rsidRPr="008126FE">
        <w:rPr>
          <w:rFonts w:asciiTheme="minorHAnsi" w:hAnsiTheme="minorHAnsi" w:cstheme="minorHAnsi"/>
          <w:color w:val="000000"/>
          <w:sz w:val="24"/>
          <w:lang w:val="en-US"/>
        </w:rPr>
        <w:t>Certis</w:t>
      </w:r>
      <w:proofErr w:type="spellEnd"/>
      <w:r w:rsidRPr="008126FE">
        <w:rPr>
          <w:rFonts w:asciiTheme="minorHAnsi" w:hAnsiTheme="minorHAnsi" w:cstheme="minorHAnsi"/>
          <w:color w:val="000000"/>
          <w:sz w:val="24"/>
          <w:lang w:val="el-GR"/>
        </w:rPr>
        <w:t>) του άρθρου 81 του ν. 4412/2016.</w:t>
      </w:r>
    </w:p>
    <w:p w14:paraId="482BA413" w14:textId="77777777" w:rsidR="00FF5CBD" w:rsidRPr="008126FE" w:rsidRDefault="00FF5CBD" w:rsidP="00FF5CBD">
      <w:pPr>
        <w:rPr>
          <w:rFonts w:asciiTheme="minorHAnsi" w:hAnsiTheme="minorHAnsi" w:cstheme="minorHAnsi"/>
          <w:sz w:val="24"/>
          <w:lang w:val="el-GR"/>
        </w:rPr>
      </w:pPr>
      <w:r w:rsidRPr="008126FE">
        <w:rPr>
          <w:rFonts w:asciiTheme="minorHAnsi" w:hAnsiTheme="minorHAnsi" w:cstheme="minorHAnsi"/>
          <w:color w:val="000000"/>
          <w:sz w:val="24"/>
          <w:lang w:val="el-GR"/>
        </w:rPr>
        <w:t>Ειδικότερα οι οικονομικοί φορείς προσκομίζουν:</w:t>
      </w:r>
    </w:p>
    <w:p w14:paraId="49EF5437" w14:textId="77777777" w:rsidR="001662B0" w:rsidRPr="008126FE" w:rsidRDefault="001662B0" w:rsidP="00C4695E">
      <w:pPr>
        <w:pStyle w:val="aff0"/>
        <w:numPr>
          <w:ilvl w:val="0"/>
          <w:numId w:val="34"/>
        </w:numPr>
        <w:spacing w:after="0" w:line="240" w:lineRule="auto"/>
        <w:ind w:left="0" w:hanging="11"/>
        <w:jc w:val="both"/>
        <w:rPr>
          <w:rFonts w:asciiTheme="minorHAnsi" w:hAnsiTheme="minorHAnsi" w:cstheme="minorHAnsi"/>
          <w:sz w:val="24"/>
          <w:szCs w:val="24"/>
        </w:rPr>
      </w:pPr>
      <w:r w:rsidRPr="008126FE">
        <w:rPr>
          <w:rFonts w:asciiTheme="minorHAnsi" w:hAnsiTheme="minorHAnsi" w:cstheme="minorHAnsi"/>
          <w:sz w:val="24"/>
          <w:szCs w:val="24"/>
        </w:rPr>
        <w:t xml:space="preserve">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 </w:t>
      </w:r>
    </w:p>
    <w:p w14:paraId="7D7E9F6A" w14:textId="77777777" w:rsidR="001662B0" w:rsidRPr="008126FE" w:rsidRDefault="001662B0" w:rsidP="001662B0">
      <w:pPr>
        <w:rPr>
          <w:rFonts w:asciiTheme="minorHAnsi" w:hAnsiTheme="minorHAnsi" w:cstheme="minorHAnsi"/>
          <w:b/>
          <w:bCs/>
          <w:sz w:val="24"/>
          <w:lang w:val="el-GR"/>
        </w:rPr>
      </w:pPr>
      <w:r w:rsidRPr="008126FE">
        <w:rPr>
          <w:rFonts w:asciiTheme="minorHAnsi" w:hAnsiTheme="minorHAnsi" w:cstheme="minorHAnsi"/>
          <w:sz w:val="24"/>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C56E61C" w14:textId="77777777" w:rsidR="001662B0" w:rsidRPr="008126FE" w:rsidRDefault="001662B0" w:rsidP="00C4695E">
      <w:pPr>
        <w:pStyle w:val="aff0"/>
        <w:numPr>
          <w:ilvl w:val="0"/>
          <w:numId w:val="34"/>
        </w:numPr>
        <w:spacing w:line="240" w:lineRule="auto"/>
        <w:ind w:left="0" w:hanging="11"/>
        <w:jc w:val="both"/>
        <w:rPr>
          <w:rFonts w:asciiTheme="minorHAnsi" w:hAnsiTheme="minorHAnsi" w:cstheme="minorHAnsi"/>
          <w:strike/>
          <w:sz w:val="24"/>
          <w:szCs w:val="24"/>
        </w:rPr>
      </w:pPr>
      <w:r w:rsidRPr="008126FE">
        <w:rPr>
          <w:rFonts w:asciiTheme="minorHAnsi" w:hAnsiTheme="minorHAnsi" w:cstheme="minorHAnsi"/>
          <w:sz w:val="24"/>
          <w:szCs w:val="24"/>
        </w:rPr>
        <w:t>για την παράγραφο  2.2.3.2 πιστοποιητικό που εκδίδεται από την αρμόδια αρχή του οικείου κράτους - μέλους ή χώρας, που να είναι σε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8126FE">
        <w:rPr>
          <w:rStyle w:val="WW-"/>
          <w:rFonts w:asciiTheme="minorHAnsi" w:hAnsiTheme="minorHAnsi" w:cstheme="minorHAnsi"/>
          <w:sz w:val="24"/>
          <w:szCs w:val="24"/>
        </w:rPr>
        <w:t>.</w:t>
      </w:r>
    </w:p>
    <w:p w14:paraId="6CC68D1F" w14:textId="77777777" w:rsidR="001662B0" w:rsidRPr="008126FE" w:rsidRDefault="001662B0" w:rsidP="001662B0">
      <w:pPr>
        <w:rPr>
          <w:rFonts w:asciiTheme="minorHAnsi" w:hAnsiTheme="minorHAnsi" w:cstheme="minorHAnsi"/>
          <w:b/>
          <w:bCs/>
          <w:color w:val="000000"/>
          <w:sz w:val="24"/>
          <w:lang w:val="el-GR"/>
        </w:rPr>
      </w:pPr>
      <w:r w:rsidRPr="008126FE">
        <w:rPr>
          <w:rFonts w:asciiTheme="minorHAnsi" w:hAnsiTheme="minorHAnsi" w:cstheme="minorHAnsi"/>
          <w:color w:val="000000"/>
          <w:sz w:val="24"/>
          <w:lang w:val="el-GR"/>
        </w:rPr>
        <w:t>Ιδίως οι οικονομικοί φορείς που είναι εγκατεστημένοι στην Ελλάδα προσκομίζουν:</w:t>
      </w:r>
    </w:p>
    <w:p w14:paraId="1820CD02" w14:textId="77777777" w:rsidR="001662B0" w:rsidRPr="008126FE" w:rsidRDefault="001662B0" w:rsidP="001662B0">
      <w:pPr>
        <w:ind w:firstLine="720"/>
        <w:rPr>
          <w:rFonts w:asciiTheme="minorHAnsi" w:hAnsiTheme="minorHAnsi" w:cstheme="minorHAnsi"/>
          <w:color w:val="000000"/>
          <w:sz w:val="24"/>
          <w:lang w:val="el-GR"/>
        </w:rPr>
      </w:pPr>
      <w:proofErr w:type="spellStart"/>
      <w:r w:rsidRPr="008126FE">
        <w:rPr>
          <w:rFonts w:asciiTheme="minorHAnsi" w:hAnsiTheme="minorHAnsi" w:cstheme="minorHAnsi"/>
          <w:b/>
          <w:bCs/>
          <w:color w:val="000000"/>
          <w:sz w:val="24"/>
          <w:lang w:val="en-US"/>
        </w:rPr>
        <w:t>i</w:t>
      </w:r>
      <w:proofErr w:type="spellEnd"/>
      <w:r w:rsidRPr="008126FE">
        <w:rPr>
          <w:rFonts w:asciiTheme="minorHAnsi" w:hAnsiTheme="minorHAnsi" w:cstheme="minorHAnsi"/>
          <w:b/>
          <w:bCs/>
          <w:color w:val="000000"/>
          <w:sz w:val="24"/>
          <w:lang w:val="el-GR"/>
        </w:rPr>
        <w:t xml:space="preserve">) </w:t>
      </w:r>
      <w:r w:rsidRPr="008126FE">
        <w:rPr>
          <w:rFonts w:asciiTheme="minorHAnsi" w:hAnsiTheme="minorHAnsi" w:cstheme="minorHAnsi"/>
          <w:color w:val="000000"/>
          <w:sz w:val="24"/>
          <w:lang w:val="el-GR"/>
        </w:rPr>
        <w:t xml:space="preserve">Για την απόδειξη της εκπλήρωσης των φορολογικών υποχρεώσεων της παραγράφου 2.2.3.2 περίπτωση (α) αποδεικτικό ενημερότητας εκδιδόμενο από την Α.Α.Δ.Ε.. </w:t>
      </w:r>
    </w:p>
    <w:p w14:paraId="3D658B30" w14:textId="77777777" w:rsidR="001662B0" w:rsidRPr="008126FE" w:rsidRDefault="001662B0" w:rsidP="001662B0">
      <w:pPr>
        <w:ind w:firstLine="720"/>
        <w:rPr>
          <w:rFonts w:asciiTheme="minorHAnsi" w:hAnsiTheme="minorHAnsi" w:cstheme="minorHAnsi"/>
          <w:color w:val="000000"/>
          <w:sz w:val="24"/>
          <w:lang w:val="el-GR"/>
        </w:rPr>
      </w:pPr>
      <w:r w:rsidRPr="008126FE">
        <w:rPr>
          <w:rFonts w:asciiTheme="minorHAnsi" w:hAnsiTheme="minorHAnsi" w:cstheme="minorHAnsi"/>
          <w:b/>
          <w:bCs/>
          <w:color w:val="000000"/>
          <w:sz w:val="24"/>
          <w:lang w:val="en-US"/>
        </w:rPr>
        <w:t>ii</w:t>
      </w:r>
      <w:r w:rsidRPr="008126FE">
        <w:rPr>
          <w:rFonts w:asciiTheme="minorHAnsi" w:hAnsiTheme="minorHAnsi" w:cstheme="minorHAnsi"/>
          <w:b/>
          <w:bCs/>
          <w:color w:val="000000"/>
          <w:sz w:val="24"/>
          <w:lang w:val="el-GR"/>
        </w:rPr>
        <w:t xml:space="preserve">) </w:t>
      </w:r>
      <w:r w:rsidRPr="008126FE">
        <w:rPr>
          <w:rFonts w:asciiTheme="minorHAnsi" w:hAnsiTheme="minorHAnsi" w:cstheme="minorHAnsi"/>
          <w:color w:val="000000"/>
          <w:sz w:val="24"/>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8126FE">
        <w:rPr>
          <w:rFonts w:asciiTheme="minorHAnsi" w:hAnsiTheme="minorHAnsi" w:cstheme="minorHAnsi"/>
          <w:color w:val="000000"/>
          <w:sz w:val="24"/>
          <w:lang w:val="en-US"/>
        </w:rPr>
        <w:t>e</w:t>
      </w:r>
      <w:r w:rsidRPr="008126FE">
        <w:rPr>
          <w:rFonts w:asciiTheme="minorHAnsi" w:hAnsiTheme="minorHAnsi" w:cstheme="minorHAnsi"/>
          <w:color w:val="000000"/>
          <w:sz w:val="24"/>
          <w:lang w:val="el-GR"/>
        </w:rPr>
        <w:t>-ΕΦΚΑ.</w:t>
      </w:r>
    </w:p>
    <w:p w14:paraId="7B997285" w14:textId="77777777" w:rsidR="001662B0" w:rsidRPr="008126FE" w:rsidRDefault="001662B0" w:rsidP="001662B0">
      <w:pPr>
        <w:ind w:firstLine="720"/>
        <w:rPr>
          <w:rFonts w:asciiTheme="minorHAnsi" w:hAnsiTheme="minorHAnsi" w:cstheme="minorHAnsi"/>
          <w:b/>
          <w:bCs/>
          <w:sz w:val="24"/>
          <w:lang w:val="el-GR"/>
        </w:rPr>
      </w:pPr>
      <w:r w:rsidRPr="008126FE">
        <w:rPr>
          <w:rFonts w:asciiTheme="minorHAnsi" w:hAnsiTheme="minorHAnsi" w:cstheme="minorHAnsi"/>
          <w:b/>
          <w:bCs/>
          <w:color w:val="000000"/>
          <w:sz w:val="24"/>
          <w:lang w:val="en-US"/>
        </w:rPr>
        <w:t>iii</w:t>
      </w:r>
      <w:r w:rsidRPr="008126FE">
        <w:rPr>
          <w:rFonts w:asciiTheme="minorHAnsi" w:hAnsiTheme="minorHAnsi" w:cstheme="minorHAnsi"/>
          <w:b/>
          <w:bCs/>
          <w:color w:val="000000"/>
          <w:sz w:val="24"/>
          <w:lang w:val="el-GR"/>
        </w:rPr>
        <w:t xml:space="preserve">) </w:t>
      </w:r>
      <w:r w:rsidRPr="008126FE">
        <w:rPr>
          <w:rFonts w:asciiTheme="minorHAnsi" w:hAnsiTheme="minorHAnsi" w:cstheme="minorHAnsi"/>
          <w:color w:val="000000"/>
          <w:sz w:val="24"/>
          <w:lang w:val="el-GR"/>
        </w:rPr>
        <w:t xml:space="preserve">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w:t>
      </w:r>
      <w:r w:rsidRPr="008126FE">
        <w:rPr>
          <w:rFonts w:asciiTheme="minorHAnsi" w:hAnsiTheme="minorHAnsi" w:cstheme="minorHAnsi"/>
          <w:sz w:val="24"/>
          <w:lang w:val="el-GR"/>
        </w:rPr>
        <w:t>αθέτηση των υποχρεώσεών τους όσον αφορά στην καταβολή φόρων ή εισφορών κοινωνικής ασφάλισης.</w:t>
      </w:r>
    </w:p>
    <w:p w14:paraId="0128E61F" w14:textId="77777777" w:rsidR="001662B0" w:rsidRPr="008126FE" w:rsidRDefault="001662B0" w:rsidP="00C4695E">
      <w:pPr>
        <w:pStyle w:val="aff0"/>
        <w:numPr>
          <w:ilvl w:val="0"/>
          <w:numId w:val="34"/>
        </w:numPr>
        <w:spacing w:line="240" w:lineRule="auto"/>
        <w:ind w:left="0" w:hanging="11"/>
        <w:jc w:val="both"/>
        <w:rPr>
          <w:rFonts w:asciiTheme="minorHAnsi" w:hAnsiTheme="minorHAnsi" w:cstheme="minorHAnsi"/>
          <w:strike/>
          <w:sz w:val="24"/>
          <w:szCs w:val="24"/>
        </w:rPr>
      </w:pPr>
      <w:r w:rsidRPr="008126FE">
        <w:rPr>
          <w:rFonts w:asciiTheme="minorHAnsi" w:hAnsiTheme="minorHAnsi" w:cstheme="minorHAnsi"/>
          <w:sz w:val="24"/>
          <w:szCs w:val="24"/>
        </w:rPr>
        <w:t xml:space="preserve">για την παράγραφο 2.2.3.3.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1910F32E" w14:textId="77777777" w:rsidR="001662B0" w:rsidRPr="008126FE" w:rsidRDefault="001662B0" w:rsidP="001662B0">
      <w:pPr>
        <w:rPr>
          <w:rFonts w:asciiTheme="minorHAnsi" w:hAnsiTheme="minorHAnsi" w:cstheme="minorHAnsi"/>
          <w:b/>
          <w:bCs/>
          <w:color w:val="000000"/>
          <w:sz w:val="24"/>
          <w:lang w:val="el-GR"/>
        </w:rPr>
      </w:pPr>
      <w:r w:rsidRPr="008126FE">
        <w:rPr>
          <w:rFonts w:asciiTheme="minorHAnsi" w:hAnsiTheme="minorHAnsi" w:cstheme="minorHAnsi"/>
          <w:color w:val="000000"/>
          <w:sz w:val="24"/>
          <w:lang w:val="el-GR"/>
        </w:rPr>
        <w:t>Ιδίως οι οικονομικοί φορείς που είναι εγκατεστημένοι στην Ελλάδα προσκομίζουν:</w:t>
      </w:r>
    </w:p>
    <w:p w14:paraId="3A4DDCDE" w14:textId="77777777" w:rsidR="001662B0" w:rsidRPr="008126FE" w:rsidRDefault="001662B0" w:rsidP="001662B0">
      <w:pPr>
        <w:ind w:firstLine="720"/>
        <w:rPr>
          <w:rFonts w:asciiTheme="minorHAnsi" w:hAnsiTheme="minorHAnsi" w:cstheme="minorHAnsi"/>
          <w:b/>
          <w:sz w:val="24"/>
          <w:lang w:val="el-GR"/>
        </w:rPr>
      </w:pPr>
      <w:bookmarkStart w:id="50" w:name="_Hlk69240569"/>
      <w:proofErr w:type="spellStart"/>
      <w:r w:rsidRPr="008126FE">
        <w:rPr>
          <w:rFonts w:asciiTheme="minorHAnsi" w:hAnsiTheme="minorHAnsi" w:cstheme="minorHAnsi"/>
          <w:b/>
          <w:bCs/>
          <w:sz w:val="24"/>
          <w:lang w:val="en-US"/>
        </w:rPr>
        <w:t>i</w:t>
      </w:r>
      <w:proofErr w:type="spellEnd"/>
      <w:r w:rsidRPr="008126FE">
        <w:rPr>
          <w:rFonts w:asciiTheme="minorHAnsi" w:hAnsiTheme="minorHAnsi" w:cstheme="minorHAnsi"/>
          <w:b/>
          <w:bCs/>
          <w:sz w:val="24"/>
          <w:lang w:val="el-GR"/>
        </w:rPr>
        <w:t>)</w:t>
      </w:r>
      <w:r w:rsidRPr="008126FE">
        <w:rPr>
          <w:rFonts w:asciiTheme="minorHAnsi" w:hAnsiTheme="minorHAnsi" w:cstheme="minorHAnsi"/>
          <w:bCs/>
          <w:sz w:val="24"/>
          <w:lang w:val="el-GR"/>
        </w:rPr>
        <w:t xml:space="preserve"> Ενιαίο Πιστοποιητικό Δικαστικής Φερεγγυότητας</w:t>
      </w:r>
      <w:bookmarkEnd w:id="50"/>
      <w:r w:rsidRPr="008126FE">
        <w:rPr>
          <w:rFonts w:asciiTheme="minorHAnsi" w:hAnsiTheme="minorHAnsi" w:cstheme="minorHAnsi"/>
          <w:bCs/>
          <w:sz w:val="24"/>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581EF59E" w14:textId="77777777" w:rsidR="001662B0" w:rsidRPr="008126FE" w:rsidRDefault="001662B0" w:rsidP="001662B0">
      <w:pPr>
        <w:ind w:firstLine="720"/>
        <w:rPr>
          <w:rFonts w:asciiTheme="minorHAnsi" w:hAnsiTheme="minorHAnsi" w:cstheme="minorHAnsi"/>
          <w:sz w:val="24"/>
          <w:lang w:val="el-GR"/>
        </w:rPr>
      </w:pPr>
      <w:r w:rsidRPr="008126FE">
        <w:rPr>
          <w:rFonts w:asciiTheme="minorHAnsi" w:hAnsiTheme="minorHAnsi" w:cstheme="minorHAnsi"/>
          <w:b/>
          <w:sz w:val="24"/>
          <w:lang w:val="en-US"/>
        </w:rPr>
        <w:lastRenderedPageBreak/>
        <w:t>ii</w:t>
      </w:r>
      <w:r w:rsidRPr="008126FE">
        <w:rPr>
          <w:rFonts w:asciiTheme="minorHAnsi" w:hAnsiTheme="minorHAnsi" w:cstheme="minorHAnsi"/>
          <w:b/>
          <w:sz w:val="24"/>
          <w:lang w:val="el-GR"/>
        </w:rPr>
        <w:t xml:space="preserve">) </w:t>
      </w:r>
      <w:r w:rsidRPr="008126FE">
        <w:rPr>
          <w:rFonts w:asciiTheme="minorHAnsi" w:hAnsiTheme="minorHAnsi" w:cstheme="minorHAnsi"/>
          <w:bCs/>
          <w:sz w:val="24"/>
          <w:lang w:val="el-GR"/>
        </w:rPr>
        <w:t>Π</w:t>
      </w:r>
      <w:r w:rsidRPr="008126FE">
        <w:rPr>
          <w:rFonts w:asciiTheme="minorHAnsi" w:hAnsiTheme="minorHAnsi" w:cstheme="minorHAnsi"/>
          <w:sz w:val="24"/>
          <w:lang w:val="el-GR"/>
        </w:rPr>
        <w:t>ιστοποιητικό του Γ.Ε.Μ.Η. από το οποίο προκύπτει ότι το νομικό πρόσωπο δεν έχει λυθεί και τεθεί υπό εκκαθάριση με απόφαση των εταίρων.</w:t>
      </w:r>
    </w:p>
    <w:p w14:paraId="36C1A323" w14:textId="77777777" w:rsidR="001662B0" w:rsidRPr="008126FE" w:rsidRDefault="001662B0" w:rsidP="001662B0">
      <w:pPr>
        <w:ind w:firstLine="720"/>
        <w:rPr>
          <w:rFonts w:asciiTheme="minorHAnsi" w:hAnsiTheme="minorHAnsi" w:cstheme="minorHAnsi"/>
          <w:bCs/>
          <w:color w:val="000000"/>
          <w:sz w:val="24"/>
          <w:lang w:val="el-GR"/>
        </w:rPr>
      </w:pPr>
      <w:r w:rsidRPr="008126FE">
        <w:rPr>
          <w:rFonts w:asciiTheme="minorHAnsi" w:hAnsiTheme="minorHAnsi" w:cstheme="minorHAnsi"/>
          <w:b/>
          <w:bCs/>
          <w:color w:val="000000"/>
          <w:sz w:val="24"/>
          <w:lang w:val="en-US"/>
        </w:rPr>
        <w:t>iii</w:t>
      </w:r>
      <w:r w:rsidRPr="008126FE">
        <w:rPr>
          <w:rFonts w:asciiTheme="minorHAnsi" w:hAnsiTheme="minorHAnsi" w:cstheme="minorHAnsi"/>
          <w:b/>
          <w:bCs/>
          <w:color w:val="000000"/>
          <w:sz w:val="24"/>
          <w:lang w:val="el-GR"/>
        </w:rPr>
        <w:t xml:space="preserve">) </w:t>
      </w:r>
      <w:r w:rsidRPr="008126FE">
        <w:rPr>
          <w:rFonts w:asciiTheme="minorHAnsi" w:hAnsiTheme="minorHAnsi" w:cstheme="minorHAnsi"/>
          <w:color w:val="000000"/>
          <w:sz w:val="24"/>
          <w:lang w:val="el-GR"/>
        </w:rPr>
        <w:t xml:space="preserve">Εκτύπωση της καρτέλας “Στοιχεία Μητρώου/ Επιχείρησης” </w:t>
      </w:r>
      <w:r w:rsidRPr="008126FE">
        <w:rPr>
          <w:rFonts w:asciiTheme="minorHAnsi" w:hAnsiTheme="minorHAnsi" w:cstheme="minorHAnsi"/>
          <w:bCs/>
          <w:sz w:val="24"/>
          <w:lang w:val="el-GR"/>
        </w:rPr>
        <w:t>από την ηλεκτρονική πλατφόρμα της Ανεξάρτητης Αρχής Δημοσίων Εσόδων</w:t>
      </w:r>
      <w:r w:rsidRPr="008126FE">
        <w:rPr>
          <w:rFonts w:asciiTheme="minorHAnsi" w:hAnsiTheme="minorHAnsi" w:cstheme="minorHAnsi"/>
          <w:color w:val="000000"/>
          <w:sz w:val="24"/>
          <w:lang w:val="el-GR"/>
        </w:rPr>
        <w:t xml:space="preserve">, όπως αυτά εμφανίζονται στο </w:t>
      </w:r>
      <w:proofErr w:type="spellStart"/>
      <w:r w:rsidRPr="008126FE">
        <w:rPr>
          <w:rFonts w:asciiTheme="minorHAnsi" w:hAnsiTheme="minorHAnsi" w:cstheme="minorHAnsi"/>
          <w:color w:val="000000"/>
          <w:sz w:val="24"/>
          <w:lang w:val="el-GR"/>
        </w:rPr>
        <w:t>taxisnet</w:t>
      </w:r>
      <w:proofErr w:type="spellEnd"/>
      <w:r w:rsidRPr="008126FE">
        <w:rPr>
          <w:rFonts w:asciiTheme="minorHAnsi" w:hAnsiTheme="minorHAnsi" w:cstheme="minorHAnsi"/>
          <w:color w:val="000000"/>
          <w:sz w:val="24"/>
          <w:lang w:val="el-GR"/>
        </w:rPr>
        <w:t xml:space="preserve">, από την οποία να προκύπτει η </w:t>
      </w:r>
      <w:r w:rsidRPr="008126FE">
        <w:rPr>
          <w:rFonts w:asciiTheme="minorHAnsi" w:hAnsiTheme="minorHAnsi" w:cstheme="minorHAnsi"/>
          <w:bCs/>
          <w:color w:val="000000"/>
          <w:sz w:val="24"/>
          <w:lang w:val="el-GR"/>
        </w:rPr>
        <w:t>μη αναστολή της επιχειρηματικής δραστηριότητάς τους.</w:t>
      </w:r>
    </w:p>
    <w:p w14:paraId="3D9C4F68" w14:textId="77777777" w:rsidR="001662B0" w:rsidRPr="008126FE" w:rsidRDefault="001662B0" w:rsidP="001662B0">
      <w:pPr>
        <w:rPr>
          <w:rFonts w:asciiTheme="minorHAnsi" w:hAnsiTheme="minorHAnsi" w:cstheme="minorHAnsi"/>
          <w:b/>
          <w:color w:val="000000"/>
          <w:sz w:val="24"/>
          <w:lang w:val="el-GR"/>
        </w:rPr>
      </w:pPr>
      <w:r w:rsidRPr="008126FE">
        <w:rPr>
          <w:rFonts w:asciiTheme="minorHAnsi" w:hAnsiTheme="minorHAnsi" w:cstheme="minorHAnsi"/>
          <w:bCs/>
          <w:color w:val="000000"/>
          <w:sz w:val="24"/>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58605547" w14:textId="77777777" w:rsidR="00FC26B2" w:rsidRPr="008126FE" w:rsidRDefault="00FC26B2" w:rsidP="00C4695E">
      <w:pPr>
        <w:pStyle w:val="aff0"/>
        <w:numPr>
          <w:ilvl w:val="0"/>
          <w:numId w:val="34"/>
        </w:numPr>
        <w:spacing w:line="240" w:lineRule="auto"/>
        <w:ind w:left="0" w:hanging="11"/>
        <w:jc w:val="both"/>
        <w:rPr>
          <w:rFonts w:asciiTheme="minorHAnsi" w:hAnsiTheme="minorHAnsi" w:cstheme="minorHAnsi"/>
          <w:sz w:val="24"/>
          <w:szCs w:val="24"/>
        </w:rPr>
      </w:pPr>
      <w:r w:rsidRPr="008126FE">
        <w:rPr>
          <w:rFonts w:asciiTheme="minorHAnsi" w:hAnsiTheme="minorHAnsi" w:cstheme="minorHAnsi"/>
          <w:sz w:val="24"/>
          <w:szCs w:val="24"/>
        </w:rPr>
        <w:t>Για τις λοιπές περιπτώσεις της παραγράφου 2.2.3.3, υπεύθυνη δήλωση του προσφέροντος οικονομικού φορέα ότι δεν συντρέχουν στο πρόσωπό του οι οριζόμενοι στην παράγραφο λόγοι αποκλεισμού.</w:t>
      </w:r>
    </w:p>
    <w:p w14:paraId="02B46F32" w14:textId="77777777" w:rsidR="00FC26B2" w:rsidRPr="008126FE" w:rsidRDefault="00FC26B2" w:rsidP="00C4695E">
      <w:pPr>
        <w:pStyle w:val="aff0"/>
        <w:numPr>
          <w:ilvl w:val="0"/>
          <w:numId w:val="34"/>
        </w:numPr>
        <w:spacing w:line="240" w:lineRule="auto"/>
        <w:ind w:left="0" w:hanging="11"/>
        <w:jc w:val="both"/>
        <w:rPr>
          <w:rFonts w:asciiTheme="minorHAnsi" w:hAnsiTheme="minorHAnsi" w:cstheme="minorHAnsi"/>
          <w:sz w:val="24"/>
          <w:szCs w:val="24"/>
        </w:rPr>
      </w:pPr>
      <w:r w:rsidRPr="008126FE">
        <w:rPr>
          <w:rFonts w:asciiTheme="minorHAnsi" w:hAnsiTheme="minorHAnsi" w:cstheme="minorHAnsi"/>
          <w:sz w:val="24"/>
          <w:szCs w:val="24"/>
        </w:rPr>
        <w:t>Για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14:paraId="02613F4B" w14:textId="756C24A9" w:rsidR="00FC26B2" w:rsidRPr="008126FE" w:rsidRDefault="0070116F" w:rsidP="00A364FD">
      <w:pPr>
        <w:rPr>
          <w:rFonts w:asciiTheme="minorHAnsi" w:hAnsiTheme="minorHAnsi" w:cstheme="minorHAnsi"/>
          <w:bCs/>
          <w:sz w:val="24"/>
          <w:lang w:val="el-GR" w:eastAsia="ar-SA"/>
        </w:rPr>
      </w:pPr>
      <w:proofErr w:type="spellStart"/>
      <w:r w:rsidRPr="008126FE">
        <w:rPr>
          <w:rFonts w:asciiTheme="minorHAnsi" w:hAnsiTheme="minorHAnsi" w:cstheme="minorHAnsi"/>
          <w:b/>
          <w:sz w:val="24"/>
          <w:lang w:val="el-GR" w:eastAsia="el-GR"/>
        </w:rPr>
        <w:t>σ</w:t>
      </w:r>
      <w:r w:rsidR="000C347E" w:rsidRPr="008126FE">
        <w:rPr>
          <w:rFonts w:asciiTheme="minorHAnsi" w:hAnsiTheme="minorHAnsi" w:cstheme="minorHAnsi"/>
          <w:b/>
          <w:sz w:val="24"/>
          <w:lang w:val="el-GR" w:eastAsia="el-GR"/>
        </w:rPr>
        <w:t>τ</w:t>
      </w:r>
      <w:proofErr w:type="spellEnd"/>
      <w:r w:rsidR="000C347E" w:rsidRPr="008126FE">
        <w:rPr>
          <w:rFonts w:asciiTheme="minorHAnsi" w:hAnsiTheme="minorHAnsi" w:cstheme="minorHAnsi"/>
          <w:b/>
          <w:sz w:val="24"/>
          <w:lang w:val="el-GR" w:eastAsia="el-GR"/>
        </w:rPr>
        <w:t>)</w:t>
      </w:r>
      <w:r w:rsidRPr="008126FE">
        <w:rPr>
          <w:rFonts w:asciiTheme="minorHAnsi" w:hAnsiTheme="minorHAnsi" w:cstheme="minorHAnsi"/>
          <w:sz w:val="24"/>
          <w:lang w:val="el-GR" w:eastAsia="el-GR"/>
        </w:rPr>
        <w:tab/>
        <w:t>Γ</w:t>
      </w:r>
      <w:r w:rsidR="00FC26B2" w:rsidRPr="008126FE">
        <w:rPr>
          <w:rFonts w:asciiTheme="minorHAnsi" w:hAnsiTheme="minorHAnsi" w:cstheme="minorHAnsi"/>
          <w:bCs/>
          <w:sz w:val="24"/>
          <w:lang w:val="el-GR" w:eastAsia="ar-SA"/>
        </w:rPr>
        <w:t xml:space="preserve">ια την παράγραφο </w:t>
      </w:r>
      <w:r w:rsidR="00DC4FCB" w:rsidRPr="008126FE">
        <w:rPr>
          <w:rFonts w:asciiTheme="minorHAnsi" w:hAnsiTheme="minorHAnsi" w:cstheme="minorHAnsi"/>
          <w:bCs/>
          <w:sz w:val="24"/>
          <w:lang w:val="el-GR" w:eastAsia="ar-SA"/>
        </w:rPr>
        <w:t>2.2.3.4</w:t>
      </w:r>
      <w:r w:rsidR="00DC4FCB" w:rsidRPr="008126FE">
        <w:rPr>
          <w:rFonts w:asciiTheme="minorHAnsi" w:hAnsiTheme="minorHAnsi" w:cstheme="minorHAnsi"/>
          <w:bCs/>
          <w:i/>
          <w:sz w:val="24"/>
          <w:lang w:val="el-GR" w:eastAsia="ar-SA"/>
        </w:rPr>
        <w:t xml:space="preserve"> </w:t>
      </w:r>
      <w:r w:rsidR="00FC26B2" w:rsidRPr="008126FE">
        <w:rPr>
          <w:rFonts w:asciiTheme="minorHAnsi" w:hAnsiTheme="minorHAnsi" w:cstheme="minorHAnsi"/>
          <w:bCs/>
          <w:sz w:val="24"/>
          <w:lang w:val="el-GR" w:eastAsia="ar-SA"/>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sidR="00FC26B2" w:rsidRPr="008126FE">
        <w:rPr>
          <w:rFonts w:asciiTheme="minorHAnsi" w:hAnsiTheme="minorHAnsi" w:cstheme="minorHAnsi"/>
          <w:bCs/>
          <w:i/>
          <w:sz w:val="24"/>
          <w:lang w:val="el-GR" w:eastAsia="ar-SA"/>
        </w:rPr>
        <w:t xml:space="preserve"> (υπόδειγμα του περιεχομένου της υπεύθυνης δήλωσης περιλαμβάνεται στο </w:t>
      </w:r>
      <w:r w:rsidR="00FC26B2" w:rsidRPr="008126FE">
        <w:rPr>
          <w:rFonts w:asciiTheme="minorHAnsi" w:hAnsiTheme="minorHAnsi" w:cstheme="minorHAnsi"/>
          <w:b/>
          <w:bCs/>
          <w:i/>
          <w:sz w:val="24"/>
          <w:lang w:val="el-GR" w:eastAsia="ar-SA"/>
        </w:rPr>
        <w:t xml:space="preserve">Παράρτημα </w:t>
      </w:r>
      <w:r w:rsidR="00FC26B2" w:rsidRPr="008126FE">
        <w:rPr>
          <w:rFonts w:asciiTheme="minorHAnsi" w:hAnsiTheme="minorHAnsi" w:cstheme="minorHAnsi"/>
          <w:b/>
          <w:bCs/>
          <w:i/>
          <w:sz w:val="24"/>
          <w:lang w:val="en-US" w:eastAsia="ar-SA"/>
        </w:rPr>
        <w:t>VI</w:t>
      </w:r>
      <w:r w:rsidR="00FC26B2" w:rsidRPr="008126FE">
        <w:rPr>
          <w:rFonts w:asciiTheme="minorHAnsi" w:hAnsiTheme="minorHAnsi" w:cstheme="minorHAnsi"/>
          <w:b/>
          <w:bCs/>
          <w:i/>
          <w:sz w:val="24"/>
          <w:lang w:val="el-GR" w:eastAsia="ar-SA"/>
        </w:rPr>
        <w:t>Ι</w:t>
      </w:r>
      <w:r w:rsidR="00FC26B2" w:rsidRPr="008126FE">
        <w:rPr>
          <w:rFonts w:asciiTheme="minorHAnsi" w:hAnsiTheme="minorHAnsi" w:cstheme="minorHAnsi"/>
          <w:bCs/>
          <w:i/>
          <w:sz w:val="24"/>
          <w:lang w:val="el-GR" w:eastAsia="ar-SA"/>
        </w:rPr>
        <w:t xml:space="preserve"> της παρούσας Διακήρυξης</w:t>
      </w:r>
      <w:r w:rsidR="00FC26B2" w:rsidRPr="008126FE">
        <w:rPr>
          <w:rFonts w:asciiTheme="minorHAnsi" w:hAnsiTheme="minorHAnsi" w:cstheme="minorHAnsi"/>
          <w:bCs/>
          <w:sz w:val="24"/>
          <w:lang w:val="el-GR" w:eastAsia="ar-SA"/>
        </w:rPr>
        <w:t>). Η υπεύθυνη δήλωση υπογράφεται από τον νόμιμο εκπρόσωπο του οικονομικού φορέα, σύμφωνα με τα προβλεπόμενα στο άρθρο 79Α του ν. 4412/2016.</w:t>
      </w:r>
    </w:p>
    <w:p w14:paraId="67E4365A" w14:textId="77777777" w:rsidR="00FC26B2" w:rsidRPr="008126FE" w:rsidRDefault="00485460" w:rsidP="00FC26B2">
      <w:pPr>
        <w:rPr>
          <w:rFonts w:asciiTheme="minorHAnsi" w:eastAsia="Calibri" w:hAnsiTheme="minorHAnsi" w:cstheme="minorHAnsi"/>
          <w:sz w:val="24"/>
          <w:lang w:val="el-GR"/>
        </w:rPr>
      </w:pPr>
      <w:r w:rsidRPr="008126FE">
        <w:rPr>
          <w:rFonts w:asciiTheme="minorHAnsi" w:hAnsiTheme="minorHAnsi" w:cstheme="minorHAnsi"/>
          <w:b/>
          <w:bCs/>
          <w:sz w:val="24"/>
          <w:lang w:val="en-US"/>
        </w:rPr>
        <w:t>B</w:t>
      </w:r>
      <w:r w:rsidRPr="008126FE">
        <w:rPr>
          <w:rFonts w:asciiTheme="minorHAnsi" w:hAnsiTheme="minorHAnsi" w:cstheme="minorHAnsi"/>
          <w:b/>
          <w:bCs/>
          <w:sz w:val="24"/>
          <w:lang w:val="el-GR"/>
        </w:rPr>
        <w:t>.2.</w:t>
      </w:r>
      <w:r w:rsidRPr="008126FE">
        <w:rPr>
          <w:rFonts w:asciiTheme="minorHAnsi" w:hAnsiTheme="minorHAnsi" w:cstheme="minorHAnsi"/>
          <w:sz w:val="24"/>
          <w:lang w:val="el-GR"/>
        </w:rPr>
        <w:t xml:space="preserve"> </w:t>
      </w:r>
      <w:r w:rsidR="00FC26B2" w:rsidRPr="008126FE">
        <w:rPr>
          <w:rFonts w:asciiTheme="minorHAnsi" w:eastAsia="Calibri" w:hAnsiTheme="minorHAnsi" w:cstheme="minorHAnsi"/>
          <w:sz w:val="24"/>
          <w:lang w:val="el-GR"/>
        </w:rPr>
        <w:t>Για την απόδειξη της απαίτησης του άρθρου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39060E76" w14:textId="77777777" w:rsidR="00FC26B2" w:rsidRPr="008126FE" w:rsidRDefault="00FC26B2" w:rsidP="00FC26B2">
      <w:pPr>
        <w:rPr>
          <w:rFonts w:asciiTheme="minorHAnsi" w:eastAsia="Calibri" w:hAnsiTheme="minorHAnsi" w:cstheme="minorHAnsi"/>
          <w:sz w:val="24"/>
          <w:lang w:val="el-GR"/>
        </w:rPr>
      </w:pPr>
      <w:r w:rsidRPr="008126FE">
        <w:rPr>
          <w:rFonts w:asciiTheme="minorHAnsi" w:eastAsia="Calibri" w:hAnsiTheme="minorHAnsi" w:cstheme="minorHAnsi"/>
          <w:sz w:val="24"/>
          <w:lang w:val="el-GR"/>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14:paraId="386590B2" w14:textId="77777777" w:rsidR="00FC26B2" w:rsidRPr="008126FE" w:rsidRDefault="00FC26B2" w:rsidP="00FC26B2">
      <w:pPr>
        <w:rPr>
          <w:rFonts w:asciiTheme="minorHAnsi" w:eastAsia="Calibri" w:hAnsiTheme="minorHAnsi" w:cstheme="minorHAnsi"/>
          <w:sz w:val="24"/>
          <w:lang w:val="el-GR"/>
        </w:rPr>
      </w:pPr>
      <w:r w:rsidRPr="008126FE">
        <w:rPr>
          <w:rFonts w:asciiTheme="minorHAnsi" w:eastAsia="Calibri" w:hAnsiTheme="minorHAnsi" w:cstheme="minorHAnsi"/>
          <w:sz w:val="24"/>
          <w:lang w:val="el-GR"/>
        </w:rPr>
        <w:t>Ειδικότερα για την εκπλήρωση των α1, α2, β1 και β2 του άρθρου 2.2.4, προσκομίζουν υπεύθυνη δήλωση όπου αναγράφουν τους αριθμούς ΕΜΠΑ των υπόχρεων (παρ. 1 του άρθρου 130 του Ν.4412/16 όπως τροποποιήθηκε και ισχύει).</w:t>
      </w:r>
    </w:p>
    <w:p w14:paraId="36972738" w14:textId="77777777" w:rsidR="00FC26B2" w:rsidRPr="008126FE" w:rsidRDefault="00FC26B2" w:rsidP="00FC26B2">
      <w:pPr>
        <w:rPr>
          <w:rFonts w:asciiTheme="minorHAnsi" w:eastAsia="Calibri" w:hAnsiTheme="minorHAnsi" w:cstheme="minorHAnsi"/>
          <w:sz w:val="24"/>
          <w:lang w:val="el-GR"/>
        </w:rPr>
      </w:pPr>
      <w:r w:rsidRPr="008126FE">
        <w:rPr>
          <w:rFonts w:asciiTheme="minorHAnsi" w:eastAsia="Calibri" w:hAnsiTheme="minorHAnsi" w:cstheme="minorHAnsi"/>
          <w:sz w:val="24"/>
          <w:lang w:val="el-GR"/>
        </w:rPr>
        <w:t xml:space="preserve">Επισημαίνεται ότι, τα δικαιολογητικά που αφορούν στην απόδειξη της απαίτησης του άρθρου 2.2.4 (απόδειξη </w:t>
      </w:r>
      <w:proofErr w:type="spellStart"/>
      <w:r w:rsidRPr="008126FE">
        <w:rPr>
          <w:rFonts w:asciiTheme="minorHAnsi" w:eastAsia="Calibri" w:hAnsiTheme="minorHAnsi" w:cstheme="minorHAnsi"/>
          <w:sz w:val="24"/>
          <w:lang w:val="el-GR"/>
        </w:rPr>
        <w:t>καταλληλότητας</w:t>
      </w:r>
      <w:proofErr w:type="spellEnd"/>
      <w:r w:rsidRPr="008126FE">
        <w:rPr>
          <w:rFonts w:asciiTheme="minorHAnsi" w:eastAsia="Calibri" w:hAnsiTheme="minorHAnsi" w:cstheme="minorHAnsi"/>
          <w:sz w:val="24"/>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8126FE">
        <w:rPr>
          <w:rFonts w:asciiTheme="minorHAnsi" w:hAnsiTheme="minorHAnsi" w:cstheme="minorHAnsi"/>
          <w:sz w:val="24"/>
          <w:lang w:val="el-GR"/>
        </w:rPr>
        <w:t xml:space="preserve"> </w:t>
      </w:r>
      <w:r w:rsidRPr="008126FE">
        <w:rPr>
          <w:rFonts w:asciiTheme="minorHAnsi" w:eastAsia="Calibri" w:hAnsiTheme="minorHAnsi" w:cstheme="minorHAnsi"/>
          <w:sz w:val="24"/>
          <w:lang w:val="el-GR"/>
        </w:rPr>
        <w:t>εκτός εάν, σύμφωνα με τις ειδικότερες διατάξεις αυτών, φέρουν συγκεκριμένο χρόνο ισχύος.</w:t>
      </w:r>
    </w:p>
    <w:p w14:paraId="2FE65164" w14:textId="7B886F44" w:rsidR="00317A10" w:rsidRPr="008126FE" w:rsidRDefault="00485460" w:rsidP="00FC26B2">
      <w:pPr>
        <w:rPr>
          <w:rFonts w:asciiTheme="minorHAnsi" w:hAnsiTheme="minorHAnsi" w:cstheme="minorHAnsi"/>
          <w:sz w:val="24"/>
          <w:lang w:val="el-GR"/>
        </w:rPr>
      </w:pPr>
      <w:r w:rsidRPr="008126FE">
        <w:rPr>
          <w:rFonts w:asciiTheme="minorHAnsi" w:hAnsiTheme="minorHAnsi" w:cstheme="minorHAnsi"/>
          <w:b/>
          <w:bCs/>
          <w:sz w:val="24"/>
          <w:lang w:val="el-GR"/>
        </w:rPr>
        <w:lastRenderedPageBreak/>
        <w:t>Β.3.</w:t>
      </w:r>
      <w:r w:rsidRPr="008126FE">
        <w:rPr>
          <w:rFonts w:asciiTheme="minorHAnsi" w:hAnsiTheme="minorHAnsi" w:cstheme="minorHAnsi"/>
          <w:sz w:val="24"/>
          <w:lang w:val="el-GR"/>
        </w:rPr>
        <w:t xml:space="preserve"> Για την απόδειξη της οικονομικής και χρηματοοικονομικής επάρκειας της παραγράφου 2.2.5</w:t>
      </w:r>
      <w:r w:rsidR="00317A10" w:rsidRPr="008126FE">
        <w:rPr>
          <w:rFonts w:asciiTheme="minorHAnsi" w:hAnsiTheme="minorHAnsi" w:cstheme="minorHAnsi"/>
          <w:sz w:val="24"/>
          <w:lang w:val="el-GR"/>
        </w:rPr>
        <w:t xml:space="preserve"> οι οικονομικοί φορείς δεν προσκομίζουν  έγγραφα διότι δεν τίθεται τέτοιο κριτήριο επιλογής.</w:t>
      </w:r>
    </w:p>
    <w:p w14:paraId="1E1B22CD" w14:textId="599FFDD9"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b/>
          <w:bCs/>
          <w:sz w:val="24"/>
          <w:lang w:val="el-GR"/>
        </w:rPr>
        <w:t xml:space="preserve">Β.4. </w:t>
      </w:r>
      <w:r w:rsidRPr="008126FE">
        <w:rPr>
          <w:rFonts w:asciiTheme="minorHAnsi" w:hAnsiTheme="minorHAnsi" w:cstheme="minorHAnsi"/>
          <w:sz w:val="24"/>
          <w:lang w:val="el-GR"/>
        </w:rPr>
        <w:t xml:space="preserve">Για την απόδειξη της τεχνικής ικανότητας της παραγράφου 2.2.6 οι οικονομικοί φορείς </w:t>
      </w:r>
      <w:r w:rsidR="00317A10" w:rsidRPr="008126FE">
        <w:rPr>
          <w:rFonts w:asciiTheme="minorHAnsi" w:hAnsiTheme="minorHAnsi" w:cstheme="minorHAnsi"/>
          <w:sz w:val="24"/>
          <w:lang w:val="el-GR"/>
        </w:rPr>
        <w:t>δεν προσκομίζουν  έγγραφα διότι δεν τίθεται τέτοιο κριτήριο επιλογής.</w:t>
      </w:r>
    </w:p>
    <w:p w14:paraId="13589A9D" w14:textId="09AAD1FE" w:rsidR="00431ED4" w:rsidRPr="008126FE" w:rsidRDefault="009B3425" w:rsidP="00431ED4">
      <w:pPr>
        <w:pStyle w:val="Default"/>
        <w:jc w:val="both"/>
        <w:rPr>
          <w:rFonts w:asciiTheme="minorHAnsi" w:hAnsiTheme="minorHAnsi" w:cstheme="minorHAnsi"/>
          <w:color w:val="auto"/>
          <w:lang w:eastAsia="el-GR"/>
        </w:rPr>
      </w:pPr>
      <w:r w:rsidRPr="008126FE">
        <w:rPr>
          <w:rFonts w:asciiTheme="minorHAnsi" w:hAnsiTheme="minorHAnsi" w:cstheme="minorHAnsi"/>
          <w:b/>
          <w:bCs/>
          <w:color w:val="auto"/>
        </w:rPr>
        <w:t xml:space="preserve">Β.5. </w:t>
      </w:r>
      <w:r w:rsidR="00431ED4" w:rsidRPr="008126FE">
        <w:rPr>
          <w:rFonts w:asciiTheme="minorHAnsi" w:hAnsiTheme="minorHAnsi" w:cstheme="minorHAnsi"/>
          <w:color w:val="auto"/>
        </w:rPr>
        <w:t xml:space="preserve">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κάτωθι πιστοποιητικά : </w:t>
      </w:r>
      <w:r w:rsidR="00431ED4" w:rsidRPr="008126FE">
        <w:rPr>
          <w:rFonts w:asciiTheme="minorHAnsi" w:hAnsiTheme="minorHAnsi" w:cstheme="minorHAnsi"/>
          <w:b/>
          <w:color w:val="auto"/>
          <w:lang w:eastAsia="el-GR"/>
        </w:rPr>
        <w:t>ISO 9001 ή ισοδύναμο,  ISO 14001 ή ισοδύναμο και  ISO 27001 ή ισοδύναμο</w:t>
      </w:r>
      <w:r w:rsidR="00431ED4" w:rsidRPr="008126FE">
        <w:rPr>
          <w:rFonts w:asciiTheme="minorHAnsi" w:hAnsiTheme="minorHAnsi" w:cstheme="minorHAnsi"/>
          <w:color w:val="auto"/>
          <w:lang w:eastAsia="el-GR"/>
        </w:rPr>
        <w:t>.</w:t>
      </w:r>
    </w:p>
    <w:p w14:paraId="32C097CF" w14:textId="4056A478" w:rsidR="00007761" w:rsidRPr="008126FE" w:rsidRDefault="00007761" w:rsidP="00A364FD">
      <w:pPr>
        <w:pStyle w:val="Default"/>
        <w:jc w:val="both"/>
        <w:rPr>
          <w:rFonts w:asciiTheme="minorHAnsi" w:eastAsia="Times New Roman" w:hAnsiTheme="minorHAnsi" w:cstheme="minorHAnsi"/>
          <w:color w:val="auto"/>
          <w:lang w:eastAsia="el-GR" w:bidi="ar-SA"/>
        </w:rPr>
      </w:pPr>
    </w:p>
    <w:p w14:paraId="4578788D" w14:textId="32E29768" w:rsidR="0057582B" w:rsidRPr="008126FE" w:rsidRDefault="009B3425" w:rsidP="0057582B">
      <w:pPr>
        <w:rPr>
          <w:rFonts w:asciiTheme="minorHAnsi" w:hAnsiTheme="minorHAnsi" w:cstheme="minorHAnsi"/>
          <w:strike/>
          <w:sz w:val="24"/>
          <w:lang w:val="el-GR"/>
        </w:rPr>
      </w:pPr>
      <w:r w:rsidRPr="008126FE">
        <w:rPr>
          <w:rFonts w:asciiTheme="minorHAnsi" w:hAnsiTheme="minorHAnsi" w:cstheme="minorHAnsi"/>
          <w:b/>
          <w:bCs/>
          <w:sz w:val="24"/>
          <w:lang w:val="el-GR"/>
        </w:rPr>
        <w:t>Β.6.</w:t>
      </w:r>
      <w:r w:rsidR="00C535BC" w:rsidRPr="008126FE">
        <w:rPr>
          <w:rFonts w:asciiTheme="minorHAnsi" w:hAnsiTheme="minorHAnsi" w:cstheme="minorHAnsi"/>
          <w:color w:val="FF0000"/>
          <w:sz w:val="24"/>
          <w:lang w:val="el-GR"/>
        </w:rPr>
        <w:t xml:space="preserve"> </w:t>
      </w:r>
      <w:r w:rsidR="00942583" w:rsidRPr="008126FE">
        <w:rPr>
          <w:rFonts w:asciiTheme="minorHAnsi" w:hAnsiTheme="minorHAnsi" w:cstheme="minorHAnsi"/>
          <w:color w:val="FF0000"/>
          <w:sz w:val="24"/>
          <w:lang w:val="el-GR"/>
        </w:rPr>
        <w:t xml:space="preserve">  </w:t>
      </w:r>
      <w:r w:rsidR="0057582B" w:rsidRPr="008126FE">
        <w:rPr>
          <w:rFonts w:asciiTheme="minorHAnsi" w:hAnsiTheme="minorHAnsi" w:cstheme="minorHAnsi"/>
          <w:sz w:val="24"/>
          <w:lang w:val="el-GR"/>
        </w:rPr>
        <w:t>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203B1011" w14:textId="77777777" w:rsidR="0057582B" w:rsidRPr="008126FE" w:rsidRDefault="0057582B" w:rsidP="00A364FD">
      <w:pPr>
        <w:rPr>
          <w:rFonts w:asciiTheme="minorHAnsi" w:hAnsiTheme="minorHAnsi" w:cstheme="minorHAnsi"/>
          <w:sz w:val="24"/>
          <w:lang w:val="el-GR"/>
        </w:rPr>
      </w:pPr>
      <w:r w:rsidRPr="008126FE">
        <w:rPr>
          <w:rFonts w:asciiTheme="minorHAnsi" w:hAnsiTheme="minorHAnsi" w:cstheme="minorHAnsi"/>
          <w:sz w:val="24"/>
          <w:lang w:val="el-GR"/>
        </w:rPr>
        <w:t>Ειδικότερα για τους ημεδαπούς οικονομικούς φορείς προσκομίζονται:</w:t>
      </w:r>
    </w:p>
    <w:p w14:paraId="1E99FB5C" w14:textId="77777777" w:rsidR="0057582B" w:rsidRPr="008126FE" w:rsidRDefault="0057582B" w:rsidP="0057582B">
      <w:pPr>
        <w:rPr>
          <w:rFonts w:asciiTheme="minorHAnsi" w:hAnsiTheme="minorHAnsi" w:cstheme="minorHAnsi"/>
          <w:sz w:val="24"/>
          <w:lang w:val="el-GR"/>
        </w:rPr>
      </w:pPr>
      <w:r w:rsidRPr="008126FE">
        <w:rPr>
          <w:rFonts w:asciiTheme="minorHAnsi" w:hAnsiTheme="minorHAnsi" w:cstheme="minorHAnsi"/>
          <w:sz w:val="24"/>
          <w:lang w:val="el-GR"/>
        </w:rPr>
        <w:t xml:space="preserve">i) </w:t>
      </w:r>
      <w:r w:rsidRPr="008126FE">
        <w:rPr>
          <w:rFonts w:asciiTheme="minorHAnsi" w:hAnsiTheme="minorHAnsi" w:cstheme="minorHAnsi"/>
          <w:b/>
          <w:sz w:val="24"/>
          <w:lang w:val="el-GR"/>
        </w:rPr>
        <w:t>για την απόδειξη της νόμιμης εκπροσώπησης</w:t>
      </w:r>
      <w:r w:rsidRPr="008126FE">
        <w:rPr>
          <w:rFonts w:asciiTheme="minorHAnsi" w:hAnsiTheme="minorHAnsi" w:cstheme="minorHAnsi"/>
          <w:sz w:val="24"/>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144CBA36" w14:textId="77777777" w:rsidR="0057582B" w:rsidRPr="008126FE" w:rsidRDefault="0057582B" w:rsidP="0057582B">
      <w:pPr>
        <w:rPr>
          <w:rFonts w:asciiTheme="minorHAnsi" w:hAnsiTheme="minorHAnsi" w:cstheme="minorHAnsi"/>
          <w:sz w:val="24"/>
          <w:lang w:val="el-GR"/>
        </w:rPr>
      </w:pPr>
      <w:proofErr w:type="spellStart"/>
      <w:r w:rsidRPr="008126FE">
        <w:rPr>
          <w:rFonts w:asciiTheme="minorHAnsi" w:hAnsiTheme="minorHAnsi" w:cstheme="minorHAnsi"/>
          <w:sz w:val="24"/>
          <w:lang w:val="el-GR"/>
        </w:rPr>
        <w:t>ii</w:t>
      </w:r>
      <w:proofErr w:type="spellEnd"/>
      <w:r w:rsidRPr="008126FE">
        <w:rPr>
          <w:rFonts w:asciiTheme="minorHAnsi" w:hAnsiTheme="minorHAnsi" w:cstheme="minorHAnsi"/>
          <w:sz w:val="24"/>
          <w:lang w:val="el-GR"/>
        </w:rPr>
        <w:t xml:space="preserve">) Για την </w:t>
      </w:r>
      <w:r w:rsidRPr="008126FE">
        <w:rPr>
          <w:rFonts w:asciiTheme="minorHAnsi" w:hAnsiTheme="minorHAnsi" w:cstheme="minorHAnsi"/>
          <w:b/>
          <w:sz w:val="24"/>
          <w:lang w:val="el-GR"/>
        </w:rPr>
        <w:t>απόδειξη της νόμιμης σύστασης και των μεταβολών</w:t>
      </w:r>
      <w:r w:rsidRPr="008126FE">
        <w:rPr>
          <w:rFonts w:asciiTheme="minorHAnsi" w:hAnsiTheme="minorHAnsi" w:cstheme="minorHAnsi"/>
          <w:sz w:val="24"/>
          <w:lang w:val="el-GR"/>
        </w:rPr>
        <w:t xml:space="preserve"> του νομικού προσώπου γενικό πιστοποιητικό μεταβολών του ΓΕΜΗ, εφόσον έχει εκδοθεί έως τρεις (3) μήνες πριν από την υποβολή του.</w:t>
      </w:r>
    </w:p>
    <w:p w14:paraId="5E906F86" w14:textId="77777777" w:rsidR="0057582B" w:rsidRPr="008126FE" w:rsidRDefault="0057582B" w:rsidP="0057582B">
      <w:pPr>
        <w:rPr>
          <w:rFonts w:asciiTheme="minorHAnsi" w:hAnsiTheme="minorHAnsi" w:cstheme="minorHAnsi"/>
          <w:color w:val="000000"/>
          <w:sz w:val="24"/>
          <w:lang w:val="el-GR"/>
        </w:rPr>
      </w:pPr>
      <w:r w:rsidRPr="008126FE">
        <w:rPr>
          <w:rFonts w:asciiTheme="minorHAnsi" w:hAnsiTheme="minorHAnsi" w:cstheme="minorHAnsi"/>
          <w:sz w:val="24"/>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6135393" w14:textId="77777777" w:rsidR="0057582B" w:rsidRPr="008126FE" w:rsidRDefault="0057582B" w:rsidP="0057582B">
      <w:pPr>
        <w:rPr>
          <w:rFonts w:asciiTheme="minorHAnsi" w:hAnsiTheme="minorHAnsi" w:cstheme="minorHAnsi"/>
          <w:sz w:val="24"/>
          <w:lang w:val="el-GR"/>
        </w:rPr>
      </w:pPr>
      <w:r w:rsidRPr="008126FE">
        <w:rPr>
          <w:rFonts w:asciiTheme="minorHAnsi" w:hAnsiTheme="minorHAnsi" w:cstheme="minorHAnsi"/>
          <w:color w:val="000000"/>
          <w:sz w:val="24"/>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E7A1DD3" w14:textId="77777777" w:rsidR="0057582B" w:rsidRPr="008126FE" w:rsidRDefault="0057582B" w:rsidP="0057582B">
      <w:pPr>
        <w:rPr>
          <w:rFonts w:asciiTheme="minorHAnsi" w:hAnsiTheme="minorHAnsi" w:cstheme="minorHAnsi"/>
          <w:bCs/>
          <w:sz w:val="24"/>
          <w:lang w:val="el-GR"/>
        </w:rPr>
      </w:pPr>
      <w:r w:rsidRPr="008126FE">
        <w:rPr>
          <w:rFonts w:asciiTheme="minorHAnsi" w:hAnsiTheme="minorHAnsi" w:cstheme="minorHAnsi"/>
          <w:bCs/>
          <w:sz w:val="24"/>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DD6DEF2" w14:textId="77777777" w:rsidR="0057582B" w:rsidRPr="008126FE" w:rsidRDefault="0057582B" w:rsidP="0057582B">
      <w:pPr>
        <w:rPr>
          <w:rFonts w:asciiTheme="minorHAnsi" w:hAnsiTheme="minorHAnsi" w:cstheme="minorHAnsi"/>
          <w:bCs/>
          <w:sz w:val="24"/>
          <w:lang w:val="el-GR"/>
        </w:rPr>
      </w:pPr>
      <w:r w:rsidRPr="008126FE">
        <w:rPr>
          <w:rFonts w:asciiTheme="minorHAnsi" w:hAnsiTheme="minorHAnsi" w:cstheme="minorHAnsi"/>
          <w:bCs/>
          <w:sz w:val="24"/>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733EC11" w14:textId="77777777" w:rsidR="0057582B" w:rsidRPr="008126FE" w:rsidRDefault="0057582B" w:rsidP="0057582B">
      <w:pPr>
        <w:rPr>
          <w:rFonts w:asciiTheme="minorHAnsi" w:hAnsiTheme="minorHAnsi" w:cstheme="minorHAnsi"/>
          <w:b/>
          <w:bCs/>
          <w:sz w:val="24"/>
          <w:lang w:val="el-GR"/>
        </w:rPr>
      </w:pPr>
      <w:r w:rsidRPr="008126FE">
        <w:rPr>
          <w:rFonts w:asciiTheme="minorHAnsi" w:hAnsiTheme="minorHAnsi" w:cstheme="minorHAnsi"/>
          <w:sz w:val="24"/>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8126FE">
        <w:rPr>
          <w:rFonts w:asciiTheme="minorHAnsi" w:hAnsiTheme="minorHAnsi" w:cstheme="minorHAnsi"/>
          <w:sz w:val="24"/>
          <w:lang w:val="el-GR"/>
        </w:rPr>
        <w:t>ουν</w:t>
      </w:r>
      <w:proofErr w:type="spellEnd"/>
      <w:r w:rsidRPr="008126FE">
        <w:rPr>
          <w:rFonts w:asciiTheme="minorHAnsi" w:hAnsiTheme="minorHAnsi" w:cstheme="minorHAnsi"/>
          <w:sz w:val="24"/>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4BBA046" w14:textId="77777777" w:rsidR="0057582B" w:rsidRPr="008126FE" w:rsidRDefault="009B3425" w:rsidP="0057582B">
      <w:pPr>
        <w:rPr>
          <w:rFonts w:asciiTheme="minorHAnsi" w:hAnsiTheme="minorHAnsi" w:cstheme="minorHAnsi"/>
          <w:sz w:val="24"/>
          <w:lang w:val="el-GR"/>
        </w:rPr>
      </w:pPr>
      <w:r w:rsidRPr="008126FE">
        <w:rPr>
          <w:rFonts w:asciiTheme="minorHAnsi" w:hAnsiTheme="minorHAnsi" w:cstheme="minorHAnsi"/>
          <w:b/>
          <w:bCs/>
          <w:sz w:val="24"/>
          <w:lang w:val="el-GR"/>
        </w:rPr>
        <w:lastRenderedPageBreak/>
        <w:t>Β.7.</w:t>
      </w:r>
      <w:r w:rsidRPr="008126FE">
        <w:rPr>
          <w:rFonts w:asciiTheme="minorHAnsi" w:hAnsiTheme="minorHAnsi" w:cstheme="minorHAnsi"/>
          <w:sz w:val="24"/>
          <w:lang w:val="el-GR"/>
        </w:rPr>
        <w:t xml:space="preserve"> </w:t>
      </w:r>
      <w:r w:rsidR="0057582B" w:rsidRPr="008126FE">
        <w:rPr>
          <w:rFonts w:asciiTheme="minorHAnsi" w:hAnsiTheme="minorHAnsi" w:cstheme="minorHAnsi"/>
          <w:sz w:val="24"/>
          <w:lang w:val="el-GR"/>
        </w:rPr>
        <w:t>Οι οικονομικοί φορείς που είναι εγγεγραμμένοι σε επίσημους καταλόγους</w:t>
      </w:r>
      <w:r w:rsidR="0057582B" w:rsidRPr="008126FE">
        <w:rPr>
          <w:rStyle w:val="FootnoteReference2"/>
          <w:rFonts w:asciiTheme="minorHAnsi" w:hAnsiTheme="minorHAnsi" w:cstheme="minorHAnsi"/>
          <w:sz w:val="24"/>
          <w:lang w:val="el-GR"/>
        </w:rPr>
        <w:t xml:space="preserve"> </w:t>
      </w:r>
      <w:r w:rsidR="0057582B" w:rsidRPr="008126FE">
        <w:rPr>
          <w:rFonts w:asciiTheme="minorHAnsi" w:hAnsiTheme="minorHAnsi" w:cstheme="minorHAnsi"/>
          <w:sz w:val="24"/>
          <w:lang w:val="el-GR"/>
        </w:rPr>
        <w:t xml:space="preserve">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0057582B" w:rsidRPr="008126FE">
        <w:rPr>
          <w:rFonts w:asciiTheme="minorHAnsi" w:hAnsiTheme="minorHAnsi" w:cstheme="minorHAnsi"/>
          <w:sz w:val="24"/>
        </w:rPr>
        <w:t>VIII</w:t>
      </w:r>
      <w:r w:rsidR="0057582B" w:rsidRPr="008126FE">
        <w:rPr>
          <w:rFonts w:asciiTheme="minorHAnsi" w:hAnsiTheme="minorHAnsi" w:cstheme="minorHAnsi"/>
          <w:sz w:val="24"/>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D007446" w14:textId="77777777" w:rsidR="0057582B" w:rsidRPr="008126FE" w:rsidRDefault="0057582B" w:rsidP="0057582B">
      <w:pPr>
        <w:rPr>
          <w:rFonts w:asciiTheme="minorHAnsi" w:hAnsiTheme="minorHAnsi" w:cstheme="minorHAnsi"/>
          <w:sz w:val="24"/>
          <w:lang w:val="el-GR"/>
        </w:rPr>
      </w:pPr>
      <w:r w:rsidRPr="008126FE">
        <w:rPr>
          <w:rFonts w:asciiTheme="minorHAnsi" w:hAnsiTheme="minorHAnsi" w:cstheme="minorHAnsi"/>
          <w:sz w:val="24"/>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557968E9" w14:textId="77777777" w:rsidR="0057582B" w:rsidRPr="008126FE" w:rsidRDefault="0057582B" w:rsidP="0057582B">
      <w:pPr>
        <w:rPr>
          <w:rFonts w:asciiTheme="minorHAnsi" w:hAnsiTheme="minorHAnsi" w:cstheme="minorHAnsi"/>
          <w:sz w:val="24"/>
          <w:lang w:val="el-GR"/>
        </w:rPr>
      </w:pPr>
      <w:r w:rsidRPr="008126FE">
        <w:rPr>
          <w:rFonts w:asciiTheme="minorHAnsi" w:hAnsiTheme="minorHAnsi" w:cstheme="minorHAnsi"/>
          <w:sz w:val="24"/>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8126FE">
        <w:rPr>
          <w:rFonts w:asciiTheme="minorHAnsi" w:hAnsiTheme="minorHAnsi" w:cstheme="minorHAnsi"/>
          <w:sz w:val="24"/>
          <w:lang w:val="el-GR"/>
        </w:rPr>
        <w:t>καταλληλότητας</w:t>
      </w:r>
      <w:proofErr w:type="spellEnd"/>
      <w:r w:rsidRPr="008126FE">
        <w:rPr>
          <w:rFonts w:asciiTheme="minorHAnsi" w:hAnsiTheme="minorHAnsi" w:cstheme="minorHAnsi"/>
          <w:sz w:val="24"/>
          <w:lang w:val="el-GR"/>
        </w:rPr>
        <w:t xml:space="preserve"> όσον αφορά τις απαιτήσεις ποιοτικής επιλογής, τις οποίες καλύπτει ο επίσημος κατάλογος ή το πιστοποιητικό. </w:t>
      </w:r>
    </w:p>
    <w:p w14:paraId="2DBA976D" w14:textId="77777777" w:rsidR="0057582B" w:rsidRPr="008126FE" w:rsidRDefault="0057582B" w:rsidP="0057582B">
      <w:pPr>
        <w:rPr>
          <w:rFonts w:asciiTheme="minorHAnsi" w:hAnsiTheme="minorHAnsi" w:cstheme="minorHAnsi"/>
          <w:b/>
          <w:bCs/>
          <w:sz w:val="24"/>
          <w:lang w:val="el-GR"/>
        </w:rPr>
      </w:pPr>
      <w:r w:rsidRPr="008126FE">
        <w:rPr>
          <w:rFonts w:asciiTheme="minorHAnsi" w:hAnsiTheme="minorHAnsi" w:cstheme="minorHAnsi"/>
          <w:sz w:val="24"/>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sidRPr="008126FE">
        <w:rPr>
          <w:rFonts w:asciiTheme="minorHAnsi" w:hAnsiTheme="minorHAnsi" w:cstheme="minorHAnsi"/>
          <w:color w:val="000000"/>
          <w:sz w:val="24"/>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Pr="008126FE">
        <w:rPr>
          <w:rFonts w:asciiTheme="minorHAnsi" w:hAnsiTheme="minorHAnsi" w:cstheme="minorHAnsi"/>
          <w:color w:val="000000"/>
          <w:sz w:val="24"/>
          <w:lang w:val="el-GR"/>
        </w:rPr>
        <w:t>υποπερ</w:t>
      </w:r>
      <w:proofErr w:type="spellEnd"/>
      <w:r w:rsidRPr="008126FE">
        <w:rPr>
          <w:rFonts w:asciiTheme="minorHAnsi" w:hAnsiTheme="minorHAnsi" w:cstheme="minorHAnsi"/>
          <w:color w:val="000000"/>
          <w:sz w:val="24"/>
          <w:lang w:val="el-GR"/>
        </w:rPr>
        <w:t xml:space="preserve">. </w:t>
      </w:r>
      <w:proofErr w:type="spellStart"/>
      <w:r w:rsidRPr="008126FE">
        <w:rPr>
          <w:rFonts w:asciiTheme="minorHAnsi" w:hAnsiTheme="minorHAnsi" w:cstheme="minorHAnsi"/>
          <w:color w:val="000000"/>
          <w:sz w:val="24"/>
          <w:lang w:val="en-US"/>
        </w:rPr>
        <w:t>i</w:t>
      </w:r>
      <w:proofErr w:type="spellEnd"/>
      <w:r w:rsidRPr="008126FE">
        <w:rPr>
          <w:rFonts w:asciiTheme="minorHAnsi" w:hAnsiTheme="minorHAnsi" w:cstheme="minorHAnsi"/>
          <w:color w:val="000000"/>
          <w:sz w:val="24"/>
          <w:lang w:val="el-GR"/>
        </w:rPr>
        <w:t xml:space="preserve">, </w:t>
      </w:r>
      <w:r w:rsidRPr="008126FE">
        <w:rPr>
          <w:rFonts w:asciiTheme="minorHAnsi" w:hAnsiTheme="minorHAnsi" w:cstheme="minorHAnsi"/>
          <w:color w:val="000000"/>
          <w:sz w:val="24"/>
          <w:lang w:val="en-US"/>
        </w:rPr>
        <w:t>ii</w:t>
      </w:r>
      <w:r w:rsidRPr="008126FE">
        <w:rPr>
          <w:rFonts w:asciiTheme="minorHAnsi" w:hAnsiTheme="minorHAnsi" w:cstheme="minorHAnsi"/>
          <w:color w:val="000000"/>
          <w:sz w:val="24"/>
          <w:lang w:val="el-GR"/>
        </w:rPr>
        <w:t xml:space="preserve"> και </w:t>
      </w:r>
      <w:r w:rsidRPr="008126FE">
        <w:rPr>
          <w:rFonts w:asciiTheme="minorHAnsi" w:hAnsiTheme="minorHAnsi" w:cstheme="minorHAnsi"/>
          <w:color w:val="000000"/>
          <w:sz w:val="24"/>
          <w:lang w:val="en-US"/>
        </w:rPr>
        <w:t>iii</w:t>
      </w:r>
      <w:r w:rsidRPr="008126FE">
        <w:rPr>
          <w:rFonts w:asciiTheme="minorHAnsi" w:hAnsiTheme="minorHAnsi" w:cstheme="minorHAnsi"/>
          <w:color w:val="000000"/>
          <w:sz w:val="24"/>
          <w:lang w:val="el-GR"/>
        </w:rPr>
        <w:t xml:space="preserve"> της περ. β.</w:t>
      </w:r>
    </w:p>
    <w:p w14:paraId="09EC12B8" w14:textId="03042EFF" w:rsidR="009B3425" w:rsidRPr="008126FE" w:rsidRDefault="009B3425" w:rsidP="0057582B">
      <w:pPr>
        <w:rPr>
          <w:rFonts w:asciiTheme="minorHAnsi" w:hAnsiTheme="minorHAnsi" w:cstheme="minorHAnsi"/>
          <w:b/>
          <w:bCs/>
          <w:sz w:val="24"/>
          <w:lang w:val="el-GR"/>
        </w:rPr>
      </w:pPr>
      <w:r w:rsidRPr="008126FE">
        <w:rPr>
          <w:rFonts w:asciiTheme="minorHAnsi" w:hAnsiTheme="minorHAnsi" w:cstheme="minorHAnsi"/>
          <w:b/>
          <w:bCs/>
          <w:sz w:val="24"/>
          <w:lang w:val="el-GR"/>
        </w:rPr>
        <w:t>Β.8.</w:t>
      </w:r>
      <w:r w:rsidRPr="008126FE">
        <w:rPr>
          <w:rFonts w:asciiTheme="minorHAnsi" w:hAnsiTheme="minorHAnsi" w:cstheme="minorHAnsi"/>
          <w:sz w:val="24"/>
          <w:lang w:val="el-GR"/>
        </w:rPr>
        <w:t xml:space="preserve"> </w:t>
      </w:r>
      <w:r w:rsidR="0057582B" w:rsidRPr="008126FE">
        <w:rPr>
          <w:rFonts w:asciiTheme="minorHAnsi" w:hAnsiTheme="minorHAnsi" w:cstheme="minorHAnsi"/>
          <w:sz w:val="24"/>
          <w:lang w:val="el-GR"/>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769C2C46" w14:textId="77777777" w:rsidR="0057582B" w:rsidRPr="008126FE" w:rsidRDefault="009B3425" w:rsidP="0057582B">
      <w:pPr>
        <w:rPr>
          <w:rFonts w:asciiTheme="minorHAnsi" w:hAnsiTheme="minorHAnsi" w:cstheme="minorHAnsi"/>
          <w:strike/>
          <w:sz w:val="24"/>
          <w:lang w:val="el-GR" w:eastAsia="el-GR"/>
        </w:rPr>
      </w:pPr>
      <w:r w:rsidRPr="008126FE">
        <w:rPr>
          <w:rFonts w:asciiTheme="minorHAnsi" w:hAnsiTheme="minorHAnsi" w:cstheme="minorHAnsi"/>
          <w:b/>
          <w:bCs/>
          <w:sz w:val="24"/>
          <w:lang w:val="el-GR"/>
        </w:rPr>
        <w:t>Β.9.</w:t>
      </w:r>
      <w:r w:rsidRPr="008126FE">
        <w:rPr>
          <w:rFonts w:asciiTheme="minorHAnsi" w:hAnsiTheme="minorHAnsi" w:cstheme="minorHAnsi"/>
          <w:sz w:val="24"/>
          <w:lang w:val="el-GR"/>
        </w:rPr>
        <w:t xml:space="preserve"> </w:t>
      </w:r>
      <w:r w:rsidR="002C2639" w:rsidRPr="008126FE">
        <w:rPr>
          <w:rFonts w:asciiTheme="minorHAnsi" w:hAnsiTheme="minorHAnsi" w:cstheme="minorHAnsi"/>
          <w:b/>
          <w:bCs/>
          <w:sz w:val="24"/>
          <w:lang w:val="el-GR"/>
        </w:rPr>
        <w:t xml:space="preserve"> </w:t>
      </w:r>
      <w:r w:rsidR="0057582B" w:rsidRPr="008126FE">
        <w:rPr>
          <w:rFonts w:asciiTheme="minorHAnsi" w:hAnsiTheme="minorHAnsi" w:cstheme="minorHAnsi"/>
          <w:sz w:val="24"/>
          <w:lang w:val="el-GR"/>
        </w:rPr>
        <w:t>Στην περίπτωση που ο οικονομικός φορέας έχουν επικαλεστεί ότι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57582B" w:rsidRPr="008126FE">
        <w:rPr>
          <w:rStyle w:val="FootnoteReference2"/>
          <w:rFonts w:asciiTheme="minorHAnsi" w:hAnsiTheme="minorHAnsi" w:cstheme="minorHAnsi"/>
          <w:sz w:val="24"/>
          <w:lang w:val="el-GR"/>
        </w:rPr>
        <w:t xml:space="preserve"> </w:t>
      </w:r>
      <w:r w:rsidR="0057582B" w:rsidRPr="008126FE">
        <w:rPr>
          <w:rFonts w:asciiTheme="minorHAnsi" w:hAnsiTheme="minorHAnsi" w:cstheme="minorHAnsi"/>
          <w:sz w:val="24"/>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05B633A" w14:textId="77777777" w:rsidR="0057582B" w:rsidRPr="008126FE" w:rsidRDefault="0057582B" w:rsidP="0057582B">
      <w:pPr>
        <w:rPr>
          <w:rFonts w:asciiTheme="minorHAnsi" w:hAnsiTheme="minorHAnsi" w:cstheme="minorHAnsi"/>
          <w:sz w:val="24"/>
          <w:lang w:val="el-GR"/>
        </w:rPr>
      </w:pPr>
      <w:r w:rsidRPr="008126FE">
        <w:rPr>
          <w:rFonts w:asciiTheme="minorHAnsi" w:hAnsiTheme="minorHAnsi" w:cstheme="minorHAnsi"/>
          <w:sz w:val="24"/>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2CFA9431" w14:textId="6965A62A" w:rsidR="0057582B" w:rsidRPr="008126FE" w:rsidRDefault="0057582B" w:rsidP="0057582B">
      <w:pPr>
        <w:rPr>
          <w:rFonts w:asciiTheme="minorHAnsi" w:hAnsiTheme="minorHAnsi" w:cstheme="minorHAnsi"/>
          <w:color w:val="000000"/>
          <w:sz w:val="24"/>
          <w:lang w:val="el-GR"/>
        </w:rPr>
      </w:pPr>
      <w:r w:rsidRPr="008126FE">
        <w:rPr>
          <w:rFonts w:asciiTheme="minorHAnsi" w:hAnsiTheme="minorHAnsi" w:cstheme="minorHAnsi"/>
          <w:sz w:val="24"/>
          <w:lang w:val="el-GR"/>
        </w:rPr>
        <w:t xml:space="preserve">Σε περίπτωση που ο τρίτος διαθέτει στοιχεία τεχνικής ή </w:t>
      </w:r>
      <w:r w:rsidRPr="008126FE">
        <w:rPr>
          <w:rFonts w:asciiTheme="minorHAnsi" w:hAnsiTheme="minorHAnsi" w:cstheme="minorHAnsi"/>
          <w:color w:val="000000"/>
          <w:sz w:val="24"/>
          <w:lang w:val="el-GR"/>
        </w:rPr>
        <w:t xml:space="preserve">επαγγελματικής </w:t>
      </w:r>
      <w:proofErr w:type="spellStart"/>
      <w:r w:rsidRPr="008126FE">
        <w:rPr>
          <w:rFonts w:asciiTheme="minorHAnsi" w:hAnsiTheme="minorHAnsi" w:cstheme="minorHAnsi"/>
          <w:color w:val="000000"/>
          <w:sz w:val="24"/>
          <w:lang w:val="el-GR"/>
        </w:rPr>
        <w:t>καταλληλότητας</w:t>
      </w:r>
      <w:proofErr w:type="spellEnd"/>
      <w:r w:rsidRPr="008126FE">
        <w:rPr>
          <w:rFonts w:asciiTheme="minorHAnsi" w:hAnsiTheme="minorHAnsi" w:cstheme="minorHAnsi"/>
          <w:color w:val="000000"/>
          <w:sz w:val="24"/>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Pr="008126FE">
        <w:rPr>
          <w:rFonts w:asciiTheme="minorHAnsi" w:hAnsiTheme="minorHAnsi" w:cstheme="minorHAnsi"/>
          <w:sz w:val="24"/>
          <w:lang w:val="el-GR"/>
        </w:rPr>
        <w:t xml:space="preserve"> </w:t>
      </w:r>
      <w:r w:rsidRPr="008126FE">
        <w:rPr>
          <w:rFonts w:asciiTheme="minorHAnsi" w:hAnsiTheme="minorHAnsi" w:cstheme="minorHAnsi"/>
          <w:color w:val="000000"/>
          <w:sz w:val="24"/>
          <w:lang w:val="el-GR"/>
        </w:rPr>
        <w:t xml:space="preserve">δηλώνοντας το τμήμα της σύμβασης που θα εκτελέσει. </w:t>
      </w:r>
    </w:p>
    <w:p w14:paraId="006DCD58" w14:textId="77777777" w:rsidR="0057582B" w:rsidRPr="00AB21B8" w:rsidRDefault="0057582B" w:rsidP="0057582B">
      <w:pPr>
        <w:rPr>
          <w:rFonts w:asciiTheme="minorHAnsi" w:hAnsiTheme="minorHAnsi" w:cstheme="minorHAnsi"/>
          <w:sz w:val="24"/>
          <w:lang w:val="el-GR"/>
        </w:rPr>
      </w:pPr>
      <w:r w:rsidRPr="008126FE">
        <w:rPr>
          <w:rFonts w:asciiTheme="minorHAnsi" w:hAnsiTheme="minorHAnsi" w:cstheme="minorHAnsi"/>
          <w:b/>
          <w:bCs/>
          <w:sz w:val="24"/>
          <w:lang w:val="el-GR"/>
        </w:rPr>
        <w:lastRenderedPageBreak/>
        <w:t xml:space="preserve">Β.10. </w:t>
      </w:r>
      <w:r w:rsidRPr="008126FE">
        <w:rPr>
          <w:rFonts w:asciiTheme="minorHAnsi" w:hAnsiTheme="minorHAnsi" w:cstheme="minorHAnsi"/>
          <w:sz w:val="24"/>
          <w:lang w:val="el-GR"/>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w:t>
      </w:r>
      <w:r w:rsidRPr="00AB21B8">
        <w:rPr>
          <w:rFonts w:asciiTheme="minorHAnsi" w:hAnsiTheme="minorHAnsi" w:cstheme="minorHAnsi"/>
          <w:sz w:val="24"/>
          <w:lang w:val="el-GR"/>
        </w:rPr>
        <w:t xml:space="preserve">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2656186D" w14:textId="2FCFF3FB" w:rsidR="00CA18BE" w:rsidRPr="00AB21B8" w:rsidRDefault="0057582B" w:rsidP="00CA18BE">
      <w:pPr>
        <w:rPr>
          <w:rFonts w:asciiTheme="minorHAnsi" w:hAnsiTheme="minorHAnsi" w:cstheme="minorHAnsi"/>
          <w:bCs/>
          <w:sz w:val="24"/>
          <w:lang w:val="el-GR"/>
        </w:rPr>
      </w:pPr>
      <w:r w:rsidRPr="00AB21B8">
        <w:rPr>
          <w:rFonts w:asciiTheme="minorHAnsi" w:hAnsiTheme="minorHAnsi" w:cstheme="minorHAnsi"/>
          <w:b/>
          <w:bCs/>
          <w:sz w:val="24"/>
          <w:lang w:val="el-GR"/>
        </w:rPr>
        <w:t>Β. 11</w:t>
      </w:r>
      <w:bookmarkStart w:id="51" w:name="__RefHeading___Toc470009798"/>
      <w:r w:rsidR="000B2908" w:rsidRPr="00AB21B8">
        <w:rPr>
          <w:rFonts w:asciiTheme="minorHAnsi" w:hAnsiTheme="minorHAnsi" w:cstheme="minorHAnsi"/>
          <w:bCs/>
          <w:sz w:val="24"/>
          <w:lang w:val="el-GR"/>
        </w:rPr>
        <w:t>.</w:t>
      </w:r>
      <w:r w:rsidR="00CA18BE" w:rsidRPr="00AB21B8">
        <w:rPr>
          <w:rFonts w:asciiTheme="minorHAnsi" w:eastAsia="Calibri" w:hAnsiTheme="minorHAnsi" w:cstheme="minorHAnsi"/>
          <w:b/>
          <w:sz w:val="24"/>
          <w:lang w:val="el-GR"/>
        </w:rPr>
        <w:t xml:space="preserve"> </w:t>
      </w:r>
      <w:r w:rsidR="00CA18BE" w:rsidRPr="00AB21B8">
        <w:rPr>
          <w:rFonts w:asciiTheme="minorHAnsi" w:hAnsiTheme="minorHAnsi" w:cstheme="minorHAnsi"/>
          <w:bCs/>
          <w:sz w:val="24"/>
          <w:lang w:val="el-GR"/>
        </w:rPr>
        <w:t>Επισημαίνεται ότι γίνονται αποδεκτές:</w:t>
      </w:r>
    </w:p>
    <w:p w14:paraId="4FF3C6FE" w14:textId="77777777" w:rsidR="00CA18BE" w:rsidRPr="008126FE" w:rsidRDefault="00CA18BE" w:rsidP="00C4695E">
      <w:pPr>
        <w:pStyle w:val="aff0"/>
        <w:numPr>
          <w:ilvl w:val="0"/>
          <w:numId w:val="35"/>
        </w:numPr>
        <w:spacing w:after="120" w:line="240" w:lineRule="auto"/>
        <w:ind w:left="0" w:firstLine="0"/>
        <w:contextualSpacing w:val="0"/>
        <w:rPr>
          <w:rFonts w:asciiTheme="minorHAnsi" w:hAnsiTheme="minorHAnsi" w:cstheme="minorHAnsi"/>
          <w:bCs/>
          <w:sz w:val="24"/>
          <w:szCs w:val="24"/>
        </w:rPr>
      </w:pPr>
      <w:r w:rsidRPr="00AB21B8">
        <w:rPr>
          <w:rFonts w:asciiTheme="minorHAnsi" w:hAnsiTheme="minorHAnsi" w:cstheme="minorHAnsi"/>
          <w:bCs/>
          <w:sz w:val="24"/>
          <w:szCs w:val="24"/>
        </w:rPr>
        <w:t>οι ένορκες βεβαιώσεις που αναφέρονται στην παρούσα Διακήρυξη, εφόσον έχουν συνταχθεί έως</w:t>
      </w:r>
      <w:r w:rsidRPr="008126FE">
        <w:rPr>
          <w:rFonts w:asciiTheme="minorHAnsi" w:hAnsiTheme="minorHAnsi" w:cstheme="minorHAnsi"/>
          <w:bCs/>
          <w:sz w:val="24"/>
          <w:szCs w:val="24"/>
        </w:rPr>
        <w:t xml:space="preserve"> τρεις (3) μήνες πριν από την υποβολή τους, </w:t>
      </w:r>
    </w:p>
    <w:p w14:paraId="5625DD5B" w14:textId="77777777" w:rsidR="00CA18BE" w:rsidRPr="008126FE" w:rsidRDefault="00CA18BE" w:rsidP="00C4695E">
      <w:pPr>
        <w:pStyle w:val="aff0"/>
        <w:numPr>
          <w:ilvl w:val="0"/>
          <w:numId w:val="35"/>
        </w:numPr>
        <w:spacing w:after="120" w:line="240" w:lineRule="auto"/>
        <w:ind w:left="0" w:firstLine="0"/>
        <w:contextualSpacing w:val="0"/>
        <w:rPr>
          <w:rFonts w:asciiTheme="minorHAnsi" w:hAnsiTheme="minorHAnsi" w:cstheme="minorHAnsi"/>
          <w:bCs/>
          <w:sz w:val="24"/>
          <w:szCs w:val="24"/>
        </w:rPr>
      </w:pPr>
      <w:r w:rsidRPr="008126FE">
        <w:rPr>
          <w:rFonts w:asciiTheme="minorHAnsi" w:hAnsiTheme="minorHAnsi" w:cstheme="minorHAnsi"/>
          <w:bCs/>
          <w:sz w:val="24"/>
          <w:szCs w:val="24"/>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5DD12BF7" w14:textId="77777777" w:rsidR="009B3425" w:rsidRPr="008126FE" w:rsidRDefault="009B3425" w:rsidP="00A364FD">
      <w:pPr>
        <w:pStyle w:val="2"/>
        <w:ind w:left="0" w:firstLine="0"/>
        <w:rPr>
          <w:rFonts w:asciiTheme="minorHAnsi" w:hAnsiTheme="minorHAnsi" w:cstheme="minorHAnsi"/>
          <w:szCs w:val="24"/>
          <w:lang w:val="el-GR"/>
        </w:rPr>
      </w:pPr>
      <w:r w:rsidRPr="008126FE">
        <w:rPr>
          <w:rFonts w:asciiTheme="minorHAnsi" w:hAnsiTheme="minorHAnsi" w:cstheme="minorHAnsi"/>
          <w:szCs w:val="24"/>
          <w:lang w:val="el-GR"/>
        </w:rPr>
        <w:t>2.3</w:t>
      </w:r>
      <w:r w:rsidRPr="008126FE">
        <w:rPr>
          <w:rFonts w:asciiTheme="minorHAnsi" w:hAnsiTheme="minorHAnsi" w:cstheme="minorHAnsi"/>
          <w:szCs w:val="24"/>
          <w:lang w:val="el-GR"/>
        </w:rPr>
        <w:tab/>
        <w:t>Κριτήρια Ανάθεσης</w:t>
      </w:r>
      <w:bookmarkEnd w:id="51"/>
      <w:r w:rsidRPr="008126FE">
        <w:rPr>
          <w:rFonts w:asciiTheme="minorHAnsi" w:hAnsiTheme="minorHAnsi" w:cstheme="minorHAnsi"/>
          <w:szCs w:val="24"/>
          <w:lang w:val="el-GR"/>
        </w:rPr>
        <w:t xml:space="preserve">  </w:t>
      </w:r>
    </w:p>
    <w:p w14:paraId="3C9089D5" w14:textId="77777777" w:rsidR="009B3425" w:rsidRPr="008126FE" w:rsidRDefault="009B3425" w:rsidP="00A364FD">
      <w:pPr>
        <w:pStyle w:val="3"/>
        <w:ind w:left="0" w:firstLine="0"/>
        <w:rPr>
          <w:rFonts w:asciiTheme="minorHAnsi" w:hAnsiTheme="minorHAnsi" w:cstheme="minorHAnsi"/>
          <w:color w:val="002060"/>
          <w:sz w:val="24"/>
          <w:szCs w:val="24"/>
          <w:lang w:val="el-GR"/>
        </w:rPr>
      </w:pPr>
      <w:bookmarkStart w:id="52" w:name="__RefHeading___Toc470009799"/>
      <w:r w:rsidRPr="008126FE">
        <w:rPr>
          <w:rFonts w:asciiTheme="minorHAnsi" w:hAnsiTheme="minorHAnsi" w:cstheme="minorHAnsi"/>
          <w:color w:val="002060"/>
          <w:sz w:val="24"/>
          <w:szCs w:val="24"/>
          <w:lang w:val="el-GR"/>
        </w:rPr>
        <w:t>2.3.1</w:t>
      </w:r>
      <w:r w:rsidRPr="008126FE">
        <w:rPr>
          <w:rFonts w:asciiTheme="minorHAnsi" w:hAnsiTheme="minorHAnsi" w:cstheme="minorHAnsi"/>
          <w:color w:val="002060"/>
          <w:sz w:val="24"/>
          <w:szCs w:val="24"/>
          <w:lang w:val="el-GR"/>
        </w:rPr>
        <w:tab/>
        <w:t>Κριτήριο ανάθεση</w:t>
      </w:r>
      <w:bookmarkEnd w:id="52"/>
      <w:r w:rsidRPr="008126FE">
        <w:rPr>
          <w:rFonts w:asciiTheme="minorHAnsi" w:hAnsiTheme="minorHAnsi" w:cstheme="minorHAnsi"/>
          <w:color w:val="002060"/>
          <w:sz w:val="24"/>
          <w:szCs w:val="24"/>
          <w:lang w:val="el-GR"/>
        </w:rPr>
        <w:t>ς</w:t>
      </w:r>
    </w:p>
    <w:p w14:paraId="100487D3" w14:textId="532651FC" w:rsidR="009B3425" w:rsidRPr="008126FE" w:rsidRDefault="009B3425" w:rsidP="00A364FD">
      <w:pPr>
        <w:rPr>
          <w:rFonts w:asciiTheme="minorHAnsi" w:hAnsiTheme="minorHAnsi" w:cstheme="minorHAnsi"/>
          <w:b/>
          <w:i/>
          <w:sz w:val="24"/>
          <w:lang w:val="el-GR"/>
        </w:rPr>
      </w:pPr>
      <w:r w:rsidRPr="008126FE">
        <w:rPr>
          <w:rFonts w:asciiTheme="minorHAnsi" w:hAnsiTheme="minorHAnsi" w:cstheme="minorHAnsi"/>
          <w:sz w:val="24"/>
          <w:lang w:val="el-GR"/>
        </w:rPr>
        <w:t>Κριτήριο ανάθεσης της Σύμβασης είναι</w:t>
      </w:r>
      <w:r w:rsidR="00863AE6" w:rsidRPr="008126FE">
        <w:rPr>
          <w:rFonts w:asciiTheme="minorHAnsi" w:hAnsiTheme="minorHAnsi" w:cstheme="minorHAnsi"/>
          <w:sz w:val="24"/>
          <w:lang w:val="el-GR"/>
        </w:rPr>
        <w:t xml:space="preserve"> </w:t>
      </w:r>
      <w:r w:rsidRPr="008126FE">
        <w:rPr>
          <w:rFonts w:asciiTheme="minorHAnsi" w:hAnsiTheme="minorHAnsi" w:cstheme="minorHAnsi"/>
          <w:b/>
          <w:sz w:val="24"/>
          <w:lang w:val="el-GR"/>
        </w:rPr>
        <w:t>η πλέον συμφέρουσα από οικονομική άποψη προσφορά</w:t>
      </w:r>
      <w:r w:rsidRPr="008126FE">
        <w:rPr>
          <w:rFonts w:asciiTheme="minorHAnsi" w:hAnsiTheme="minorHAnsi" w:cstheme="minorHAnsi"/>
          <w:b/>
          <w:i/>
          <w:color w:val="5B9BD5"/>
          <w:sz w:val="24"/>
          <w:lang w:val="el-GR"/>
        </w:rPr>
        <w:t xml:space="preserve"> </w:t>
      </w:r>
      <w:r w:rsidRPr="008126FE">
        <w:rPr>
          <w:rFonts w:asciiTheme="minorHAnsi" w:hAnsiTheme="minorHAnsi" w:cstheme="minorHAnsi"/>
          <w:b/>
          <w:sz w:val="24"/>
          <w:lang w:val="el-GR"/>
        </w:rPr>
        <w:t xml:space="preserve">βάσει </w:t>
      </w:r>
      <w:r w:rsidR="003A0A04" w:rsidRPr="008126FE">
        <w:rPr>
          <w:rFonts w:asciiTheme="minorHAnsi" w:hAnsiTheme="minorHAnsi" w:cstheme="minorHAnsi"/>
          <w:b/>
          <w:sz w:val="24"/>
          <w:lang w:val="el-GR"/>
        </w:rPr>
        <w:t>τιμής.</w:t>
      </w:r>
    </w:p>
    <w:p w14:paraId="18DB5C28" w14:textId="77777777" w:rsidR="009B3425" w:rsidRPr="008126FE" w:rsidRDefault="009B3425" w:rsidP="00A364FD">
      <w:pPr>
        <w:pStyle w:val="2"/>
        <w:ind w:left="0" w:firstLine="0"/>
        <w:rPr>
          <w:rFonts w:asciiTheme="minorHAnsi" w:hAnsiTheme="minorHAnsi" w:cstheme="minorHAnsi"/>
          <w:szCs w:val="24"/>
          <w:lang w:val="el-GR"/>
        </w:rPr>
      </w:pPr>
      <w:bookmarkStart w:id="53" w:name="__RefHeading___Toc470009802"/>
      <w:bookmarkEnd w:id="53"/>
      <w:r w:rsidRPr="008126FE">
        <w:rPr>
          <w:rFonts w:asciiTheme="minorHAnsi" w:hAnsiTheme="minorHAnsi" w:cstheme="minorHAnsi"/>
          <w:szCs w:val="24"/>
          <w:lang w:val="el-GR"/>
        </w:rPr>
        <w:t>2.4</w:t>
      </w:r>
      <w:r w:rsidRPr="008126FE">
        <w:rPr>
          <w:rFonts w:asciiTheme="minorHAnsi" w:hAnsiTheme="minorHAnsi" w:cstheme="minorHAnsi"/>
          <w:szCs w:val="24"/>
          <w:lang w:val="el-GR"/>
        </w:rPr>
        <w:tab/>
        <w:t>Κατάρτιση - Περιεχόμενο Προσφορών</w:t>
      </w:r>
    </w:p>
    <w:p w14:paraId="0B92FDF8" w14:textId="7EE0EA6A" w:rsidR="00DC16CA" w:rsidRPr="008126FE" w:rsidRDefault="009B3425" w:rsidP="00DC16CA">
      <w:pPr>
        <w:pStyle w:val="3"/>
        <w:ind w:left="0" w:firstLine="0"/>
        <w:rPr>
          <w:rFonts w:asciiTheme="minorHAnsi" w:hAnsiTheme="minorHAnsi" w:cstheme="minorHAnsi"/>
          <w:color w:val="002060"/>
          <w:sz w:val="24"/>
          <w:szCs w:val="24"/>
          <w:lang w:val="el-GR"/>
        </w:rPr>
      </w:pPr>
      <w:bookmarkStart w:id="54" w:name="__RefHeading___Toc470009803"/>
      <w:bookmarkEnd w:id="54"/>
      <w:r w:rsidRPr="008126FE">
        <w:rPr>
          <w:rFonts w:asciiTheme="minorHAnsi" w:hAnsiTheme="minorHAnsi" w:cstheme="minorHAnsi"/>
          <w:color w:val="002060"/>
          <w:sz w:val="24"/>
          <w:szCs w:val="24"/>
          <w:lang w:val="el-GR"/>
        </w:rPr>
        <w:t>2.4.1</w:t>
      </w:r>
      <w:r w:rsidRPr="008126FE">
        <w:rPr>
          <w:rFonts w:asciiTheme="minorHAnsi" w:hAnsiTheme="minorHAnsi" w:cstheme="minorHAnsi"/>
          <w:color w:val="002060"/>
          <w:sz w:val="24"/>
          <w:szCs w:val="24"/>
          <w:lang w:val="el-GR"/>
        </w:rPr>
        <w:tab/>
        <w:t>Γενικοί όροι υποβολής προσφορών</w:t>
      </w:r>
    </w:p>
    <w:p w14:paraId="158DE769" w14:textId="77777777" w:rsidR="00DC16CA" w:rsidRPr="008126FE" w:rsidRDefault="00DC16CA" w:rsidP="00DC16CA">
      <w:pPr>
        <w:rPr>
          <w:rFonts w:asciiTheme="minorHAnsi" w:hAnsiTheme="minorHAnsi" w:cstheme="minorHAnsi"/>
          <w:sz w:val="24"/>
          <w:lang w:val="el-GR"/>
        </w:rPr>
      </w:pPr>
    </w:p>
    <w:p w14:paraId="0B02949C" w14:textId="14D96B9D" w:rsidR="00DC16CA" w:rsidRPr="008126FE" w:rsidRDefault="00DC16CA" w:rsidP="00C4695E">
      <w:pPr>
        <w:pStyle w:val="aff0"/>
        <w:numPr>
          <w:ilvl w:val="0"/>
          <w:numId w:val="36"/>
        </w:numPr>
        <w:spacing w:line="276" w:lineRule="auto"/>
        <w:rPr>
          <w:rFonts w:asciiTheme="minorHAnsi" w:hAnsiTheme="minorHAnsi" w:cstheme="minorHAnsi"/>
          <w:b/>
          <w:sz w:val="24"/>
          <w:szCs w:val="24"/>
        </w:rPr>
      </w:pPr>
      <w:r w:rsidRPr="008126FE">
        <w:rPr>
          <w:rFonts w:asciiTheme="minorHAnsi" w:hAnsiTheme="minorHAnsi" w:cstheme="minorHAnsi"/>
          <w:b/>
          <w:sz w:val="24"/>
          <w:szCs w:val="24"/>
        </w:rPr>
        <w:t xml:space="preserve">Οι προσφορές υποβάλλονται με βάση τις απαιτήσεις που ορίζονται στο Παράρτημα </w:t>
      </w:r>
      <w:r w:rsidRPr="008126FE">
        <w:rPr>
          <w:rFonts w:asciiTheme="minorHAnsi" w:hAnsiTheme="minorHAnsi" w:cstheme="minorHAnsi"/>
          <w:b/>
          <w:sz w:val="24"/>
          <w:szCs w:val="24"/>
          <w:lang w:val="en-US"/>
        </w:rPr>
        <w:t>III</w:t>
      </w:r>
      <w:r w:rsidRPr="008126FE">
        <w:rPr>
          <w:rFonts w:asciiTheme="minorHAnsi" w:hAnsiTheme="minorHAnsi" w:cstheme="minorHAnsi"/>
          <w:b/>
          <w:sz w:val="24"/>
          <w:szCs w:val="24"/>
        </w:rPr>
        <w:t xml:space="preserve"> της Διακήρυξης, για το σύνολο της </w:t>
      </w:r>
      <w:proofErr w:type="spellStart"/>
      <w:r w:rsidRPr="008126FE">
        <w:rPr>
          <w:rFonts w:asciiTheme="minorHAnsi" w:hAnsiTheme="minorHAnsi" w:cstheme="minorHAnsi"/>
          <w:b/>
          <w:sz w:val="24"/>
          <w:szCs w:val="24"/>
        </w:rPr>
        <w:t>προκηρυχθείσας</w:t>
      </w:r>
      <w:proofErr w:type="spellEnd"/>
      <w:r w:rsidRPr="008126FE">
        <w:rPr>
          <w:rFonts w:asciiTheme="minorHAnsi" w:hAnsiTheme="minorHAnsi" w:cstheme="minorHAnsi"/>
          <w:b/>
          <w:sz w:val="24"/>
          <w:szCs w:val="24"/>
        </w:rPr>
        <w:t xml:space="preserve"> ποσότητας της προμήθειας ανά είδος. </w:t>
      </w:r>
    </w:p>
    <w:p w14:paraId="7D0BCA0F" w14:textId="77777777" w:rsidR="00DC16CA" w:rsidRPr="008126FE" w:rsidRDefault="00DC16CA" w:rsidP="00C4695E">
      <w:pPr>
        <w:pStyle w:val="aff0"/>
        <w:numPr>
          <w:ilvl w:val="0"/>
          <w:numId w:val="36"/>
        </w:numPr>
        <w:spacing w:line="276" w:lineRule="auto"/>
        <w:rPr>
          <w:rFonts w:asciiTheme="minorHAnsi" w:hAnsiTheme="minorHAnsi" w:cstheme="minorHAnsi"/>
          <w:b/>
          <w:sz w:val="24"/>
          <w:szCs w:val="24"/>
        </w:rPr>
      </w:pPr>
      <w:r w:rsidRPr="008126FE">
        <w:rPr>
          <w:rFonts w:asciiTheme="minorHAnsi" w:hAnsiTheme="minorHAnsi" w:cstheme="minorHAnsi"/>
          <w:b/>
          <w:sz w:val="24"/>
          <w:szCs w:val="24"/>
        </w:rPr>
        <w:t xml:space="preserve">Δεν επιτρέπονται εναλλακτικές προσφορές. </w:t>
      </w:r>
    </w:p>
    <w:p w14:paraId="239F3232" w14:textId="482EFA2C" w:rsidR="00DC16CA" w:rsidRPr="008126FE" w:rsidRDefault="00DC16CA" w:rsidP="00C4695E">
      <w:pPr>
        <w:pStyle w:val="aff0"/>
        <w:numPr>
          <w:ilvl w:val="0"/>
          <w:numId w:val="36"/>
        </w:numPr>
        <w:spacing w:line="276" w:lineRule="auto"/>
        <w:rPr>
          <w:rFonts w:asciiTheme="minorHAnsi" w:hAnsiTheme="minorHAnsi" w:cstheme="minorHAnsi"/>
          <w:b/>
          <w:color w:val="000000"/>
          <w:sz w:val="24"/>
          <w:szCs w:val="24"/>
        </w:rPr>
      </w:pPr>
      <w:r w:rsidRPr="008126FE">
        <w:rPr>
          <w:rFonts w:asciiTheme="minorHAnsi" w:hAnsiTheme="minorHAnsi" w:cstheme="minorHAnsi"/>
          <w:b/>
          <w:sz w:val="24"/>
          <w:szCs w:val="24"/>
        </w:rPr>
        <w:t>Δεν γίνονται δεκτές και απορρίπτονται ως απαράδεκτες, προσφορές που υποβάλλονται για μέρος των ζητούμενων αγαθών.</w:t>
      </w:r>
    </w:p>
    <w:p w14:paraId="128F8906" w14:textId="77777777" w:rsidR="00DC16CA" w:rsidRPr="008126FE" w:rsidRDefault="00DC16CA" w:rsidP="00DC16CA">
      <w:pPr>
        <w:rPr>
          <w:rFonts w:asciiTheme="minorHAnsi" w:hAnsiTheme="minorHAnsi" w:cstheme="minorHAnsi"/>
          <w:sz w:val="24"/>
          <w:lang w:val="el-GR"/>
        </w:rPr>
      </w:pPr>
      <w:bookmarkStart w:id="55" w:name="__RefHeading___Toc470009804"/>
      <w:r w:rsidRPr="008126FE">
        <w:rPr>
          <w:rFonts w:asciiTheme="minorHAnsi" w:hAnsiTheme="minorHAnsi" w:cstheme="minorHAnsi"/>
          <w:color w:val="000000"/>
          <w:sz w:val="24"/>
          <w:lang w:val="el-GR" w:eastAsia="el-GR"/>
        </w:rPr>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 </w:t>
      </w:r>
      <w:r w:rsidRPr="008126FE">
        <w:rPr>
          <w:rFonts w:asciiTheme="minorHAnsi" w:hAnsiTheme="minorHAnsi" w:cstheme="minorHAnsi"/>
          <w:sz w:val="24"/>
          <w:lang w:val="el-GR"/>
        </w:rPr>
        <w:t>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31" w:history="1"/>
      <w:hyperlink r:id="rId32" w:history="1"/>
    </w:p>
    <w:p w14:paraId="2788737D" w14:textId="77777777" w:rsidR="00DC16CA" w:rsidRPr="008126FE" w:rsidRDefault="00DC16CA" w:rsidP="00DC16CA">
      <w:pPr>
        <w:rPr>
          <w:rFonts w:asciiTheme="minorHAnsi" w:hAnsiTheme="minorHAnsi" w:cstheme="minorHAnsi"/>
          <w:sz w:val="24"/>
          <w:lang w:val="el-GR"/>
        </w:rPr>
      </w:pPr>
      <w:r w:rsidRPr="008126FE">
        <w:rPr>
          <w:rFonts w:asciiTheme="minorHAnsi" w:hAnsiTheme="minorHAnsi" w:cstheme="minorHAnsi"/>
          <w:sz w:val="24"/>
          <w:lang w:val="el-GR"/>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 υποβάλλοντας έγγραφη ειδοποίηση προς την αναθέτουσα αρχή μέσω της λειτουργικότητας «Επικοινωνία» του ΕΣΗΔΗΣ.</w:t>
      </w:r>
    </w:p>
    <w:p w14:paraId="43012E76"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lastRenderedPageBreak/>
        <w:t>2.4.2</w:t>
      </w:r>
      <w:r w:rsidRPr="008126FE">
        <w:rPr>
          <w:rFonts w:asciiTheme="minorHAnsi" w:hAnsiTheme="minorHAnsi" w:cstheme="minorHAnsi"/>
          <w:color w:val="002060"/>
          <w:sz w:val="24"/>
          <w:szCs w:val="24"/>
          <w:lang w:val="el-GR"/>
        </w:rPr>
        <w:tab/>
        <w:t>Χρόνος και Τρόπος υποβολής προσφορών</w:t>
      </w:r>
      <w:bookmarkEnd w:id="55"/>
      <w:r w:rsidRPr="008126FE">
        <w:rPr>
          <w:rFonts w:asciiTheme="minorHAnsi" w:hAnsiTheme="minorHAnsi" w:cstheme="minorHAnsi"/>
          <w:color w:val="002060"/>
          <w:sz w:val="24"/>
          <w:szCs w:val="24"/>
          <w:lang w:val="el-GR"/>
        </w:rPr>
        <w:t xml:space="preserve">  </w:t>
      </w:r>
    </w:p>
    <w:p w14:paraId="10C70C12" w14:textId="77777777" w:rsidR="00DC16CA" w:rsidRPr="008126FE" w:rsidRDefault="00DC16CA" w:rsidP="00DC16CA">
      <w:pPr>
        <w:rPr>
          <w:rFonts w:asciiTheme="minorHAnsi" w:hAnsiTheme="minorHAnsi" w:cstheme="minorHAnsi"/>
          <w:i/>
          <w:iCs/>
          <w:strike/>
          <w:color w:val="5B9BD5"/>
          <w:sz w:val="24"/>
          <w:lang w:val="el-GR"/>
        </w:rPr>
      </w:pPr>
      <w:r w:rsidRPr="008126FE">
        <w:rPr>
          <w:rFonts w:asciiTheme="minorHAnsi" w:hAnsiTheme="minorHAnsi" w:cstheme="minorHAnsi"/>
          <w:b/>
          <w:bCs/>
          <w:color w:val="002060"/>
          <w:sz w:val="24"/>
          <w:lang w:val="el-GR"/>
        </w:rPr>
        <w:t xml:space="preserve">2.4.2.1. </w:t>
      </w:r>
      <w:r w:rsidRPr="008126FE">
        <w:rPr>
          <w:rFonts w:asciiTheme="minorHAnsi" w:hAnsiTheme="minorHAnsi" w:cstheme="minorHAnsi"/>
          <w:sz w:val="24"/>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w:t>
      </w:r>
      <w:proofErr w:type="spellStart"/>
      <w:r w:rsidRPr="008126FE">
        <w:rPr>
          <w:rFonts w:asciiTheme="minorHAnsi" w:hAnsiTheme="minorHAnsi" w:cstheme="minorHAnsi"/>
          <w:sz w:val="24"/>
          <w:lang w:val="el-GR"/>
        </w:rPr>
        <w:t>εκδοθείσα</w:t>
      </w:r>
      <w:proofErr w:type="spellEnd"/>
      <w:r w:rsidRPr="008126FE">
        <w:rPr>
          <w:rFonts w:asciiTheme="minorHAnsi" w:hAnsiTheme="minorHAnsi" w:cstheme="minorHAnsi"/>
          <w:sz w:val="24"/>
          <w:lang w:val="el-GR"/>
        </w:rPr>
        <w:t xml:space="preserve"> </w:t>
      </w:r>
      <w:proofErr w:type="spellStart"/>
      <w:r w:rsidRPr="008126FE">
        <w:rPr>
          <w:rFonts w:asciiTheme="minorHAnsi" w:hAnsiTheme="minorHAnsi" w:cstheme="minorHAnsi"/>
          <w:sz w:val="24"/>
          <w:lang w:val="el-GR"/>
        </w:rPr>
        <w:t>υπ΄αριθμ</w:t>
      </w:r>
      <w:proofErr w:type="spellEnd"/>
      <w:r w:rsidRPr="008126FE">
        <w:rPr>
          <w:rFonts w:asciiTheme="minorHAnsi" w:hAnsiTheme="minorHAnsi" w:cstheme="minorHAnsi"/>
          <w:sz w:val="24"/>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p>
    <w:p w14:paraId="7088039B" w14:textId="474960C2" w:rsidR="00EB00FB" w:rsidRPr="008126FE" w:rsidRDefault="00DC16CA" w:rsidP="00EB3F29">
      <w:pPr>
        <w:suppressAutoHyphens w:val="0"/>
        <w:autoSpaceDE w:val="0"/>
        <w:rPr>
          <w:rFonts w:asciiTheme="minorHAnsi" w:hAnsiTheme="minorHAnsi" w:cstheme="minorHAnsi"/>
          <w:b/>
          <w:sz w:val="24"/>
          <w:u w:val="single"/>
          <w:lang w:val="el-GR"/>
        </w:rPr>
      </w:pPr>
      <w:r w:rsidRPr="008126FE">
        <w:rPr>
          <w:rFonts w:asciiTheme="minorHAnsi" w:hAnsiTheme="minorHAnsi" w:cstheme="minorHAnsi"/>
          <w:b/>
          <w:color w:val="000000"/>
          <w:sz w:val="24"/>
          <w:u w:val="single"/>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8126FE">
        <w:rPr>
          <w:rFonts w:asciiTheme="minorHAnsi" w:hAnsiTheme="minorHAnsi" w:cstheme="minorHAnsi"/>
          <w:b/>
          <w:color w:val="000000"/>
          <w:sz w:val="24"/>
          <w:u w:val="single"/>
          <w:lang w:val="el-GR"/>
        </w:rPr>
        <w:t>πάροχο</w:t>
      </w:r>
      <w:proofErr w:type="spellEnd"/>
      <w:r w:rsidRPr="008126FE">
        <w:rPr>
          <w:rFonts w:asciiTheme="minorHAnsi" w:hAnsiTheme="minorHAnsi" w:cstheme="minorHAnsi"/>
          <w:b/>
          <w:color w:val="000000"/>
          <w:sz w:val="24"/>
          <w:u w:val="single"/>
          <w:lang w:val="el-GR"/>
        </w:rPr>
        <w:t xml:space="preserve"> υπηρεσιών πιστοποίησης, ο οποίος περιλαμβάνεται στον κατάλογο </w:t>
      </w:r>
      <w:proofErr w:type="spellStart"/>
      <w:r w:rsidRPr="008126FE">
        <w:rPr>
          <w:rFonts w:asciiTheme="minorHAnsi" w:hAnsiTheme="minorHAnsi" w:cstheme="minorHAnsi"/>
          <w:b/>
          <w:color w:val="000000"/>
          <w:sz w:val="24"/>
          <w:u w:val="single"/>
          <w:lang w:val="el-GR"/>
        </w:rPr>
        <w:t>εμπίστευσης</w:t>
      </w:r>
      <w:proofErr w:type="spellEnd"/>
      <w:r w:rsidRPr="008126FE">
        <w:rPr>
          <w:rFonts w:asciiTheme="minorHAnsi" w:hAnsiTheme="minorHAnsi" w:cstheme="minorHAnsi"/>
          <w:b/>
          <w:color w:val="000000"/>
          <w:sz w:val="24"/>
          <w:u w:val="single"/>
          <w:lang w:val="el-GR"/>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735A8F11" w14:textId="77777777" w:rsidR="00EB3F29" w:rsidRPr="008126FE" w:rsidRDefault="00EB3F29" w:rsidP="00EB3F29">
      <w:pPr>
        <w:rPr>
          <w:rFonts w:asciiTheme="minorHAnsi" w:hAnsiTheme="minorHAnsi" w:cstheme="minorHAnsi"/>
          <w:sz w:val="24"/>
          <w:lang w:val="el-GR"/>
        </w:rPr>
      </w:pPr>
      <w:r w:rsidRPr="008126FE">
        <w:rPr>
          <w:rFonts w:asciiTheme="minorHAnsi" w:hAnsiTheme="minorHAnsi" w:cstheme="minorHAnsi"/>
          <w:b/>
          <w:bCs/>
          <w:color w:val="002060"/>
          <w:sz w:val="24"/>
          <w:lang w:val="el-GR"/>
        </w:rPr>
        <w:t>2.4.2.2.</w:t>
      </w:r>
      <w:r w:rsidRPr="008126FE">
        <w:rPr>
          <w:rFonts w:asciiTheme="minorHAnsi" w:hAnsiTheme="minorHAnsi" w:cstheme="minorHAnsi"/>
          <w:color w:val="002060"/>
          <w:sz w:val="24"/>
          <w:lang w:val="el-GR"/>
        </w:rPr>
        <w:t xml:space="preserve"> </w:t>
      </w:r>
      <w:r w:rsidRPr="008126FE">
        <w:rPr>
          <w:rFonts w:asciiTheme="minorHAnsi" w:hAnsiTheme="minorHAnsi" w:cstheme="minorHAnsi"/>
          <w:sz w:val="24"/>
          <w:lang w:val="el-GR"/>
        </w:rPr>
        <w:t xml:space="preserve">Ο χρόνος υποβολής της προσφοράς μέσω του ΕΣΗΔΗΣ βεβαιώνεται αυτόματα από το ΕΣΗΔΗΣ με υπηρεσίες </w:t>
      </w:r>
      <w:proofErr w:type="spellStart"/>
      <w:r w:rsidRPr="008126FE">
        <w:rPr>
          <w:rFonts w:asciiTheme="minorHAnsi" w:hAnsiTheme="minorHAnsi" w:cstheme="minorHAnsi"/>
          <w:sz w:val="24"/>
          <w:lang w:val="el-GR"/>
        </w:rPr>
        <w:t>χρονοσήμανσης</w:t>
      </w:r>
      <w:proofErr w:type="spellEnd"/>
      <w:r w:rsidRPr="008126FE">
        <w:rPr>
          <w:rFonts w:asciiTheme="minorHAnsi" w:hAnsiTheme="minorHAnsi" w:cstheme="minorHAnsi"/>
          <w:sz w:val="24"/>
          <w:lang w:val="el-GR"/>
        </w:rPr>
        <w:t>, σύμφωνα με τα οριζόμενα στο άρθρο 37 του ν. 4412/2016 και τις διατάξεις του άρθρου 10 της ως άνω κοινής υπουργικής απόφασης.</w:t>
      </w:r>
    </w:p>
    <w:p w14:paraId="742F6DD8" w14:textId="77777777" w:rsidR="00EB3F29" w:rsidRPr="008126FE" w:rsidRDefault="00EB3F29" w:rsidP="00EB3F29">
      <w:pPr>
        <w:rPr>
          <w:rFonts w:asciiTheme="minorHAnsi" w:hAnsiTheme="minorHAnsi" w:cstheme="minorHAnsi"/>
          <w:sz w:val="24"/>
          <w:lang w:val="el-GR"/>
        </w:rPr>
      </w:pPr>
      <w:r w:rsidRPr="008126FE">
        <w:rPr>
          <w:rFonts w:asciiTheme="minorHAnsi" w:hAnsiTheme="minorHAnsi" w:cstheme="minorHAnsi"/>
          <w:sz w:val="24"/>
          <w:lang w:val="el-GR"/>
        </w:rPr>
        <w:t xml:space="preserve">Μετά την παρέλευση της καταληκτικής ημερομηνίας και ώρας, δεν υπάρχει η δυνατότητα υποβολής προσφοράς στο ΕΣΗΔΗΣ. </w:t>
      </w:r>
      <w:r w:rsidRPr="008126FE">
        <w:rPr>
          <w:rFonts w:asciiTheme="minorHAnsi" w:hAnsiTheme="minorHAnsi" w:cstheme="minorHAnsi"/>
          <w:color w:val="000000"/>
          <w:sz w:val="24"/>
          <w:lang w:val="el-GR"/>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14:paraId="50938C7B" w14:textId="77777777" w:rsidR="00EB3F29" w:rsidRPr="008126FE" w:rsidRDefault="00EB3F29" w:rsidP="00EB3F29">
      <w:pPr>
        <w:rPr>
          <w:rFonts w:asciiTheme="minorHAnsi" w:hAnsiTheme="minorHAnsi" w:cstheme="minorHAnsi"/>
          <w:sz w:val="24"/>
          <w:lang w:val="el-GR"/>
        </w:rPr>
      </w:pPr>
      <w:r w:rsidRPr="008126FE">
        <w:rPr>
          <w:rFonts w:asciiTheme="minorHAnsi" w:hAnsiTheme="minorHAnsi" w:cstheme="minorHAnsi"/>
          <w:b/>
          <w:bCs/>
          <w:color w:val="002060"/>
          <w:sz w:val="24"/>
          <w:lang w:val="el-GR"/>
        </w:rPr>
        <w:t>2.4.2.3.</w:t>
      </w:r>
      <w:r w:rsidRPr="008126FE">
        <w:rPr>
          <w:rFonts w:asciiTheme="minorHAnsi" w:hAnsiTheme="minorHAnsi" w:cstheme="minorHAnsi"/>
          <w:color w:val="002060"/>
          <w:sz w:val="24"/>
          <w:lang w:val="el-GR"/>
        </w:rPr>
        <w:t xml:space="preserve"> </w:t>
      </w:r>
      <w:r w:rsidRPr="008126FE">
        <w:rPr>
          <w:rFonts w:asciiTheme="minorHAnsi" w:hAnsiTheme="minorHAnsi" w:cstheme="minorHAnsi"/>
          <w:sz w:val="24"/>
          <w:lang w:val="el-GR"/>
        </w:rPr>
        <w:t xml:space="preserve">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47811FCE" w14:textId="77777777" w:rsidR="00EB3F29" w:rsidRPr="008126FE" w:rsidRDefault="00EB3F29" w:rsidP="00EB3F29">
      <w:pPr>
        <w:rPr>
          <w:rFonts w:asciiTheme="minorHAnsi" w:hAnsiTheme="minorHAnsi" w:cstheme="minorHAnsi"/>
          <w:sz w:val="24"/>
          <w:lang w:val="el-GR"/>
        </w:rPr>
      </w:pPr>
      <w:r w:rsidRPr="008126FE">
        <w:rPr>
          <w:rFonts w:asciiTheme="minorHAnsi" w:hAnsiTheme="minorHAnsi" w:cstheme="minorHAnsi"/>
          <w:sz w:val="24"/>
          <w:lang w:val="el-GR"/>
        </w:rPr>
        <w:t xml:space="preserve">(α) </w:t>
      </w:r>
      <w:r w:rsidRPr="008126FE">
        <w:rPr>
          <w:rFonts w:asciiTheme="minorHAnsi" w:hAnsiTheme="minorHAnsi" w:cstheme="minorHAnsi"/>
          <w:b/>
          <w:sz w:val="24"/>
          <w:lang w:val="el-GR"/>
        </w:rPr>
        <w:t>έναν ηλεκτρονικό (</w:t>
      </w:r>
      <w:proofErr w:type="spellStart"/>
      <w:r w:rsidRPr="008126FE">
        <w:rPr>
          <w:rFonts w:asciiTheme="minorHAnsi" w:hAnsiTheme="minorHAnsi" w:cstheme="minorHAnsi"/>
          <w:b/>
          <w:sz w:val="24"/>
          <w:lang w:val="el-GR"/>
        </w:rPr>
        <w:t>υπο</w:t>
      </w:r>
      <w:proofErr w:type="spellEnd"/>
      <w:r w:rsidRPr="008126FE">
        <w:rPr>
          <w:rFonts w:asciiTheme="minorHAnsi" w:hAnsiTheme="minorHAnsi" w:cstheme="minorHAnsi"/>
          <w:b/>
          <w:sz w:val="24"/>
          <w:lang w:val="el-GR"/>
        </w:rPr>
        <w:t>)φάκελο με την ένδειξη «Δικαιολογητικά Συμμετοχής–Τεχνική Προσφορά»,</w:t>
      </w:r>
      <w:r w:rsidRPr="008126FE">
        <w:rPr>
          <w:rFonts w:asciiTheme="minorHAnsi" w:hAnsiTheme="minorHAnsi" w:cstheme="minorHAnsi"/>
          <w:sz w:val="24"/>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3FADF981" w14:textId="77777777" w:rsidR="00EB3F29" w:rsidRPr="008126FE" w:rsidRDefault="00EB3F29" w:rsidP="00EB3F29">
      <w:pPr>
        <w:rPr>
          <w:rFonts w:asciiTheme="minorHAnsi" w:hAnsiTheme="minorHAnsi" w:cstheme="minorHAnsi"/>
          <w:sz w:val="24"/>
          <w:lang w:val="el-GR"/>
        </w:rPr>
      </w:pPr>
      <w:r w:rsidRPr="008126FE">
        <w:rPr>
          <w:rFonts w:asciiTheme="minorHAnsi" w:hAnsiTheme="minorHAnsi" w:cstheme="minorHAnsi"/>
          <w:sz w:val="24"/>
          <w:lang w:val="el-GR"/>
        </w:rPr>
        <w:t xml:space="preserve">(β) </w:t>
      </w:r>
      <w:r w:rsidRPr="008126FE">
        <w:rPr>
          <w:rFonts w:asciiTheme="minorHAnsi" w:hAnsiTheme="minorHAnsi" w:cstheme="minorHAnsi"/>
          <w:b/>
          <w:sz w:val="24"/>
          <w:lang w:val="el-GR"/>
        </w:rPr>
        <w:t>έναν ηλεκτρονικό (</w:t>
      </w:r>
      <w:proofErr w:type="spellStart"/>
      <w:r w:rsidRPr="008126FE">
        <w:rPr>
          <w:rFonts w:asciiTheme="minorHAnsi" w:hAnsiTheme="minorHAnsi" w:cstheme="minorHAnsi"/>
          <w:b/>
          <w:sz w:val="24"/>
          <w:lang w:val="el-GR"/>
        </w:rPr>
        <w:t>υπο</w:t>
      </w:r>
      <w:proofErr w:type="spellEnd"/>
      <w:r w:rsidRPr="008126FE">
        <w:rPr>
          <w:rFonts w:asciiTheme="minorHAnsi" w:hAnsiTheme="minorHAnsi" w:cstheme="minorHAnsi"/>
          <w:b/>
          <w:sz w:val="24"/>
          <w:lang w:val="el-GR"/>
        </w:rPr>
        <w:t>)φάκελο με την ένδειξη «Οικονομική Προσφορά»,</w:t>
      </w:r>
      <w:r w:rsidRPr="008126FE">
        <w:rPr>
          <w:rFonts w:asciiTheme="minorHAnsi" w:hAnsiTheme="minorHAnsi" w:cstheme="minorHAnsi"/>
          <w:sz w:val="24"/>
          <w:lang w:val="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10499146" w14:textId="77777777" w:rsidR="00EB3F29" w:rsidRPr="008126FE" w:rsidRDefault="00EB3F29" w:rsidP="00EB3F29">
      <w:pPr>
        <w:rPr>
          <w:rFonts w:asciiTheme="minorHAnsi" w:hAnsiTheme="minorHAnsi" w:cstheme="minorHAnsi"/>
          <w:sz w:val="24"/>
          <w:lang w:val="el-GR"/>
        </w:rPr>
      </w:pPr>
      <w:r w:rsidRPr="008126FE">
        <w:rPr>
          <w:rFonts w:asciiTheme="minorHAnsi" w:hAnsiTheme="minorHAnsi" w:cstheme="minorHAnsi"/>
          <w:sz w:val="24"/>
          <w:lang w:val="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156E1E0" w14:textId="77777777" w:rsidR="00EB3F29" w:rsidRPr="008126FE" w:rsidRDefault="00EB3F29" w:rsidP="00EB3F29">
      <w:pPr>
        <w:rPr>
          <w:rFonts w:asciiTheme="minorHAnsi" w:hAnsiTheme="minorHAnsi" w:cstheme="minorHAnsi"/>
          <w:b/>
          <w:bCs/>
          <w:sz w:val="24"/>
          <w:lang w:val="el-GR"/>
        </w:rPr>
      </w:pPr>
      <w:r w:rsidRPr="008126FE">
        <w:rPr>
          <w:rFonts w:asciiTheme="minorHAnsi" w:hAnsiTheme="minorHAnsi" w:cstheme="minorHAnsi"/>
          <w:sz w:val="24"/>
          <w:lang w:val="el-GR"/>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7758BC44" w14:textId="77777777" w:rsidR="006447C9" w:rsidRPr="008126FE" w:rsidRDefault="006447C9" w:rsidP="006447C9">
      <w:pPr>
        <w:rPr>
          <w:rFonts w:asciiTheme="minorHAnsi" w:hAnsiTheme="minorHAnsi" w:cstheme="minorHAnsi"/>
          <w:sz w:val="24"/>
          <w:lang w:val="el-GR"/>
        </w:rPr>
      </w:pPr>
      <w:r w:rsidRPr="008126FE">
        <w:rPr>
          <w:rFonts w:asciiTheme="minorHAnsi" w:hAnsiTheme="minorHAnsi" w:cstheme="minorHAnsi"/>
          <w:b/>
          <w:bCs/>
          <w:color w:val="002060"/>
          <w:sz w:val="24"/>
          <w:lang w:val="el-GR"/>
        </w:rPr>
        <w:t>2.4.2.4.</w:t>
      </w:r>
      <w:r w:rsidRPr="008126FE">
        <w:rPr>
          <w:rFonts w:asciiTheme="minorHAnsi" w:hAnsiTheme="minorHAnsi" w:cstheme="minorHAnsi"/>
          <w:color w:val="002060"/>
          <w:sz w:val="24"/>
          <w:lang w:val="el-GR"/>
        </w:rPr>
        <w:t xml:space="preserve"> </w:t>
      </w:r>
      <w:r w:rsidRPr="008126FE">
        <w:rPr>
          <w:rFonts w:asciiTheme="minorHAnsi" w:hAnsiTheme="minorHAnsi" w:cstheme="minorHAnsi"/>
          <w:sz w:val="24"/>
          <w:lang w:val="el-GR"/>
        </w:rPr>
        <w:t xml:space="preserve">Εφόσον οι Οικονομικοί Φορείς καταχωρίσουν τα στοιχεία, με τα 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w:t>
      </w:r>
      <w:r w:rsidRPr="008126FE">
        <w:rPr>
          <w:rFonts w:asciiTheme="minorHAnsi" w:hAnsiTheme="minorHAnsi" w:cstheme="minorHAnsi"/>
          <w:sz w:val="24"/>
          <w:lang w:val="el-GR"/>
        </w:rPr>
        <w:lastRenderedPageBreak/>
        <w:t xml:space="preserve">συνέχεια, μέσω σχετικής λειτουργικότητας,  εξάγουν αναφορές (εκτυπώσεις) σε μορφή ηλεκτρονικών αρχείων με </w:t>
      </w:r>
      <w:proofErr w:type="spellStart"/>
      <w:r w:rsidRPr="008126FE">
        <w:rPr>
          <w:rFonts w:asciiTheme="minorHAnsi" w:hAnsiTheme="minorHAnsi" w:cstheme="minorHAnsi"/>
          <w:sz w:val="24"/>
          <w:lang w:val="el-GR"/>
        </w:rPr>
        <w:t>μορφότυπο</w:t>
      </w:r>
      <w:proofErr w:type="spellEnd"/>
      <w:r w:rsidRPr="008126FE">
        <w:rPr>
          <w:rFonts w:asciiTheme="minorHAnsi" w:hAnsiTheme="minorHAnsi" w:cstheme="minorHAnsi"/>
          <w:sz w:val="24"/>
          <w:lang w:val="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Pr="008126FE">
        <w:rPr>
          <w:rFonts w:asciiTheme="minorHAnsi" w:hAnsiTheme="minorHAnsi" w:cstheme="minorHAnsi"/>
          <w:sz w:val="24"/>
          <w:lang w:val="el-GR"/>
        </w:rPr>
        <w:t>υποφακέλους</w:t>
      </w:r>
      <w:proofErr w:type="spellEnd"/>
      <w:r w:rsidRPr="008126FE">
        <w:rPr>
          <w:rFonts w:asciiTheme="minorHAnsi" w:hAnsiTheme="minorHAnsi" w:cstheme="minorHAnsi"/>
          <w:sz w:val="24"/>
          <w:lang w:val="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8126FE">
        <w:rPr>
          <w:rFonts w:asciiTheme="minorHAnsi" w:hAnsiTheme="minorHAnsi" w:cstheme="minorHAnsi"/>
          <w:sz w:val="24"/>
          <w:lang w:val="el-GR"/>
        </w:rPr>
        <w:t>υποφάκελο</w:t>
      </w:r>
      <w:proofErr w:type="spellEnd"/>
      <w:r w:rsidRPr="008126FE">
        <w:rPr>
          <w:rFonts w:asciiTheme="minorHAnsi" w:hAnsiTheme="minorHAnsi" w:cstheme="minorHAnsi"/>
          <w:sz w:val="24"/>
          <w:lang w:val="el-GR"/>
        </w:rPr>
        <w:t xml:space="preserve">  ξεχωριστά, από τη στιγμή που έχει ολοκληρωθεί η καταχώριση των στοιχείων σε αυτόν.</w:t>
      </w:r>
    </w:p>
    <w:p w14:paraId="4198E6E6" w14:textId="001999F4" w:rsidR="003F0383" w:rsidRPr="008126FE" w:rsidRDefault="006447C9" w:rsidP="00A364FD">
      <w:pPr>
        <w:rPr>
          <w:rFonts w:asciiTheme="minorHAnsi" w:hAnsiTheme="minorHAnsi" w:cstheme="minorHAnsi"/>
          <w:sz w:val="24"/>
          <w:u w:val="single"/>
          <w:lang w:val="el-GR"/>
        </w:rPr>
      </w:pPr>
      <w:r w:rsidRPr="008126FE">
        <w:rPr>
          <w:rFonts w:asciiTheme="minorHAnsi" w:hAnsiTheme="minorHAnsi" w:cstheme="minorHAnsi"/>
          <w:b/>
          <w:bCs/>
          <w:sz w:val="24"/>
          <w:u w:val="single"/>
          <w:lang w:val="el-GR"/>
        </w:rPr>
        <w:t>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«Περιεχόμενα Φακέλου “Δικαιολογητικά Συμμετοχής- Τεχνική Προσφορά”» και 2.4.4 «Περιεχόμενα Φακέλου “Οικονομική Προσφορά”/Τρόπος σύνταξης και υποβολής οικονομικών προσφορών» της παρούσας.</w:t>
      </w:r>
      <w:r w:rsidRPr="008126FE">
        <w:rPr>
          <w:rFonts w:asciiTheme="minorHAnsi" w:hAnsiTheme="minorHAnsi" w:cstheme="minorHAnsi"/>
          <w:sz w:val="24"/>
          <w:u w:val="single"/>
          <w:lang w:val="el-GR"/>
        </w:rPr>
        <w:t xml:space="preserve"> </w:t>
      </w:r>
    </w:p>
    <w:p w14:paraId="3945A172" w14:textId="77777777" w:rsidR="00C863BA" w:rsidRPr="008126FE" w:rsidRDefault="00C863BA" w:rsidP="00C863BA">
      <w:pPr>
        <w:rPr>
          <w:rFonts w:asciiTheme="minorHAnsi" w:hAnsiTheme="minorHAnsi" w:cstheme="minorHAnsi"/>
          <w:color w:val="000000"/>
          <w:sz w:val="24"/>
          <w:lang w:val="el-GR"/>
        </w:rPr>
      </w:pPr>
      <w:bookmarkStart w:id="56" w:name="_Hlk71366084"/>
      <w:bookmarkStart w:id="57" w:name="__RefHeading___Toc470009805"/>
      <w:r w:rsidRPr="008126FE">
        <w:rPr>
          <w:rFonts w:asciiTheme="minorHAnsi" w:hAnsiTheme="minorHAnsi" w:cstheme="minorHAnsi"/>
          <w:b/>
          <w:color w:val="002060"/>
          <w:sz w:val="24"/>
          <w:lang w:val="el-GR"/>
        </w:rPr>
        <w:t>2.4.2.5.</w:t>
      </w:r>
      <w:r w:rsidRPr="008126FE">
        <w:rPr>
          <w:rFonts w:asciiTheme="minorHAnsi" w:hAnsiTheme="minorHAnsi" w:cstheme="minorHAnsi"/>
          <w:color w:val="002060"/>
          <w:sz w:val="24"/>
          <w:lang w:val="el-GR"/>
        </w:rPr>
        <w:t xml:space="preserve"> </w:t>
      </w:r>
      <w:r w:rsidRPr="008126FE">
        <w:rPr>
          <w:rFonts w:asciiTheme="minorHAnsi" w:hAnsiTheme="minorHAnsi" w:cstheme="minorHAnsi"/>
          <w:sz w:val="24"/>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Pr="008126FE">
        <w:rPr>
          <w:rFonts w:asciiTheme="minorHAnsi" w:hAnsiTheme="minorHAnsi" w:cstheme="minorHAnsi"/>
          <w:sz w:val="24"/>
          <w:lang w:val="el-GR"/>
        </w:rPr>
        <w:t>υπο</w:t>
      </w:r>
      <w:proofErr w:type="spellEnd"/>
      <w:r w:rsidRPr="008126FE">
        <w:rPr>
          <w:rFonts w:asciiTheme="minorHAnsi" w:hAnsiTheme="minorHAnsi" w:cstheme="minorHAnsi"/>
          <w:sz w:val="24"/>
          <w:lang w:val="el-GR"/>
        </w:rPr>
        <w:t>)φακέλους μέσω του Υποσυστήματος, ως εξής :</w:t>
      </w:r>
    </w:p>
    <w:p w14:paraId="3F4F6955" w14:textId="77777777" w:rsidR="00C863BA" w:rsidRPr="008126FE" w:rsidRDefault="00C863BA" w:rsidP="00C863BA">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6488B054" w14:textId="77777777" w:rsidR="00C863BA" w:rsidRPr="008126FE" w:rsidRDefault="00C863BA" w:rsidP="00C863BA">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8126FE">
        <w:rPr>
          <w:rFonts w:asciiTheme="minorHAnsi" w:hAnsiTheme="minorHAnsi" w:cstheme="minorHAnsi"/>
          <w:color w:val="000000"/>
          <w:sz w:val="24"/>
          <w:lang w:val="en-US"/>
        </w:rPr>
        <w:t>e</w:t>
      </w:r>
      <w:r w:rsidRPr="008126FE">
        <w:rPr>
          <w:rFonts w:asciiTheme="minorHAnsi" w:hAnsiTheme="minorHAnsi" w:cstheme="minorHAnsi"/>
          <w:color w:val="000000"/>
          <w:sz w:val="24"/>
          <w:lang w:val="el-GR"/>
        </w:rPr>
        <w:t>-</w:t>
      </w:r>
      <w:r w:rsidRPr="008126FE">
        <w:rPr>
          <w:rFonts w:asciiTheme="minorHAnsi" w:hAnsiTheme="minorHAnsi" w:cstheme="minorHAnsi"/>
          <w:color w:val="000000"/>
          <w:sz w:val="24"/>
          <w:lang w:val="en-US"/>
        </w:rPr>
        <w:t>Apostille</w:t>
      </w:r>
      <w:r w:rsidRPr="008126FE">
        <w:rPr>
          <w:rFonts w:asciiTheme="minorHAnsi" w:hAnsiTheme="minorHAnsi" w:cstheme="minorHAnsi"/>
          <w:color w:val="000000"/>
          <w:sz w:val="24"/>
          <w:lang w:val="el-GR"/>
        </w:rPr>
        <w:t xml:space="preserve"> </w:t>
      </w:r>
    </w:p>
    <w:p w14:paraId="6AE1672C" w14:textId="77777777" w:rsidR="00C863BA" w:rsidRPr="008126FE" w:rsidRDefault="00C863BA" w:rsidP="00C863BA">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β) είτε των άρθρων 15 και 27 του ν. 4727/2020 (Α΄ 184) περί ηλεκτρονικών ιδιωτικών εγγράφων που φέρουν ηλεκτρονική υπογραφή ή σφραγίδα </w:t>
      </w:r>
    </w:p>
    <w:p w14:paraId="643FE8F6" w14:textId="77777777" w:rsidR="00C863BA" w:rsidRPr="008126FE" w:rsidRDefault="00C863BA" w:rsidP="00C863BA">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γ) είτε του άρθρου 11 του ν. 2690/1999 (Α΄ 45),</w:t>
      </w:r>
    </w:p>
    <w:p w14:paraId="02D90774" w14:textId="77777777" w:rsidR="00C863BA" w:rsidRPr="008126FE" w:rsidRDefault="00C863BA" w:rsidP="00C863BA">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δ) είτε της παρ. 2 του άρθρου 37 του ν. 4412/2016, περί χρήσης ηλεκτρονικών υπογραφών σε ηλεκτρονικές διαδικασίες δημοσίων συμβάσεων,  </w:t>
      </w:r>
    </w:p>
    <w:p w14:paraId="5AFF97B3" w14:textId="77777777" w:rsidR="00C863BA" w:rsidRPr="008126FE" w:rsidRDefault="00C863BA" w:rsidP="00C863BA">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ε) είτε της παρ. 8 του άρθρου 92 του ν. 4412/2016, περί </w:t>
      </w:r>
      <w:proofErr w:type="spellStart"/>
      <w:r w:rsidRPr="008126FE">
        <w:rPr>
          <w:rFonts w:asciiTheme="minorHAnsi" w:hAnsiTheme="minorHAnsi" w:cstheme="minorHAnsi"/>
          <w:color w:val="000000"/>
          <w:sz w:val="24"/>
          <w:lang w:val="el-GR"/>
        </w:rPr>
        <w:t>συνυποβολής</w:t>
      </w:r>
      <w:proofErr w:type="spellEnd"/>
      <w:r w:rsidRPr="008126FE">
        <w:rPr>
          <w:rFonts w:asciiTheme="minorHAnsi" w:hAnsiTheme="minorHAnsi" w:cstheme="minorHAnsi"/>
          <w:color w:val="000000"/>
          <w:sz w:val="24"/>
          <w:lang w:val="el-GR"/>
        </w:rPr>
        <w:t xml:space="preserve"> υπεύθυνης δήλωσης στην περίπτωση απλής φωτοτυπίας ιδιωτικών εγγράφων.</w:t>
      </w:r>
    </w:p>
    <w:bookmarkEnd w:id="56"/>
    <w:p w14:paraId="517CAA91" w14:textId="77777777" w:rsidR="00C863BA" w:rsidRPr="008126FE" w:rsidRDefault="00C863BA" w:rsidP="00C863BA">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36A86B59" w14:textId="77777777" w:rsidR="00C863BA" w:rsidRPr="008126FE" w:rsidRDefault="00C863BA" w:rsidP="00C863BA">
      <w:pPr>
        <w:rPr>
          <w:rFonts w:asciiTheme="minorHAnsi" w:hAnsiTheme="minorHAnsi" w:cstheme="minorHAnsi"/>
          <w:b/>
          <w:strike/>
          <w:color w:val="000000"/>
          <w:sz w:val="24"/>
          <w:lang w:val="el-GR"/>
        </w:rPr>
      </w:pPr>
      <w:r w:rsidRPr="008126FE">
        <w:rPr>
          <w:rFonts w:asciiTheme="minorHAnsi" w:hAnsiTheme="minorHAnsi" w:cstheme="minorHAnsi"/>
          <w:color w:val="000000"/>
          <w:sz w:val="24"/>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126FE">
        <w:rPr>
          <w:rFonts w:asciiTheme="minorHAnsi" w:hAnsiTheme="minorHAnsi" w:cstheme="minorHAnsi"/>
          <w:color w:val="000000"/>
          <w:sz w:val="24"/>
          <w:lang w:val="el-GR"/>
        </w:rPr>
        <w:t>μορφότυπο</w:t>
      </w:r>
      <w:proofErr w:type="spellEnd"/>
      <w:r w:rsidRPr="008126FE">
        <w:rPr>
          <w:rFonts w:asciiTheme="minorHAnsi" w:hAnsiTheme="minorHAnsi" w:cstheme="minorHAnsi"/>
          <w:color w:val="000000"/>
          <w:sz w:val="24"/>
          <w:lang w:val="el-GR"/>
        </w:rPr>
        <w:t xml:space="preserve"> PDF</w:t>
      </w:r>
      <w:r w:rsidRPr="008126FE">
        <w:rPr>
          <w:rFonts w:asciiTheme="minorHAnsi" w:hAnsiTheme="minorHAnsi" w:cstheme="minorHAnsi"/>
          <w:b/>
          <w:color w:val="000000"/>
          <w:sz w:val="24"/>
          <w:lang w:val="el-GR"/>
        </w:rPr>
        <w:t xml:space="preserve">. </w:t>
      </w:r>
    </w:p>
    <w:p w14:paraId="762AF3AB"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iCs/>
          <w:sz w:val="24"/>
          <w:lang w:val="el-GR"/>
        </w:rPr>
        <w:t xml:space="preserve">Ο Οικονομικός Φορέας δύναται να καταχωρίζει ηλεκτρονικά αρχεία άλλων </w:t>
      </w:r>
      <w:proofErr w:type="spellStart"/>
      <w:r w:rsidRPr="008126FE">
        <w:rPr>
          <w:rFonts w:asciiTheme="minorHAnsi" w:hAnsiTheme="minorHAnsi" w:cstheme="minorHAnsi"/>
          <w:iCs/>
          <w:sz w:val="24"/>
          <w:lang w:val="el-GR"/>
        </w:rPr>
        <w:t>μορφότυπων</w:t>
      </w:r>
      <w:proofErr w:type="spellEnd"/>
      <w:r w:rsidRPr="008126FE">
        <w:rPr>
          <w:rFonts w:asciiTheme="minorHAnsi" w:hAnsiTheme="minorHAnsi" w:cstheme="minorHAnsi"/>
          <w:iCs/>
          <w:sz w:val="24"/>
          <w:lang w:val="el-GR"/>
        </w:rPr>
        <w:t xml:space="preserve">,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w:t>
      </w:r>
      <w:proofErr w:type="spellStart"/>
      <w:r w:rsidRPr="008126FE">
        <w:rPr>
          <w:rFonts w:asciiTheme="minorHAnsi" w:hAnsiTheme="minorHAnsi" w:cstheme="minorHAnsi"/>
          <w:iCs/>
          <w:sz w:val="24"/>
          <w:lang w:val="el-GR"/>
        </w:rPr>
        <w:t>μορφότυπο</w:t>
      </w:r>
      <w:proofErr w:type="spellEnd"/>
      <w:r w:rsidRPr="008126FE">
        <w:rPr>
          <w:rFonts w:asciiTheme="minorHAnsi" w:hAnsiTheme="minorHAnsi" w:cstheme="minorHAnsi"/>
          <w:iCs/>
          <w:sz w:val="24"/>
          <w:lang w:val="el-GR"/>
        </w:rPr>
        <w:t xml:space="preserve"> MPP/MPX, υπολογιστικά φύλλα σε </w:t>
      </w:r>
      <w:proofErr w:type="spellStart"/>
      <w:r w:rsidRPr="008126FE">
        <w:rPr>
          <w:rFonts w:asciiTheme="minorHAnsi" w:hAnsiTheme="minorHAnsi" w:cstheme="minorHAnsi"/>
          <w:iCs/>
          <w:sz w:val="24"/>
          <w:lang w:val="el-GR"/>
        </w:rPr>
        <w:t>μορφότυπο</w:t>
      </w:r>
      <w:proofErr w:type="spellEnd"/>
      <w:r w:rsidRPr="008126FE">
        <w:rPr>
          <w:rFonts w:asciiTheme="minorHAnsi" w:hAnsiTheme="minorHAnsi" w:cstheme="minorHAnsi"/>
          <w:iCs/>
          <w:sz w:val="24"/>
          <w:lang w:val="el-GR"/>
        </w:rPr>
        <w:t xml:space="preserve"> XLS/XLSX, βίντεο σε </w:t>
      </w:r>
      <w:proofErr w:type="spellStart"/>
      <w:r w:rsidRPr="008126FE">
        <w:rPr>
          <w:rFonts w:asciiTheme="minorHAnsi" w:hAnsiTheme="minorHAnsi" w:cstheme="minorHAnsi"/>
          <w:iCs/>
          <w:sz w:val="24"/>
          <w:lang w:val="el-GR"/>
        </w:rPr>
        <w:t>μορφότυπο</w:t>
      </w:r>
      <w:proofErr w:type="spellEnd"/>
      <w:r w:rsidRPr="008126FE">
        <w:rPr>
          <w:rFonts w:asciiTheme="minorHAnsi" w:hAnsiTheme="minorHAnsi" w:cstheme="minorHAnsi"/>
          <w:iCs/>
          <w:sz w:val="24"/>
          <w:lang w:val="el-GR"/>
        </w:rPr>
        <w:t xml:space="preserve"> MPG/AVI/MP4 κ.α.)</w:t>
      </w:r>
    </w:p>
    <w:p w14:paraId="68D2EC1E" w14:textId="77777777" w:rsidR="00C863BA" w:rsidRPr="008126FE" w:rsidRDefault="00C863BA" w:rsidP="00C863BA">
      <w:pPr>
        <w:rPr>
          <w:rFonts w:asciiTheme="minorHAnsi" w:eastAsia="Calibri" w:hAnsiTheme="minorHAnsi" w:cstheme="minorHAnsi"/>
          <w:sz w:val="24"/>
          <w:u w:val="single"/>
          <w:lang w:val="el-GR" w:eastAsia="el-GR"/>
        </w:rPr>
      </w:pPr>
      <w:r w:rsidRPr="008126FE">
        <w:rPr>
          <w:rFonts w:asciiTheme="minorHAnsi" w:hAnsiTheme="minorHAnsi" w:cstheme="minorHAnsi"/>
          <w:sz w:val="24"/>
          <w:u w:val="single"/>
          <w:lang w:val="el-GR"/>
        </w:rPr>
        <w:lastRenderedPageBreak/>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8126FE">
        <w:rPr>
          <w:rFonts w:asciiTheme="minorHAnsi" w:hAnsiTheme="minorHAnsi" w:cstheme="minorHAnsi"/>
          <w:sz w:val="24"/>
          <w:u w:val="single"/>
          <w:lang w:val="el-GR"/>
        </w:rPr>
        <w:t>ούς</w:t>
      </w:r>
      <w:proofErr w:type="spellEnd"/>
      <w:r w:rsidRPr="008126FE">
        <w:rPr>
          <w:rFonts w:asciiTheme="minorHAnsi" w:hAnsiTheme="minorHAnsi" w:cstheme="minorHAnsi"/>
          <w:sz w:val="24"/>
          <w:u w:val="single"/>
          <w:lang w:val="el-GR"/>
        </w:rPr>
        <w:t xml:space="preserve"> φάκελο-</w:t>
      </w:r>
      <w:proofErr w:type="spellStart"/>
      <w:r w:rsidRPr="008126FE">
        <w:rPr>
          <w:rFonts w:asciiTheme="minorHAnsi" w:hAnsiTheme="minorHAnsi" w:cstheme="minorHAnsi"/>
          <w:sz w:val="24"/>
          <w:u w:val="single"/>
          <w:lang w:val="el-GR"/>
        </w:rPr>
        <w:t>ους</w:t>
      </w:r>
      <w:proofErr w:type="spellEnd"/>
      <w:r w:rsidRPr="008126FE">
        <w:rPr>
          <w:rFonts w:asciiTheme="minorHAnsi" w:hAnsiTheme="minorHAnsi" w:cstheme="minorHAnsi"/>
          <w:sz w:val="24"/>
          <w:u w:val="single"/>
          <w:lang w:val="el-GR"/>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8126FE">
        <w:rPr>
          <w:rFonts w:asciiTheme="minorHAnsi" w:eastAsia="Calibri" w:hAnsiTheme="minorHAnsi" w:cstheme="minorHAnsi"/>
          <w:sz w:val="24"/>
          <w:u w:val="single"/>
          <w:lang w:val="el-GR" w:eastAsia="el-GR"/>
        </w:rPr>
        <w:t xml:space="preserve"> </w:t>
      </w:r>
    </w:p>
    <w:p w14:paraId="7EB9249E"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Τέτοια στοιχεία και δικαιολογητικά ενδεικτικά είναι :</w:t>
      </w:r>
    </w:p>
    <w:p w14:paraId="1FBECCEB"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75C80F3C"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 xml:space="preserve">β) αυτά που δεν υπάγονται στις διατάξεις του άρθρου 11 παρ. 2 του ν. 2690/1999, </w:t>
      </w:r>
    </w:p>
    <w:p w14:paraId="16FD7606"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14A57629"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δ) τα αλλοδαπά δημόσια έντυπα έγγραφα που φέρουν την επισημείωση της Χάγης (</w:t>
      </w:r>
      <w:proofErr w:type="spellStart"/>
      <w:r w:rsidRPr="008126FE">
        <w:rPr>
          <w:rFonts w:asciiTheme="minorHAnsi" w:hAnsiTheme="minorHAnsi" w:cstheme="minorHAnsi"/>
          <w:sz w:val="24"/>
          <w:lang w:val="el-GR"/>
        </w:rPr>
        <w:t>Apostille</w:t>
      </w:r>
      <w:proofErr w:type="spellEnd"/>
      <w:r w:rsidRPr="008126FE">
        <w:rPr>
          <w:rFonts w:asciiTheme="minorHAnsi" w:hAnsiTheme="minorHAnsi" w:cstheme="minorHAnsi"/>
          <w:sz w:val="24"/>
          <w:lang w:val="el-GR"/>
        </w:rPr>
        <w:t xml:space="preserve">), ή προξενική θεώρηση και δεν έχουν επικυρωθεί  από δικηγόρο. </w:t>
      </w:r>
    </w:p>
    <w:p w14:paraId="4DADD972"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50A4F0BB"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8126FE">
        <w:rPr>
          <w:rFonts w:asciiTheme="minorHAnsi" w:hAnsiTheme="minorHAnsi" w:cstheme="minorHAnsi"/>
          <w:sz w:val="24"/>
          <w:lang w:val="el-GR"/>
        </w:rPr>
        <w:t>Apostille</w:t>
      </w:r>
      <w:proofErr w:type="spellEnd"/>
      <w:r w:rsidRPr="008126FE">
        <w:rPr>
          <w:rFonts w:asciiTheme="minorHAnsi" w:hAnsiTheme="minorHAnsi" w:cstheme="minorHAnsi"/>
          <w:sz w:val="24"/>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62B4141E"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3174A91A"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2661FE49" w14:textId="77777777"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w:t>
      </w:r>
      <w:r w:rsidRPr="008126FE">
        <w:rPr>
          <w:rFonts w:asciiTheme="minorHAnsi" w:hAnsiTheme="minorHAnsi" w:cstheme="minorHAnsi"/>
          <w:sz w:val="24"/>
          <w:lang w:val="el-GR"/>
        </w:rPr>
        <w:lastRenderedPageBreak/>
        <w:t>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1864ED25" w14:textId="1ABD5C5E" w:rsidR="00C863BA" w:rsidRPr="008126FE" w:rsidRDefault="00C863BA" w:rsidP="00C863BA">
      <w:pPr>
        <w:rPr>
          <w:rFonts w:asciiTheme="minorHAnsi" w:hAnsiTheme="minorHAnsi" w:cstheme="minorHAnsi"/>
          <w:sz w:val="24"/>
          <w:lang w:val="el-GR"/>
        </w:rPr>
      </w:pPr>
      <w:r w:rsidRPr="008126FE">
        <w:rPr>
          <w:rFonts w:asciiTheme="minorHAnsi" w:hAnsiTheme="minorHAnsi" w:cstheme="minorHAnsi"/>
          <w:sz w:val="24"/>
          <w:lang w:val="el-GR"/>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204DEB2E" w14:textId="77777777" w:rsidR="009B3425" w:rsidRPr="008126FE" w:rsidRDefault="009B3425" w:rsidP="00A364FD">
      <w:pPr>
        <w:pStyle w:val="3"/>
        <w:ind w:left="0" w:firstLine="0"/>
        <w:rPr>
          <w:rFonts w:asciiTheme="minorHAnsi" w:hAnsiTheme="minorHAnsi" w:cstheme="minorHAnsi"/>
          <w:i/>
          <w:iCs/>
          <w:color w:val="002060"/>
          <w:sz w:val="24"/>
          <w:szCs w:val="24"/>
          <w:lang w:val="el-GR"/>
        </w:rPr>
      </w:pPr>
      <w:r w:rsidRPr="008126FE">
        <w:rPr>
          <w:rFonts w:asciiTheme="minorHAnsi" w:hAnsiTheme="minorHAnsi" w:cstheme="minorHAnsi"/>
          <w:color w:val="002060"/>
          <w:sz w:val="24"/>
          <w:szCs w:val="24"/>
          <w:lang w:val="el-GR"/>
        </w:rPr>
        <w:t>2.4.3</w:t>
      </w:r>
      <w:r w:rsidRPr="008126FE">
        <w:rPr>
          <w:rFonts w:asciiTheme="minorHAnsi" w:hAnsiTheme="minorHAnsi" w:cstheme="minorHAnsi"/>
          <w:color w:val="002060"/>
          <w:sz w:val="24"/>
          <w:szCs w:val="24"/>
          <w:lang w:val="el-GR"/>
        </w:rPr>
        <w:tab/>
        <w:t>Περιεχόμενα Φακέλου «Δικαιολογητικά Συμμετοχής/Τεχνική Προσφορά»</w:t>
      </w:r>
      <w:bookmarkEnd w:id="57"/>
      <w:r w:rsidRPr="008126FE">
        <w:rPr>
          <w:rFonts w:asciiTheme="minorHAnsi" w:hAnsiTheme="minorHAnsi" w:cstheme="minorHAnsi"/>
          <w:color w:val="002060"/>
          <w:sz w:val="24"/>
          <w:szCs w:val="24"/>
          <w:lang w:val="el-GR"/>
        </w:rPr>
        <w:t xml:space="preserve"> </w:t>
      </w:r>
    </w:p>
    <w:p w14:paraId="6844141B" w14:textId="77777777" w:rsidR="00912A57" w:rsidRPr="008126FE" w:rsidRDefault="009B3425" w:rsidP="00A364FD">
      <w:pPr>
        <w:rPr>
          <w:rFonts w:asciiTheme="minorHAnsi" w:hAnsiTheme="minorHAnsi" w:cstheme="minorHAnsi"/>
          <w:b/>
          <w:color w:val="44546A" w:themeColor="text2"/>
          <w:sz w:val="24"/>
          <w:lang w:val="el-GR"/>
        </w:rPr>
      </w:pPr>
      <w:r w:rsidRPr="008126FE">
        <w:rPr>
          <w:rFonts w:asciiTheme="minorHAnsi" w:hAnsiTheme="minorHAnsi" w:cstheme="minorHAnsi"/>
          <w:b/>
          <w:bCs/>
          <w:color w:val="1F3864" w:themeColor="accent5" w:themeShade="80"/>
          <w:sz w:val="24"/>
          <w:lang w:val="el-GR"/>
        </w:rPr>
        <w:t>2.4.3.1</w:t>
      </w:r>
      <w:r w:rsidRPr="008126FE">
        <w:rPr>
          <w:rFonts w:asciiTheme="minorHAnsi" w:hAnsiTheme="minorHAnsi" w:cstheme="minorHAnsi"/>
          <w:b/>
          <w:color w:val="1F3864" w:themeColor="accent5" w:themeShade="80"/>
          <w:sz w:val="24"/>
          <w:lang w:val="el-GR"/>
        </w:rPr>
        <w:t xml:space="preserve"> </w:t>
      </w:r>
      <w:r w:rsidR="00912A57" w:rsidRPr="008126FE">
        <w:rPr>
          <w:rFonts w:asciiTheme="minorHAnsi" w:hAnsiTheme="minorHAnsi" w:cstheme="minorHAnsi"/>
          <w:b/>
          <w:color w:val="1F3864" w:themeColor="accent5" w:themeShade="80"/>
          <w:sz w:val="24"/>
          <w:lang w:val="el-GR"/>
        </w:rPr>
        <w:t>Δικαιολογητικά Συμμετοχής</w:t>
      </w:r>
    </w:p>
    <w:p w14:paraId="050CDC55" w14:textId="77777777" w:rsidR="00062CB9" w:rsidRPr="008126FE" w:rsidRDefault="00062CB9" w:rsidP="00062CB9">
      <w:pPr>
        <w:rPr>
          <w:rFonts w:asciiTheme="minorHAnsi" w:hAnsiTheme="minorHAnsi" w:cstheme="minorHAnsi"/>
          <w:sz w:val="24"/>
          <w:lang w:val="el-GR"/>
        </w:rPr>
      </w:pPr>
      <w:r w:rsidRPr="008126FE">
        <w:rPr>
          <w:rFonts w:asciiTheme="minorHAnsi" w:hAnsiTheme="minorHAnsi" w:cstheme="minorHAnsi"/>
          <w:sz w:val="24"/>
          <w:lang w:val="el-GR"/>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β και γ στοιχεία:  </w:t>
      </w:r>
    </w:p>
    <w:p w14:paraId="596D66B2" w14:textId="77777777" w:rsidR="00062CB9" w:rsidRPr="008126FE" w:rsidRDefault="00062CB9" w:rsidP="00062CB9">
      <w:pPr>
        <w:rPr>
          <w:rFonts w:asciiTheme="minorHAnsi" w:hAnsiTheme="minorHAnsi" w:cstheme="minorHAnsi"/>
          <w:sz w:val="24"/>
          <w:lang w:val="el-GR"/>
        </w:rPr>
      </w:pPr>
      <w:r w:rsidRPr="008126FE">
        <w:rPr>
          <w:rFonts w:asciiTheme="minorHAnsi" w:hAnsiTheme="minorHAnsi" w:cstheme="minorHAnsi"/>
          <w:b/>
          <w:sz w:val="24"/>
          <w:lang w:val="el-GR"/>
        </w:rPr>
        <w:t>(α) την Εγγύηση Συμμετοχής</w:t>
      </w:r>
      <w:r w:rsidRPr="008126FE">
        <w:rPr>
          <w:rFonts w:asciiTheme="minorHAnsi" w:hAnsiTheme="minorHAnsi" w:cstheme="minorHAnsi"/>
          <w:sz w:val="24"/>
          <w:lang w:val="el-GR"/>
        </w:rPr>
        <w:t>, όπως προβλέπεται στο άρθρο 72 του ν.4412/2016 και τις παραγράφους 2.1.5 και 2.2.2 αντίστοιχα της παρούσας Διακήρυξης.</w:t>
      </w:r>
    </w:p>
    <w:p w14:paraId="55098EE2" w14:textId="77777777" w:rsidR="00062CB9" w:rsidRPr="008126FE" w:rsidRDefault="00062CB9" w:rsidP="00062CB9">
      <w:pPr>
        <w:rPr>
          <w:rFonts w:asciiTheme="minorHAnsi" w:hAnsiTheme="minorHAnsi" w:cstheme="minorHAnsi"/>
          <w:sz w:val="24"/>
          <w:lang w:val="el-GR"/>
        </w:rPr>
      </w:pPr>
      <w:r w:rsidRPr="008126FE">
        <w:rPr>
          <w:rFonts w:asciiTheme="minorHAnsi" w:hAnsiTheme="minorHAnsi" w:cstheme="minorHAnsi"/>
          <w:b/>
          <w:sz w:val="24"/>
          <w:lang w:val="el-GR"/>
        </w:rPr>
        <w:t>(β) το Ευρωπαϊκό Ενιαίο Έγγραφο Σύμβασης (Ε.Ε.Ε.Σ. )</w:t>
      </w:r>
      <w:r w:rsidRPr="008126FE">
        <w:rPr>
          <w:rFonts w:asciiTheme="minorHAnsi" w:hAnsiTheme="minorHAnsi" w:cstheme="minorHAnsi"/>
          <w:sz w:val="24"/>
          <w:lang w:val="el-GR"/>
        </w:rPr>
        <w:t xml:space="preserve">, όπως προβλέπεται στην παρ. 1 και 3 του άρθρου 79 του ν. 4412/2016 και τη συνοδευτική υπεύθυνη δήλωση με την οποία ο οικονομικός φορέας </w:t>
      </w:r>
      <w:r w:rsidRPr="008126FE">
        <w:rPr>
          <w:rFonts w:asciiTheme="minorHAnsi" w:hAnsiTheme="minorHAnsi" w:cstheme="minorHAnsi"/>
          <w:sz w:val="24"/>
          <w:u w:val="single"/>
          <w:lang w:val="el-GR"/>
        </w:rPr>
        <w:t>δύναται</w:t>
      </w:r>
      <w:r w:rsidRPr="008126FE">
        <w:rPr>
          <w:rFonts w:asciiTheme="minorHAnsi" w:hAnsiTheme="minorHAnsi" w:cstheme="minorHAnsi"/>
          <w:sz w:val="24"/>
          <w:lang w:val="el-GR"/>
        </w:rPr>
        <w:t xml:space="preserve"> να διευκρινίζει τις πληροφορίες που παρέχει με το Ε.Ε.Ε.Σ.  σύμφωνα με την παρ. 9 του ίδιου άρθρου, </w:t>
      </w:r>
    </w:p>
    <w:p w14:paraId="6ABB543B" w14:textId="50FA700C" w:rsidR="00062CB9" w:rsidRPr="008126FE" w:rsidRDefault="00062CB9" w:rsidP="00062CB9">
      <w:pPr>
        <w:rPr>
          <w:rFonts w:asciiTheme="minorHAnsi" w:hAnsiTheme="minorHAnsi" w:cstheme="minorHAnsi"/>
          <w:sz w:val="24"/>
          <w:lang w:val="el-GR"/>
        </w:rPr>
      </w:pPr>
      <w:r w:rsidRPr="008126FE">
        <w:rPr>
          <w:rFonts w:asciiTheme="minorHAnsi" w:hAnsiTheme="minorHAnsi" w:cstheme="minorHAnsi"/>
          <w:sz w:val="24"/>
          <w:lang w:val="el-GR"/>
        </w:rPr>
        <w:t xml:space="preserve">Οι προσφέροντες συμπληρώνουν το σχετικό υπόδειγμα Ε.Ε.Ε.Σ. , το οποίο αποτελεί αναπόσπαστο μέρος της παρούσας Διακήρυξης </w:t>
      </w:r>
      <w:r w:rsidRPr="008126FE">
        <w:rPr>
          <w:rFonts w:asciiTheme="minorHAnsi" w:hAnsiTheme="minorHAnsi" w:cstheme="minorHAnsi"/>
          <w:b/>
          <w:sz w:val="24"/>
          <w:lang w:val="el-GR"/>
        </w:rPr>
        <w:t xml:space="preserve">(Παράρτημα </w:t>
      </w:r>
      <w:r w:rsidR="00FF722A" w:rsidRPr="008126FE">
        <w:rPr>
          <w:rFonts w:asciiTheme="minorHAnsi" w:hAnsiTheme="minorHAnsi" w:cstheme="minorHAnsi"/>
          <w:b/>
          <w:sz w:val="24"/>
          <w:lang w:val="en-US"/>
        </w:rPr>
        <w:t>VIII</w:t>
      </w:r>
      <w:r w:rsidRPr="008126FE">
        <w:rPr>
          <w:rFonts w:asciiTheme="minorHAnsi" w:hAnsiTheme="minorHAnsi" w:cstheme="minorHAnsi"/>
          <w:b/>
          <w:sz w:val="24"/>
          <w:lang w:val="el-GR"/>
        </w:rPr>
        <w:t>)</w:t>
      </w:r>
      <w:r w:rsidRPr="008126FE">
        <w:rPr>
          <w:rFonts w:asciiTheme="minorHAnsi" w:hAnsiTheme="minorHAnsi" w:cstheme="minorHAnsi"/>
          <w:sz w:val="24"/>
          <w:lang w:val="el-GR"/>
        </w:rPr>
        <w:t>.</w:t>
      </w:r>
    </w:p>
    <w:p w14:paraId="2F9B5D5C" w14:textId="77777777" w:rsidR="00062CB9" w:rsidRPr="008126FE" w:rsidRDefault="00062CB9" w:rsidP="00062CB9">
      <w:pPr>
        <w:rPr>
          <w:rFonts w:asciiTheme="minorHAnsi" w:hAnsiTheme="minorHAnsi" w:cstheme="minorHAnsi"/>
          <w:sz w:val="24"/>
          <w:lang w:val="el-GR"/>
        </w:rPr>
      </w:pPr>
      <w:r w:rsidRPr="008126FE">
        <w:rPr>
          <w:rFonts w:asciiTheme="minorHAnsi" w:hAnsiTheme="minorHAnsi" w:cstheme="minorHAnsi"/>
          <w:sz w:val="24"/>
          <w:lang w:val="el-GR"/>
        </w:rPr>
        <w:t xml:space="preserve">Η συμπλήρωσή του δύναται να πραγματοποιηθεί με χρήση του υποσυστήματος </w:t>
      </w:r>
      <w:proofErr w:type="spellStart"/>
      <w:r w:rsidRPr="008126FE">
        <w:rPr>
          <w:rFonts w:asciiTheme="minorHAnsi" w:hAnsiTheme="minorHAnsi" w:cstheme="minorHAnsi"/>
          <w:sz w:val="24"/>
          <w:lang w:val="en-US"/>
        </w:rPr>
        <w:t>Promitheus</w:t>
      </w:r>
      <w:proofErr w:type="spellEnd"/>
      <w:r w:rsidRPr="008126FE">
        <w:rPr>
          <w:rFonts w:asciiTheme="minorHAnsi" w:hAnsiTheme="minorHAnsi" w:cstheme="minorHAnsi"/>
          <w:sz w:val="24"/>
          <w:lang w:val="el-GR"/>
        </w:rPr>
        <w:t xml:space="preserve"> </w:t>
      </w:r>
      <w:proofErr w:type="spellStart"/>
      <w:r w:rsidRPr="008126FE">
        <w:rPr>
          <w:rFonts w:asciiTheme="minorHAnsi" w:hAnsiTheme="minorHAnsi" w:cstheme="minorHAnsi"/>
          <w:sz w:val="24"/>
          <w:lang w:val="en-US"/>
        </w:rPr>
        <w:t>ESPDint</w:t>
      </w:r>
      <w:proofErr w:type="spellEnd"/>
      <w:r w:rsidRPr="008126FE">
        <w:rPr>
          <w:rFonts w:asciiTheme="minorHAnsi" w:hAnsiTheme="minorHAnsi" w:cstheme="minorHAnsi"/>
          <w:sz w:val="24"/>
          <w:lang w:val="el-GR"/>
        </w:rPr>
        <w:t xml:space="preserve">, </w:t>
      </w:r>
      <w:proofErr w:type="spellStart"/>
      <w:r w:rsidRPr="008126FE">
        <w:rPr>
          <w:rFonts w:asciiTheme="minorHAnsi" w:hAnsiTheme="minorHAnsi" w:cstheme="minorHAnsi"/>
          <w:sz w:val="24"/>
          <w:lang w:val="el-GR"/>
        </w:rPr>
        <w:t>προσβάσιμου</w:t>
      </w:r>
      <w:proofErr w:type="spellEnd"/>
      <w:r w:rsidRPr="008126FE">
        <w:rPr>
          <w:rFonts w:asciiTheme="minorHAnsi" w:hAnsiTheme="minorHAnsi" w:cstheme="minorHAnsi"/>
          <w:sz w:val="24"/>
          <w:lang w:val="el-GR"/>
        </w:rPr>
        <w:t xml:space="preserve"> μέσω της Διαδικτυακής Πύλης (</w:t>
      </w:r>
      <w:hyperlink r:id="rId33" w:history="1">
        <w:r w:rsidRPr="008126FE">
          <w:rPr>
            <w:rStyle w:val="-"/>
            <w:rFonts w:asciiTheme="minorHAnsi" w:hAnsiTheme="minorHAnsi" w:cstheme="minorHAnsi"/>
            <w:sz w:val="24"/>
            <w:lang w:val="en-US"/>
          </w:rPr>
          <w:t>http</w:t>
        </w:r>
        <w:r w:rsidRPr="008126FE">
          <w:rPr>
            <w:rStyle w:val="-"/>
            <w:rFonts w:asciiTheme="minorHAnsi" w:hAnsiTheme="minorHAnsi" w:cstheme="minorHAnsi"/>
            <w:sz w:val="24"/>
            <w:lang w:val="el-GR"/>
          </w:rPr>
          <w:t>://</w:t>
        </w:r>
        <w:r w:rsidRPr="008126FE">
          <w:rPr>
            <w:rStyle w:val="-"/>
            <w:rFonts w:asciiTheme="minorHAnsi" w:hAnsiTheme="minorHAnsi" w:cstheme="minorHAnsi"/>
            <w:sz w:val="24"/>
          </w:rPr>
          <w:t>www</w:t>
        </w:r>
        <w:r w:rsidRPr="008126FE">
          <w:rPr>
            <w:rStyle w:val="-"/>
            <w:rFonts w:asciiTheme="minorHAnsi" w:hAnsiTheme="minorHAnsi" w:cstheme="minorHAnsi"/>
            <w:sz w:val="24"/>
            <w:lang w:val="el-GR"/>
          </w:rPr>
          <w:t>.</w:t>
        </w:r>
        <w:proofErr w:type="spellStart"/>
        <w:r w:rsidRPr="008126FE">
          <w:rPr>
            <w:rStyle w:val="-"/>
            <w:rFonts w:asciiTheme="minorHAnsi" w:hAnsiTheme="minorHAnsi" w:cstheme="minorHAnsi"/>
            <w:sz w:val="24"/>
          </w:rPr>
          <w:t>promitheus</w:t>
        </w:r>
        <w:proofErr w:type="spellEnd"/>
        <w:r w:rsidRPr="008126FE">
          <w:rPr>
            <w:rStyle w:val="-"/>
            <w:rFonts w:asciiTheme="minorHAnsi" w:hAnsiTheme="minorHAnsi" w:cstheme="minorHAnsi"/>
            <w:sz w:val="24"/>
            <w:lang w:val="el-GR"/>
          </w:rPr>
          <w:t>.</w:t>
        </w:r>
        <w:proofErr w:type="spellStart"/>
        <w:r w:rsidRPr="008126FE">
          <w:rPr>
            <w:rStyle w:val="-"/>
            <w:rFonts w:asciiTheme="minorHAnsi" w:hAnsiTheme="minorHAnsi" w:cstheme="minorHAnsi"/>
            <w:sz w:val="24"/>
          </w:rPr>
          <w:t>gov</w:t>
        </w:r>
        <w:proofErr w:type="spellEnd"/>
        <w:r w:rsidRPr="008126FE">
          <w:rPr>
            <w:rStyle w:val="-"/>
            <w:rFonts w:asciiTheme="minorHAnsi" w:hAnsiTheme="minorHAnsi" w:cstheme="minorHAnsi"/>
            <w:sz w:val="24"/>
            <w:lang w:val="el-GR"/>
          </w:rPr>
          <w:t>.</w:t>
        </w:r>
        <w:r w:rsidRPr="008126FE">
          <w:rPr>
            <w:rStyle w:val="-"/>
            <w:rFonts w:asciiTheme="minorHAnsi" w:hAnsiTheme="minorHAnsi" w:cstheme="minorHAnsi"/>
            <w:sz w:val="24"/>
          </w:rPr>
          <w:t>gr</w:t>
        </w:r>
      </w:hyperlink>
      <w:r w:rsidRPr="008126FE">
        <w:rPr>
          <w:rFonts w:asciiTheme="minorHAnsi" w:hAnsiTheme="minorHAnsi" w:cstheme="minorHAnsi"/>
          <w:sz w:val="24"/>
          <w:lang w:val="el-GR"/>
        </w:rPr>
        <w:t xml:space="preserve">)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w:t>
      </w:r>
      <w:proofErr w:type="spellStart"/>
      <w:r w:rsidRPr="008126FE">
        <w:rPr>
          <w:rFonts w:asciiTheme="minorHAnsi" w:hAnsiTheme="minorHAnsi" w:cstheme="minorHAnsi"/>
          <w:sz w:val="24"/>
          <w:lang w:val="el-GR"/>
        </w:rPr>
        <w:t>μορφότυπο</w:t>
      </w:r>
      <w:proofErr w:type="spellEnd"/>
      <w:r w:rsidRPr="008126FE">
        <w:rPr>
          <w:rFonts w:asciiTheme="minorHAnsi" w:hAnsiTheme="minorHAnsi" w:cstheme="minorHAnsi"/>
          <w:sz w:val="24"/>
          <w:lang w:val="el-GR"/>
        </w:rPr>
        <w:t xml:space="preserve"> XML που αποτελεί επικουρικό στοιχείο των εγγράφων της σύμβασης.</w:t>
      </w:r>
    </w:p>
    <w:p w14:paraId="76596AE9" w14:textId="17AE0A54" w:rsidR="00062CB9" w:rsidRPr="008126FE" w:rsidRDefault="00062CB9" w:rsidP="00062CB9">
      <w:pPr>
        <w:rPr>
          <w:rFonts w:asciiTheme="minorHAnsi" w:hAnsiTheme="minorHAnsi" w:cstheme="minorHAnsi"/>
          <w:sz w:val="24"/>
          <w:lang w:val="el-GR"/>
        </w:rPr>
      </w:pPr>
      <w:r w:rsidRPr="008126FE">
        <w:rPr>
          <w:rFonts w:asciiTheme="minorHAnsi" w:hAnsiTheme="minorHAnsi" w:cstheme="minorHAnsi"/>
          <w:sz w:val="24"/>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8126FE">
        <w:rPr>
          <w:rFonts w:asciiTheme="minorHAnsi" w:hAnsiTheme="minorHAnsi" w:cstheme="minorHAnsi"/>
          <w:sz w:val="24"/>
          <w:lang w:val="el-GR"/>
        </w:rPr>
        <w:t>μορφότυπο</w:t>
      </w:r>
      <w:proofErr w:type="spellEnd"/>
      <w:r w:rsidRPr="008126FE">
        <w:rPr>
          <w:rFonts w:asciiTheme="minorHAnsi" w:hAnsiTheme="minorHAnsi" w:cstheme="minorHAnsi"/>
          <w:sz w:val="24"/>
          <w:lang w:val="el-GR"/>
        </w:rPr>
        <w:t xml:space="preserve"> </w:t>
      </w:r>
      <w:r w:rsidRPr="008126FE">
        <w:rPr>
          <w:rFonts w:asciiTheme="minorHAnsi" w:hAnsiTheme="minorHAnsi" w:cstheme="minorHAnsi"/>
          <w:sz w:val="24"/>
          <w:lang w:val="en-US"/>
        </w:rPr>
        <w:t>PDF</w:t>
      </w:r>
      <w:r w:rsidRPr="008126FE">
        <w:rPr>
          <w:rFonts w:asciiTheme="minorHAnsi" w:hAnsiTheme="minorHAnsi" w:cstheme="minorHAnsi"/>
          <w:sz w:val="24"/>
          <w:lang w:val="el-GR"/>
        </w:rPr>
        <w:t>.</w:t>
      </w:r>
    </w:p>
    <w:p w14:paraId="5F675A57" w14:textId="2687A6C0" w:rsidR="00062CB9" w:rsidRPr="008126FE" w:rsidRDefault="00062CB9" w:rsidP="00062CB9">
      <w:pPr>
        <w:rPr>
          <w:rFonts w:asciiTheme="minorHAnsi" w:hAnsiTheme="minorHAnsi" w:cstheme="minorHAnsi"/>
          <w:iCs/>
          <w:sz w:val="24"/>
          <w:lang w:val="el-GR"/>
        </w:rPr>
      </w:pPr>
      <w:r w:rsidRPr="008126FE">
        <w:rPr>
          <w:rFonts w:asciiTheme="minorHAnsi" w:hAnsiTheme="minorHAnsi" w:cstheme="minorHAnsi"/>
          <w:b/>
          <w:iCs/>
          <w:sz w:val="24"/>
          <w:lang w:val="el-GR"/>
        </w:rPr>
        <w:t>(γ)</w:t>
      </w:r>
      <w:r w:rsidRPr="008126FE">
        <w:rPr>
          <w:rFonts w:asciiTheme="minorHAnsi" w:hAnsiTheme="minorHAnsi" w:cstheme="minorHAnsi"/>
          <w:iCs/>
          <w:sz w:val="24"/>
          <w:lang w:val="el-GR"/>
        </w:rPr>
        <w:t xml:space="preserve"> Υπεύθυνη Δήλωση,  σε ψηφιακά υπογεγραμμένο ηλεκτρονικό αρχείο με </w:t>
      </w:r>
      <w:proofErr w:type="spellStart"/>
      <w:r w:rsidRPr="008126FE">
        <w:rPr>
          <w:rFonts w:asciiTheme="minorHAnsi" w:hAnsiTheme="minorHAnsi" w:cstheme="minorHAnsi"/>
          <w:iCs/>
          <w:sz w:val="24"/>
          <w:lang w:val="el-GR"/>
        </w:rPr>
        <w:t>μορφότυπο</w:t>
      </w:r>
      <w:proofErr w:type="spellEnd"/>
      <w:r w:rsidRPr="008126FE">
        <w:rPr>
          <w:rFonts w:asciiTheme="minorHAnsi" w:hAnsiTheme="minorHAnsi" w:cstheme="minorHAnsi"/>
          <w:iCs/>
          <w:sz w:val="24"/>
          <w:lang w:val="el-GR"/>
        </w:rPr>
        <w:t xml:space="preserve"> PDF, σύμφωνα με τον Κανονισμό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 στην οποία θα αναφέρεται ρητά η μη συμμετοχή   φυσικού ή νομικού προσώπου στην εταιρεία που θα συμμετάσχει στην παρούσα διακήρυξη (Υπόδειγμα </w:t>
      </w:r>
      <w:r w:rsidRPr="008126FE">
        <w:rPr>
          <w:rFonts w:asciiTheme="minorHAnsi" w:hAnsiTheme="minorHAnsi" w:cstheme="minorHAnsi"/>
          <w:bCs/>
          <w:sz w:val="24"/>
          <w:lang w:val="el-GR" w:eastAsia="ar-SA"/>
        </w:rPr>
        <w:t xml:space="preserve">του περιεχομένου της Υπεύθυνης Δήλωσης περιλαμβάνεται στο </w:t>
      </w:r>
      <w:r w:rsidRPr="008126FE">
        <w:rPr>
          <w:rFonts w:asciiTheme="minorHAnsi" w:hAnsiTheme="minorHAnsi" w:cstheme="minorHAnsi"/>
          <w:b/>
          <w:bCs/>
          <w:sz w:val="24"/>
          <w:lang w:val="el-GR" w:eastAsia="ar-SA"/>
        </w:rPr>
        <w:t xml:space="preserve">Παράρτημα </w:t>
      </w:r>
      <w:r w:rsidRPr="008126FE">
        <w:rPr>
          <w:rFonts w:asciiTheme="minorHAnsi" w:hAnsiTheme="minorHAnsi" w:cstheme="minorHAnsi"/>
          <w:b/>
          <w:bCs/>
          <w:sz w:val="24"/>
          <w:lang w:val="en-US" w:eastAsia="ar-SA"/>
        </w:rPr>
        <w:t>VI</w:t>
      </w:r>
      <w:r w:rsidR="00FF722A" w:rsidRPr="008126FE">
        <w:rPr>
          <w:rFonts w:asciiTheme="minorHAnsi" w:hAnsiTheme="minorHAnsi" w:cstheme="minorHAnsi"/>
          <w:b/>
          <w:bCs/>
          <w:sz w:val="24"/>
          <w:lang w:val="el-GR" w:eastAsia="ar-SA"/>
        </w:rPr>
        <w:t>Ι</w:t>
      </w:r>
      <w:r w:rsidRPr="008126FE">
        <w:rPr>
          <w:rFonts w:asciiTheme="minorHAnsi" w:hAnsiTheme="minorHAnsi" w:cstheme="minorHAnsi"/>
          <w:bCs/>
          <w:sz w:val="24"/>
          <w:lang w:val="el-GR" w:eastAsia="ar-SA"/>
        </w:rPr>
        <w:t xml:space="preserve"> της παρούσας Διακήρυξης).</w:t>
      </w:r>
    </w:p>
    <w:p w14:paraId="1C78B4CE" w14:textId="77777777" w:rsidR="00E408E0" w:rsidRPr="008126FE" w:rsidRDefault="00016A64" w:rsidP="00A364FD">
      <w:pPr>
        <w:rPr>
          <w:rFonts w:asciiTheme="minorHAnsi" w:hAnsiTheme="minorHAnsi" w:cstheme="minorHAnsi"/>
          <w:b/>
          <w:color w:val="44546A" w:themeColor="text2"/>
          <w:sz w:val="24"/>
          <w:lang w:val="el-GR"/>
        </w:rPr>
      </w:pPr>
      <w:r w:rsidRPr="008126FE">
        <w:rPr>
          <w:rFonts w:asciiTheme="minorHAnsi" w:hAnsiTheme="minorHAnsi" w:cstheme="minorHAnsi"/>
          <w:b/>
          <w:bCs/>
          <w:color w:val="1F3864" w:themeColor="accent5" w:themeShade="80"/>
          <w:sz w:val="24"/>
          <w:lang w:val="el-GR"/>
        </w:rPr>
        <w:t xml:space="preserve">2.4.3.2 </w:t>
      </w:r>
      <w:r w:rsidR="00E408E0" w:rsidRPr="008126FE">
        <w:rPr>
          <w:rFonts w:asciiTheme="minorHAnsi" w:hAnsiTheme="minorHAnsi" w:cstheme="minorHAnsi"/>
          <w:b/>
          <w:color w:val="1F3864" w:themeColor="accent5" w:themeShade="80"/>
          <w:sz w:val="24"/>
          <w:lang w:val="el-GR"/>
        </w:rPr>
        <w:t>Τεχνική Προσφορά</w:t>
      </w:r>
    </w:p>
    <w:p w14:paraId="2529F00C" w14:textId="77777777" w:rsidR="0032492E" w:rsidRPr="008126FE" w:rsidRDefault="0032492E" w:rsidP="0032492E">
      <w:pPr>
        <w:rPr>
          <w:rFonts w:asciiTheme="minorHAnsi" w:hAnsiTheme="minorHAnsi" w:cstheme="minorHAnsi"/>
          <w:sz w:val="24"/>
          <w:lang w:val="el-GR"/>
        </w:rPr>
      </w:pPr>
      <w:r w:rsidRPr="008126FE">
        <w:rPr>
          <w:rFonts w:asciiTheme="minorHAnsi" w:hAnsiTheme="minorHAnsi" w:cstheme="minorHAnsi"/>
          <w:sz w:val="24"/>
          <w:lang w:val="en-US"/>
        </w:rPr>
        <w:t>H</w:t>
      </w:r>
      <w:r w:rsidRPr="008126FE">
        <w:rPr>
          <w:rFonts w:asciiTheme="minorHAnsi" w:hAnsiTheme="minorHAnsi" w:cstheme="minorHAnsi"/>
          <w:sz w:val="24"/>
          <w:lang w:val="el-GR"/>
        </w:rPr>
        <w:t xml:space="preserve"> τεχνική προσφορά θα πρέπει να καλύπτει όλες τις απαιτήσεις και τις προδιαγραφές που έχουν τεθεί από την αναθέτουσα αρχή με το </w:t>
      </w:r>
      <w:r w:rsidRPr="008126FE">
        <w:rPr>
          <w:rFonts w:asciiTheme="minorHAnsi" w:hAnsiTheme="minorHAnsi" w:cstheme="minorHAnsi"/>
          <w:b/>
          <w:sz w:val="24"/>
          <w:lang w:val="el-GR"/>
        </w:rPr>
        <w:t xml:space="preserve">Παράρτημα </w:t>
      </w:r>
      <w:r w:rsidRPr="008126FE">
        <w:rPr>
          <w:rFonts w:asciiTheme="minorHAnsi" w:hAnsiTheme="minorHAnsi" w:cstheme="minorHAnsi"/>
          <w:b/>
          <w:sz w:val="24"/>
          <w:lang w:val="en-US"/>
        </w:rPr>
        <w:t>III</w:t>
      </w:r>
      <w:r w:rsidRPr="008126FE">
        <w:rPr>
          <w:rFonts w:asciiTheme="minorHAnsi" w:hAnsiTheme="minorHAnsi" w:cstheme="minorHAnsi"/>
          <w:sz w:val="24"/>
          <w:lang w:val="el-GR"/>
        </w:rPr>
        <w:t xml:space="preserve">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p>
    <w:p w14:paraId="54EAD23A" w14:textId="77777777" w:rsidR="0032492E" w:rsidRPr="008126FE" w:rsidRDefault="0032492E" w:rsidP="0032492E">
      <w:pPr>
        <w:rPr>
          <w:rFonts w:asciiTheme="minorHAnsi" w:hAnsiTheme="minorHAnsi" w:cstheme="minorHAnsi"/>
          <w:sz w:val="24"/>
          <w:lang w:val="el-GR"/>
        </w:rPr>
      </w:pPr>
      <w:r w:rsidRPr="008126FE">
        <w:rPr>
          <w:rFonts w:asciiTheme="minorHAnsi" w:hAnsiTheme="minorHAnsi" w:cstheme="minorHAnsi"/>
          <w:sz w:val="24"/>
          <w:lang w:val="el-GR"/>
        </w:rPr>
        <w:lastRenderedPageBreak/>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2F3F635E" w14:textId="77777777" w:rsidR="0032492E" w:rsidRPr="008126FE" w:rsidRDefault="0032492E" w:rsidP="0032492E">
      <w:pPr>
        <w:tabs>
          <w:tab w:val="left" w:pos="-2268"/>
          <w:tab w:val="left" w:pos="-2160"/>
          <w:tab w:val="left" w:pos="-2127"/>
          <w:tab w:val="right" w:leader="dot" w:pos="9180"/>
        </w:tabs>
        <w:rPr>
          <w:rFonts w:asciiTheme="minorHAnsi" w:hAnsiTheme="minorHAnsi" w:cstheme="minorHAnsi"/>
          <w:sz w:val="24"/>
          <w:lang w:val="el-GR"/>
        </w:rPr>
      </w:pPr>
      <w:r w:rsidRPr="008126FE">
        <w:rPr>
          <w:rFonts w:asciiTheme="minorHAnsi" w:hAnsiTheme="minorHAnsi" w:cstheme="minorHAnsi"/>
          <w:b/>
          <w:sz w:val="24"/>
          <w:lang w:val="el-GR"/>
        </w:rPr>
        <w:t>Α.</w:t>
      </w:r>
      <w:r w:rsidRPr="008126FE">
        <w:rPr>
          <w:rFonts w:asciiTheme="minorHAnsi" w:hAnsiTheme="minorHAnsi" w:cstheme="minorHAnsi"/>
          <w:sz w:val="24"/>
          <w:lang w:val="el-GR"/>
        </w:rPr>
        <w:t xml:space="preserve"> </w:t>
      </w:r>
      <w:r w:rsidRPr="008126FE">
        <w:rPr>
          <w:rFonts w:asciiTheme="minorHAnsi" w:hAnsiTheme="minorHAnsi" w:cstheme="minorHAnsi"/>
          <w:b/>
          <w:sz w:val="24"/>
          <w:lang w:val="el-GR"/>
        </w:rPr>
        <w:t>Τρόπος υποβολής:</w:t>
      </w:r>
    </w:p>
    <w:p w14:paraId="2DD3D7C7" w14:textId="77777777" w:rsidR="0032492E" w:rsidRPr="008126FE" w:rsidRDefault="0032492E" w:rsidP="0032492E">
      <w:pPr>
        <w:tabs>
          <w:tab w:val="left" w:pos="-2268"/>
          <w:tab w:val="left" w:pos="-2160"/>
          <w:tab w:val="left" w:pos="-2127"/>
          <w:tab w:val="right" w:leader="dot" w:pos="9180"/>
        </w:tabs>
        <w:spacing w:before="120"/>
        <w:rPr>
          <w:rFonts w:asciiTheme="minorHAnsi" w:hAnsiTheme="minorHAnsi" w:cstheme="minorHAnsi"/>
          <w:sz w:val="24"/>
          <w:lang w:val="el-GR"/>
        </w:rPr>
      </w:pPr>
      <w:r w:rsidRPr="008126FE">
        <w:rPr>
          <w:rFonts w:asciiTheme="minorHAnsi" w:hAnsiTheme="minorHAnsi" w:cstheme="minorHAnsi"/>
          <w:sz w:val="24"/>
          <w:lang w:val="el-GR"/>
        </w:rPr>
        <w:t xml:space="preserve">Η τεχνική προσφορά </w:t>
      </w:r>
      <w:r w:rsidRPr="008126FE">
        <w:rPr>
          <w:rFonts w:asciiTheme="minorHAnsi" w:hAnsiTheme="minorHAnsi" w:cstheme="minorHAnsi"/>
          <w:b/>
          <w:sz w:val="24"/>
          <w:u w:val="single"/>
          <w:lang w:val="el-GR"/>
        </w:rPr>
        <w:t>υποβάλλεται ηλεκτρονικά</w:t>
      </w:r>
      <w:r w:rsidRPr="008126FE">
        <w:rPr>
          <w:rFonts w:asciiTheme="minorHAnsi" w:hAnsiTheme="minorHAnsi" w:cstheme="minorHAnsi"/>
          <w:sz w:val="24"/>
          <w:lang w:val="el-GR"/>
        </w:rPr>
        <w:t xml:space="preserve"> στον </w:t>
      </w:r>
      <w:proofErr w:type="spellStart"/>
      <w:r w:rsidRPr="008126FE">
        <w:rPr>
          <w:rFonts w:asciiTheme="minorHAnsi" w:hAnsiTheme="minorHAnsi" w:cstheme="minorHAnsi"/>
          <w:sz w:val="24"/>
          <w:lang w:val="el-GR"/>
        </w:rPr>
        <w:t>υποφάκελο</w:t>
      </w:r>
      <w:proofErr w:type="spellEnd"/>
      <w:r w:rsidRPr="008126FE">
        <w:rPr>
          <w:rFonts w:asciiTheme="minorHAnsi" w:hAnsiTheme="minorHAnsi" w:cstheme="minorHAnsi"/>
          <w:sz w:val="24"/>
          <w:lang w:val="el-GR"/>
        </w:rPr>
        <w:t xml:space="preserve"> με την ένδειξη «Δικαιολογητικά Συμμετοχής/Τεχνική Προσφορά».</w:t>
      </w:r>
    </w:p>
    <w:p w14:paraId="3309C3D6" w14:textId="77777777" w:rsidR="0032492E" w:rsidRPr="008126FE" w:rsidRDefault="0032492E" w:rsidP="0032492E">
      <w:pPr>
        <w:tabs>
          <w:tab w:val="left" w:pos="-2268"/>
          <w:tab w:val="left" w:pos="-2160"/>
          <w:tab w:val="left" w:pos="-2127"/>
          <w:tab w:val="right" w:leader="dot" w:pos="9180"/>
        </w:tabs>
        <w:spacing w:before="120"/>
        <w:rPr>
          <w:rFonts w:asciiTheme="minorHAnsi" w:hAnsiTheme="minorHAnsi" w:cstheme="minorHAnsi"/>
          <w:sz w:val="24"/>
          <w:lang w:val="el-GR"/>
        </w:rPr>
      </w:pPr>
      <w:r w:rsidRPr="008126FE">
        <w:rPr>
          <w:rFonts w:asciiTheme="minorHAnsi" w:hAnsiTheme="minorHAnsi" w:cstheme="minorHAnsi"/>
          <w:sz w:val="24"/>
          <w:lang w:val="el-GR"/>
        </w:rPr>
        <w:t xml:space="preserve">Η τεχνική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τύπου </w:t>
      </w:r>
      <w:r w:rsidRPr="008126FE">
        <w:rPr>
          <w:rFonts w:asciiTheme="minorHAnsi" w:hAnsiTheme="minorHAnsi" w:cstheme="minorHAnsi"/>
          <w:sz w:val="24"/>
        </w:rPr>
        <w:t>pdf</w:t>
      </w:r>
      <w:r w:rsidRPr="008126FE">
        <w:rPr>
          <w:rFonts w:asciiTheme="minorHAnsi" w:hAnsiTheme="minorHAnsi" w:cstheme="minorHAnsi"/>
          <w:sz w:val="24"/>
          <w:lang w:val="el-GR"/>
        </w:rPr>
        <w:t xml:space="preserve">,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παράγει εκ νέου το ηλεκτρονικό αρχείο τύπου </w:t>
      </w:r>
      <w:r w:rsidRPr="008126FE">
        <w:rPr>
          <w:rFonts w:asciiTheme="minorHAnsi" w:hAnsiTheme="minorHAnsi" w:cstheme="minorHAnsi"/>
          <w:sz w:val="24"/>
        </w:rPr>
        <w:t>pdf</w:t>
      </w:r>
      <w:r w:rsidRPr="008126FE">
        <w:rPr>
          <w:rFonts w:asciiTheme="minorHAnsi" w:hAnsiTheme="minorHAnsi" w:cstheme="minorHAnsi"/>
          <w:sz w:val="24"/>
          <w:lang w:val="el-GR"/>
        </w:rPr>
        <w:t xml:space="preserve">. </w:t>
      </w:r>
    </w:p>
    <w:p w14:paraId="18AABAB7" w14:textId="77777777" w:rsidR="0032492E" w:rsidRPr="008126FE" w:rsidRDefault="0032492E" w:rsidP="0032492E">
      <w:pPr>
        <w:tabs>
          <w:tab w:val="left" w:pos="-2268"/>
          <w:tab w:val="left" w:pos="-2160"/>
          <w:tab w:val="left" w:pos="-2127"/>
          <w:tab w:val="right" w:leader="dot" w:pos="9180"/>
        </w:tabs>
        <w:spacing w:before="120"/>
        <w:rPr>
          <w:rFonts w:asciiTheme="minorHAnsi" w:hAnsiTheme="minorHAnsi" w:cstheme="minorHAnsi"/>
          <w:sz w:val="24"/>
          <w:lang w:val="el-GR"/>
        </w:rPr>
      </w:pPr>
      <w:r w:rsidRPr="008126FE">
        <w:rPr>
          <w:rFonts w:asciiTheme="minorHAnsi" w:hAnsiTheme="minorHAnsi" w:cstheme="minorHAnsi"/>
          <w:sz w:val="24"/>
          <w:lang w:val="el-GR"/>
        </w:rPr>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64C8D643" w14:textId="77777777" w:rsidR="0032492E" w:rsidRPr="008126FE" w:rsidRDefault="0032492E" w:rsidP="007B2C3E">
      <w:pPr>
        <w:tabs>
          <w:tab w:val="left" w:pos="-2268"/>
          <w:tab w:val="left" w:pos="-2160"/>
          <w:tab w:val="left" w:pos="-2127"/>
          <w:tab w:val="right" w:leader="dot" w:pos="9180"/>
        </w:tabs>
        <w:rPr>
          <w:rFonts w:asciiTheme="minorHAnsi" w:hAnsiTheme="minorHAnsi" w:cstheme="minorHAnsi"/>
          <w:sz w:val="24"/>
          <w:lang w:val="el-GR"/>
        </w:rPr>
      </w:pPr>
      <w:r w:rsidRPr="008126FE">
        <w:rPr>
          <w:rFonts w:asciiTheme="minorHAnsi" w:hAnsiTheme="minorHAnsi" w:cstheme="minorHAnsi"/>
          <w:b/>
          <w:sz w:val="24"/>
          <w:lang w:val="el-GR"/>
        </w:rPr>
        <w:t>Β.</w:t>
      </w:r>
      <w:r w:rsidRPr="008126FE">
        <w:rPr>
          <w:rFonts w:asciiTheme="minorHAnsi" w:hAnsiTheme="minorHAnsi" w:cstheme="minorHAnsi"/>
          <w:sz w:val="24"/>
          <w:lang w:val="el-GR"/>
        </w:rPr>
        <w:t xml:space="preserve"> </w:t>
      </w:r>
      <w:r w:rsidRPr="008126FE">
        <w:rPr>
          <w:rFonts w:asciiTheme="minorHAnsi" w:hAnsiTheme="minorHAnsi" w:cstheme="minorHAnsi"/>
          <w:b/>
          <w:sz w:val="24"/>
          <w:lang w:val="el-GR"/>
        </w:rPr>
        <w:t>Περιεχόμενο τεχνικής προσφοράς:</w:t>
      </w:r>
      <w:r w:rsidRPr="008126FE">
        <w:rPr>
          <w:rFonts w:asciiTheme="minorHAnsi" w:hAnsiTheme="minorHAnsi" w:cstheme="minorHAnsi"/>
          <w:sz w:val="24"/>
          <w:lang w:val="el-GR"/>
        </w:rPr>
        <w:t xml:space="preserve"> </w:t>
      </w:r>
    </w:p>
    <w:p w14:paraId="07D0C262" w14:textId="77777777" w:rsidR="0032492E" w:rsidRPr="008126FE" w:rsidRDefault="0032492E" w:rsidP="007B2C3E">
      <w:pPr>
        <w:tabs>
          <w:tab w:val="right" w:leader="dot" w:pos="9180"/>
        </w:tabs>
        <w:spacing w:before="120"/>
        <w:rPr>
          <w:rFonts w:asciiTheme="minorHAnsi" w:hAnsiTheme="minorHAnsi" w:cstheme="minorHAnsi"/>
          <w:sz w:val="24"/>
          <w:lang w:val="el-GR"/>
        </w:rPr>
      </w:pPr>
      <w:r w:rsidRPr="008126FE">
        <w:rPr>
          <w:rFonts w:asciiTheme="minorHAnsi" w:hAnsiTheme="minorHAnsi" w:cstheme="minorHAnsi"/>
          <w:sz w:val="24"/>
          <w:lang w:val="el-GR"/>
        </w:rPr>
        <w:t xml:space="preserve">Η τεχνική προσφορά πρέπει να περιλαμβάνει, </w:t>
      </w:r>
      <w:r w:rsidRPr="008126FE">
        <w:rPr>
          <w:rFonts w:asciiTheme="minorHAnsi" w:hAnsiTheme="minorHAnsi" w:cstheme="minorHAnsi"/>
          <w:sz w:val="24"/>
          <w:u w:val="single"/>
          <w:lang w:val="el-GR"/>
        </w:rPr>
        <w:t>επί ποινή αποκλεισμού</w:t>
      </w:r>
      <w:r w:rsidRPr="008126FE">
        <w:rPr>
          <w:rFonts w:asciiTheme="minorHAnsi" w:hAnsiTheme="minorHAnsi" w:cstheme="minorHAnsi"/>
          <w:sz w:val="24"/>
          <w:lang w:val="el-GR"/>
        </w:rPr>
        <w:t xml:space="preserve">, τα ακόλουθα: </w:t>
      </w:r>
    </w:p>
    <w:p w14:paraId="6EBDE0D2" w14:textId="77777777" w:rsidR="0032492E" w:rsidRPr="008126FE" w:rsidRDefault="0032492E" w:rsidP="007B2C3E">
      <w:pPr>
        <w:pStyle w:val="aff0"/>
        <w:tabs>
          <w:tab w:val="left" w:pos="-2268"/>
          <w:tab w:val="left" w:pos="-2160"/>
          <w:tab w:val="left" w:pos="-2127"/>
          <w:tab w:val="left" w:pos="-1080"/>
        </w:tabs>
        <w:spacing w:before="120" w:line="240" w:lineRule="auto"/>
        <w:ind w:left="284"/>
        <w:jc w:val="both"/>
        <w:rPr>
          <w:rFonts w:asciiTheme="minorHAnsi" w:hAnsiTheme="minorHAnsi" w:cstheme="minorHAnsi"/>
          <w:sz w:val="24"/>
          <w:szCs w:val="24"/>
        </w:rPr>
      </w:pPr>
    </w:p>
    <w:p w14:paraId="0566D37A" w14:textId="77777777" w:rsidR="0032492E" w:rsidRPr="008126FE" w:rsidRDefault="0032492E" w:rsidP="00C4695E">
      <w:pPr>
        <w:pStyle w:val="aff0"/>
        <w:numPr>
          <w:ilvl w:val="0"/>
          <w:numId w:val="37"/>
        </w:numPr>
        <w:tabs>
          <w:tab w:val="left" w:pos="-2268"/>
          <w:tab w:val="left" w:pos="-2160"/>
          <w:tab w:val="left" w:pos="-2127"/>
          <w:tab w:val="left" w:pos="-1080"/>
        </w:tabs>
        <w:spacing w:before="120"/>
        <w:ind w:left="284" w:hanging="284"/>
        <w:rPr>
          <w:rFonts w:asciiTheme="minorHAnsi" w:hAnsiTheme="minorHAnsi" w:cstheme="minorHAnsi"/>
          <w:sz w:val="24"/>
          <w:szCs w:val="24"/>
        </w:rPr>
      </w:pPr>
      <w:r w:rsidRPr="008126FE">
        <w:rPr>
          <w:rFonts w:asciiTheme="minorHAnsi" w:hAnsiTheme="minorHAnsi" w:cstheme="minorHAnsi"/>
          <w:sz w:val="24"/>
          <w:szCs w:val="24"/>
        </w:rPr>
        <w:t xml:space="preserve">Το </w:t>
      </w:r>
      <w:proofErr w:type="spellStart"/>
      <w:r w:rsidRPr="008126FE">
        <w:rPr>
          <w:rFonts w:asciiTheme="minorHAnsi" w:hAnsiTheme="minorHAnsi" w:cstheme="minorHAnsi"/>
          <w:sz w:val="24"/>
          <w:szCs w:val="24"/>
        </w:rPr>
        <w:t>τεκμηριωτικό</w:t>
      </w:r>
      <w:proofErr w:type="spellEnd"/>
      <w:r w:rsidRPr="008126FE">
        <w:rPr>
          <w:rFonts w:asciiTheme="minorHAnsi" w:hAnsiTheme="minorHAnsi" w:cstheme="minorHAnsi"/>
          <w:sz w:val="24"/>
          <w:szCs w:val="24"/>
        </w:rPr>
        <w:t xml:space="preserve"> υλικό για τον εξοπλισμό και το λογισμικό (εγχειρίδια, τεχνικά φυλλάδια </w:t>
      </w:r>
      <w:proofErr w:type="spellStart"/>
      <w:r w:rsidRPr="008126FE">
        <w:rPr>
          <w:rFonts w:asciiTheme="minorHAnsi" w:hAnsiTheme="minorHAnsi" w:cstheme="minorHAnsi"/>
          <w:sz w:val="24"/>
          <w:szCs w:val="24"/>
        </w:rPr>
        <w:t>κτλ</w:t>
      </w:r>
      <w:proofErr w:type="spellEnd"/>
      <w:r w:rsidRPr="008126FE">
        <w:rPr>
          <w:rFonts w:asciiTheme="minorHAnsi" w:hAnsiTheme="minorHAnsi" w:cstheme="minorHAnsi"/>
          <w:sz w:val="24"/>
          <w:szCs w:val="24"/>
        </w:rPr>
        <w:t>).</w:t>
      </w:r>
    </w:p>
    <w:p w14:paraId="54CB941C" w14:textId="77777777" w:rsidR="0032492E" w:rsidRPr="008126FE" w:rsidRDefault="0032492E" w:rsidP="00C4695E">
      <w:pPr>
        <w:pStyle w:val="aff0"/>
        <w:numPr>
          <w:ilvl w:val="0"/>
          <w:numId w:val="37"/>
        </w:numPr>
        <w:tabs>
          <w:tab w:val="left" w:pos="-2268"/>
          <w:tab w:val="left" w:pos="-2160"/>
          <w:tab w:val="left" w:pos="-2127"/>
          <w:tab w:val="left" w:pos="-1080"/>
        </w:tabs>
        <w:spacing w:before="120" w:line="240" w:lineRule="auto"/>
        <w:ind w:left="284" w:hanging="284"/>
        <w:jc w:val="both"/>
        <w:rPr>
          <w:rFonts w:asciiTheme="minorHAnsi" w:hAnsiTheme="minorHAnsi" w:cstheme="minorHAnsi"/>
          <w:sz w:val="24"/>
          <w:szCs w:val="24"/>
        </w:rPr>
      </w:pPr>
      <w:r w:rsidRPr="008126FE">
        <w:rPr>
          <w:rFonts w:asciiTheme="minorHAnsi" w:hAnsiTheme="minorHAnsi" w:cstheme="minorHAnsi"/>
          <w:sz w:val="24"/>
          <w:szCs w:val="24"/>
        </w:rPr>
        <w:t xml:space="preserve">Τους ΠΙΝΑΚΕΣ ΣΥΜΜΟΡΦΩΣΗΣ του </w:t>
      </w:r>
      <w:r w:rsidRPr="008126FE">
        <w:rPr>
          <w:rFonts w:asciiTheme="minorHAnsi" w:hAnsiTheme="minorHAnsi" w:cstheme="minorHAnsi"/>
          <w:b/>
          <w:sz w:val="24"/>
          <w:szCs w:val="24"/>
        </w:rPr>
        <w:t>Παραρτήματος ΙΙΙ</w:t>
      </w:r>
      <w:r w:rsidRPr="008126FE">
        <w:rPr>
          <w:rFonts w:asciiTheme="minorHAnsi" w:hAnsiTheme="minorHAnsi" w:cstheme="minorHAnsi"/>
          <w:sz w:val="24"/>
          <w:szCs w:val="24"/>
        </w:rPr>
        <w:t xml:space="preserve"> συμπληρωμένους κατάλληλα και σύμφωνα με τις κάτωθι οδηγίες (</w:t>
      </w:r>
      <w:r w:rsidRPr="008126FE">
        <w:rPr>
          <w:rFonts w:asciiTheme="minorHAnsi" w:hAnsiTheme="minorHAnsi" w:cstheme="minorHAnsi"/>
          <w:b/>
          <w:sz w:val="24"/>
          <w:szCs w:val="24"/>
          <w:u w:val="single"/>
        </w:rPr>
        <w:t>τονίζεται</w:t>
      </w:r>
      <w:r w:rsidRPr="008126FE">
        <w:rPr>
          <w:rFonts w:asciiTheme="minorHAnsi" w:hAnsiTheme="minorHAnsi" w:cstheme="minorHAnsi"/>
          <w:b/>
          <w:sz w:val="24"/>
          <w:szCs w:val="24"/>
        </w:rPr>
        <w:t xml:space="preserve"> ότι είναι υποχρεωτική η απάντηση σε όλα τα σημεία των Πινάκων Συμμόρφωσης και η παροχή όλων των πληροφοριών που ζητούνται</w:t>
      </w:r>
      <w:r w:rsidRPr="008126FE">
        <w:rPr>
          <w:rFonts w:asciiTheme="minorHAnsi" w:hAnsiTheme="minorHAnsi" w:cstheme="minorHAns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9"/>
      </w:tblGrid>
      <w:tr w:rsidR="0032492E" w:rsidRPr="00A80601" w14:paraId="43EB0764"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4FD89C25" w14:textId="230D2B90" w:rsidR="0032492E" w:rsidRPr="008126FE" w:rsidRDefault="0032492E" w:rsidP="0032492E">
            <w:pPr>
              <w:tabs>
                <w:tab w:val="left" w:pos="-2268"/>
                <w:tab w:val="left" w:pos="-2160"/>
                <w:tab w:val="left" w:pos="-2127"/>
                <w:tab w:val="left" w:pos="-1080"/>
              </w:tabs>
              <w:spacing w:before="120"/>
              <w:rPr>
                <w:rFonts w:asciiTheme="minorHAnsi" w:hAnsiTheme="minorHAnsi" w:cstheme="minorHAnsi"/>
                <w:sz w:val="24"/>
                <w:lang w:val="el-GR" w:eastAsia="en-US"/>
              </w:rPr>
            </w:pPr>
            <w:r w:rsidRPr="008126FE">
              <w:rPr>
                <w:rFonts w:asciiTheme="minorHAnsi" w:hAnsiTheme="minorHAnsi" w:cstheme="minorHAnsi"/>
                <w:sz w:val="24"/>
                <w:lang w:val="el-GR"/>
              </w:rPr>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tc>
      </w:tr>
      <w:tr w:rsidR="0032492E" w:rsidRPr="00A80601" w14:paraId="2590ACD7"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2A8759E7" w14:textId="63D0BBED" w:rsidR="0032492E" w:rsidRPr="008126FE" w:rsidRDefault="0032492E" w:rsidP="0032492E">
            <w:pPr>
              <w:tabs>
                <w:tab w:val="left" w:pos="-2268"/>
                <w:tab w:val="left" w:pos="-2160"/>
                <w:tab w:val="left" w:pos="-2127"/>
                <w:tab w:val="left" w:pos="-1080"/>
              </w:tabs>
              <w:spacing w:before="120"/>
              <w:rPr>
                <w:rFonts w:asciiTheme="minorHAnsi" w:hAnsiTheme="minorHAnsi" w:cstheme="minorHAnsi"/>
                <w:sz w:val="24"/>
                <w:lang w:val="el-GR" w:eastAsia="en-US"/>
              </w:rPr>
            </w:pPr>
            <w:r w:rsidRPr="008126FE">
              <w:rPr>
                <w:rFonts w:asciiTheme="minorHAnsi" w:hAnsiTheme="minorHAnsi" w:cstheme="minorHAnsi"/>
                <w:sz w:val="24"/>
                <w:lang w:val="el-GR"/>
              </w:rPr>
              <w:t xml:space="preserve">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θεωρούμενη ως απαράβατος όρος σύμφωνα με την παρούσα Διακήρυξη. Προσφορές που δεν καλύπτουν πλήρως απαράβατους όρους απορρίπτονται ως απαράδεκτες. </w:t>
            </w:r>
          </w:p>
        </w:tc>
      </w:tr>
      <w:tr w:rsidR="0032492E" w:rsidRPr="00A80601" w14:paraId="494255C5"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hideMark/>
          </w:tcPr>
          <w:p w14:paraId="3A43773E" w14:textId="2C452E07" w:rsidR="0032492E" w:rsidRPr="008126FE" w:rsidRDefault="0032492E" w:rsidP="0032492E">
            <w:pPr>
              <w:tabs>
                <w:tab w:val="left" w:pos="-2268"/>
                <w:tab w:val="left" w:pos="-2160"/>
                <w:tab w:val="left" w:pos="-2127"/>
                <w:tab w:val="left" w:pos="-1080"/>
              </w:tabs>
              <w:spacing w:before="120"/>
              <w:rPr>
                <w:rFonts w:asciiTheme="minorHAnsi" w:hAnsiTheme="minorHAnsi" w:cstheme="minorHAnsi"/>
                <w:sz w:val="24"/>
                <w:lang w:val="el-GR" w:eastAsia="en-US"/>
              </w:rPr>
            </w:pPr>
            <w:r w:rsidRPr="008126FE">
              <w:rPr>
                <w:rFonts w:asciiTheme="minorHAnsi" w:hAnsiTheme="minorHAnsi" w:cstheme="minorHAnsi"/>
                <w:sz w:val="24"/>
                <w:lang w:val="el-GR"/>
              </w:rPr>
              <w:t xml:space="preserve">Στη στήλη «ΑΠΑΝΤΗΣΗ» σημειώνεται η απάντηση του Αναδόχου που έχει τη μορφή ΝΑΙ/ΟΧΙ εάν η αντίστοιχη προδιαγραφή </w:t>
            </w:r>
            <w:proofErr w:type="spellStart"/>
            <w:r w:rsidRPr="008126FE">
              <w:rPr>
                <w:rFonts w:asciiTheme="minorHAnsi" w:hAnsiTheme="minorHAnsi" w:cstheme="minorHAnsi"/>
                <w:sz w:val="24"/>
                <w:lang w:val="el-GR"/>
              </w:rPr>
              <w:t>πληρούται</w:t>
            </w:r>
            <w:proofErr w:type="spellEnd"/>
            <w:r w:rsidRPr="008126FE">
              <w:rPr>
                <w:rFonts w:asciiTheme="minorHAnsi" w:hAnsiTheme="minorHAnsi" w:cstheme="minorHAnsi"/>
                <w:sz w:val="24"/>
                <w:lang w:val="el-GR"/>
              </w:rPr>
              <w:t xml:space="preserve">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(ιδιαίτερα αν αυτή αποτελεί ελάχιστη).</w:t>
            </w:r>
          </w:p>
        </w:tc>
      </w:tr>
      <w:tr w:rsidR="0032492E" w:rsidRPr="00A80601" w14:paraId="3A83CC4E" w14:textId="77777777" w:rsidTr="0030701B">
        <w:trPr>
          <w:jc w:val="center"/>
        </w:trPr>
        <w:tc>
          <w:tcPr>
            <w:tcW w:w="9149" w:type="dxa"/>
            <w:tcBorders>
              <w:top w:val="single" w:sz="4" w:space="0" w:color="auto"/>
              <w:left w:val="single" w:sz="4" w:space="0" w:color="auto"/>
              <w:bottom w:val="single" w:sz="4" w:space="0" w:color="auto"/>
              <w:right w:val="single" w:sz="4" w:space="0" w:color="auto"/>
            </w:tcBorders>
          </w:tcPr>
          <w:p w14:paraId="3B78E38B" w14:textId="77777777" w:rsidR="0032492E" w:rsidRPr="008126FE" w:rsidRDefault="0032492E" w:rsidP="0032492E">
            <w:pPr>
              <w:tabs>
                <w:tab w:val="left" w:pos="-2268"/>
                <w:tab w:val="left" w:pos="-2160"/>
                <w:tab w:val="left" w:pos="-2127"/>
                <w:tab w:val="left" w:pos="-1080"/>
              </w:tabs>
              <w:spacing w:after="0"/>
              <w:rPr>
                <w:rFonts w:asciiTheme="minorHAnsi" w:hAnsiTheme="minorHAnsi" w:cstheme="minorHAnsi"/>
                <w:sz w:val="24"/>
                <w:lang w:val="el-GR" w:eastAsia="en-US"/>
              </w:rPr>
            </w:pPr>
            <w:r w:rsidRPr="008126FE">
              <w:rPr>
                <w:rFonts w:asciiTheme="minorHAnsi" w:hAnsiTheme="minorHAnsi" w:cstheme="minorHAnsi"/>
                <w:sz w:val="24"/>
                <w:lang w:val="el-GR" w:eastAsia="en-US"/>
              </w:rPr>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14:paraId="57217B4B" w14:textId="27BE2FAD" w:rsidR="0032492E" w:rsidRPr="008126FE" w:rsidRDefault="0032492E" w:rsidP="0032492E">
            <w:pPr>
              <w:tabs>
                <w:tab w:val="left" w:pos="-2268"/>
                <w:tab w:val="left" w:pos="-2160"/>
                <w:tab w:val="left" w:pos="-2127"/>
                <w:tab w:val="left" w:pos="-1080"/>
              </w:tabs>
              <w:spacing w:before="120"/>
              <w:rPr>
                <w:rFonts w:asciiTheme="minorHAnsi" w:hAnsiTheme="minorHAnsi" w:cstheme="minorHAnsi"/>
                <w:sz w:val="24"/>
                <w:lang w:val="el-GR" w:eastAsia="en-US"/>
              </w:rPr>
            </w:pPr>
            <w:r w:rsidRPr="008126FE">
              <w:rPr>
                <w:rFonts w:asciiTheme="minorHAnsi" w:hAnsiTheme="minorHAnsi" w:cstheme="minorHAnsi"/>
                <w:sz w:val="24"/>
                <w:lang w:val="el-GR" w:eastAsia="en-US"/>
              </w:rPr>
              <w:lastRenderedPageBreak/>
              <w:t xml:space="preserve">Είναι ιδιαίτερα επιθυμητή η πληρέστερη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κλπ.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8126FE">
              <w:rPr>
                <w:rFonts w:asciiTheme="minorHAnsi" w:hAnsiTheme="minorHAnsi" w:cstheme="minorHAnsi"/>
                <w:sz w:val="24"/>
                <w:lang w:val="el-GR" w:eastAsia="en-US"/>
              </w:rPr>
              <w:t>Προδ</w:t>
            </w:r>
            <w:proofErr w:type="spellEnd"/>
            <w:r w:rsidRPr="008126FE">
              <w:rPr>
                <w:rFonts w:asciiTheme="minorHAnsi" w:hAnsiTheme="minorHAnsi" w:cstheme="minorHAnsi"/>
                <w:sz w:val="24"/>
                <w:lang w:val="el-GR" w:eastAsia="en-US"/>
              </w:rPr>
              <w:t>. 4.18).</w:t>
            </w:r>
          </w:p>
        </w:tc>
      </w:tr>
    </w:tbl>
    <w:p w14:paraId="701F9584" w14:textId="77777777" w:rsidR="001F4AEE" w:rsidRPr="008126FE" w:rsidRDefault="001F4AEE" w:rsidP="001F4AEE">
      <w:pPr>
        <w:rPr>
          <w:rFonts w:asciiTheme="minorHAnsi" w:hAnsiTheme="minorHAnsi" w:cstheme="minorHAnsi"/>
          <w:sz w:val="24"/>
          <w:lang w:val="el-GR"/>
        </w:rPr>
      </w:pPr>
    </w:p>
    <w:p w14:paraId="79EC1B2F" w14:textId="77777777" w:rsidR="0032492E" w:rsidRPr="008126FE" w:rsidRDefault="0032492E" w:rsidP="0032492E">
      <w:pPr>
        <w:rPr>
          <w:rFonts w:asciiTheme="minorHAnsi" w:hAnsiTheme="minorHAnsi" w:cstheme="minorHAnsi"/>
          <w:sz w:val="24"/>
          <w:lang w:val="el-GR"/>
        </w:rPr>
      </w:pPr>
      <w:r w:rsidRPr="008126FE">
        <w:rPr>
          <w:rFonts w:asciiTheme="minorHAnsi" w:hAnsiTheme="minorHAnsi" w:cstheme="minorHAnsi"/>
          <w:sz w:val="24"/>
          <w:lang w:val="el-GR"/>
        </w:rPr>
        <w:t>Τονίζεται ότι είναι υποχρεωτική η απάντηση σε όλα τα σημεία των Πινάκων Συμμόρφωσης και η παροχή όλων των πληροφοριών που ζητούνται.</w:t>
      </w:r>
    </w:p>
    <w:p w14:paraId="71DBC718" w14:textId="77777777" w:rsidR="0032492E" w:rsidRPr="008126FE" w:rsidRDefault="0032492E" w:rsidP="0032492E">
      <w:pPr>
        <w:rPr>
          <w:rFonts w:asciiTheme="minorHAnsi" w:hAnsiTheme="minorHAnsi" w:cstheme="minorHAnsi"/>
          <w:sz w:val="24"/>
          <w:lang w:val="el-GR"/>
        </w:rPr>
      </w:pPr>
      <w:r w:rsidRPr="008126FE">
        <w:rPr>
          <w:rFonts w:asciiTheme="minorHAnsi" w:hAnsiTheme="minorHAnsi" w:cstheme="minorHAnsi"/>
          <w:sz w:val="24"/>
          <w:lang w:val="el-GR"/>
        </w:rPr>
        <w:t>Η αρμόδια Επιτροπή θα αξιολογήσει τα παρεχόμενα από τους υποψήφιους στοιχεία κατά την αξιολόγηση των Τεχνικών Προσφορών.</w:t>
      </w:r>
    </w:p>
    <w:p w14:paraId="1771C8A6" w14:textId="77777777" w:rsidR="0032492E" w:rsidRPr="008126FE" w:rsidRDefault="0032492E" w:rsidP="0032492E">
      <w:pPr>
        <w:rPr>
          <w:rFonts w:asciiTheme="minorHAnsi" w:hAnsiTheme="minorHAnsi" w:cstheme="minorHAnsi"/>
          <w:sz w:val="24"/>
          <w:lang w:val="el-GR"/>
        </w:rPr>
      </w:pPr>
      <w:r w:rsidRPr="008126FE">
        <w:rPr>
          <w:rFonts w:asciiTheme="minorHAnsi" w:hAnsiTheme="minorHAnsi" w:cstheme="minorHAnsi"/>
          <w:sz w:val="24"/>
          <w:lang w:val="el-GR"/>
        </w:rPr>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w:t>
      </w:r>
    </w:p>
    <w:p w14:paraId="6DDDF5F4" w14:textId="77777777" w:rsidR="00CC0FE3" w:rsidRPr="008126FE" w:rsidRDefault="00CC0FE3" w:rsidP="00CC0FE3">
      <w:pPr>
        <w:rPr>
          <w:rFonts w:asciiTheme="minorHAnsi" w:hAnsiTheme="minorHAnsi" w:cstheme="minorHAnsi"/>
          <w:sz w:val="24"/>
          <w:lang w:val="el-GR"/>
        </w:rPr>
      </w:pPr>
      <w:r w:rsidRPr="008126FE">
        <w:rPr>
          <w:rFonts w:asciiTheme="minorHAnsi" w:hAnsiTheme="minorHAnsi" w:cstheme="minorHAnsi"/>
          <w:b/>
          <w:sz w:val="24"/>
          <w:lang w:val="el-GR"/>
        </w:rPr>
        <w:t>Γ.</w:t>
      </w:r>
      <w:r w:rsidRPr="008126FE">
        <w:rPr>
          <w:rFonts w:asciiTheme="minorHAnsi" w:hAnsiTheme="minorHAnsi" w:cstheme="minorHAnsi"/>
          <w:sz w:val="24"/>
          <w:lang w:val="el-GR"/>
        </w:rPr>
        <w:t xml:space="preserve">  </w:t>
      </w:r>
      <w:r w:rsidRPr="008126FE">
        <w:rPr>
          <w:rFonts w:asciiTheme="minorHAnsi" w:hAnsiTheme="minorHAnsi" w:cstheme="minorHAnsi"/>
          <w:b/>
          <w:sz w:val="24"/>
          <w:lang w:val="el-GR"/>
        </w:rPr>
        <w:t>Διευκρινίσεις επί της υποβολής των  Τεχνικών Προσφορών:</w:t>
      </w:r>
      <w:r w:rsidRPr="008126FE">
        <w:rPr>
          <w:rFonts w:asciiTheme="minorHAnsi" w:hAnsiTheme="minorHAnsi" w:cstheme="minorHAnsi"/>
          <w:sz w:val="24"/>
          <w:lang w:val="el-GR"/>
        </w:rPr>
        <w:t xml:space="preserve"> </w:t>
      </w:r>
    </w:p>
    <w:p w14:paraId="773192AA" w14:textId="77777777" w:rsidR="00CC0FE3" w:rsidRPr="008126FE" w:rsidRDefault="00CC0FE3" w:rsidP="00CC0FE3">
      <w:pPr>
        <w:rPr>
          <w:rFonts w:asciiTheme="minorHAnsi" w:hAnsiTheme="minorHAnsi" w:cstheme="minorHAnsi"/>
          <w:sz w:val="24"/>
          <w:lang w:val="el-GR"/>
        </w:rPr>
      </w:pPr>
      <w:r w:rsidRPr="008126FE">
        <w:rPr>
          <w:rFonts w:asciiTheme="minorHAnsi" w:hAnsiTheme="minorHAnsi" w:cstheme="minorHAnsi"/>
          <w:sz w:val="24"/>
          <w:lang w:val="el-GR"/>
        </w:rPr>
        <w:t>Τα ανωτέρω στοιχεία και δικαιολογητικά της τεχνικής προσφοράς του υποψηφίου υποβάλλονται από αυτόν ηλεκτρονικά σε μορφή αρχείου τύπου .</w:t>
      </w:r>
      <w:r w:rsidRPr="008126FE">
        <w:rPr>
          <w:rFonts w:asciiTheme="minorHAnsi" w:hAnsiTheme="minorHAnsi" w:cstheme="minorHAnsi"/>
          <w:sz w:val="24"/>
        </w:rPr>
        <w:t>pdf</w:t>
      </w:r>
      <w:r w:rsidRPr="008126FE">
        <w:rPr>
          <w:rFonts w:asciiTheme="minorHAnsi" w:hAnsiTheme="minorHAnsi" w:cstheme="minorHAnsi"/>
          <w:sz w:val="24"/>
          <w:lang w:val="el-GR"/>
        </w:rPr>
        <w:t xml:space="preserve"> (όσα υπογράφονται από τον ίδιο φέρουν ηλεκτρονική υπογραφή) και προσκομίζονται κατά περίπτωση από αυτόν </w:t>
      </w:r>
      <w:r w:rsidRPr="008126FE">
        <w:rPr>
          <w:rFonts w:asciiTheme="minorHAnsi" w:hAnsiTheme="minorHAnsi" w:cstheme="minorHAnsi"/>
          <w:bCs/>
          <w:sz w:val="24"/>
          <w:lang w:val="el-GR"/>
        </w:rPr>
        <w:t>το αργότερο πριν την ημερομηνία και ώρα αποσφράγισης των προσφορών που ορίζεται στην παρ. 3.1 της παρούσας</w:t>
      </w:r>
      <w:r w:rsidRPr="008126FE">
        <w:rPr>
          <w:rFonts w:asciiTheme="minorHAnsi" w:hAnsiTheme="minorHAnsi" w:cstheme="minorHAnsi"/>
          <w:sz w:val="24"/>
          <w:lang w:val="el-GR"/>
        </w:rPr>
        <w:t xml:space="preserve"> (αφορά στα δικαιολογητικά και τα στοιχεία που δεν έχουν εκδοθεί/συνταχθεί από τον ίδιο τον υποψήφιο και κατά συνέπεια δεν φέρουν την ψηφιακή του υπογραφή).</w:t>
      </w:r>
    </w:p>
    <w:p w14:paraId="43D47BDE" w14:textId="77777777" w:rsidR="00CC0FE3" w:rsidRPr="008126FE" w:rsidRDefault="00CC0FE3" w:rsidP="00CC0FE3">
      <w:pPr>
        <w:rPr>
          <w:rFonts w:asciiTheme="minorHAnsi" w:hAnsiTheme="minorHAnsi" w:cstheme="minorHAnsi"/>
          <w:sz w:val="24"/>
          <w:lang w:val="el-GR"/>
        </w:rPr>
      </w:pPr>
      <w:r w:rsidRPr="008126FE">
        <w:rPr>
          <w:rFonts w:asciiTheme="minorHAnsi" w:hAnsiTheme="minorHAnsi" w:cstheme="minorHAnsi"/>
          <w:b/>
          <w:sz w:val="24"/>
          <w:u w:val="single"/>
          <w:lang w:val="el-GR"/>
        </w:rPr>
        <w:t>Προσοχή:</w:t>
      </w:r>
      <w:r w:rsidRPr="008126FE">
        <w:rPr>
          <w:rFonts w:asciiTheme="minorHAnsi" w:hAnsiTheme="minorHAnsi" w:cstheme="minorHAnsi"/>
          <w:b/>
          <w:sz w:val="24"/>
          <w:lang w:val="el-GR"/>
        </w:rPr>
        <w:t xml:space="preserve"> </w:t>
      </w:r>
      <w:r w:rsidRPr="008126FE">
        <w:rPr>
          <w:rFonts w:asciiTheme="minorHAnsi" w:hAnsiTheme="minorHAnsi" w:cstheme="minorHAnsi"/>
          <w:sz w:val="24"/>
          <w:lang w:val="el-GR"/>
        </w:rPr>
        <w:t xml:space="preserve">Ο </w:t>
      </w:r>
      <w:r w:rsidRPr="008126FE">
        <w:rPr>
          <w:rFonts w:asciiTheme="minorHAnsi" w:hAnsiTheme="minorHAnsi" w:cstheme="minorHAnsi"/>
          <w:b/>
          <w:sz w:val="24"/>
          <w:lang w:val="el-GR"/>
        </w:rPr>
        <w:t>συμπληρωμένος πίνακας συμμόρφωσης</w:t>
      </w:r>
      <w:r w:rsidRPr="008126FE">
        <w:rPr>
          <w:rFonts w:asciiTheme="minorHAnsi" w:hAnsiTheme="minorHAnsi" w:cstheme="minorHAnsi"/>
          <w:sz w:val="24"/>
          <w:lang w:val="el-GR"/>
        </w:rPr>
        <w:t xml:space="preserve">, καθώς και </w:t>
      </w:r>
      <w:r w:rsidRPr="008126FE">
        <w:rPr>
          <w:rFonts w:asciiTheme="minorHAnsi" w:hAnsiTheme="minorHAnsi" w:cstheme="minorHAnsi"/>
          <w:b/>
          <w:sz w:val="24"/>
          <w:u w:val="single"/>
          <w:lang w:val="el-GR"/>
        </w:rPr>
        <w:t>όλα όσα συνυποβάλλονται ηλεκτρονικά ως παραπομπές τεκμηρίωσης</w:t>
      </w:r>
      <w:r w:rsidRPr="008126FE">
        <w:rPr>
          <w:rFonts w:asciiTheme="minorHAnsi" w:hAnsiTheme="minorHAnsi" w:cstheme="minorHAnsi"/>
          <w:sz w:val="24"/>
          <w:lang w:val="el-GR"/>
        </w:rPr>
        <w:t xml:space="preserve"> (</w:t>
      </w:r>
      <w:proofErr w:type="spellStart"/>
      <w:r w:rsidRPr="008126FE">
        <w:rPr>
          <w:rFonts w:asciiTheme="minorHAnsi" w:hAnsiTheme="minorHAnsi" w:cstheme="minorHAnsi"/>
          <w:sz w:val="24"/>
          <w:lang w:val="el-GR"/>
        </w:rPr>
        <w:t>προσπέκτους</w:t>
      </w:r>
      <w:proofErr w:type="spellEnd"/>
      <w:r w:rsidRPr="008126FE">
        <w:rPr>
          <w:rFonts w:asciiTheme="minorHAnsi" w:hAnsiTheme="minorHAnsi" w:cstheme="minorHAnsi"/>
          <w:sz w:val="24"/>
          <w:lang w:val="el-GR"/>
        </w:rPr>
        <w:t xml:space="preserve">, τεχνικά φυλλάδια, διαφημιστικά ή τεχνικά έντυπα, εγχειρίδια χρήσης, πιστοποιητικά, δηλώσεις, βεβαιώσεις </w:t>
      </w:r>
      <w:proofErr w:type="spellStart"/>
      <w:r w:rsidRPr="008126FE">
        <w:rPr>
          <w:rFonts w:asciiTheme="minorHAnsi" w:hAnsiTheme="minorHAnsi" w:cstheme="minorHAnsi"/>
          <w:sz w:val="24"/>
          <w:lang w:val="el-GR"/>
        </w:rPr>
        <w:t>κλπ</w:t>
      </w:r>
      <w:proofErr w:type="spellEnd"/>
      <w:r w:rsidRPr="008126FE">
        <w:rPr>
          <w:rFonts w:asciiTheme="minorHAnsi" w:hAnsiTheme="minorHAnsi" w:cstheme="minorHAnsi"/>
          <w:sz w:val="24"/>
          <w:lang w:val="el-GR"/>
        </w:rPr>
        <w:t xml:space="preserve">), </w:t>
      </w:r>
      <w:r w:rsidRPr="008126FE">
        <w:rPr>
          <w:rFonts w:asciiTheme="minorHAnsi" w:hAnsiTheme="minorHAnsi" w:cstheme="minorHAnsi"/>
          <w:b/>
          <w:sz w:val="24"/>
          <w:lang w:val="el-GR"/>
        </w:rPr>
        <w:t xml:space="preserve">εξαιρούνται από την υποχρέωση προσκόμισής τους σε </w:t>
      </w:r>
      <w:proofErr w:type="spellStart"/>
      <w:r w:rsidRPr="008126FE">
        <w:rPr>
          <w:rFonts w:asciiTheme="minorHAnsi" w:hAnsiTheme="minorHAnsi" w:cstheme="minorHAnsi"/>
          <w:b/>
          <w:sz w:val="24"/>
          <w:lang w:val="el-GR"/>
        </w:rPr>
        <w:t>έγχαρτη</w:t>
      </w:r>
      <w:proofErr w:type="spellEnd"/>
      <w:r w:rsidRPr="008126FE">
        <w:rPr>
          <w:rFonts w:asciiTheme="minorHAnsi" w:hAnsiTheme="minorHAnsi" w:cstheme="minorHAnsi"/>
          <w:b/>
          <w:sz w:val="24"/>
          <w:lang w:val="el-GR"/>
        </w:rPr>
        <w:t xml:space="preserve"> μορφή</w:t>
      </w:r>
      <w:r w:rsidRPr="008126FE">
        <w:rPr>
          <w:rFonts w:asciiTheme="minorHAnsi" w:hAnsiTheme="minorHAnsi" w:cstheme="minorHAnsi"/>
          <w:sz w:val="24"/>
          <w:lang w:val="el-GR"/>
        </w:rPr>
        <w:t>. Εφόσον τα ηλεκτρονικά υποβαλλόμενα τεχνικά φυλλάδια (</w:t>
      </w:r>
      <w:proofErr w:type="spellStart"/>
      <w:r w:rsidRPr="008126FE">
        <w:rPr>
          <w:rFonts w:asciiTheme="minorHAnsi" w:hAnsiTheme="minorHAnsi" w:cstheme="minorHAnsi"/>
          <w:sz w:val="24"/>
          <w:lang w:val="el-GR"/>
        </w:rPr>
        <w:t>προσπέκτους</w:t>
      </w:r>
      <w:proofErr w:type="spellEnd"/>
      <w:r w:rsidRPr="008126FE">
        <w:rPr>
          <w:rFonts w:asciiTheme="minorHAnsi" w:hAnsiTheme="minorHAnsi" w:cstheme="minorHAnsi"/>
          <w:sz w:val="24"/>
          <w:lang w:val="el-GR"/>
        </w:rPr>
        <w:t xml:space="preserve">, τεχνικά φυλλάδια, διαφημιστικά ή τεχνικά έντυπα, εγχειρίδια χρήσης κ.λπ.) δεν είναι τα ψηφιακά υπογεγραμμένα από τον κατασκευαστή, </w:t>
      </w:r>
      <w:r w:rsidRPr="008126FE">
        <w:rPr>
          <w:rFonts w:asciiTheme="minorHAnsi" w:hAnsiTheme="minorHAnsi" w:cstheme="minorHAnsi"/>
          <w:sz w:val="24"/>
          <w:u w:val="single"/>
          <w:lang w:val="el-GR"/>
        </w:rPr>
        <w:t>θα πρέπει να συνοδεύονται από υπεύθυνη δήλωση του προσφέροντα ψηφιακά υπογεγραμμένη</w:t>
      </w:r>
      <w:r w:rsidRPr="008126FE">
        <w:rPr>
          <w:rFonts w:asciiTheme="minorHAnsi" w:hAnsiTheme="minorHAnsi" w:cstheme="minorHAnsi"/>
          <w:sz w:val="24"/>
          <w:lang w:val="el-GR"/>
        </w:rPr>
        <w:t xml:space="preserve"> στην οποία να δηλώνει πως τα αναγραφόμενα σε αυτά στοιχεία ταυτίζονται με αυτά του κατασκευαστή. Τα πιστοποιητικά/δηλώσεις/βεβαιώσεις (</w:t>
      </w:r>
      <w:r w:rsidRPr="008126FE">
        <w:rPr>
          <w:rFonts w:asciiTheme="minorHAnsi" w:hAnsiTheme="minorHAnsi" w:cstheme="minorHAnsi"/>
          <w:sz w:val="24"/>
        </w:rPr>
        <w:t>ISO</w:t>
      </w:r>
      <w:r w:rsidRPr="008126FE">
        <w:rPr>
          <w:rFonts w:asciiTheme="minorHAnsi" w:hAnsiTheme="minorHAnsi" w:cstheme="minorHAnsi"/>
          <w:sz w:val="24"/>
          <w:lang w:val="el-GR"/>
        </w:rPr>
        <w:t xml:space="preserve">, </w:t>
      </w:r>
      <w:r w:rsidRPr="008126FE">
        <w:rPr>
          <w:rFonts w:asciiTheme="minorHAnsi" w:hAnsiTheme="minorHAnsi" w:cstheme="minorHAnsi"/>
          <w:sz w:val="24"/>
        </w:rPr>
        <w:t>CE</w:t>
      </w:r>
      <w:r w:rsidRPr="008126FE">
        <w:rPr>
          <w:rFonts w:asciiTheme="minorHAnsi" w:hAnsiTheme="minorHAnsi" w:cstheme="minorHAnsi"/>
          <w:sz w:val="24"/>
          <w:lang w:val="el-GR"/>
        </w:rPr>
        <w:t xml:space="preserve">, </w:t>
      </w:r>
      <w:r w:rsidRPr="008126FE">
        <w:rPr>
          <w:rFonts w:asciiTheme="minorHAnsi" w:hAnsiTheme="minorHAnsi" w:cstheme="minorHAnsi"/>
          <w:sz w:val="24"/>
        </w:rPr>
        <w:t>Energy</w:t>
      </w:r>
      <w:r w:rsidRPr="008126FE">
        <w:rPr>
          <w:rFonts w:asciiTheme="minorHAnsi" w:hAnsiTheme="minorHAnsi" w:cstheme="minorHAnsi"/>
          <w:sz w:val="24"/>
          <w:lang w:val="el-GR"/>
        </w:rPr>
        <w:t xml:space="preserve"> </w:t>
      </w:r>
      <w:r w:rsidRPr="008126FE">
        <w:rPr>
          <w:rFonts w:asciiTheme="minorHAnsi" w:hAnsiTheme="minorHAnsi" w:cstheme="minorHAnsi"/>
          <w:sz w:val="24"/>
        </w:rPr>
        <w:t>Star</w:t>
      </w:r>
      <w:r w:rsidRPr="008126FE">
        <w:rPr>
          <w:rFonts w:asciiTheme="minorHAnsi" w:hAnsiTheme="minorHAnsi" w:cstheme="minorHAnsi"/>
          <w:sz w:val="24"/>
          <w:lang w:val="el-GR"/>
        </w:rPr>
        <w:t xml:space="preserve">, </w:t>
      </w:r>
      <w:r w:rsidRPr="008126FE">
        <w:rPr>
          <w:rFonts w:asciiTheme="minorHAnsi" w:hAnsiTheme="minorHAnsi" w:cstheme="minorHAnsi"/>
          <w:sz w:val="24"/>
        </w:rPr>
        <w:t>EPEAT</w:t>
      </w:r>
      <w:r w:rsidRPr="008126FE">
        <w:rPr>
          <w:rFonts w:asciiTheme="minorHAnsi" w:hAnsiTheme="minorHAnsi" w:cstheme="minorHAnsi"/>
          <w:sz w:val="24"/>
          <w:lang w:val="el-GR"/>
        </w:rPr>
        <w:t xml:space="preserve"> κ.λπ.) μπορούν να υποβληθούν ως επικυρωμένα αντίγραφα ή ως απλές φωτοτυπίες συνοδευόμενες από υπεύθυνη δήλωση ψηφιακά υπογεγραμμένη, στην οποία βεβαιώνεται η ακρίβειά τους.</w:t>
      </w:r>
    </w:p>
    <w:p w14:paraId="49A0D415" w14:textId="77777777" w:rsidR="00CC0FE3" w:rsidRPr="008126FE" w:rsidRDefault="00CC0FE3" w:rsidP="00CC0FE3">
      <w:pPr>
        <w:rPr>
          <w:rFonts w:asciiTheme="minorHAnsi" w:hAnsiTheme="minorHAnsi" w:cstheme="minorHAnsi"/>
          <w:sz w:val="24"/>
          <w:lang w:val="el-GR"/>
        </w:rPr>
      </w:pPr>
      <w:r w:rsidRPr="008126FE">
        <w:rPr>
          <w:rFonts w:asciiTheme="minorHAnsi" w:hAnsiTheme="minorHAnsi" w:cstheme="minorHAnsi"/>
          <w:sz w:val="24"/>
          <w:lang w:val="el-GR"/>
        </w:rPr>
        <w:t xml:space="preserve">Η Αναθέτουσα Αρχή διατηρεί το δικαίωμα να απαιτήσει από τον προσφέροντα να προσκομίσει σε </w:t>
      </w:r>
      <w:proofErr w:type="spellStart"/>
      <w:r w:rsidRPr="008126FE">
        <w:rPr>
          <w:rFonts w:asciiTheme="minorHAnsi" w:hAnsiTheme="minorHAnsi" w:cstheme="minorHAnsi"/>
          <w:sz w:val="24"/>
          <w:lang w:val="el-GR"/>
        </w:rPr>
        <w:t>έγχαρτη</w:t>
      </w:r>
      <w:proofErr w:type="spellEnd"/>
      <w:r w:rsidRPr="008126FE">
        <w:rPr>
          <w:rFonts w:asciiTheme="minorHAnsi" w:hAnsiTheme="minorHAnsi" w:cstheme="minorHAnsi"/>
          <w:sz w:val="24"/>
          <w:lang w:val="el-GR"/>
        </w:rPr>
        <w:t xml:space="preserve"> μορφή το σύνολο ή μέρος των τεχνικών φυλλαδίων που έχει υποβάλει ηλεκτρονικά και ο συμμετέχων είναι υποχρεωμένος να τα προσκομίσει εντός της προθεσμίας που θα του τεθεί.</w:t>
      </w:r>
    </w:p>
    <w:p w14:paraId="39F4FAB4" w14:textId="77777777" w:rsidR="00CC0FE3" w:rsidRPr="008126FE" w:rsidRDefault="00CC0FE3" w:rsidP="00CC0FE3">
      <w:pPr>
        <w:rPr>
          <w:rFonts w:asciiTheme="minorHAnsi" w:hAnsiTheme="minorHAnsi" w:cstheme="minorHAnsi"/>
          <w:sz w:val="24"/>
          <w:lang w:val="el-GR"/>
        </w:rPr>
      </w:pPr>
      <w:r w:rsidRPr="008126FE">
        <w:rPr>
          <w:rFonts w:asciiTheme="minorHAnsi" w:hAnsiTheme="minorHAnsi" w:cstheme="minorHAnsi"/>
          <w:sz w:val="24"/>
          <w:lang w:val="el-GR"/>
        </w:rPr>
        <w:t xml:space="preserve">Στην περίπτωση όπου προσκομισθούν μεν στοιχεία από τον συμμετέχοντα, αλλά διαπιστωθεί ότι ορισμένα από αυτά που έχουν υποβληθεί με ηλεκτρονικό τρόπο θα έπρεπε να προσκομισθούν εντύπως αλλά δεν προσκομίσθηκαν, τότε η Αναθέτουσα Αρχή τα απαιτεί από τον προσφέροντα ο οποίος είναι υποχρεωμένος να τα προσκομίσει εντός της προθεσμίας που θα του ορισθεί. </w:t>
      </w:r>
    </w:p>
    <w:p w14:paraId="06429367" w14:textId="77777777" w:rsidR="00CC0FE3" w:rsidRPr="008126FE" w:rsidRDefault="00CC0FE3" w:rsidP="00CC0FE3">
      <w:pPr>
        <w:rPr>
          <w:rFonts w:asciiTheme="minorHAnsi" w:hAnsiTheme="minorHAnsi" w:cstheme="minorHAnsi"/>
          <w:sz w:val="24"/>
          <w:lang w:val="el-GR"/>
        </w:rPr>
      </w:pPr>
      <w:r w:rsidRPr="008126FE">
        <w:rPr>
          <w:rFonts w:asciiTheme="minorHAnsi" w:hAnsiTheme="minorHAnsi" w:cstheme="minorHAnsi"/>
          <w:sz w:val="24"/>
          <w:lang w:val="el-GR"/>
        </w:rPr>
        <w:t>Κατά την υποβολή της προσφοράς από τον υποψήφιο σημαίνονται από αυτόν με χρήση του σχετικού πεδίου του συστήματος τα στοιχεία εκείνα της προσφοράς του που έχουν εμπιστευτικό χαρακτήρα. Τα στοιχεία αυτά αφορούν ιδίως, τα τεχνικά ή εμπορικά απόρρητα και τις εμπιστευτικές πτυχές των προσφορών.</w:t>
      </w:r>
    </w:p>
    <w:p w14:paraId="431D78E3" w14:textId="77777777" w:rsidR="00CC0FE3" w:rsidRPr="008126FE" w:rsidRDefault="00CC0FE3" w:rsidP="00CC0FE3">
      <w:pPr>
        <w:rPr>
          <w:rFonts w:asciiTheme="minorHAnsi" w:hAnsiTheme="minorHAnsi" w:cstheme="minorHAnsi"/>
          <w:sz w:val="24"/>
          <w:lang w:val="el-GR"/>
        </w:rPr>
      </w:pPr>
      <w:r w:rsidRPr="008126FE">
        <w:rPr>
          <w:rFonts w:asciiTheme="minorHAnsi" w:hAnsiTheme="minorHAnsi" w:cstheme="minorHAnsi"/>
          <w:sz w:val="24"/>
          <w:lang w:val="el-GR"/>
        </w:rPr>
        <w:lastRenderedPageBreak/>
        <w:t>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w:t>
      </w:r>
    </w:p>
    <w:p w14:paraId="5CB36538" w14:textId="77777777" w:rsidR="00CC0FE3" w:rsidRPr="008126FE" w:rsidRDefault="00CC0FE3" w:rsidP="00CC0FE3">
      <w:pPr>
        <w:tabs>
          <w:tab w:val="left" w:pos="-2127"/>
        </w:tabs>
        <w:spacing w:before="120"/>
        <w:ind w:right="26"/>
        <w:rPr>
          <w:rFonts w:asciiTheme="minorHAnsi" w:eastAsia="Calibri" w:hAnsiTheme="minorHAnsi" w:cstheme="minorHAnsi"/>
          <w:iCs/>
          <w:sz w:val="24"/>
          <w:lang w:val="el-GR" w:eastAsia="en-US"/>
        </w:rPr>
      </w:pPr>
      <w:r w:rsidRPr="008126FE">
        <w:rPr>
          <w:rFonts w:asciiTheme="minorHAnsi" w:eastAsia="Calibri" w:hAnsiTheme="minorHAnsi" w:cstheme="minorHAnsi"/>
          <w:iCs/>
          <w:sz w:val="24"/>
          <w:lang w:val="el-GR" w:eastAsia="en-US"/>
        </w:rPr>
        <w:t>Σημειώνεται ότι η αναγραφή τιμής ή οιουδήποτε στοιχείου παραπέμπει στην Οικονομική Προσφορά στον φάκελο της τεχνικής προσφοράς αποτελεί λόγο απόρριψης της προσφοράς του υποψήφιου.</w:t>
      </w:r>
    </w:p>
    <w:p w14:paraId="693EFD7E" w14:textId="308FB70C" w:rsidR="00CC0FE3" w:rsidRPr="008126FE" w:rsidRDefault="00CC0FE3" w:rsidP="00CC0FE3">
      <w:pPr>
        <w:tabs>
          <w:tab w:val="left" w:pos="-2268"/>
          <w:tab w:val="left" w:pos="-2160"/>
          <w:tab w:val="left" w:pos="-2127"/>
          <w:tab w:val="left" w:pos="-1080"/>
        </w:tabs>
        <w:spacing w:before="120"/>
        <w:rPr>
          <w:rFonts w:asciiTheme="minorHAnsi" w:hAnsiTheme="minorHAnsi" w:cstheme="minorHAnsi"/>
          <w:sz w:val="24"/>
          <w:u w:val="single"/>
          <w:lang w:val="el-GR"/>
        </w:rPr>
      </w:pPr>
      <w:r w:rsidRPr="008126FE">
        <w:rPr>
          <w:rFonts w:asciiTheme="minorHAnsi" w:hAnsiTheme="minorHAnsi" w:cstheme="minorHAnsi"/>
          <w:sz w:val="24"/>
          <w:u w:val="single"/>
          <w:lang w:val="el-GR"/>
        </w:rPr>
        <w:t>Προσφορά που δεν καλύπτει πλήρως απαράβατους όρους της διακήρυξης απορρίπτεται. Ομοίως απορρίπτεται και προσφορά που παρουσιάζει ουσιώδεις αποκλίσεις από τους όρους και τις τεχνικές προδιαγραφές της διακήρυξης.</w:t>
      </w:r>
    </w:p>
    <w:p w14:paraId="29ADF4E8" w14:textId="77777777" w:rsidR="00CC0FE3" w:rsidRPr="008126FE" w:rsidRDefault="00CC0FE3" w:rsidP="00CC0FE3">
      <w:pPr>
        <w:tabs>
          <w:tab w:val="left" w:pos="-2127"/>
        </w:tabs>
        <w:ind w:right="26"/>
        <w:rPr>
          <w:rFonts w:asciiTheme="minorHAnsi" w:hAnsiTheme="minorHAnsi" w:cstheme="minorHAnsi"/>
          <w:b/>
          <w:sz w:val="24"/>
          <w:lang w:val="el-GR"/>
        </w:rPr>
      </w:pPr>
      <w:r w:rsidRPr="008126FE">
        <w:rPr>
          <w:rFonts w:asciiTheme="minorHAnsi" w:hAnsiTheme="minorHAnsi" w:cstheme="minorHAnsi"/>
          <w:b/>
          <w:sz w:val="24"/>
          <w:lang w:val="el-GR"/>
        </w:rPr>
        <w:t xml:space="preserve">Δ. Δείγμα: </w:t>
      </w:r>
    </w:p>
    <w:p w14:paraId="146E0CE5" w14:textId="1E6EDEFB" w:rsidR="00CC0FE3" w:rsidRPr="008126FE" w:rsidRDefault="00CC0FE3" w:rsidP="00CC0FE3">
      <w:pPr>
        <w:autoSpaceDE w:val="0"/>
        <w:autoSpaceDN w:val="0"/>
        <w:adjustRightInd w:val="0"/>
        <w:outlineLvl w:val="0"/>
        <w:rPr>
          <w:rFonts w:asciiTheme="minorHAnsi" w:hAnsiTheme="minorHAnsi" w:cstheme="minorHAnsi"/>
          <w:bCs/>
          <w:sz w:val="24"/>
          <w:lang w:val="el-GR" w:eastAsia="en-US"/>
        </w:rPr>
      </w:pPr>
      <w:r w:rsidRPr="008126FE">
        <w:rPr>
          <w:rFonts w:asciiTheme="minorHAnsi" w:hAnsiTheme="minorHAnsi" w:cstheme="minorHAnsi"/>
          <w:bCs/>
          <w:sz w:val="24"/>
          <w:lang w:val="el-GR" w:eastAsia="en-US"/>
        </w:rPr>
        <w:t>Δεν απαιτείται προσκόμιση δείγματος.</w:t>
      </w:r>
    </w:p>
    <w:p w14:paraId="5587E518"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2.4.4</w:t>
      </w:r>
      <w:r w:rsidRPr="008126FE">
        <w:rPr>
          <w:rFonts w:asciiTheme="minorHAnsi" w:hAnsiTheme="minorHAnsi" w:cstheme="minorHAnsi"/>
          <w:color w:val="002060"/>
          <w:sz w:val="24"/>
          <w:szCs w:val="24"/>
          <w:lang w:val="el-GR"/>
        </w:rPr>
        <w:tab/>
        <w:t>Περιεχόμενα Φακέλου «Οικονομική Προσφορά» / Τρόπος σύνταξης και υποβολής οικονομικών προσφορών</w:t>
      </w:r>
    </w:p>
    <w:p w14:paraId="042AFFFA" w14:textId="77777777" w:rsidR="000C58E2" w:rsidRPr="008126FE" w:rsidRDefault="000C58E2" w:rsidP="000C58E2">
      <w:pPr>
        <w:tabs>
          <w:tab w:val="left" w:pos="-2268"/>
          <w:tab w:val="left" w:pos="-2160"/>
          <w:tab w:val="left" w:pos="-2127"/>
          <w:tab w:val="right" w:leader="dot" w:pos="9180"/>
        </w:tabs>
        <w:rPr>
          <w:rFonts w:asciiTheme="minorHAnsi" w:hAnsiTheme="minorHAnsi" w:cstheme="minorHAnsi"/>
          <w:b/>
          <w:sz w:val="24"/>
          <w:lang w:val="el-GR"/>
        </w:rPr>
      </w:pPr>
      <w:bookmarkStart w:id="58" w:name="__RefHeading___Toc470009807"/>
      <w:r w:rsidRPr="008126FE">
        <w:rPr>
          <w:rFonts w:asciiTheme="minorHAnsi" w:hAnsiTheme="minorHAnsi" w:cstheme="minorHAnsi"/>
          <w:b/>
          <w:sz w:val="24"/>
          <w:lang w:val="el-GR"/>
        </w:rPr>
        <w:t>Α. Τρόπος υποβολής:</w:t>
      </w:r>
    </w:p>
    <w:p w14:paraId="00AAC223" w14:textId="77777777" w:rsidR="000C58E2" w:rsidRPr="008126FE" w:rsidRDefault="000C58E2" w:rsidP="000C58E2">
      <w:pPr>
        <w:tabs>
          <w:tab w:val="left" w:pos="-2268"/>
          <w:tab w:val="left" w:pos="-2160"/>
          <w:tab w:val="left" w:pos="-2127"/>
          <w:tab w:val="right" w:leader="dot" w:pos="9180"/>
        </w:tabs>
        <w:rPr>
          <w:rFonts w:asciiTheme="minorHAnsi" w:hAnsiTheme="minorHAnsi" w:cstheme="minorHAnsi"/>
          <w:b/>
          <w:sz w:val="24"/>
          <w:lang w:val="el-GR"/>
        </w:rPr>
      </w:pPr>
      <w:r w:rsidRPr="008126FE">
        <w:rPr>
          <w:rFonts w:asciiTheme="minorHAnsi" w:hAnsiTheme="minorHAnsi" w:cstheme="minorHAnsi"/>
          <w:sz w:val="24"/>
          <w:lang w:val="el-GR"/>
        </w:rPr>
        <w:t xml:space="preserve">Η Οικονομική Προσφορά υποβάλλεται ηλεκτρονικά στον </w:t>
      </w:r>
      <w:proofErr w:type="spellStart"/>
      <w:r w:rsidRPr="008126FE">
        <w:rPr>
          <w:rFonts w:asciiTheme="minorHAnsi" w:hAnsiTheme="minorHAnsi" w:cstheme="minorHAnsi"/>
          <w:sz w:val="24"/>
          <w:lang w:val="el-GR"/>
        </w:rPr>
        <w:t>υποφάκελο</w:t>
      </w:r>
      <w:proofErr w:type="spellEnd"/>
      <w:r w:rsidRPr="008126FE">
        <w:rPr>
          <w:rFonts w:asciiTheme="minorHAnsi" w:hAnsiTheme="minorHAnsi" w:cstheme="minorHAnsi"/>
          <w:sz w:val="24"/>
          <w:lang w:val="el-GR"/>
        </w:rPr>
        <w:t xml:space="preserve"> «Οικονομική Προσφορά».</w:t>
      </w:r>
    </w:p>
    <w:p w14:paraId="31E6618D" w14:textId="77777777" w:rsidR="000C58E2" w:rsidRPr="008126FE" w:rsidRDefault="000C58E2" w:rsidP="000C58E2">
      <w:pPr>
        <w:tabs>
          <w:tab w:val="left" w:pos="-2268"/>
          <w:tab w:val="left" w:pos="-2160"/>
          <w:tab w:val="left" w:pos="-2127"/>
          <w:tab w:val="right" w:leader="dot" w:pos="9180"/>
        </w:tabs>
        <w:rPr>
          <w:rFonts w:asciiTheme="minorHAnsi" w:hAnsiTheme="minorHAnsi" w:cstheme="minorHAnsi"/>
          <w:b/>
          <w:sz w:val="24"/>
          <w:lang w:val="el-GR"/>
        </w:rPr>
      </w:pPr>
      <w:r w:rsidRPr="008126FE">
        <w:rPr>
          <w:rFonts w:asciiTheme="minorHAnsi" w:hAnsiTheme="minorHAnsi" w:cstheme="minorHAnsi"/>
          <w:b/>
          <w:sz w:val="24"/>
          <w:lang w:val="el-GR"/>
        </w:rPr>
        <w:t>Β. Περιεχόμενο οικονομικής προσφοράς:</w:t>
      </w:r>
    </w:p>
    <w:p w14:paraId="6E3937D6" w14:textId="77777777" w:rsidR="000C58E2" w:rsidRPr="008126FE" w:rsidRDefault="000C58E2" w:rsidP="000C58E2">
      <w:pPr>
        <w:tabs>
          <w:tab w:val="left" w:pos="-2268"/>
          <w:tab w:val="left" w:pos="-2160"/>
          <w:tab w:val="left" w:pos="-2127"/>
          <w:tab w:val="left" w:pos="-1080"/>
        </w:tabs>
        <w:spacing w:before="120"/>
        <w:rPr>
          <w:rFonts w:asciiTheme="minorHAnsi" w:hAnsiTheme="minorHAnsi" w:cstheme="minorHAnsi"/>
          <w:sz w:val="24"/>
          <w:lang w:val="el-GR"/>
        </w:rPr>
      </w:pPr>
      <w:r w:rsidRPr="008126FE">
        <w:rPr>
          <w:rFonts w:asciiTheme="minorHAnsi" w:hAnsiTheme="minorHAnsi" w:cstheme="minorHAnsi"/>
          <w:sz w:val="24"/>
          <w:lang w:val="el-GR"/>
        </w:rPr>
        <w:t>Η οικονομική προσφορά συντάσσεται με βάση το αναγραφόμενο στην παρούσα κριτήριο ανάθεσης</w:t>
      </w:r>
      <w:r w:rsidRPr="008126FE">
        <w:rPr>
          <w:rFonts w:asciiTheme="minorHAnsi" w:hAnsiTheme="minorHAnsi" w:cstheme="minorHAnsi"/>
          <w:sz w:val="24"/>
          <w:lang w:val="el-GR" w:eastAsia="el-GR"/>
        </w:rPr>
        <w:t>, ήτοι την πλέον συμφέρουσα οικονομική προσφορά βάσει τιμής,</w:t>
      </w:r>
      <w:r w:rsidRPr="008126FE">
        <w:rPr>
          <w:rFonts w:asciiTheme="minorHAnsi" w:hAnsiTheme="minorHAnsi" w:cstheme="minorHAnsi"/>
          <w:sz w:val="24"/>
          <w:lang w:val="el-GR"/>
        </w:rPr>
        <w:t xml:space="preserve"> σύμφωνα με τα οριζόμενα στο Παράρτημα ΙΙ: «Υπόδειγμα Οικονομικής Προσφοράς» της Διακήρυξης.</w:t>
      </w:r>
    </w:p>
    <w:p w14:paraId="241FFB60" w14:textId="77777777" w:rsidR="000C58E2" w:rsidRPr="008126FE" w:rsidRDefault="000C58E2" w:rsidP="000C58E2">
      <w:pPr>
        <w:rPr>
          <w:rStyle w:val="WW-FootnoteReference9"/>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για την </w:t>
      </w:r>
      <w:r w:rsidRPr="008126FE">
        <w:rPr>
          <w:rFonts w:asciiTheme="minorHAnsi" w:hAnsiTheme="minorHAnsi" w:cstheme="minorHAnsi"/>
          <w:color w:val="000000"/>
          <w:sz w:val="24"/>
          <w:lang w:val="el-GR" w:eastAsia="el-GR"/>
        </w:rPr>
        <w:t xml:space="preserve">παράδοση του υλικού </w:t>
      </w:r>
      <w:r w:rsidRPr="008126FE">
        <w:rPr>
          <w:rFonts w:asciiTheme="minorHAnsi" w:hAnsiTheme="minorHAnsi" w:cstheme="minorHAnsi"/>
          <w:sz w:val="24"/>
          <w:lang w:val="el-GR" w:eastAsia="el-GR"/>
        </w:rPr>
        <w:t>στον τόπο και με τον τρόπο που προβλέπεται στα έγγραφα της σύμβασης</w:t>
      </w:r>
      <w:r w:rsidRPr="008126FE">
        <w:rPr>
          <w:rStyle w:val="WW-FootnoteReference9"/>
          <w:rFonts w:asciiTheme="minorHAnsi" w:hAnsiTheme="minorHAnsi" w:cstheme="minorHAnsi"/>
          <w:sz w:val="24"/>
          <w:lang w:val="el-GR" w:eastAsia="el-GR"/>
        </w:rPr>
        <w:t>.</w:t>
      </w:r>
    </w:p>
    <w:p w14:paraId="79FB6006" w14:textId="77777777" w:rsidR="000C58E2" w:rsidRPr="008126FE" w:rsidRDefault="000C58E2" w:rsidP="000C58E2">
      <w:pPr>
        <w:rPr>
          <w:rStyle w:val="WW-FootnoteReference9"/>
          <w:rFonts w:asciiTheme="minorHAnsi" w:hAnsiTheme="minorHAnsi" w:cstheme="minorHAnsi"/>
          <w:sz w:val="24"/>
          <w:lang w:val="el-GR"/>
        </w:rPr>
      </w:pPr>
      <w:r w:rsidRPr="008126FE">
        <w:rPr>
          <w:rFonts w:asciiTheme="minorHAnsi" w:hAnsiTheme="minorHAnsi" w:cstheme="minorHAnsi"/>
          <w:sz w:val="24"/>
          <w:lang w:val="el-GR" w:eastAsia="el-GR"/>
        </w:rPr>
        <w:t>Η τιμή του προς προμήθεια αγαθού δίνεται  σε ευρώ ανά μονάδα</w:t>
      </w:r>
    </w:p>
    <w:p w14:paraId="3B9FB154" w14:textId="77777777" w:rsidR="000C58E2" w:rsidRPr="008126FE" w:rsidRDefault="000C58E2" w:rsidP="000C58E2">
      <w:pPr>
        <w:rPr>
          <w:rFonts w:asciiTheme="minorHAnsi" w:hAnsiTheme="minorHAnsi" w:cstheme="minorHAnsi"/>
          <w:sz w:val="24"/>
          <w:lang w:val="el-GR"/>
        </w:rPr>
      </w:pPr>
      <w:r w:rsidRPr="008126FE">
        <w:rPr>
          <w:rFonts w:asciiTheme="minorHAnsi" w:hAnsiTheme="minorHAnsi" w:cstheme="minorHAnsi"/>
          <w:sz w:val="24"/>
          <w:lang w:val="el-GR"/>
        </w:rPr>
        <w:t>Οι υπέρ τρίτων κρατήσεις υπόκεινται στο εκάστοτε ισχύον αναλογικό τέλος χαρτοσήμου 3% και στην επ’ αυτού εισφορά υπέρ ΟΓΑ 20%.</w:t>
      </w:r>
    </w:p>
    <w:p w14:paraId="7862B3C3" w14:textId="77777777" w:rsidR="000C58E2" w:rsidRPr="008126FE" w:rsidRDefault="000C58E2" w:rsidP="000C58E2">
      <w:pPr>
        <w:rPr>
          <w:rFonts w:asciiTheme="minorHAnsi" w:hAnsiTheme="minorHAnsi" w:cstheme="minorHAnsi"/>
          <w:sz w:val="24"/>
          <w:lang w:val="el-GR"/>
        </w:rPr>
      </w:pPr>
      <w:r w:rsidRPr="008126FE">
        <w:rPr>
          <w:rFonts w:asciiTheme="minorHAnsi" w:hAnsiTheme="minorHAnsi" w:cstheme="minorHAnsi"/>
          <w:sz w:val="24"/>
          <w:lang w:val="el-GR"/>
        </w:rPr>
        <w:t xml:space="preserve">Επισημαίνεται ότι το εκάστοτε ποσοστό Φ.Π.Α. επί τοις εκατό, της ανωτέρω τιμής θα υπολογίζεται αυτόματα από το σύστημα. </w:t>
      </w:r>
    </w:p>
    <w:p w14:paraId="7D972E48" w14:textId="77777777" w:rsidR="000C58E2" w:rsidRPr="008126FE" w:rsidRDefault="000C58E2" w:rsidP="000C58E2">
      <w:pPr>
        <w:rPr>
          <w:rFonts w:asciiTheme="minorHAnsi" w:hAnsiTheme="minorHAnsi" w:cstheme="minorHAnsi"/>
          <w:sz w:val="24"/>
          <w:lang w:val="el-GR"/>
        </w:rPr>
      </w:pPr>
      <w:r w:rsidRPr="008126FE">
        <w:rPr>
          <w:rFonts w:asciiTheme="minorHAnsi" w:hAnsiTheme="minorHAnsi" w:cstheme="minorHAnsi"/>
          <w:sz w:val="24"/>
          <w:lang w:val="el-GR"/>
        </w:rPr>
        <w:t>Οι προσφερόμενες τιμές αναπροσαρμόζονται σύμφωνα με τα αναλυτικώς οριζόμενα στην παράγραφο 9 του άρθρου 53 του ν. 4412/2016, ως τροποποιημένο ισχύει.</w:t>
      </w:r>
    </w:p>
    <w:p w14:paraId="2BD77678" w14:textId="77777777" w:rsidR="000C58E2" w:rsidRPr="008126FE" w:rsidRDefault="000C58E2" w:rsidP="000C58E2">
      <w:pPr>
        <w:rPr>
          <w:rFonts w:asciiTheme="minorHAnsi" w:hAnsiTheme="minorHAnsi" w:cstheme="minorHAnsi"/>
          <w:sz w:val="24"/>
          <w:lang w:val="el-GR"/>
        </w:rPr>
      </w:pPr>
      <w:r w:rsidRPr="008126FE">
        <w:rPr>
          <w:rFonts w:asciiTheme="minorHAnsi" w:hAnsiTheme="minorHAnsi" w:cstheme="minorHAnsi"/>
          <w:sz w:val="24"/>
          <w:lang w:val="el-GR"/>
        </w:rPr>
        <w:t>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 στην παρούσα Διακήρυξη.</w:t>
      </w:r>
    </w:p>
    <w:p w14:paraId="03E8AC3E" w14:textId="77777777" w:rsidR="000C58E2" w:rsidRPr="008126FE" w:rsidRDefault="000C58E2" w:rsidP="000C58E2">
      <w:pPr>
        <w:rPr>
          <w:rFonts w:asciiTheme="minorHAnsi" w:hAnsiTheme="minorHAnsi" w:cstheme="minorHAnsi"/>
          <w:sz w:val="24"/>
          <w:u w:val="single"/>
          <w:lang w:val="el-GR"/>
        </w:rPr>
      </w:pPr>
      <w:r w:rsidRPr="008126FE">
        <w:rPr>
          <w:rFonts w:asciiTheme="minorHAnsi" w:hAnsiTheme="minorHAnsi" w:cstheme="minorHAnsi"/>
          <w:sz w:val="24"/>
          <w:u w:val="single"/>
          <w:lang w:val="el-GR"/>
        </w:rPr>
        <w:t xml:space="preserve">Οι οικονομικοί φορείς θα πρέπει να επιλέγουν στη προσφορά τους με σαφήνεια έναν από τους τρόπους πληρωμής που περιγράφονται στο άρθρο 5.1 (παράγραφος 5.1.1) της παρούσας διακήρυξης. </w:t>
      </w:r>
    </w:p>
    <w:p w14:paraId="2BEFF491" w14:textId="77777777" w:rsidR="009B3425" w:rsidRPr="008126FE" w:rsidRDefault="009B3425" w:rsidP="00A364FD">
      <w:pPr>
        <w:pStyle w:val="3"/>
        <w:ind w:left="0" w:firstLine="0"/>
        <w:rPr>
          <w:rFonts w:asciiTheme="minorHAnsi" w:hAnsiTheme="minorHAnsi" w:cstheme="minorHAnsi"/>
          <w:color w:val="002060"/>
          <w:sz w:val="24"/>
          <w:szCs w:val="24"/>
          <w:lang w:val="el-GR" w:eastAsia="el-GR"/>
        </w:rPr>
      </w:pPr>
      <w:r w:rsidRPr="008126FE">
        <w:rPr>
          <w:rFonts w:asciiTheme="minorHAnsi" w:hAnsiTheme="minorHAnsi" w:cstheme="minorHAnsi"/>
          <w:color w:val="002060"/>
          <w:sz w:val="24"/>
          <w:szCs w:val="24"/>
          <w:lang w:val="el-GR"/>
        </w:rPr>
        <w:t>2.4.5</w:t>
      </w:r>
      <w:r w:rsidRPr="008126FE">
        <w:rPr>
          <w:rFonts w:asciiTheme="minorHAnsi" w:hAnsiTheme="minorHAnsi" w:cstheme="minorHAnsi"/>
          <w:color w:val="002060"/>
          <w:sz w:val="24"/>
          <w:szCs w:val="24"/>
          <w:lang w:val="el-GR"/>
        </w:rPr>
        <w:tab/>
        <w:t>Χρόνος ισχύος των προσφορώ</w:t>
      </w:r>
      <w:bookmarkEnd w:id="58"/>
      <w:r w:rsidRPr="008126FE">
        <w:rPr>
          <w:rFonts w:asciiTheme="minorHAnsi" w:hAnsiTheme="minorHAnsi" w:cstheme="minorHAnsi"/>
          <w:color w:val="002060"/>
          <w:sz w:val="24"/>
          <w:szCs w:val="24"/>
          <w:lang w:val="el-GR"/>
        </w:rPr>
        <w:t xml:space="preserve">ν </w:t>
      </w:r>
    </w:p>
    <w:p w14:paraId="5F42EC04" w14:textId="77777777" w:rsidR="002D58A8" w:rsidRPr="008126FE" w:rsidRDefault="002D58A8" w:rsidP="002D58A8">
      <w:pPr>
        <w:rPr>
          <w:rFonts w:asciiTheme="minorHAnsi" w:hAnsiTheme="minorHAnsi" w:cstheme="minorHAnsi"/>
          <w:strike/>
          <w:sz w:val="24"/>
          <w:lang w:val="el-GR" w:eastAsia="el-GR"/>
        </w:rPr>
      </w:pPr>
      <w:bookmarkStart w:id="59" w:name="__RefHeading___Toc470009808"/>
      <w:bookmarkEnd w:id="59"/>
      <w:r w:rsidRPr="008126FE">
        <w:rPr>
          <w:rFonts w:asciiTheme="minorHAnsi" w:hAnsiTheme="minorHAnsi" w:cstheme="minorHAnsi"/>
          <w:sz w:val="24"/>
          <w:lang w:val="el-GR" w:eastAsia="el-GR"/>
        </w:rPr>
        <w:t xml:space="preserve">Οι υποβαλλόμενες προσφορές ισχύουν και δεσμεύουν τους οικονομικούς φορείς για διάστημα </w:t>
      </w:r>
      <w:r w:rsidRPr="008126FE">
        <w:rPr>
          <w:rFonts w:asciiTheme="minorHAnsi" w:hAnsiTheme="minorHAnsi" w:cstheme="minorHAnsi"/>
          <w:b/>
          <w:sz w:val="24"/>
          <w:lang w:val="el-GR" w:eastAsia="el-GR"/>
        </w:rPr>
        <w:t>δώδεκα</w:t>
      </w:r>
      <w:r w:rsidRPr="008126FE">
        <w:rPr>
          <w:rFonts w:asciiTheme="minorHAnsi" w:hAnsiTheme="minorHAnsi" w:cstheme="minorHAnsi"/>
          <w:sz w:val="24"/>
          <w:lang w:val="el-GR" w:eastAsia="el-GR"/>
        </w:rPr>
        <w:t xml:space="preserve"> </w:t>
      </w:r>
      <w:r w:rsidRPr="008126FE">
        <w:rPr>
          <w:rFonts w:asciiTheme="minorHAnsi" w:hAnsiTheme="minorHAnsi" w:cstheme="minorHAnsi"/>
          <w:b/>
          <w:sz w:val="24"/>
          <w:lang w:val="el-GR" w:eastAsia="el-GR"/>
        </w:rPr>
        <w:t>(12)</w:t>
      </w:r>
      <w:r w:rsidRPr="008126FE">
        <w:rPr>
          <w:rFonts w:asciiTheme="minorHAnsi" w:hAnsiTheme="minorHAnsi" w:cstheme="minorHAnsi"/>
          <w:sz w:val="24"/>
          <w:lang w:val="el-GR" w:eastAsia="el-GR"/>
        </w:rPr>
        <w:t xml:space="preserve"> </w:t>
      </w:r>
      <w:r w:rsidRPr="008126FE">
        <w:rPr>
          <w:rFonts w:asciiTheme="minorHAnsi" w:hAnsiTheme="minorHAnsi" w:cstheme="minorHAnsi"/>
          <w:b/>
          <w:sz w:val="24"/>
          <w:lang w:val="el-GR" w:eastAsia="el-GR"/>
        </w:rPr>
        <w:t>μηνών</w:t>
      </w:r>
      <w:r w:rsidRPr="008126FE">
        <w:rPr>
          <w:rFonts w:asciiTheme="minorHAnsi" w:hAnsiTheme="minorHAnsi" w:cstheme="minorHAnsi"/>
          <w:sz w:val="24"/>
          <w:lang w:val="el-GR" w:eastAsia="el-GR"/>
        </w:rPr>
        <w:t xml:space="preserve"> από την επόμενη της καταληκτικής ημερομηνίας υποβολής προσφορών.</w:t>
      </w:r>
    </w:p>
    <w:p w14:paraId="25654699" w14:textId="77777777" w:rsidR="002D58A8" w:rsidRPr="008126FE" w:rsidRDefault="002D58A8" w:rsidP="002D58A8">
      <w:pPr>
        <w:rPr>
          <w:rFonts w:asciiTheme="minorHAnsi" w:hAnsiTheme="minorHAnsi" w:cstheme="minorHAnsi"/>
          <w:sz w:val="24"/>
          <w:lang w:val="el-GR" w:eastAsia="el-GR"/>
        </w:rPr>
      </w:pPr>
      <w:r w:rsidRPr="008126FE">
        <w:rPr>
          <w:rFonts w:asciiTheme="minorHAnsi" w:hAnsiTheme="minorHAnsi" w:cstheme="minorHAnsi"/>
          <w:b/>
          <w:sz w:val="24"/>
          <w:lang w:val="el-GR" w:eastAsia="el-GR"/>
        </w:rPr>
        <w:lastRenderedPageBreak/>
        <w:t>Προσφορά η οποία ορίζει χρόνο ισχύος μικρότερο από τον ανωτέρω προβλεπόμενο απορρίπτεται ως μη κανονική.</w:t>
      </w:r>
    </w:p>
    <w:p w14:paraId="395219B3" w14:textId="77777777" w:rsidR="002D58A8" w:rsidRPr="008126FE" w:rsidRDefault="002D58A8" w:rsidP="002D58A8">
      <w:pPr>
        <w:rPr>
          <w:rFonts w:asciiTheme="minorHAnsi" w:hAnsiTheme="minorHAnsi" w:cstheme="minorHAnsi"/>
          <w:sz w:val="24"/>
          <w:lang w:val="el-GR" w:eastAsia="el-GR"/>
        </w:rPr>
      </w:pPr>
      <w:r w:rsidRPr="008126FE">
        <w:rPr>
          <w:rFonts w:asciiTheme="minorHAnsi" w:hAnsiTheme="minorHAnsi" w:cstheme="minorHAnsi"/>
          <w:sz w:val="24"/>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8126FE">
        <w:rPr>
          <w:rFonts w:asciiTheme="minorHAnsi" w:hAnsiTheme="minorHAnsi" w:cstheme="minorHAnsi"/>
          <w:sz w:val="24"/>
          <w:lang w:val="el-GR"/>
        </w:rPr>
        <w:t xml:space="preserve">την παράγραφο </w:t>
      </w:r>
      <w:r w:rsidRPr="008126FE">
        <w:rPr>
          <w:rFonts w:asciiTheme="minorHAnsi" w:hAnsiTheme="minorHAnsi" w:cstheme="minorHAnsi"/>
          <w:sz w:val="24"/>
          <w:lang w:val="el-GR" w:eastAsia="el-GR"/>
        </w:rPr>
        <w:t>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1DB0B1C2" w14:textId="77777777" w:rsidR="002D58A8" w:rsidRPr="008126FE" w:rsidRDefault="002D58A8" w:rsidP="002D58A8">
      <w:pPr>
        <w:rPr>
          <w:rFonts w:asciiTheme="minorHAnsi" w:hAnsiTheme="minorHAnsi" w:cstheme="minorHAnsi"/>
          <w:sz w:val="24"/>
          <w:lang w:val="el-GR" w:eastAsia="el-GR"/>
        </w:rPr>
      </w:pPr>
      <w:r w:rsidRPr="008126FE">
        <w:rPr>
          <w:rFonts w:asciiTheme="minorHAnsi" w:hAnsiTheme="minorHAnsi" w:cstheme="minorHAnsi"/>
          <w:sz w:val="24"/>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14:paraId="1EA02F21" w14:textId="77777777" w:rsidR="002D58A8" w:rsidRPr="008126FE" w:rsidRDefault="002D58A8" w:rsidP="002D58A8">
      <w:pPr>
        <w:suppressAutoHyphens w:val="0"/>
        <w:autoSpaceDE w:val="0"/>
        <w:autoSpaceDN w:val="0"/>
        <w:adjustRightInd w:val="0"/>
        <w:rPr>
          <w:rFonts w:asciiTheme="minorHAnsi" w:hAnsiTheme="minorHAnsi" w:cstheme="minorHAnsi"/>
          <w:sz w:val="24"/>
          <w:lang w:val="el-GR" w:eastAsia="el-GR"/>
        </w:rPr>
      </w:pPr>
      <w:r w:rsidRPr="008126FE">
        <w:rPr>
          <w:rFonts w:asciiTheme="minorHAnsi" w:hAnsiTheme="minorHAnsi" w:cstheme="minorHAnsi"/>
          <w:sz w:val="24"/>
          <w:lang w:val="el-GR" w:eastAsia="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282F98CC"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2.4.6</w:t>
      </w:r>
      <w:r w:rsidRPr="008126FE">
        <w:rPr>
          <w:rFonts w:asciiTheme="minorHAnsi" w:hAnsiTheme="minorHAnsi" w:cstheme="minorHAnsi"/>
          <w:color w:val="002060"/>
          <w:sz w:val="24"/>
          <w:szCs w:val="24"/>
          <w:lang w:val="el-GR"/>
        </w:rPr>
        <w:tab/>
        <w:t xml:space="preserve">Λόγοι απόρριψης προσφορών </w:t>
      </w:r>
    </w:p>
    <w:p w14:paraId="097EEE11" w14:textId="77777777" w:rsidR="00F00CF3" w:rsidRPr="008126FE" w:rsidRDefault="00F00CF3" w:rsidP="00F00CF3">
      <w:pPr>
        <w:rPr>
          <w:rFonts w:asciiTheme="minorHAnsi" w:hAnsiTheme="minorHAnsi" w:cstheme="minorHAnsi"/>
          <w:sz w:val="24"/>
          <w:lang w:val="el-GR"/>
        </w:rPr>
      </w:pPr>
      <w:r w:rsidRPr="008126FE">
        <w:rPr>
          <w:rFonts w:asciiTheme="minorHAnsi" w:hAnsiTheme="minorHAnsi" w:cstheme="minorHAnsi"/>
          <w:sz w:val="24"/>
          <w:lang w:val="en-US"/>
        </w:rPr>
        <w:t>H</w:t>
      </w:r>
      <w:r w:rsidRPr="008126FE">
        <w:rPr>
          <w:rFonts w:asciiTheme="minorHAnsi" w:hAnsiTheme="minorHAnsi" w:cstheme="minorHAnsi"/>
          <w:sz w:val="24"/>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657FBF64"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(Περιεχόμενα Φακέλου «Δικαιολογητικά Συμμετοχής - Τεχνική Προσφορά», ειδικά ως προς τους όρους, οι οποίοι ρητώς έχουν καθοριστεί, επί ποινή αποκλεισμού, στην παρούσα Διακήρυξη), 2.4.4. (Περιεχόμενα Φακέλου «Οικονομική Προσφορά» /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των Προσφορών), 3.1. (Αποσφράγιση και Αξιολόγηση Προσφορών), 3.2 (Πρόσκληση Υποβολής Δικαιολογητικών Προσωρινού Αναδόχου - Δικαιολογητικά Προσωρινού Αναδόχου) της παρούσας,</w:t>
      </w:r>
    </w:p>
    <w:p w14:paraId="70DE4886"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1A913DC9"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50FBFA4C"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lastRenderedPageBreak/>
        <w:t xml:space="preserve">η οποία είναι εναλλακτική προσφορά, </w:t>
      </w:r>
    </w:p>
    <w:p w14:paraId="6DBE0AE0" w14:textId="6C1E4A9F"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η οποία υποβάλλεται από έναν προσφέροντα που έχει υποβάλει δύο ή περισσότερες προσφορές. Ο περιορισμός αυτός ισχύει, υπό τους όρους της παραγράφου 2.2.3.</w:t>
      </w:r>
      <w:r w:rsidR="002A10FB" w:rsidRPr="008126FE">
        <w:rPr>
          <w:rFonts w:asciiTheme="minorHAnsi" w:hAnsiTheme="minorHAnsi" w:cstheme="minorHAnsi"/>
          <w:sz w:val="24"/>
          <w:szCs w:val="24"/>
        </w:rPr>
        <w:t>3</w:t>
      </w:r>
      <w:r w:rsidRPr="008126FE">
        <w:rPr>
          <w:rFonts w:asciiTheme="minorHAnsi" w:hAnsiTheme="minorHAnsi" w:cstheme="minorHAnsi"/>
          <w:sz w:val="24"/>
          <w:szCs w:val="24"/>
        </w:rPr>
        <w:t xml:space="preserve"> </w:t>
      </w:r>
      <w:proofErr w:type="spellStart"/>
      <w:r w:rsidRPr="008126FE">
        <w:rPr>
          <w:rFonts w:asciiTheme="minorHAnsi" w:hAnsiTheme="minorHAnsi" w:cstheme="minorHAnsi"/>
          <w:sz w:val="24"/>
          <w:szCs w:val="24"/>
        </w:rPr>
        <w:t>περ.γ</w:t>
      </w:r>
      <w:proofErr w:type="spellEnd"/>
      <w:r w:rsidRPr="008126FE">
        <w:rPr>
          <w:rFonts w:asciiTheme="minorHAnsi" w:hAnsiTheme="minorHAnsi" w:cstheme="minorHAnsi"/>
          <w:sz w:val="24"/>
          <w:szCs w:val="24"/>
        </w:rPr>
        <w:t xml:space="preserve"> της παρούσας ( περ. </w:t>
      </w:r>
      <w:proofErr w:type="spellStart"/>
      <w:r w:rsidRPr="008126FE">
        <w:rPr>
          <w:rFonts w:asciiTheme="minorHAnsi" w:hAnsiTheme="minorHAnsi" w:cstheme="minorHAnsi"/>
          <w:sz w:val="24"/>
          <w:szCs w:val="24"/>
        </w:rPr>
        <w:t>γ΄</w:t>
      </w:r>
      <w:proofErr w:type="spellEnd"/>
      <w:r w:rsidRPr="008126FE">
        <w:rPr>
          <w:rFonts w:asciiTheme="minorHAnsi" w:hAnsiTheme="minorHAnsi" w:cstheme="minorHAnsi"/>
          <w:sz w:val="24"/>
          <w:szCs w:val="24"/>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14:paraId="2EB42857"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η οποία είναι υπό αίρεση,</w:t>
      </w:r>
    </w:p>
    <w:p w14:paraId="507C59E9"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η οποία θέτει όρο αναπροσαρμογής, </w:t>
      </w:r>
    </w:p>
    <w:p w14:paraId="4D922459"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14:paraId="7A8948F7"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εφόσον διαπιστωθεί ότι είναι ασυνήθιστα χαμηλή διότι δε συμμορφώνεται με τις ισχύουσες  υποχρεώσεις της παρ. 2 του άρθρου 18 του ν.4412/2016,</w:t>
      </w:r>
    </w:p>
    <w:p w14:paraId="7FC11560"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η οποία παρουσιάζει αποκλίσεις ως προς τους όρους και τις τεχνικές προδιαγραφές της σύμβασης που έχουν ρητώς καθορισθεί, επί ποινή </w:t>
      </w:r>
      <w:proofErr w:type="spellStart"/>
      <w:r w:rsidRPr="008126FE">
        <w:rPr>
          <w:rFonts w:asciiTheme="minorHAnsi" w:hAnsiTheme="minorHAnsi" w:cstheme="minorHAnsi"/>
          <w:sz w:val="24"/>
          <w:szCs w:val="24"/>
        </w:rPr>
        <w:t>απκλεισμού</w:t>
      </w:r>
      <w:proofErr w:type="spellEnd"/>
      <w:r w:rsidRPr="008126FE">
        <w:rPr>
          <w:rFonts w:asciiTheme="minorHAnsi" w:hAnsiTheme="minorHAnsi" w:cstheme="minorHAnsi"/>
          <w:sz w:val="24"/>
          <w:szCs w:val="24"/>
        </w:rPr>
        <w:t xml:space="preserve">, στη παρούσα διακήρυξη, </w:t>
      </w:r>
    </w:p>
    <w:p w14:paraId="2D5E0893"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η οποία εμφανίζει αναντιστοιχία μεταξύ τεχνικής προσφοράς και </w:t>
      </w:r>
      <w:proofErr w:type="spellStart"/>
      <w:r w:rsidRPr="008126FE">
        <w:rPr>
          <w:rFonts w:asciiTheme="minorHAnsi" w:hAnsiTheme="minorHAnsi" w:cstheme="minorHAnsi"/>
          <w:sz w:val="24"/>
          <w:szCs w:val="24"/>
        </w:rPr>
        <w:t>prospectus</w:t>
      </w:r>
      <w:proofErr w:type="spellEnd"/>
      <w:r w:rsidRPr="008126FE">
        <w:rPr>
          <w:rFonts w:asciiTheme="minorHAnsi" w:hAnsiTheme="minorHAnsi" w:cstheme="minorHAnsi"/>
          <w:sz w:val="24"/>
          <w:szCs w:val="24"/>
        </w:rPr>
        <w:t>,</w:t>
      </w:r>
    </w:p>
    <w:p w14:paraId="0B7BBD42"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251835E4"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8126FE">
        <w:rPr>
          <w:rFonts w:asciiTheme="minorHAnsi" w:hAnsiTheme="minorHAnsi" w:cstheme="minorHAnsi"/>
          <w:sz w:val="24"/>
          <w:szCs w:val="24"/>
        </w:rPr>
        <w:t>επ</w:t>
      </w:r>
      <w:proofErr w:type="spellEnd"/>
      <w:r w:rsidRPr="008126FE">
        <w:rPr>
          <w:rFonts w:asciiTheme="minorHAnsi" w:hAnsiTheme="minorHAnsi" w:cstheme="minorHAnsi"/>
          <w:sz w:val="24"/>
          <w:szCs w:val="24"/>
        </w:rPr>
        <w:t>., περί κριτηρίων επιλογής,</w:t>
      </w:r>
    </w:p>
    <w:p w14:paraId="2CD8260D" w14:textId="77777777" w:rsidR="00F00CF3" w:rsidRPr="008126FE" w:rsidRDefault="00F00CF3" w:rsidP="00C4695E">
      <w:pPr>
        <w:pStyle w:val="aff0"/>
        <w:numPr>
          <w:ilvl w:val="0"/>
          <w:numId w:val="38"/>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14:paraId="14849D98" w14:textId="77777777" w:rsidR="009B3425" w:rsidRPr="008126FE" w:rsidRDefault="009B3425" w:rsidP="00A364FD">
      <w:pPr>
        <w:rPr>
          <w:rFonts w:asciiTheme="minorHAnsi" w:hAnsiTheme="minorHAnsi" w:cstheme="minorHAnsi"/>
          <w:sz w:val="24"/>
          <w:lang w:val="el-GR"/>
        </w:rPr>
      </w:pPr>
    </w:p>
    <w:p w14:paraId="3E9E9A2C" w14:textId="77777777" w:rsidR="009B3425" w:rsidRPr="008126FE" w:rsidRDefault="009B3425" w:rsidP="00A364FD">
      <w:pPr>
        <w:pStyle w:val="1"/>
        <w:tabs>
          <w:tab w:val="left" w:pos="567"/>
        </w:tabs>
        <w:rPr>
          <w:rFonts w:asciiTheme="minorHAnsi" w:hAnsiTheme="minorHAnsi" w:cstheme="minorHAnsi"/>
          <w:sz w:val="24"/>
          <w:szCs w:val="24"/>
          <w:lang w:val="el-GR"/>
        </w:rPr>
      </w:pPr>
      <w:r w:rsidRPr="008126FE">
        <w:rPr>
          <w:rFonts w:asciiTheme="minorHAnsi" w:hAnsiTheme="minorHAnsi" w:cstheme="minorHAnsi"/>
          <w:sz w:val="24"/>
          <w:szCs w:val="24"/>
          <w:lang w:val="el-GR"/>
        </w:rPr>
        <w:lastRenderedPageBreak/>
        <w:t>3.</w:t>
      </w:r>
      <w:r w:rsidRPr="008126FE">
        <w:rPr>
          <w:rFonts w:asciiTheme="minorHAnsi" w:hAnsiTheme="minorHAnsi" w:cstheme="minorHAnsi"/>
          <w:sz w:val="24"/>
          <w:szCs w:val="24"/>
          <w:lang w:val="el-GR"/>
        </w:rPr>
        <w:tab/>
        <w:t>ΔΙΕΝΕΡΓΕΙΑ ΔΙΑΔΙΚΑΣΙΑΣ - ΑΞΙΟΛΟΓΗΣΗ ΠΡΟΣΦΟΡΩΝ</w:t>
      </w:r>
      <w:bookmarkEnd w:id="0"/>
      <w:r w:rsidRPr="008126FE">
        <w:rPr>
          <w:rFonts w:asciiTheme="minorHAnsi" w:hAnsiTheme="minorHAnsi" w:cstheme="minorHAnsi"/>
          <w:sz w:val="24"/>
          <w:szCs w:val="24"/>
          <w:lang w:val="el-GR"/>
        </w:rPr>
        <w:t xml:space="preserve">  </w:t>
      </w:r>
    </w:p>
    <w:p w14:paraId="658D6E89" w14:textId="77777777" w:rsidR="0008132F" w:rsidRPr="008126FE" w:rsidRDefault="0008132F"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 xml:space="preserve">3.1 </w:t>
      </w:r>
      <w:proofErr w:type="spellStart"/>
      <w:r w:rsidRPr="008126FE">
        <w:rPr>
          <w:rFonts w:asciiTheme="minorHAnsi" w:hAnsiTheme="minorHAnsi" w:cstheme="minorHAnsi"/>
          <w:color w:val="002060"/>
          <w:sz w:val="24"/>
          <w:szCs w:val="24"/>
          <w:lang w:val="el-GR"/>
        </w:rPr>
        <w:t>Απόσφράγιση</w:t>
      </w:r>
      <w:proofErr w:type="spellEnd"/>
      <w:r w:rsidRPr="008126FE">
        <w:rPr>
          <w:rFonts w:asciiTheme="minorHAnsi" w:hAnsiTheme="minorHAnsi" w:cstheme="minorHAnsi"/>
          <w:color w:val="002060"/>
          <w:sz w:val="24"/>
          <w:szCs w:val="24"/>
          <w:lang w:val="el-GR"/>
        </w:rPr>
        <w:t xml:space="preserve"> και Αξιολόγηση προσφορών</w:t>
      </w:r>
    </w:p>
    <w:p w14:paraId="7DD674D4"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3.1.1</w:t>
      </w:r>
      <w:r w:rsidRPr="008126FE">
        <w:rPr>
          <w:rFonts w:asciiTheme="minorHAnsi" w:hAnsiTheme="minorHAnsi" w:cstheme="minorHAnsi"/>
          <w:color w:val="002060"/>
          <w:sz w:val="24"/>
          <w:szCs w:val="24"/>
          <w:lang w:val="el-GR"/>
        </w:rPr>
        <w:tab/>
        <w:t>Ηλεκτρονική αποσφράγιση προσφορών</w:t>
      </w:r>
    </w:p>
    <w:p w14:paraId="5934D9BA" w14:textId="17857F45" w:rsidR="00C76E72" w:rsidRPr="008126FE" w:rsidRDefault="00DB4546" w:rsidP="00C76E72">
      <w:pPr>
        <w:rPr>
          <w:rFonts w:asciiTheme="minorHAnsi" w:hAnsiTheme="minorHAnsi" w:cstheme="minorHAnsi"/>
          <w:kern w:val="1"/>
          <w:sz w:val="24"/>
          <w:lang w:val="el-GR"/>
        </w:rPr>
      </w:pPr>
      <w:bookmarkStart w:id="60" w:name="__RefHeading___Toc470009812"/>
      <w:bookmarkEnd w:id="60"/>
      <w:r w:rsidRPr="008126FE">
        <w:rPr>
          <w:rFonts w:asciiTheme="minorHAnsi" w:hAnsiTheme="minorHAnsi" w:cstheme="minorHAnsi"/>
          <w:kern w:val="1"/>
          <w:sz w:val="24"/>
          <w:lang w:val="el-GR"/>
        </w:rPr>
        <w:t xml:space="preserve">Η </w:t>
      </w:r>
      <w:r w:rsidRPr="008126FE">
        <w:rPr>
          <w:rFonts w:asciiTheme="minorHAnsi" w:hAnsiTheme="minorHAnsi" w:cstheme="minorHAnsi"/>
          <w:b/>
          <w:kern w:val="1"/>
          <w:sz w:val="24"/>
          <w:lang w:val="el-GR"/>
        </w:rPr>
        <w:t>Επιτροπή Διαγωνισμού</w:t>
      </w:r>
      <w:r w:rsidRPr="008126FE">
        <w:rPr>
          <w:rFonts w:asciiTheme="minorHAnsi" w:hAnsiTheme="minorHAnsi" w:cstheme="minorHAnsi"/>
          <w:kern w:val="1"/>
          <w:sz w:val="24"/>
          <w:lang w:val="el-GR"/>
        </w:rPr>
        <w:t xml:space="preserve">, το πιστοποιημένο στο </w:t>
      </w:r>
      <w:r w:rsidR="005E405E" w:rsidRPr="008126FE">
        <w:rPr>
          <w:rFonts w:asciiTheme="minorHAnsi" w:hAnsiTheme="minorHAnsi" w:cstheme="minorHAnsi"/>
          <w:kern w:val="1"/>
          <w:sz w:val="24"/>
          <w:lang w:val="el-GR"/>
        </w:rPr>
        <w:t>ΟΠΣ-</w:t>
      </w:r>
      <w:r w:rsidR="001C556D" w:rsidRPr="008126FE">
        <w:rPr>
          <w:rFonts w:asciiTheme="minorHAnsi" w:hAnsiTheme="minorHAnsi" w:cstheme="minorHAnsi"/>
          <w:kern w:val="1"/>
          <w:sz w:val="24"/>
          <w:lang w:val="el-GR"/>
        </w:rPr>
        <w:t>ΕΣΗΔΗΣ αρμόδιο όργανο της αναθέτουσας α</w:t>
      </w:r>
      <w:r w:rsidRPr="008126FE">
        <w:rPr>
          <w:rFonts w:asciiTheme="minorHAnsi" w:hAnsiTheme="minorHAnsi" w:cstheme="minorHAnsi"/>
          <w:kern w:val="1"/>
          <w:sz w:val="24"/>
          <w:lang w:val="el-GR"/>
        </w:rPr>
        <w:t>ρχής</w:t>
      </w:r>
      <w:r w:rsidR="00C76E72" w:rsidRPr="008126FE">
        <w:rPr>
          <w:rFonts w:asciiTheme="minorHAnsi" w:hAnsiTheme="minorHAnsi" w:cstheme="minorHAnsi"/>
          <w:kern w:val="1"/>
          <w:sz w:val="24"/>
          <w:lang w:val="el-GR"/>
        </w:rPr>
        <w:t xml:space="preserve"> για την αποσφράγιση των  προσφορών προβαίνει στη διαδικασία ηλεκτρονικής αποσφράγισης των φακέλων των προσφορών των συμμετεχόντων, κατά τα οριζόμενα στο άρθρο 100 του ν. 4412/2016, </w:t>
      </w:r>
      <w:r w:rsidR="00C76E72" w:rsidRPr="008126FE">
        <w:rPr>
          <w:rFonts w:asciiTheme="minorHAnsi" w:hAnsiTheme="minorHAnsi" w:cstheme="minorHAnsi"/>
          <w:b/>
          <w:sz w:val="24"/>
          <w:lang w:val="el-GR"/>
        </w:rPr>
        <w:t>κατά την ημερομηνία και ώρα που ορίζεται στο άρθρο 1.</w:t>
      </w:r>
      <w:r w:rsidR="002A10FB" w:rsidRPr="008126FE">
        <w:rPr>
          <w:rFonts w:asciiTheme="minorHAnsi" w:hAnsiTheme="minorHAnsi" w:cstheme="minorHAnsi"/>
          <w:b/>
          <w:sz w:val="24"/>
          <w:lang w:val="el-GR"/>
        </w:rPr>
        <w:t>4</w:t>
      </w:r>
      <w:r w:rsidR="00C76E72" w:rsidRPr="008126FE">
        <w:rPr>
          <w:rFonts w:asciiTheme="minorHAnsi" w:hAnsiTheme="minorHAnsi" w:cstheme="minorHAnsi"/>
          <w:b/>
          <w:sz w:val="24"/>
          <w:lang w:val="el-GR"/>
        </w:rPr>
        <w:t xml:space="preserve"> της παρούσας διακήρυξης, </w:t>
      </w:r>
      <w:r w:rsidR="00C76E72" w:rsidRPr="008126FE">
        <w:rPr>
          <w:rFonts w:asciiTheme="minorHAnsi" w:hAnsiTheme="minorHAnsi" w:cstheme="minorHAnsi"/>
          <w:kern w:val="1"/>
          <w:sz w:val="24"/>
          <w:lang w:val="el-GR"/>
        </w:rPr>
        <w:t xml:space="preserve">με την ακόλουθη σειρά: </w:t>
      </w:r>
    </w:p>
    <w:p w14:paraId="5B91911B" w14:textId="77777777" w:rsidR="00C76E72" w:rsidRPr="008126FE" w:rsidRDefault="00C76E72" w:rsidP="00C76E72">
      <w:pPr>
        <w:rPr>
          <w:rFonts w:asciiTheme="minorHAnsi" w:hAnsiTheme="minorHAnsi" w:cstheme="minorHAnsi"/>
          <w:b/>
          <w:kern w:val="1"/>
          <w:sz w:val="24"/>
          <w:lang w:val="el-GR"/>
        </w:rPr>
      </w:pPr>
      <w:r w:rsidRPr="008126FE">
        <w:rPr>
          <w:rFonts w:asciiTheme="minorHAnsi" w:hAnsiTheme="minorHAnsi" w:cstheme="minorHAnsi"/>
          <w:b/>
          <w:kern w:val="1"/>
          <w:sz w:val="24"/>
          <w:lang w:val="el-GR"/>
        </w:rPr>
        <w:t>(α)</w:t>
      </w:r>
      <w:r w:rsidRPr="008126FE">
        <w:rPr>
          <w:rFonts w:asciiTheme="minorHAnsi" w:hAnsiTheme="minorHAnsi" w:cstheme="minorHAnsi"/>
          <w:kern w:val="1"/>
          <w:sz w:val="24"/>
          <w:lang w:val="el-GR"/>
        </w:rPr>
        <w:t xml:space="preserve"> </w:t>
      </w:r>
      <w:r w:rsidRPr="008126FE">
        <w:rPr>
          <w:rFonts w:asciiTheme="minorHAnsi" w:hAnsiTheme="minorHAnsi" w:cstheme="minorHAnsi"/>
          <w:b/>
          <w:kern w:val="1"/>
          <w:sz w:val="24"/>
          <w:lang w:val="el-GR"/>
        </w:rPr>
        <w:t>Ηλεκτρονική αποσφράγιση του (</w:t>
      </w:r>
      <w:proofErr w:type="spellStart"/>
      <w:r w:rsidRPr="008126FE">
        <w:rPr>
          <w:rFonts w:asciiTheme="minorHAnsi" w:hAnsiTheme="minorHAnsi" w:cstheme="minorHAnsi"/>
          <w:b/>
          <w:kern w:val="1"/>
          <w:sz w:val="24"/>
          <w:lang w:val="el-GR"/>
        </w:rPr>
        <w:t>υπο</w:t>
      </w:r>
      <w:proofErr w:type="spellEnd"/>
      <w:r w:rsidRPr="008126FE">
        <w:rPr>
          <w:rFonts w:asciiTheme="minorHAnsi" w:hAnsiTheme="minorHAnsi" w:cstheme="minorHAnsi"/>
          <w:b/>
          <w:kern w:val="1"/>
          <w:sz w:val="24"/>
          <w:lang w:val="el-GR"/>
        </w:rPr>
        <w:t xml:space="preserve">)φακέλου «Δικαιολογητικά Συμμετοχής-Τεχνική Προσφορά» </w:t>
      </w:r>
    </w:p>
    <w:p w14:paraId="7A789F28" w14:textId="77777777" w:rsidR="00C76E72" w:rsidRPr="008126FE" w:rsidRDefault="00C76E72" w:rsidP="00C76E72">
      <w:pPr>
        <w:rPr>
          <w:rFonts w:asciiTheme="minorHAnsi" w:hAnsiTheme="minorHAnsi" w:cstheme="minorHAnsi"/>
          <w:kern w:val="1"/>
          <w:sz w:val="24"/>
          <w:lang w:val="el-GR"/>
        </w:rPr>
      </w:pPr>
      <w:r w:rsidRPr="008126FE">
        <w:rPr>
          <w:rFonts w:asciiTheme="minorHAnsi" w:hAnsiTheme="minorHAnsi" w:cstheme="minorHAnsi"/>
          <w:kern w:val="1"/>
          <w:sz w:val="24"/>
          <w:lang w:val="el-GR"/>
        </w:rPr>
        <w:t xml:space="preserve">και </w:t>
      </w:r>
    </w:p>
    <w:p w14:paraId="007EC662" w14:textId="77777777" w:rsidR="00C76E72" w:rsidRPr="008126FE" w:rsidRDefault="00C76E72" w:rsidP="00C76E72">
      <w:pPr>
        <w:rPr>
          <w:rFonts w:asciiTheme="minorHAnsi" w:hAnsiTheme="minorHAnsi" w:cstheme="minorHAnsi"/>
          <w:kern w:val="1"/>
          <w:sz w:val="24"/>
          <w:lang w:val="el-GR"/>
        </w:rPr>
      </w:pPr>
      <w:r w:rsidRPr="008126FE">
        <w:rPr>
          <w:rFonts w:asciiTheme="minorHAnsi" w:hAnsiTheme="minorHAnsi" w:cstheme="minorHAnsi"/>
          <w:b/>
          <w:kern w:val="1"/>
          <w:sz w:val="24"/>
          <w:lang w:val="el-GR"/>
        </w:rPr>
        <w:t>(β) Ηλεκτρονική αποσφράγιση (</w:t>
      </w:r>
      <w:proofErr w:type="spellStart"/>
      <w:r w:rsidRPr="008126FE">
        <w:rPr>
          <w:rFonts w:asciiTheme="minorHAnsi" w:hAnsiTheme="minorHAnsi" w:cstheme="minorHAnsi"/>
          <w:b/>
          <w:kern w:val="1"/>
          <w:sz w:val="24"/>
          <w:lang w:val="el-GR"/>
        </w:rPr>
        <w:t>υπο</w:t>
      </w:r>
      <w:proofErr w:type="spellEnd"/>
      <w:r w:rsidRPr="008126FE">
        <w:rPr>
          <w:rFonts w:asciiTheme="minorHAnsi" w:hAnsiTheme="minorHAnsi" w:cstheme="minorHAnsi"/>
          <w:b/>
          <w:kern w:val="1"/>
          <w:sz w:val="24"/>
          <w:lang w:val="el-GR"/>
        </w:rPr>
        <w:t>)φακέλου «Οικονομική Προσφορά»</w:t>
      </w:r>
    </w:p>
    <w:p w14:paraId="1A8D5307" w14:textId="45B6ABAA" w:rsidR="00C76E72" w:rsidRPr="008126FE" w:rsidRDefault="00C76E72" w:rsidP="00C76E72">
      <w:pPr>
        <w:rPr>
          <w:rFonts w:asciiTheme="minorHAnsi" w:hAnsiTheme="minorHAnsi" w:cstheme="minorHAnsi"/>
          <w:b/>
          <w:sz w:val="24"/>
          <w:lang w:val="el-GR"/>
        </w:rPr>
      </w:pPr>
      <w:r w:rsidRPr="008126FE">
        <w:rPr>
          <w:rFonts w:asciiTheme="minorHAnsi" w:hAnsiTheme="minorHAnsi" w:cstheme="minorHAnsi"/>
          <w:kern w:val="1"/>
          <w:sz w:val="24"/>
          <w:lang w:val="el-GR"/>
        </w:rPr>
        <w:t xml:space="preserve">Σημειώνεται ότι στο στάδιο αυτό τα στοιχεία των προσφορών που αποσφραγίζονται είναι </w:t>
      </w:r>
      <w:proofErr w:type="spellStart"/>
      <w:r w:rsidRPr="008126FE">
        <w:rPr>
          <w:rFonts w:asciiTheme="minorHAnsi" w:hAnsiTheme="minorHAnsi" w:cstheme="minorHAnsi"/>
          <w:kern w:val="1"/>
          <w:sz w:val="24"/>
          <w:lang w:val="el-GR"/>
        </w:rPr>
        <w:t>προσβάσιμα</w:t>
      </w:r>
      <w:proofErr w:type="spellEnd"/>
      <w:r w:rsidRPr="008126FE">
        <w:rPr>
          <w:rFonts w:asciiTheme="minorHAnsi" w:hAnsiTheme="minorHAnsi" w:cstheme="minorHAnsi"/>
          <w:kern w:val="1"/>
          <w:sz w:val="24"/>
          <w:lang w:val="el-GR"/>
        </w:rPr>
        <w:t xml:space="preserve"> </w:t>
      </w:r>
      <w:r w:rsidRPr="008126FE">
        <w:rPr>
          <w:rFonts w:asciiTheme="minorHAnsi" w:hAnsiTheme="minorHAnsi" w:cstheme="minorHAnsi"/>
          <w:b/>
          <w:kern w:val="1"/>
          <w:sz w:val="24"/>
          <w:lang w:val="el-GR"/>
        </w:rPr>
        <w:t>μόνο</w:t>
      </w:r>
      <w:r w:rsidRPr="008126FE">
        <w:rPr>
          <w:rFonts w:asciiTheme="minorHAnsi" w:hAnsiTheme="minorHAnsi" w:cstheme="minorHAnsi"/>
          <w:kern w:val="1"/>
          <w:sz w:val="24"/>
          <w:lang w:val="el-GR"/>
        </w:rPr>
        <w:t xml:space="preserve"> από τα μέλη της</w:t>
      </w:r>
      <w:r w:rsidR="001C556D" w:rsidRPr="008126FE">
        <w:rPr>
          <w:rFonts w:asciiTheme="minorHAnsi" w:hAnsiTheme="minorHAnsi" w:cstheme="minorHAnsi"/>
          <w:kern w:val="1"/>
          <w:sz w:val="24"/>
          <w:lang w:val="el-GR"/>
        </w:rPr>
        <w:t xml:space="preserve"> επιτροπής διαγωνισμού και την αναθέτουσα α</w:t>
      </w:r>
      <w:r w:rsidRPr="008126FE">
        <w:rPr>
          <w:rFonts w:asciiTheme="minorHAnsi" w:hAnsiTheme="minorHAnsi" w:cstheme="minorHAnsi"/>
          <w:kern w:val="1"/>
          <w:sz w:val="24"/>
          <w:lang w:val="el-GR"/>
        </w:rPr>
        <w:t>ρχή.</w:t>
      </w:r>
    </w:p>
    <w:p w14:paraId="1419B2F8" w14:textId="77777777" w:rsidR="009B3425" w:rsidRPr="008126FE" w:rsidRDefault="009B3425" w:rsidP="00A364FD">
      <w:pPr>
        <w:pStyle w:val="3"/>
        <w:ind w:left="0" w:firstLine="0"/>
        <w:rPr>
          <w:rFonts w:asciiTheme="minorHAnsi" w:hAnsiTheme="minorHAnsi" w:cstheme="minorHAnsi"/>
          <w:color w:val="002060"/>
          <w:sz w:val="24"/>
          <w:szCs w:val="24"/>
          <w:lang w:val="el-GR"/>
        </w:rPr>
      </w:pPr>
      <w:r w:rsidRPr="008126FE">
        <w:rPr>
          <w:rFonts w:asciiTheme="minorHAnsi" w:hAnsiTheme="minorHAnsi" w:cstheme="minorHAnsi"/>
          <w:color w:val="002060"/>
          <w:sz w:val="24"/>
          <w:szCs w:val="24"/>
          <w:lang w:val="el-GR"/>
        </w:rPr>
        <w:t>3.1.2</w:t>
      </w:r>
      <w:r w:rsidRPr="008126FE">
        <w:rPr>
          <w:rFonts w:asciiTheme="minorHAnsi" w:hAnsiTheme="minorHAnsi" w:cstheme="minorHAnsi"/>
          <w:color w:val="002060"/>
          <w:sz w:val="24"/>
          <w:szCs w:val="24"/>
          <w:lang w:val="el-GR"/>
        </w:rPr>
        <w:tab/>
        <w:t>Αξιολόγηση προσφορών</w:t>
      </w:r>
    </w:p>
    <w:p w14:paraId="326524F8" w14:textId="77777777" w:rsidR="002C3AB7" w:rsidRPr="008126FE" w:rsidRDefault="007D35DD" w:rsidP="002C3AB7">
      <w:pPr>
        <w:rPr>
          <w:rFonts w:asciiTheme="minorHAnsi" w:hAnsiTheme="minorHAnsi" w:cstheme="minorHAnsi"/>
          <w:sz w:val="24"/>
          <w:lang w:val="el-GR"/>
        </w:rPr>
      </w:pPr>
      <w:r w:rsidRPr="008126FE">
        <w:rPr>
          <w:rFonts w:asciiTheme="minorHAnsi" w:hAnsiTheme="minorHAnsi" w:cstheme="minorHAnsi"/>
          <w:b/>
          <w:color w:val="002060"/>
          <w:sz w:val="24"/>
          <w:lang w:val="el-GR"/>
        </w:rPr>
        <w:t>3.1.2.1</w:t>
      </w:r>
      <w:r w:rsidRPr="008126FE">
        <w:rPr>
          <w:rFonts w:asciiTheme="minorHAnsi" w:hAnsiTheme="minorHAnsi" w:cstheme="minorHAnsi"/>
          <w:color w:val="002060"/>
          <w:sz w:val="24"/>
          <w:lang w:val="el-GR"/>
        </w:rPr>
        <w:t xml:space="preserve"> </w:t>
      </w:r>
      <w:r w:rsidR="002C3AB7" w:rsidRPr="008126FE">
        <w:rPr>
          <w:rFonts w:asciiTheme="minorHAnsi" w:hAnsiTheme="minorHAnsi" w:cstheme="minorHAnsi"/>
          <w:sz w:val="24"/>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ΟΠΣ-ΕΣΗΔΗΣ οργάνων της, εφαρμοζόμενων κατά τα λοιπά των κειμένων διατάξεων.</w:t>
      </w:r>
    </w:p>
    <w:p w14:paraId="6D480AE5" w14:textId="1A682154" w:rsidR="002C3AB7" w:rsidRPr="008126FE" w:rsidRDefault="002C3AB7" w:rsidP="002C3AB7">
      <w:pPr>
        <w:textAlignment w:val="baseline"/>
        <w:rPr>
          <w:rFonts w:asciiTheme="minorHAnsi" w:hAnsiTheme="minorHAnsi" w:cstheme="minorHAnsi"/>
          <w:kern w:val="1"/>
          <w:sz w:val="24"/>
          <w:lang w:val="el-GR"/>
        </w:rPr>
      </w:pPr>
      <w:r w:rsidRPr="008126FE">
        <w:rPr>
          <w:rFonts w:asciiTheme="minorHAnsi" w:hAnsiTheme="minorHAnsi" w:cstheme="minorHAnsi"/>
          <w:kern w:val="1"/>
          <w:sz w:val="24"/>
          <w:lang w:val="el-GR"/>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8126FE">
        <w:rPr>
          <w:rFonts w:asciiTheme="minorHAnsi" w:hAnsiTheme="minorHAnsi" w:cstheme="minorHAnsi"/>
          <w:sz w:val="24"/>
          <w:lang w:val="el-GR"/>
        </w:rPr>
        <w:t xml:space="preserve"> Η συμπλήρωση ή η αποσαφήνιση ζητείται και γίνεται αποδεκτή υπό την προϋπόθεση ότι δεν </w:t>
      </w:r>
      <w:r w:rsidRPr="008126FE">
        <w:rPr>
          <w:rFonts w:asciiTheme="minorHAnsi" w:hAnsiTheme="minorHAnsi" w:cstheme="minorHAnsi"/>
          <w:kern w:val="1"/>
          <w:sz w:val="24"/>
          <w:lang w:val="el-GR"/>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8126FE">
        <w:rPr>
          <w:rFonts w:asciiTheme="minorHAnsi" w:hAnsiTheme="minorHAnsi" w:cstheme="minorHAnsi"/>
          <w:kern w:val="1"/>
          <w:sz w:val="24"/>
          <w:lang w:val="el-GR"/>
        </w:rPr>
        <w:t>εξακριβώσιμος</w:t>
      </w:r>
      <w:proofErr w:type="spellEnd"/>
      <w:r w:rsidRPr="008126FE">
        <w:rPr>
          <w:rFonts w:asciiTheme="minorHAnsi" w:hAnsiTheme="minorHAnsi" w:cstheme="minorHAnsi"/>
          <w:kern w:val="1"/>
          <w:sz w:val="24"/>
          <w:lang w:val="el-GR"/>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8126FE">
        <w:rPr>
          <w:rFonts w:asciiTheme="minorHAnsi" w:hAnsiTheme="minorHAnsi" w:cstheme="minorHAnsi"/>
          <w:kern w:val="1"/>
          <w:sz w:val="24"/>
          <w:lang w:val="el-GR"/>
        </w:rPr>
        <w:t>κατ</w:t>
      </w:r>
      <w:proofErr w:type="spellEnd"/>
      <w:r w:rsidRPr="008126FE">
        <w:rPr>
          <w:rFonts w:asciiTheme="minorHAnsi" w:hAnsiTheme="minorHAnsi" w:cstheme="minorHAnsi"/>
          <w:kern w:val="1"/>
          <w:sz w:val="24"/>
          <w:lang w:val="el-GR"/>
        </w:rPr>
        <w:t xml:space="preserve">΄ </w:t>
      </w:r>
      <w:proofErr w:type="spellStart"/>
      <w:r w:rsidRPr="008126FE">
        <w:rPr>
          <w:rFonts w:asciiTheme="minorHAnsi" w:hAnsiTheme="minorHAnsi" w:cstheme="minorHAnsi"/>
          <w:kern w:val="1"/>
          <w:sz w:val="24"/>
          <w:lang w:val="el-GR"/>
        </w:rPr>
        <w:t>αναλογίαν</w:t>
      </w:r>
      <w:proofErr w:type="spellEnd"/>
      <w:r w:rsidRPr="008126FE">
        <w:rPr>
          <w:rFonts w:asciiTheme="minorHAnsi" w:hAnsiTheme="minorHAnsi" w:cstheme="minorHAnsi"/>
          <w:kern w:val="1"/>
          <w:sz w:val="24"/>
          <w:lang w:val="el-GR"/>
        </w:rPr>
        <w:t xml:space="preserve"> και για τυχόν ελλείπουσες δηλώσεις, υπό την προϋπόθεση ότι βεβαιώνουν γεγονότα αντικειμενικώς </w:t>
      </w:r>
      <w:proofErr w:type="spellStart"/>
      <w:r w:rsidRPr="008126FE">
        <w:rPr>
          <w:rFonts w:asciiTheme="minorHAnsi" w:hAnsiTheme="minorHAnsi" w:cstheme="minorHAnsi"/>
          <w:kern w:val="1"/>
          <w:sz w:val="24"/>
          <w:lang w:val="el-GR"/>
        </w:rPr>
        <w:t>εξακριβώσιμα</w:t>
      </w:r>
      <w:proofErr w:type="spellEnd"/>
      <w:r w:rsidRPr="008126FE">
        <w:rPr>
          <w:rFonts w:asciiTheme="minorHAnsi" w:hAnsiTheme="minorHAnsi" w:cstheme="minorHAnsi"/>
          <w:kern w:val="1"/>
          <w:sz w:val="24"/>
          <w:lang w:val="el-GR"/>
        </w:rPr>
        <w:t>.</w:t>
      </w:r>
    </w:p>
    <w:p w14:paraId="5451EDD0" w14:textId="77777777" w:rsidR="002C3AB7" w:rsidRPr="008126FE" w:rsidRDefault="002C3AB7" w:rsidP="002C3AB7">
      <w:pPr>
        <w:textAlignment w:val="baseline"/>
        <w:rPr>
          <w:rFonts w:asciiTheme="minorHAnsi" w:hAnsiTheme="minorHAnsi" w:cstheme="minorHAnsi"/>
          <w:i/>
          <w:kern w:val="1"/>
          <w:sz w:val="24"/>
          <w:lang w:val="el-GR"/>
        </w:rPr>
      </w:pPr>
      <w:r w:rsidRPr="008126FE">
        <w:rPr>
          <w:rFonts w:asciiTheme="minorHAnsi" w:hAnsiTheme="minorHAnsi" w:cstheme="minorHAnsi"/>
          <w:i/>
          <w:kern w:val="1"/>
          <w:sz w:val="24"/>
          <w:lang w:val="el-GR"/>
        </w:rPr>
        <w:t xml:space="preserve">[Επισημαίνεται ότι οι διευκρινίσεις/ συμπληρώσεις, </w:t>
      </w:r>
      <w:proofErr w:type="spellStart"/>
      <w:r w:rsidRPr="008126FE">
        <w:rPr>
          <w:rFonts w:asciiTheme="minorHAnsi" w:hAnsiTheme="minorHAnsi" w:cstheme="minorHAnsi"/>
          <w:i/>
          <w:kern w:val="1"/>
          <w:sz w:val="24"/>
          <w:lang w:val="el-GR"/>
        </w:rPr>
        <w:t>κατ΄εφαρμογή</w:t>
      </w:r>
      <w:proofErr w:type="spellEnd"/>
      <w:r w:rsidRPr="008126FE">
        <w:rPr>
          <w:rFonts w:asciiTheme="minorHAnsi" w:hAnsiTheme="minorHAnsi" w:cstheme="minorHAnsi"/>
          <w:i/>
          <w:kern w:val="1"/>
          <w:sz w:val="24"/>
          <w:lang w:val="el-GR"/>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661D316E" w14:textId="7C2834F5" w:rsidR="002C3AB7" w:rsidRPr="008126FE" w:rsidRDefault="002C3AB7" w:rsidP="00C4695E">
      <w:pPr>
        <w:pStyle w:val="aff0"/>
        <w:numPr>
          <w:ilvl w:val="0"/>
          <w:numId w:val="39"/>
        </w:numPr>
        <w:spacing w:after="0" w:line="240" w:lineRule="auto"/>
        <w:jc w:val="both"/>
        <w:textAlignment w:val="baseline"/>
        <w:rPr>
          <w:rFonts w:asciiTheme="minorHAnsi" w:hAnsiTheme="minorHAnsi" w:cstheme="minorHAnsi"/>
          <w:i/>
          <w:kern w:val="1"/>
          <w:sz w:val="24"/>
          <w:szCs w:val="24"/>
        </w:rPr>
      </w:pPr>
      <w:r w:rsidRPr="008126FE">
        <w:rPr>
          <w:rFonts w:asciiTheme="minorHAnsi" w:hAnsiTheme="minorHAnsi" w:cstheme="minorHAnsi"/>
          <w:i/>
          <w:kern w:val="1"/>
          <w:sz w:val="24"/>
          <w:szCs w:val="24"/>
          <w:lang w:eastAsia="zh-CN"/>
        </w:rPr>
        <w:t>είτε από</w:t>
      </w:r>
      <w:r w:rsidR="00931F00">
        <w:rPr>
          <w:rFonts w:asciiTheme="minorHAnsi" w:hAnsiTheme="minorHAnsi" w:cstheme="minorHAnsi"/>
          <w:i/>
          <w:kern w:val="1"/>
          <w:sz w:val="24"/>
          <w:szCs w:val="24"/>
          <w:lang w:eastAsia="zh-CN"/>
        </w:rPr>
        <w:t xml:space="preserve"> την Επιτροπή, μέσω του πιστοποιημένου </w:t>
      </w:r>
      <w:r w:rsidRPr="008126FE">
        <w:rPr>
          <w:rFonts w:asciiTheme="minorHAnsi" w:hAnsiTheme="minorHAnsi" w:cstheme="minorHAnsi"/>
          <w:i/>
          <w:kern w:val="1"/>
          <w:sz w:val="24"/>
          <w:szCs w:val="24"/>
          <w:lang w:eastAsia="zh-CN"/>
        </w:rPr>
        <w:t>χρήστη της παρούσας ηλεκτρονικής διαδικασίας (χειριστή του διαγωνισμού), χωρίς τη σύνταξη διακριτού εγγράφου</w:t>
      </w:r>
    </w:p>
    <w:p w14:paraId="08FE463F" w14:textId="77777777" w:rsidR="002C3AB7" w:rsidRPr="008126FE" w:rsidRDefault="002C3AB7" w:rsidP="002C3AB7">
      <w:pPr>
        <w:pStyle w:val="aff0"/>
        <w:ind w:left="766"/>
        <w:jc w:val="both"/>
        <w:textAlignment w:val="baseline"/>
        <w:rPr>
          <w:rFonts w:asciiTheme="minorHAnsi" w:hAnsiTheme="minorHAnsi" w:cstheme="minorHAnsi"/>
          <w:i/>
          <w:kern w:val="1"/>
          <w:sz w:val="24"/>
          <w:szCs w:val="24"/>
        </w:rPr>
      </w:pPr>
      <w:r w:rsidRPr="008126FE">
        <w:rPr>
          <w:rFonts w:asciiTheme="minorHAnsi" w:hAnsiTheme="minorHAnsi" w:cstheme="minorHAnsi"/>
          <w:i/>
          <w:kern w:val="1"/>
          <w:sz w:val="24"/>
          <w:szCs w:val="24"/>
          <w:lang w:eastAsia="zh-CN"/>
        </w:rPr>
        <w:t xml:space="preserve"> </w:t>
      </w:r>
    </w:p>
    <w:p w14:paraId="1DD986FA" w14:textId="0296BC6D" w:rsidR="002C3AB7" w:rsidRPr="008126FE" w:rsidRDefault="002C3AB7" w:rsidP="00931F00">
      <w:pPr>
        <w:pStyle w:val="aff0"/>
        <w:numPr>
          <w:ilvl w:val="0"/>
          <w:numId w:val="39"/>
        </w:numPr>
        <w:spacing w:after="0" w:line="240" w:lineRule="auto"/>
        <w:jc w:val="both"/>
        <w:textAlignment w:val="baseline"/>
        <w:rPr>
          <w:rFonts w:asciiTheme="minorHAnsi" w:hAnsiTheme="minorHAnsi" w:cstheme="minorHAnsi"/>
          <w:i/>
          <w:kern w:val="1"/>
          <w:sz w:val="24"/>
          <w:szCs w:val="24"/>
        </w:rPr>
      </w:pPr>
      <w:r w:rsidRPr="008126FE">
        <w:rPr>
          <w:rFonts w:asciiTheme="minorHAnsi" w:hAnsiTheme="minorHAnsi" w:cstheme="minorHAnsi"/>
          <w:i/>
          <w:kern w:val="1"/>
          <w:sz w:val="24"/>
          <w:szCs w:val="24"/>
          <w:lang w:eastAsia="zh-CN"/>
        </w:rPr>
        <w:t xml:space="preserve">είτε, με αποστολή διακριτού εγγράφου της Επιτροπής, μέσω του </w:t>
      </w:r>
      <w:r w:rsidR="00931F00">
        <w:rPr>
          <w:rFonts w:asciiTheme="minorHAnsi" w:hAnsiTheme="minorHAnsi" w:cstheme="minorHAnsi"/>
          <w:i/>
          <w:kern w:val="1"/>
          <w:sz w:val="24"/>
          <w:szCs w:val="24"/>
          <w:lang w:eastAsia="zh-CN"/>
        </w:rPr>
        <w:t xml:space="preserve">πιστοποιημένου </w:t>
      </w:r>
      <w:r w:rsidRPr="008126FE">
        <w:rPr>
          <w:rFonts w:asciiTheme="minorHAnsi" w:hAnsiTheme="minorHAnsi" w:cstheme="minorHAnsi"/>
          <w:i/>
          <w:kern w:val="1"/>
          <w:sz w:val="24"/>
          <w:szCs w:val="24"/>
          <w:lang w:eastAsia="zh-CN"/>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3D1BDF1D" w14:textId="77777777" w:rsidR="002C3AB7" w:rsidRPr="008126FE" w:rsidRDefault="002C3AB7" w:rsidP="002C3AB7">
      <w:pPr>
        <w:textAlignment w:val="baseline"/>
        <w:rPr>
          <w:rFonts w:asciiTheme="minorHAnsi" w:hAnsiTheme="minorHAnsi" w:cstheme="minorHAnsi"/>
          <w:i/>
          <w:kern w:val="1"/>
          <w:sz w:val="24"/>
          <w:lang w:val="el-GR"/>
        </w:rPr>
      </w:pPr>
    </w:p>
    <w:p w14:paraId="714B4183" w14:textId="77777777" w:rsidR="002C3AB7" w:rsidRPr="008126FE" w:rsidRDefault="002C3AB7" w:rsidP="002C3AB7">
      <w:pPr>
        <w:textAlignment w:val="baseline"/>
        <w:rPr>
          <w:rFonts w:asciiTheme="minorHAnsi" w:hAnsiTheme="minorHAnsi" w:cstheme="minorHAnsi"/>
          <w:i/>
          <w:kern w:val="1"/>
          <w:sz w:val="24"/>
          <w:lang w:val="el-GR"/>
        </w:rPr>
      </w:pPr>
      <w:r w:rsidRPr="008126FE">
        <w:rPr>
          <w:rFonts w:asciiTheme="minorHAnsi" w:hAnsiTheme="minorHAnsi" w:cstheme="minorHAnsi"/>
          <w:i/>
          <w:kern w:val="1"/>
          <w:sz w:val="24"/>
          <w:lang w:val="el-GR"/>
        </w:rPr>
        <w:lastRenderedPageBreak/>
        <w:t xml:space="preserve">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w:t>
      </w:r>
      <w:proofErr w:type="spellStart"/>
      <w:r w:rsidRPr="008126FE">
        <w:rPr>
          <w:rFonts w:asciiTheme="minorHAnsi" w:hAnsiTheme="minorHAnsi" w:cstheme="minorHAnsi"/>
          <w:i/>
          <w:kern w:val="1"/>
          <w:sz w:val="24"/>
          <w:lang w:val="el-GR"/>
        </w:rPr>
        <w:t>αποφαινομένου</w:t>
      </w:r>
      <w:proofErr w:type="spellEnd"/>
      <w:r w:rsidRPr="008126FE">
        <w:rPr>
          <w:rFonts w:asciiTheme="minorHAnsi" w:hAnsiTheme="minorHAnsi" w:cstheme="minorHAnsi"/>
          <w:i/>
          <w:kern w:val="1"/>
          <w:sz w:val="24"/>
          <w:lang w:val="el-GR"/>
        </w:rPr>
        <w:t xml:space="preserve"> οργάνου.</w:t>
      </w:r>
    </w:p>
    <w:p w14:paraId="6F1D2098" w14:textId="5EAF47FB" w:rsidR="002C3AB7" w:rsidRPr="008126FE" w:rsidRDefault="002C3AB7" w:rsidP="002C3AB7">
      <w:pPr>
        <w:textAlignment w:val="baseline"/>
        <w:rPr>
          <w:rFonts w:asciiTheme="minorHAnsi" w:hAnsiTheme="minorHAnsi" w:cstheme="minorHAnsi"/>
          <w:i/>
          <w:kern w:val="1"/>
          <w:sz w:val="24"/>
          <w:lang w:val="el-GR"/>
        </w:rPr>
      </w:pPr>
      <w:r w:rsidRPr="008126FE">
        <w:rPr>
          <w:rFonts w:asciiTheme="minorHAnsi" w:hAnsiTheme="minorHAnsi" w:cstheme="minorHAnsi"/>
          <w:i/>
          <w:kern w:val="1"/>
          <w:sz w:val="24"/>
          <w:lang w:val="el-GR"/>
        </w:rPr>
        <w:t>Σε κάθε περίπτωση, μετά την ολοκ</w:t>
      </w:r>
      <w:r w:rsidR="00931F00">
        <w:rPr>
          <w:rFonts w:asciiTheme="minorHAnsi" w:hAnsiTheme="minorHAnsi" w:cstheme="minorHAnsi"/>
          <w:i/>
          <w:kern w:val="1"/>
          <w:sz w:val="24"/>
          <w:lang w:val="el-GR"/>
        </w:rPr>
        <w:t>λ</w:t>
      </w:r>
      <w:r w:rsidRPr="008126FE">
        <w:rPr>
          <w:rFonts w:asciiTheme="minorHAnsi" w:hAnsiTheme="minorHAnsi" w:cstheme="minorHAnsi"/>
          <w:i/>
          <w:kern w:val="1"/>
          <w:sz w:val="24"/>
          <w:lang w:val="el-GR"/>
        </w:rPr>
        <w:t>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w:t>
      </w:r>
      <w:r w:rsidR="00931F00">
        <w:rPr>
          <w:rFonts w:asciiTheme="minorHAnsi" w:hAnsiTheme="minorHAnsi" w:cstheme="minorHAnsi"/>
          <w:i/>
          <w:kern w:val="1"/>
          <w:sz w:val="24"/>
          <w:lang w:val="el-GR"/>
        </w:rPr>
        <w:t>ια στοιχεία, για τα οποί</w:t>
      </w:r>
      <w:r w:rsidRPr="008126FE">
        <w:rPr>
          <w:rFonts w:asciiTheme="minorHAnsi" w:hAnsiTheme="minorHAnsi" w:cstheme="minorHAnsi"/>
          <w:i/>
          <w:kern w:val="1"/>
          <w:sz w:val="24"/>
          <w:lang w:val="el-GR"/>
        </w:rPr>
        <w:t xml:space="preserve">α έχει ήδη γνωμοδοτήσει σχετικώς η Επιτροπή. </w:t>
      </w:r>
    </w:p>
    <w:p w14:paraId="4B785789" w14:textId="77777777" w:rsidR="002C3AB7" w:rsidRPr="008126FE" w:rsidRDefault="002C3AB7" w:rsidP="002C3AB7">
      <w:pPr>
        <w:textAlignment w:val="baseline"/>
        <w:rPr>
          <w:rFonts w:asciiTheme="minorHAnsi" w:hAnsiTheme="minorHAnsi" w:cstheme="minorHAnsi"/>
          <w:i/>
          <w:kern w:val="1"/>
          <w:sz w:val="24"/>
          <w:lang w:val="el-GR"/>
        </w:rPr>
      </w:pPr>
      <w:r w:rsidRPr="008126FE">
        <w:rPr>
          <w:rFonts w:asciiTheme="minorHAnsi" w:hAnsiTheme="minorHAnsi" w:cstheme="minorHAnsi"/>
          <w:i/>
          <w:kern w:val="1"/>
          <w:sz w:val="24"/>
          <w:lang w:val="el-GR"/>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27D360FE" w14:textId="616B9F9D" w:rsidR="002C3AB7" w:rsidRPr="008126FE" w:rsidRDefault="002C3AB7" w:rsidP="002C3AB7">
      <w:pPr>
        <w:textAlignment w:val="baseline"/>
        <w:rPr>
          <w:rFonts w:asciiTheme="minorHAnsi" w:hAnsiTheme="minorHAnsi" w:cstheme="minorHAnsi"/>
          <w:i/>
          <w:kern w:val="1"/>
          <w:sz w:val="24"/>
          <w:lang w:val="el-GR"/>
        </w:rPr>
      </w:pPr>
      <w:r w:rsidRPr="008126FE">
        <w:rPr>
          <w:rFonts w:asciiTheme="minorHAnsi" w:hAnsiTheme="minorHAnsi" w:cstheme="minorHAnsi"/>
          <w:i/>
          <w:kern w:val="1"/>
          <w:sz w:val="24"/>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3B9ED676" w14:textId="77777777" w:rsidR="003F1399" w:rsidRPr="008126FE" w:rsidRDefault="003F1399" w:rsidP="003F1399">
      <w:pPr>
        <w:rPr>
          <w:rFonts w:asciiTheme="minorHAnsi" w:hAnsiTheme="minorHAnsi" w:cstheme="minorHAnsi"/>
          <w:sz w:val="24"/>
          <w:lang w:val="el-GR"/>
        </w:rPr>
      </w:pPr>
      <w:r w:rsidRPr="008126FE">
        <w:rPr>
          <w:rFonts w:asciiTheme="minorHAnsi" w:hAnsiTheme="minorHAnsi" w:cstheme="minorHAnsi"/>
          <w:sz w:val="24"/>
          <w:lang w:val="el-GR"/>
        </w:rPr>
        <w:t>Ειδικότερα :</w:t>
      </w:r>
    </w:p>
    <w:p w14:paraId="5796420F" w14:textId="77777777" w:rsidR="003F1399" w:rsidRPr="008126FE" w:rsidRDefault="003F1399" w:rsidP="003F1399">
      <w:pPr>
        <w:suppressAutoHyphens w:val="0"/>
        <w:autoSpaceDE w:val="0"/>
        <w:autoSpaceDN w:val="0"/>
        <w:adjustRightInd w:val="0"/>
        <w:spacing w:after="0"/>
        <w:rPr>
          <w:rFonts w:asciiTheme="minorHAnsi" w:hAnsiTheme="minorHAnsi" w:cstheme="minorHAnsi"/>
          <w:strike/>
          <w:kern w:val="1"/>
          <w:sz w:val="24"/>
          <w:lang w:val="el-GR"/>
        </w:rPr>
      </w:pPr>
      <w:r w:rsidRPr="008126FE">
        <w:rPr>
          <w:rFonts w:asciiTheme="minorHAnsi" w:hAnsiTheme="minorHAnsi" w:cstheme="minorHAnsi"/>
          <w:sz w:val="24"/>
          <w:lang w:val="el-GR"/>
        </w:rPr>
        <w:t xml:space="preserve">(α) </w:t>
      </w:r>
      <w:r w:rsidRPr="008126FE">
        <w:rPr>
          <w:rFonts w:asciiTheme="minorHAnsi" w:hAnsiTheme="minorHAnsi" w:cstheme="minorHAnsi"/>
          <w:kern w:val="1"/>
          <w:sz w:val="24"/>
          <w:lang w:val="el-GR"/>
        </w:rPr>
        <w:t xml:space="preserve">Η επιτροπή διαγωνισμού εξετάζει αρχικά την προσκόμιση της εγγύησης συμμετοχής, σύμφωνα με την παράγραφο 1 του άρθρου 72 του ν. 4412/2016  (όπως έχει αντικατασταθεί και ισχύει με το άρθρο 21 του ν. 4782/2021).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3A712772" w14:textId="77777777" w:rsidR="003F1399" w:rsidRPr="008126FE" w:rsidRDefault="003F1399" w:rsidP="003F1399">
      <w:pPr>
        <w:textAlignment w:val="baseline"/>
        <w:rPr>
          <w:rFonts w:asciiTheme="minorHAnsi" w:hAnsiTheme="minorHAnsi" w:cstheme="minorHAnsi"/>
          <w:kern w:val="1"/>
          <w:sz w:val="24"/>
          <w:lang w:val="el-GR"/>
        </w:rPr>
      </w:pPr>
      <w:r w:rsidRPr="008126FE">
        <w:rPr>
          <w:rFonts w:asciiTheme="minorHAnsi" w:hAnsiTheme="minorHAnsi" w:cstheme="minorHAnsi"/>
          <w:kern w:val="1"/>
          <w:sz w:val="24"/>
          <w:lang w:val="el-GR"/>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ΟΠΣ-ΕΣΗΔΗΣ.</w:t>
      </w:r>
    </w:p>
    <w:p w14:paraId="22030CC5" w14:textId="77777777" w:rsidR="003F1399" w:rsidRPr="008126FE" w:rsidRDefault="003F1399" w:rsidP="003F1399">
      <w:pPr>
        <w:suppressAutoHyphens w:val="0"/>
        <w:autoSpaceDE w:val="0"/>
        <w:autoSpaceDN w:val="0"/>
        <w:adjustRightInd w:val="0"/>
        <w:spacing w:after="0"/>
        <w:rPr>
          <w:rFonts w:asciiTheme="minorHAnsi" w:hAnsiTheme="minorHAnsi" w:cstheme="minorHAnsi"/>
          <w:kern w:val="1"/>
          <w:sz w:val="24"/>
          <w:lang w:val="el-GR"/>
        </w:rPr>
      </w:pPr>
      <w:r w:rsidRPr="008126FE">
        <w:rPr>
          <w:rFonts w:asciiTheme="minorHAnsi" w:hAnsiTheme="minorHAnsi" w:cstheme="minorHAnsi"/>
          <w:kern w:val="1"/>
          <w:sz w:val="24"/>
          <w:lang w:val="el-GR"/>
        </w:rPr>
        <w:t>Κατά της εν λόγω απόφασης χωρεί προδικαστική προσφυγή, σύμφωνα με τα οριζόμενα στην παράγραφο 3.4 της παρούσας.</w:t>
      </w:r>
    </w:p>
    <w:p w14:paraId="5482C3C9" w14:textId="4AAA225F" w:rsidR="003B1E24" w:rsidRPr="008126FE" w:rsidRDefault="003F1399" w:rsidP="00A364FD">
      <w:pPr>
        <w:suppressAutoHyphens w:val="0"/>
        <w:autoSpaceDE w:val="0"/>
        <w:autoSpaceDN w:val="0"/>
        <w:adjustRightInd w:val="0"/>
        <w:rPr>
          <w:rFonts w:asciiTheme="minorHAnsi" w:hAnsiTheme="minorHAnsi" w:cstheme="minorHAnsi"/>
          <w:kern w:val="1"/>
          <w:sz w:val="24"/>
          <w:lang w:val="el-GR"/>
        </w:rPr>
      </w:pPr>
      <w:r w:rsidRPr="008126FE">
        <w:rPr>
          <w:rFonts w:asciiTheme="minorHAnsi" w:hAnsiTheme="minorHAnsi" w:cstheme="minorHAnsi"/>
          <w:kern w:val="1"/>
          <w:sz w:val="24"/>
          <w:lang w:val="el-GR"/>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6A2C656E" w14:textId="77777777" w:rsidR="003F1399" w:rsidRPr="008126FE" w:rsidRDefault="003F1399" w:rsidP="003F1399">
      <w:pPr>
        <w:suppressAutoHyphens w:val="0"/>
        <w:autoSpaceDE w:val="0"/>
        <w:autoSpaceDN w:val="0"/>
        <w:adjustRightInd w:val="0"/>
        <w:rPr>
          <w:rFonts w:asciiTheme="minorHAnsi" w:hAnsiTheme="minorHAnsi" w:cstheme="minorHAnsi"/>
          <w:kern w:val="1"/>
          <w:sz w:val="24"/>
          <w:lang w:val="el-GR"/>
        </w:rPr>
      </w:pPr>
      <w:r w:rsidRPr="008126FE">
        <w:rPr>
          <w:rFonts w:asciiTheme="minorHAnsi" w:hAnsiTheme="minorHAnsi" w:cstheme="minorHAnsi"/>
          <w:sz w:val="24"/>
          <w:lang w:val="el-GR"/>
        </w:rPr>
        <w:t xml:space="preserve">(β) </w:t>
      </w:r>
      <w:r w:rsidRPr="008126FE">
        <w:rPr>
          <w:rFonts w:asciiTheme="minorHAnsi" w:hAnsiTheme="minorHAnsi" w:cstheme="minorHAnsi"/>
          <w:kern w:val="1"/>
          <w:sz w:val="24"/>
          <w:lang w:val="el-GR"/>
        </w:rPr>
        <w:t>Μετά την έκδοση της ανωτέρω απόφασης η επιτροπή διαγωνισμού προβαίνει αρχικά στον έλεγχο των δικαιολογητικών συμμετοχής και στη συνέχεια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1A8BA142" w14:textId="77777777" w:rsidR="003F1399" w:rsidRPr="008126FE" w:rsidRDefault="003F1399" w:rsidP="003F1399">
      <w:pPr>
        <w:textAlignment w:val="baseline"/>
        <w:rPr>
          <w:rFonts w:asciiTheme="minorHAnsi" w:hAnsiTheme="minorHAnsi" w:cstheme="minorHAnsi"/>
          <w:kern w:val="1"/>
          <w:sz w:val="24"/>
          <w:lang w:val="el-GR"/>
        </w:rPr>
      </w:pPr>
      <w:r w:rsidRPr="008126FE">
        <w:rPr>
          <w:rFonts w:asciiTheme="minorHAnsi" w:hAnsiTheme="minorHAnsi" w:cstheme="minorHAnsi"/>
          <w:kern w:val="1"/>
          <w:sz w:val="24"/>
          <w:lang w:val="el-GR"/>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2AD7B36" w14:textId="77777777" w:rsidR="003F1399" w:rsidRPr="008126FE" w:rsidRDefault="003F1399" w:rsidP="003F1399">
      <w:pPr>
        <w:textAlignment w:val="baseline"/>
        <w:rPr>
          <w:rFonts w:asciiTheme="minorHAnsi" w:hAnsiTheme="minorHAnsi" w:cstheme="minorHAnsi"/>
          <w:kern w:val="1"/>
          <w:sz w:val="24"/>
          <w:lang w:val="el-GR"/>
        </w:rPr>
      </w:pPr>
      <w:r w:rsidRPr="008126FE">
        <w:rPr>
          <w:rFonts w:asciiTheme="minorHAnsi" w:hAnsiTheme="minorHAnsi" w:cstheme="minorHAnsi"/>
          <w:kern w:val="1"/>
          <w:sz w:val="24"/>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8126FE">
        <w:rPr>
          <w:rFonts w:asciiTheme="minorHAnsi" w:hAnsiTheme="minorHAnsi" w:cstheme="minorHAnsi"/>
          <w:sz w:val="24"/>
          <w:lang w:val="el-GR"/>
        </w:rPr>
        <w:t xml:space="preserve"> </w:t>
      </w:r>
      <w:r w:rsidRPr="008126FE">
        <w:rPr>
          <w:rFonts w:asciiTheme="minorHAnsi" w:hAnsiTheme="minorHAnsi" w:cstheme="minorHAnsi"/>
          <w:kern w:val="1"/>
          <w:sz w:val="24"/>
          <w:lang w:val="el-GR"/>
        </w:rPr>
        <w:t xml:space="preserve">μέσω της λειτουργικότητας της </w:t>
      </w:r>
      <w:r w:rsidRPr="008126FE">
        <w:rPr>
          <w:rFonts w:asciiTheme="minorHAnsi" w:hAnsiTheme="minorHAnsi" w:cstheme="minorHAnsi"/>
          <w:kern w:val="1"/>
          <w:sz w:val="24"/>
          <w:lang w:val="el-GR"/>
        </w:rPr>
        <w:lastRenderedPageBreak/>
        <w:t xml:space="preserve">«Επικοινωνίας»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το άρθρο 88 του ν. 4412/2016 (όπως έχει τροποποιηθεί και ισχύει με άρθρο 32 του ν. 4782/2021) και το άρθρο 89 του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3F2B7E8D" w14:textId="77777777" w:rsidR="003F1399" w:rsidRPr="008126FE" w:rsidRDefault="003F1399" w:rsidP="003F1399">
      <w:pPr>
        <w:textAlignment w:val="baseline"/>
        <w:rPr>
          <w:rFonts w:asciiTheme="minorHAnsi" w:hAnsiTheme="minorHAnsi" w:cstheme="minorHAnsi"/>
          <w:i/>
          <w:iCs/>
          <w:kern w:val="1"/>
          <w:sz w:val="24"/>
          <w:lang w:val="el-GR" w:eastAsia="el-GR"/>
        </w:rPr>
      </w:pPr>
      <w:bookmarkStart w:id="61" w:name="__RefHeading___Toc470009813"/>
      <w:bookmarkEnd w:id="61"/>
      <w:r w:rsidRPr="008126FE">
        <w:rPr>
          <w:rFonts w:asciiTheme="minorHAnsi" w:hAnsiTheme="minorHAnsi" w:cstheme="minorHAnsi"/>
          <w:kern w:val="1"/>
          <w:sz w:val="24"/>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02A2D047" w14:textId="77777777" w:rsidR="003F1399" w:rsidRPr="008126FE" w:rsidRDefault="003F1399" w:rsidP="003F1399">
      <w:pPr>
        <w:textAlignment w:val="baseline"/>
        <w:rPr>
          <w:rFonts w:asciiTheme="minorHAnsi" w:hAnsiTheme="minorHAnsi" w:cstheme="minorHAnsi"/>
          <w:kern w:val="1"/>
          <w:sz w:val="24"/>
          <w:lang w:val="el-GR" w:eastAsia="el-GR"/>
        </w:rPr>
      </w:pPr>
      <w:r w:rsidRPr="008126FE">
        <w:rPr>
          <w:rFonts w:asciiTheme="minorHAnsi" w:hAnsiTheme="minorHAnsi" w:cstheme="minorHAnsi"/>
          <w:kern w:val="1"/>
          <w:sz w:val="24"/>
          <w:lang w:val="el-GR"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του ν. 4412/2016 (όπως έχει τροποποιηθεί και ισχύει με το  άρθρο 43 του ν. 4782/2021) και την παράγραφο 3.2 της παρούσας, περί πρόσκλησης για υποβολή δικαιολογητικών. Η απόφαση έγκρισης των πρακτικών δεν κοινοποιείται στους προσφέροντες και ενσωματώνεται στην απόφαση κατακύρωσης.</w:t>
      </w:r>
    </w:p>
    <w:p w14:paraId="3B1CDA3B" w14:textId="77777777" w:rsidR="003F1399" w:rsidRPr="008126FE" w:rsidRDefault="003F1399" w:rsidP="003F1399">
      <w:pPr>
        <w:textAlignment w:val="baseline"/>
        <w:rPr>
          <w:rFonts w:asciiTheme="minorHAnsi" w:hAnsiTheme="minorHAnsi" w:cstheme="minorHAnsi"/>
          <w:color w:val="000000"/>
          <w:sz w:val="24"/>
          <w:shd w:val="clear" w:color="auto" w:fill="FFFFFF"/>
          <w:lang w:val="el-GR"/>
        </w:rPr>
      </w:pPr>
      <w:r w:rsidRPr="008126FE">
        <w:rPr>
          <w:rFonts w:asciiTheme="minorHAnsi" w:hAnsiTheme="minorHAnsi" w:cstheme="minorHAnsi"/>
          <w:color w:val="000000"/>
          <w:sz w:val="24"/>
          <w:shd w:val="clear" w:color="auto" w:fill="FFFFFF"/>
          <w:lang w:val="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(όπως έχει αντικατασταθεί και ισχύει με το άρθρο 45 του ν. 4782/2021),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w:t>
      </w:r>
      <w:r w:rsidRPr="008126FE">
        <w:rPr>
          <w:rFonts w:asciiTheme="minorHAnsi" w:hAnsiTheme="minorHAnsi" w:cstheme="minorHAnsi"/>
          <w:sz w:val="24"/>
          <w:lang w:val="el-GR"/>
        </w:rPr>
        <w:t xml:space="preserve">ΕΑΔΗΣΥ </w:t>
      </w:r>
      <w:r w:rsidRPr="008126FE">
        <w:rPr>
          <w:rFonts w:asciiTheme="minorHAnsi" w:hAnsiTheme="minorHAnsi" w:cstheme="minorHAnsi"/>
          <w:color w:val="000000"/>
          <w:sz w:val="24"/>
          <w:shd w:val="clear" w:color="auto" w:fill="FFFFFF"/>
          <w:lang w:val="el-GR"/>
        </w:rPr>
        <w:t>σύμφωνα με όσα προβλέπονται στην παράγραφο 3.4 της παρούσας.</w:t>
      </w:r>
    </w:p>
    <w:p w14:paraId="2B393891" w14:textId="77777777" w:rsidR="009B3425" w:rsidRPr="008126FE" w:rsidRDefault="009B3425" w:rsidP="00A364FD">
      <w:pPr>
        <w:pStyle w:val="2"/>
        <w:ind w:left="0" w:firstLine="0"/>
        <w:rPr>
          <w:rFonts w:asciiTheme="minorHAnsi" w:hAnsiTheme="minorHAnsi" w:cstheme="minorHAnsi"/>
          <w:szCs w:val="24"/>
          <w:lang w:val="el-GR"/>
        </w:rPr>
      </w:pPr>
      <w:r w:rsidRPr="008126FE">
        <w:rPr>
          <w:rFonts w:asciiTheme="minorHAnsi" w:hAnsiTheme="minorHAnsi" w:cstheme="minorHAnsi"/>
          <w:szCs w:val="24"/>
          <w:lang w:val="el-GR"/>
        </w:rPr>
        <w:t>3.2</w:t>
      </w:r>
      <w:r w:rsidRPr="008126FE">
        <w:rPr>
          <w:rFonts w:asciiTheme="minorHAnsi" w:hAnsiTheme="minorHAnsi" w:cstheme="minorHAnsi"/>
          <w:szCs w:val="24"/>
          <w:lang w:val="el-GR"/>
        </w:rPr>
        <w:tab/>
        <w:t xml:space="preserve">Πρόσκληση υποβολής δικαιολογητικών </w:t>
      </w:r>
      <w:r w:rsidR="00351794" w:rsidRPr="008126FE">
        <w:rPr>
          <w:rFonts w:asciiTheme="minorHAnsi" w:hAnsiTheme="minorHAnsi" w:cstheme="minorHAnsi"/>
          <w:szCs w:val="24"/>
          <w:lang w:val="el-GR"/>
        </w:rPr>
        <w:t>προσωρινού αναδόχου</w:t>
      </w:r>
      <w:r w:rsidRPr="008126FE">
        <w:rPr>
          <w:rFonts w:asciiTheme="minorHAnsi" w:hAnsiTheme="minorHAnsi" w:cstheme="minorHAnsi"/>
          <w:szCs w:val="24"/>
          <w:lang w:val="el-GR"/>
        </w:rPr>
        <w:t xml:space="preserve"> - Δικαιολογητικά </w:t>
      </w:r>
      <w:r w:rsidR="00351794" w:rsidRPr="008126FE">
        <w:rPr>
          <w:rFonts w:asciiTheme="minorHAnsi" w:hAnsiTheme="minorHAnsi" w:cstheme="minorHAnsi"/>
          <w:szCs w:val="24"/>
          <w:lang w:val="el-GR"/>
        </w:rPr>
        <w:t>προσωρινού αναδόχου</w:t>
      </w:r>
    </w:p>
    <w:p w14:paraId="064E89E8" w14:textId="77777777" w:rsidR="00E4698D" w:rsidRPr="008126FE" w:rsidRDefault="00E4698D" w:rsidP="00E4698D">
      <w:pPr>
        <w:rPr>
          <w:rFonts w:asciiTheme="minorHAnsi" w:hAnsiTheme="minorHAnsi" w:cstheme="minorHAnsi"/>
          <w:sz w:val="24"/>
          <w:lang w:val="el-GR"/>
        </w:rPr>
      </w:pPr>
      <w:bookmarkStart w:id="62" w:name="__RefHeading___Toc470009814"/>
      <w:r w:rsidRPr="008126FE">
        <w:rPr>
          <w:rFonts w:asciiTheme="minorHAnsi" w:hAnsiTheme="minorHAnsi" w:cstheme="minorHAnsi"/>
          <w:sz w:val="24"/>
          <w:lang w:val="el-GR"/>
        </w:rPr>
        <w:t>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E0D460D" w14:textId="77777777" w:rsidR="00E4698D" w:rsidRPr="008126FE" w:rsidRDefault="00E4698D" w:rsidP="00E4698D">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8126FE">
        <w:rPr>
          <w:rFonts w:asciiTheme="minorHAnsi" w:hAnsiTheme="minorHAnsi" w:cstheme="minorHAnsi"/>
          <w:color w:val="000000"/>
          <w:sz w:val="24"/>
          <w:lang w:val="el-GR"/>
        </w:rPr>
        <w:t>μορφότυπο</w:t>
      </w:r>
      <w:proofErr w:type="spellEnd"/>
      <w:r w:rsidRPr="008126FE">
        <w:rPr>
          <w:rFonts w:asciiTheme="minorHAnsi" w:hAnsiTheme="minorHAnsi" w:cstheme="minorHAnsi"/>
          <w:color w:val="000000"/>
          <w:sz w:val="24"/>
          <w:lang w:val="el-GR"/>
        </w:rPr>
        <w:t xml:space="preserve"> </w:t>
      </w:r>
      <w:r w:rsidRPr="008126FE">
        <w:rPr>
          <w:rFonts w:asciiTheme="minorHAnsi" w:hAnsiTheme="minorHAnsi" w:cstheme="minorHAnsi"/>
          <w:color w:val="000000"/>
          <w:sz w:val="24"/>
          <w:lang w:val="en-US"/>
        </w:rPr>
        <w:t>pdf</w:t>
      </w:r>
      <w:r w:rsidRPr="008126FE">
        <w:rPr>
          <w:rFonts w:asciiTheme="minorHAnsi" w:hAnsiTheme="minorHAnsi" w:cstheme="minorHAnsi"/>
          <w:color w:val="000000"/>
          <w:sz w:val="24"/>
          <w:lang w:val="el-GR"/>
        </w:rPr>
        <w:t>, σύμφωνα με τα ειδικώς οριζόμενα στην παράγραφο 2.4.2.5 της παρούσας.</w:t>
      </w:r>
    </w:p>
    <w:p w14:paraId="2E45201D" w14:textId="77777777" w:rsidR="00E4698D" w:rsidRPr="008126FE" w:rsidRDefault="00E4698D" w:rsidP="00E4698D">
      <w:pPr>
        <w:rPr>
          <w:rFonts w:asciiTheme="minorHAnsi" w:hAnsiTheme="minorHAnsi" w:cstheme="minorHAnsi"/>
          <w:strike/>
          <w:sz w:val="24"/>
          <w:lang w:val="el-GR"/>
        </w:rPr>
      </w:pPr>
      <w:r w:rsidRPr="008126FE">
        <w:rPr>
          <w:rFonts w:asciiTheme="minorHAnsi" w:hAnsiTheme="minorHAnsi" w:cstheme="minorHAnsi"/>
          <w:sz w:val="24"/>
          <w:lang w:val="el-GR"/>
        </w:rPr>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w:t>
      </w:r>
      <w:r w:rsidRPr="008126FE">
        <w:rPr>
          <w:rFonts w:asciiTheme="minorHAnsi" w:hAnsiTheme="minorHAnsi" w:cstheme="minorHAnsi"/>
          <w:sz w:val="24"/>
          <w:lang w:val="el-GR"/>
        </w:rPr>
        <w:lastRenderedPageBreak/>
        <w:t>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8126FE">
        <w:rPr>
          <w:rFonts w:asciiTheme="minorHAnsi" w:hAnsiTheme="minorHAnsi" w:cstheme="minorHAnsi"/>
          <w:color w:val="000000"/>
          <w:sz w:val="24"/>
          <w:lang w:val="el-GR"/>
        </w:rPr>
        <w:t>, σύμφωνα με τα προβλεπόμενα στις διατάξεις της ως άνω παραγράφου 2.4.2.5</w:t>
      </w:r>
      <w:r w:rsidRPr="008126FE">
        <w:rPr>
          <w:rFonts w:asciiTheme="minorHAnsi" w:hAnsiTheme="minorHAnsi" w:cstheme="minorHAnsi"/>
          <w:sz w:val="24"/>
          <w:lang w:val="el-GR"/>
        </w:rPr>
        <w:t xml:space="preserve">. </w:t>
      </w:r>
    </w:p>
    <w:p w14:paraId="2CEDC5A3"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 xml:space="preserve">Αν δεν προσκομισθούν τα παραπάνω δικαιολογητικά ή υπάρχουν ελλείψεις σε αυτά που υποβλήθηκαν,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w:t>
      </w:r>
      <w:r w:rsidRPr="008126FE">
        <w:rPr>
          <w:rFonts w:asciiTheme="minorHAnsi" w:hAnsiTheme="minorHAnsi" w:cstheme="minorHAnsi"/>
          <w:color w:val="000000"/>
          <w:sz w:val="24"/>
          <w:shd w:val="clear" w:color="auto" w:fill="FFFFFF"/>
          <w:lang w:val="el-GR"/>
        </w:rPr>
        <w:t>(όπως έχει αντικατασταθεί και ισχύει</w:t>
      </w:r>
      <w:r w:rsidRPr="008126FE">
        <w:rPr>
          <w:rFonts w:asciiTheme="minorHAnsi" w:hAnsiTheme="minorHAnsi" w:cstheme="minorHAnsi"/>
          <w:sz w:val="24"/>
          <w:lang w:val="el-GR"/>
        </w:rPr>
        <w:t xml:space="preserve"> με το άρθρο 42 του ν. 4782/2021), εντός δέκα (10) ημερών από την κοινοποίηση της σχετικής πρόσκλησης σε αυτόν.</w:t>
      </w:r>
    </w:p>
    <w:p w14:paraId="18DF8376"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 xml:space="preserve">Ο προσωρινός ανάδοχος δύναται να υποβάλει αίτημα, μέσω της λειτουργικότητας της «Επικοινωνίας» του ηλεκτρονικού διαγωνισμού στο ΟΠΣ-ΕΣΗΔΗΣ,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w:t>
      </w:r>
      <w:r w:rsidRPr="008126FE">
        <w:rPr>
          <w:rFonts w:asciiTheme="minorHAnsi" w:hAnsiTheme="minorHAnsi" w:cstheme="minorHAnsi"/>
          <w:color w:val="000000"/>
          <w:sz w:val="24"/>
          <w:shd w:val="clear" w:color="auto" w:fill="FFFFFF"/>
          <w:lang w:val="el-GR"/>
        </w:rPr>
        <w:t>(όπως έχει αντικατασταθεί και ισχύει</w:t>
      </w:r>
      <w:r w:rsidRPr="008126FE">
        <w:rPr>
          <w:rFonts w:asciiTheme="minorHAnsi" w:hAnsiTheme="minorHAnsi" w:cstheme="minorHAnsi"/>
          <w:sz w:val="24"/>
          <w:lang w:val="el-GR"/>
        </w:rPr>
        <w:t xml:space="preserve"> με το άρθρο 42 του ν. 4782/2021),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8126FE">
        <w:rPr>
          <w:rFonts w:asciiTheme="minorHAnsi" w:hAnsiTheme="minorHAnsi" w:cstheme="minorHAnsi"/>
          <w:sz w:val="24"/>
          <w:lang w:val="el-GR"/>
        </w:rPr>
        <w:t>κατ</w:t>
      </w:r>
      <w:proofErr w:type="spellEnd"/>
      <w:r w:rsidRPr="008126FE">
        <w:rPr>
          <w:rFonts w:asciiTheme="minorHAnsi" w:hAnsiTheme="minorHAnsi" w:cstheme="minorHAnsi"/>
          <w:sz w:val="24"/>
          <w:lang w:val="el-GR"/>
        </w:rPr>
        <w:t>΄ εφαρμογή της διάταξης του πρώτου εδαφίου της παρ. 5 του άρθρου 79  του ν. 4412/2016 (όπως έχει τροποποιηθεί και ισχύει με το άρθρο 27  του ν. 4782/2021), τηρουμένων των αρχών της ίσης μεταχείρισης και της διαφάνειας.</w:t>
      </w:r>
    </w:p>
    <w:p w14:paraId="1F687B88"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0657DAE4"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  είναι εκ προθέσεως απατηλά, ή έχουν υποβληθεί πλαστά αποδεικτικά στοιχεία, </w:t>
      </w:r>
      <w:r w:rsidRPr="008126FE">
        <w:rPr>
          <w:rFonts w:asciiTheme="minorHAnsi" w:hAnsiTheme="minorHAnsi" w:cstheme="minorHAnsi"/>
          <w:sz w:val="24"/>
          <w:lang w:val="el-GR" w:eastAsia="el-GR"/>
        </w:rPr>
        <w:t xml:space="preserve"> </w:t>
      </w:r>
      <w:r w:rsidRPr="008126FE">
        <w:rPr>
          <w:rFonts w:asciiTheme="minorHAnsi" w:hAnsiTheme="minorHAnsi" w:cstheme="minorHAnsi"/>
          <w:sz w:val="24"/>
          <w:lang w:val="el-GR"/>
        </w:rPr>
        <w:t xml:space="preserve">ή </w:t>
      </w:r>
    </w:p>
    <w:p w14:paraId="7374FF11"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w:t>
      </w:r>
      <w:proofErr w:type="spellStart"/>
      <w:r w:rsidRPr="008126FE">
        <w:rPr>
          <w:rFonts w:asciiTheme="minorHAnsi" w:hAnsiTheme="minorHAnsi" w:cstheme="minorHAnsi"/>
          <w:sz w:val="24"/>
          <w:lang w:val="el-GR"/>
        </w:rPr>
        <w:t>ii</w:t>
      </w:r>
      <w:proofErr w:type="spellEnd"/>
      <w:r w:rsidRPr="008126FE">
        <w:rPr>
          <w:rFonts w:asciiTheme="minorHAnsi" w:hAnsiTheme="minorHAnsi" w:cstheme="minorHAnsi"/>
          <w:sz w:val="24"/>
          <w:lang w:val="el-GR"/>
        </w:rPr>
        <w:t xml:space="preserve">)  δεν υποβληθούν στο προκαθορισμένο χρονικό διάστημα τα απαιτούμενα πρωτότυπα ή αντίγραφα των παραπάνω δικαιολογητικών ή </w:t>
      </w:r>
    </w:p>
    <w:p w14:paraId="6A6A2FC0"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w:t>
      </w:r>
      <w:proofErr w:type="spellStart"/>
      <w:r w:rsidRPr="008126FE">
        <w:rPr>
          <w:rFonts w:asciiTheme="minorHAnsi" w:hAnsiTheme="minorHAnsi" w:cstheme="minorHAnsi"/>
          <w:sz w:val="24"/>
          <w:lang w:val="el-GR"/>
        </w:rPr>
        <w:t>iii</w:t>
      </w:r>
      <w:proofErr w:type="spellEnd"/>
      <w:r w:rsidRPr="008126FE">
        <w:rPr>
          <w:rFonts w:asciiTheme="minorHAnsi" w:hAnsiTheme="minorHAnsi" w:cstheme="minorHAnsi"/>
          <w:sz w:val="24"/>
          <w:lang w:val="el-GR"/>
        </w:rPr>
        <w:t xml:space="preserve">)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 τις παραγράφους 2.2.4 έως 2.2.8 (κριτήρια ποιοτικής επιλογής) της παρούσας. </w:t>
      </w:r>
    </w:p>
    <w:p w14:paraId="06B6CD44"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8126FE">
        <w:rPr>
          <w:rFonts w:asciiTheme="minorHAnsi" w:hAnsiTheme="minorHAnsi" w:cstheme="minorHAnsi"/>
          <w:i/>
          <w:color w:val="5B9BD5"/>
          <w:sz w:val="24"/>
          <w:lang w:val="el-GR" w:eastAsia="el-GR"/>
        </w:rPr>
        <w:t xml:space="preserve"> </w:t>
      </w:r>
      <w:r w:rsidRPr="008126FE">
        <w:rPr>
          <w:rFonts w:asciiTheme="minorHAnsi" w:hAnsiTheme="minorHAnsi" w:cstheme="minorHAnsi"/>
          <w:sz w:val="24"/>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8126FE">
        <w:rPr>
          <w:rFonts w:asciiTheme="minorHAnsi" w:hAnsiTheme="minorHAnsi" w:cstheme="minorHAnsi"/>
          <w:sz w:val="24"/>
          <w:lang w:val="el-GR"/>
        </w:rPr>
        <w:t>οψιγενείς</w:t>
      </w:r>
      <w:proofErr w:type="spellEnd"/>
      <w:r w:rsidRPr="008126FE">
        <w:rPr>
          <w:rFonts w:asciiTheme="minorHAnsi" w:hAnsiTheme="minorHAnsi" w:cstheme="minorHAnsi"/>
          <w:sz w:val="24"/>
          <w:lang w:val="el-GR"/>
        </w:rPr>
        <w:t xml:space="preserve"> μεταβολές), δεν καταπίπτει υπέρ της αναθέτουσας αρχής η εγγύηση συμμετοχής του. </w:t>
      </w:r>
    </w:p>
    <w:p w14:paraId="2DED6E7D" w14:textId="77777777"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 xml:space="preserve">Αν κανένας από τους προσφέροντες δεν υποβάλλει αληθή ή ακριβή δήλωση </w:t>
      </w:r>
      <w:r w:rsidRPr="008126FE">
        <w:rPr>
          <w:rFonts w:asciiTheme="minorHAnsi" w:hAnsiTheme="minorHAnsi" w:cstheme="minorHAnsi"/>
          <w:b/>
          <w:sz w:val="24"/>
          <w:lang w:val="el-GR"/>
        </w:rPr>
        <w:t>ή</w:t>
      </w:r>
      <w:r w:rsidRPr="008126FE">
        <w:rPr>
          <w:rFonts w:asciiTheme="minorHAnsi" w:hAnsiTheme="minorHAnsi" w:cstheme="minorHAnsi"/>
          <w:sz w:val="24"/>
          <w:lang w:val="el-GR"/>
        </w:rPr>
        <w:t xml:space="preserve"> δεν προσκομίσει ένα ή περισσότερα από τα απαιτούμενα δικαιολογητικά </w:t>
      </w:r>
      <w:r w:rsidRPr="008126FE">
        <w:rPr>
          <w:rFonts w:asciiTheme="minorHAnsi" w:hAnsiTheme="minorHAnsi" w:cstheme="minorHAnsi"/>
          <w:b/>
          <w:sz w:val="24"/>
          <w:lang w:val="el-GR"/>
        </w:rPr>
        <w:t>ή</w:t>
      </w:r>
      <w:r w:rsidRPr="008126FE">
        <w:rPr>
          <w:rFonts w:asciiTheme="minorHAnsi" w:hAnsiTheme="minorHAnsi" w:cstheme="minorHAnsi"/>
          <w:sz w:val="24"/>
          <w:lang w:val="el-GR"/>
        </w:rPr>
        <w:t xml:space="preserve"> δεν αποδείξει ότι: (α) δεν βρίσκεται σε μία από τις καταστάσεις της παραγράφου 2.2.3 της παρούσας διακήρυξης και (β) πληροί τα  </w:t>
      </w:r>
      <w:r w:rsidRPr="008126FE">
        <w:rPr>
          <w:rFonts w:asciiTheme="minorHAnsi" w:hAnsiTheme="minorHAnsi" w:cstheme="minorHAnsi"/>
          <w:sz w:val="24"/>
          <w:lang w:val="el-GR"/>
        </w:rPr>
        <w:lastRenderedPageBreak/>
        <w:t xml:space="preserve">σχετικά κριτήρια ποιοτικής επιλογής  τα οποία έχουν καθοριστεί σύμφωνα με τις παραγράφους 2.2.4-2.2.8 της παρούσας διακήρυξης, η διαδικασία ματαιώνεται. </w:t>
      </w:r>
    </w:p>
    <w:p w14:paraId="08B48183" w14:textId="5959AEAB" w:rsidR="00E4698D" w:rsidRPr="008126FE" w:rsidRDefault="00E4698D" w:rsidP="00E4698D">
      <w:pPr>
        <w:rPr>
          <w:rFonts w:asciiTheme="minorHAnsi" w:hAnsiTheme="minorHAnsi" w:cstheme="minorHAnsi"/>
          <w:sz w:val="24"/>
          <w:lang w:val="el-GR"/>
        </w:rPr>
      </w:pPr>
      <w:r w:rsidRPr="008126FE">
        <w:rPr>
          <w:rFonts w:asciiTheme="minorHAnsi" w:hAnsiTheme="minorHAnsi" w:cstheme="minorHAnsi"/>
          <w:sz w:val="24"/>
          <w:lang w:val="el-GR"/>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κατά τα οριζόμενα ανωτέρω (παράγραφος 3.1.2.1) και τη διαβίβαση του στο αποφαινόμενο όργανο της αναθέτουσας αρχής για τη λήψη απόφασης είτε για την κατακύρωση της σύμβασης είτε για τη ματαίωση της διαδικασίας.</w:t>
      </w:r>
    </w:p>
    <w:p w14:paraId="5E49290B" w14:textId="46CBAFB4" w:rsidR="00D60AC9" w:rsidRPr="008126FE" w:rsidRDefault="00D60AC9" w:rsidP="00D60AC9">
      <w:pPr>
        <w:rPr>
          <w:rFonts w:asciiTheme="minorHAnsi" w:hAnsiTheme="minorHAnsi" w:cstheme="minorHAnsi"/>
          <w:sz w:val="24"/>
          <w:lang w:val="el-GR"/>
        </w:rPr>
      </w:pPr>
      <w:r w:rsidRPr="008126FE">
        <w:rPr>
          <w:rFonts w:asciiTheme="minorHAnsi" w:hAnsiTheme="minorHAnsi" w:cstheme="minorHAnsi"/>
          <w:sz w:val="24"/>
          <w:lang w:val="el-GR"/>
        </w:rPr>
        <w:t xml:space="preserve">Επισημαίνεται ότι, η αναθέτουσα αρχή, αιτιολογημένα και κατόπιν γνώμης της αρμόδιας επιτροπής διαγωνισμού, μπορεί να κατακυρώσει τη σύμβαση για ολόκληρη ή μεγαλύτερη ή μικρότερη ποσότητα των ειδών της σύμβασης κατά ποσοστό ως εξής: τη μερική αφαίρεση  του φυσικού αντικειμένου του έργου έως 20% σύμφωνα με το άρθρο 105 παράγραφος 1 του ν. 4412/2016, πριν την υπογραφή της σύμβασης, με αντίστοιχη μείωση του συμβατικού τιμήματος  ή την αύξηση του φυσικού αντικειμένου του έργου έως 20%, που δεν θα υπερβαίνει αθροιστικά το συνολικό προϋπολογισμό, σύμφωνα με την παράγραφο 1 του άρθρου 105 του ν. 4412/2016, πριν την υπογραφή της σύμβασης, με αντίστοιχη αύξηση του συμβατικού τιμήματος. </w:t>
      </w:r>
    </w:p>
    <w:p w14:paraId="608EBF3E" w14:textId="37B87C70" w:rsidR="00D60AC9" w:rsidRPr="008126FE" w:rsidRDefault="00D60AC9" w:rsidP="00D60AC9">
      <w:pPr>
        <w:rPr>
          <w:rFonts w:asciiTheme="minorHAnsi" w:hAnsiTheme="minorHAnsi" w:cstheme="minorHAnsi"/>
          <w:sz w:val="24"/>
          <w:lang w:val="el-GR"/>
        </w:rPr>
      </w:pPr>
      <w:r w:rsidRPr="008126FE">
        <w:rPr>
          <w:rFonts w:asciiTheme="minorHAnsi" w:hAnsiTheme="minorHAnsi" w:cstheme="minorHAnsi"/>
          <w:sz w:val="24"/>
          <w:lang w:val="el-GR"/>
        </w:rPr>
        <w:t>Για την ανωτέρω αυξομείωση του φυσικού αντικειμένου, και κατ’ αντιστοιχία του συμβατικού τιμήματος, λαμβάνεται υπόψη η Οικονομική Προσφορά του υποψηφίου αναδόχου. Για κατακύρωση μέρους του φυσικού αντικειμένου κάτω του ανωτέρου ποσοστού, απαιτείται προηγούμενη αποδοχή από τον ανάδοχο.</w:t>
      </w:r>
    </w:p>
    <w:p w14:paraId="2E74EF89" w14:textId="77777777" w:rsidR="006B4DC9" w:rsidRPr="008126FE" w:rsidRDefault="009B3425" w:rsidP="00A364FD">
      <w:pPr>
        <w:pStyle w:val="2"/>
        <w:ind w:left="0" w:firstLine="0"/>
        <w:rPr>
          <w:rFonts w:asciiTheme="minorHAnsi" w:hAnsiTheme="minorHAnsi" w:cstheme="minorHAnsi"/>
          <w:i/>
          <w:color w:val="auto"/>
          <w:szCs w:val="24"/>
          <w:lang w:val="el-GR" w:eastAsia="el-GR"/>
        </w:rPr>
      </w:pPr>
      <w:r w:rsidRPr="008126FE">
        <w:rPr>
          <w:rFonts w:asciiTheme="minorHAnsi" w:hAnsiTheme="minorHAnsi" w:cstheme="minorHAnsi"/>
          <w:szCs w:val="24"/>
          <w:lang w:val="el-GR"/>
        </w:rPr>
        <w:t>3.3</w:t>
      </w:r>
      <w:r w:rsidRPr="008126FE">
        <w:rPr>
          <w:rFonts w:asciiTheme="minorHAnsi" w:hAnsiTheme="minorHAnsi" w:cstheme="minorHAnsi"/>
          <w:szCs w:val="24"/>
          <w:lang w:val="el-GR"/>
        </w:rPr>
        <w:tab/>
        <w:t>Κατακύρωση - σύναψη σύμβασης</w:t>
      </w:r>
      <w:bookmarkEnd w:id="62"/>
      <w:r w:rsidRPr="008126FE">
        <w:rPr>
          <w:rFonts w:asciiTheme="minorHAnsi" w:hAnsiTheme="minorHAnsi" w:cstheme="minorHAnsi"/>
          <w:szCs w:val="24"/>
          <w:lang w:val="el-GR"/>
        </w:rPr>
        <w:t xml:space="preserve"> </w:t>
      </w:r>
    </w:p>
    <w:p w14:paraId="435B9253" w14:textId="77777777" w:rsidR="000237DF" w:rsidRPr="008126FE" w:rsidRDefault="000237DF" w:rsidP="000237DF">
      <w:pPr>
        <w:rPr>
          <w:rFonts w:asciiTheme="minorHAnsi" w:hAnsiTheme="minorHAnsi" w:cstheme="minorHAnsi"/>
          <w:sz w:val="24"/>
          <w:lang w:val="el-GR"/>
        </w:rPr>
      </w:pPr>
      <w:r w:rsidRPr="008126FE">
        <w:rPr>
          <w:rFonts w:asciiTheme="minorHAnsi" w:hAnsiTheme="minorHAnsi" w:cstheme="minorHAnsi"/>
          <w:b/>
          <w:sz w:val="24"/>
          <w:lang w:val="el-GR"/>
        </w:rPr>
        <w:t>3.3.1.</w:t>
      </w:r>
      <w:r w:rsidRPr="008126FE">
        <w:rPr>
          <w:rFonts w:asciiTheme="minorHAnsi" w:hAnsiTheme="minorHAnsi" w:cstheme="minorHAnsi"/>
          <w:sz w:val="24"/>
          <w:lang w:val="el-GR"/>
        </w:rPr>
        <w:t xml:space="preserve"> Τα αποτελέσματα του ελέγχου των παραπάνω δικαιολογητικών και της εισήγησης της επιτροπής του διαγωνισμού επικυρώνονται με την απόφαση κατακύρωσης, στην οποία ενσωματώνεται η απόφαση έγκρισης των πρακτικών των περ. α και β της παρ. 2 του άρθρου 100 του ν. 4412/2016  (όπως έχει αντικατασταθεί και ισχύει με το άρθρο 40 του ν. 4782/2021) (περί αξιολόγησης των δικαιολογητικών συμμετοχής, της τεχνικής και της οικονομικής προσφοράς).   </w:t>
      </w:r>
    </w:p>
    <w:p w14:paraId="2B095438" w14:textId="77777777" w:rsidR="000237DF" w:rsidRPr="008126FE" w:rsidRDefault="000237DF" w:rsidP="000237DF">
      <w:pPr>
        <w:rPr>
          <w:rFonts w:asciiTheme="minorHAnsi" w:hAnsiTheme="minorHAnsi" w:cstheme="minorHAnsi"/>
          <w:sz w:val="24"/>
          <w:lang w:val="el-GR"/>
        </w:rPr>
      </w:pPr>
      <w:r w:rsidRPr="008126FE">
        <w:rPr>
          <w:rFonts w:asciiTheme="minorHAnsi" w:hAnsiTheme="minorHAnsi" w:cstheme="minorHAnsi"/>
          <w:color w:val="000000"/>
          <w:sz w:val="24"/>
          <w:shd w:val="clear" w:color="auto" w:fill="FFFFFF"/>
          <w:lang w:val="el-GR"/>
        </w:rPr>
        <w:t xml:space="preserve">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(όπως έχει αντικατασταθεί και ισχύει με το </w:t>
      </w:r>
      <w:proofErr w:type="spellStart"/>
      <w:r w:rsidRPr="008126FE">
        <w:rPr>
          <w:rFonts w:asciiTheme="minorHAnsi" w:hAnsiTheme="minorHAnsi" w:cstheme="minorHAnsi"/>
          <w:color w:val="000000"/>
          <w:sz w:val="24"/>
          <w:shd w:val="clear" w:color="auto" w:fill="FFFFFF"/>
          <w:lang w:val="el-GR"/>
        </w:rPr>
        <w:t>το</w:t>
      </w:r>
      <w:proofErr w:type="spellEnd"/>
      <w:r w:rsidRPr="008126FE">
        <w:rPr>
          <w:rFonts w:asciiTheme="minorHAnsi" w:hAnsiTheme="minorHAnsi" w:cstheme="minorHAnsi"/>
          <w:color w:val="000000"/>
          <w:sz w:val="24"/>
          <w:shd w:val="clear" w:color="auto" w:fill="FFFFFF"/>
          <w:lang w:val="el-GR"/>
        </w:rPr>
        <w:t xml:space="preserve"> άρθρο 21 του ν. 4782/2021), την απόφαση κατακύρωσης, στην οποία αναφέρονται υποχρεωτικά οι προθεσμίες για την αναστολή της σύναψης σύμβασης, σύμφωνα με τα άρθρα 360 έως 372 του ν. 4412/2016, όπως έχουν τροποποιηθεί και ισχύουν με το ν. 4782/2021,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8126FE">
        <w:rPr>
          <w:rFonts w:asciiTheme="minorHAnsi" w:hAnsiTheme="minorHAnsi" w:cstheme="minorHAnsi"/>
          <w:sz w:val="24"/>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ΕΑΑΔΗΣΥ, σύμφωνα με την παράγραφο 3.4 της παρούσας. Δεν επιτρέπεται η άσκηση άλλης διοικητικής προσφυγής κατά της ανωτέρω απόφασης.</w:t>
      </w:r>
    </w:p>
    <w:p w14:paraId="03352526" w14:textId="77777777" w:rsidR="000237DF" w:rsidRPr="008126FE" w:rsidRDefault="000237DF" w:rsidP="000237DF">
      <w:pPr>
        <w:rPr>
          <w:rFonts w:asciiTheme="minorHAnsi" w:hAnsiTheme="minorHAnsi" w:cstheme="minorHAnsi"/>
          <w:sz w:val="24"/>
          <w:lang w:val="el-GR"/>
        </w:rPr>
      </w:pPr>
      <w:r w:rsidRPr="008126FE">
        <w:rPr>
          <w:rFonts w:asciiTheme="minorHAnsi" w:hAnsiTheme="minorHAnsi" w:cstheme="minorHAnsi"/>
          <w:b/>
          <w:sz w:val="24"/>
          <w:lang w:val="el-GR"/>
        </w:rPr>
        <w:t xml:space="preserve">3.3.2. </w:t>
      </w:r>
      <w:r w:rsidRPr="008126FE">
        <w:rPr>
          <w:rFonts w:asciiTheme="minorHAnsi" w:hAnsiTheme="minorHAnsi" w:cstheme="minorHAnsi"/>
          <w:sz w:val="24"/>
          <w:lang w:val="el-GR"/>
        </w:rPr>
        <w:t>Η απόφαση κατακύρωσης καθίσταται οριστική, εφόσον συντρέξουν οι ακόλουθες προϋποθέσεις σωρευτικά:</w:t>
      </w:r>
    </w:p>
    <w:p w14:paraId="28DED216" w14:textId="77777777" w:rsidR="000237DF" w:rsidRPr="008126FE" w:rsidRDefault="000237DF" w:rsidP="000237DF">
      <w:pPr>
        <w:pStyle w:val="-HTML2"/>
        <w:jc w:val="both"/>
        <w:rPr>
          <w:rFonts w:asciiTheme="minorHAnsi" w:hAnsiTheme="minorHAnsi" w:cstheme="minorHAnsi"/>
          <w:sz w:val="24"/>
          <w:szCs w:val="24"/>
        </w:rPr>
      </w:pPr>
      <w:r w:rsidRPr="008126FE">
        <w:rPr>
          <w:rFonts w:asciiTheme="minorHAnsi" w:hAnsiTheme="minorHAnsi" w:cstheme="minorHAnsi"/>
          <w:sz w:val="24"/>
          <w:szCs w:val="24"/>
        </w:rPr>
        <w:t xml:space="preserve">(α) κοινοποιηθεί η απόφαση κατακύρωσης σε όλους τους οικονομικούς φορείς που δεν έχουν αποκλειστεί οριστικά, </w:t>
      </w:r>
    </w:p>
    <w:p w14:paraId="072E6114" w14:textId="77777777" w:rsidR="000237DF" w:rsidRPr="008126FE" w:rsidRDefault="000237DF" w:rsidP="000237DF">
      <w:pPr>
        <w:pStyle w:val="-HTML2"/>
        <w:jc w:val="both"/>
        <w:rPr>
          <w:rFonts w:asciiTheme="minorHAnsi" w:hAnsiTheme="minorHAnsi" w:cstheme="minorHAnsi"/>
          <w:sz w:val="24"/>
          <w:szCs w:val="24"/>
        </w:rPr>
      </w:pPr>
      <w:r w:rsidRPr="008126FE">
        <w:rPr>
          <w:rFonts w:asciiTheme="minorHAnsi" w:hAnsiTheme="minorHAnsi" w:cstheme="minorHAnsi"/>
          <w:sz w:val="24"/>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και ακύρωσης  κατά της απόφασης </w:t>
      </w:r>
      <w:r w:rsidRPr="008126FE">
        <w:rPr>
          <w:rFonts w:asciiTheme="minorHAnsi" w:hAnsiTheme="minorHAnsi" w:cstheme="minorHAnsi"/>
          <w:sz w:val="24"/>
          <w:szCs w:val="24"/>
        </w:rPr>
        <w:lastRenderedPageBreak/>
        <w:t xml:space="preserve">της ΕΑΔΗΣΥ και σε περίπτωση άσκησης αίτησης αναστολής και ακύρωσης  κατά της </w:t>
      </w:r>
      <w:r w:rsidRPr="008126FE">
        <w:rPr>
          <w:rFonts w:asciiTheme="minorHAnsi" w:hAnsiTheme="minorHAnsi" w:cstheme="minorHAnsi"/>
          <w:sz w:val="24"/>
          <w:szCs w:val="24"/>
          <w:lang w:eastAsia="zh-CN"/>
        </w:rPr>
        <w:t>απόφασης της ΕΑΔΗΣΥ, εκδοθεί</w:t>
      </w:r>
      <w:r w:rsidRPr="008126FE">
        <w:rPr>
          <w:rFonts w:asciiTheme="minorHAnsi" w:hAnsiTheme="minorHAnsi" w:cstheme="minorHAnsi"/>
          <w:sz w:val="24"/>
          <w:szCs w:val="24"/>
        </w:rPr>
        <w:t xml:space="preserve"> απόφαση επί της αίτησης, με την επιφύλαξη της χορήγησης προσωρινής διαταγής, σύμφωνα με όσα ορίζονται  στο τελευταίο εδάφιο της </w:t>
      </w:r>
      <w:hyperlink r:id="rId34" w:anchor="art372_4" w:history="1">
        <w:r w:rsidRPr="008126FE">
          <w:rPr>
            <w:rFonts w:asciiTheme="minorHAnsi" w:hAnsiTheme="minorHAnsi" w:cstheme="minorHAnsi"/>
            <w:sz w:val="24"/>
            <w:szCs w:val="24"/>
          </w:rPr>
          <w:t>παρ.</w:t>
        </w:r>
      </w:hyperlink>
      <w:hyperlink r:id="rId35" w:anchor="art372_4" w:history="1">
        <w:r w:rsidRPr="008126FE">
          <w:rPr>
            <w:rFonts w:asciiTheme="minorHAnsi" w:hAnsiTheme="minorHAnsi" w:cstheme="minorHAnsi"/>
            <w:sz w:val="24"/>
            <w:szCs w:val="24"/>
          </w:rPr>
          <w:t>4 του άρθρου 372</w:t>
        </w:r>
      </w:hyperlink>
      <w:r w:rsidRPr="008126FE">
        <w:rPr>
          <w:rFonts w:asciiTheme="minorHAnsi" w:hAnsiTheme="minorHAnsi" w:cstheme="minorHAnsi"/>
          <w:sz w:val="24"/>
          <w:szCs w:val="24"/>
        </w:rPr>
        <w:t xml:space="preserve"> του ν. 4412/2016  (όπως αντικαταστάθηκε και ισχύει με το άρθρο 138 του ν. 4782/2021),</w:t>
      </w:r>
    </w:p>
    <w:p w14:paraId="194EE089" w14:textId="77777777" w:rsidR="000237DF" w:rsidRPr="008126FE" w:rsidRDefault="000237DF" w:rsidP="000237DF">
      <w:pPr>
        <w:pStyle w:val="-HTML2"/>
        <w:jc w:val="both"/>
        <w:rPr>
          <w:rFonts w:asciiTheme="minorHAnsi" w:hAnsiTheme="minorHAnsi" w:cstheme="minorHAnsi"/>
          <w:sz w:val="24"/>
          <w:szCs w:val="24"/>
        </w:rPr>
      </w:pPr>
      <w:r w:rsidRPr="008126FE">
        <w:rPr>
          <w:rFonts w:asciiTheme="minorHAnsi" w:hAnsiTheme="minorHAnsi" w:cstheme="minorHAnsi"/>
          <w:sz w:val="24"/>
          <w:szCs w:val="24"/>
        </w:rPr>
        <w:t xml:space="preserve">(γ) ολοκληρωθεί επιτυχώς ο </w:t>
      </w:r>
      <w:proofErr w:type="spellStart"/>
      <w:r w:rsidRPr="008126FE">
        <w:rPr>
          <w:rFonts w:asciiTheme="minorHAnsi" w:hAnsiTheme="minorHAnsi" w:cstheme="minorHAnsi"/>
          <w:sz w:val="24"/>
          <w:szCs w:val="24"/>
        </w:rPr>
        <w:t>προσυμβατικός</w:t>
      </w:r>
      <w:proofErr w:type="spellEnd"/>
      <w:r w:rsidRPr="008126FE">
        <w:rPr>
          <w:rFonts w:asciiTheme="minorHAnsi" w:hAnsiTheme="minorHAnsi" w:cstheme="minorHAnsi"/>
          <w:sz w:val="24"/>
          <w:szCs w:val="24"/>
        </w:rPr>
        <w:t xml:space="preserve"> έλεγχος από το Ελεγκτικό Συνέδριο, σύμφωνα με τα άρθρα 324 έως 327 του ν. 4700/2020, εφόσον απαιτείται,</w:t>
      </w:r>
    </w:p>
    <w:p w14:paraId="020897F4" w14:textId="77777777" w:rsidR="000237DF" w:rsidRPr="008126FE" w:rsidRDefault="000237DF" w:rsidP="000237DF">
      <w:pPr>
        <w:pStyle w:val="-HTML2"/>
        <w:jc w:val="both"/>
        <w:rPr>
          <w:rFonts w:asciiTheme="minorHAnsi" w:hAnsiTheme="minorHAnsi" w:cstheme="minorHAnsi"/>
          <w:sz w:val="24"/>
          <w:szCs w:val="24"/>
        </w:rPr>
      </w:pPr>
      <w:r w:rsidRPr="008126FE">
        <w:rPr>
          <w:rFonts w:asciiTheme="minorHAnsi" w:hAnsiTheme="minorHAnsi" w:cstheme="minorHAnsi"/>
          <w:sz w:val="24"/>
          <w:szCs w:val="24"/>
        </w:rPr>
        <w:t xml:space="preserve">(δ) ο 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36" w:history="1">
        <w:r w:rsidRPr="008126FE">
          <w:rPr>
            <w:rFonts w:asciiTheme="minorHAnsi" w:hAnsiTheme="minorHAnsi" w:cstheme="minorHAnsi"/>
            <w:sz w:val="24"/>
            <w:szCs w:val="24"/>
          </w:rPr>
          <w:t>άρθρο 79Α</w:t>
        </w:r>
      </w:hyperlink>
      <w:r w:rsidRPr="008126FE">
        <w:rPr>
          <w:rFonts w:asciiTheme="minorHAnsi" w:hAnsiTheme="minorHAnsi" w:cstheme="minorHAnsi"/>
          <w:sz w:val="24"/>
          <w:szCs w:val="24"/>
        </w:rPr>
        <w:t xml:space="preserve"> του ν. 4412/2016 (όπως τροποποιήθηκε και ισχύει με το άρθρο 28 του ν. 4782/2021), στην οποία δηλώνεται ότι, δεν έχουν επέλθει στο πρόσωπό του </w:t>
      </w:r>
      <w:proofErr w:type="spellStart"/>
      <w:r w:rsidRPr="008126FE">
        <w:rPr>
          <w:rFonts w:asciiTheme="minorHAnsi" w:hAnsiTheme="minorHAnsi" w:cstheme="minorHAnsi"/>
          <w:sz w:val="24"/>
          <w:szCs w:val="24"/>
        </w:rPr>
        <w:t>οψιγενείς</w:t>
      </w:r>
      <w:proofErr w:type="spellEnd"/>
      <w:r w:rsidRPr="008126FE">
        <w:rPr>
          <w:rFonts w:asciiTheme="minorHAnsi" w:hAnsiTheme="minorHAnsi" w:cstheme="minorHAnsi"/>
          <w:sz w:val="24"/>
          <w:szCs w:val="24"/>
        </w:rPr>
        <w:t xml:space="preserve"> μεταβολές κατά την έννοια του άρθρου 104 του ν. 4412/2016 (όπως έχει αντικατασταθεί και ισχύει με το </w:t>
      </w:r>
      <w:hyperlink r:id="rId37" w:anchor="art104" w:history="1">
        <w:r w:rsidRPr="008126FE">
          <w:rPr>
            <w:rFonts w:asciiTheme="minorHAnsi" w:hAnsiTheme="minorHAnsi" w:cstheme="minorHAnsi"/>
            <w:sz w:val="24"/>
            <w:szCs w:val="24"/>
          </w:rPr>
          <w:t>άρθρο 44</w:t>
        </w:r>
      </w:hyperlink>
      <w:r w:rsidRPr="008126FE">
        <w:rPr>
          <w:rFonts w:asciiTheme="minorHAnsi" w:hAnsiTheme="minorHAnsi" w:cstheme="minorHAnsi"/>
          <w:sz w:val="24"/>
          <w:szCs w:val="24"/>
        </w:rPr>
        <w:t xml:space="preserve"> του ν. 4782/2021) και μόνον στην περίπτωση του </w:t>
      </w:r>
      <w:proofErr w:type="spellStart"/>
      <w:r w:rsidRPr="008126FE">
        <w:rPr>
          <w:rFonts w:asciiTheme="minorHAnsi" w:hAnsiTheme="minorHAnsi" w:cstheme="minorHAnsi"/>
          <w:sz w:val="24"/>
          <w:szCs w:val="24"/>
        </w:rPr>
        <w:t>προσυμβατικού</w:t>
      </w:r>
      <w:proofErr w:type="spellEnd"/>
      <w:r w:rsidRPr="008126FE">
        <w:rPr>
          <w:rFonts w:asciiTheme="minorHAnsi" w:hAnsiTheme="minorHAnsi" w:cstheme="minorHAnsi"/>
          <w:sz w:val="24"/>
          <w:szCs w:val="24"/>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Pr="008126FE">
        <w:rPr>
          <w:rFonts w:asciiTheme="minorHAnsi" w:hAnsiTheme="minorHAnsi" w:cstheme="minorHAnsi"/>
          <w:sz w:val="24"/>
          <w:szCs w:val="24"/>
        </w:rPr>
        <w:t>οψιγενείς</w:t>
      </w:r>
      <w:proofErr w:type="spellEnd"/>
      <w:r w:rsidRPr="008126FE">
        <w:rPr>
          <w:rFonts w:asciiTheme="minorHAnsi" w:hAnsiTheme="minorHAnsi" w:cstheme="minorHAnsi"/>
          <w:sz w:val="24"/>
          <w:szCs w:val="24"/>
        </w:rPr>
        <w:t xml:space="preserve"> μεταβολές, η δήλωση ελέγχεται από την επιτροπή διαγωνισμού, η οποία εισηγείται προς το αρμόδιο αποφαινόμενο όργανο.</w:t>
      </w:r>
    </w:p>
    <w:p w14:paraId="48FFFED7" w14:textId="35967F6D" w:rsidR="000237DF" w:rsidRPr="008126FE" w:rsidRDefault="000237DF" w:rsidP="000237DF">
      <w:pPr>
        <w:spacing w:before="240"/>
        <w:rPr>
          <w:rFonts w:asciiTheme="minorHAnsi" w:hAnsiTheme="minorHAnsi" w:cstheme="minorHAnsi"/>
          <w:sz w:val="24"/>
          <w:lang w:val="el-GR"/>
        </w:rPr>
      </w:pPr>
      <w:r w:rsidRPr="008126FE">
        <w:rPr>
          <w:rFonts w:asciiTheme="minorHAnsi" w:hAnsiTheme="minorHAnsi" w:cstheme="minorHAnsi"/>
          <w:sz w:val="24"/>
          <w:lang w:val="el-GR"/>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ΟΠΣ-ΕΣΗΔΗΣ,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15699680" w14:textId="77777777" w:rsidR="000237DF" w:rsidRPr="008126FE" w:rsidRDefault="000237DF" w:rsidP="000237DF">
      <w:pPr>
        <w:rPr>
          <w:rFonts w:asciiTheme="minorHAnsi" w:hAnsiTheme="minorHAnsi" w:cstheme="minorHAnsi"/>
          <w:sz w:val="24"/>
          <w:lang w:val="el-GR"/>
        </w:rPr>
      </w:pPr>
      <w:bookmarkStart w:id="63" w:name="__RefHeading___Toc470009815"/>
      <w:bookmarkEnd w:id="63"/>
      <w:r w:rsidRPr="008126FE">
        <w:rPr>
          <w:rFonts w:asciiTheme="minorHAnsi" w:hAnsiTheme="minorHAnsi" w:cstheme="minorHAnsi"/>
          <w:sz w:val="24"/>
          <w:lang w:val="el-GR"/>
        </w:rPr>
        <w:t xml:space="preserve">Στην περίπτωση που ο ανάδοχος δεν προσέλθει να υπογράψει το ως άνω συμφωνητικό μέσα στην </w:t>
      </w:r>
      <w:proofErr w:type="spellStart"/>
      <w:r w:rsidRPr="008126FE">
        <w:rPr>
          <w:rFonts w:asciiTheme="minorHAnsi" w:hAnsiTheme="minorHAnsi" w:cstheme="minorHAnsi"/>
          <w:sz w:val="24"/>
          <w:lang w:val="el-GR"/>
        </w:rPr>
        <w:t>τεθείσα</w:t>
      </w:r>
      <w:proofErr w:type="spellEnd"/>
      <w:r w:rsidRPr="008126FE">
        <w:rPr>
          <w:rFonts w:asciiTheme="minorHAnsi" w:hAnsiTheme="minorHAnsi" w:cstheme="minorHAnsi"/>
          <w:sz w:val="24"/>
          <w:lang w:val="el-GR"/>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0EBF7928" w14:textId="77777777" w:rsidR="000237DF" w:rsidRPr="008126FE" w:rsidRDefault="000237DF" w:rsidP="000237DF">
      <w:pPr>
        <w:rPr>
          <w:rFonts w:asciiTheme="minorHAnsi" w:hAnsiTheme="minorHAnsi" w:cstheme="minorHAnsi"/>
          <w:sz w:val="24"/>
          <w:lang w:val="el-GR"/>
        </w:rPr>
      </w:pPr>
      <w:r w:rsidRPr="008126FE">
        <w:rPr>
          <w:rFonts w:asciiTheme="minorHAnsi" w:hAnsiTheme="minorHAnsi" w:cstheme="minorHAnsi"/>
          <w:sz w:val="24"/>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2FE89F54" w14:textId="77777777" w:rsidR="009B3425" w:rsidRPr="008126FE" w:rsidRDefault="009B3425" w:rsidP="00A364FD">
      <w:pPr>
        <w:pStyle w:val="2"/>
        <w:ind w:left="0" w:firstLine="0"/>
        <w:rPr>
          <w:rFonts w:asciiTheme="minorHAnsi" w:hAnsiTheme="minorHAnsi" w:cstheme="minorHAnsi"/>
          <w:i/>
          <w:iCs/>
          <w:color w:val="5B9BD5"/>
          <w:spacing w:val="5"/>
          <w:szCs w:val="24"/>
          <w:lang w:val="el-GR"/>
        </w:rPr>
      </w:pPr>
      <w:r w:rsidRPr="008126FE">
        <w:rPr>
          <w:rFonts w:asciiTheme="minorHAnsi" w:hAnsiTheme="minorHAnsi" w:cstheme="minorHAnsi"/>
          <w:szCs w:val="24"/>
          <w:lang w:val="el-GR"/>
        </w:rPr>
        <w:t>3.4</w:t>
      </w:r>
      <w:r w:rsidRPr="008126FE">
        <w:rPr>
          <w:rFonts w:asciiTheme="minorHAnsi" w:hAnsiTheme="minorHAnsi" w:cstheme="minorHAnsi"/>
          <w:szCs w:val="24"/>
          <w:lang w:val="el-GR"/>
        </w:rPr>
        <w:tab/>
        <w:t>Προδικαστικές Προσφυγές - Προσωρινή Δικαστική Προστασία</w:t>
      </w:r>
    </w:p>
    <w:p w14:paraId="402E243B" w14:textId="77777777" w:rsidR="00F84E1C" w:rsidRPr="008126FE" w:rsidRDefault="00F84E1C" w:rsidP="00F84E1C">
      <w:pPr>
        <w:rPr>
          <w:rFonts w:asciiTheme="minorHAnsi" w:hAnsiTheme="minorHAnsi" w:cstheme="minorHAnsi"/>
          <w:color w:val="000000"/>
          <w:sz w:val="24"/>
          <w:lang w:val="el-GR"/>
        </w:rPr>
      </w:pPr>
      <w:bookmarkStart w:id="64" w:name="__RefHeading___Toc470009816"/>
      <w:bookmarkStart w:id="65" w:name="__RefHeading___Toc470009817"/>
      <w:bookmarkEnd w:id="64"/>
      <w:bookmarkEnd w:id="65"/>
      <w:r w:rsidRPr="008126FE">
        <w:rPr>
          <w:rFonts w:asciiTheme="minorHAnsi" w:hAnsiTheme="minorHAnsi" w:cstheme="minorHAnsi"/>
          <w:b/>
          <w:sz w:val="24"/>
          <w:lang w:val="el-GR"/>
        </w:rPr>
        <w:t>Α.</w:t>
      </w:r>
      <w:r w:rsidRPr="008126FE">
        <w:rPr>
          <w:rFonts w:asciiTheme="minorHAnsi" w:hAnsiTheme="minorHAnsi" w:cstheme="minorHAnsi"/>
          <w:sz w:val="24"/>
          <w:lang w:val="el-GR"/>
        </w:rPr>
        <w:t xml:space="preserve"> </w:t>
      </w:r>
      <w:r w:rsidRPr="008126FE">
        <w:rPr>
          <w:rFonts w:asciiTheme="minorHAnsi" w:hAnsiTheme="minorHAnsi" w:cstheme="minorHAnsi"/>
          <w:color w:val="000000"/>
          <w:sz w:val="24"/>
          <w:lang w:val="el-GR"/>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8126FE">
        <w:rPr>
          <w:rFonts w:asciiTheme="minorHAnsi" w:hAnsiTheme="minorHAnsi" w:cstheme="minorHAnsi"/>
          <w:color w:val="000000"/>
          <w:sz w:val="24"/>
          <w:lang w:val="el-GR"/>
        </w:rPr>
        <w:t>ενωσιακής</w:t>
      </w:r>
      <w:proofErr w:type="spellEnd"/>
      <w:r w:rsidRPr="008126FE">
        <w:rPr>
          <w:rFonts w:asciiTheme="minorHAnsi" w:hAnsiTheme="minorHAnsi" w:cstheme="minorHAnsi"/>
          <w:color w:val="000000"/>
          <w:sz w:val="24"/>
          <w:lang w:val="el-GR"/>
        </w:rPr>
        <w:t xml:space="preserve"> ή εσωτερικής νομοθεσίας στον τομέα των δημοσίων συμβάσεων, έχει δικαίωμα να προσφύγει στην Ενιαία Αρχή Δημοσίων Συμβάσεων (ΕΑΔΗΣΥ) (</w:t>
      </w:r>
      <w:r w:rsidRPr="008126FE">
        <w:rPr>
          <w:rFonts w:asciiTheme="minorHAnsi" w:hAnsiTheme="minorHAnsi" w:cstheme="minorHAnsi"/>
          <w:sz w:val="24"/>
          <w:lang w:val="el-GR"/>
        </w:rPr>
        <w:t>πρώην ΑΕΠΠ</w:t>
      </w:r>
      <w:r w:rsidRPr="008126FE">
        <w:rPr>
          <w:rFonts w:asciiTheme="minorHAnsi" w:hAnsiTheme="minorHAnsi" w:cstheme="minorHAnsi"/>
          <w:color w:val="000000"/>
          <w:sz w:val="24"/>
          <w:lang w:val="el-GR"/>
        </w:rPr>
        <w:t xml:space="preserve">), σύμφωνα με τα ειδικότερα οριζόμενα στα άρθρα 346 </w:t>
      </w:r>
      <w:proofErr w:type="spellStart"/>
      <w:r w:rsidRPr="008126FE">
        <w:rPr>
          <w:rFonts w:asciiTheme="minorHAnsi" w:hAnsiTheme="minorHAnsi" w:cstheme="minorHAnsi"/>
          <w:color w:val="000000"/>
          <w:sz w:val="24"/>
          <w:lang w:val="el-GR"/>
        </w:rPr>
        <w:t>επ</w:t>
      </w:r>
      <w:proofErr w:type="spellEnd"/>
      <w:r w:rsidRPr="008126FE">
        <w:rPr>
          <w:rFonts w:asciiTheme="minorHAnsi" w:hAnsiTheme="minorHAnsi" w:cstheme="minorHAnsi"/>
          <w:color w:val="000000"/>
          <w:sz w:val="24"/>
          <w:lang w:val="el-GR"/>
        </w:rPr>
        <w:t xml:space="preserve">. ν. 4412/2016 και 1 </w:t>
      </w:r>
      <w:proofErr w:type="spellStart"/>
      <w:r w:rsidRPr="008126FE">
        <w:rPr>
          <w:rFonts w:asciiTheme="minorHAnsi" w:hAnsiTheme="minorHAnsi" w:cstheme="minorHAnsi"/>
          <w:color w:val="000000"/>
          <w:sz w:val="24"/>
          <w:lang w:val="el-GR"/>
        </w:rPr>
        <w:t>επ</w:t>
      </w:r>
      <w:proofErr w:type="spellEnd"/>
      <w:r w:rsidRPr="008126FE">
        <w:rPr>
          <w:rFonts w:asciiTheme="minorHAnsi" w:hAnsiTheme="minorHAnsi" w:cstheme="minorHAnsi"/>
          <w:color w:val="000000"/>
          <w:sz w:val="24"/>
          <w:lang w:val="el-GR"/>
        </w:rPr>
        <w:t xml:space="preserve">. </w:t>
      </w:r>
      <w:proofErr w:type="spellStart"/>
      <w:r w:rsidRPr="008126FE">
        <w:rPr>
          <w:rFonts w:asciiTheme="minorHAnsi" w:hAnsiTheme="minorHAnsi" w:cstheme="minorHAnsi"/>
          <w:color w:val="000000"/>
          <w:sz w:val="24"/>
          <w:lang w:val="el-GR"/>
        </w:rPr>
        <w:t>π.δ.</w:t>
      </w:r>
      <w:proofErr w:type="spellEnd"/>
      <w:r w:rsidRPr="008126FE">
        <w:rPr>
          <w:rFonts w:asciiTheme="minorHAnsi" w:hAnsiTheme="minorHAnsi" w:cstheme="minorHAnsi"/>
          <w:color w:val="000000"/>
          <w:sz w:val="24"/>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p>
    <w:p w14:paraId="4530BC22" w14:textId="77777777" w:rsidR="00F84E1C" w:rsidRPr="008126FE" w:rsidRDefault="00F84E1C" w:rsidP="00F84E1C">
      <w:pPr>
        <w:rPr>
          <w:rFonts w:asciiTheme="minorHAnsi" w:hAnsiTheme="minorHAnsi" w:cstheme="minorHAnsi"/>
          <w:sz w:val="24"/>
          <w:lang w:val="el-GR"/>
        </w:rPr>
      </w:pPr>
      <w:r w:rsidRPr="008126FE">
        <w:rPr>
          <w:rFonts w:asciiTheme="minorHAnsi" w:hAnsiTheme="minorHAnsi" w:cstheme="minorHAnsi"/>
          <w:sz w:val="24"/>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79AE2FE0" w14:textId="77777777" w:rsidR="00F84E1C" w:rsidRPr="008126FE" w:rsidRDefault="00F84E1C" w:rsidP="00F84E1C">
      <w:pPr>
        <w:rPr>
          <w:rFonts w:asciiTheme="minorHAnsi" w:hAnsiTheme="minorHAnsi" w:cstheme="minorHAnsi"/>
          <w:sz w:val="24"/>
          <w:lang w:val="el-GR"/>
        </w:rPr>
      </w:pPr>
      <w:r w:rsidRPr="008126FE">
        <w:rPr>
          <w:rFonts w:asciiTheme="minorHAnsi" w:hAnsiTheme="minorHAnsi" w:cstheme="minorHAnsi"/>
          <w:sz w:val="24"/>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2A6FA82D" w14:textId="77777777" w:rsidR="00F84E1C" w:rsidRPr="008126FE" w:rsidRDefault="00F84E1C" w:rsidP="00F84E1C">
      <w:pPr>
        <w:rPr>
          <w:rFonts w:asciiTheme="minorHAnsi" w:hAnsiTheme="minorHAnsi" w:cstheme="minorHAnsi"/>
          <w:sz w:val="24"/>
          <w:lang w:val="el-GR"/>
        </w:rPr>
      </w:pPr>
      <w:r w:rsidRPr="008126FE">
        <w:rPr>
          <w:rFonts w:asciiTheme="minorHAnsi" w:hAnsiTheme="minorHAnsi" w:cstheme="minorHAnsi"/>
          <w:sz w:val="24"/>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18938D4F" w14:textId="77777777" w:rsidR="00F84E1C" w:rsidRPr="008126FE" w:rsidRDefault="00F84E1C" w:rsidP="00F84E1C">
      <w:pPr>
        <w:rPr>
          <w:rFonts w:asciiTheme="minorHAnsi" w:hAnsiTheme="minorHAnsi" w:cstheme="minorHAnsi"/>
          <w:sz w:val="24"/>
          <w:lang w:val="el-GR"/>
        </w:rPr>
      </w:pPr>
      <w:r w:rsidRPr="008126FE">
        <w:rPr>
          <w:rFonts w:asciiTheme="minorHAnsi" w:hAnsiTheme="minorHAnsi" w:cstheme="minorHAnsi"/>
          <w:sz w:val="24"/>
          <w:lang w:val="el-GR"/>
        </w:rPr>
        <w:t xml:space="preserve">(γ) δέκα (10) ημέρες από την πλήρη, πραγματική ή </w:t>
      </w:r>
      <w:proofErr w:type="spellStart"/>
      <w:r w:rsidRPr="008126FE">
        <w:rPr>
          <w:rFonts w:asciiTheme="minorHAnsi" w:hAnsiTheme="minorHAnsi" w:cstheme="minorHAnsi"/>
          <w:sz w:val="24"/>
          <w:lang w:val="el-GR"/>
        </w:rPr>
        <w:t>τεκμαιρόμενη</w:t>
      </w:r>
      <w:proofErr w:type="spellEnd"/>
      <w:r w:rsidRPr="008126FE">
        <w:rPr>
          <w:rFonts w:asciiTheme="minorHAnsi" w:hAnsiTheme="minorHAnsi" w:cstheme="minorHAnsi"/>
          <w:sz w:val="24"/>
          <w:lang w:val="el-GR"/>
        </w:rPr>
        <w:t xml:space="preserve">, γνώση της πράξης που βλάπτει τα συμφέροντα του ενδιαφερόμενου οικονομικού φορέα. </w:t>
      </w:r>
    </w:p>
    <w:p w14:paraId="6FA0C3B2" w14:textId="77777777" w:rsidR="00F84E1C" w:rsidRPr="008126FE" w:rsidRDefault="00F84E1C" w:rsidP="00F84E1C">
      <w:pPr>
        <w:rPr>
          <w:rFonts w:asciiTheme="minorHAnsi" w:hAnsiTheme="minorHAnsi" w:cstheme="minorHAnsi"/>
          <w:sz w:val="24"/>
          <w:lang w:val="el-GR"/>
        </w:rPr>
      </w:pPr>
      <w:r w:rsidRPr="008126FE">
        <w:rPr>
          <w:rFonts w:asciiTheme="minorHAnsi" w:hAnsiTheme="minorHAnsi" w:cstheme="minorHAnsi"/>
          <w:sz w:val="24"/>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14:paraId="1095DB24" w14:textId="77777777" w:rsidR="00F84E1C" w:rsidRPr="008126FE" w:rsidRDefault="00F84E1C" w:rsidP="00F84E1C">
      <w:pPr>
        <w:rPr>
          <w:rFonts w:asciiTheme="minorHAnsi" w:hAnsiTheme="minorHAnsi" w:cstheme="minorHAnsi"/>
          <w:sz w:val="24"/>
          <w:lang w:val="el-GR"/>
        </w:rPr>
      </w:pPr>
      <w:r w:rsidRPr="008126FE">
        <w:rPr>
          <w:rFonts w:asciiTheme="minorHAnsi" w:hAnsiTheme="minorHAnsi" w:cstheme="minorHAnsi"/>
          <w:sz w:val="24"/>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6004B377" w14:textId="77777777" w:rsidR="00F84E1C" w:rsidRPr="008126FE" w:rsidRDefault="00F84E1C" w:rsidP="00F84E1C">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2F65CFB2" w14:textId="77777777" w:rsidR="00F84E1C" w:rsidRPr="008126FE" w:rsidRDefault="00F84E1C" w:rsidP="00F84E1C">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8126FE">
        <w:rPr>
          <w:rFonts w:asciiTheme="minorHAnsi" w:hAnsiTheme="minorHAnsi" w:cstheme="minorHAnsi"/>
          <w:color w:val="000000"/>
          <w:sz w:val="24"/>
          <w:lang w:val="el-GR"/>
        </w:rPr>
        <w:t>π.δ</w:t>
      </w:r>
      <w:proofErr w:type="spellEnd"/>
      <w:r w:rsidRPr="008126FE">
        <w:rPr>
          <w:rFonts w:asciiTheme="minorHAnsi" w:hAnsiTheme="minorHAnsi" w:cstheme="minorHAnsi"/>
          <w:color w:val="000000"/>
          <w:sz w:val="24"/>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8126FE">
        <w:rPr>
          <w:rFonts w:asciiTheme="minorHAnsi" w:hAnsiTheme="minorHAnsi" w:cstheme="minorHAnsi"/>
          <w:sz w:val="24"/>
          <w:lang w:val="el-GR"/>
        </w:rPr>
        <w:t xml:space="preserve"> </w:t>
      </w:r>
      <w:r w:rsidRPr="008126FE">
        <w:rPr>
          <w:rFonts w:asciiTheme="minorHAnsi" w:hAnsiTheme="minorHAnsi" w:cstheme="minorHAnsi"/>
          <w:color w:val="000000"/>
          <w:sz w:val="24"/>
          <w:lang w:val="el-GR"/>
        </w:rPr>
        <w:t>σύμφωνα με το άρθρο 18 της Κ.Υ.Α. Προμήθειες και Υπηρεσίες.</w:t>
      </w:r>
    </w:p>
    <w:p w14:paraId="643A8C22" w14:textId="77777777" w:rsidR="00E170E1" w:rsidRPr="008126FE" w:rsidRDefault="00E170E1" w:rsidP="00E170E1">
      <w:pPr>
        <w:rPr>
          <w:rFonts w:asciiTheme="minorHAnsi" w:hAnsiTheme="minorHAnsi" w:cstheme="minorHAnsi"/>
          <w:color w:val="000000"/>
          <w:sz w:val="24"/>
          <w:highlight w:val="yellow"/>
          <w:lang w:val="el-GR"/>
        </w:rPr>
      </w:pPr>
      <w:r w:rsidRPr="008126FE">
        <w:rPr>
          <w:rFonts w:asciiTheme="minorHAnsi" w:hAnsiTheme="minorHAnsi" w:cstheme="minorHAnsi"/>
          <w:color w:val="000000"/>
          <w:sz w:val="24"/>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(όπως τροποποιήθηκε και ισχύει με το άρθρο 135 του ν. 4412/2016). Η επιστροφή του </w:t>
      </w:r>
      <w:proofErr w:type="spellStart"/>
      <w:r w:rsidRPr="008126FE">
        <w:rPr>
          <w:rFonts w:asciiTheme="minorHAnsi" w:hAnsiTheme="minorHAnsi" w:cstheme="minorHAnsi"/>
          <w:color w:val="000000"/>
          <w:sz w:val="24"/>
          <w:lang w:val="el-GR"/>
        </w:rPr>
        <w:t>παραβόλου</w:t>
      </w:r>
      <w:proofErr w:type="spellEnd"/>
      <w:r w:rsidRPr="008126FE">
        <w:rPr>
          <w:rFonts w:asciiTheme="minorHAnsi" w:hAnsiTheme="minorHAnsi" w:cstheme="minorHAnsi"/>
          <w:color w:val="000000"/>
          <w:sz w:val="24"/>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sidRPr="008126FE">
        <w:rPr>
          <w:rFonts w:asciiTheme="minorHAnsi" w:hAnsiTheme="minorHAnsi" w:cstheme="minorHAnsi"/>
          <w:sz w:val="24"/>
          <w:lang w:val="el-GR"/>
        </w:rPr>
        <w:t xml:space="preserve">ΕΑΔΗΣΥ </w:t>
      </w:r>
      <w:r w:rsidRPr="008126FE">
        <w:rPr>
          <w:rFonts w:asciiTheme="minorHAnsi" w:hAnsiTheme="minorHAnsi" w:cstheme="minorHAnsi"/>
          <w:color w:val="000000"/>
          <w:sz w:val="24"/>
          <w:lang w:val="el-GR"/>
        </w:rPr>
        <w:t>επί της προσφυγής, γ) σε περίπτωση παραίτησης του προσφεύγοντα από την προσφυγή του έως και δέκα (10) ημέρες από την κατάθεση της προσφυγής.</w:t>
      </w:r>
      <w:r w:rsidRPr="008126FE">
        <w:rPr>
          <w:rFonts w:asciiTheme="minorHAnsi" w:hAnsiTheme="minorHAnsi" w:cstheme="minorHAnsi"/>
          <w:color w:val="000000"/>
          <w:sz w:val="24"/>
          <w:highlight w:val="yellow"/>
          <w:lang w:val="el-GR"/>
        </w:rPr>
        <w:t xml:space="preserve"> </w:t>
      </w:r>
    </w:p>
    <w:p w14:paraId="72F3DBCF" w14:textId="77777777" w:rsidR="00E170E1" w:rsidRPr="008126FE" w:rsidRDefault="00E170E1" w:rsidP="00E170E1">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Pr="008126FE">
        <w:rPr>
          <w:rFonts w:asciiTheme="minorHAnsi" w:hAnsiTheme="minorHAnsi" w:cstheme="minorHAnsi"/>
          <w:sz w:val="24"/>
          <w:lang w:val="el-GR"/>
        </w:rPr>
        <w:t xml:space="preserve">ΕΑΔΗΣΥ </w:t>
      </w:r>
      <w:r w:rsidRPr="008126FE">
        <w:rPr>
          <w:rFonts w:asciiTheme="minorHAnsi" w:hAnsiTheme="minorHAnsi" w:cstheme="minorHAnsi"/>
          <w:color w:val="000000"/>
          <w:sz w:val="24"/>
          <w:lang w:val="el-GR"/>
        </w:rPr>
        <w:t xml:space="preserve">μετά από άσκηση προδικαστικής προσφυγής, σύμφωνα με το άρθρο 368 του ν. 4412/2016 και 20 </w:t>
      </w:r>
      <w:proofErr w:type="spellStart"/>
      <w:r w:rsidRPr="008126FE">
        <w:rPr>
          <w:rFonts w:asciiTheme="minorHAnsi" w:hAnsiTheme="minorHAnsi" w:cstheme="minorHAnsi"/>
          <w:color w:val="000000"/>
          <w:sz w:val="24"/>
          <w:lang w:val="el-GR"/>
        </w:rPr>
        <w:t>π.δ.</w:t>
      </w:r>
      <w:proofErr w:type="spellEnd"/>
      <w:r w:rsidRPr="008126FE">
        <w:rPr>
          <w:rFonts w:asciiTheme="minorHAnsi" w:hAnsiTheme="minorHAnsi" w:cstheme="minorHAnsi"/>
          <w:color w:val="000000"/>
          <w:sz w:val="24"/>
          <w:lang w:val="el-GR"/>
        </w:rPr>
        <w:t xml:space="preserve"> 39/2017,όπως ισχύουν.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του ν. 4412/2016 (όπως αντικαταστάθηκε και ισχύει με το άρθρο 137 του ν. 4782/2021) και το άρθρο 15 παρ. 1-4 </w:t>
      </w:r>
      <w:proofErr w:type="spellStart"/>
      <w:r w:rsidRPr="008126FE">
        <w:rPr>
          <w:rFonts w:asciiTheme="minorHAnsi" w:hAnsiTheme="minorHAnsi" w:cstheme="minorHAnsi"/>
          <w:color w:val="000000"/>
          <w:sz w:val="24"/>
          <w:lang w:val="el-GR"/>
        </w:rPr>
        <w:t>π.δ.</w:t>
      </w:r>
      <w:proofErr w:type="spellEnd"/>
      <w:r w:rsidRPr="008126FE">
        <w:rPr>
          <w:rFonts w:asciiTheme="minorHAnsi" w:hAnsiTheme="minorHAnsi" w:cstheme="minorHAnsi"/>
          <w:color w:val="000000"/>
          <w:sz w:val="24"/>
          <w:lang w:val="el-GR"/>
        </w:rPr>
        <w:t xml:space="preserve"> 39/2017. </w:t>
      </w:r>
    </w:p>
    <w:p w14:paraId="10448711" w14:textId="77777777" w:rsidR="00E170E1" w:rsidRPr="008126FE" w:rsidRDefault="00E170E1" w:rsidP="00E170E1">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FFE5C30" w14:textId="77777777" w:rsidR="00E170E1" w:rsidRPr="008126FE" w:rsidRDefault="00E170E1" w:rsidP="00E170E1">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Μετά την, κατά τα ως άνω, ηλεκτρονική κατάθεση της προδικαστικής προσφυγής η αναθέτουσα αρχή,</w:t>
      </w:r>
      <w:r w:rsidRPr="008126FE">
        <w:rPr>
          <w:rFonts w:asciiTheme="minorHAnsi" w:hAnsiTheme="minorHAnsi" w:cstheme="minorHAnsi"/>
          <w:sz w:val="24"/>
          <w:lang w:val="el-GR"/>
        </w:rPr>
        <w:t xml:space="preserve"> </w:t>
      </w:r>
      <w:r w:rsidRPr="008126FE">
        <w:rPr>
          <w:rFonts w:asciiTheme="minorHAnsi" w:hAnsiTheme="minorHAnsi" w:cstheme="minorHAnsi"/>
          <w:color w:val="000000"/>
          <w:sz w:val="24"/>
          <w:lang w:val="el-GR"/>
        </w:rPr>
        <w:t xml:space="preserve"> μέσω της λειτουργίας «Επικοινωνία»  : </w:t>
      </w:r>
    </w:p>
    <w:p w14:paraId="4C235C14" w14:textId="77777777" w:rsidR="00E170E1" w:rsidRPr="008126FE" w:rsidRDefault="00E170E1" w:rsidP="00E170E1">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w:t>
      </w:r>
      <w:r w:rsidRPr="008126FE">
        <w:rPr>
          <w:rFonts w:asciiTheme="minorHAnsi" w:hAnsiTheme="minorHAnsi" w:cstheme="minorHAnsi"/>
          <w:color w:val="000000"/>
          <w:sz w:val="24"/>
          <w:lang w:val="el-GR"/>
        </w:rPr>
        <w:lastRenderedPageBreak/>
        <w:t xml:space="preserve">προκειμένου να ασκήσει το, προβλεπόμενο από τα άρθρα 362 παρ. 3 και 7 </w:t>
      </w:r>
      <w:proofErr w:type="spellStart"/>
      <w:r w:rsidRPr="008126FE">
        <w:rPr>
          <w:rFonts w:asciiTheme="minorHAnsi" w:hAnsiTheme="minorHAnsi" w:cstheme="minorHAnsi"/>
          <w:color w:val="000000"/>
          <w:sz w:val="24"/>
          <w:lang w:val="el-GR"/>
        </w:rPr>
        <w:t>π.δ.</w:t>
      </w:r>
      <w:proofErr w:type="spellEnd"/>
      <w:r w:rsidRPr="008126FE">
        <w:rPr>
          <w:rFonts w:asciiTheme="minorHAnsi" w:hAnsiTheme="minorHAnsi" w:cstheme="minorHAnsi"/>
          <w:color w:val="000000"/>
          <w:sz w:val="24"/>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3903F6A" w14:textId="77777777" w:rsidR="00E170E1" w:rsidRPr="008126FE" w:rsidRDefault="00E170E1" w:rsidP="00E170E1">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4FDD784F" w14:textId="77777777" w:rsidR="00E170E1" w:rsidRPr="008126FE" w:rsidRDefault="00E170E1" w:rsidP="00E170E1">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7E5D4E61" w14:textId="77777777" w:rsidR="00E170E1" w:rsidRPr="008126FE" w:rsidRDefault="00E170E1" w:rsidP="00E170E1">
      <w:pPr>
        <w:rPr>
          <w:rFonts w:asciiTheme="minorHAnsi" w:hAnsiTheme="minorHAnsi" w:cstheme="minorHAnsi"/>
          <w:color w:val="000000"/>
          <w:sz w:val="24"/>
          <w:lang w:val="el-GR"/>
        </w:rPr>
      </w:pPr>
      <w:r w:rsidRPr="008126FE">
        <w:rPr>
          <w:rFonts w:asciiTheme="minorHAnsi" w:hAnsiTheme="minorHAnsi" w:cstheme="minorHAnsi"/>
          <w:color w:val="000000"/>
          <w:sz w:val="24"/>
          <w:lang w:val="el-GR"/>
        </w:rPr>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5C94DDB7" w14:textId="77777777" w:rsidR="00E170E1" w:rsidRPr="008126FE" w:rsidRDefault="00E170E1" w:rsidP="00E170E1">
      <w:pPr>
        <w:rPr>
          <w:rFonts w:asciiTheme="minorHAnsi" w:hAnsiTheme="minorHAnsi" w:cstheme="minorHAnsi"/>
          <w:sz w:val="24"/>
          <w:lang w:val="el-GR"/>
        </w:rPr>
      </w:pPr>
      <w:r w:rsidRPr="008126FE">
        <w:rPr>
          <w:rFonts w:asciiTheme="minorHAnsi" w:hAnsiTheme="minorHAnsi" w:cstheme="minorHAnsi"/>
          <w:color w:val="000000"/>
          <w:sz w:val="24"/>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(όπως αντικαταστάθηκε και ισχύει με το άρθρο 138 ν. 4782/2021) κατά των εκτελεστών πράξεων ή παραλείψεων της αναθέτουσας </w:t>
      </w:r>
      <w:r w:rsidRPr="008126FE">
        <w:rPr>
          <w:rFonts w:asciiTheme="minorHAnsi" w:hAnsiTheme="minorHAnsi" w:cstheme="minorHAnsi"/>
          <w:sz w:val="24"/>
          <w:lang w:val="el-GR"/>
        </w:rPr>
        <w:t>αρχής.</w:t>
      </w:r>
    </w:p>
    <w:p w14:paraId="1BF05B58"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b/>
          <w:sz w:val="24"/>
          <w:lang w:val="el-GR"/>
        </w:rPr>
        <w:t>Β.</w:t>
      </w:r>
      <w:r w:rsidRPr="008126FE">
        <w:rPr>
          <w:rFonts w:asciiTheme="minorHAnsi" w:hAnsiTheme="minorHAnsi" w:cstheme="minorHAnsi"/>
          <w:sz w:val="24"/>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8126FE">
        <w:rPr>
          <w:rFonts w:asciiTheme="minorHAnsi" w:hAnsiTheme="minorHAnsi" w:cstheme="minorHAnsi"/>
          <w:sz w:val="24"/>
          <w:lang w:val="el-GR"/>
        </w:rPr>
        <w:t>π.δ.</w:t>
      </w:r>
      <w:proofErr w:type="spellEnd"/>
      <w:r w:rsidRPr="008126FE">
        <w:rPr>
          <w:rFonts w:asciiTheme="minorHAnsi" w:hAnsiTheme="minorHAnsi" w:cstheme="minorHAnsi"/>
          <w:sz w:val="24"/>
          <w:lang w:val="el-GR"/>
        </w:rPr>
        <w:t xml:space="preserve"> 18/1989, την αναστολή εκτέλεσης της απόφασης της ΕΑΔΗΣΥ και την ακύρωσή της ενώπιον του Διοικητικού Εφετείου Αθηνών.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6EED0AB8"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sz w:val="24"/>
          <w:lang w:val="el-GR"/>
        </w:rPr>
        <w:t xml:space="preserve">Με την απόφαση της ΕΑΔΗΣΥ λογίζονται ως </w:t>
      </w:r>
      <w:proofErr w:type="spellStart"/>
      <w:r w:rsidRPr="008126FE">
        <w:rPr>
          <w:rFonts w:asciiTheme="minorHAnsi" w:hAnsiTheme="minorHAnsi" w:cstheme="minorHAnsi"/>
          <w:sz w:val="24"/>
          <w:lang w:val="el-GR"/>
        </w:rPr>
        <w:t>συμπροσβαλλόμενες</w:t>
      </w:r>
      <w:proofErr w:type="spellEnd"/>
      <w:r w:rsidRPr="008126FE">
        <w:rPr>
          <w:rFonts w:asciiTheme="minorHAnsi" w:hAnsiTheme="minorHAnsi" w:cstheme="minorHAnsi"/>
          <w:sz w:val="24"/>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16C12730"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sz w:val="24"/>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(όπως αντικαταστάθηκε και ισχύει με το άρθρο 138 του ν. 4782/2021), μπορεί να προβάλει και </w:t>
      </w:r>
      <w:proofErr w:type="spellStart"/>
      <w:r w:rsidRPr="008126FE">
        <w:rPr>
          <w:rFonts w:asciiTheme="minorHAnsi" w:hAnsiTheme="minorHAnsi" w:cstheme="minorHAnsi"/>
          <w:sz w:val="24"/>
          <w:lang w:val="el-GR"/>
        </w:rPr>
        <w:t>οψιγενείς</w:t>
      </w:r>
      <w:proofErr w:type="spellEnd"/>
      <w:r w:rsidRPr="008126FE">
        <w:rPr>
          <w:rFonts w:asciiTheme="minorHAnsi" w:hAnsiTheme="minorHAnsi" w:cstheme="minorHAnsi"/>
          <w:sz w:val="24"/>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08D03B0F"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sz w:val="24"/>
          <w:lang w:val="el-GR"/>
        </w:rPr>
        <w:t>Η ως άνω αίτηση κατατίθεται στο ως άνω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37766CDE"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sz w:val="24"/>
          <w:lang w:val="el-GR"/>
        </w:rPr>
        <w:t xml:space="preserve">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8126FE">
        <w:rPr>
          <w:rFonts w:asciiTheme="minorHAnsi" w:hAnsiTheme="minorHAnsi" w:cstheme="minorHAnsi"/>
          <w:sz w:val="24"/>
          <w:lang w:val="el-GR"/>
        </w:rPr>
        <w:t>προεδρεύων</w:t>
      </w:r>
      <w:proofErr w:type="spellEnd"/>
      <w:r w:rsidRPr="008126FE">
        <w:rPr>
          <w:rFonts w:asciiTheme="minorHAnsi" w:hAnsiTheme="minorHAnsi" w:cstheme="minorHAnsi"/>
          <w:sz w:val="24"/>
          <w:lang w:val="el-GR"/>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w:t>
      </w:r>
      <w:r w:rsidRPr="008126FE">
        <w:rPr>
          <w:rFonts w:asciiTheme="minorHAnsi" w:hAnsiTheme="minorHAnsi" w:cstheme="minorHAnsi"/>
          <w:sz w:val="24"/>
          <w:lang w:val="el-GR"/>
        </w:rPr>
        <w:lastRenderedPageBreak/>
        <w:t>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553B3FE3"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sz w:val="24"/>
          <w:lang w:val="el-GR"/>
        </w:rPr>
        <w:t xml:space="preserve">Επιπρόσθετα, η παρέμβαση κοινοποιείται με επιμέλεια του </w:t>
      </w:r>
      <w:proofErr w:type="spellStart"/>
      <w:r w:rsidRPr="008126FE">
        <w:rPr>
          <w:rFonts w:asciiTheme="minorHAnsi" w:hAnsiTheme="minorHAnsi" w:cstheme="minorHAnsi"/>
          <w:sz w:val="24"/>
          <w:lang w:val="el-GR"/>
        </w:rPr>
        <w:t>παρεμβαίνοντος</w:t>
      </w:r>
      <w:proofErr w:type="spellEnd"/>
      <w:r w:rsidRPr="008126FE">
        <w:rPr>
          <w:rFonts w:asciiTheme="minorHAnsi" w:hAnsiTheme="minorHAnsi" w:cstheme="minorHAnsi"/>
          <w:sz w:val="24"/>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5D0ECCFE"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sz w:val="24"/>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(όπως αντικαταστάθηκε και ισχύει με το άρθρο 138 του ν. 4782/2021).</w:t>
      </w:r>
    </w:p>
    <w:p w14:paraId="1BDB0AD6" w14:textId="77777777" w:rsidR="00D95F8C" w:rsidRPr="008126FE" w:rsidRDefault="00D95F8C" w:rsidP="00D95F8C">
      <w:pPr>
        <w:rPr>
          <w:rFonts w:asciiTheme="minorHAnsi" w:hAnsiTheme="minorHAnsi" w:cstheme="minorHAnsi"/>
          <w:sz w:val="24"/>
          <w:lang w:val="el-GR"/>
        </w:rPr>
      </w:pPr>
      <w:r w:rsidRPr="008126FE">
        <w:rPr>
          <w:rFonts w:asciiTheme="minorHAnsi" w:hAnsiTheme="minorHAnsi" w:cstheme="minorHAnsi"/>
          <w:sz w:val="24"/>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8126FE">
        <w:rPr>
          <w:rFonts w:asciiTheme="minorHAnsi" w:hAnsiTheme="minorHAnsi" w:cstheme="minorHAnsi"/>
          <w:sz w:val="24"/>
          <w:lang w:val="el-GR"/>
        </w:rPr>
        <w:t>π.δ.</w:t>
      </w:r>
      <w:proofErr w:type="spellEnd"/>
      <w:r w:rsidRPr="008126FE">
        <w:rPr>
          <w:rFonts w:asciiTheme="minorHAnsi" w:hAnsiTheme="minorHAnsi" w:cstheme="minorHAnsi"/>
          <w:sz w:val="24"/>
          <w:lang w:val="el-GR"/>
        </w:rPr>
        <w:t xml:space="preserve"> 18/1989.</w:t>
      </w:r>
    </w:p>
    <w:p w14:paraId="3D3B700F" w14:textId="77777777" w:rsidR="00D95F8C" w:rsidRPr="008126FE" w:rsidRDefault="00D95F8C" w:rsidP="00D95F8C">
      <w:pPr>
        <w:rPr>
          <w:rFonts w:asciiTheme="minorHAnsi" w:hAnsiTheme="minorHAnsi" w:cstheme="minorHAnsi"/>
          <w:strike/>
          <w:sz w:val="24"/>
          <w:lang w:val="el-GR"/>
        </w:rPr>
      </w:pPr>
      <w:r w:rsidRPr="008126FE">
        <w:rPr>
          <w:rFonts w:asciiTheme="minorHAnsi" w:hAnsiTheme="minorHAnsi" w:cstheme="minorHAnsi"/>
          <w:sz w:val="24"/>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1CFA218" w14:textId="2C46D1C2" w:rsidR="00CE6373" w:rsidRPr="008126FE" w:rsidRDefault="00D95F8C" w:rsidP="00D95F8C">
      <w:pPr>
        <w:widowControl w:val="0"/>
        <w:tabs>
          <w:tab w:val="left" w:pos="1021"/>
          <w:tab w:val="left" w:pos="1276"/>
          <w:tab w:val="left" w:pos="1588"/>
          <w:tab w:val="left" w:pos="2155"/>
          <w:tab w:val="left" w:pos="2722"/>
          <w:tab w:val="left" w:pos="3289"/>
        </w:tabs>
        <w:spacing w:after="0"/>
        <w:rPr>
          <w:rFonts w:asciiTheme="minorHAnsi" w:hAnsiTheme="minorHAnsi" w:cstheme="minorHAnsi"/>
          <w:color w:val="000000"/>
          <w:sz w:val="24"/>
          <w:lang w:val="el-GR" w:eastAsia="ar-SA"/>
        </w:rPr>
      </w:pPr>
      <w:r w:rsidRPr="008126FE">
        <w:rPr>
          <w:rFonts w:asciiTheme="minorHAnsi" w:hAnsiTheme="minorHAnsi" w:cstheme="minorHAnsi"/>
          <w:sz w:val="24"/>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8126FE">
        <w:rPr>
          <w:rFonts w:asciiTheme="minorHAnsi" w:hAnsiTheme="minorHAnsi" w:cstheme="minorHAnsi"/>
          <w:sz w:val="24"/>
          <w:lang w:val="el-GR"/>
        </w:rPr>
        <w:t>π.δ.</w:t>
      </w:r>
      <w:proofErr w:type="spellEnd"/>
      <w:r w:rsidRPr="008126FE">
        <w:rPr>
          <w:rFonts w:asciiTheme="minorHAnsi" w:hAnsiTheme="minorHAnsi" w:cstheme="minorHAnsi"/>
          <w:sz w:val="24"/>
          <w:lang w:val="el-GR"/>
        </w:rPr>
        <w:t xml:space="preserve"> 18/1989.</w:t>
      </w:r>
    </w:p>
    <w:p w14:paraId="5C97F693" w14:textId="11F31C06" w:rsidR="009B3425" w:rsidRPr="008126FE" w:rsidRDefault="009B3425" w:rsidP="00A364FD">
      <w:pPr>
        <w:pStyle w:val="2"/>
        <w:ind w:left="0" w:firstLine="0"/>
        <w:rPr>
          <w:rFonts w:asciiTheme="minorHAnsi" w:hAnsiTheme="minorHAnsi" w:cstheme="minorHAnsi"/>
          <w:szCs w:val="24"/>
          <w:lang w:val="el-GR"/>
        </w:rPr>
      </w:pPr>
      <w:r w:rsidRPr="008126FE">
        <w:rPr>
          <w:rFonts w:asciiTheme="minorHAnsi" w:hAnsiTheme="minorHAnsi" w:cstheme="minorHAnsi"/>
          <w:szCs w:val="24"/>
          <w:lang w:val="el-GR"/>
        </w:rPr>
        <w:t>3.5</w:t>
      </w:r>
      <w:r w:rsidRPr="008126FE">
        <w:rPr>
          <w:rFonts w:asciiTheme="minorHAnsi" w:hAnsiTheme="minorHAnsi" w:cstheme="minorHAnsi"/>
          <w:szCs w:val="24"/>
          <w:lang w:val="el-GR"/>
        </w:rPr>
        <w:tab/>
        <w:t>Ματαίωση Διαδικασίας</w:t>
      </w:r>
    </w:p>
    <w:p w14:paraId="0E587248" w14:textId="77777777" w:rsidR="003C3DCB" w:rsidRPr="008126FE" w:rsidRDefault="003C3DCB" w:rsidP="003C3DCB">
      <w:pPr>
        <w:rPr>
          <w:rFonts w:asciiTheme="minorHAnsi" w:hAnsiTheme="minorHAnsi" w:cstheme="minorHAnsi"/>
          <w:sz w:val="24"/>
          <w:lang w:val="el-GR"/>
        </w:rPr>
      </w:pPr>
      <w:bookmarkStart w:id="66" w:name="__RefHeading___Toc470009818"/>
      <w:r w:rsidRPr="008126FE">
        <w:rPr>
          <w:rFonts w:asciiTheme="minorHAnsi" w:hAnsiTheme="minorHAnsi" w:cstheme="minorHAnsi"/>
          <w:sz w:val="24"/>
          <w:lang w:val="el-GR"/>
        </w:rPr>
        <w:t xml:space="preserve">Η αναθέτουσα αρχή ματαιώνει ή δύναται να ματαιώσει εν </w:t>
      </w:r>
      <w:proofErr w:type="spellStart"/>
      <w:r w:rsidRPr="008126FE">
        <w:rPr>
          <w:rFonts w:asciiTheme="minorHAnsi" w:hAnsiTheme="minorHAnsi" w:cstheme="minorHAnsi"/>
          <w:sz w:val="24"/>
          <w:lang w:val="el-GR"/>
        </w:rPr>
        <w:t>όλω</w:t>
      </w:r>
      <w:proofErr w:type="spellEnd"/>
      <w:r w:rsidRPr="008126FE">
        <w:rPr>
          <w:rFonts w:asciiTheme="minorHAnsi" w:hAnsiTheme="minorHAnsi" w:cstheme="minorHAnsi"/>
          <w:sz w:val="24"/>
          <w:lang w:val="el-GR"/>
        </w:rPr>
        <w:t xml:space="preserve"> ή εν μέρει αιτιολογημένα τη διαδικασία ανάθεσης, για τους λόγους και υπό τους όρους του άρθρου 106 του ν. 4412/2016 (όπως τροποποιήθηκε και ισχύει με το άρθρο 46 του ν. 4782/2021),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7224F38B" w14:textId="77777777" w:rsidR="003C3DCB" w:rsidRPr="008126FE" w:rsidRDefault="003C3DCB" w:rsidP="003C3DCB">
      <w:pPr>
        <w:rPr>
          <w:rFonts w:asciiTheme="minorHAnsi" w:hAnsiTheme="minorHAnsi" w:cstheme="minorHAnsi"/>
          <w:sz w:val="24"/>
          <w:lang w:val="el-GR"/>
        </w:rPr>
      </w:pPr>
      <w:r w:rsidRPr="008126FE">
        <w:rPr>
          <w:rFonts w:asciiTheme="minorHAnsi" w:hAnsiTheme="minorHAnsi" w:cstheme="minorHAnsi"/>
          <w:sz w:val="24"/>
          <w:lang w:val="el-GR"/>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του ν. 4412/2016 (όπως αντικαταστάθηκε και ισχύει με το  άρθρο 45 του ν. 4782/2021), περί κατακύρωσης και σύναψης σύμβασης.</w:t>
      </w:r>
    </w:p>
    <w:p w14:paraId="0EA00EF7" w14:textId="77777777" w:rsidR="003C3DCB" w:rsidRPr="008126FE" w:rsidRDefault="003C3DCB" w:rsidP="003C3DCB">
      <w:pPr>
        <w:rPr>
          <w:rFonts w:asciiTheme="minorHAnsi" w:hAnsiTheme="minorHAnsi" w:cstheme="minorHAnsi"/>
          <w:sz w:val="24"/>
          <w:lang w:val="el-GR"/>
        </w:rPr>
      </w:pPr>
      <w:r w:rsidRPr="008126FE">
        <w:rPr>
          <w:rFonts w:asciiTheme="minorHAnsi" w:hAnsiTheme="minorHAnsi" w:cstheme="minorHAnsi"/>
          <w:sz w:val="24"/>
          <w:lang w:val="el-GR"/>
        </w:rPr>
        <w:t xml:space="preserve">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την παρ. 3 του άρθρου 106 του ν. 4412/2016  (όπως τροποποιήθηκε και ισχύει με το άρθρο 46 του ν. 4782/2021),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w:t>
      </w:r>
      <w:r w:rsidRPr="008126FE">
        <w:rPr>
          <w:rFonts w:asciiTheme="minorHAnsi" w:hAnsiTheme="minorHAnsi" w:cstheme="minorHAnsi"/>
          <w:sz w:val="24"/>
          <w:lang w:val="el-GR"/>
        </w:rPr>
        <w:lastRenderedPageBreak/>
        <w:t>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του ν. 4412/2016 (όπως έχει τροποποιηθεί και ισχύει με το άρθρο 39 του ν. 4782/2021), περί χρόνου ισχύος προσφορών, (</w:t>
      </w:r>
      <w:proofErr w:type="spellStart"/>
      <w:r w:rsidRPr="008126FE">
        <w:rPr>
          <w:rFonts w:asciiTheme="minorHAnsi" w:hAnsiTheme="minorHAnsi" w:cstheme="minorHAnsi"/>
          <w:sz w:val="24"/>
          <w:lang w:val="el-GR"/>
        </w:rPr>
        <w:t>στ</w:t>
      </w:r>
      <w:proofErr w:type="spellEnd"/>
      <w:r w:rsidRPr="008126FE">
        <w:rPr>
          <w:rFonts w:asciiTheme="minorHAnsi" w:hAnsiTheme="minorHAnsi" w:cstheme="minorHAnsi"/>
          <w:sz w:val="24"/>
          <w:lang w:val="el-GR"/>
        </w:rPr>
        <w:t>) για άλλους επιτακτικούς λόγους δημοσίου συμφέροντος, όπως ιδίως, δημόσιας υγείας ή προστασίας του περιβάλλοντος.</w:t>
      </w:r>
    </w:p>
    <w:p w14:paraId="0E19E291" w14:textId="0BD4AF3E" w:rsidR="009B3425" w:rsidRPr="008126FE" w:rsidRDefault="009B3425" w:rsidP="00A364FD">
      <w:pPr>
        <w:pStyle w:val="1"/>
        <w:rPr>
          <w:rFonts w:asciiTheme="minorHAnsi" w:hAnsiTheme="minorHAnsi" w:cstheme="minorHAnsi"/>
          <w:sz w:val="24"/>
          <w:szCs w:val="24"/>
          <w:lang w:val="el-GR"/>
        </w:rPr>
      </w:pPr>
      <w:r w:rsidRPr="008126FE">
        <w:rPr>
          <w:rFonts w:asciiTheme="minorHAnsi" w:hAnsiTheme="minorHAnsi" w:cstheme="minorHAnsi"/>
          <w:sz w:val="24"/>
          <w:szCs w:val="24"/>
          <w:lang w:val="el-GR"/>
        </w:rPr>
        <w:lastRenderedPageBreak/>
        <w:t>4.</w:t>
      </w:r>
      <w:r w:rsidRPr="008126FE">
        <w:rPr>
          <w:rFonts w:asciiTheme="minorHAnsi" w:hAnsiTheme="minorHAnsi" w:cstheme="minorHAnsi"/>
          <w:sz w:val="24"/>
          <w:szCs w:val="24"/>
          <w:lang w:val="el-GR"/>
        </w:rPr>
        <w:tab/>
      </w:r>
      <w:r w:rsidR="004A3D13" w:rsidRPr="008126FE">
        <w:rPr>
          <w:rFonts w:asciiTheme="minorHAnsi" w:hAnsiTheme="minorHAnsi" w:cstheme="minorHAnsi"/>
          <w:sz w:val="24"/>
          <w:szCs w:val="24"/>
          <w:lang w:val="el-GR"/>
        </w:rPr>
        <w:t xml:space="preserve">ΓΕΝΙΚΟΙ </w:t>
      </w:r>
      <w:r w:rsidRPr="008126FE">
        <w:rPr>
          <w:rFonts w:asciiTheme="minorHAnsi" w:hAnsiTheme="minorHAnsi" w:cstheme="minorHAnsi"/>
          <w:sz w:val="24"/>
          <w:szCs w:val="24"/>
          <w:lang w:val="el-GR"/>
        </w:rPr>
        <w:t>ΟΡΟΙ ΕΚΤΕΛΕΣΗΣ ΤΗΣ ΣΥΜΒΑΣΗΣ</w:t>
      </w:r>
      <w:bookmarkEnd w:id="66"/>
      <w:r w:rsidRPr="008126FE">
        <w:rPr>
          <w:rFonts w:asciiTheme="minorHAnsi" w:hAnsiTheme="minorHAnsi" w:cstheme="minorHAnsi"/>
          <w:sz w:val="24"/>
          <w:szCs w:val="24"/>
          <w:lang w:val="el-GR"/>
        </w:rPr>
        <w:t xml:space="preserve"> </w:t>
      </w:r>
    </w:p>
    <w:p w14:paraId="70B997C2" w14:textId="33959302" w:rsidR="00171F32" w:rsidRPr="008126FE" w:rsidRDefault="00171F32" w:rsidP="00171F32">
      <w:pPr>
        <w:pStyle w:val="2"/>
        <w:spacing w:before="0"/>
        <w:rPr>
          <w:rFonts w:asciiTheme="minorHAnsi" w:hAnsiTheme="minorHAnsi" w:cstheme="minorHAnsi"/>
          <w:szCs w:val="24"/>
          <w:lang w:val="el-GR"/>
        </w:rPr>
      </w:pPr>
      <w:bookmarkStart w:id="67" w:name="__RefHeading___Toc470009819"/>
      <w:bookmarkStart w:id="68" w:name="_Toc113437683"/>
      <w:bookmarkEnd w:id="67"/>
      <w:r w:rsidRPr="008126FE">
        <w:rPr>
          <w:rFonts w:asciiTheme="minorHAnsi" w:hAnsiTheme="minorHAnsi" w:cstheme="minorHAnsi"/>
          <w:szCs w:val="24"/>
          <w:lang w:val="el-GR"/>
        </w:rPr>
        <w:t>4.1</w:t>
      </w:r>
      <w:r w:rsidRPr="008126FE">
        <w:rPr>
          <w:rFonts w:asciiTheme="minorHAnsi" w:hAnsiTheme="minorHAnsi" w:cstheme="minorHAnsi"/>
          <w:szCs w:val="24"/>
          <w:lang w:val="el-GR"/>
        </w:rPr>
        <w:tab/>
        <w:t>Εγγυήσει</w:t>
      </w:r>
      <w:r w:rsidR="007B2C3E" w:rsidRPr="008126FE">
        <w:rPr>
          <w:rFonts w:asciiTheme="minorHAnsi" w:hAnsiTheme="minorHAnsi" w:cstheme="minorHAnsi"/>
          <w:szCs w:val="24"/>
          <w:lang w:val="el-GR"/>
        </w:rPr>
        <w:t>ς (καλής εκτέλεσης</w:t>
      </w:r>
      <w:r w:rsidRPr="008126FE">
        <w:rPr>
          <w:rFonts w:asciiTheme="minorHAnsi" w:hAnsiTheme="minorHAnsi" w:cstheme="minorHAnsi"/>
          <w:szCs w:val="24"/>
          <w:lang w:val="el-GR"/>
        </w:rPr>
        <w:t xml:space="preserve"> και καλής λειτουργίας)</w:t>
      </w:r>
      <w:bookmarkEnd w:id="68"/>
    </w:p>
    <w:p w14:paraId="5DF59EC5" w14:textId="77777777" w:rsidR="000F78A0" w:rsidRPr="008126FE" w:rsidRDefault="000F78A0" w:rsidP="00A364FD">
      <w:pPr>
        <w:rPr>
          <w:rFonts w:asciiTheme="minorHAnsi" w:hAnsiTheme="minorHAnsi" w:cstheme="minorHAnsi"/>
          <w:sz w:val="24"/>
          <w:lang w:val="el-GR"/>
        </w:rPr>
      </w:pPr>
    </w:p>
    <w:p w14:paraId="3A228234" w14:textId="119DDD22" w:rsidR="00171F32" w:rsidRPr="008126FE" w:rsidRDefault="00171F32" w:rsidP="00171F32">
      <w:pPr>
        <w:rPr>
          <w:rFonts w:asciiTheme="minorHAnsi" w:hAnsiTheme="minorHAnsi" w:cstheme="minorHAnsi"/>
          <w:color w:val="002060"/>
          <w:sz w:val="24"/>
          <w:lang w:val="el-GR"/>
        </w:rPr>
      </w:pPr>
      <w:r w:rsidRPr="008126FE">
        <w:rPr>
          <w:rFonts w:asciiTheme="minorHAnsi" w:hAnsiTheme="minorHAnsi" w:cstheme="minorHAnsi"/>
          <w:b/>
          <w:color w:val="002060"/>
          <w:sz w:val="24"/>
          <w:lang w:val="el-GR"/>
        </w:rPr>
        <w:t>4.1.1</w:t>
      </w:r>
      <w:r w:rsidRPr="008126FE">
        <w:rPr>
          <w:rFonts w:asciiTheme="minorHAnsi" w:hAnsiTheme="minorHAnsi" w:cstheme="minorHAnsi"/>
          <w:color w:val="002060"/>
          <w:sz w:val="24"/>
          <w:lang w:val="el-GR"/>
        </w:rPr>
        <w:t xml:space="preserve"> </w:t>
      </w:r>
      <w:r w:rsidRPr="008126FE">
        <w:rPr>
          <w:rFonts w:asciiTheme="minorHAnsi" w:hAnsiTheme="minorHAnsi" w:cstheme="minorHAnsi"/>
          <w:b/>
          <w:color w:val="002060"/>
          <w:sz w:val="24"/>
          <w:lang w:val="el-GR"/>
        </w:rPr>
        <w:t>Εγγύηση καλής εκ</w:t>
      </w:r>
      <w:r w:rsidR="007B2C3E" w:rsidRPr="008126FE">
        <w:rPr>
          <w:rFonts w:asciiTheme="minorHAnsi" w:hAnsiTheme="minorHAnsi" w:cstheme="minorHAnsi"/>
          <w:b/>
          <w:color w:val="002060"/>
          <w:sz w:val="24"/>
          <w:lang w:val="el-GR"/>
        </w:rPr>
        <w:t>τέλεσης</w:t>
      </w:r>
    </w:p>
    <w:p w14:paraId="58E9E1E0" w14:textId="576B1ED7"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w:t>
      </w:r>
      <w:r w:rsidRPr="008126FE">
        <w:rPr>
          <w:rFonts w:asciiTheme="minorHAnsi" w:hAnsiTheme="minorHAnsi" w:cstheme="minorHAnsi"/>
          <w:b/>
          <w:sz w:val="24"/>
          <w:lang w:val="el-GR"/>
        </w:rPr>
        <w:t>σε ποσοστό 4% επί της εκτιμώμενης αξίας της σύμβασης  (προ ΦΠΑ)</w:t>
      </w:r>
      <w:r w:rsidRPr="008126FE">
        <w:rPr>
          <w:rFonts w:asciiTheme="minorHAnsi" w:hAnsiTheme="minorHAnsi" w:cstheme="minorHAnsi"/>
          <w:sz w:val="24"/>
          <w:lang w:val="el-GR"/>
        </w:rPr>
        <w:t xml:space="preserve">, χωρίς να συμπεριλαμβάνονται τα δικαιώματα προαίρεσης  και κατατίθεται μέχρι και την υπογραφή του συμφωνητικού. </w:t>
      </w:r>
    </w:p>
    <w:p w14:paraId="1F8B382D" w14:textId="030F242F"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τον αριθμό και τον τίτλο της σχετικής σύμβασης και επιπλέον το περιεχόμενό της να είναι σύμφωνο με το υπόδειγμα που περιλαμβάνεται στο </w:t>
      </w:r>
      <w:r w:rsidRPr="008126FE">
        <w:rPr>
          <w:rFonts w:asciiTheme="minorHAnsi" w:hAnsiTheme="minorHAnsi" w:cstheme="minorHAnsi"/>
          <w:b/>
          <w:iCs/>
          <w:spacing w:val="5"/>
          <w:sz w:val="24"/>
          <w:lang w:val="el-GR"/>
        </w:rPr>
        <w:t xml:space="preserve">Παράρτημα </w:t>
      </w:r>
      <w:r w:rsidR="00096F31" w:rsidRPr="008126FE">
        <w:rPr>
          <w:rFonts w:asciiTheme="minorHAnsi" w:hAnsiTheme="minorHAnsi" w:cstheme="minorHAnsi"/>
          <w:b/>
          <w:iCs/>
          <w:spacing w:val="5"/>
          <w:sz w:val="24"/>
          <w:lang w:val="en-US"/>
        </w:rPr>
        <w:t>I</w:t>
      </w:r>
      <w:r w:rsidRPr="008126FE">
        <w:rPr>
          <w:rFonts w:asciiTheme="minorHAnsi" w:hAnsiTheme="minorHAnsi" w:cstheme="minorHAnsi"/>
          <w:b/>
          <w:iCs/>
          <w:spacing w:val="5"/>
          <w:sz w:val="24"/>
          <w:lang w:val="en-US"/>
        </w:rPr>
        <w:t>V</w:t>
      </w:r>
      <w:r w:rsidRPr="008126FE">
        <w:rPr>
          <w:rFonts w:asciiTheme="minorHAnsi" w:hAnsiTheme="minorHAnsi" w:cstheme="minorHAnsi"/>
          <w:iCs/>
          <w:spacing w:val="5"/>
          <w:sz w:val="24"/>
          <w:lang w:val="el-GR"/>
        </w:rPr>
        <w:t xml:space="preserve"> </w:t>
      </w:r>
      <w:r w:rsidRPr="008126FE">
        <w:rPr>
          <w:rFonts w:asciiTheme="minorHAnsi" w:hAnsiTheme="minorHAnsi" w:cstheme="minorHAnsi"/>
          <w:sz w:val="24"/>
          <w:lang w:val="el-GR"/>
        </w:rPr>
        <w:t>της Διακήρυξης και τα οριζόμενα στο άρθρο 72 του ν. 4412/2016.</w:t>
      </w:r>
    </w:p>
    <w:p w14:paraId="3AF6DC1B" w14:textId="77777777"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2B66D5C5" w14:textId="77777777"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2323B7DE" w14:textId="77777777"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2C517633" w14:textId="178699D8"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 xml:space="preserve">Ο χρόνος ισχύος της εγγύησης </w:t>
      </w:r>
      <w:r w:rsidRPr="000C32B1">
        <w:rPr>
          <w:rFonts w:asciiTheme="minorHAnsi" w:hAnsiTheme="minorHAnsi" w:cstheme="minorHAnsi"/>
          <w:sz w:val="24"/>
          <w:lang w:val="el-GR"/>
        </w:rPr>
        <w:t>καλής εκτέλεσης πρέπει να είναι</w:t>
      </w:r>
      <w:r w:rsidRPr="000C32B1">
        <w:rPr>
          <w:rFonts w:asciiTheme="minorHAnsi" w:hAnsiTheme="minorHAnsi" w:cstheme="minorHAnsi"/>
          <w:b/>
          <w:bCs/>
          <w:sz w:val="24"/>
          <w:lang w:val="el-GR"/>
        </w:rPr>
        <w:t xml:space="preserve"> </w:t>
      </w:r>
      <w:r w:rsidR="00955243" w:rsidRPr="000C32B1">
        <w:rPr>
          <w:rFonts w:asciiTheme="minorHAnsi" w:hAnsiTheme="minorHAnsi" w:cstheme="minorHAnsi"/>
          <w:bCs/>
          <w:sz w:val="24"/>
          <w:lang w:val="el-GR"/>
        </w:rPr>
        <w:t>έξι (6</w:t>
      </w:r>
      <w:r w:rsidRPr="000C32B1">
        <w:rPr>
          <w:rFonts w:asciiTheme="minorHAnsi" w:hAnsiTheme="minorHAnsi" w:cstheme="minorHAnsi"/>
          <w:bCs/>
          <w:sz w:val="24"/>
          <w:lang w:val="el-GR"/>
        </w:rPr>
        <w:t>) μήνες.</w:t>
      </w:r>
    </w:p>
    <w:p w14:paraId="71ED8683" w14:textId="77777777"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Η/Οι εγγύηση/εις καλής εκτέλεσης επιστρέφεται/</w:t>
      </w:r>
      <w:proofErr w:type="spellStart"/>
      <w:r w:rsidRPr="008126FE">
        <w:rPr>
          <w:rFonts w:asciiTheme="minorHAnsi" w:hAnsiTheme="minorHAnsi" w:cstheme="minorHAnsi"/>
          <w:sz w:val="24"/>
          <w:lang w:val="el-GR"/>
        </w:rPr>
        <w:t>ονται</w:t>
      </w:r>
      <w:proofErr w:type="spellEnd"/>
      <w:r w:rsidRPr="008126FE">
        <w:rPr>
          <w:rFonts w:asciiTheme="minorHAnsi" w:hAnsiTheme="minorHAnsi" w:cstheme="minorHAnsi"/>
          <w:sz w:val="24"/>
          <w:lang w:val="el-GR"/>
        </w:rPr>
        <w:t xml:space="preserve"> στο σύνολό του/ς μετά από την ποσοτική και ποιοτική παραλαβή του συνόλου του αντικειμένου της σύμβασης.</w:t>
      </w:r>
    </w:p>
    <w:p w14:paraId="17E7AA08" w14:textId="77777777" w:rsidR="00171F32"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και προκαταβολής γίνεται μετά από την αντιμετώπιση, σύμφωνα με όσα προβλέπονται, των παρατηρήσεων και του εκπρόθεσμου. </w:t>
      </w:r>
    </w:p>
    <w:p w14:paraId="668535C6" w14:textId="58CC2438" w:rsidR="00CE6373" w:rsidRPr="008126FE" w:rsidRDefault="00171F32" w:rsidP="00171F32">
      <w:pPr>
        <w:rPr>
          <w:rFonts w:asciiTheme="minorHAnsi" w:hAnsiTheme="minorHAnsi" w:cstheme="minorHAnsi"/>
          <w:sz w:val="24"/>
          <w:lang w:val="el-GR"/>
        </w:rPr>
      </w:pPr>
      <w:r w:rsidRPr="008126FE">
        <w:rPr>
          <w:rFonts w:asciiTheme="minorHAnsi" w:hAnsiTheme="minorHAnsi" w:cstheme="minorHAnsi"/>
          <w:sz w:val="24"/>
          <w:lang w:val="el-GR"/>
        </w:rPr>
        <w:t>Αν τα αγαθά είναι διαιρετά και η παράδοση γίνεται, σύμφωνα με τη σύμβαση, τμηματικά, οι εγγυήσεις κα</w:t>
      </w:r>
      <w:r w:rsidR="00955243" w:rsidRPr="008126FE">
        <w:rPr>
          <w:rFonts w:asciiTheme="minorHAnsi" w:hAnsiTheme="minorHAnsi" w:cstheme="minorHAnsi"/>
          <w:sz w:val="24"/>
          <w:lang w:val="el-GR"/>
        </w:rPr>
        <w:t>λής εκτέλεσης αποδεσμεύε</w:t>
      </w:r>
      <w:r w:rsidRPr="008126FE">
        <w:rPr>
          <w:rFonts w:asciiTheme="minorHAnsi" w:hAnsiTheme="minorHAnsi" w:cstheme="minorHAnsi"/>
          <w:sz w:val="24"/>
          <w:lang w:val="el-GR"/>
        </w:rPr>
        <w:t>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p>
    <w:p w14:paraId="4BBF53E6" w14:textId="77777777" w:rsidR="009737DF" w:rsidRPr="008126FE" w:rsidRDefault="009737DF" w:rsidP="009737DF">
      <w:pPr>
        <w:rPr>
          <w:rFonts w:asciiTheme="minorHAnsi" w:hAnsiTheme="minorHAnsi" w:cstheme="minorHAnsi"/>
          <w:b/>
          <w:color w:val="002060"/>
          <w:sz w:val="24"/>
          <w:lang w:val="el-GR"/>
        </w:rPr>
      </w:pPr>
      <w:bookmarkStart w:id="69" w:name="__RefHeading___Toc470009820"/>
      <w:r w:rsidRPr="008126FE">
        <w:rPr>
          <w:rFonts w:asciiTheme="minorHAnsi" w:hAnsiTheme="minorHAnsi" w:cstheme="minorHAnsi"/>
          <w:b/>
          <w:color w:val="002060"/>
          <w:sz w:val="24"/>
          <w:lang w:val="el-GR"/>
        </w:rPr>
        <w:t>4.1.2.  Εγγύηση καλής λειτουργίας</w:t>
      </w:r>
    </w:p>
    <w:p w14:paraId="06027F11" w14:textId="77777777" w:rsidR="009737DF" w:rsidRPr="008126FE" w:rsidRDefault="009737DF" w:rsidP="009737DF">
      <w:pPr>
        <w:rPr>
          <w:rFonts w:asciiTheme="minorHAnsi" w:hAnsiTheme="minorHAnsi" w:cstheme="minorHAnsi"/>
          <w:sz w:val="24"/>
          <w:lang w:val="el-GR"/>
        </w:rPr>
      </w:pPr>
      <w:r w:rsidRPr="008126FE">
        <w:rPr>
          <w:rFonts w:asciiTheme="minorHAnsi" w:hAnsiTheme="minorHAnsi" w:cstheme="minorHAnsi"/>
          <w:sz w:val="24"/>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w:t>
      </w:r>
    </w:p>
    <w:p w14:paraId="28D160DB" w14:textId="0B96913A" w:rsidR="009737DF" w:rsidRPr="008126FE" w:rsidRDefault="00163B16" w:rsidP="009737DF">
      <w:pPr>
        <w:rPr>
          <w:rFonts w:asciiTheme="minorHAnsi" w:hAnsiTheme="minorHAnsi" w:cstheme="minorHAnsi"/>
          <w:b/>
          <w:color w:val="7030A0"/>
          <w:sz w:val="24"/>
          <w:lang w:val="el-GR"/>
        </w:rPr>
      </w:pPr>
      <w:r w:rsidRPr="008126FE">
        <w:rPr>
          <w:rFonts w:asciiTheme="minorHAnsi" w:hAnsiTheme="minorHAnsi" w:cstheme="minorHAnsi"/>
          <w:sz w:val="24"/>
          <w:lang w:val="el-GR"/>
        </w:rPr>
        <w:t>Ο α</w:t>
      </w:r>
      <w:r w:rsidR="009737DF" w:rsidRPr="008126FE">
        <w:rPr>
          <w:rFonts w:asciiTheme="minorHAnsi" w:hAnsiTheme="minorHAnsi" w:cstheme="minorHAnsi"/>
          <w:sz w:val="24"/>
          <w:lang w:val="el-GR"/>
        </w:rPr>
        <w:t>νάδοχος είναι υποχρεωμένος μετά την οριστική παραλαβή των αγαθών και κ</w:t>
      </w:r>
      <w:r w:rsidRPr="008126FE">
        <w:rPr>
          <w:rFonts w:asciiTheme="minorHAnsi" w:hAnsiTheme="minorHAnsi" w:cstheme="minorHAnsi"/>
          <w:sz w:val="24"/>
          <w:lang w:val="el-GR"/>
        </w:rPr>
        <w:t>ατά την επιστροφή της εγγύησης καλής ε</w:t>
      </w:r>
      <w:r w:rsidR="00F45D47" w:rsidRPr="008126FE">
        <w:rPr>
          <w:rFonts w:asciiTheme="minorHAnsi" w:hAnsiTheme="minorHAnsi" w:cstheme="minorHAnsi"/>
          <w:sz w:val="24"/>
          <w:lang w:val="el-GR"/>
        </w:rPr>
        <w:t>κτέλεσης να καταθέσει εγγυητική επιστολή καλής λ</w:t>
      </w:r>
      <w:r w:rsidR="009737DF" w:rsidRPr="008126FE">
        <w:rPr>
          <w:rFonts w:asciiTheme="minorHAnsi" w:hAnsiTheme="minorHAnsi" w:cstheme="minorHAnsi"/>
          <w:sz w:val="24"/>
          <w:lang w:val="el-GR"/>
        </w:rPr>
        <w:t xml:space="preserve">ειτουργίας των αγαθών που έχει προμηθεύσει, η οποία εκδίδεται σύμφωνα </w:t>
      </w:r>
      <w:r w:rsidR="009737DF" w:rsidRPr="008126FE">
        <w:rPr>
          <w:rFonts w:asciiTheme="minorHAnsi" w:hAnsiTheme="minorHAnsi" w:cstheme="minorHAnsi"/>
          <w:iCs/>
          <w:spacing w:val="5"/>
          <w:sz w:val="24"/>
          <w:lang w:val="el-GR"/>
        </w:rPr>
        <w:t xml:space="preserve">με το </w:t>
      </w:r>
      <w:r w:rsidR="009737DF" w:rsidRPr="008126FE">
        <w:rPr>
          <w:rFonts w:asciiTheme="minorHAnsi" w:hAnsiTheme="minorHAnsi" w:cstheme="minorHAnsi"/>
          <w:sz w:val="24"/>
          <w:lang w:val="el-GR"/>
        </w:rPr>
        <w:t>υπόδειγμα που περιλαμβάνεται στο</w:t>
      </w:r>
      <w:r w:rsidR="009737DF" w:rsidRPr="008126FE">
        <w:rPr>
          <w:rFonts w:asciiTheme="minorHAnsi" w:hAnsiTheme="minorHAnsi" w:cstheme="minorHAnsi"/>
          <w:iCs/>
          <w:spacing w:val="5"/>
          <w:sz w:val="24"/>
          <w:lang w:val="el-GR"/>
        </w:rPr>
        <w:t xml:space="preserve"> </w:t>
      </w:r>
      <w:r w:rsidR="009737DF" w:rsidRPr="008126FE">
        <w:rPr>
          <w:rFonts w:asciiTheme="minorHAnsi" w:hAnsiTheme="minorHAnsi" w:cstheme="minorHAnsi"/>
          <w:b/>
          <w:iCs/>
          <w:spacing w:val="5"/>
          <w:sz w:val="24"/>
          <w:lang w:val="el-GR"/>
        </w:rPr>
        <w:lastRenderedPageBreak/>
        <w:t xml:space="preserve">Παράρτημα </w:t>
      </w:r>
      <w:r w:rsidR="00096F31" w:rsidRPr="008126FE">
        <w:rPr>
          <w:rFonts w:asciiTheme="minorHAnsi" w:hAnsiTheme="minorHAnsi" w:cstheme="minorHAnsi"/>
          <w:b/>
          <w:iCs/>
          <w:spacing w:val="5"/>
          <w:sz w:val="24"/>
          <w:lang w:val="en-US"/>
        </w:rPr>
        <w:t>IV</w:t>
      </w:r>
      <w:r w:rsidR="009737DF" w:rsidRPr="008126FE">
        <w:rPr>
          <w:rFonts w:asciiTheme="minorHAnsi" w:hAnsiTheme="minorHAnsi" w:cstheme="minorHAnsi"/>
          <w:iCs/>
          <w:spacing w:val="5"/>
          <w:sz w:val="24"/>
          <w:lang w:val="el-GR"/>
        </w:rPr>
        <w:t xml:space="preserve"> και</w:t>
      </w:r>
      <w:r w:rsidR="009737DF" w:rsidRPr="008126FE">
        <w:rPr>
          <w:rFonts w:asciiTheme="minorHAnsi" w:hAnsiTheme="minorHAnsi" w:cstheme="minorHAnsi"/>
          <w:sz w:val="24"/>
          <w:lang w:val="el-GR"/>
        </w:rPr>
        <w:t xml:space="preserve"> με το άρθρο 72 του Ν. 4412/2016, ποσού </w:t>
      </w:r>
      <w:r w:rsidR="00297564" w:rsidRPr="008126FE">
        <w:rPr>
          <w:rFonts w:asciiTheme="minorHAnsi" w:hAnsiTheme="minorHAnsi" w:cstheme="minorHAnsi"/>
          <w:sz w:val="24"/>
          <w:lang w:val="el-GR"/>
        </w:rPr>
        <w:t>ίσου με το 4</w:t>
      </w:r>
      <w:r w:rsidR="009737DF" w:rsidRPr="008126FE">
        <w:rPr>
          <w:rFonts w:asciiTheme="minorHAnsi" w:hAnsiTheme="minorHAnsi" w:cstheme="minorHAnsi"/>
          <w:sz w:val="24"/>
          <w:lang w:val="el-GR"/>
        </w:rPr>
        <w:t xml:space="preserve">% της εκτιμώμενης αξίας της σύμβασης προ ΦΠΑ, δηλαδή </w:t>
      </w:r>
      <w:r w:rsidR="002737B3" w:rsidRPr="008126FE">
        <w:rPr>
          <w:rFonts w:asciiTheme="minorHAnsi" w:hAnsiTheme="minorHAnsi" w:cstheme="minorHAnsi"/>
          <w:sz w:val="24"/>
          <w:lang w:val="el-GR"/>
        </w:rPr>
        <w:t>19.840</w:t>
      </w:r>
      <w:r w:rsidR="00855F94" w:rsidRPr="008126FE">
        <w:rPr>
          <w:rFonts w:asciiTheme="minorHAnsi" w:hAnsiTheme="minorHAnsi" w:cstheme="minorHAnsi"/>
          <w:sz w:val="24"/>
          <w:lang w:val="el-GR"/>
        </w:rPr>
        <w:t>,00 ευρώ.</w:t>
      </w:r>
      <w:r w:rsidR="009737DF" w:rsidRPr="008126FE">
        <w:rPr>
          <w:rFonts w:asciiTheme="minorHAnsi" w:hAnsiTheme="minorHAnsi" w:cstheme="minorHAnsi"/>
          <w:sz w:val="24"/>
          <w:lang w:val="el-GR"/>
        </w:rPr>
        <w:t xml:space="preserve"> </w:t>
      </w:r>
      <w:r w:rsidR="009737DF" w:rsidRPr="008126FE">
        <w:rPr>
          <w:rFonts w:asciiTheme="minorHAnsi" w:hAnsiTheme="minorHAnsi" w:cstheme="minorHAnsi"/>
          <w:bCs/>
          <w:sz w:val="24"/>
          <w:lang w:val="el-GR"/>
        </w:rPr>
        <w:t xml:space="preserve">Ο χρόνος ισχύος της εγγυητικής καλής λειτουργίας πρέπει να είναι </w:t>
      </w:r>
      <w:r w:rsidR="00855F94" w:rsidRPr="008126FE">
        <w:rPr>
          <w:rFonts w:asciiTheme="minorHAnsi" w:hAnsiTheme="minorHAnsi" w:cstheme="minorHAnsi"/>
          <w:bCs/>
          <w:sz w:val="24"/>
          <w:lang w:val="el-GR"/>
        </w:rPr>
        <w:t>δύο</w:t>
      </w:r>
      <w:r w:rsidR="004F31A1" w:rsidRPr="008126FE">
        <w:rPr>
          <w:rFonts w:asciiTheme="minorHAnsi" w:hAnsiTheme="minorHAnsi" w:cstheme="minorHAnsi"/>
          <w:bCs/>
          <w:sz w:val="24"/>
          <w:lang w:val="el-GR"/>
        </w:rPr>
        <w:t xml:space="preserve"> (</w:t>
      </w:r>
      <w:r w:rsidR="00855F94" w:rsidRPr="008126FE">
        <w:rPr>
          <w:rFonts w:asciiTheme="minorHAnsi" w:hAnsiTheme="minorHAnsi" w:cstheme="minorHAnsi"/>
          <w:bCs/>
          <w:sz w:val="24"/>
          <w:lang w:val="el-GR"/>
        </w:rPr>
        <w:t>2</w:t>
      </w:r>
      <w:r w:rsidR="009737DF" w:rsidRPr="008126FE">
        <w:rPr>
          <w:rFonts w:asciiTheme="minorHAnsi" w:hAnsiTheme="minorHAnsi" w:cstheme="minorHAnsi"/>
          <w:bCs/>
          <w:sz w:val="24"/>
          <w:lang w:val="el-GR"/>
        </w:rPr>
        <w:t xml:space="preserve">) έτη από την ημερομηνία </w:t>
      </w:r>
      <w:r w:rsidR="009737DF" w:rsidRPr="008126FE">
        <w:rPr>
          <w:rFonts w:asciiTheme="minorHAnsi" w:hAnsiTheme="minorHAnsi" w:cstheme="minorHAnsi"/>
          <w:sz w:val="24"/>
          <w:lang w:val="el-GR"/>
        </w:rPr>
        <w:t>οριστικής παραλαβής</w:t>
      </w:r>
      <w:r w:rsidR="009737DF" w:rsidRPr="008126FE">
        <w:rPr>
          <w:rFonts w:asciiTheme="minorHAnsi" w:hAnsiTheme="minorHAnsi" w:cstheme="minorHAnsi"/>
          <w:bCs/>
          <w:sz w:val="24"/>
          <w:lang w:val="el-GR"/>
        </w:rPr>
        <w:t>.</w:t>
      </w:r>
    </w:p>
    <w:p w14:paraId="037D7573" w14:textId="7344E583" w:rsidR="009737DF" w:rsidRPr="008126FE" w:rsidRDefault="009737DF" w:rsidP="009737DF">
      <w:pPr>
        <w:rPr>
          <w:rFonts w:asciiTheme="minorHAnsi" w:hAnsiTheme="minorHAnsi" w:cstheme="minorHAnsi"/>
          <w:strike/>
          <w:sz w:val="24"/>
          <w:lang w:val="el-GR"/>
        </w:rPr>
      </w:pPr>
      <w:r w:rsidRPr="008126FE">
        <w:rPr>
          <w:rFonts w:asciiTheme="minorHAnsi" w:hAnsiTheme="minorHAnsi" w:cstheme="minorHAnsi"/>
          <w:sz w:val="24"/>
          <w:lang w:val="el-GR"/>
        </w:rPr>
        <w:t>Η εγγυητική καλής λειτουργίας επιστρέφεται μετά την παρέλευση της Περιόδου Εγγύησης και την εκκαθάριση του συνόλου των τυχόν απαιτήσεων τη</w:t>
      </w:r>
      <w:r w:rsidR="00163B16" w:rsidRPr="008126FE">
        <w:rPr>
          <w:rFonts w:asciiTheme="minorHAnsi" w:hAnsiTheme="minorHAnsi" w:cstheme="minorHAnsi"/>
          <w:sz w:val="24"/>
          <w:lang w:val="el-GR"/>
        </w:rPr>
        <w:t>ς Αναθέτουσας Αρχής έναντι του α</w:t>
      </w:r>
      <w:r w:rsidRPr="008126FE">
        <w:rPr>
          <w:rFonts w:asciiTheme="minorHAnsi" w:hAnsiTheme="minorHAnsi" w:cstheme="minorHAnsi"/>
          <w:sz w:val="24"/>
          <w:lang w:val="el-GR"/>
        </w:rPr>
        <w:t>ναδόχου.</w:t>
      </w:r>
    </w:p>
    <w:p w14:paraId="7F0F5F9E" w14:textId="4BB5BA90" w:rsidR="009737DF" w:rsidRPr="008126FE" w:rsidRDefault="009737DF" w:rsidP="009737DF">
      <w:pPr>
        <w:rPr>
          <w:rFonts w:asciiTheme="minorHAnsi" w:hAnsiTheme="minorHAnsi" w:cstheme="minorHAnsi"/>
          <w:sz w:val="24"/>
          <w:lang w:val="el-GR"/>
        </w:rPr>
      </w:pPr>
      <w:r w:rsidRPr="008126FE">
        <w:rPr>
          <w:rFonts w:asciiTheme="minorHAnsi" w:hAnsiTheme="minorHAnsi" w:cstheme="minorHAnsi"/>
          <w:sz w:val="24"/>
          <w:lang w:val="el-GR"/>
        </w:rPr>
        <w:t>Κατά τη διάρκεια της Περιόδου Εγγύησης σε περίπτωση δυσλειτουργίας του συνόλου ή μέρους των αγαθών, η οποία δεν έχει</w:t>
      </w:r>
      <w:r w:rsidR="00163B16" w:rsidRPr="008126FE">
        <w:rPr>
          <w:rFonts w:asciiTheme="minorHAnsi" w:hAnsiTheme="minorHAnsi" w:cstheme="minorHAnsi"/>
          <w:sz w:val="24"/>
          <w:lang w:val="el-GR"/>
        </w:rPr>
        <w:t xml:space="preserve"> αποκατασταθεί από τον α</w:t>
      </w:r>
      <w:r w:rsidRPr="008126FE">
        <w:rPr>
          <w:rFonts w:asciiTheme="minorHAnsi" w:hAnsiTheme="minorHAnsi" w:cstheme="minorHAnsi"/>
          <w:sz w:val="24"/>
          <w:lang w:val="el-GR"/>
        </w:rPr>
        <w:t>νάδοχο, καταπίπτει η εγγυητική καλής λειτουργίας ή μέρος αυτής (αναλογικά με την αξία του αναφερόμενου είδους), με απόφαση της Αναθέτουσας Αρχής κατόπιν εισήγησης της αρμόδιας επιτροπής παραλαβής.</w:t>
      </w:r>
    </w:p>
    <w:p w14:paraId="58A02C75" w14:textId="77777777" w:rsidR="009B3425" w:rsidRPr="008126FE" w:rsidRDefault="009B3425" w:rsidP="00A364FD">
      <w:pPr>
        <w:pStyle w:val="2"/>
        <w:ind w:left="0" w:firstLine="0"/>
        <w:rPr>
          <w:rFonts w:asciiTheme="minorHAnsi" w:hAnsiTheme="minorHAnsi" w:cstheme="minorHAnsi"/>
          <w:szCs w:val="24"/>
          <w:lang w:val="el-GR"/>
        </w:rPr>
      </w:pPr>
      <w:r w:rsidRPr="008126FE">
        <w:rPr>
          <w:rFonts w:asciiTheme="minorHAnsi" w:hAnsiTheme="minorHAnsi" w:cstheme="minorHAnsi"/>
          <w:szCs w:val="24"/>
          <w:lang w:val="el-GR"/>
        </w:rPr>
        <w:t xml:space="preserve">4.2 </w:t>
      </w:r>
      <w:r w:rsidRPr="008126FE">
        <w:rPr>
          <w:rFonts w:asciiTheme="minorHAnsi" w:hAnsiTheme="minorHAnsi" w:cstheme="minorHAnsi"/>
          <w:szCs w:val="24"/>
          <w:lang w:val="el-GR"/>
        </w:rPr>
        <w:tab/>
        <w:t>Συμβατικό Πλαίσιο - Εφαρμοστέα Νομοθεσία</w:t>
      </w:r>
      <w:bookmarkEnd w:id="69"/>
      <w:r w:rsidRPr="008126FE">
        <w:rPr>
          <w:rFonts w:asciiTheme="minorHAnsi" w:hAnsiTheme="minorHAnsi" w:cstheme="minorHAnsi"/>
          <w:szCs w:val="24"/>
          <w:lang w:val="el-GR"/>
        </w:rPr>
        <w:t xml:space="preserve"> </w:t>
      </w:r>
    </w:p>
    <w:p w14:paraId="732C6308" w14:textId="4F67604B" w:rsidR="009737DF" w:rsidRPr="008126FE" w:rsidRDefault="009737DF" w:rsidP="009737DF">
      <w:pPr>
        <w:spacing w:after="0"/>
        <w:rPr>
          <w:rFonts w:asciiTheme="minorHAnsi" w:hAnsiTheme="minorHAnsi" w:cstheme="minorHAnsi"/>
          <w:sz w:val="24"/>
          <w:lang w:val="el-GR"/>
        </w:rPr>
      </w:pPr>
      <w:bookmarkStart w:id="70" w:name="__RefHeading___Toc470009821"/>
      <w:bookmarkEnd w:id="70"/>
      <w:r w:rsidRPr="008126FE">
        <w:rPr>
          <w:rFonts w:asciiTheme="minorHAnsi" w:hAnsiTheme="minorHAnsi" w:cstheme="minorHAnsi"/>
          <w:sz w:val="24"/>
          <w:lang w:val="el-GR"/>
        </w:rPr>
        <w:t>Κατά την εκτέλεση της σύμβασης εφαρμόζονται οι διατάξεις του ν. 4412/2016 όπως τροποποιήθηκε και ισχύει</w:t>
      </w:r>
      <w:r w:rsidR="00163B16" w:rsidRPr="008126FE">
        <w:rPr>
          <w:rFonts w:asciiTheme="minorHAnsi" w:hAnsiTheme="minorHAnsi" w:cstheme="minorHAnsi"/>
          <w:sz w:val="24"/>
          <w:lang w:val="el-GR"/>
        </w:rPr>
        <w:t xml:space="preserve"> με αντίστοιχες διατάξεις του ν. 4782/2021</w:t>
      </w:r>
      <w:r w:rsidRPr="008126FE">
        <w:rPr>
          <w:rFonts w:asciiTheme="minorHAnsi" w:hAnsiTheme="minorHAnsi" w:cstheme="minorHAnsi"/>
          <w:sz w:val="24"/>
          <w:lang w:val="el-GR"/>
        </w:rPr>
        <w:t xml:space="preserve">, οι όροι της παρούσας </w:t>
      </w:r>
      <w:r w:rsidR="00163B16" w:rsidRPr="008126FE">
        <w:rPr>
          <w:rFonts w:asciiTheme="minorHAnsi" w:hAnsiTheme="minorHAnsi" w:cstheme="minorHAnsi"/>
          <w:sz w:val="24"/>
          <w:lang w:val="el-GR"/>
        </w:rPr>
        <w:t>δ</w:t>
      </w:r>
      <w:r w:rsidRPr="008126FE">
        <w:rPr>
          <w:rFonts w:asciiTheme="minorHAnsi" w:hAnsiTheme="minorHAnsi" w:cstheme="minorHAnsi"/>
          <w:sz w:val="24"/>
          <w:lang w:val="el-GR"/>
        </w:rPr>
        <w:t xml:space="preserve">ιακήρυξης και συμπληρωματικά ο Αστικός Κώδικας. </w:t>
      </w:r>
    </w:p>
    <w:p w14:paraId="21EE27A5" w14:textId="77777777" w:rsidR="009B3425" w:rsidRPr="008126FE" w:rsidRDefault="009B3425" w:rsidP="00A364FD">
      <w:pPr>
        <w:pStyle w:val="2"/>
        <w:ind w:left="0" w:firstLine="0"/>
        <w:rPr>
          <w:rFonts w:asciiTheme="minorHAnsi" w:hAnsiTheme="minorHAnsi" w:cstheme="minorHAnsi"/>
          <w:szCs w:val="24"/>
          <w:lang w:val="el-GR"/>
        </w:rPr>
      </w:pPr>
      <w:r w:rsidRPr="008126FE">
        <w:rPr>
          <w:rFonts w:asciiTheme="minorHAnsi" w:hAnsiTheme="minorHAnsi" w:cstheme="minorHAnsi"/>
          <w:szCs w:val="24"/>
          <w:lang w:val="el-GR"/>
        </w:rPr>
        <w:t>4.3</w:t>
      </w:r>
      <w:r w:rsidRPr="008126FE">
        <w:rPr>
          <w:rFonts w:asciiTheme="minorHAnsi" w:hAnsiTheme="minorHAnsi" w:cstheme="minorHAnsi"/>
          <w:szCs w:val="24"/>
          <w:lang w:val="el-GR"/>
        </w:rPr>
        <w:tab/>
        <w:t>Όροι εκτέλεσης της σύμβασης</w:t>
      </w:r>
    </w:p>
    <w:p w14:paraId="487397F8" w14:textId="77777777" w:rsidR="009B3425" w:rsidRPr="008126FE" w:rsidRDefault="0065796B" w:rsidP="00A364FD">
      <w:pPr>
        <w:rPr>
          <w:rFonts w:asciiTheme="minorHAnsi" w:hAnsiTheme="minorHAnsi" w:cstheme="minorHAnsi"/>
          <w:sz w:val="24"/>
          <w:lang w:val="el-GR"/>
        </w:rPr>
      </w:pPr>
      <w:r w:rsidRPr="008126FE">
        <w:rPr>
          <w:rFonts w:asciiTheme="minorHAnsi" w:hAnsiTheme="minorHAnsi" w:cstheme="minorHAnsi"/>
          <w:b/>
          <w:color w:val="002060"/>
          <w:sz w:val="24"/>
          <w:lang w:val="el-GR"/>
        </w:rPr>
        <w:t>4.3.1</w:t>
      </w:r>
      <w:r w:rsidRPr="008126FE">
        <w:rPr>
          <w:rFonts w:asciiTheme="minorHAnsi" w:hAnsiTheme="minorHAnsi" w:cstheme="minorHAnsi"/>
          <w:color w:val="002060"/>
          <w:sz w:val="24"/>
          <w:lang w:val="el-GR"/>
        </w:rPr>
        <w:t xml:space="preserve"> </w:t>
      </w:r>
      <w:r w:rsidR="009B3425" w:rsidRPr="008126FE">
        <w:rPr>
          <w:rFonts w:asciiTheme="minorHAnsi" w:hAnsiTheme="minorHAnsi" w:cstheme="minorHAnsi"/>
          <w:sz w:val="24"/>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w:t>
      </w:r>
      <w:r w:rsidR="003039B0" w:rsidRPr="008126FE">
        <w:rPr>
          <w:rFonts w:asciiTheme="minorHAnsi" w:hAnsiTheme="minorHAnsi" w:cstheme="minorHAnsi"/>
          <w:sz w:val="24"/>
          <w:lang w:val="el-GR"/>
        </w:rPr>
        <w:t xml:space="preserve"> του Προσαρτήματος Α του ν</w:t>
      </w:r>
      <w:r w:rsidR="009B3425" w:rsidRPr="008126FE">
        <w:rPr>
          <w:rFonts w:asciiTheme="minorHAnsi" w:hAnsiTheme="minorHAnsi" w:cstheme="minorHAnsi"/>
          <w:sz w:val="24"/>
          <w:lang w:val="el-GR"/>
        </w:rPr>
        <w:t xml:space="preserve">. 4412/2016. </w:t>
      </w:r>
    </w:p>
    <w:p w14:paraId="1599D352" w14:textId="77777777"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t xml:space="preserve">Η τήρηση των εν λόγω υποχρεώσεων από τον ανάδοχο </w:t>
      </w:r>
      <w:r w:rsidR="003039B0" w:rsidRPr="008126FE">
        <w:rPr>
          <w:rFonts w:asciiTheme="minorHAnsi" w:hAnsiTheme="minorHAnsi" w:cstheme="minorHAnsi"/>
          <w:sz w:val="24"/>
          <w:lang w:val="el-GR"/>
        </w:rPr>
        <w:t xml:space="preserve">και τους υπεργολάβους του </w:t>
      </w:r>
      <w:r w:rsidRPr="008126FE">
        <w:rPr>
          <w:rFonts w:asciiTheme="minorHAnsi" w:hAnsiTheme="minorHAnsi" w:cstheme="minorHAnsi"/>
          <w:sz w:val="24"/>
          <w:lang w:val="el-GR"/>
        </w:rPr>
        <w:t>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bookmarkStart w:id="71" w:name="__RefHeading___Toc470009822"/>
      <w:bookmarkEnd w:id="71"/>
    </w:p>
    <w:p w14:paraId="734621D3" w14:textId="77777777" w:rsidR="001347A5" w:rsidRPr="008126FE" w:rsidRDefault="0065796B" w:rsidP="001347A5">
      <w:pPr>
        <w:rPr>
          <w:rFonts w:asciiTheme="minorHAnsi" w:hAnsiTheme="minorHAnsi" w:cstheme="minorHAnsi"/>
          <w:sz w:val="24"/>
          <w:u w:val="single"/>
          <w:lang w:val="el-GR"/>
        </w:rPr>
      </w:pPr>
      <w:r w:rsidRPr="008126FE">
        <w:rPr>
          <w:rFonts w:asciiTheme="minorHAnsi" w:hAnsiTheme="minorHAnsi" w:cstheme="minorHAnsi"/>
          <w:b/>
          <w:iCs/>
          <w:spacing w:val="5"/>
          <w:kern w:val="1"/>
          <w:sz w:val="24"/>
          <w:lang w:val="el-GR"/>
        </w:rPr>
        <w:t>4.3.2</w:t>
      </w:r>
      <w:r w:rsidRPr="008126FE">
        <w:rPr>
          <w:rFonts w:asciiTheme="minorHAnsi" w:hAnsiTheme="minorHAnsi" w:cstheme="minorHAnsi"/>
          <w:iCs/>
          <w:spacing w:val="5"/>
          <w:kern w:val="1"/>
          <w:sz w:val="24"/>
          <w:lang w:val="el-GR"/>
        </w:rPr>
        <w:t xml:space="preserve">  </w:t>
      </w:r>
      <w:r w:rsidR="001347A5" w:rsidRPr="008126FE">
        <w:rPr>
          <w:rFonts w:asciiTheme="minorHAnsi" w:hAnsiTheme="minorHAnsi" w:cstheme="minorHAnsi"/>
          <w:sz w:val="24"/>
          <w:lang w:val="el-GR"/>
        </w:rPr>
        <w:t xml:space="preserve">Στις συμβάσεις προμηθειών προϊόντων που εμπίπτουν στο πεδίο εφαρμογής του Ν. 4819/2021,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1, 4 και 5 του άρθρου 11 του Ν. 4819/2021.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r w:rsidR="001347A5" w:rsidRPr="008126FE">
        <w:rPr>
          <w:rFonts w:asciiTheme="minorHAnsi" w:hAnsiTheme="minorHAnsi" w:cstheme="minorHAnsi"/>
          <w:sz w:val="24"/>
          <w:u w:val="single"/>
          <w:lang w:val="el-GR"/>
        </w:rPr>
        <w:t>παραγράφου 4 του άρθρου 105 του Ν. 4412/2016</w:t>
      </w:r>
      <w:r w:rsidR="001347A5" w:rsidRPr="008126FE">
        <w:rPr>
          <w:rFonts w:asciiTheme="minorHAnsi" w:hAnsiTheme="minorHAnsi" w:cstheme="minorHAnsi"/>
          <w:sz w:val="24"/>
          <w:lang w:val="el-GR"/>
        </w:rPr>
        <w:t xml:space="preserve">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r w:rsidR="001347A5" w:rsidRPr="008126FE">
        <w:rPr>
          <w:rFonts w:asciiTheme="minorHAnsi" w:hAnsiTheme="minorHAnsi" w:cstheme="minorHAnsi"/>
          <w:sz w:val="24"/>
          <w:u w:val="single"/>
          <w:lang w:val="el-GR"/>
        </w:rPr>
        <w:t>παραγράφου 7 του άρθρου 105 του ν. 4412/2016.</w:t>
      </w:r>
    </w:p>
    <w:p w14:paraId="1FE9EC7A" w14:textId="648C969C" w:rsidR="003039B0" w:rsidRPr="008126FE" w:rsidRDefault="003039B0" w:rsidP="00A36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rFonts w:asciiTheme="minorHAnsi" w:hAnsiTheme="minorHAnsi" w:cstheme="minorHAnsi"/>
          <w:color w:val="auto"/>
          <w:sz w:val="24"/>
          <w:u w:val="none"/>
          <w:lang w:val="el-GR"/>
        </w:rPr>
      </w:pPr>
      <w:r w:rsidRPr="008126FE">
        <w:rPr>
          <w:rStyle w:val="-"/>
          <w:rFonts w:asciiTheme="minorHAnsi" w:hAnsiTheme="minorHAnsi" w:cstheme="minorHAnsi"/>
          <w:b/>
          <w:color w:val="auto"/>
          <w:sz w:val="24"/>
          <w:u w:val="none"/>
          <w:lang w:val="el-GR"/>
        </w:rPr>
        <w:t>4.3.3.</w:t>
      </w:r>
      <w:r w:rsidRPr="008126FE">
        <w:rPr>
          <w:rStyle w:val="-"/>
          <w:rFonts w:asciiTheme="minorHAnsi" w:hAnsiTheme="minorHAnsi" w:cstheme="minorHAnsi"/>
          <w:color w:val="auto"/>
          <w:sz w:val="24"/>
          <w:u w:val="none"/>
          <w:lang w:val="el-GR"/>
        </w:rPr>
        <w:t xml:space="preserve"> Ο ανάδοχος δεσμεύεται ότι : </w:t>
      </w:r>
    </w:p>
    <w:p w14:paraId="6C21BED6" w14:textId="2897D7D7" w:rsidR="003039B0" w:rsidRPr="008126FE" w:rsidRDefault="003039B0" w:rsidP="00A364FD">
      <w:pPr>
        <w:rPr>
          <w:rStyle w:val="-"/>
          <w:rFonts w:asciiTheme="minorHAnsi" w:hAnsiTheme="minorHAnsi" w:cstheme="minorHAnsi"/>
          <w:color w:val="auto"/>
          <w:sz w:val="24"/>
          <w:u w:val="none"/>
          <w:lang w:val="el-GR"/>
        </w:rPr>
      </w:pPr>
      <w:r w:rsidRPr="008126FE">
        <w:rPr>
          <w:rStyle w:val="-"/>
          <w:rFonts w:asciiTheme="minorHAnsi" w:hAnsiTheme="minorHAnsi" w:cstheme="minorHAnsi"/>
          <w:color w:val="auto"/>
          <w:sz w:val="24"/>
          <w:u w:val="none"/>
          <w:lang w:val="el-GR"/>
        </w:rPr>
        <w:t xml:space="preserve">(α) </w:t>
      </w:r>
      <w:r w:rsidR="004A0867" w:rsidRPr="008126FE">
        <w:rPr>
          <w:rStyle w:val="-"/>
          <w:rFonts w:asciiTheme="minorHAnsi" w:hAnsiTheme="minorHAnsi" w:cstheme="minorHAnsi"/>
          <w:color w:val="auto"/>
          <w:sz w:val="24"/>
          <w:u w:val="none"/>
          <w:lang w:val="el-GR"/>
        </w:rPr>
        <w:t>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p>
    <w:p w14:paraId="12188119" w14:textId="77777777" w:rsidR="009A741D" w:rsidRPr="008126FE" w:rsidRDefault="003039B0" w:rsidP="009A741D">
      <w:pPr>
        <w:rPr>
          <w:rFonts w:asciiTheme="minorHAnsi" w:hAnsiTheme="minorHAnsi" w:cstheme="minorHAnsi"/>
          <w:sz w:val="24"/>
          <w:lang w:val="el-GR"/>
        </w:rPr>
      </w:pPr>
      <w:r w:rsidRPr="008126FE">
        <w:rPr>
          <w:rStyle w:val="-"/>
          <w:rFonts w:asciiTheme="minorHAnsi" w:hAnsiTheme="minorHAnsi" w:cstheme="minorHAnsi"/>
          <w:color w:val="auto"/>
          <w:sz w:val="24"/>
          <w:u w:val="none"/>
          <w:lang w:val="el-GR"/>
        </w:rPr>
        <w:t xml:space="preserve">(β) </w:t>
      </w:r>
      <w:r w:rsidR="009A741D" w:rsidRPr="008126FE">
        <w:rPr>
          <w:rFonts w:asciiTheme="minorHAnsi" w:hAnsiTheme="minorHAnsi" w:cstheme="minorHAnsi"/>
          <w:sz w:val="24"/>
          <w:lang w:val="el-GR"/>
        </w:rPr>
        <w:t xml:space="preserve">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009A741D" w:rsidRPr="008126FE">
        <w:rPr>
          <w:rFonts w:asciiTheme="minorHAnsi" w:hAnsiTheme="minorHAnsi" w:cstheme="minorHAnsi"/>
          <w:sz w:val="24"/>
          <w:lang w:val="el-GR"/>
        </w:rPr>
        <w:t>νομίμων</w:t>
      </w:r>
      <w:proofErr w:type="spellEnd"/>
      <w:r w:rsidR="009A741D" w:rsidRPr="008126FE">
        <w:rPr>
          <w:rFonts w:asciiTheme="minorHAnsi" w:hAnsiTheme="minorHAnsi" w:cstheme="minorHAnsi"/>
          <w:sz w:val="24"/>
          <w:lang w:val="el-GR"/>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w:t>
      </w:r>
      <w:r w:rsidR="009A741D" w:rsidRPr="008126FE">
        <w:rPr>
          <w:rFonts w:asciiTheme="minorHAnsi" w:hAnsiTheme="minorHAnsi" w:cstheme="minorHAnsi"/>
          <w:sz w:val="24"/>
          <w:lang w:val="el-GR"/>
        </w:rPr>
        <w:lastRenderedPageBreak/>
        <w:t xml:space="preserve">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4F62AB84" w14:textId="67759F3C" w:rsidR="009A741D" w:rsidRPr="008126FE" w:rsidRDefault="009A741D" w:rsidP="00A364FD">
      <w:pPr>
        <w:rPr>
          <w:rStyle w:val="-"/>
          <w:rFonts w:asciiTheme="minorHAnsi" w:hAnsiTheme="minorHAnsi" w:cstheme="minorHAnsi"/>
          <w:color w:val="auto"/>
          <w:sz w:val="24"/>
          <w:u w:val="none"/>
          <w:lang w:val="el-GR"/>
        </w:rPr>
      </w:pPr>
      <w:r w:rsidRPr="008126FE">
        <w:rPr>
          <w:rFonts w:asciiTheme="minorHAnsi" w:hAnsiTheme="minorHAnsi" w:cstheme="minorHAnsi"/>
          <w:sz w:val="24"/>
          <w:lang w:val="el-GR"/>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14:paraId="0D96A5A6" w14:textId="77777777" w:rsidR="0065796B" w:rsidRPr="008126FE" w:rsidRDefault="0065796B" w:rsidP="00A364FD">
      <w:pPr>
        <w:keepNext/>
        <w:pBdr>
          <w:top w:val="none" w:sz="0" w:space="0" w:color="000000"/>
          <w:left w:val="none" w:sz="0" w:space="0" w:color="000000"/>
          <w:bottom w:val="single" w:sz="12" w:space="1" w:color="000080"/>
          <w:right w:val="none" w:sz="0" w:space="0" w:color="000000"/>
        </w:pBdr>
        <w:tabs>
          <w:tab w:val="left" w:pos="567"/>
        </w:tabs>
        <w:spacing w:before="240" w:after="80"/>
        <w:outlineLvl w:val="1"/>
        <w:rPr>
          <w:rFonts w:asciiTheme="minorHAnsi" w:hAnsiTheme="minorHAnsi" w:cstheme="minorHAnsi"/>
          <w:b/>
          <w:color w:val="002060"/>
          <w:sz w:val="24"/>
          <w:lang w:val="el-GR"/>
        </w:rPr>
      </w:pPr>
      <w:r w:rsidRPr="008126FE">
        <w:rPr>
          <w:rFonts w:asciiTheme="minorHAnsi" w:hAnsiTheme="minorHAnsi" w:cstheme="minorHAnsi"/>
          <w:b/>
          <w:color w:val="002060"/>
          <w:sz w:val="24"/>
          <w:lang w:val="el-GR"/>
        </w:rPr>
        <w:t>4.4</w:t>
      </w:r>
      <w:r w:rsidRPr="008126FE">
        <w:rPr>
          <w:rFonts w:asciiTheme="minorHAnsi" w:hAnsiTheme="minorHAnsi" w:cstheme="minorHAnsi"/>
          <w:b/>
          <w:color w:val="002060"/>
          <w:sz w:val="24"/>
          <w:lang w:val="el-GR"/>
        </w:rPr>
        <w:tab/>
        <w:t>Υπεργολαβία</w:t>
      </w:r>
    </w:p>
    <w:p w14:paraId="675D84EE" w14:textId="609F7511" w:rsidR="0065796B" w:rsidRPr="008126FE" w:rsidRDefault="0065796B" w:rsidP="00A364FD">
      <w:pPr>
        <w:rPr>
          <w:rFonts w:asciiTheme="minorHAnsi" w:hAnsiTheme="minorHAnsi" w:cstheme="minorHAnsi"/>
          <w:sz w:val="24"/>
          <w:lang w:val="el-GR"/>
        </w:rPr>
      </w:pPr>
      <w:r w:rsidRPr="008126FE">
        <w:rPr>
          <w:rFonts w:asciiTheme="minorHAnsi" w:hAnsiTheme="minorHAnsi" w:cstheme="minorHAnsi"/>
          <w:b/>
          <w:bCs/>
          <w:color w:val="002060"/>
          <w:sz w:val="24"/>
          <w:lang w:val="el-GR"/>
        </w:rPr>
        <w:t xml:space="preserve">4.4.1. </w:t>
      </w:r>
      <w:r w:rsidR="00754487" w:rsidRPr="008126FE">
        <w:rPr>
          <w:rFonts w:asciiTheme="minorHAnsi" w:hAnsiTheme="minorHAnsi" w:cstheme="minorHAnsi"/>
          <w:sz w:val="24"/>
          <w:lang w:val="el-GR"/>
        </w:rPr>
        <w:t>Ο α</w:t>
      </w:r>
      <w:r w:rsidRPr="008126FE">
        <w:rPr>
          <w:rFonts w:asciiTheme="minorHAnsi" w:hAnsiTheme="minorHAnsi" w:cstheme="minorHAnsi"/>
          <w:sz w:val="24"/>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w:t>
      </w:r>
      <w:r w:rsidR="00BE33F9" w:rsidRPr="008126FE">
        <w:rPr>
          <w:rFonts w:asciiTheme="minorHAnsi" w:hAnsiTheme="minorHAnsi" w:cstheme="minorHAnsi"/>
          <w:sz w:val="24"/>
          <w:lang w:val="el-GR"/>
        </w:rPr>
        <w:t xml:space="preserve">παρ. 2 του άρθρου 18 του ν. 4412/2016 </w:t>
      </w:r>
      <w:r w:rsidRPr="008126FE">
        <w:rPr>
          <w:rFonts w:asciiTheme="minorHAnsi" w:hAnsiTheme="minorHAnsi" w:cstheme="minorHAnsi"/>
          <w:sz w:val="24"/>
          <w:lang w:val="el-GR"/>
        </w:rPr>
        <w:t xml:space="preserve"> από υπεργολάβους δεν αίρει την ευθύνη του κυρίου αναδόχου. </w:t>
      </w:r>
    </w:p>
    <w:p w14:paraId="09C17E13" w14:textId="77777777" w:rsidR="0065796B" w:rsidRPr="008126FE" w:rsidRDefault="0065796B" w:rsidP="00A364FD">
      <w:pPr>
        <w:rPr>
          <w:rFonts w:asciiTheme="minorHAnsi" w:hAnsiTheme="minorHAnsi" w:cstheme="minorHAnsi"/>
          <w:sz w:val="24"/>
          <w:lang w:val="el-GR"/>
        </w:rPr>
      </w:pPr>
      <w:r w:rsidRPr="008126FE">
        <w:rPr>
          <w:rFonts w:asciiTheme="minorHAnsi" w:hAnsiTheme="minorHAnsi" w:cstheme="minorHAnsi"/>
          <w:b/>
          <w:bCs/>
          <w:color w:val="002060"/>
          <w:sz w:val="24"/>
          <w:lang w:val="el-GR"/>
        </w:rPr>
        <w:t xml:space="preserve">4.4.2. </w:t>
      </w:r>
      <w:r w:rsidRPr="008126FE">
        <w:rPr>
          <w:rFonts w:asciiTheme="minorHAnsi" w:hAnsiTheme="minorHAnsi" w:cstheme="minorHAnsi"/>
          <w:sz w:val="24"/>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8126FE">
        <w:rPr>
          <w:rFonts w:asciiTheme="minorHAnsi" w:eastAsia="SimSun" w:hAnsiTheme="minorHAnsi" w:cstheme="minorHAnsi"/>
          <w:i/>
          <w:iCs/>
          <w:color w:val="0099FF"/>
          <w:kern w:val="1"/>
          <w:sz w:val="24"/>
          <w:lang w:val="el-GR" w:bidi="hi-IN"/>
        </w:rPr>
        <w:t>.</w:t>
      </w:r>
      <w:r w:rsidRPr="008126FE">
        <w:rPr>
          <w:rFonts w:asciiTheme="minorHAnsi" w:hAnsiTheme="minorHAnsi" w:cstheme="minorHAnsi"/>
          <w:sz w:val="24"/>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w:t>
      </w:r>
      <w:r w:rsidR="003039B0" w:rsidRPr="008126FE">
        <w:rPr>
          <w:rFonts w:asciiTheme="minorHAnsi" w:hAnsiTheme="minorHAnsi" w:cstheme="minorHAnsi"/>
          <w:sz w:val="24"/>
          <w:lang w:val="el-GR"/>
        </w:rPr>
        <w:t>ην ομαλή εκτέλεση του τμήματος/</w:t>
      </w:r>
      <w:r w:rsidRPr="008126FE">
        <w:rPr>
          <w:rFonts w:asciiTheme="minorHAnsi" w:hAnsiTheme="minorHAnsi" w:cstheme="minorHAnsi"/>
          <w:sz w:val="24"/>
          <w:lang w:val="el-GR"/>
        </w:rPr>
        <w:t xml:space="preserve">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5F0E49AF" w14:textId="77777777" w:rsidR="0065796B" w:rsidRPr="008126FE" w:rsidRDefault="0065796B" w:rsidP="00A364FD">
      <w:pPr>
        <w:rPr>
          <w:rFonts w:asciiTheme="minorHAnsi" w:hAnsiTheme="minorHAnsi" w:cstheme="minorHAnsi"/>
          <w:sz w:val="24"/>
          <w:lang w:val="el-GR"/>
        </w:rPr>
      </w:pPr>
      <w:r w:rsidRPr="008126FE">
        <w:rPr>
          <w:rFonts w:asciiTheme="minorHAnsi" w:hAnsiTheme="minorHAnsi" w:cstheme="minorHAnsi"/>
          <w:b/>
          <w:bCs/>
          <w:color w:val="002060"/>
          <w:sz w:val="24"/>
          <w:lang w:val="el-GR"/>
        </w:rPr>
        <w:t>4.4.3.</w:t>
      </w:r>
      <w:r w:rsidRPr="008126FE">
        <w:rPr>
          <w:rFonts w:asciiTheme="minorHAnsi" w:hAnsiTheme="minorHAnsi" w:cstheme="minorHAnsi"/>
          <w:color w:val="002060"/>
          <w:sz w:val="24"/>
          <w:lang w:val="el-GR"/>
        </w:rPr>
        <w:t xml:space="preserve"> </w:t>
      </w:r>
      <w:r w:rsidRPr="008126FE">
        <w:rPr>
          <w:rFonts w:asciiTheme="minorHAnsi" w:hAnsiTheme="minorHAnsi" w:cstheme="minorHAnsi"/>
          <w:sz w:val="24"/>
          <w:lang w:val="el-GR"/>
        </w:rPr>
        <w:t>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w:t>
      </w:r>
      <w:r w:rsidR="006A7679" w:rsidRPr="008126FE">
        <w:rPr>
          <w:rFonts w:asciiTheme="minorHAnsi" w:hAnsiTheme="minorHAnsi" w:cstheme="minorHAnsi"/>
          <w:sz w:val="24"/>
          <w:lang w:val="el-GR"/>
        </w:rPr>
        <w:t xml:space="preserve">ς της </w:t>
      </w:r>
      <w:r w:rsidR="00C52F2F" w:rsidRPr="008126FE">
        <w:rPr>
          <w:rFonts w:asciiTheme="minorHAnsi" w:hAnsiTheme="minorHAnsi" w:cstheme="minorHAnsi"/>
          <w:sz w:val="24"/>
          <w:lang w:val="el-GR"/>
        </w:rPr>
        <w:t>παρ. 2 του άρθρου 18 του ν. 4412/2016</w:t>
      </w:r>
      <w:r w:rsidRPr="008126FE">
        <w:rPr>
          <w:rFonts w:asciiTheme="minorHAnsi" w:hAnsiTheme="minorHAnsi" w:cstheme="minorHAnsi"/>
          <w:sz w:val="24"/>
          <w:lang w:val="el-GR"/>
        </w:rPr>
        <w:t xml:space="preserve">, δύναται να επαληθεύσει τους ως άνω λόγους και για τμήμα ή τμήματα της σύμβασης που υπολείπονται του ως άνω ποσοστού. </w:t>
      </w:r>
    </w:p>
    <w:p w14:paraId="422DB3EA" w14:textId="77777777" w:rsidR="0065796B" w:rsidRPr="008126FE" w:rsidRDefault="0065796B" w:rsidP="00A364FD">
      <w:pPr>
        <w:rPr>
          <w:rFonts w:asciiTheme="minorHAnsi" w:hAnsiTheme="minorHAnsi" w:cstheme="minorHAnsi"/>
          <w:sz w:val="24"/>
          <w:lang w:val="el-GR"/>
        </w:rPr>
      </w:pPr>
      <w:r w:rsidRPr="008126FE">
        <w:rPr>
          <w:rFonts w:asciiTheme="minorHAnsi" w:hAnsiTheme="minorHAnsi" w:cstheme="minorHAnsi"/>
          <w:sz w:val="24"/>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w:t>
      </w:r>
      <w:r w:rsidR="00C52F2F" w:rsidRPr="008126FE">
        <w:rPr>
          <w:rFonts w:asciiTheme="minorHAnsi" w:hAnsiTheme="minorHAnsi" w:cstheme="minorHAnsi"/>
          <w:sz w:val="24"/>
          <w:lang w:val="el-GR"/>
        </w:rPr>
        <w:t>παρ. 5 και 6 του άρθρου 131 του ν. 4412/2016</w:t>
      </w:r>
      <w:r w:rsidRPr="008126FE">
        <w:rPr>
          <w:rFonts w:asciiTheme="minorHAnsi" w:hAnsiTheme="minorHAnsi" w:cstheme="minorHAnsi"/>
          <w:sz w:val="24"/>
          <w:lang w:val="el-GR"/>
        </w:rPr>
        <w:t xml:space="preserve">. </w:t>
      </w:r>
    </w:p>
    <w:p w14:paraId="6E5BDCB7" w14:textId="77777777" w:rsidR="009B3425" w:rsidRPr="008126FE" w:rsidRDefault="0065796B" w:rsidP="00A364FD">
      <w:pPr>
        <w:pStyle w:val="2"/>
        <w:ind w:left="0" w:firstLine="0"/>
        <w:rPr>
          <w:rFonts w:asciiTheme="minorHAnsi" w:hAnsiTheme="minorHAnsi" w:cstheme="minorHAnsi"/>
          <w:szCs w:val="24"/>
          <w:lang w:val="el-GR"/>
        </w:rPr>
      </w:pPr>
      <w:bookmarkStart w:id="72" w:name="__RefHeading___Toc470009823"/>
      <w:r w:rsidRPr="008126FE">
        <w:rPr>
          <w:rFonts w:asciiTheme="minorHAnsi" w:hAnsiTheme="minorHAnsi" w:cstheme="minorHAnsi"/>
          <w:szCs w:val="24"/>
          <w:lang w:val="el-GR"/>
        </w:rPr>
        <w:t>4.5</w:t>
      </w:r>
      <w:r w:rsidR="009B3425" w:rsidRPr="008126FE">
        <w:rPr>
          <w:rFonts w:asciiTheme="minorHAnsi" w:hAnsiTheme="minorHAnsi" w:cstheme="minorHAnsi"/>
          <w:szCs w:val="24"/>
          <w:lang w:val="el-GR"/>
        </w:rPr>
        <w:tab/>
        <w:t>Τροποποίηση σύμβασης κατά τη διάρκειά της</w:t>
      </w:r>
      <w:bookmarkEnd w:id="72"/>
      <w:r w:rsidR="009B3425" w:rsidRPr="008126FE">
        <w:rPr>
          <w:rFonts w:asciiTheme="minorHAnsi" w:hAnsiTheme="minorHAnsi" w:cstheme="minorHAnsi"/>
          <w:szCs w:val="24"/>
          <w:lang w:val="el-GR"/>
        </w:rPr>
        <w:t xml:space="preserve"> </w:t>
      </w:r>
    </w:p>
    <w:p w14:paraId="0BF5929F" w14:textId="77777777" w:rsidR="0007330D" w:rsidRPr="008126FE" w:rsidRDefault="0007330D" w:rsidP="0007330D">
      <w:pPr>
        <w:spacing w:before="120"/>
        <w:rPr>
          <w:rFonts w:asciiTheme="minorHAnsi" w:hAnsiTheme="minorHAnsi" w:cstheme="minorHAnsi"/>
          <w:sz w:val="24"/>
          <w:lang w:val="el-GR"/>
        </w:rPr>
      </w:pPr>
      <w:bookmarkStart w:id="73" w:name="__RefHeading___Toc470009824"/>
      <w:r w:rsidRPr="008126FE">
        <w:rPr>
          <w:rFonts w:asciiTheme="minorHAnsi" w:hAnsiTheme="minorHAnsi" w:cstheme="minorHAnsi"/>
          <w:sz w:val="24"/>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67069355" w14:textId="77777777" w:rsidR="0007330D" w:rsidRPr="008126FE" w:rsidRDefault="0007330D" w:rsidP="0007330D">
      <w:pPr>
        <w:rPr>
          <w:rFonts w:asciiTheme="minorHAnsi" w:hAnsiTheme="minorHAnsi" w:cstheme="minorHAnsi"/>
          <w:iCs/>
          <w:color w:val="5B9BD5"/>
          <w:spacing w:val="5"/>
          <w:kern w:val="1"/>
          <w:sz w:val="24"/>
          <w:lang w:val="el-GR"/>
        </w:rPr>
      </w:pPr>
      <w:r w:rsidRPr="008126FE">
        <w:rPr>
          <w:rFonts w:asciiTheme="minorHAnsi" w:hAnsiTheme="minorHAnsi" w:cstheme="minorHAnsi"/>
          <w:sz w:val="24"/>
          <w:lang w:val="el-GR"/>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w:t>
      </w:r>
      <w:r w:rsidRPr="008126FE">
        <w:rPr>
          <w:rFonts w:asciiTheme="minorHAnsi" w:hAnsiTheme="minorHAnsi" w:cstheme="minorHAnsi"/>
          <w:sz w:val="24"/>
          <w:lang w:val="el-GR"/>
        </w:rPr>
        <w:lastRenderedPageBreak/>
        <w:t xml:space="preserve">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8126FE">
        <w:rPr>
          <w:rFonts w:asciiTheme="minorHAnsi" w:hAnsiTheme="minorHAnsi" w:cstheme="minorHAnsi"/>
          <w:sz w:val="24"/>
          <w:lang w:val="el-GR"/>
        </w:rPr>
        <w:t>τεθείσας</w:t>
      </w:r>
      <w:proofErr w:type="spellEnd"/>
      <w:r w:rsidRPr="008126FE">
        <w:rPr>
          <w:rFonts w:asciiTheme="minorHAnsi" w:hAnsiTheme="minorHAnsi" w:cstheme="minorHAnsi"/>
          <w:sz w:val="24"/>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32B523A9" w14:textId="77777777" w:rsidR="009B3425" w:rsidRPr="008126FE" w:rsidRDefault="0065796B" w:rsidP="00A364FD">
      <w:pPr>
        <w:pStyle w:val="2"/>
        <w:ind w:left="0" w:firstLine="0"/>
        <w:rPr>
          <w:rFonts w:asciiTheme="minorHAnsi" w:hAnsiTheme="minorHAnsi" w:cstheme="minorHAnsi"/>
          <w:bCs/>
          <w:szCs w:val="24"/>
          <w:lang w:val="el-GR"/>
        </w:rPr>
      </w:pPr>
      <w:r w:rsidRPr="008126FE">
        <w:rPr>
          <w:rFonts w:asciiTheme="minorHAnsi" w:hAnsiTheme="minorHAnsi" w:cstheme="minorHAnsi"/>
          <w:szCs w:val="24"/>
          <w:lang w:val="el-GR"/>
        </w:rPr>
        <w:t>4.6</w:t>
      </w:r>
      <w:r w:rsidR="009B3425" w:rsidRPr="008126FE">
        <w:rPr>
          <w:rFonts w:asciiTheme="minorHAnsi" w:hAnsiTheme="minorHAnsi" w:cstheme="minorHAnsi"/>
          <w:szCs w:val="24"/>
          <w:lang w:val="el-GR"/>
        </w:rPr>
        <w:tab/>
        <w:t>Δικαίωμα μονομερούς λύσης της σύμβασης</w:t>
      </w:r>
      <w:bookmarkEnd w:id="73"/>
    </w:p>
    <w:p w14:paraId="4CCD9AD9" w14:textId="77777777" w:rsidR="0007330D" w:rsidRPr="008126FE" w:rsidRDefault="0065796B" w:rsidP="0007330D">
      <w:pPr>
        <w:spacing w:before="120"/>
        <w:rPr>
          <w:rFonts w:asciiTheme="minorHAnsi" w:hAnsiTheme="minorHAnsi" w:cstheme="minorHAnsi"/>
          <w:sz w:val="24"/>
          <w:lang w:val="el-GR"/>
        </w:rPr>
      </w:pPr>
      <w:r w:rsidRPr="008126FE">
        <w:rPr>
          <w:rFonts w:asciiTheme="minorHAnsi" w:hAnsiTheme="minorHAnsi" w:cstheme="minorHAnsi"/>
          <w:b/>
          <w:bCs/>
          <w:sz w:val="24"/>
          <w:lang w:val="el-GR"/>
        </w:rPr>
        <w:t>4.6</w:t>
      </w:r>
      <w:r w:rsidR="009B3425" w:rsidRPr="008126FE">
        <w:rPr>
          <w:rFonts w:asciiTheme="minorHAnsi" w:hAnsiTheme="minorHAnsi" w:cstheme="minorHAnsi"/>
          <w:b/>
          <w:bCs/>
          <w:sz w:val="24"/>
          <w:lang w:val="el-GR"/>
        </w:rPr>
        <w:t>.1.</w:t>
      </w:r>
      <w:r w:rsidR="009B3425" w:rsidRPr="008126FE">
        <w:rPr>
          <w:rFonts w:asciiTheme="minorHAnsi" w:hAnsiTheme="minorHAnsi" w:cstheme="minorHAnsi"/>
          <w:sz w:val="24"/>
          <w:lang w:val="el-GR"/>
        </w:rPr>
        <w:t xml:space="preserve"> </w:t>
      </w:r>
      <w:r w:rsidR="0007330D" w:rsidRPr="008126FE">
        <w:rPr>
          <w:rFonts w:asciiTheme="minorHAnsi" w:hAnsiTheme="minorHAnsi" w:cstheme="minorHAnsi"/>
          <w:sz w:val="24"/>
          <w:lang w:val="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06BA638F" w14:textId="77777777" w:rsidR="0007330D" w:rsidRPr="008126FE" w:rsidRDefault="0007330D" w:rsidP="00C4695E">
      <w:pPr>
        <w:pStyle w:val="aff0"/>
        <w:numPr>
          <w:ilvl w:val="0"/>
          <w:numId w:val="4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378A0791" w14:textId="77777777" w:rsidR="0007330D" w:rsidRPr="008126FE" w:rsidRDefault="0007330D" w:rsidP="00C4695E">
      <w:pPr>
        <w:pStyle w:val="aff0"/>
        <w:numPr>
          <w:ilvl w:val="0"/>
          <w:numId w:val="4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5511C5E" w14:textId="77777777" w:rsidR="0007330D" w:rsidRPr="008126FE" w:rsidRDefault="0007330D" w:rsidP="00C4695E">
      <w:pPr>
        <w:pStyle w:val="aff0"/>
        <w:numPr>
          <w:ilvl w:val="0"/>
          <w:numId w:val="4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3BA220E" w14:textId="77777777" w:rsidR="0007330D" w:rsidRPr="008126FE" w:rsidRDefault="0007330D" w:rsidP="00C4695E">
      <w:pPr>
        <w:pStyle w:val="aff0"/>
        <w:numPr>
          <w:ilvl w:val="0"/>
          <w:numId w:val="4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26B9601C" w14:textId="77777777" w:rsidR="0007330D" w:rsidRPr="008126FE" w:rsidRDefault="0007330D" w:rsidP="00C4695E">
      <w:pPr>
        <w:pStyle w:val="aff0"/>
        <w:numPr>
          <w:ilvl w:val="0"/>
          <w:numId w:val="4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 xml:space="preserve">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8126FE">
        <w:rPr>
          <w:rFonts w:asciiTheme="minorHAnsi" w:hAnsiTheme="minorHAnsi" w:cstheme="minorHAnsi"/>
          <w:sz w:val="24"/>
          <w:szCs w:val="24"/>
        </w:rPr>
        <w:t>προκύπτουσα</w:t>
      </w:r>
      <w:proofErr w:type="spellEnd"/>
      <w:r w:rsidRPr="008126FE">
        <w:rPr>
          <w:rFonts w:asciiTheme="minorHAnsi" w:hAnsiTheme="minorHAnsi" w:cstheme="minorHAnsi"/>
          <w:sz w:val="24"/>
          <w:szCs w:val="24"/>
        </w:rPr>
        <w:t xml:space="preserve"> από παρόμοια διαδικασία, προβλεπόμενη σε εθνικές διατάξεις νόμου. </w:t>
      </w:r>
    </w:p>
    <w:p w14:paraId="30A8D0AA" w14:textId="77777777" w:rsidR="0007330D" w:rsidRPr="008126FE" w:rsidRDefault="0007330D" w:rsidP="0007330D">
      <w:pPr>
        <w:rPr>
          <w:rFonts w:asciiTheme="minorHAnsi" w:hAnsiTheme="minorHAnsi" w:cstheme="minorHAnsi"/>
          <w:sz w:val="24"/>
          <w:lang w:val="el-GR"/>
        </w:rPr>
      </w:pPr>
      <w:r w:rsidRPr="008126FE">
        <w:rPr>
          <w:rFonts w:asciiTheme="minorHAnsi" w:hAnsiTheme="minorHAnsi" w:cstheme="minorHAnsi"/>
          <w:sz w:val="24"/>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759CFF7" w14:textId="77777777" w:rsidR="0007330D" w:rsidRPr="008126FE" w:rsidRDefault="0007330D" w:rsidP="00C4695E">
      <w:pPr>
        <w:pStyle w:val="aff0"/>
        <w:numPr>
          <w:ilvl w:val="0"/>
          <w:numId w:val="40"/>
        </w:numPr>
        <w:spacing w:after="120" w:line="240" w:lineRule="auto"/>
        <w:ind w:left="0" w:firstLine="0"/>
        <w:contextualSpacing w:val="0"/>
        <w:jc w:val="both"/>
        <w:rPr>
          <w:rFonts w:asciiTheme="minorHAnsi" w:hAnsiTheme="minorHAnsi" w:cstheme="minorHAnsi"/>
          <w:sz w:val="24"/>
          <w:szCs w:val="24"/>
        </w:rPr>
      </w:pPr>
      <w:r w:rsidRPr="008126FE">
        <w:rPr>
          <w:rFonts w:asciiTheme="minorHAnsi" w:hAnsiTheme="minorHAnsi" w:cstheme="minorHAnsi"/>
          <w:sz w:val="24"/>
          <w:szCs w:val="24"/>
        </w:rPr>
        <w:t>Ο ανάδοχος παραβεί αποδεδειγμένα τις υποχρεώσεις του που απορρέουν από την δέσμευση ακεραιότητας της παρ. 4.3.3. της παρούσας, ως αναλυτικά περιγράφονται στο συνημμένο, στην παρούσα διακήρυξη, σχέδιο σύμβασης.</w:t>
      </w:r>
    </w:p>
    <w:p w14:paraId="5C091C0B" w14:textId="5EED3315" w:rsidR="00407AA7" w:rsidRPr="008126FE" w:rsidRDefault="00407AA7" w:rsidP="0007330D">
      <w:pPr>
        <w:rPr>
          <w:rFonts w:asciiTheme="minorHAnsi" w:hAnsiTheme="minorHAnsi" w:cstheme="minorHAnsi"/>
          <w:sz w:val="24"/>
          <w:lang w:val="el-GR"/>
        </w:rPr>
      </w:pPr>
    </w:p>
    <w:p w14:paraId="6485A8C3" w14:textId="77777777" w:rsidR="009B3425" w:rsidRPr="008126FE" w:rsidRDefault="009B3425" w:rsidP="00A364FD">
      <w:pPr>
        <w:pStyle w:val="1"/>
        <w:rPr>
          <w:rFonts w:asciiTheme="minorHAnsi" w:hAnsiTheme="minorHAnsi" w:cstheme="minorHAnsi"/>
          <w:sz w:val="24"/>
          <w:szCs w:val="24"/>
          <w:lang w:val="el-GR"/>
        </w:rPr>
      </w:pPr>
      <w:bookmarkStart w:id="74" w:name="__RefHeading___Toc470009825"/>
      <w:r w:rsidRPr="008126FE">
        <w:rPr>
          <w:rFonts w:asciiTheme="minorHAnsi" w:hAnsiTheme="minorHAnsi" w:cstheme="minorHAnsi"/>
          <w:sz w:val="24"/>
          <w:szCs w:val="24"/>
          <w:lang w:val="el-GR"/>
        </w:rPr>
        <w:lastRenderedPageBreak/>
        <w:t>5.</w:t>
      </w:r>
      <w:r w:rsidRPr="008126FE">
        <w:rPr>
          <w:rFonts w:asciiTheme="minorHAnsi" w:hAnsiTheme="minorHAnsi" w:cstheme="minorHAnsi"/>
          <w:sz w:val="24"/>
          <w:szCs w:val="24"/>
          <w:lang w:val="el-GR"/>
        </w:rPr>
        <w:tab/>
        <w:t>ΕΙΔΙΚΟΙ ΟΡΟΙ ΕΚΤΕΛΕΣΗΣ ΤΗΣ ΣΥΜΒΑΣΗΣ</w:t>
      </w:r>
      <w:bookmarkEnd w:id="74"/>
      <w:r w:rsidRPr="008126FE">
        <w:rPr>
          <w:rFonts w:asciiTheme="minorHAnsi" w:hAnsiTheme="minorHAnsi" w:cstheme="minorHAnsi"/>
          <w:sz w:val="24"/>
          <w:szCs w:val="24"/>
          <w:lang w:val="el-GR"/>
        </w:rPr>
        <w:t xml:space="preserve"> </w:t>
      </w:r>
    </w:p>
    <w:p w14:paraId="76A827B7" w14:textId="77777777" w:rsidR="009B3425" w:rsidRPr="008126FE" w:rsidRDefault="009B3425" w:rsidP="00A364FD">
      <w:pPr>
        <w:pStyle w:val="2"/>
        <w:ind w:left="0" w:firstLine="0"/>
        <w:rPr>
          <w:rFonts w:asciiTheme="minorHAnsi" w:hAnsiTheme="minorHAnsi" w:cstheme="minorHAnsi"/>
          <w:bCs/>
          <w:szCs w:val="24"/>
          <w:lang w:val="el-GR"/>
        </w:rPr>
      </w:pPr>
      <w:bookmarkStart w:id="75" w:name="__RefHeading___Toc470009826"/>
      <w:r w:rsidRPr="008126FE">
        <w:rPr>
          <w:rFonts w:asciiTheme="minorHAnsi" w:hAnsiTheme="minorHAnsi" w:cstheme="minorHAnsi"/>
          <w:szCs w:val="24"/>
          <w:lang w:val="el-GR"/>
        </w:rPr>
        <w:t>5.1</w:t>
      </w:r>
      <w:r w:rsidRPr="008126FE">
        <w:rPr>
          <w:rFonts w:asciiTheme="minorHAnsi" w:hAnsiTheme="minorHAnsi" w:cstheme="minorHAnsi"/>
          <w:szCs w:val="24"/>
          <w:lang w:val="el-GR"/>
        </w:rPr>
        <w:tab/>
        <w:t>Τρόπος πληρωμής</w:t>
      </w:r>
      <w:bookmarkEnd w:id="75"/>
      <w:r w:rsidRPr="008126FE">
        <w:rPr>
          <w:rFonts w:asciiTheme="minorHAnsi" w:hAnsiTheme="minorHAnsi" w:cstheme="minorHAnsi"/>
          <w:szCs w:val="24"/>
          <w:lang w:val="el-GR"/>
        </w:rPr>
        <w:t xml:space="preserve"> </w:t>
      </w:r>
    </w:p>
    <w:p w14:paraId="7939C984" w14:textId="0D523CDE" w:rsidR="002A673F" w:rsidRPr="008126FE" w:rsidRDefault="009B3425" w:rsidP="00BA2DFC">
      <w:pPr>
        <w:rPr>
          <w:rFonts w:asciiTheme="minorHAnsi" w:hAnsiTheme="minorHAnsi" w:cstheme="minorHAnsi"/>
          <w:sz w:val="24"/>
          <w:lang w:val="el-GR"/>
        </w:rPr>
      </w:pPr>
      <w:r w:rsidRPr="008126FE">
        <w:rPr>
          <w:rFonts w:asciiTheme="minorHAnsi" w:hAnsiTheme="minorHAnsi" w:cstheme="minorHAnsi"/>
          <w:b/>
          <w:bCs/>
          <w:sz w:val="24"/>
          <w:lang w:val="el-GR"/>
        </w:rPr>
        <w:t>5.1.1.</w:t>
      </w:r>
      <w:r w:rsidRPr="008126FE">
        <w:rPr>
          <w:rFonts w:asciiTheme="minorHAnsi" w:hAnsiTheme="minorHAnsi" w:cstheme="minorHAnsi"/>
          <w:sz w:val="24"/>
          <w:lang w:val="el-GR"/>
        </w:rPr>
        <w:t xml:space="preserve"> </w:t>
      </w:r>
      <w:r w:rsidR="0018130D" w:rsidRPr="008126FE">
        <w:rPr>
          <w:rFonts w:asciiTheme="minorHAnsi" w:eastAsia="Calibri" w:hAnsiTheme="minorHAnsi" w:cstheme="minorHAnsi"/>
          <w:sz w:val="24"/>
          <w:lang w:val="el-GR" w:eastAsia="en-US"/>
        </w:rPr>
        <w:t xml:space="preserve">Η εξόφληση του συμβατικού τιμήματος </w:t>
      </w:r>
      <w:r w:rsidR="001516C9" w:rsidRPr="008126FE">
        <w:rPr>
          <w:rFonts w:asciiTheme="minorHAnsi" w:eastAsia="Calibri" w:hAnsiTheme="minorHAnsi" w:cstheme="minorHAnsi"/>
          <w:sz w:val="24"/>
          <w:lang w:val="el-GR" w:eastAsia="en-US"/>
        </w:rPr>
        <w:t xml:space="preserve">και πληρωμή του αναδόχου </w:t>
      </w:r>
      <w:r w:rsidR="0018130D" w:rsidRPr="008126FE">
        <w:rPr>
          <w:rFonts w:asciiTheme="minorHAnsi" w:eastAsia="Calibri" w:hAnsiTheme="minorHAnsi" w:cstheme="minorHAnsi"/>
          <w:sz w:val="24"/>
          <w:lang w:val="el-GR" w:eastAsia="en-US"/>
        </w:rPr>
        <w:t xml:space="preserve">θα γίνει με εφάπαξ καταβολή </w:t>
      </w:r>
      <w:r w:rsidR="0018130D" w:rsidRPr="008126FE">
        <w:rPr>
          <w:rFonts w:asciiTheme="minorHAnsi" w:hAnsiTheme="minorHAnsi" w:cstheme="minorHAnsi"/>
          <w:sz w:val="24"/>
          <w:lang w:val="el-GR"/>
        </w:rPr>
        <w:t>μετά την οριστική ποιοτική και ποσοτική παραλαβή του εξοπλισμού</w:t>
      </w:r>
      <w:r w:rsidR="001516C9" w:rsidRPr="008126FE">
        <w:rPr>
          <w:rFonts w:asciiTheme="minorHAnsi" w:hAnsiTheme="minorHAnsi" w:cstheme="minorHAnsi"/>
          <w:sz w:val="24"/>
          <w:lang w:val="el-GR"/>
        </w:rPr>
        <w:t>,</w:t>
      </w:r>
      <w:r w:rsidR="002A673F" w:rsidRPr="008126FE">
        <w:rPr>
          <w:rFonts w:asciiTheme="minorHAnsi" w:hAnsiTheme="minorHAnsi" w:cstheme="minorHAnsi"/>
          <w:sz w:val="24"/>
          <w:lang w:val="el-GR"/>
        </w:rPr>
        <w:t xml:space="preserve"> μετά την έκδοση του σχετικού πρωτοκόλλου οριστικής παραλαβής από</w:t>
      </w:r>
      <w:r w:rsidR="00EF654C" w:rsidRPr="008126FE">
        <w:rPr>
          <w:rFonts w:asciiTheme="minorHAnsi" w:hAnsiTheme="minorHAnsi" w:cstheme="minorHAnsi"/>
          <w:sz w:val="24"/>
          <w:lang w:val="el-GR"/>
        </w:rPr>
        <w:t xml:space="preserve"> την</w:t>
      </w:r>
      <w:r w:rsidR="00A605B9" w:rsidRPr="008126FE">
        <w:rPr>
          <w:rFonts w:asciiTheme="minorHAnsi" w:hAnsiTheme="minorHAnsi" w:cstheme="minorHAnsi"/>
          <w:sz w:val="24"/>
          <w:lang w:val="el-GR"/>
        </w:rPr>
        <w:t>(τις)  αρμόδια(</w:t>
      </w:r>
      <w:proofErr w:type="spellStart"/>
      <w:r w:rsidR="00A605B9" w:rsidRPr="008126FE">
        <w:rPr>
          <w:rFonts w:asciiTheme="minorHAnsi" w:hAnsiTheme="minorHAnsi" w:cstheme="minorHAnsi"/>
          <w:sz w:val="24"/>
          <w:lang w:val="el-GR"/>
        </w:rPr>
        <w:t>ες</w:t>
      </w:r>
      <w:proofErr w:type="spellEnd"/>
      <w:r w:rsidR="00A605B9" w:rsidRPr="008126FE">
        <w:rPr>
          <w:rFonts w:asciiTheme="minorHAnsi" w:hAnsiTheme="minorHAnsi" w:cstheme="minorHAnsi"/>
          <w:sz w:val="24"/>
          <w:lang w:val="el-GR"/>
        </w:rPr>
        <w:t>) ε</w:t>
      </w:r>
      <w:r w:rsidR="00EF654C" w:rsidRPr="008126FE">
        <w:rPr>
          <w:rFonts w:asciiTheme="minorHAnsi" w:hAnsiTheme="minorHAnsi" w:cstheme="minorHAnsi"/>
          <w:sz w:val="24"/>
          <w:lang w:val="el-GR"/>
        </w:rPr>
        <w:t>πιτροπή</w:t>
      </w:r>
      <w:r w:rsidR="00A605B9" w:rsidRPr="008126FE">
        <w:rPr>
          <w:rFonts w:asciiTheme="minorHAnsi" w:hAnsiTheme="minorHAnsi" w:cstheme="minorHAnsi"/>
          <w:sz w:val="24"/>
          <w:lang w:val="el-GR"/>
        </w:rPr>
        <w:t>(</w:t>
      </w:r>
      <w:proofErr w:type="spellStart"/>
      <w:r w:rsidR="00A605B9" w:rsidRPr="008126FE">
        <w:rPr>
          <w:rFonts w:asciiTheme="minorHAnsi" w:hAnsiTheme="minorHAnsi" w:cstheme="minorHAnsi"/>
          <w:sz w:val="24"/>
          <w:lang w:val="el-GR"/>
        </w:rPr>
        <w:t>ές</w:t>
      </w:r>
      <w:proofErr w:type="spellEnd"/>
      <w:r w:rsidR="00A605B9" w:rsidRPr="008126FE">
        <w:rPr>
          <w:rFonts w:asciiTheme="minorHAnsi" w:hAnsiTheme="minorHAnsi" w:cstheme="minorHAnsi"/>
          <w:sz w:val="24"/>
          <w:lang w:val="el-GR"/>
        </w:rPr>
        <w:t>) παραλαβής</w:t>
      </w:r>
      <w:r w:rsidR="00EF654C" w:rsidRPr="008126FE">
        <w:rPr>
          <w:rFonts w:asciiTheme="minorHAnsi" w:hAnsiTheme="minorHAnsi" w:cstheme="minorHAnsi"/>
          <w:sz w:val="24"/>
          <w:lang w:val="el-GR"/>
        </w:rPr>
        <w:t xml:space="preserve"> της αναθέτουσας α</w:t>
      </w:r>
      <w:r w:rsidR="002A673F" w:rsidRPr="008126FE">
        <w:rPr>
          <w:rFonts w:asciiTheme="minorHAnsi" w:hAnsiTheme="minorHAnsi" w:cstheme="minorHAnsi"/>
          <w:sz w:val="24"/>
          <w:lang w:val="el-GR"/>
        </w:rPr>
        <w:t>ρχής και την απαραίτητη προσκόμιση όλων των νόμιμων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w:t>
      </w:r>
      <w:r w:rsidR="0018130D" w:rsidRPr="008126FE">
        <w:rPr>
          <w:rFonts w:asciiTheme="minorHAnsi" w:hAnsiTheme="minorHAnsi" w:cstheme="minorHAnsi"/>
          <w:sz w:val="24"/>
          <w:lang w:val="el-GR"/>
        </w:rPr>
        <w:t>.</w:t>
      </w:r>
      <w:r w:rsidR="003E50B9" w:rsidRPr="008126FE">
        <w:rPr>
          <w:rFonts w:asciiTheme="minorHAnsi" w:hAnsiTheme="minorHAnsi" w:cstheme="minorHAnsi"/>
          <w:sz w:val="24"/>
          <w:lang w:val="el-GR"/>
        </w:rPr>
        <w:t xml:space="preserve"> </w:t>
      </w:r>
    </w:p>
    <w:p w14:paraId="04276143" w14:textId="77777777" w:rsidR="00EF654C" w:rsidRPr="008126FE" w:rsidRDefault="003E50B9" w:rsidP="00BA2DFC">
      <w:pPr>
        <w:rPr>
          <w:rFonts w:asciiTheme="minorHAnsi" w:hAnsiTheme="minorHAnsi" w:cstheme="minorHAnsi"/>
          <w:b/>
          <w:sz w:val="24"/>
          <w:lang w:val="el-GR"/>
        </w:rPr>
      </w:pPr>
      <w:r w:rsidRPr="008126FE">
        <w:rPr>
          <w:rFonts w:asciiTheme="minorHAnsi" w:hAnsiTheme="minorHAnsi" w:cstheme="minorHAnsi"/>
          <w:sz w:val="24"/>
          <w:lang w:val="el-GR"/>
        </w:rPr>
        <w:t>Στο συμβατικό τίμημα περιλαμβάνονται η αμοιβή του αναδόχου και όλες ανεξαιρέτως οι δαπάνες για την εκτέλεση της παρούσας χωρίς καμία επιβάρυνση της αναθέτουσας αρχής, έστω και από επιγενόμενη αιτία, συμπεριλαμβανομένων ενδεικτικά των ασφαλιστικών εισφορών και πάσης φύσεως φορολογικών και άλλων επιβαρύνσεων υπέρ του Δημοσίου ή οποιουδήποτε τρίτου</w:t>
      </w:r>
      <w:r w:rsidRPr="008126FE">
        <w:rPr>
          <w:rFonts w:asciiTheme="minorHAnsi" w:hAnsiTheme="minorHAnsi" w:cstheme="minorHAnsi"/>
          <w:b/>
          <w:color w:val="7030A0"/>
          <w:sz w:val="24"/>
          <w:lang w:val="el-GR"/>
        </w:rPr>
        <w:t xml:space="preserve">, </w:t>
      </w:r>
      <w:r w:rsidRPr="008126FE">
        <w:rPr>
          <w:rFonts w:asciiTheme="minorHAnsi" w:hAnsiTheme="minorHAnsi" w:cstheme="minorHAnsi"/>
          <w:b/>
          <w:sz w:val="24"/>
          <w:lang w:val="el-GR"/>
        </w:rPr>
        <w:t xml:space="preserve">καθώς και του κόστους συσκευασίας, φόρτωσης, μεταφοράς, </w:t>
      </w:r>
      <w:proofErr w:type="spellStart"/>
      <w:r w:rsidRPr="008126FE">
        <w:rPr>
          <w:rFonts w:asciiTheme="minorHAnsi" w:hAnsiTheme="minorHAnsi" w:cstheme="minorHAnsi"/>
          <w:b/>
          <w:sz w:val="24"/>
          <w:lang w:val="el-GR"/>
        </w:rPr>
        <w:t>αποσυσκευασίας</w:t>
      </w:r>
      <w:proofErr w:type="spellEnd"/>
      <w:r w:rsidRPr="008126FE">
        <w:rPr>
          <w:rFonts w:asciiTheme="minorHAnsi" w:hAnsiTheme="minorHAnsi" w:cstheme="minorHAnsi"/>
          <w:b/>
          <w:sz w:val="24"/>
          <w:lang w:val="el-GR"/>
        </w:rPr>
        <w:t xml:space="preserve">, ελέγχου, ασφάλισης, επιτόπιας συναρμολόγησης, εγκατάστασης ή/και της </w:t>
      </w:r>
      <w:r w:rsidR="001516C9" w:rsidRPr="008126FE">
        <w:rPr>
          <w:rFonts w:asciiTheme="minorHAnsi" w:hAnsiTheme="minorHAnsi" w:cstheme="minorHAnsi"/>
          <w:b/>
          <w:sz w:val="24"/>
          <w:lang w:val="el-GR"/>
        </w:rPr>
        <w:t>τοπο</w:t>
      </w:r>
      <w:r w:rsidRPr="008126FE">
        <w:rPr>
          <w:rFonts w:asciiTheme="minorHAnsi" w:hAnsiTheme="minorHAnsi" w:cstheme="minorHAnsi"/>
          <w:b/>
          <w:sz w:val="24"/>
          <w:lang w:val="el-GR"/>
        </w:rPr>
        <w:t>θέ</w:t>
      </w:r>
      <w:r w:rsidR="001516C9" w:rsidRPr="008126FE">
        <w:rPr>
          <w:rFonts w:asciiTheme="minorHAnsi" w:hAnsiTheme="minorHAnsi" w:cstheme="minorHAnsi"/>
          <w:b/>
          <w:sz w:val="24"/>
          <w:lang w:val="el-GR"/>
        </w:rPr>
        <w:t>τη</w:t>
      </w:r>
      <w:r w:rsidRPr="008126FE">
        <w:rPr>
          <w:rFonts w:asciiTheme="minorHAnsi" w:hAnsiTheme="minorHAnsi" w:cstheme="minorHAnsi"/>
          <w:b/>
          <w:sz w:val="24"/>
          <w:lang w:val="el-GR"/>
        </w:rPr>
        <w:t>σης σε λειτουργία του εξοπλισμού, προμήθειας ή παραγωγής εγχειριδίων και οδηγιών κλπ.</w:t>
      </w:r>
      <w:r w:rsidR="00801CA4" w:rsidRPr="008126FE">
        <w:rPr>
          <w:rFonts w:asciiTheme="minorHAnsi" w:hAnsiTheme="minorHAnsi" w:cstheme="minorHAnsi"/>
          <w:b/>
          <w:sz w:val="24"/>
          <w:lang w:val="el-GR"/>
        </w:rPr>
        <w:t xml:space="preserve"> </w:t>
      </w:r>
    </w:p>
    <w:p w14:paraId="1E109DD1" w14:textId="5C18B427" w:rsidR="009B3425" w:rsidRPr="008126FE" w:rsidRDefault="009B2706" w:rsidP="00A364FD">
      <w:pPr>
        <w:rPr>
          <w:rFonts w:asciiTheme="minorHAnsi" w:hAnsiTheme="minorHAnsi" w:cstheme="minorHAnsi"/>
          <w:i/>
          <w:iCs/>
          <w:strike/>
          <w:spacing w:val="5"/>
          <w:kern w:val="1"/>
          <w:sz w:val="24"/>
          <w:lang w:val="el-GR"/>
        </w:rPr>
      </w:pPr>
      <w:r w:rsidRPr="008126FE">
        <w:rPr>
          <w:rFonts w:asciiTheme="minorHAnsi" w:hAnsiTheme="minorHAnsi" w:cstheme="minorHAnsi"/>
          <w:b/>
          <w:sz w:val="24"/>
          <w:lang w:val="el-GR"/>
        </w:rPr>
        <w:t>5.1.2</w:t>
      </w:r>
      <w:r w:rsidR="00063C22" w:rsidRPr="008126FE">
        <w:rPr>
          <w:rFonts w:asciiTheme="minorHAnsi" w:hAnsiTheme="minorHAnsi" w:cstheme="minorHAnsi"/>
          <w:sz w:val="24"/>
          <w:lang w:val="el-GR"/>
        </w:rPr>
        <w:t xml:space="preserve"> </w:t>
      </w:r>
      <w:r w:rsidR="009B3425" w:rsidRPr="008126FE">
        <w:rPr>
          <w:rFonts w:asciiTheme="minorHAnsi" w:hAnsiTheme="minorHAnsi" w:cstheme="minorHAnsi"/>
          <w:sz w:val="24"/>
          <w:lang w:val="el-GR"/>
        </w:rPr>
        <w:t xml:space="preserve"> Τον  ανάδοχο βαρύνουν </w:t>
      </w:r>
      <w:r w:rsidR="009B3425" w:rsidRPr="008126FE">
        <w:rPr>
          <w:rFonts w:asciiTheme="minorHAnsi" w:hAnsiTheme="minorHAnsi" w:cstheme="minorHAnsi"/>
          <w:sz w:val="24"/>
          <w:lang w:val="el-GR" w:eastAsia="el-GR"/>
        </w:rPr>
        <w:t xml:space="preserve">οι υπέρ τρίτων κρατήσεις, ως και κάθε άλλη επιβάρυνση, σύμφωνα με την κείμενη νομοθεσία, μη συμπεριλαμβανομένου Φ.Π.Α., </w:t>
      </w:r>
      <w:r w:rsidRPr="008126FE">
        <w:rPr>
          <w:rFonts w:asciiTheme="minorHAnsi" w:hAnsiTheme="minorHAnsi" w:cstheme="minorHAnsi"/>
          <w:sz w:val="24"/>
          <w:lang w:val="el-GR" w:eastAsia="el-GR"/>
        </w:rPr>
        <w:t xml:space="preserve">για την παράδοση του υλικού στον τόπο και με τον τρόπο που προβλέπεται στα έγγραφα της σύμβασης. Ιδίως </w:t>
      </w:r>
      <w:proofErr w:type="spellStart"/>
      <w:r w:rsidRPr="008126FE">
        <w:rPr>
          <w:rFonts w:asciiTheme="minorHAnsi" w:hAnsiTheme="minorHAnsi" w:cstheme="minorHAnsi"/>
          <w:sz w:val="24"/>
          <w:lang w:val="el-GR" w:eastAsia="el-GR"/>
        </w:rPr>
        <w:t>βαρύνεται</w:t>
      </w:r>
      <w:proofErr w:type="spellEnd"/>
      <w:r w:rsidRPr="008126FE">
        <w:rPr>
          <w:rFonts w:asciiTheme="minorHAnsi" w:hAnsiTheme="minorHAnsi" w:cstheme="minorHAnsi"/>
          <w:sz w:val="24"/>
          <w:lang w:val="el-GR" w:eastAsia="el-GR"/>
        </w:rPr>
        <w:t xml:space="preserve"> με τις ακόλουθες κρατήσεις:</w:t>
      </w:r>
    </w:p>
    <w:p w14:paraId="7E831704" w14:textId="2464555E" w:rsidR="006918A2" w:rsidRPr="008126FE" w:rsidRDefault="003E48C5" w:rsidP="00A364FD">
      <w:pPr>
        <w:pStyle w:val="aff0"/>
        <w:spacing w:after="120" w:line="240" w:lineRule="auto"/>
        <w:ind w:left="0"/>
        <w:contextualSpacing w:val="0"/>
        <w:jc w:val="both"/>
        <w:rPr>
          <w:rFonts w:asciiTheme="minorHAnsi" w:hAnsiTheme="minorHAnsi" w:cstheme="minorHAnsi"/>
          <w:strike/>
          <w:sz w:val="24"/>
          <w:szCs w:val="24"/>
        </w:rPr>
      </w:pPr>
      <w:r w:rsidRPr="008126FE">
        <w:rPr>
          <w:rFonts w:asciiTheme="minorHAnsi" w:hAnsiTheme="minorHAnsi" w:cstheme="minorHAnsi"/>
          <w:sz w:val="24"/>
          <w:szCs w:val="24"/>
        </w:rPr>
        <w:t xml:space="preserve">(α) </w:t>
      </w:r>
      <w:r w:rsidR="00C66239" w:rsidRPr="008126FE">
        <w:rPr>
          <w:rFonts w:asciiTheme="minorHAnsi" w:hAnsiTheme="minorHAnsi" w:cstheme="minorHAnsi"/>
          <w:sz w:val="24"/>
          <w:szCs w:val="24"/>
        </w:rPr>
        <w:t>Κράτηση ύψους 0,10</w:t>
      </w:r>
      <w:r w:rsidR="006918A2" w:rsidRPr="008126FE">
        <w:rPr>
          <w:rFonts w:asciiTheme="minorHAnsi" w:hAnsiTheme="minorHAnsi" w:cstheme="minorHAnsi"/>
          <w:sz w:val="24"/>
          <w:szCs w:val="24"/>
        </w:rPr>
        <w:t xml:space="preserve">% η οποία υπολογίζεται επί της αξίας κάθε πληρωμής προ φόρων και κρατήσεων της αρχικής, καθώς και κάθε συμπληρωματικής σύμβασης </w:t>
      </w:r>
      <w:r w:rsidR="009B2706" w:rsidRPr="008126FE">
        <w:rPr>
          <w:rFonts w:asciiTheme="minorHAnsi" w:hAnsiTheme="minorHAnsi" w:cstheme="minorHAnsi"/>
          <w:sz w:val="24"/>
          <w:szCs w:val="24"/>
        </w:rPr>
        <w:t>υπέρ της Ενιαίας Αρχής Δημοσίων Συμβάσεων (άρθρο 4 του ν</w:t>
      </w:r>
      <w:r w:rsidR="006918A2" w:rsidRPr="008126FE">
        <w:rPr>
          <w:rFonts w:asciiTheme="minorHAnsi" w:hAnsiTheme="minorHAnsi" w:cstheme="minorHAnsi"/>
          <w:sz w:val="24"/>
          <w:szCs w:val="24"/>
        </w:rPr>
        <w:t xml:space="preserve">. 4013/2011 όπως ισχύει). </w:t>
      </w:r>
    </w:p>
    <w:p w14:paraId="0616E839" w14:textId="5D82239E" w:rsidR="00F6130A" w:rsidRPr="008126FE" w:rsidRDefault="003E48C5" w:rsidP="00A364FD">
      <w:pPr>
        <w:rPr>
          <w:rFonts w:asciiTheme="minorHAnsi" w:hAnsiTheme="minorHAnsi" w:cstheme="minorHAnsi"/>
          <w:sz w:val="24"/>
          <w:lang w:val="el-GR"/>
        </w:rPr>
      </w:pPr>
      <w:r w:rsidRPr="008126FE">
        <w:rPr>
          <w:rFonts w:asciiTheme="minorHAnsi" w:hAnsiTheme="minorHAnsi" w:cstheme="minorHAnsi"/>
          <w:sz w:val="24"/>
          <w:lang w:val="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8126FE">
        <w:rPr>
          <w:rFonts w:asciiTheme="minorHAnsi" w:hAnsiTheme="minorHAnsi" w:cstheme="minorHAnsi"/>
          <w:sz w:val="24"/>
          <w:lang w:val="el-GR"/>
        </w:rPr>
        <w:t>παρακρατείται</w:t>
      </w:r>
      <w:proofErr w:type="spellEnd"/>
      <w:r w:rsidRPr="008126FE">
        <w:rPr>
          <w:rFonts w:asciiTheme="minorHAnsi" w:hAnsiTheme="minorHAnsi" w:cstheme="minorHAnsi"/>
          <w:sz w:val="24"/>
          <w:lang w:val="el-GR"/>
        </w:rPr>
        <w:t xml:space="preserve"> σε κάθε πληρωμή από την αναθέτουσα αρχή στο όνομα και για λογαριασμό  του Υπουργείου Ψηφιακής Διακυβέρνησης σύμφωνα με την </w:t>
      </w:r>
      <w:r w:rsidR="00922F7A" w:rsidRPr="008126FE">
        <w:rPr>
          <w:rFonts w:asciiTheme="minorHAnsi" w:hAnsiTheme="minorHAnsi" w:cstheme="minorHAnsi"/>
          <w:sz w:val="24"/>
          <w:lang w:val="el-GR"/>
        </w:rPr>
        <w:t>παρ. 6 του άρθρου 36 του ν. 4412/2016 (όπως αντικαταστάθηκε και ισχύει με το άρθρο 4 του ν. 4782/2021)</w:t>
      </w:r>
      <w:r w:rsidR="00922F7A" w:rsidRPr="008126FE">
        <w:rPr>
          <w:rStyle w:val="WW-FootnoteReference12"/>
          <w:rFonts w:asciiTheme="minorHAnsi" w:hAnsiTheme="minorHAnsi" w:cstheme="minorHAnsi"/>
          <w:sz w:val="24"/>
          <w:vertAlign w:val="baseline"/>
          <w:lang w:val="el-GR"/>
        </w:rPr>
        <w:t>.</w:t>
      </w:r>
      <w:r w:rsidR="00E23E32" w:rsidRPr="008126FE">
        <w:rPr>
          <w:rFonts w:asciiTheme="minorHAnsi" w:hAnsiTheme="minorHAnsi" w:cstheme="minorHAnsi"/>
          <w:sz w:val="24"/>
          <w:lang w:val="el-GR"/>
        </w:rPr>
        <w:t xml:space="preserve"> </w:t>
      </w:r>
      <w:r w:rsidR="00E23E32" w:rsidRPr="008126FE">
        <w:rPr>
          <w:rStyle w:val="WW-FootnoteReference12"/>
          <w:rFonts w:asciiTheme="minorHAnsi" w:hAnsiTheme="minorHAnsi" w:cstheme="minorHAnsi"/>
          <w:sz w:val="24"/>
          <w:vertAlign w:val="baseline"/>
          <w:lang w:val="el-GR"/>
        </w:rPr>
        <w:t>Μέχρι την έκδοση της κοινής απόφασης της παρ. 6 του άρθρου 36 του ν. 4412/2016, η ως άνω κράτηση δεν επιβάλλεται  .</w:t>
      </w:r>
    </w:p>
    <w:p w14:paraId="602CE2CD" w14:textId="77777777"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t>Οι υπέρ τρίτων κρατήσεις υπόκεινται στο εκάστοτε ισχύον αναλογικό τέλος χαρτοσήμου 3% και στην επ’ αυτού εισφορά υπέρ ΟΓΑ 20%.</w:t>
      </w:r>
    </w:p>
    <w:p w14:paraId="3505AB1D" w14:textId="00ECA686"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t>Με κάθε πληρωμή θα γίνεται η προβλεπόμενη από την κείμενη νομοθεσία παρακράτηση φόρου εισοδήματος .</w:t>
      </w:r>
    </w:p>
    <w:p w14:paraId="2A200345" w14:textId="76AE6C3D" w:rsidR="00E23E32" w:rsidRPr="008126FE" w:rsidRDefault="00E23E32" w:rsidP="00A364FD">
      <w:pPr>
        <w:rPr>
          <w:rFonts w:asciiTheme="minorHAnsi" w:hAnsiTheme="minorHAnsi" w:cstheme="minorHAnsi"/>
          <w:sz w:val="24"/>
          <w:lang w:val="el-GR"/>
        </w:rPr>
      </w:pPr>
      <w:r w:rsidRPr="008126FE">
        <w:rPr>
          <w:rFonts w:asciiTheme="minorHAnsi" w:hAnsiTheme="minorHAnsi" w:cstheme="minorHAnsi"/>
          <w:b/>
          <w:bCs/>
          <w:sz w:val="24"/>
          <w:lang w:val="el-GR"/>
        </w:rPr>
        <w:t xml:space="preserve">5.1.3. </w:t>
      </w:r>
      <w:r w:rsidRPr="008126FE">
        <w:rPr>
          <w:rFonts w:asciiTheme="minorHAnsi" w:hAnsiTheme="minorHAnsi" w:cstheme="minorHAnsi"/>
          <w:bCs/>
          <w:sz w:val="24"/>
          <w:lang w:val="el-GR"/>
        </w:rPr>
        <w:t>Σε περίπτωση υποβολής ηλεκτρονικού τιμολογίου</w:t>
      </w:r>
      <w:r w:rsidRPr="008126FE">
        <w:rPr>
          <w:rFonts w:asciiTheme="minorHAnsi" w:hAnsiTheme="minorHAnsi" w:cstheme="minorHAnsi"/>
          <w:sz w:val="24"/>
          <w:lang w:val="el-GR"/>
        </w:rPr>
        <w:t xml:space="preserve">,  ο ανάδοχος συμπληρώνει  στο πεδίο </w:t>
      </w:r>
      <w:r w:rsidRPr="008126FE">
        <w:rPr>
          <w:rFonts w:asciiTheme="minorHAnsi" w:hAnsiTheme="minorHAnsi" w:cstheme="minorHAnsi"/>
          <w:sz w:val="24"/>
          <w:lang w:val="en-US"/>
        </w:rPr>
        <w:t>BT</w:t>
      </w:r>
      <w:r w:rsidRPr="008126FE">
        <w:rPr>
          <w:rFonts w:asciiTheme="minorHAnsi" w:hAnsiTheme="minorHAnsi" w:cstheme="minorHAnsi"/>
          <w:sz w:val="24"/>
          <w:lang w:val="el-GR"/>
        </w:rPr>
        <w:t xml:space="preserve">-11: Στοιχείο αναφοράς αγαθού του Εθνικού </w:t>
      </w:r>
      <w:proofErr w:type="spellStart"/>
      <w:r w:rsidRPr="008126FE">
        <w:rPr>
          <w:rFonts w:asciiTheme="minorHAnsi" w:hAnsiTheme="minorHAnsi" w:cstheme="minorHAnsi"/>
          <w:sz w:val="24"/>
          <w:lang w:val="el-GR"/>
        </w:rPr>
        <w:t>Μορφότυπου</w:t>
      </w:r>
      <w:proofErr w:type="spellEnd"/>
      <w:r w:rsidRPr="008126FE">
        <w:rPr>
          <w:rFonts w:asciiTheme="minorHAnsi" w:hAnsiTheme="minorHAnsi" w:cstheme="minorHAnsi"/>
          <w:sz w:val="24"/>
          <w:lang w:val="el-GR"/>
        </w:rPr>
        <w:t xml:space="preserve"> Ηλεκτρονικού Τιμολογίου</w:t>
      </w:r>
      <w:r w:rsidRPr="008126FE">
        <w:rPr>
          <w:rFonts w:asciiTheme="minorHAnsi" w:hAnsiTheme="minorHAnsi" w:cstheme="minorHAnsi"/>
          <w:i/>
          <w:iCs/>
          <w:sz w:val="24"/>
          <w:lang w:val="el-GR"/>
        </w:rPr>
        <w:t xml:space="preserve"> «ο κωδικοποιημένος </w:t>
      </w:r>
      <w:proofErr w:type="spellStart"/>
      <w:r w:rsidRPr="008126FE">
        <w:rPr>
          <w:rFonts w:asciiTheme="minorHAnsi" w:hAnsiTheme="minorHAnsi" w:cstheme="minorHAnsi"/>
          <w:i/>
          <w:iCs/>
          <w:sz w:val="24"/>
          <w:lang w:val="el-GR"/>
        </w:rPr>
        <w:t>Ενάριθμος</w:t>
      </w:r>
      <w:proofErr w:type="spellEnd"/>
      <w:r w:rsidRPr="008126FE">
        <w:rPr>
          <w:rFonts w:asciiTheme="minorHAnsi" w:hAnsiTheme="minorHAnsi" w:cstheme="minorHAnsi"/>
          <w:i/>
          <w:iCs/>
          <w:sz w:val="24"/>
          <w:lang w:val="el-GR"/>
        </w:rPr>
        <w:t>»</w:t>
      </w:r>
      <w:r w:rsidR="002E50BB" w:rsidRPr="008126FE">
        <w:rPr>
          <w:rFonts w:asciiTheme="minorHAnsi" w:hAnsiTheme="minorHAnsi" w:cstheme="minorHAnsi"/>
          <w:i/>
          <w:iCs/>
          <w:sz w:val="24"/>
          <w:lang w:val="el-GR"/>
        </w:rPr>
        <w:t xml:space="preserve"> ήτοι </w:t>
      </w:r>
      <w:r w:rsidRPr="008126FE">
        <w:rPr>
          <w:rFonts w:asciiTheme="minorHAnsi" w:hAnsiTheme="minorHAnsi" w:cstheme="minorHAnsi"/>
          <w:i/>
          <w:iCs/>
          <w:sz w:val="24"/>
          <w:lang w:val="el-GR"/>
        </w:rPr>
        <w:t xml:space="preserve"> </w:t>
      </w:r>
      <w:r w:rsidR="002E50BB" w:rsidRPr="008126FE">
        <w:rPr>
          <w:rFonts w:asciiTheme="minorHAnsi" w:hAnsiTheme="minorHAnsi" w:cstheme="minorHAnsi"/>
          <w:i/>
          <w:iCs/>
          <w:sz w:val="24"/>
          <w:lang w:val="el-GR"/>
        </w:rPr>
        <w:t xml:space="preserve">2023ΝΑ34600121 </w:t>
      </w:r>
    </w:p>
    <w:p w14:paraId="35824CCE" w14:textId="77777777" w:rsidR="009B3425" w:rsidRPr="008126FE" w:rsidRDefault="009B3425" w:rsidP="00A364FD">
      <w:pPr>
        <w:pStyle w:val="2"/>
        <w:ind w:left="0" w:firstLine="0"/>
        <w:rPr>
          <w:rFonts w:asciiTheme="minorHAnsi" w:hAnsiTheme="minorHAnsi" w:cstheme="minorHAnsi"/>
          <w:bCs/>
          <w:szCs w:val="24"/>
          <w:lang w:val="el-GR"/>
        </w:rPr>
      </w:pPr>
      <w:bookmarkStart w:id="76" w:name="__RefHeading___Toc470009827"/>
      <w:r w:rsidRPr="008126FE">
        <w:rPr>
          <w:rFonts w:asciiTheme="minorHAnsi" w:hAnsiTheme="minorHAnsi" w:cstheme="minorHAnsi"/>
          <w:szCs w:val="24"/>
          <w:lang w:val="el-GR"/>
        </w:rPr>
        <w:t>5.2</w:t>
      </w:r>
      <w:r w:rsidRPr="008126FE">
        <w:rPr>
          <w:rFonts w:asciiTheme="minorHAnsi" w:hAnsiTheme="minorHAnsi" w:cstheme="minorHAnsi"/>
          <w:szCs w:val="24"/>
          <w:lang w:val="el-GR"/>
        </w:rPr>
        <w:tab/>
        <w:t>Κήρυξη οικονομικού φορέα εκπτώτου - Κυρώσεις</w:t>
      </w:r>
      <w:bookmarkEnd w:id="76"/>
      <w:r w:rsidRPr="008126FE">
        <w:rPr>
          <w:rFonts w:asciiTheme="minorHAnsi" w:hAnsiTheme="minorHAnsi" w:cstheme="minorHAnsi"/>
          <w:szCs w:val="24"/>
          <w:lang w:val="el-GR"/>
        </w:rPr>
        <w:t xml:space="preserve"> </w:t>
      </w:r>
    </w:p>
    <w:p w14:paraId="62C9496F" w14:textId="51D0771F"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b/>
          <w:bCs/>
          <w:color w:val="002060"/>
          <w:sz w:val="24"/>
          <w:lang w:val="el-GR"/>
        </w:rPr>
        <w:t>5.2.1.</w:t>
      </w:r>
      <w:r w:rsidRPr="008126FE">
        <w:rPr>
          <w:rFonts w:asciiTheme="minorHAnsi" w:hAnsiTheme="minorHAnsi" w:cstheme="minorHAnsi"/>
          <w:color w:val="002060"/>
          <w:sz w:val="24"/>
          <w:lang w:val="el-GR"/>
        </w:rPr>
        <w:t xml:space="preserve"> </w:t>
      </w:r>
      <w:r w:rsidRPr="008126FE">
        <w:rPr>
          <w:rFonts w:asciiTheme="minorHAnsi" w:hAnsiTheme="minorHAnsi" w:cstheme="minorHAnsi"/>
          <w:sz w:val="24"/>
          <w:lang w:val="el-GR"/>
        </w:rPr>
        <w:t>Ο ανάδοχος κηρύσσεται υποχρεωτικά έκπτωτος</w:t>
      </w:r>
      <w:r w:rsidRPr="008126FE">
        <w:rPr>
          <w:rFonts w:asciiTheme="minorHAnsi" w:hAnsiTheme="minorHAnsi" w:cstheme="minorHAnsi"/>
          <w:color w:val="FF0000"/>
          <w:sz w:val="24"/>
          <w:lang w:val="el-GR"/>
        </w:rPr>
        <w:t xml:space="preserve"> </w:t>
      </w:r>
      <w:r w:rsidRPr="008126FE">
        <w:rPr>
          <w:rFonts w:asciiTheme="minorHAnsi" w:hAnsiTheme="minorHAnsi" w:cstheme="minorHAnsi"/>
          <w:sz w:val="24"/>
          <w:lang w:val="el-GR"/>
        </w:rPr>
        <w:t xml:space="preserve">από τη σύμβαση και από κάθε δικαίωμα που απορρέει από αυτήν, με απόφαση της αναθέτουσας αρχής, ύστερα από γνωμοδότηση του αρμόδιου </w:t>
      </w:r>
      <w:r w:rsidR="007C3BF4" w:rsidRPr="008126FE">
        <w:rPr>
          <w:rFonts w:asciiTheme="minorHAnsi" w:hAnsiTheme="minorHAnsi" w:cstheme="minorHAnsi"/>
          <w:sz w:val="24"/>
          <w:lang w:val="el-GR"/>
        </w:rPr>
        <w:t xml:space="preserve">συλλογικού </w:t>
      </w:r>
      <w:r w:rsidRPr="008126FE">
        <w:rPr>
          <w:rFonts w:asciiTheme="minorHAnsi" w:hAnsiTheme="minorHAnsi" w:cstheme="minorHAnsi"/>
          <w:sz w:val="24"/>
          <w:lang w:val="el-GR"/>
        </w:rPr>
        <w:t>οργάνου</w:t>
      </w:r>
      <w:r w:rsidR="007C3BF4" w:rsidRPr="008126FE">
        <w:rPr>
          <w:rFonts w:asciiTheme="minorHAnsi" w:hAnsiTheme="minorHAnsi" w:cstheme="minorHAnsi"/>
          <w:sz w:val="24"/>
          <w:lang w:val="el-GR"/>
        </w:rPr>
        <w:t xml:space="preserve"> (επιτροπή παρακολούθησης και παραλαβής): </w:t>
      </w:r>
      <w:r w:rsidRPr="008126FE">
        <w:rPr>
          <w:rFonts w:asciiTheme="minorHAnsi" w:hAnsiTheme="minorHAnsi" w:cstheme="minorHAnsi"/>
          <w:sz w:val="24"/>
          <w:lang w:val="el-GR"/>
        </w:rPr>
        <w:t xml:space="preserve"> </w:t>
      </w:r>
    </w:p>
    <w:p w14:paraId="5F1315EB" w14:textId="77777777" w:rsidR="007C3BF4" w:rsidRPr="008126FE" w:rsidRDefault="007C3BF4"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lastRenderedPageBreak/>
        <w:t xml:space="preserve">(α) στην περίπτωση </w:t>
      </w:r>
      <w:r w:rsidR="00922F7A" w:rsidRPr="008126FE">
        <w:rPr>
          <w:rFonts w:asciiTheme="minorHAnsi" w:hAnsiTheme="minorHAnsi" w:cstheme="minorHAnsi"/>
          <w:sz w:val="24"/>
          <w:lang w:val="el-GR"/>
        </w:rPr>
        <w:t xml:space="preserve">παρ. 7 του άρθρου 105 του ν. 4412/2016  (όπως αντικαταστάθηκε και ισχύει με το άρθρο 45 του ν. 4782/2021) </w:t>
      </w:r>
      <w:r w:rsidRPr="008126FE">
        <w:rPr>
          <w:rFonts w:asciiTheme="minorHAnsi" w:hAnsiTheme="minorHAnsi" w:cstheme="minorHAnsi"/>
          <w:sz w:val="24"/>
          <w:lang w:val="el-GR"/>
        </w:rPr>
        <w:t xml:space="preserve"> περί κατακύρωσης και σύναψης σύμβασης,</w:t>
      </w:r>
    </w:p>
    <w:p w14:paraId="7A3CB61A" w14:textId="77777777" w:rsidR="007C3BF4" w:rsidRPr="008126FE" w:rsidRDefault="007C3BF4"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06230C91" w14:textId="12987310" w:rsidR="007C3BF4" w:rsidRPr="008126FE" w:rsidRDefault="007C3BF4"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δοθεί, σύμφωνα με όσα προβλέπονται </w:t>
      </w:r>
      <w:r w:rsidR="00922F7A" w:rsidRPr="008126FE">
        <w:rPr>
          <w:rFonts w:asciiTheme="minorHAnsi" w:hAnsiTheme="minorHAnsi" w:cstheme="minorHAnsi"/>
          <w:sz w:val="24"/>
          <w:lang w:val="el-GR"/>
        </w:rPr>
        <w:t xml:space="preserve">άρθρο 206 του ν. 4412/2016 (όπως τροποποιήθηκε και ισχύει με το άρθρο 104 του ν. 4782/2021) </w:t>
      </w:r>
      <w:r w:rsidRPr="008126FE">
        <w:rPr>
          <w:rFonts w:asciiTheme="minorHAnsi" w:hAnsiTheme="minorHAnsi" w:cstheme="minorHAnsi"/>
          <w:sz w:val="24"/>
          <w:lang w:val="el-GR"/>
        </w:rPr>
        <w:t>και</w:t>
      </w:r>
      <w:r w:rsidR="0034611B" w:rsidRPr="008126FE">
        <w:rPr>
          <w:rFonts w:asciiTheme="minorHAnsi" w:hAnsiTheme="minorHAnsi" w:cstheme="minorHAnsi"/>
          <w:sz w:val="24"/>
          <w:lang w:val="el-GR"/>
        </w:rPr>
        <w:t xml:space="preserve"> σ</w:t>
      </w:r>
      <w:r w:rsidRPr="008126FE">
        <w:rPr>
          <w:rFonts w:asciiTheme="minorHAnsi" w:hAnsiTheme="minorHAnsi" w:cstheme="minorHAnsi"/>
          <w:sz w:val="24"/>
          <w:lang w:val="el-GR"/>
        </w:rPr>
        <w:t xml:space="preserve">το </w:t>
      </w:r>
      <w:r w:rsidR="0034611B" w:rsidRPr="008126FE">
        <w:rPr>
          <w:rFonts w:asciiTheme="minorHAnsi" w:hAnsiTheme="minorHAnsi" w:cstheme="minorHAnsi"/>
          <w:sz w:val="24"/>
          <w:lang w:val="el-GR"/>
        </w:rPr>
        <w:t>Κεφάλαιο 6</w:t>
      </w:r>
      <w:r w:rsidRPr="008126FE">
        <w:rPr>
          <w:rFonts w:asciiTheme="minorHAnsi" w:hAnsiTheme="minorHAnsi" w:cstheme="minorHAnsi"/>
          <w:sz w:val="24"/>
          <w:lang w:val="el-GR"/>
        </w:rPr>
        <w:t xml:space="preserve"> της παρούσας</w:t>
      </w:r>
      <w:r w:rsidRPr="008126FE">
        <w:rPr>
          <w:rFonts w:asciiTheme="minorHAnsi" w:hAnsiTheme="minorHAnsi" w:cstheme="minorHAnsi"/>
          <w:i/>
          <w:iCs/>
          <w:color w:val="5B9BD5"/>
          <w:spacing w:val="5"/>
          <w:kern w:val="1"/>
          <w:sz w:val="24"/>
          <w:lang w:val="el-GR"/>
        </w:rPr>
        <w:t xml:space="preserve"> </w:t>
      </w:r>
      <w:r w:rsidRPr="008126FE">
        <w:rPr>
          <w:rFonts w:asciiTheme="minorHAnsi" w:hAnsiTheme="minorHAnsi" w:cstheme="minorHAnsi"/>
          <w:sz w:val="24"/>
          <w:lang w:val="el-GR"/>
        </w:rPr>
        <w:t>με την επιφύλαξη της επόμενης παραγράφου.</w:t>
      </w:r>
    </w:p>
    <w:p w14:paraId="09A5D9BE" w14:textId="77777777" w:rsidR="007C3BF4" w:rsidRPr="008126FE" w:rsidRDefault="007C3BF4"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Στην περίπτωση συνδρομής λόγου έκπτωσης του αναδόχου από σύμβαση κατά την ως άνω περίπτωση </w:t>
      </w:r>
      <w:r w:rsidR="0068341F" w:rsidRPr="008126FE">
        <w:rPr>
          <w:rFonts w:asciiTheme="minorHAnsi" w:hAnsiTheme="minorHAnsi" w:cstheme="minorHAnsi"/>
          <w:sz w:val="24"/>
          <w:lang w:val="el-GR"/>
        </w:rPr>
        <w:t>(</w:t>
      </w:r>
      <w:r w:rsidRPr="008126FE">
        <w:rPr>
          <w:rFonts w:asciiTheme="minorHAnsi" w:hAnsiTheme="minorHAnsi" w:cstheme="minorHAnsi"/>
          <w:sz w:val="24"/>
          <w:lang w:val="el-GR"/>
        </w:rPr>
        <w:t>γ</w:t>
      </w:r>
      <w:r w:rsidR="0068341F" w:rsidRPr="008126FE">
        <w:rPr>
          <w:rFonts w:asciiTheme="minorHAnsi" w:hAnsiTheme="minorHAnsi" w:cstheme="minorHAnsi"/>
          <w:sz w:val="24"/>
          <w:lang w:val="el-GR"/>
        </w:rPr>
        <w:t>)</w:t>
      </w:r>
      <w:r w:rsidRPr="008126FE">
        <w:rPr>
          <w:rFonts w:asciiTheme="minorHAnsi" w:hAnsiTheme="minorHAnsi" w:cstheme="minorHAnsi"/>
          <w:sz w:val="24"/>
          <w:lang w:val="el-GR"/>
        </w:rPr>
        <w:t xml:space="preserve">, η αναθέτουσα αρχή κοινοποιεί στον ανάδοχο ειδική όχληση, η οποία μνημονεύει τις διατάξεις </w:t>
      </w:r>
      <w:r w:rsidR="00922F7A" w:rsidRPr="008126FE">
        <w:rPr>
          <w:rFonts w:asciiTheme="minorHAnsi" w:hAnsiTheme="minorHAnsi" w:cstheme="minorHAnsi"/>
          <w:sz w:val="24"/>
          <w:lang w:val="el-GR"/>
        </w:rPr>
        <w:t xml:space="preserve">του άρθρου 203 του ν. 4412/2016 (όπως αντικαταστάθηκε και ισχύει με το άρθρο 103 του ν. 4782/2021) </w:t>
      </w:r>
      <w:r w:rsidRPr="008126FE">
        <w:rPr>
          <w:rFonts w:asciiTheme="minorHAnsi" w:hAnsiTheme="minorHAnsi" w:cstheme="minorHAnsi"/>
          <w:sz w:val="24"/>
          <w:lang w:val="el-GR"/>
        </w:rPr>
        <w:t>και περιλαμβάνει συγκεκριμένη περιγραφή των ενεργειών στις οποίες οφείλει να προβεί ο ανάδοχος, προκειμένου να συμμορφωθεί, μέσα σε προθεσμία που θα τεθεί στην ειδική όχληση.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3A9EF0F1" w14:textId="77777777" w:rsidR="0068341F" w:rsidRPr="008126FE" w:rsidRDefault="0068341F"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7E8E19C0"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w:t>
      </w:r>
      <w:r w:rsidR="0068341F" w:rsidRPr="008126FE">
        <w:rPr>
          <w:rFonts w:asciiTheme="minorHAnsi" w:hAnsiTheme="minorHAnsi" w:cstheme="minorHAnsi"/>
          <w:sz w:val="24"/>
          <w:lang w:val="el-GR"/>
        </w:rPr>
        <w:t xml:space="preserve">ενδιαφερόμενο </w:t>
      </w:r>
      <w:r w:rsidRPr="008126FE">
        <w:rPr>
          <w:rFonts w:asciiTheme="minorHAnsi" w:hAnsiTheme="minorHAnsi" w:cstheme="minorHAnsi"/>
          <w:sz w:val="24"/>
          <w:lang w:val="el-GR"/>
        </w:rPr>
        <w:t>προς παροχή εξηγήσεων, αθροιστικά, οι παρακάτω κυρώσεις:</w:t>
      </w:r>
    </w:p>
    <w:p w14:paraId="2C7ED08A"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(α) ολική κατάπτωση της εγγύησης</w:t>
      </w:r>
      <w:r w:rsidR="0068341F" w:rsidRPr="008126FE">
        <w:rPr>
          <w:rFonts w:asciiTheme="minorHAnsi" w:hAnsiTheme="minorHAnsi" w:cstheme="minorHAnsi"/>
          <w:sz w:val="24"/>
          <w:lang w:val="el-GR"/>
        </w:rPr>
        <w:t xml:space="preserve"> συμμετοχής ή </w:t>
      </w:r>
      <w:r w:rsidRPr="008126FE">
        <w:rPr>
          <w:rFonts w:asciiTheme="minorHAnsi" w:hAnsiTheme="minorHAnsi" w:cstheme="minorHAnsi"/>
          <w:sz w:val="24"/>
          <w:lang w:val="el-GR"/>
        </w:rPr>
        <w:t xml:space="preserve"> καλής εκτέλεσης της σύμβασης</w:t>
      </w:r>
      <w:r w:rsidR="0068341F" w:rsidRPr="008126FE">
        <w:rPr>
          <w:rFonts w:asciiTheme="minorHAnsi" w:hAnsiTheme="minorHAnsi" w:cstheme="minorHAnsi"/>
          <w:sz w:val="24"/>
          <w:lang w:val="el-GR"/>
        </w:rPr>
        <w:t xml:space="preserve"> κατά περίπτωση</w:t>
      </w:r>
      <w:r w:rsidRPr="008126FE">
        <w:rPr>
          <w:rFonts w:asciiTheme="minorHAnsi" w:hAnsiTheme="minorHAnsi" w:cstheme="minorHAnsi"/>
          <w:sz w:val="24"/>
          <w:lang w:val="el-GR"/>
        </w:rPr>
        <w:t>,</w:t>
      </w:r>
    </w:p>
    <w:p w14:paraId="1813064B"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p>
    <w:p w14:paraId="2CE51BA7" w14:textId="77777777" w:rsidR="0068341F" w:rsidRPr="008126FE" w:rsidRDefault="0068341F"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(γ)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w:t>
      </w:r>
      <w:r w:rsidR="00922F7A" w:rsidRPr="008126FE">
        <w:rPr>
          <w:rFonts w:asciiTheme="minorHAnsi" w:hAnsiTheme="minorHAnsi" w:cstheme="minorHAnsi"/>
          <w:sz w:val="24"/>
          <w:lang w:val="el-GR"/>
        </w:rPr>
        <w:t>άρθρου 32 του ν. 4412/2016 (όπως αντικαταστάθηκε και ισχύει με το άρθρο 2 του ν. 4782/2021)</w:t>
      </w:r>
      <w:r w:rsidRPr="008126FE">
        <w:rPr>
          <w:rFonts w:asciiTheme="minorHAnsi" w:hAnsiTheme="minorHAnsi" w:cstheme="minorHAnsi"/>
          <w:sz w:val="24"/>
          <w:lang w:val="el-GR"/>
        </w:rPr>
        <w:t>. Το διαφέρον υπολογίζεται με τον ακόλουθο τύπο:</w:t>
      </w:r>
    </w:p>
    <w:p w14:paraId="6C62962E" w14:textId="77777777" w:rsidR="0068341F" w:rsidRPr="008126FE" w:rsidRDefault="0068341F"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w:t>
      </w:r>
      <w:r w:rsidRPr="008126FE">
        <w:rPr>
          <w:rFonts w:asciiTheme="minorHAnsi" w:hAnsiTheme="minorHAnsi" w:cstheme="minorHAnsi"/>
          <w:sz w:val="24"/>
          <w:lang w:val="el-GR"/>
        </w:rPr>
        <w:lastRenderedPageBreak/>
        <w:t>φορέα, σύμφωνα με τα ανωτέρω αναφερόμενα. Το διαφέρον λαμβάνει θετικές τιμές, αλλιώς θεωρείται ίσο με μηδέν.</w:t>
      </w:r>
    </w:p>
    <w:p w14:paraId="1D284B9D" w14:textId="77777777" w:rsidR="0068341F" w:rsidRPr="008126FE" w:rsidRDefault="0068341F"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DE984E7" w14:textId="77777777" w:rsidR="0068341F" w:rsidRPr="008126FE" w:rsidRDefault="0068341F"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29C549A" w14:textId="77777777" w:rsidR="0068341F" w:rsidRPr="008126FE" w:rsidRDefault="0068341F" w:rsidP="00A364FD">
      <w:pPr>
        <w:suppressAutoHyphens w:val="0"/>
        <w:autoSpaceDE w:val="0"/>
        <w:rPr>
          <w:rFonts w:asciiTheme="minorHAnsi" w:hAnsiTheme="minorHAnsi" w:cstheme="minorHAnsi"/>
          <w:i/>
          <w:color w:val="4F81BD"/>
          <w:sz w:val="24"/>
          <w:lang w:val="el-GR"/>
        </w:rPr>
      </w:pPr>
      <w:r w:rsidRPr="008126FE">
        <w:rPr>
          <w:rFonts w:asciiTheme="minorHAnsi" w:hAnsiTheme="minorHAnsi" w:cstheme="minorHAnsi"/>
          <w:sz w:val="24"/>
          <w:lang w:val="el-GR"/>
        </w:rPr>
        <w:t>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1,02.</w:t>
      </w:r>
    </w:p>
    <w:p w14:paraId="72668B1B" w14:textId="77777777" w:rsidR="0068341F" w:rsidRPr="008126FE" w:rsidRDefault="0068341F"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62F3920D" w14:textId="77777777" w:rsidR="0068341F" w:rsidRPr="008126FE" w:rsidRDefault="0068341F"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(δ) Επιπλέον, μπορεί να επιβληθεί προσωρινός αποκλεισμός του αναδόχου από το σύνολο των συμβάσεων προμηθειών ή υπηρεσιών των φορέων που εμπίπτουν </w:t>
      </w:r>
      <w:r w:rsidR="00922F7A" w:rsidRPr="008126FE">
        <w:rPr>
          <w:rFonts w:asciiTheme="minorHAnsi" w:hAnsiTheme="minorHAnsi" w:cstheme="minorHAnsi"/>
          <w:sz w:val="24"/>
          <w:lang w:val="el-GR"/>
        </w:rPr>
        <w:t>στις διατάξεις του ν. 4412/2016  κατά τα ειδικότερα προβλεπόμενα στο άρθρο 74 του ως άνω νόμου (όπως αντικαταστάθηκε και ισχύει με το άρθρο 23 του ν. 4782/2021)</w:t>
      </w:r>
      <w:r w:rsidRPr="008126FE">
        <w:rPr>
          <w:rFonts w:asciiTheme="minorHAnsi" w:hAnsiTheme="minorHAnsi" w:cstheme="minorHAnsi"/>
          <w:sz w:val="24"/>
          <w:lang w:val="el-GR"/>
        </w:rPr>
        <w:t>, περί αποκλεισμού οικονομικού φορέα από δημόσιες συμβάσεις.</w:t>
      </w:r>
    </w:p>
    <w:p w14:paraId="3536F7AE"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b/>
          <w:bCs/>
          <w:sz w:val="24"/>
          <w:lang w:val="el-GR"/>
        </w:rPr>
        <w:t>5.2.2.</w:t>
      </w:r>
      <w:r w:rsidRPr="008126FE">
        <w:rPr>
          <w:rFonts w:asciiTheme="minorHAnsi" w:hAnsiTheme="minorHAnsi" w:cstheme="minorHAnsi"/>
          <w:sz w:val="24"/>
          <w:lang w:val="el-GR"/>
        </w:rPr>
        <w:t xml:space="preserve">  Αν το υλικό φορτωθεί - παραδοθεί ή αντικατασταθεί μετά τη λήξη του συμβατικού χρόνου και μέχρι </w:t>
      </w:r>
      <w:r w:rsidR="007216B1" w:rsidRPr="008126FE">
        <w:rPr>
          <w:rFonts w:asciiTheme="minorHAnsi" w:hAnsiTheme="minorHAnsi" w:cstheme="minorHAnsi"/>
          <w:sz w:val="24"/>
          <w:lang w:val="el-GR"/>
        </w:rPr>
        <w:t>τη λήξη</w:t>
      </w:r>
      <w:r w:rsidRPr="008126FE">
        <w:rPr>
          <w:rFonts w:asciiTheme="minorHAnsi" w:hAnsiTheme="minorHAnsi" w:cstheme="minorHAnsi"/>
          <w:sz w:val="24"/>
          <w:lang w:val="el-GR"/>
        </w:rPr>
        <w:t xml:space="preserve"> του χρόνου της παράτασης που χορηγήθηκ</w:t>
      </w:r>
      <w:r w:rsidR="007216B1" w:rsidRPr="008126FE">
        <w:rPr>
          <w:rFonts w:asciiTheme="minorHAnsi" w:hAnsiTheme="minorHAnsi" w:cstheme="minorHAnsi"/>
          <w:sz w:val="24"/>
          <w:lang w:val="el-GR"/>
        </w:rPr>
        <w:t xml:space="preserve">ε, σύμφωνα </w:t>
      </w:r>
      <w:r w:rsidR="00DD0C27" w:rsidRPr="008126FE">
        <w:rPr>
          <w:rFonts w:asciiTheme="minorHAnsi" w:hAnsiTheme="minorHAnsi" w:cstheme="minorHAnsi"/>
          <w:sz w:val="24"/>
          <w:lang w:val="el-GR"/>
        </w:rPr>
        <w:t>με το άρθρο 206 του ν. 4412/2016 (όπως τροποποιήθηκε και ισχύει με το άρθρο 104 του ν. 4782/2021)</w:t>
      </w:r>
      <w:r w:rsidRPr="008126FE">
        <w:rPr>
          <w:rFonts w:asciiTheme="minorHAnsi" w:hAnsiTheme="minorHAnsi" w:cstheme="minorHAnsi"/>
          <w:sz w:val="24"/>
          <w:lang w:val="el-GR"/>
        </w:rPr>
        <w:t xml:space="preserve">, επιβάλλεται πρόστιμο  </w:t>
      </w:r>
      <w:r w:rsidR="007216B1" w:rsidRPr="008126FE">
        <w:rPr>
          <w:rFonts w:asciiTheme="minorHAnsi" w:hAnsiTheme="minorHAnsi" w:cstheme="minorHAnsi"/>
          <w:b/>
          <w:sz w:val="24"/>
          <w:lang w:val="el-GR"/>
        </w:rPr>
        <w:t>πέντε τοις εκατό (</w:t>
      </w:r>
      <w:r w:rsidRPr="008126FE">
        <w:rPr>
          <w:rFonts w:asciiTheme="minorHAnsi" w:hAnsiTheme="minorHAnsi" w:cstheme="minorHAnsi"/>
          <w:b/>
          <w:sz w:val="24"/>
          <w:lang w:val="el-GR"/>
        </w:rPr>
        <w:t>5%</w:t>
      </w:r>
      <w:r w:rsidR="007216B1" w:rsidRPr="008126FE">
        <w:rPr>
          <w:rFonts w:asciiTheme="minorHAnsi" w:hAnsiTheme="minorHAnsi" w:cstheme="minorHAnsi"/>
          <w:b/>
          <w:sz w:val="24"/>
          <w:lang w:val="el-GR"/>
        </w:rPr>
        <w:t>)</w:t>
      </w:r>
      <w:r w:rsidRPr="008126FE">
        <w:rPr>
          <w:rFonts w:asciiTheme="minorHAnsi" w:hAnsiTheme="minorHAnsi" w:cstheme="minorHAnsi"/>
          <w:sz w:val="24"/>
          <w:lang w:val="el-GR"/>
        </w:rPr>
        <w:t xml:space="preserve"> επί της συμβατικής αξίας της ποσότητας που παραδόθηκε εκπρόθεσμα.</w:t>
      </w:r>
    </w:p>
    <w:p w14:paraId="18C8AAD3"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Το παραπάνω πρόστιμο υπολογίζεται επί της συμβατικής αξίας των εκπρόθεσμα </w:t>
      </w:r>
      <w:proofErr w:type="spellStart"/>
      <w:r w:rsidRPr="008126FE">
        <w:rPr>
          <w:rFonts w:asciiTheme="minorHAnsi" w:hAnsiTheme="minorHAnsi" w:cstheme="minorHAnsi"/>
          <w:sz w:val="24"/>
          <w:lang w:val="el-GR"/>
        </w:rPr>
        <w:t>παραδοθέντων</w:t>
      </w:r>
      <w:proofErr w:type="spellEnd"/>
      <w:r w:rsidRPr="008126FE">
        <w:rPr>
          <w:rFonts w:asciiTheme="minorHAnsi" w:hAnsiTheme="minorHAnsi" w:cstheme="minorHAnsi"/>
          <w:sz w:val="24"/>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654E279C"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Κατά τον υπολογισμό του χρονικού διαστήματος της καθυστέρησης για φόρτωση-παράδοση ή αντικατάσταση των υλικών, με απόφαση του </w:t>
      </w:r>
      <w:proofErr w:type="spellStart"/>
      <w:r w:rsidRPr="008126FE">
        <w:rPr>
          <w:rFonts w:asciiTheme="minorHAnsi" w:hAnsiTheme="minorHAnsi" w:cstheme="minorHAnsi"/>
          <w:sz w:val="24"/>
          <w:lang w:val="el-GR"/>
        </w:rPr>
        <w:t>αποφαινομένου</w:t>
      </w:r>
      <w:proofErr w:type="spellEnd"/>
      <w:r w:rsidRPr="008126FE">
        <w:rPr>
          <w:rFonts w:asciiTheme="minorHAnsi" w:hAnsiTheme="minorHAnsi" w:cstheme="minorHAnsi"/>
          <w:sz w:val="24"/>
          <w:lang w:val="el-GR"/>
        </w:rPr>
        <w:t xml:space="preserve">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0252660A"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w:t>
      </w:r>
    </w:p>
    <w:p w14:paraId="2E21435C"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4D21DCF7" w14:textId="77777777" w:rsidR="009B3425" w:rsidRPr="008126FE" w:rsidRDefault="009B3425"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lastRenderedPageBreak/>
        <w:t>Σε περίπτωση ένωσης οικονομικών φορέων, το πρόστιμο και οι τόκοι επιβάλλονται αναλόγως σε όλα τα μέλη της ένωσης.</w:t>
      </w:r>
    </w:p>
    <w:p w14:paraId="2726D795" w14:textId="77777777" w:rsidR="009B3425" w:rsidRPr="008126FE" w:rsidRDefault="009B3425" w:rsidP="00A364FD">
      <w:pPr>
        <w:pStyle w:val="2"/>
        <w:suppressAutoHyphens w:val="0"/>
        <w:autoSpaceDE w:val="0"/>
        <w:ind w:left="0" w:firstLine="0"/>
        <w:rPr>
          <w:rFonts w:asciiTheme="minorHAnsi" w:hAnsiTheme="minorHAnsi" w:cstheme="minorHAnsi"/>
          <w:szCs w:val="24"/>
          <w:lang w:val="el-GR"/>
        </w:rPr>
      </w:pPr>
      <w:bookmarkStart w:id="77" w:name="__RefHeading___Toc470009828"/>
      <w:r w:rsidRPr="008126FE">
        <w:rPr>
          <w:rFonts w:asciiTheme="minorHAnsi" w:hAnsiTheme="minorHAnsi" w:cstheme="minorHAnsi"/>
          <w:szCs w:val="24"/>
          <w:lang w:val="el-GR"/>
        </w:rPr>
        <w:t>5.3</w:t>
      </w:r>
      <w:r w:rsidRPr="008126FE">
        <w:rPr>
          <w:rFonts w:asciiTheme="minorHAnsi" w:hAnsiTheme="minorHAnsi" w:cstheme="minorHAnsi"/>
          <w:szCs w:val="24"/>
          <w:lang w:val="el-GR"/>
        </w:rPr>
        <w:tab/>
        <w:t>Διοικητικές προσφυγές κατά τη διαδικασία εκτέλεσης των συμβάσεω</w:t>
      </w:r>
      <w:bookmarkEnd w:id="77"/>
      <w:r w:rsidRPr="008126FE">
        <w:rPr>
          <w:rFonts w:asciiTheme="minorHAnsi" w:hAnsiTheme="minorHAnsi" w:cstheme="minorHAnsi"/>
          <w:szCs w:val="24"/>
          <w:lang w:val="el-GR"/>
        </w:rPr>
        <w:t xml:space="preserve">ν </w:t>
      </w:r>
    </w:p>
    <w:p w14:paraId="18293F88" w14:textId="77777777" w:rsidR="00950D39" w:rsidRPr="008126FE" w:rsidRDefault="00950D39" w:rsidP="00A364FD">
      <w:pPr>
        <w:suppressAutoHyphens w:val="0"/>
        <w:autoSpaceDE w:val="0"/>
        <w:rPr>
          <w:rFonts w:asciiTheme="minorHAnsi" w:hAnsiTheme="minorHAnsi" w:cstheme="minorHAnsi"/>
          <w:sz w:val="24"/>
          <w:lang w:val="el-GR"/>
        </w:rPr>
      </w:pPr>
      <w:r w:rsidRPr="008126FE">
        <w:rPr>
          <w:rFonts w:asciiTheme="minorHAnsi" w:hAnsiTheme="minorHAnsi" w:cstheme="minorHAnsi"/>
          <w:sz w:val="24"/>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w:t>
      </w:r>
      <w:r w:rsidR="00DD0C27" w:rsidRPr="008126FE">
        <w:rPr>
          <w:rFonts w:asciiTheme="minorHAnsi" w:hAnsiTheme="minorHAnsi" w:cstheme="minorHAnsi"/>
          <w:sz w:val="24"/>
          <w:lang w:val="el-GR"/>
        </w:rPr>
        <w:t xml:space="preserve">στο τελευταίο εδάφιο της περίπτωσης β΄ της παραγράφου 11 του άρθρου 221 του ν. 4412/2016 (όπως τροποποιήθηκε και ισχύει με το άρθρο 108 του ν. 4782/2021) </w:t>
      </w:r>
      <w:r w:rsidRPr="008126FE">
        <w:rPr>
          <w:rFonts w:asciiTheme="minorHAnsi" w:hAnsiTheme="minorHAnsi" w:cstheme="minorHAnsi"/>
          <w:sz w:val="24"/>
          <w:lang w:val="el-GR"/>
        </w:rPr>
        <w:t xml:space="preserve">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0176F411" w14:textId="77777777" w:rsidR="00950D39" w:rsidRPr="008126FE" w:rsidRDefault="00950D39" w:rsidP="00A364FD">
      <w:pPr>
        <w:pStyle w:val="2"/>
        <w:suppressAutoHyphens w:val="0"/>
        <w:autoSpaceDE w:val="0"/>
        <w:ind w:left="0" w:firstLine="0"/>
        <w:rPr>
          <w:rFonts w:asciiTheme="minorHAnsi" w:hAnsiTheme="minorHAnsi" w:cstheme="minorHAnsi"/>
          <w:szCs w:val="24"/>
          <w:lang w:val="el-GR"/>
        </w:rPr>
      </w:pPr>
      <w:bookmarkStart w:id="78" w:name="_Toc74084889"/>
      <w:r w:rsidRPr="008126FE">
        <w:rPr>
          <w:rFonts w:asciiTheme="minorHAnsi" w:hAnsiTheme="minorHAnsi" w:cstheme="minorHAnsi"/>
          <w:szCs w:val="24"/>
          <w:lang w:val="el-GR"/>
        </w:rPr>
        <w:t>5.4</w:t>
      </w:r>
      <w:r w:rsidRPr="008126FE">
        <w:rPr>
          <w:rFonts w:asciiTheme="minorHAnsi" w:hAnsiTheme="minorHAnsi" w:cstheme="minorHAnsi"/>
          <w:szCs w:val="24"/>
          <w:lang w:val="el-GR"/>
        </w:rPr>
        <w:tab/>
        <w:t>Δικαστική επίλυση διαφορών</w:t>
      </w:r>
      <w:bookmarkEnd w:id="78"/>
    </w:p>
    <w:p w14:paraId="0E3AB424" w14:textId="2DEFE5F1" w:rsidR="009B3425" w:rsidRPr="008126FE" w:rsidRDefault="00950D39" w:rsidP="00173161">
      <w:pPr>
        <w:rPr>
          <w:rFonts w:asciiTheme="minorHAnsi" w:hAnsiTheme="minorHAnsi" w:cstheme="minorHAnsi"/>
          <w:sz w:val="24"/>
          <w:lang w:val="el-GR"/>
        </w:rPr>
      </w:pPr>
      <w:r w:rsidRPr="008126FE">
        <w:rPr>
          <w:rFonts w:asciiTheme="minorHAnsi" w:hAnsiTheme="minorHAnsi" w:cstheme="minorHAnsi"/>
          <w:sz w:val="24"/>
          <w:lang w:val="el-GR"/>
        </w:rPr>
        <w:t xml:space="preserve">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w:t>
      </w:r>
      <w:r w:rsidR="00922317" w:rsidRPr="008126FE">
        <w:rPr>
          <w:rFonts w:asciiTheme="minorHAnsi" w:hAnsiTheme="minorHAnsi" w:cstheme="minorHAnsi"/>
          <w:sz w:val="24"/>
          <w:lang w:val="el-GR"/>
        </w:rPr>
        <w:t xml:space="preserve">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922317" w:rsidRPr="008126FE">
        <w:rPr>
          <w:rFonts w:asciiTheme="minorHAnsi" w:hAnsiTheme="minorHAnsi" w:cstheme="minorHAnsi"/>
          <w:sz w:val="24"/>
          <w:lang w:val="el-GR"/>
        </w:rPr>
        <w:t>ενδικοφανούς</w:t>
      </w:r>
      <w:proofErr w:type="spellEnd"/>
      <w:r w:rsidR="00922317" w:rsidRPr="008126FE">
        <w:rPr>
          <w:rFonts w:asciiTheme="minorHAnsi" w:hAnsiTheme="minorHAnsi" w:cstheme="minorHAnsi"/>
          <w:sz w:val="24"/>
          <w:lang w:val="el-GR"/>
        </w:rPr>
        <w:t xml:space="preserve"> διαδικασίας που προβλέπεται στο άρθρο 205 του ν. 4412/2016</w:t>
      </w:r>
      <w:r w:rsidRPr="008126FE">
        <w:rPr>
          <w:rFonts w:asciiTheme="minorHAnsi" w:hAnsiTheme="minorHAnsi" w:cstheme="minorHAnsi"/>
          <w:sz w:val="24"/>
          <w:lang w:val="el-GR"/>
        </w:rPr>
        <w:t xml:space="preserve">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8126FE">
        <w:rPr>
          <w:rFonts w:asciiTheme="minorHAnsi" w:hAnsiTheme="minorHAnsi" w:cstheme="minorHAnsi"/>
          <w:sz w:val="24"/>
          <w:lang w:val="el-GR"/>
        </w:rPr>
        <w:t>ενδικοφανούς</w:t>
      </w:r>
      <w:proofErr w:type="spellEnd"/>
      <w:r w:rsidRPr="008126FE">
        <w:rPr>
          <w:rFonts w:asciiTheme="minorHAnsi" w:hAnsiTheme="minorHAnsi" w:cstheme="minorHAnsi"/>
          <w:sz w:val="24"/>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7D1D8099" w14:textId="43422CFC" w:rsidR="009B3425" w:rsidRPr="008126FE" w:rsidRDefault="009B3425" w:rsidP="00A364FD">
      <w:pPr>
        <w:pStyle w:val="1"/>
        <w:rPr>
          <w:rFonts w:asciiTheme="minorHAnsi" w:hAnsiTheme="minorHAnsi" w:cstheme="minorHAnsi"/>
          <w:sz w:val="24"/>
          <w:szCs w:val="24"/>
          <w:lang w:val="el-GR"/>
        </w:rPr>
      </w:pPr>
      <w:bookmarkStart w:id="79" w:name="__RefHeading___Toc491950145"/>
      <w:r w:rsidRPr="008126FE">
        <w:rPr>
          <w:rFonts w:asciiTheme="minorHAnsi" w:hAnsiTheme="minorHAnsi" w:cstheme="minorHAnsi"/>
          <w:sz w:val="24"/>
          <w:szCs w:val="24"/>
          <w:lang w:val="el-GR"/>
        </w:rPr>
        <w:lastRenderedPageBreak/>
        <w:t>6.</w:t>
      </w:r>
      <w:r w:rsidRPr="008126FE">
        <w:rPr>
          <w:rFonts w:asciiTheme="minorHAnsi" w:hAnsiTheme="minorHAnsi" w:cstheme="minorHAnsi"/>
          <w:sz w:val="24"/>
          <w:szCs w:val="24"/>
          <w:lang w:val="el-GR"/>
        </w:rPr>
        <w:tab/>
      </w:r>
      <w:r w:rsidR="00DE7478" w:rsidRPr="008126FE">
        <w:rPr>
          <w:rFonts w:asciiTheme="minorHAnsi" w:hAnsiTheme="minorHAnsi" w:cstheme="minorHAnsi"/>
          <w:sz w:val="24"/>
          <w:szCs w:val="24"/>
          <w:lang w:val="el-GR"/>
        </w:rPr>
        <w:t xml:space="preserve">ΧΡΟΝΟΣ ΚΑΙ ΤΡΟΠΟΣ ΕΚΤΕΛΕΣΗΣ </w:t>
      </w:r>
      <w:bookmarkEnd w:id="79"/>
    </w:p>
    <w:p w14:paraId="6FDB5E46" w14:textId="77777777" w:rsidR="009B3425" w:rsidRPr="008126FE" w:rsidRDefault="009B3425" w:rsidP="00A364FD">
      <w:pPr>
        <w:pStyle w:val="2"/>
        <w:ind w:left="0" w:firstLine="0"/>
        <w:rPr>
          <w:rFonts w:asciiTheme="minorHAnsi" w:hAnsiTheme="minorHAnsi" w:cstheme="minorHAnsi"/>
          <w:bCs/>
          <w:szCs w:val="24"/>
          <w:lang w:val="el-GR" w:eastAsia="el-GR"/>
        </w:rPr>
      </w:pPr>
      <w:bookmarkStart w:id="80" w:name="__RefHeading___Toc491950146"/>
      <w:bookmarkEnd w:id="80"/>
      <w:r w:rsidRPr="008126FE">
        <w:rPr>
          <w:rFonts w:asciiTheme="minorHAnsi" w:hAnsiTheme="minorHAnsi" w:cstheme="minorHAnsi"/>
          <w:szCs w:val="24"/>
          <w:lang w:val="el-GR"/>
        </w:rPr>
        <w:t xml:space="preserve">6.1 </w:t>
      </w:r>
      <w:r w:rsidRPr="008126FE">
        <w:rPr>
          <w:rFonts w:asciiTheme="minorHAnsi" w:hAnsiTheme="minorHAnsi" w:cstheme="minorHAnsi"/>
          <w:szCs w:val="24"/>
          <w:lang w:val="el-GR"/>
        </w:rPr>
        <w:tab/>
        <w:t>Χρόνος παράδοσης υλικών</w:t>
      </w:r>
    </w:p>
    <w:p w14:paraId="4DBC8476" w14:textId="240630BA" w:rsidR="009B3425" w:rsidRPr="008126FE" w:rsidRDefault="009B3425" w:rsidP="00A364FD">
      <w:pPr>
        <w:pStyle w:val="Standard"/>
        <w:widowControl/>
        <w:spacing w:after="120"/>
        <w:jc w:val="both"/>
        <w:textAlignment w:val="auto"/>
        <w:rPr>
          <w:rFonts w:asciiTheme="minorHAnsi" w:hAnsiTheme="minorHAnsi" w:cstheme="minorHAnsi"/>
          <w:lang w:eastAsia="el-GR" w:bidi="ar-SA"/>
        </w:rPr>
      </w:pPr>
      <w:r w:rsidRPr="008126FE">
        <w:rPr>
          <w:rFonts w:asciiTheme="minorHAnsi" w:hAnsiTheme="minorHAnsi" w:cstheme="minorHAnsi"/>
          <w:b/>
          <w:bCs/>
          <w:strike/>
          <w:lang w:eastAsia="el-GR" w:bidi="ar-SA"/>
        </w:rPr>
        <w:t>6</w:t>
      </w:r>
      <w:r w:rsidRPr="008126FE">
        <w:rPr>
          <w:rFonts w:asciiTheme="minorHAnsi" w:hAnsiTheme="minorHAnsi" w:cstheme="minorHAnsi"/>
          <w:b/>
          <w:bCs/>
          <w:lang w:eastAsia="el-GR" w:bidi="ar-SA"/>
        </w:rPr>
        <w:t>.1.1.</w:t>
      </w:r>
      <w:r w:rsidRPr="008126FE">
        <w:rPr>
          <w:rFonts w:asciiTheme="minorHAnsi" w:hAnsiTheme="minorHAnsi" w:cstheme="minorHAnsi"/>
          <w:lang w:eastAsia="el-GR" w:bidi="ar-SA"/>
        </w:rPr>
        <w:t xml:space="preserve"> Ο ανάδοχος υποχρεούται να παραδώσει τα υλικά εντός </w:t>
      </w:r>
      <w:r w:rsidR="00F51F6D" w:rsidRPr="008126FE">
        <w:rPr>
          <w:rFonts w:asciiTheme="minorHAnsi" w:hAnsiTheme="minorHAnsi" w:cstheme="minorHAnsi"/>
          <w:b/>
          <w:lang w:eastAsia="el-GR" w:bidi="ar-SA"/>
        </w:rPr>
        <w:t>τεσσάρων</w:t>
      </w:r>
      <w:r w:rsidR="00053964" w:rsidRPr="008126FE">
        <w:rPr>
          <w:rFonts w:asciiTheme="minorHAnsi" w:hAnsiTheme="minorHAnsi" w:cstheme="minorHAnsi"/>
          <w:b/>
          <w:lang w:eastAsia="el-GR" w:bidi="ar-SA"/>
        </w:rPr>
        <w:t xml:space="preserve"> </w:t>
      </w:r>
      <w:r w:rsidR="00754B39" w:rsidRPr="008126FE">
        <w:rPr>
          <w:rFonts w:asciiTheme="minorHAnsi" w:hAnsiTheme="minorHAnsi" w:cstheme="minorHAnsi"/>
          <w:b/>
          <w:lang w:eastAsia="el-GR" w:bidi="ar-SA"/>
        </w:rPr>
        <w:t>(</w:t>
      </w:r>
      <w:r w:rsidR="00F51F6D" w:rsidRPr="008126FE">
        <w:rPr>
          <w:rFonts w:asciiTheme="minorHAnsi" w:hAnsiTheme="minorHAnsi" w:cstheme="minorHAnsi"/>
          <w:b/>
          <w:lang w:eastAsia="el-GR" w:bidi="ar-SA"/>
        </w:rPr>
        <w:t>4</w:t>
      </w:r>
      <w:r w:rsidRPr="008126FE">
        <w:rPr>
          <w:rFonts w:asciiTheme="minorHAnsi" w:hAnsiTheme="minorHAnsi" w:cstheme="minorHAnsi"/>
          <w:b/>
          <w:lang w:eastAsia="el-GR" w:bidi="ar-SA"/>
        </w:rPr>
        <w:t xml:space="preserve">) </w:t>
      </w:r>
      <w:r w:rsidR="00053964" w:rsidRPr="008126FE">
        <w:rPr>
          <w:rFonts w:asciiTheme="minorHAnsi" w:hAnsiTheme="minorHAnsi" w:cstheme="minorHAnsi"/>
          <w:b/>
          <w:lang w:eastAsia="el-GR" w:bidi="ar-SA"/>
        </w:rPr>
        <w:t>μην</w:t>
      </w:r>
      <w:r w:rsidR="00CB6C2F" w:rsidRPr="008126FE">
        <w:rPr>
          <w:rFonts w:asciiTheme="minorHAnsi" w:hAnsiTheme="minorHAnsi" w:cstheme="minorHAnsi"/>
          <w:b/>
          <w:lang w:eastAsia="el-GR" w:bidi="ar-SA"/>
        </w:rPr>
        <w:t xml:space="preserve">ών </w:t>
      </w:r>
      <w:r w:rsidRPr="008126FE">
        <w:rPr>
          <w:rFonts w:asciiTheme="minorHAnsi" w:hAnsiTheme="minorHAnsi" w:cstheme="minorHAnsi"/>
          <w:lang w:eastAsia="el-GR" w:bidi="ar-SA"/>
        </w:rPr>
        <w:t xml:space="preserve"> από την υπογραφή της σύμβασης</w:t>
      </w:r>
      <w:r w:rsidR="00123E60" w:rsidRPr="008126FE">
        <w:rPr>
          <w:rFonts w:asciiTheme="minorHAnsi" w:hAnsiTheme="minorHAnsi" w:cstheme="minorHAnsi"/>
        </w:rPr>
        <w:t xml:space="preserve">, </w:t>
      </w:r>
      <w:r w:rsidR="00123E60" w:rsidRPr="008126FE">
        <w:rPr>
          <w:rFonts w:asciiTheme="minorHAnsi" w:hAnsiTheme="minorHAnsi" w:cstheme="minorHAnsi"/>
          <w:lang w:eastAsia="el-GR" w:bidi="ar-SA"/>
        </w:rPr>
        <w:t xml:space="preserve">σύμφωνα με τα οριζόμενα στο </w:t>
      </w:r>
      <w:r w:rsidR="00123E60" w:rsidRPr="008126FE">
        <w:rPr>
          <w:rFonts w:asciiTheme="minorHAnsi" w:hAnsiTheme="minorHAnsi" w:cstheme="minorHAnsi"/>
          <w:b/>
          <w:lang w:eastAsia="el-GR" w:bidi="ar-SA"/>
        </w:rPr>
        <w:t>Παράρτημα I</w:t>
      </w:r>
      <w:r w:rsidR="00123E60" w:rsidRPr="008126FE">
        <w:rPr>
          <w:rFonts w:asciiTheme="minorHAnsi" w:hAnsiTheme="minorHAnsi" w:cstheme="minorHAnsi"/>
          <w:lang w:eastAsia="el-GR" w:bidi="ar-SA"/>
        </w:rPr>
        <w:t xml:space="preserve"> της παρούσας.</w:t>
      </w:r>
    </w:p>
    <w:p w14:paraId="7A859BEE" w14:textId="77777777" w:rsidR="00CC2E8F" w:rsidRPr="008126FE" w:rsidRDefault="00C605B3" w:rsidP="00C605B3">
      <w:pPr>
        <w:pStyle w:val="Standard"/>
        <w:jc w:val="both"/>
        <w:rPr>
          <w:rFonts w:asciiTheme="minorHAnsi" w:hAnsiTheme="minorHAnsi" w:cstheme="minorHAnsi"/>
          <w:lang w:eastAsia="el-GR" w:bidi="ar-SA"/>
        </w:rPr>
      </w:pPr>
      <w:r w:rsidRPr="008126FE">
        <w:rPr>
          <w:rFonts w:asciiTheme="minorHAnsi" w:hAnsiTheme="minorHAnsi" w:cstheme="minorHAnsi"/>
          <w:lang w:eastAsia="el-GR" w:bidi="ar-SA"/>
        </w:rPr>
        <w:t xml:space="preserve">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w:t>
      </w:r>
    </w:p>
    <w:p w14:paraId="304EC18A" w14:textId="77777777" w:rsidR="00CC2E8F" w:rsidRPr="008126FE" w:rsidRDefault="00C605B3" w:rsidP="00C605B3">
      <w:pPr>
        <w:pStyle w:val="Standard"/>
        <w:jc w:val="both"/>
        <w:rPr>
          <w:rFonts w:asciiTheme="minorHAnsi" w:hAnsiTheme="minorHAnsi" w:cstheme="minorHAnsi"/>
          <w:lang w:eastAsia="el-GR" w:bidi="ar-SA"/>
        </w:rPr>
      </w:pPr>
      <w:r w:rsidRPr="008126FE">
        <w:rPr>
          <w:rFonts w:asciiTheme="minorHAnsi" w:hAnsiTheme="minorHAnsi" w:cstheme="minorHAnsi"/>
          <w:lang w:eastAsia="el-GR" w:bidi="ar-SA"/>
        </w:rPr>
        <w:t xml:space="preserve">α) τηρούνται οι όροι του άρθρου 132 περί τροποποίησης συμβάσεων κατά τη διάρκειά τους, </w:t>
      </w:r>
    </w:p>
    <w:p w14:paraId="01EAB410" w14:textId="77777777" w:rsidR="00CC2E8F" w:rsidRPr="008126FE" w:rsidRDefault="00C605B3" w:rsidP="00C605B3">
      <w:pPr>
        <w:pStyle w:val="Standard"/>
        <w:jc w:val="both"/>
        <w:rPr>
          <w:rFonts w:asciiTheme="minorHAnsi" w:hAnsiTheme="minorHAnsi" w:cstheme="minorHAnsi"/>
          <w:lang w:eastAsia="el-GR" w:bidi="ar-SA"/>
        </w:rPr>
      </w:pPr>
      <w:r w:rsidRPr="008126FE">
        <w:rPr>
          <w:rFonts w:asciiTheme="minorHAnsi" w:hAnsiTheme="minorHAnsi" w:cstheme="minorHAnsi"/>
          <w:lang w:eastAsia="el-GR" w:bidi="ar-SA"/>
        </w:rPr>
        <w:t xml:space="preserve">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 </w:t>
      </w:r>
    </w:p>
    <w:p w14:paraId="1A9895E4" w14:textId="5863A62B" w:rsidR="00C605B3" w:rsidRPr="008126FE" w:rsidRDefault="00C605B3" w:rsidP="00C605B3">
      <w:pPr>
        <w:pStyle w:val="Standard"/>
        <w:jc w:val="both"/>
        <w:rPr>
          <w:rFonts w:asciiTheme="minorHAnsi" w:hAnsiTheme="minorHAnsi" w:cstheme="minorHAnsi"/>
          <w:lang w:eastAsia="el-GR" w:bidi="ar-SA"/>
        </w:rPr>
      </w:pPr>
      <w:r w:rsidRPr="008126FE">
        <w:rPr>
          <w:rFonts w:asciiTheme="minorHAnsi" w:hAnsiTheme="minorHAnsi" w:cstheme="minorHAnsi"/>
          <w:lang w:eastAsia="el-GR" w:bidi="ar-SA"/>
        </w:rPr>
        <w:t>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 .</w:t>
      </w:r>
    </w:p>
    <w:p w14:paraId="6ABB1E66" w14:textId="77777777" w:rsidR="00C605B3" w:rsidRPr="008126FE" w:rsidRDefault="00C605B3" w:rsidP="00C605B3">
      <w:pPr>
        <w:pStyle w:val="Standard"/>
        <w:jc w:val="both"/>
        <w:rPr>
          <w:rFonts w:asciiTheme="minorHAnsi" w:hAnsiTheme="minorHAnsi" w:cstheme="minorHAnsi"/>
          <w:lang w:eastAsia="el-GR" w:bidi="ar-SA"/>
        </w:rPr>
      </w:pPr>
      <w:r w:rsidRPr="008126FE">
        <w:rPr>
          <w:rFonts w:asciiTheme="minorHAnsi" w:hAnsiTheme="minorHAnsi" w:cstheme="minorHAnsi"/>
          <w:lang w:eastAsia="el-GR" w:bidi="ar-SA"/>
        </w:rPr>
        <w:t>Στην περίπτωση παράτασης του συμβατικού χρόνου παράδοσης έπειτα από αίτημα του αναδόχου, επιβάλλονται οι κυρώσεις που προβλέπονται στην παράγραφο 5.2.2 της παρούσης.</w:t>
      </w:r>
    </w:p>
    <w:p w14:paraId="53246C1B" w14:textId="75EECFAA" w:rsidR="00C605B3" w:rsidRPr="008126FE" w:rsidRDefault="00C605B3" w:rsidP="00C605B3">
      <w:pPr>
        <w:pStyle w:val="Standard"/>
        <w:widowControl/>
        <w:spacing w:after="120"/>
        <w:jc w:val="both"/>
        <w:textAlignment w:val="auto"/>
        <w:rPr>
          <w:rFonts w:asciiTheme="minorHAnsi" w:hAnsiTheme="minorHAnsi" w:cstheme="minorHAnsi"/>
          <w:lang w:eastAsia="el-GR" w:bidi="ar-SA"/>
        </w:rPr>
      </w:pPr>
      <w:r w:rsidRPr="008126FE">
        <w:rPr>
          <w:rFonts w:asciiTheme="minorHAnsi" w:hAnsiTheme="minorHAnsi" w:cstheme="minorHAnsi"/>
          <w:lang w:eastAsia="el-GR"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31346E6D" w14:textId="77777777" w:rsidR="009B3425" w:rsidRPr="008126FE" w:rsidRDefault="009B3425" w:rsidP="00A364FD">
      <w:pPr>
        <w:pStyle w:val="Standard"/>
        <w:widowControl/>
        <w:spacing w:after="120"/>
        <w:jc w:val="both"/>
        <w:textAlignment w:val="auto"/>
        <w:rPr>
          <w:rFonts w:asciiTheme="minorHAnsi" w:hAnsiTheme="minorHAnsi" w:cstheme="minorHAnsi"/>
          <w:b/>
          <w:bCs/>
          <w:lang w:eastAsia="el-GR" w:bidi="ar-SA"/>
        </w:rPr>
      </w:pPr>
      <w:r w:rsidRPr="008126FE">
        <w:rPr>
          <w:rFonts w:asciiTheme="minorHAnsi" w:hAnsiTheme="minorHAnsi" w:cstheme="minorHAnsi"/>
          <w:b/>
          <w:bCs/>
          <w:lang w:eastAsia="el-GR" w:bidi="ar-SA"/>
        </w:rPr>
        <w:t xml:space="preserve">6.1.2. </w:t>
      </w:r>
      <w:r w:rsidRPr="008126FE">
        <w:rPr>
          <w:rFonts w:asciiTheme="minorHAnsi" w:hAnsiTheme="minorHAnsi" w:cstheme="minorHAnsi"/>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18A5A555" w14:textId="0A22B26F" w:rsidR="0077591E" w:rsidRPr="008126FE" w:rsidRDefault="0077591E" w:rsidP="00A364FD">
      <w:pPr>
        <w:pStyle w:val="Standard"/>
        <w:widowControl/>
        <w:spacing w:after="120"/>
        <w:jc w:val="both"/>
        <w:textAlignment w:val="auto"/>
        <w:rPr>
          <w:rFonts w:asciiTheme="minorHAnsi" w:hAnsiTheme="minorHAnsi" w:cstheme="minorHAnsi"/>
          <w:strike/>
          <w:lang w:eastAsia="ar-SA" w:bidi="ar-SA"/>
        </w:rPr>
      </w:pPr>
      <w:r w:rsidRPr="008126FE">
        <w:rPr>
          <w:rFonts w:asciiTheme="minorHAnsi" w:hAnsiTheme="minorHAnsi" w:cstheme="minorHAnsi"/>
          <w:b/>
          <w:bCs/>
          <w:lang w:eastAsia="ar-SA" w:bidi="ar-SA"/>
        </w:rPr>
        <w:t>6.1.3.</w:t>
      </w:r>
      <w:r w:rsidRPr="008126FE">
        <w:rPr>
          <w:rFonts w:asciiTheme="minorHAnsi" w:hAnsiTheme="minorHAnsi" w:cstheme="minorHAnsi"/>
          <w:lang w:eastAsia="ar-SA" w:bidi="ar-SA"/>
        </w:rPr>
        <w:t xml:space="preserve"> </w:t>
      </w:r>
      <w:r w:rsidR="00283926" w:rsidRPr="008126FE">
        <w:rPr>
          <w:rFonts w:asciiTheme="minorHAnsi" w:hAnsiTheme="minorHAnsi" w:cstheme="minorHAnsi"/>
        </w:rPr>
        <w:t xml:space="preserve">Ο ανάδοχος υποχρεούται να ειδοποιεί, τις επιτροπές παραλαβής στους τόπους προορισμού </w:t>
      </w:r>
      <w:r w:rsidR="00144C54" w:rsidRPr="008126FE">
        <w:rPr>
          <w:rFonts w:asciiTheme="minorHAnsi" w:hAnsiTheme="minorHAnsi" w:cstheme="minorHAnsi"/>
        </w:rPr>
        <w:t>(Διευθύνσεις Δευτεροβάθμιας Εκπαίδευσης</w:t>
      </w:r>
      <w:r w:rsidR="00144C54" w:rsidRPr="008126FE">
        <w:rPr>
          <w:rFonts w:asciiTheme="minorHAnsi" w:hAnsiTheme="minorHAnsi" w:cstheme="minorHAnsi"/>
          <w:strike/>
        </w:rPr>
        <w:t>,</w:t>
      </w:r>
      <w:r w:rsidR="00144C54" w:rsidRPr="008126FE">
        <w:rPr>
          <w:rFonts w:asciiTheme="minorHAnsi" w:hAnsiTheme="minorHAnsi" w:cstheme="minorHAnsi"/>
        </w:rPr>
        <w:t xml:space="preserve">) </w:t>
      </w:r>
      <w:r w:rsidR="00283926" w:rsidRPr="008126FE">
        <w:rPr>
          <w:rFonts w:asciiTheme="minorHAnsi" w:hAnsiTheme="minorHAnsi" w:cstheme="minorHAnsi"/>
        </w:rPr>
        <w:t xml:space="preserve">του </w:t>
      </w:r>
      <w:r w:rsidR="00144C54" w:rsidRPr="008126FE">
        <w:rPr>
          <w:rFonts w:asciiTheme="minorHAnsi" w:hAnsiTheme="minorHAnsi" w:cstheme="minorHAnsi"/>
        </w:rPr>
        <w:t>εξοπλισμού</w:t>
      </w:r>
      <w:r w:rsidR="00283926" w:rsidRPr="008126FE">
        <w:rPr>
          <w:rFonts w:asciiTheme="minorHAnsi" w:hAnsiTheme="minorHAnsi" w:cstheme="minorHAnsi"/>
        </w:rPr>
        <w:t>, για την ημερομηνία που προτίθεται να παραδώσει τον εξοπλισμό, τουλάχιστον πέντε (5) εργάσιμες ημέρες νωρίτερα.</w:t>
      </w:r>
    </w:p>
    <w:p w14:paraId="305A6AA8" w14:textId="55EDD66D" w:rsidR="009B3425" w:rsidRPr="008126FE" w:rsidRDefault="00144C54" w:rsidP="00A364FD">
      <w:pPr>
        <w:pStyle w:val="2"/>
        <w:ind w:left="0" w:firstLine="0"/>
        <w:rPr>
          <w:rFonts w:asciiTheme="minorHAnsi" w:hAnsiTheme="minorHAnsi" w:cstheme="minorHAnsi"/>
          <w:szCs w:val="24"/>
          <w:lang w:val="el-GR"/>
        </w:rPr>
      </w:pPr>
      <w:r w:rsidRPr="008126FE">
        <w:rPr>
          <w:rFonts w:asciiTheme="minorHAnsi" w:hAnsiTheme="minorHAnsi" w:cstheme="minorHAnsi"/>
          <w:szCs w:val="24"/>
          <w:lang w:val="el-GR"/>
        </w:rPr>
        <w:t xml:space="preserve">6.2 </w:t>
      </w:r>
      <w:r w:rsidRPr="008126FE">
        <w:rPr>
          <w:rFonts w:asciiTheme="minorHAnsi" w:hAnsiTheme="minorHAnsi" w:cstheme="minorHAnsi"/>
          <w:szCs w:val="24"/>
          <w:lang w:val="el-GR"/>
        </w:rPr>
        <w:tab/>
        <w:t xml:space="preserve">Παραλαβή αγαθών </w:t>
      </w:r>
      <w:r w:rsidR="009B3425" w:rsidRPr="008126FE">
        <w:rPr>
          <w:rFonts w:asciiTheme="minorHAnsi" w:hAnsiTheme="minorHAnsi" w:cstheme="minorHAnsi"/>
          <w:szCs w:val="24"/>
          <w:lang w:val="el-GR"/>
        </w:rPr>
        <w:t>- Χρ</w:t>
      </w:r>
      <w:r w:rsidRPr="008126FE">
        <w:rPr>
          <w:rFonts w:asciiTheme="minorHAnsi" w:hAnsiTheme="minorHAnsi" w:cstheme="minorHAnsi"/>
          <w:szCs w:val="24"/>
          <w:lang w:val="el-GR"/>
        </w:rPr>
        <w:t>όνος και τρόπος παραλαβής αγαθών</w:t>
      </w:r>
    </w:p>
    <w:p w14:paraId="1C93535D" w14:textId="0C76A6F1" w:rsidR="00E9712E" w:rsidRPr="008126FE" w:rsidRDefault="009B3425" w:rsidP="00A364FD">
      <w:pPr>
        <w:rPr>
          <w:rFonts w:asciiTheme="minorHAnsi" w:hAnsiTheme="minorHAnsi" w:cstheme="minorHAnsi"/>
          <w:sz w:val="24"/>
          <w:lang w:val="el-GR"/>
        </w:rPr>
      </w:pPr>
      <w:r w:rsidRPr="008126FE">
        <w:rPr>
          <w:rFonts w:asciiTheme="minorHAnsi" w:hAnsiTheme="minorHAnsi" w:cstheme="minorHAnsi"/>
          <w:b/>
          <w:sz w:val="24"/>
          <w:lang w:val="el-GR"/>
        </w:rPr>
        <w:t>6.2.1.</w:t>
      </w:r>
      <w:r w:rsidR="00144C54" w:rsidRPr="008126FE">
        <w:rPr>
          <w:rFonts w:asciiTheme="minorHAnsi" w:hAnsiTheme="minorHAnsi" w:cstheme="minorHAnsi"/>
          <w:sz w:val="24"/>
          <w:lang w:val="el-GR"/>
        </w:rPr>
        <w:t xml:space="preserve"> H παραλαβή των αγαθών</w:t>
      </w:r>
      <w:r w:rsidRPr="008126FE">
        <w:rPr>
          <w:rFonts w:asciiTheme="minorHAnsi" w:hAnsiTheme="minorHAnsi" w:cstheme="minorHAnsi"/>
          <w:sz w:val="24"/>
          <w:lang w:val="el-GR"/>
        </w:rPr>
        <w:t xml:space="preserve"> γίνεται από επιτροπές, πρωτοβάθμιες ή και δευτεροβάθμιες, που συγκροτούνται σύμφωνα με την παρ. </w:t>
      </w:r>
      <w:r w:rsidR="00811384" w:rsidRPr="008126FE">
        <w:rPr>
          <w:rFonts w:asciiTheme="minorHAnsi" w:hAnsiTheme="minorHAnsi" w:cstheme="minorHAnsi"/>
          <w:sz w:val="24"/>
          <w:lang w:val="el-GR"/>
        </w:rPr>
        <w:t xml:space="preserve">την παρ. 11 </w:t>
      </w:r>
      <w:proofErr w:type="spellStart"/>
      <w:r w:rsidR="00811384" w:rsidRPr="008126FE">
        <w:rPr>
          <w:rFonts w:asciiTheme="minorHAnsi" w:hAnsiTheme="minorHAnsi" w:cstheme="minorHAnsi"/>
          <w:sz w:val="24"/>
          <w:lang w:val="el-GR"/>
        </w:rPr>
        <w:t>εδ</w:t>
      </w:r>
      <w:proofErr w:type="spellEnd"/>
      <w:r w:rsidR="00811384" w:rsidRPr="008126FE">
        <w:rPr>
          <w:rFonts w:asciiTheme="minorHAnsi" w:hAnsiTheme="minorHAnsi" w:cstheme="minorHAnsi"/>
          <w:sz w:val="24"/>
          <w:lang w:val="el-GR"/>
        </w:rPr>
        <w:t xml:space="preserve">. β του άρθρου 221 του ν. 4412/2016  (όπως </w:t>
      </w:r>
      <w:proofErr w:type="spellStart"/>
      <w:r w:rsidR="00811384" w:rsidRPr="008126FE">
        <w:rPr>
          <w:rFonts w:asciiTheme="minorHAnsi" w:hAnsiTheme="minorHAnsi" w:cstheme="minorHAnsi"/>
          <w:sz w:val="24"/>
          <w:lang w:val="el-GR"/>
        </w:rPr>
        <w:t>τροποποποιήθηκε</w:t>
      </w:r>
      <w:proofErr w:type="spellEnd"/>
      <w:r w:rsidR="00811384" w:rsidRPr="008126FE">
        <w:rPr>
          <w:rFonts w:asciiTheme="minorHAnsi" w:hAnsiTheme="minorHAnsi" w:cstheme="minorHAnsi"/>
          <w:sz w:val="24"/>
          <w:lang w:val="el-GR"/>
        </w:rPr>
        <w:t xml:space="preserve"> και ισχύει με το άρθρο 108 του ν. 4782/2021) σύμφωνα με τα οριζόμενα στο άρθρο 208 του ν. 4412/2016</w:t>
      </w:r>
      <w:r w:rsidR="00144C54" w:rsidRPr="008126FE">
        <w:rPr>
          <w:rFonts w:asciiTheme="minorHAnsi" w:hAnsiTheme="minorHAnsi" w:cstheme="minorHAnsi"/>
          <w:sz w:val="24"/>
          <w:lang w:val="el-GR"/>
        </w:rPr>
        <w:t xml:space="preserve"> (όπως τροποποιήθηκε και ισχύει με το άρθρο 105 του ν. 4782/2021)  και το </w:t>
      </w:r>
      <w:r w:rsidR="009759F8" w:rsidRPr="008126FE">
        <w:rPr>
          <w:rFonts w:asciiTheme="minorHAnsi" w:hAnsiTheme="minorHAnsi" w:cstheme="minorHAnsi"/>
          <w:b/>
          <w:sz w:val="24"/>
          <w:lang w:val="el-GR"/>
        </w:rPr>
        <w:t xml:space="preserve">Παράρτημα V </w:t>
      </w:r>
      <w:r w:rsidR="00144C54" w:rsidRPr="008126FE">
        <w:rPr>
          <w:rFonts w:asciiTheme="minorHAnsi" w:hAnsiTheme="minorHAnsi" w:cstheme="minorHAnsi"/>
          <w:sz w:val="24"/>
          <w:lang w:val="el-GR"/>
        </w:rPr>
        <w:t>της παρούσας (Σχέδιο Σύμβασης)</w:t>
      </w:r>
      <w:r w:rsidRPr="008126FE">
        <w:rPr>
          <w:rFonts w:asciiTheme="minorHAnsi" w:hAnsiTheme="minorHAnsi" w:cstheme="minorHAnsi"/>
          <w:sz w:val="24"/>
          <w:lang w:val="el-GR"/>
        </w:rPr>
        <w:t>. Κατά την</w:t>
      </w:r>
      <w:r w:rsidR="009759F8" w:rsidRPr="008126FE">
        <w:rPr>
          <w:rFonts w:asciiTheme="minorHAnsi" w:hAnsiTheme="minorHAnsi" w:cstheme="minorHAnsi"/>
          <w:sz w:val="24"/>
          <w:lang w:val="el-GR"/>
        </w:rPr>
        <w:t xml:space="preserve"> διαδικασία παραλαβής των αγαθών</w:t>
      </w:r>
      <w:r w:rsidRPr="008126FE">
        <w:rPr>
          <w:rFonts w:asciiTheme="minorHAnsi" w:hAnsiTheme="minorHAnsi" w:cstheme="minorHAnsi"/>
          <w:sz w:val="24"/>
          <w:lang w:val="el-GR"/>
        </w:rPr>
        <w:t xml:space="preserve"> διενεργείται ποσοτικός και ποιοτικός έλεγχος και εφόσον το επιθυμεί μπορεί να παραστεί και ο ανάδοχος. </w:t>
      </w:r>
      <w:r w:rsidR="007D50C8" w:rsidRPr="008126FE">
        <w:rPr>
          <w:rFonts w:asciiTheme="minorHAnsi" w:hAnsiTheme="minorHAnsi" w:cstheme="minorHAnsi"/>
          <w:sz w:val="24"/>
          <w:lang w:val="el-GR"/>
        </w:rPr>
        <w:t xml:space="preserve">Ο ποιοτικός έλεγχος των </w:t>
      </w:r>
      <w:r w:rsidR="009759F8" w:rsidRPr="008126FE">
        <w:rPr>
          <w:rFonts w:asciiTheme="minorHAnsi" w:hAnsiTheme="minorHAnsi" w:cstheme="minorHAnsi"/>
          <w:sz w:val="24"/>
          <w:lang w:val="el-GR"/>
        </w:rPr>
        <w:t xml:space="preserve">αγαθών </w:t>
      </w:r>
      <w:r w:rsidR="007D50C8" w:rsidRPr="008126FE">
        <w:rPr>
          <w:rFonts w:asciiTheme="minorHAnsi" w:hAnsiTheme="minorHAnsi" w:cstheme="minorHAnsi"/>
          <w:sz w:val="24"/>
          <w:lang w:val="el-GR"/>
        </w:rPr>
        <w:t>ενδεικτικά γίνεται με μακροσκοπικό έλεγχο και πρακτική δοκιμασία κλπ. Το κόστος της διενέργειας των ελέγχων βαρύνει τον ανάδοχο.</w:t>
      </w:r>
    </w:p>
    <w:p w14:paraId="358457D7" w14:textId="20168628"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t xml:space="preserve">Η επιτροπή παραλαβής, μετά τους προβλεπόμενους ελέγχους συντάσσει πρωτόκολλα οριστικής ποιοτικής και ποσοτικής παραλαβής του </w:t>
      </w:r>
      <w:r w:rsidR="009759F8" w:rsidRPr="008126FE">
        <w:rPr>
          <w:rFonts w:asciiTheme="minorHAnsi" w:hAnsiTheme="minorHAnsi" w:cstheme="minorHAnsi"/>
          <w:sz w:val="24"/>
          <w:lang w:val="el-GR"/>
        </w:rPr>
        <w:t>αγαθού</w:t>
      </w:r>
      <w:r w:rsidRPr="008126FE">
        <w:rPr>
          <w:rFonts w:asciiTheme="minorHAnsi" w:hAnsiTheme="minorHAnsi" w:cstheme="minorHAnsi"/>
          <w:sz w:val="24"/>
          <w:lang w:val="el-GR"/>
        </w:rPr>
        <w:t xml:space="preserve"> με ή χωρίς παρατηρήσεις ή α</w:t>
      </w:r>
      <w:r w:rsidR="00046A77">
        <w:rPr>
          <w:rFonts w:asciiTheme="minorHAnsi" w:hAnsiTheme="minorHAnsi" w:cstheme="minorHAnsi"/>
          <w:sz w:val="24"/>
          <w:lang w:val="el-GR"/>
        </w:rPr>
        <w:t>πόρριψή</w:t>
      </w:r>
      <w:r w:rsidRPr="008126FE">
        <w:rPr>
          <w:rFonts w:asciiTheme="minorHAnsi" w:hAnsiTheme="minorHAnsi" w:cstheme="minorHAnsi"/>
          <w:sz w:val="24"/>
          <w:lang w:val="el-GR"/>
        </w:rPr>
        <w:t>ς τους, σύμφωνα μ</w:t>
      </w:r>
      <w:r w:rsidR="006D5AF7" w:rsidRPr="008126FE">
        <w:rPr>
          <w:rFonts w:asciiTheme="minorHAnsi" w:hAnsiTheme="minorHAnsi" w:cstheme="minorHAnsi"/>
          <w:sz w:val="24"/>
          <w:lang w:val="el-GR"/>
        </w:rPr>
        <w:t xml:space="preserve">ε την </w:t>
      </w:r>
      <w:r w:rsidR="00811384" w:rsidRPr="008126FE">
        <w:rPr>
          <w:rFonts w:asciiTheme="minorHAnsi" w:hAnsiTheme="minorHAnsi" w:cstheme="minorHAnsi"/>
          <w:sz w:val="24"/>
          <w:lang w:val="el-GR"/>
        </w:rPr>
        <w:t>παρ.3 του άρθρου 208 του ν. 4412/2016 (όπως τροποποιήθηκε και ισχύει με το άρθρο 105 του ν. 4782/2021).</w:t>
      </w:r>
    </w:p>
    <w:p w14:paraId="312A9E56" w14:textId="02EE543C"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lastRenderedPageBreak/>
        <w:t>Τα πρωτόκολλα που συντάσσονται από τις επιτροπές (πρωτοβάθμιες – δευτεροβάθμιες) κοιν</w:t>
      </w:r>
      <w:r w:rsidR="009759F8" w:rsidRPr="008126FE">
        <w:rPr>
          <w:rFonts w:asciiTheme="minorHAnsi" w:hAnsiTheme="minorHAnsi" w:cstheme="minorHAnsi"/>
          <w:sz w:val="24"/>
          <w:lang w:val="el-GR"/>
        </w:rPr>
        <w:t>οποιούνται υποχρεωτικά και στον ανάδοχο</w:t>
      </w:r>
      <w:r w:rsidRPr="008126FE">
        <w:rPr>
          <w:rFonts w:asciiTheme="minorHAnsi" w:hAnsiTheme="minorHAnsi" w:cstheme="minorHAnsi"/>
          <w:sz w:val="24"/>
          <w:lang w:val="el-GR"/>
        </w:rPr>
        <w:t>.</w:t>
      </w:r>
    </w:p>
    <w:p w14:paraId="4B090ACE" w14:textId="147E8462" w:rsidR="009B3425" w:rsidRPr="008126FE" w:rsidRDefault="00D70E53" w:rsidP="00A364FD">
      <w:pPr>
        <w:rPr>
          <w:rFonts w:asciiTheme="minorHAnsi" w:hAnsiTheme="minorHAnsi" w:cstheme="minorHAnsi"/>
          <w:sz w:val="24"/>
          <w:lang w:val="el-GR"/>
        </w:rPr>
      </w:pPr>
      <w:r w:rsidRPr="008126FE">
        <w:rPr>
          <w:rFonts w:asciiTheme="minorHAnsi" w:hAnsiTheme="minorHAnsi" w:cstheme="minorHAnsi"/>
          <w:sz w:val="24"/>
          <w:lang w:val="el-GR"/>
        </w:rPr>
        <w:t>Αγαθά</w:t>
      </w:r>
      <w:r w:rsidR="009B3425" w:rsidRPr="008126FE">
        <w:rPr>
          <w:rFonts w:asciiTheme="minorHAnsi" w:hAnsiTheme="minorHAnsi" w:cstheme="minorHAnsi"/>
          <w:sz w:val="24"/>
          <w:lang w:val="el-GR"/>
        </w:rPr>
        <w:t xml:space="preserve"> που απορρίφθηκαν ή κρίθηκαν </w:t>
      </w:r>
      <w:proofErr w:type="spellStart"/>
      <w:r w:rsidR="009B3425" w:rsidRPr="008126FE">
        <w:rPr>
          <w:rFonts w:asciiTheme="minorHAnsi" w:hAnsiTheme="minorHAnsi" w:cstheme="minorHAnsi"/>
          <w:sz w:val="24"/>
          <w:lang w:val="el-GR"/>
        </w:rPr>
        <w:t>παραληπτέα</w:t>
      </w:r>
      <w:proofErr w:type="spellEnd"/>
      <w:r w:rsidR="009B3425" w:rsidRPr="008126FE">
        <w:rPr>
          <w:rFonts w:asciiTheme="minorHAnsi" w:hAnsiTheme="minorHAnsi" w:cstheme="minorHAnsi"/>
          <w:sz w:val="24"/>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w:t>
      </w:r>
      <w:r w:rsidR="006D5AF7" w:rsidRPr="008126FE">
        <w:rPr>
          <w:rFonts w:asciiTheme="minorHAnsi" w:hAnsiTheme="minorHAnsi" w:cstheme="minorHAnsi"/>
          <w:sz w:val="24"/>
          <w:lang w:val="el-GR"/>
        </w:rPr>
        <w:t xml:space="preserve"> </w:t>
      </w:r>
      <w:r w:rsidR="00965AE5" w:rsidRPr="008126FE">
        <w:rPr>
          <w:rFonts w:asciiTheme="minorHAnsi" w:hAnsiTheme="minorHAnsi" w:cstheme="minorHAnsi"/>
          <w:sz w:val="24"/>
          <w:lang w:val="el-GR"/>
        </w:rPr>
        <w:t>την παρ. 5 του άρθρου 208 του ν. 4412/2016  (όπως τροποποιήθηκε και ισχύει με το άρθρο 105 του ν. 4782/2021)</w:t>
      </w:r>
      <w:r w:rsidR="009B3425" w:rsidRPr="008126FE">
        <w:rPr>
          <w:rFonts w:asciiTheme="minorHAnsi" w:hAnsiTheme="minorHAnsi" w:cstheme="minorHAnsi"/>
          <w:sz w:val="24"/>
          <w:lang w:val="el-GR"/>
        </w:rPr>
        <w:t>. Τα έξοδα βαρύνουν σε κάθε περίπτωση τον ανάδοχο.</w:t>
      </w:r>
    </w:p>
    <w:p w14:paraId="34F05834" w14:textId="77777777" w:rsidR="007D414E" w:rsidRPr="008126FE" w:rsidRDefault="009B3425" w:rsidP="007D414E">
      <w:pPr>
        <w:rPr>
          <w:rFonts w:asciiTheme="minorHAnsi" w:hAnsiTheme="minorHAnsi" w:cstheme="minorHAnsi"/>
          <w:sz w:val="24"/>
          <w:lang w:val="el-GR"/>
        </w:rPr>
      </w:pPr>
      <w:r w:rsidRPr="008126FE">
        <w:rPr>
          <w:rFonts w:asciiTheme="minorHAnsi" w:hAnsiTheme="minorHAnsi" w:cstheme="minorHAnsi"/>
          <w:sz w:val="24"/>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8126FE">
        <w:rPr>
          <w:rFonts w:asciiTheme="minorHAnsi" w:hAnsiTheme="minorHAnsi" w:cstheme="minorHAnsi"/>
          <w:sz w:val="24"/>
          <w:lang w:val="el-GR"/>
        </w:rPr>
        <w:t>κατ΄εφεση</w:t>
      </w:r>
      <w:proofErr w:type="spellEnd"/>
      <w:r w:rsidRPr="008126FE">
        <w:rPr>
          <w:rFonts w:asciiTheme="minorHAnsi" w:hAnsiTheme="minorHAnsi" w:cstheme="minorHAnsi"/>
          <w:sz w:val="24"/>
          <w:lang w:val="el-GR"/>
        </w:rPr>
        <w:t xml:space="preserve"> των οικείων </w:t>
      </w:r>
      <w:proofErr w:type="spellStart"/>
      <w:r w:rsidRPr="008126FE">
        <w:rPr>
          <w:rFonts w:asciiTheme="minorHAnsi" w:hAnsiTheme="minorHAnsi" w:cstheme="minorHAnsi"/>
          <w:sz w:val="24"/>
          <w:lang w:val="el-GR"/>
        </w:rPr>
        <w:t>αντιδειγμάτων</w:t>
      </w:r>
      <w:proofErr w:type="spellEnd"/>
      <w:r w:rsidRPr="008126FE">
        <w:rPr>
          <w:rFonts w:asciiTheme="minorHAnsi" w:hAnsiTheme="minorHAnsi" w:cstheme="minorHAnsi"/>
          <w:sz w:val="24"/>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w:t>
      </w:r>
      <w:r w:rsidR="006D5AF7" w:rsidRPr="008126FE">
        <w:rPr>
          <w:rFonts w:asciiTheme="minorHAnsi" w:hAnsiTheme="minorHAnsi" w:cstheme="minorHAnsi"/>
          <w:sz w:val="24"/>
          <w:lang w:val="el-GR"/>
        </w:rPr>
        <w:t xml:space="preserve">στην </w:t>
      </w:r>
      <w:r w:rsidR="007D414E" w:rsidRPr="008126FE">
        <w:rPr>
          <w:rFonts w:asciiTheme="minorHAnsi" w:hAnsiTheme="minorHAnsi" w:cstheme="minorHAnsi"/>
          <w:sz w:val="24"/>
          <w:lang w:val="el-GR"/>
        </w:rPr>
        <w:t>παρ. 8 του άρθρου 208 του ν. 4412/2016 (όπως τροποποιήθηκε και ισχύει με το άρθρο 105 του ν. 4782/2021).</w:t>
      </w:r>
    </w:p>
    <w:p w14:paraId="037494CB" w14:textId="77777777"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t xml:space="preserve">Το αποτέλεσμα  της </w:t>
      </w:r>
      <w:proofErr w:type="spellStart"/>
      <w:r w:rsidRPr="008126FE">
        <w:rPr>
          <w:rFonts w:asciiTheme="minorHAnsi" w:hAnsiTheme="minorHAnsi" w:cstheme="minorHAnsi"/>
          <w:sz w:val="24"/>
          <w:lang w:val="el-GR"/>
        </w:rPr>
        <w:t>κατ΄έφεση</w:t>
      </w:r>
      <w:proofErr w:type="spellEnd"/>
      <w:r w:rsidRPr="008126FE">
        <w:rPr>
          <w:rFonts w:asciiTheme="minorHAnsi" w:hAnsiTheme="minorHAnsi" w:cstheme="minorHAnsi"/>
          <w:sz w:val="24"/>
          <w:lang w:val="el-GR"/>
        </w:rPr>
        <w:t xml:space="preserve"> εξέτασης είναι υποχρεωτικό και τελεσίδικο και για τα δύο μέρη.</w:t>
      </w:r>
    </w:p>
    <w:p w14:paraId="2A7CD151" w14:textId="77777777" w:rsidR="009B3425" w:rsidRPr="008126FE" w:rsidRDefault="009B3425" w:rsidP="00A364FD">
      <w:pPr>
        <w:suppressAutoHyphens w:val="0"/>
        <w:autoSpaceDE w:val="0"/>
        <w:autoSpaceDN w:val="0"/>
        <w:adjustRightInd w:val="0"/>
        <w:spacing w:after="0"/>
        <w:rPr>
          <w:rFonts w:asciiTheme="minorHAnsi" w:hAnsiTheme="minorHAnsi" w:cstheme="minorHAnsi"/>
          <w:sz w:val="24"/>
          <w:lang w:val="el-GR"/>
        </w:rPr>
      </w:pPr>
      <w:r w:rsidRPr="008126FE">
        <w:rPr>
          <w:rFonts w:asciiTheme="minorHAnsi" w:hAnsiTheme="minorHAnsi" w:cstheme="minorHAnsi"/>
          <w:sz w:val="24"/>
          <w:lang w:val="el-GR"/>
        </w:rPr>
        <w:t xml:space="preserve">Ο ανάδοχος δεν μπορεί να ζητήσει παραπομπή σε δευτεροβάθμια επιτροπή παραλαβής μετά τα αποτελέσματα της </w:t>
      </w:r>
      <w:proofErr w:type="spellStart"/>
      <w:r w:rsidRPr="008126FE">
        <w:rPr>
          <w:rFonts w:asciiTheme="minorHAnsi" w:hAnsiTheme="minorHAnsi" w:cstheme="minorHAnsi"/>
          <w:sz w:val="24"/>
          <w:lang w:val="el-GR"/>
        </w:rPr>
        <w:t>κατ΄έφεση</w:t>
      </w:r>
      <w:proofErr w:type="spellEnd"/>
      <w:r w:rsidRPr="008126FE">
        <w:rPr>
          <w:rFonts w:asciiTheme="minorHAnsi" w:hAnsiTheme="minorHAnsi" w:cstheme="minorHAnsi"/>
          <w:sz w:val="24"/>
          <w:lang w:val="el-GR"/>
        </w:rPr>
        <w:t xml:space="preserve"> εξέτασης.</w:t>
      </w:r>
    </w:p>
    <w:p w14:paraId="1176D24A" w14:textId="77777777" w:rsidR="009B3425" w:rsidRPr="008126FE" w:rsidRDefault="009B3425" w:rsidP="00A364FD">
      <w:pPr>
        <w:suppressAutoHyphens w:val="0"/>
        <w:autoSpaceDE w:val="0"/>
        <w:autoSpaceDN w:val="0"/>
        <w:adjustRightInd w:val="0"/>
        <w:spacing w:after="0"/>
        <w:rPr>
          <w:rFonts w:asciiTheme="minorHAnsi" w:hAnsiTheme="minorHAnsi" w:cstheme="minorHAnsi"/>
          <w:sz w:val="24"/>
          <w:lang w:val="el-GR"/>
        </w:rPr>
      </w:pPr>
    </w:p>
    <w:p w14:paraId="166E2DC3" w14:textId="01259784"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b/>
          <w:sz w:val="24"/>
          <w:lang w:val="el-GR"/>
        </w:rPr>
        <w:t>6.2.2.</w:t>
      </w:r>
      <w:r w:rsidRPr="008126FE">
        <w:rPr>
          <w:rFonts w:asciiTheme="minorHAnsi" w:hAnsiTheme="minorHAnsi" w:cstheme="minorHAnsi"/>
          <w:sz w:val="24"/>
          <w:lang w:val="el-GR"/>
        </w:rPr>
        <w:t xml:space="preserve"> Η παραλαβή των υλικών και η έκδοση των σχετικών πρωτοκόλλων παραλαβής θα πραγματοποιηθεί εντός </w:t>
      </w:r>
      <w:r w:rsidRPr="008126FE">
        <w:rPr>
          <w:rFonts w:asciiTheme="minorHAnsi" w:hAnsiTheme="minorHAnsi" w:cstheme="minorHAnsi"/>
          <w:b/>
          <w:sz w:val="24"/>
          <w:lang w:val="el-GR"/>
        </w:rPr>
        <w:t>είκοσι (20)</w:t>
      </w:r>
      <w:r w:rsidRPr="008126FE">
        <w:rPr>
          <w:rFonts w:asciiTheme="minorHAnsi" w:hAnsiTheme="minorHAnsi" w:cstheme="minorHAnsi"/>
          <w:sz w:val="24"/>
          <w:lang w:val="el-GR"/>
        </w:rPr>
        <w:t xml:space="preserve"> ημερολογιακών ημερών από την άφιξη του συνόλου των ειδών στον τόπο προορισμού τους.</w:t>
      </w:r>
    </w:p>
    <w:p w14:paraId="1BDE5341" w14:textId="61F87632"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t xml:space="preserve">Αν η παραλαβή των </w:t>
      </w:r>
      <w:r w:rsidR="005B3B67" w:rsidRPr="008126FE">
        <w:rPr>
          <w:rFonts w:asciiTheme="minorHAnsi" w:hAnsiTheme="minorHAnsi" w:cstheme="minorHAnsi"/>
          <w:sz w:val="24"/>
          <w:lang w:val="el-GR"/>
        </w:rPr>
        <w:t>αγαθών</w:t>
      </w:r>
      <w:r w:rsidRPr="008126FE">
        <w:rPr>
          <w:rFonts w:asciiTheme="minorHAnsi" w:hAnsiTheme="minorHAnsi" w:cstheme="minorHAnsi"/>
          <w:sz w:val="24"/>
          <w:lang w:val="el-GR"/>
        </w:rPr>
        <w:t xml:space="preserve">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proofErr w:type="spellStart"/>
      <w:r w:rsidRPr="008126FE">
        <w:rPr>
          <w:rFonts w:asciiTheme="minorHAnsi" w:hAnsiTheme="minorHAnsi" w:cstheme="minorHAnsi"/>
          <w:sz w:val="24"/>
          <w:lang w:val="el-GR"/>
        </w:rPr>
        <w:t>συντελέσθηκε</w:t>
      </w:r>
      <w:proofErr w:type="spellEnd"/>
      <w:r w:rsidRPr="008126FE">
        <w:rPr>
          <w:rFonts w:asciiTheme="minorHAnsi" w:hAnsiTheme="minorHAnsi" w:cstheme="minorHAnsi"/>
          <w:sz w:val="24"/>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sidRPr="008126FE">
        <w:rPr>
          <w:rFonts w:asciiTheme="minorHAnsi" w:hAnsiTheme="minorHAnsi" w:cstheme="minorHAnsi"/>
          <w:sz w:val="24"/>
          <w:lang w:val="el-GR"/>
        </w:rPr>
        <w:t>αποφαινομένου</w:t>
      </w:r>
      <w:proofErr w:type="spellEnd"/>
      <w:r w:rsidRPr="008126FE">
        <w:rPr>
          <w:rFonts w:asciiTheme="minorHAnsi" w:hAnsiTheme="minorHAnsi" w:cstheme="minorHAnsi"/>
          <w:sz w:val="24"/>
          <w:lang w:val="el-GR"/>
        </w:rPr>
        <w:t xml:space="preserve"> οργάνου, με βάση μόνο το θεωρημένο από την υπηρεσία</w:t>
      </w:r>
      <w:r w:rsidR="0045493A" w:rsidRPr="008126FE">
        <w:rPr>
          <w:rFonts w:asciiTheme="minorHAnsi" w:hAnsiTheme="minorHAnsi" w:cstheme="minorHAnsi"/>
          <w:sz w:val="24"/>
          <w:lang w:val="el-GR"/>
        </w:rPr>
        <w:t>,</w:t>
      </w:r>
      <w:r w:rsidRPr="008126FE">
        <w:rPr>
          <w:rFonts w:asciiTheme="minorHAnsi" w:hAnsiTheme="minorHAnsi" w:cstheme="minorHAnsi"/>
          <w:sz w:val="24"/>
          <w:lang w:val="el-GR"/>
        </w:rPr>
        <w:t xml:space="preserve"> που παραλαμβάνει τα υλικά</w:t>
      </w:r>
      <w:r w:rsidR="0045493A" w:rsidRPr="008126FE">
        <w:rPr>
          <w:rFonts w:asciiTheme="minorHAnsi" w:hAnsiTheme="minorHAnsi" w:cstheme="minorHAnsi"/>
          <w:sz w:val="24"/>
          <w:lang w:val="el-GR"/>
        </w:rPr>
        <w:t>,</w:t>
      </w:r>
      <w:r w:rsidRPr="008126FE">
        <w:rPr>
          <w:rFonts w:asciiTheme="minorHAnsi" w:hAnsiTheme="minorHAnsi" w:cstheme="minorHAnsi"/>
          <w:sz w:val="24"/>
          <w:lang w:val="el-GR"/>
        </w:rPr>
        <w:t xml:space="preserve">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3B2CAE0B" w14:textId="5C139AE7" w:rsidR="009B3425" w:rsidRPr="008126FE" w:rsidRDefault="009B3425" w:rsidP="00A364FD">
      <w:pPr>
        <w:suppressAutoHyphens w:val="0"/>
        <w:autoSpaceDE w:val="0"/>
        <w:autoSpaceDN w:val="0"/>
        <w:adjustRightInd w:val="0"/>
        <w:spacing w:after="0"/>
        <w:rPr>
          <w:rFonts w:asciiTheme="minorHAnsi" w:hAnsiTheme="minorHAnsi" w:cstheme="minorHAnsi"/>
          <w:sz w:val="24"/>
          <w:lang w:val="el-GR"/>
        </w:rPr>
      </w:pPr>
      <w:r w:rsidRPr="008126FE">
        <w:rPr>
          <w:rFonts w:asciiTheme="minorHAnsi" w:hAnsiTheme="minorHAnsi" w:cstheme="minorHAnsi"/>
          <w:sz w:val="24"/>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sidRPr="008126FE">
        <w:rPr>
          <w:rFonts w:asciiTheme="minorHAnsi" w:hAnsiTheme="minorHAnsi" w:cstheme="minorHAnsi"/>
          <w:sz w:val="24"/>
          <w:lang w:val="el-GR"/>
        </w:rPr>
        <w:t>αποφαινομένου</w:t>
      </w:r>
      <w:proofErr w:type="spellEnd"/>
      <w:r w:rsidRPr="008126FE">
        <w:rPr>
          <w:rFonts w:asciiTheme="minorHAnsi" w:hAnsiTheme="minorHAnsi" w:cstheme="minorHAnsi"/>
          <w:sz w:val="24"/>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w:t>
      </w:r>
      <w:r w:rsidR="0045493A" w:rsidRPr="008126FE">
        <w:rPr>
          <w:rFonts w:asciiTheme="minorHAnsi" w:hAnsiTheme="minorHAnsi" w:cstheme="minorHAnsi"/>
          <w:sz w:val="24"/>
          <w:lang w:val="el-GR"/>
        </w:rPr>
        <w:t xml:space="preserve">ράγραφο 1 </w:t>
      </w:r>
      <w:r w:rsidR="001E6979" w:rsidRPr="008126FE">
        <w:rPr>
          <w:rFonts w:asciiTheme="minorHAnsi" w:hAnsiTheme="minorHAnsi" w:cstheme="minorHAnsi"/>
          <w:sz w:val="24"/>
          <w:lang w:val="el-GR"/>
        </w:rPr>
        <w:t xml:space="preserve">και το άρθρο 208 του ν. 4412/2016 (όπως τροποποιήθηκε και ισχύει με το άρθρο 105 του ν. 4782/2021) </w:t>
      </w:r>
      <w:r w:rsidRPr="008126FE">
        <w:rPr>
          <w:rFonts w:asciiTheme="minorHAnsi" w:hAnsiTheme="minorHAnsi" w:cstheme="minorHAnsi"/>
          <w:sz w:val="24"/>
          <w:lang w:val="el-GR"/>
        </w:rPr>
        <w:t>και συν</w:t>
      </w:r>
      <w:r w:rsidR="005B3B67" w:rsidRPr="008126FE">
        <w:rPr>
          <w:rFonts w:asciiTheme="minorHAnsi" w:hAnsiTheme="minorHAnsi" w:cstheme="minorHAnsi"/>
          <w:sz w:val="24"/>
          <w:lang w:val="el-GR"/>
        </w:rPr>
        <w:t>τάσσει τα σχετικά πρωτόκολλα. Η εγγυητική επιστολή καλής εκτέλεσης δεν επιστρέφε</w:t>
      </w:r>
      <w:r w:rsidRPr="008126FE">
        <w:rPr>
          <w:rFonts w:asciiTheme="minorHAnsi" w:hAnsiTheme="minorHAnsi" w:cstheme="minorHAnsi"/>
          <w:sz w:val="24"/>
          <w:lang w:val="el-GR"/>
        </w:rPr>
        <w:t xml:space="preserve">ται πριν από την ολοκλήρωση όλων των </w:t>
      </w:r>
      <w:proofErr w:type="spellStart"/>
      <w:r w:rsidRPr="008126FE">
        <w:rPr>
          <w:rFonts w:asciiTheme="minorHAnsi" w:hAnsiTheme="minorHAnsi" w:cstheme="minorHAnsi"/>
          <w:sz w:val="24"/>
          <w:lang w:val="el-GR"/>
        </w:rPr>
        <w:t>προβλεπομένων</w:t>
      </w:r>
      <w:proofErr w:type="spellEnd"/>
      <w:r w:rsidRPr="008126FE">
        <w:rPr>
          <w:rFonts w:asciiTheme="minorHAnsi" w:hAnsiTheme="minorHAnsi" w:cstheme="minorHAnsi"/>
          <w:sz w:val="24"/>
          <w:lang w:val="el-GR"/>
        </w:rPr>
        <w:t xml:space="preserve"> από τη σύμβαση ελέγχων και τη σύνταξη των σχετικών πρωτοκόλλων</w:t>
      </w:r>
      <w:r w:rsidR="0045493A" w:rsidRPr="008126FE">
        <w:rPr>
          <w:rFonts w:asciiTheme="minorHAnsi" w:hAnsiTheme="minorHAnsi" w:cstheme="minorHAnsi"/>
          <w:sz w:val="24"/>
          <w:lang w:val="el-GR"/>
        </w:rPr>
        <w:t>.</w:t>
      </w:r>
    </w:p>
    <w:p w14:paraId="3C1DB623" w14:textId="77777777" w:rsidR="00AD217E" w:rsidRPr="008126FE" w:rsidRDefault="00AD217E" w:rsidP="00A364FD">
      <w:pPr>
        <w:pStyle w:val="2"/>
        <w:ind w:left="0" w:firstLine="0"/>
        <w:rPr>
          <w:rFonts w:asciiTheme="minorHAnsi" w:eastAsia="SimSun" w:hAnsiTheme="minorHAnsi" w:cstheme="minorHAnsi"/>
          <w:bCs/>
          <w:szCs w:val="24"/>
          <w:lang w:val="el-GR"/>
        </w:rPr>
      </w:pPr>
      <w:r w:rsidRPr="008126FE">
        <w:rPr>
          <w:rFonts w:asciiTheme="minorHAnsi" w:hAnsiTheme="minorHAnsi" w:cstheme="minorHAnsi"/>
          <w:szCs w:val="24"/>
          <w:lang w:val="el-GR"/>
        </w:rPr>
        <w:t xml:space="preserve">6.3 </w:t>
      </w:r>
      <w:r w:rsidRPr="008126FE">
        <w:rPr>
          <w:rFonts w:asciiTheme="minorHAnsi" w:hAnsiTheme="minorHAnsi" w:cstheme="minorHAnsi"/>
          <w:szCs w:val="24"/>
          <w:lang w:val="el-GR"/>
        </w:rPr>
        <w:tab/>
        <w:t>Απόρριψη συμβατικών υλικών – Αντικατάσταση</w:t>
      </w:r>
    </w:p>
    <w:p w14:paraId="5AE123E5" w14:textId="707900F9" w:rsidR="00AD217E" w:rsidRPr="008126FE" w:rsidRDefault="00AD217E" w:rsidP="00A364FD">
      <w:pPr>
        <w:rPr>
          <w:rFonts w:asciiTheme="minorHAnsi" w:eastAsia="SimSun" w:hAnsiTheme="minorHAnsi" w:cstheme="minorHAnsi"/>
          <w:b/>
          <w:bCs/>
          <w:sz w:val="24"/>
          <w:lang w:val="el-GR"/>
        </w:rPr>
      </w:pPr>
      <w:r w:rsidRPr="008126FE">
        <w:rPr>
          <w:rFonts w:asciiTheme="minorHAnsi" w:eastAsia="SimSun" w:hAnsiTheme="minorHAnsi" w:cstheme="minorHAnsi"/>
          <w:b/>
          <w:bCs/>
          <w:color w:val="002060"/>
          <w:sz w:val="24"/>
          <w:lang w:val="el-GR"/>
        </w:rPr>
        <w:t>6.3.1.</w:t>
      </w:r>
      <w:r w:rsidRPr="008126FE">
        <w:rPr>
          <w:rFonts w:asciiTheme="minorHAnsi" w:eastAsia="SimSun" w:hAnsiTheme="minorHAnsi" w:cstheme="minorHAnsi"/>
          <w:color w:val="002060"/>
          <w:sz w:val="24"/>
          <w:lang w:val="el-GR"/>
        </w:rPr>
        <w:t xml:space="preserve"> </w:t>
      </w:r>
      <w:r w:rsidRPr="008126FE">
        <w:rPr>
          <w:rFonts w:asciiTheme="minorHAnsi" w:eastAsia="SimSun" w:hAnsiTheme="minorHAnsi" w:cstheme="minorHAnsi"/>
          <w:sz w:val="24"/>
          <w:lang w:val="el-GR"/>
        </w:rPr>
        <w:t xml:space="preserve">Σε περίπτωση οριστικής απόρριψης ολόκληρης ή μέρους της συμβατικής ποσότητας των </w:t>
      </w:r>
      <w:r w:rsidR="005B6A82" w:rsidRPr="008126FE">
        <w:rPr>
          <w:rFonts w:asciiTheme="minorHAnsi" w:eastAsia="SimSun" w:hAnsiTheme="minorHAnsi" w:cstheme="minorHAnsi"/>
          <w:sz w:val="24"/>
          <w:lang w:val="el-GR"/>
        </w:rPr>
        <w:t>αγαθών</w:t>
      </w:r>
      <w:r w:rsidRPr="008126FE">
        <w:rPr>
          <w:rFonts w:asciiTheme="minorHAnsi" w:eastAsia="SimSun" w:hAnsiTheme="minorHAnsi" w:cstheme="minorHAnsi"/>
          <w:sz w:val="24"/>
          <w:lang w:val="el-GR"/>
        </w:rPr>
        <w:t xml:space="preserve">, με απόφαση του </w:t>
      </w:r>
      <w:proofErr w:type="spellStart"/>
      <w:r w:rsidRPr="008126FE">
        <w:rPr>
          <w:rFonts w:asciiTheme="minorHAnsi" w:eastAsia="SimSun" w:hAnsiTheme="minorHAnsi" w:cstheme="minorHAnsi"/>
          <w:sz w:val="24"/>
          <w:lang w:val="el-GR"/>
        </w:rPr>
        <w:t>αποφαινομένου</w:t>
      </w:r>
      <w:proofErr w:type="spellEnd"/>
      <w:r w:rsidRPr="008126FE">
        <w:rPr>
          <w:rFonts w:asciiTheme="minorHAnsi" w:eastAsia="SimSun" w:hAnsiTheme="minorHAnsi" w:cstheme="minorHAnsi"/>
          <w:sz w:val="24"/>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0A2AF777" w14:textId="68B85AE5" w:rsidR="00AD217E" w:rsidRPr="008126FE" w:rsidRDefault="00AD217E" w:rsidP="00A364FD">
      <w:pPr>
        <w:suppressAutoHyphens w:val="0"/>
        <w:autoSpaceDE w:val="0"/>
        <w:autoSpaceDN w:val="0"/>
        <w:adjustRightInd w:val="0"/>
        <w:rPr>
          <w:rFonts w:asciiTheme="minorHAnsi" w:eastAsia="SimSun" w:hAnsiTheme="minorHAnsi" w:cstheme="minorHAnsi"/>
          <w:sz w:val="24"/>
          <w:lang w:val="el-GR"/>
        </w:rPr>
      </w:pPr>
      <w:r w:rsidRPr="008126FE">
        <w:rPr>
          <w:rFonts w:asciiTheme="minorHAnsi" w:eastAsia="SimSun" w:hAnsiTheme="minorHAnsi" w:cstheme="minorHAnsi"/>
          <w:b/>
          <w:bCs/>
          <w:color w:val="002060"/>
          <w:sz w:val="24"/>
          <w:lang w:val="el-GR"/>
        </w:rPr>
        <w:t>6.3.2.</w:t>
      </w:r>
      <w:r w:rsidRPr="008126FE">
        <w:rPr>
          <w:rFonts w:asciiTheme="minorHAnsi" w:eastAsia="SimSun" w:hAnsiTheme="minorHAnsi" w:cstheme="minorHAnsi"/>
          <w:color w:val="002060"/>
          <w:sz w:val="24"/>
          <w:lang w:val="el-GR"/>
        </w:rPr>
        <w:t xml:space="preserve"> </w:t>
      </w:r>
      <w:r w:rsidRPr="008126FE">
        <w:rPr>
          <w:rFonts w:asciiTheme="minorHAnsi" w:eastAsia="SimSun" w:hAnsiTheme="minorHAnsi" w:cstheme="minorHAnsi"/>
          <w:sz w:val="24"/>
          <w:lang w:val="el-GR"/>
        </w:rPr>
        <w:t xml:space="preserve">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w:t>
      </w:r>
      <w:r w:rsidRPr="008126FE">
        <w:rPr>
          <w:rFonts w:asciiTheme="minorHAnsi" w:eastAsia="SimSun" w:hAnsiTheme="minorHAnsi" w:cstheme="minorHAnsi"/>
          <w:sz w:val="24"/>
          <w:lang w:val="el-GR"/>
        </w:rPr>
        <w:lastRenderedPageBreak/>
        <w:t xml:space="preserve">ο δε ανάδοχος θεωρείται ως εκπρόθεσμος και υπόκειται σε κυρώσεις λόγω εκπρόθεσμης παράδοσης. Αν ο ανάδοχος δεν αντικαταστήσει τα </w:t>
      </w:r>
      <w:r w:rsidR="005B6A82" w:rsidRPr="008126FE">
        <w:rPr>
          <w:rFonts w:asciiTheme="minorHAnsi" w:eastAsia="SimSun" w:hAnsiTheme="minorHAnsi" w:cstheme="minorHAnsi"/>
          <w:sz w:val="24"/>
          <w:lang w:val="el-GR"/>
        </w:rPr>
        <w:t>αγαθά</w:t>
      </w:r>
      <w:r w:rsidRPr="008126FE">
        <w:rPr>
          <w:rFonts w:asciiTheme="minorHAnsi" w:eastAsia="SimSun" w:hAnsiTheme="minorHAnsi" w:cstheme="minorHAnsi"/>
          <w:sz w:val="24"/>
          <w:lang w:val="el-GR"/>
        </w:rPr>
        <w:t xml:space="preserve">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2D643998" w14:textId="32551D51" w:rsidR="00AD217E" w:rsidRPr="008126FE" w:rsidRDefault="00AD217E" w:rsidP="00A364FD">
      <w:pPr>
        <w:rPr>
          <w:rFonts w:asciiTheme="minorHAnsi" w:hAnsiTheme="minorHAnsi" w:cstheme="minorHAnsi"/>
          <w:sz w:val="24"/>
          <w:lang w:val="el-GR"/>
        </w:rPr>
      </w:pPr>
      <w:r w:rsidRPr="008126FE">
        <w:rPr>
          <w:rFonts w:asciiTheme="minorHAnsi" w:eastAsia="SimSun" w:hAnsiTheme="minorHAnsi" w:cstheme="minorHAnsi"/>
          <w:b/>
          <w:bCs/>
          <w:color w:val="002060"/>
          <w:sz w:val="24"/>
          <w:lang w:val="el-GR"/>
        </w:rPr>
        <w:t>6.3.3.</w:t>
      </w:r>
      <w:r w:rsidRPr="008126FE">
        <w:rPr>
          <w:rFonts w:asciiTheme="minorHAnsi" w:eastAsia="SimSun" w:hAnsiTheme="minorHAnsi" w:cstheme="minorHAnsi"/>
          <w:color w:val="002060"/>
          <w:sz w:val="24"/>
          <w:lang w:val="el-GR"/>
        </w:rPr>
        <w:t xml:space="preserve"> </w:t>
      </w:r>
      <w:r w:rsidRPr="008126FE">
        <w:rPr>
          <w:rFonts w:asciiTheme="minorHAnsi" w:eastAsia="SimSun" w:hAnsiTheme="minorHAnsi" w:cstheme="minorHAnsi"/>
          <w:sz w:val="24"/>
          <w:lang w:val="el-GR"/>
        </w:rPr>
        <w:t xml:space="preserve">Η επιστροφή των </w:t>
      </w:r>
      <w:r w:rsidR="005B6A82" w:rsidRPr="008126FE">
        <w:rPr>
          <w:rFonts w:asciiTheme="minorHAnsi" w:eastAsia="SimSun" w:hAnsiTheme="minorHAnsi" w:cstheme="minorHAnsi"/>
          <w:sz w:val="24"/>
          <w:lang w:val="el-GR"/>
        </w:rPr>
        <w:t>αγαθών</w:t>
      </w:r>
      <w:r w:rsidRPr="008126FE">
        <w:rPr>
          <w:rFonts w:asciiTheme="minorHAnsi" w:eastAsia="SimSun" w:hAnsiTheme="minorHAnsi" w:cstheme="minorHAnsi"/>
          <w:sz w:val="24"/>
          <w:lang w:val="el-GR"/>
        </w:rPr>
        <w:t xml:space="preserve"> που απορρίφθηκαν γίνεται σύμφωνα με τα προβλεπόμενα στις </w:t>
      </w:r>
      <w:r w:rsidR="00A16AA9" w:rsidRPr="008126FE">
        <w:rPr>
          <w:rFonts w:asciiTheme="minorHAnsi" w:eastAsia="SimSun" w:hAnsiTheme="minorHAnsi" w:cstheme="minorHAnsi"/>
          <w:sz w:val="24"/>
          <w:lang w:val="el-GR"/>
        </w:rPr>
        <w:t>παρ. 2 και 3  του άρθρου 213 του ν. 4412/2016.</w:t>
      </w:r>
    </w:p>
    <w:p w14:paraId="790239E2" w14:textId="77777777" w:rsidR="009B3425" w:rsidRPr="008126FE" w:rsidRDefault="00AD217E" w:rsidP="00A364FD">
      <w:pPr>
        <w:pStyle w:val="2"/>
        <w:ind w:left="0" w:firstLine="0"/>
        <w:rPr>
          <w:rFonts w:asciiTheme="minorHAnsi" w:hAnsiTheme="minorHAnsi" w:cstheme="minorHAnsi"/>
          <w:i/>
          <w:iCs/>
          <w:color w:val="5B9BD5"/>
          <w:spacing w:val="5"/>
          <w:kern w:val="1"/>
          <w:szCs w:val="24"/>
          <w:lang w:val="el-GR"/>
        </w:rPr>
      </w:pPr>
      <w:bookmarkStart w:id="81" w:name="__RefHeading___Toc491950150"/>
      <w:bookmarkEnd w:id="81"/>
      <w:r w:rsidRPr="008126FE">
        <w:rPr>
          <w:rFonts w:asciiTheme="minorHAnsi" w:hAnsiTheme="minorHAnsi" w:cstheme="minorHAnsi"/>
          <w:szCs w:val="24"/>
          <w:lang w:val="el-GR"/>
        </w:rPr>
        <w:t>6.4</w:t>
      </w:r>
      <w:r w:rsidR="009B3425" w:rsidRPr="008126FE">
        <w:rPr>
          <w:rFonts w:asciiTheme="minorHAnsi" w:hAnsiTheme="minorHAnsi" w:cstheme="minorHAnsi"/>
          <w:szCs w:val="24"/>
          <w:lang w:val="el-GR"/>
        </w:rPr>
        <w:tab/>
        <w:t>Δείγματα – Δειγματοληψία – Εργαστηριακές εξετάσεις</w:t>
      </w:r>
    </w:p>
    <w:p w14:paraId="0373B794" w14:textId="41D9ABB7" w:rsidR="002070DC" w:rsidRPr="008126FE" w:rsidRDefault="005B6A82" w:rsidP="005B6A82">
      <w:pPr>
        <w:tabs>
          <w:tab w:val="left" w:pos="-2268"/>
          <w:tab w:val="left" w:pos="-2160"/>
          <w:tab w:val="left" w:pos="-2127"/>
          <w:tab w:val="left" w:pos="-1080"/>
        </w:tabs>
        <w:spacing w:before="120"/>
        <w:rPr>
          <w:rFonts w:asciiTheme="minorHAnsi" w:hAnsiTheme="minorHAnsi" w:cstheme="minorHAnsi"/>
          <w:color w:val="000000"/>
          <w:sz w:val="24"/>
          <w:lang w:val="el-GR" w:eastAsia="ar-SA"/>
        </w:rPr>
      </w:pPr>
      <w:r w:rsidRPr="008126FE">
        <w:rPr>
          <w:rFonts w:asciiTheme="minorHAnsi" w:hAnsiTheme="minorHAnsi" w:cstheme="minorHAnsi"/>
          <w:sz w:val="24"/>
          <w:lang w:val="el-GR" w:eastAsia="ar-SA"/>
        </w:rPr>
        <w:t>Δεν απαιτείται κατάθεση δείγματος.</w:t>
      </w:r>
    </w:p>
    <w:p w14:paraId="0A7AAD6A" w14:textId="72ECDF1F" w:rsidR="009B3425" w:rsidRPr="008126FE" w:rsidRDefault="00AD217E" w:rsidP="00A364FD">
      <w:pPr>
        <w:pStyle w:val="2"/>
        <w:ind w:left="0" w:firstLine="0"/>
        <w:rPr>
          <w:rFonts w:asciiTheme="minorHAnsi" w:hAnsiTheme="minorHAnsi" w:cstheme="minorHAnsi"/>
          <w:i/>
          <w:iCs/>
          <w:color w:val="5B9BD5"/>
          <w:spacing w:val="5"/>
          <w:kern w:val="1"/>
          <w:szCs w:val="24"/>
          <w:lang w:val="el-GR"/>
        </w:rPr>
      </w:pPr>
      <w:r w:rsidRPr="008126FE">
        <w:rPr>
          <w:rFonts w:asciiTheme="minorHAnsi" w:hAnsiTheme="minorHAnsi" w:cstheme="minorHAnsi"/>
          <w:szCs w:val="24"/>
          <w:lang w:val="el-GR"/>
        </w:rPr>
        <w:t>6.5</w:t>
      </w:r>
      <w:r w:rsidR="009B3425" w:rsidRPr="008126FE">
        <w:rPr>
          <w:rFonts w:asciiTheme="minorHAnsi" w:hAnsiTheme="minorHAnsi" w:cstheme="minorHAnsi"/>
          <w:szCs w:val="24"/>
          <w:lang w:val="el-GR"/>
        </w:rPr>
        <w:tab/>
        <w:t>Εγγυημένη λειτουργία προμήθειας</w:t>
      </w:r>
    </w:p>
    <w:p w14:paraId="1F5B6339" w14:textId="38E19ED2" w:rsidR="009B3425" w:rsidRPr="008126FE" w:rsidRDefault="009B3425" w:rsidP="00A364FD">
      <w:pPr>
        <w:tabs>
          <w:tab w:val="left" w:pos="-2268"/>
          <w:tab w:val="left" w:pos="-2160"/>
          <w:tab w:val="left" w:pos="-2127"/>
          <w:tab w:val="left" w:pos="-1080"/>
        </w:tabs>
        <w:spacing w:before="120"/>
        <w:rPr>
          <w:rFonts w:asciiTheme="minorHAnsi" w:hAnsiTheme="minorHAnsi" w:cstheme="minorHAnsi"/>
          <w:sz w:val="24"/>
          <w:lang w:val="el-GR"/>
        </w:rPr>
      </w:pPr>
      <w:r w:rsidRPr="008126FE">
        <w:rPr>
          <w:rFonts w:asciiTheme="minorHAnsi" w:hAnsiTheme="minorHAnsi" w:cstheme="minorHAnsi"/>
          <w:sz w:val="24"/>
          <w:lang w:val="el-GR"/>
        </w:rPr>
        <w:t>Ο ανάδοχος εγγυάται προς την αναθέτουσα αρχή ότι η προμήθεια των ειδών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0FFA3F87" w14:textId="77777777" w:rsidR="009B3425" w:rsidRPr="008126FE" w:rsidRDefault="009B3425" w:rsidP="00A364FD">
      <w:pPr>
        <w:tabs>
          <w:tab w:val="left" w:pos="-2268"/>
          <w:tab w:val="left" w:pos="-2160"/>
          <w:tab w:val="left" w:pos="-2127"/>
          <w:tab w:val="left" w:pos="-1080"/>
        </w:tabs>
        <w:spacing w:before="120"/>
        <w:rPr>
          <w:rFonts w:asciiTheme="minorHAnsi" w:hAnsiTheme="minorHAnsi" w:cstheme="minorHAnsi"/>
          <w:sz w:val="24"/>
          <w:lang w:val="el-GR"/>
        </w:rPr>
      </w:pPr>
      <w:r w:rsidRPr="008126FE">
        <w:rPr>
          <w:rFonts w:asciiTheme="minorHAnsi" w:hAnsiTheme="minorHAnsi" w:cstheme="minorHAnsi"/>
          <w:sz w:val="24"/>
          <w:lang w:val="el-GR"/>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5D9EE20D" w14:textId="1A0D4F6A" w:rsidR="00414D9B" w:rsidRDefault="00F51F6D" w:rsidP="00414D9B">
      <w:pPr>
        <w:tabs>
          <w:tab w:val="left" w:pos="-2268"/>
          <w:tab w:val="left" w:pos="-2160"/>
          <w:tab w:val="left" w:pos="-2127"/>
          <w:tab w:val="left" w:pos="-1080"/>
        </w:tabs>
        <w:spacing w:before="120"/>
        <w:rPr>
          <w:rFonts w:asciiTheme="minorHAnsi" w:hAnsiTheme="minorHAnsi" w:cstheme="minorHAnsi"/>
          <w:sz w:val="24"/>
          <w:lang w:val="el-GR"/>
        </w:rPr>
      </w:pPr>
      <w:r w:rsidRPr="008126FE">
        <w:rPr>
          <w:rFonts w:asciiTheme="minorHAnsi" w:hAnsiTheme="minorHAnsi" w:cstheme="minorHAnsi"/>
          <w:sz w:val="24"/>
          <w:lang w:val="el-GR"/>
        </w:rPr>
        <w:t xml:space="preserve">Ο ανάδοχος εγγυάται την καλή και προσήκουσα λειτουργία των αγαθών της προμήθειας για συνήθη χρήση, την δωρεάν αποκατάσταση βλαβών και την λειτουργική συντήρηση των ειδών για χρονικό διάστημα </w:t>
      </w:r>
      <w:r w:rsidR="008918C3" w:rsidRPr="001B0088">
        <w:rPr>
          <w:rFonts w:asciiTheme="minorHAnsi" w:hAnsiTheme="minorHAnsi" w:cstheme="minorHAnsi"/>
          <w:sz w:val="24"/>
          <w:lang w:val="el-GR"/>
        </w:rPr>
        <w:t xml:space="preserve">τουλάχιστον </w:t>
      </w:r>
      <w:r w:rsidR="00C757A0" w:rsidRPr="001B0088">
        <w:rPr>
          <w:rFonts w:asciiTheme="minorHAnsi" w:hAnsiTheme="minorHAnsi" w:cstheme="minorHAnsi"/>
          <w:b/>
          <w:sz w:val="24"/>
          <w:lang w:val="el-GR"/>
        </w:rPr>
        <w:t>δύο</w:t>
      </w:r>
      <w:r w:rsidR="008918C3" w:rsidRPr="001B0088">
        <w:rPr>
          <w:rFonts w:asciiTheme="minorHAnsi" w:hAnsiTheme="minorHAnsi" w:cstheme="minorHAnsi"/>
          <w:b/>
          <w:sz w:val="24"/>
          <w:lang w:val="el-GR"/>
        </w:rPr>
        <w:t xml:space="preserve"> (</w:t>
      </w:r>
      <w:r w:rsidR="00C757A0" w:rsidRPr="001B0088">
        <w:rPr>
          <w:rFonts w:asciiTheme="minorHAnsi" w:hAnsiTheme="minorHAnsi" w:cstheme="minorHAnsi"/>
          <w:b/>
          <w:sz w:val="24"/>
          <w:lang w:val="el-GR"/>
        </w:rPr>
        <w:t>2</w:t>
      </w:r>
      <w:r w:rsidRPr="001B0088">
        <w:rPr>
          <w:rFonts w:asciiTheme="minorHAnsi" w:hAnsiTheme="minorHAnsi" w:cstheme="minorHAnsi"/>
          <w:b/>
          <w:sz w:val="24"/>
          <w:lang w:val="el-GR"/>
        </w:rPr>
        <w:t>) ετών</w:t>
      </w:r>
      <w:r w:rsidRPr="001B0088">
        <w:rPr>
          <w:rFonts w:asciiTheme="minorHAnsi" w:hAnsiTheme="minorHAnsi" w:cstheme="minorHAnsi"/>
          <w:sz w:val="24"/>
          <w:lang w:val="el-GR"/>
        </w:rPr>
        <w:t xml:space="preserve"> </w:t>
      </w:r>
      <w:r w:rsidR="00414D9B" w:rsidRPr="001B0088">
        <w:rPr>
          <w:rFonts w:asciiTheme="minorHAnsi" w:hAnsiTheme="minorHAnsi" w:cstheme="minorHAnsi"/>
          <w:sz w:val="24"/>
          <w:lang w:val="el-GR"/>
        </w:rPr>
        <w:t xml:space="preserve">από την ημερομηνία οριστικής παραλαβή του συνόλου του έργου, το οποίο καλείται </w:t>
      </w:r>
      <w:r w:rsidR="00414D9B" w:rsidRPr="001B0088">
        <w:rPr>
          <w:rFonts w:asciiTheme="minorHAnsi" w:hAnsiTheme="minorHAnsi" w:cstheme="minorHAnsi"/>
          <w:b/>
          <w:sz w:val="24"/>
          <w:lang w:val="el-GR"/>
        </w:rPr>
        <w:t>περίοδος εγγύησης</w:t>
      </w:r>
      <w:r w:rsidR="00414D9B" w:rsidRPr="008126FE">
        <w:rPr>
          <w:rFonts w:asciiTheme="minorHAnsi" w:hAnsiTheme="minorHAnsi" w:cstheme="minorHAnsi"/>
          <w:sz w:val="24"/>
          <w:lang w:val="el-GR"/>
        </w:rPr>
        <w:t xml:space="preserve">. Επίσης αναλαμβάνει την </w:t>
      </w:r>
      <w:r w:rsidR="006D72A7" w:rsidRPr="008126FE">
        <w:rPr>
          <w:rFonts w:asciiTheme="minorHAnsi" w:hAnsiTheme="minorHAnsi" w:cstheme="minorHAnsi"/>
          <w:sz w:val="24"/>
          <w:lang w:val="el-GR"/>
        </w:rPr>
        <w:t>συντήρηση</w:t>
      </w:r>
      <w:r w:rsidR="008918C3" w:rsidRPr="008126FE">
        <w:rPr>
          <w:rFonts w:asciiTheme="minorHAnsi" w:hAnsiTheme="minorHAnsi" w:cstheme="minorHAnsi"/>
          <w:sz w:val="24"/>
          <w:lang w:val="el-GR"/>
        </w:rPr>
        <w:t xml:space="preserve">, </w:t>
      </w:r>
      <w:r w:rsidR="006D72A7" w:rsidRPr="008126FE">
        <w:rPr>
          <w:rFonts w:asciiTheme="minorHAnsi" w:hAnsiTheme="minorHAnsi" w:cstheme="minorHAnsi"/>
          <w:sz w:val="24"/>
          <w:lang w:val="el-GR"/>
        </w:rPr>
        <w:t xml:space="preserve"> παροχή</w:t>
      </w:r>
      <w:r w:rsidR="00414D9B" w:rsidRPr="008126FE">
        <w:rPr>
          <w:rFonts w:asciiTheme="minorHAnsi" w:hAnsiTheme="minorHAnsi" w:cstheme="minorHAnsi"/>
          <w:sz w:val="24"/>
          <w:lang w:val="el-GR"/>
        </w:rPr>
        <w:t xml:space="preserve"> ανταλλακτικών για την περίοδο της εγγύησης. Οι υπηρεσίες τεχνικής υποστήριξης αναφέρονται αναλυτικά στο </w:t>
      </w:r>
      <w:r w:rsidR="00414D9B" w:rsidRPr="008126FE">
        <w:rPr>
          <w:rFonts w:asciiTheme="minorHAnsi" w:hAnsiTheme="minorHAnsi" w:cstheme="minorHAnsi"/>
          <w:b/>
          <w:sz w:val="24"/>
          <w:lang w:val="el-GR"/>
        </w:rPr>
        <w:t>Παράρτημα Ι</w:t>
      </w:r>
      <w:r w:rsidR="001A5A99" w:rsidRPr="008126FE">
        <w:rPr>
          <w:rFonts w:asciiTheme="minorHAnsi" w:hAnsiTheme="minorHAnsi" w:cstheme="minorHAnsi"/>
          <w:b/>
          <w:sz w:val="24"/>
          <w:lang w:val="el-GR"/>
        </w:rPr>
        <w:t>ΙΙ</w:t>
      </w:r>
      <w:r w:rsidR="00414D9B" w:rsidRPr="008126FE">
        <w:rPr>
          <w:rFonts w:asciiTheme="minorHAnsi" w:hAnsiTheme="minorHAnsi" w:cstheme="minorHAnsi"/>
          <w:color w:val="FF0000"/>
          <w:sz w:val="24"/>
          <w:lang w:val="el-GR"/>
        </w:rPr>
        <w:t xml:space="preserve"> </w:t>
      </w:r>
      <w:r w:rsidR="00414D9B" w:rsidRPr="008126FE">
        <w:rPr>
          <w:rFonts w:asciiTheme="minorHAnsi" w:hAnsiTheme="minorHAnsi" w:cstheme="minorHAnsi"/>
          <w:sz w:val="24"/>
          <w:lang w:val="el-GR"/>
        </w:rPr>
        <w:t xml:space="preserve">του τεύχους της διακήρυξης. </w:t>
      </w:r>
    </w:p>
    <w:p w14:paraId="4FA27C65" w14:textId="535A1678" w:rsidR="00DF152B" w:rsidRDefault="00DF152B" w:rsidP="00414D9B">
      <w:pPr>
        <w:tabs>
          <w:tab w:val="left" w:pos="-2268"/>
          <w:tab w:val="left" w:pos="-2160"/>
          <w:tab w:val="left" w:pos="-2127"/>
          <w:tab w:val="left" w:pos="-1080"/>
        </w:tabs>
        <w:spacing w:before="120"/>
        <w:rPr>
          <w:rFonts w:asciiTheme="minorHAnsi" w:hAnsiTheme="minorHAnsi" w:cstheme="minorHAnsi"/>
          <w:sz w:val="24"/>
          <w:lang w:val="el-GR"/>
        </w:rPr>
      </w:pPr>
      <w:r w:rsidRPr="00011D38">
        <w:rPr>
          <w:rFonts w:asciiTheme="minorHAnsi" w:hAnsiTheme="minorHAnsi" w:cstheme="minorHAnsi"/>
          <w:sz w:val="24"/>
          <w:lang w:val="el-GR"/>
        </w:rPr>
        <w:t>Ο ανάδοχος είναι υπεύθυνος για την παραλαβή  όλων των επιμέρους υλικών που έχουν υποστεί βλάβη και την παράδοση των αντικαταστατών τους σε χρόνο δύο (2) εργάσιμων ημερών για Αττική/Θεσσαλονίκη και πέντε (5) εργασίμων ημερών για την υπόλοιπη Ελλάδα».</w:t>
      </w:r>
    </w:p>
    <w:p w14:paraId="259216B1" w14:textId="6751491F" w:rsidR="009B3425" w:rsidRPr="008126FE" w:rsidRDefault="009B3425" w:rsidP="00A364FD">
      <w:pPr>
        <w:tabs>
          <w:tab w:val="left" w:pos="-2268"/>
          <w:tab w:val="left" w:pos="-2160"/>
          <w:tab w:val="left" w:pos="-2127"/>
          <w:tab w:val="left" w:pos="-1080"/>
        </w:tabs>
        <w:spacing w:before="120"/>
        <w:rPr>
          <w:rFonts w:asciiTheme="minorHAnsi" w:hAnsiTheme="minorHAnsi" w:cstheme="minorHAnsi"/>
          <w:sz w:val="24"/>
          <w:lang w:val="el-GR"/>
        </w:rPr>
      </w:pPr>
      <w:r w:rsidRPr="008126FE">
        <w:rPr>
          <w:rFonts w:asciiTheme="minorHAnsi" w:hAnsiTheme="minorHAnsi" w:cstheme="minorHAnsi"/>
          <w:sz w:val="24"/>
          <w:lang w:val="el-GR"/>
        </w:rPr>
        <w:t xml:space="preserve">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1628CFE1" w14:textId="77777777" w:rsidR="00414D9B" w:rsidRPr="008126FE" w:rsidRDefault="00414D9B" w:rsidP="00414D9B">
      <w:pPr>
        <w:rPr>
          <w:rFonts w:asciiTheme="minorHAnsi" w:hAnsiTheme="minorHAnsi" w:cstheme="minorHAnsi"/>
          <w:sz w:val="24"/>
          <w:lang w:val="el-GR"/>
        </w:rPr>
      </w:pPr>
      <w:r w:rsidRPr="008126FE">
        <w:rPr>
          <w:rFonts w:asciiTheme="minorHAnsi" w:hAnsiTheme="minorHAnsi" w:cstheme="minorHAnsi"/>
          <w:sz w:val="24"/>
          <w:lang w:val="el-GR"/>
        </w:rPr>
        <w:t>Κατά την περίοδο της εγγυημένης λειτουργίας, ο ανάδοχος ευθύνεται για την καλή λειτουργία του αντικειμένου της προμήθειας.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0F13BBFE" w14:textId="05830177" w:rsidR="009B3425" w:rsidRPr="008126FE" w:rsidRDefault="009B3425" w:rsidP="00A364FD">
      <w:pPr>
        <w:rPr>
          <w:rFonts w:asciiTheme="minorHAnsi" w:hAnsiTheme="minorHAnsi" w:cstheme="minorHAnsi"/>
          <w:sz w:val="24"/>
          <w:lang w:val="el-GR"/>
        </w:rPr>
      </w:pPr>
      <w:r w:rsidRPr="008126FE">
        <w:rPr>
          <w:rFonts w:asciiTheme="minorHAnsi" w:hAnsiTheme="minorHAnsi" w:cstheme="minorHAnsi"/>
          <w:sz w:val="24"/>
          <w:lang w:val="el-GR"/>
        </w:rPr>
        <w:t>Για την παρακολούθηση της εκπλήρωσης των συμβατικών υποχρεώσεων του αναδόχου η επιτροπή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w:t>
      </w:r>
      <w:r w:rsidR="00E001F1">
        <w:rPr>
          <w:rFonts w:asciiTheme="minorHAnsi" w:hAnsiTheme="minorHAnsi" w:cstheme="minorHAnsi"/>
          <w:sz w:val="24"/>
          <w:lang w:val="el-GR"/>
        </w:rPr>
        <w:t xml:space="preserve"> </w:t>
      </w:r>
      <w:r w:rsidR="0070518A">
        <w:rPr>
          <w:rFonts w:asciiTheme="minorHAnsi" w:hAnsiTheme="minorHAnsi" w:cstheme="minorHAnsi"/>
          <w:sz w:val="24"/>
          <w:lang w:val="el-GR"/>
        </w:rPr>
        <w:t>η</w:t>
      </w:r>
      <w:r w:rsidRPr="008126FE">
        <w:rPr>
          <w:rFonts w:asciiTheme="minorHAnsi" w:hAnsiTheme="minorHAnsi" w:cstheme="minorHAnsi"/>
          <w:sz w:val="24"/>
          <w:lang w:val="el-GR"/>
        </w:rPr>
        <w:t xml:space="preserve"> επιτροπή εισηγείται στο αποφαινόμενο όργανο της σύμβασης την έκπτωση του αναδόχου.</w:t>
      </w:r>
    </w:p>
    <w:p w14:paraId="6142623F" w14:textId="5F29DD1A" w:rsidR="009B3425" w:rsidRPr="008126FE" w:rsidRDefault="008526D7" w:rsidP="00A364FD">
      <w:pPr>
        <w:rPr>
          <w:rFonts w:asciiTheme="minorHAnsi" w:hAnsiTheme="minorHAnsi" w:cstheme="minorHAnsi"/>
          <w:sz w:val="24"/>
          <w:lang w:val="el-GR" w:eastAsia="el-GR"/>
        </w:rPr>
      </w:pPr>
      <w:r w:rsidRPr="008126FE">
        <w:rPr>
          <w:rFonts w:asciiTheme="minorHAnsi" w:hAnsiTheme="minorHAnsi" w:cstheme="minorHAnsi"/>
          <w:sz w:val="24"/>
          <w:lang w:val="el-GR" w:eastAsia="el-GR"/>
        </w:rPr>
        <w:lastRenderedPageBreak/>
        <w:t>Μέσα σε έναν (1) μήνα από τη λήξη του προβλεπόμενου χρόνου της εγγυημένης λειτουργίας η</w:t>
      </w:r>
      <w:r w:rsidR="00934A6C" w:rsidRPr="008126FE">
        <w:rPr>
          <w:rFonts w:asciiTheme="minorHAnsi" w:hAnsiTheme="minorHAnsi" w:cstheme="minorHAnsi"/>
          <w:sz w:val="24"/>
          <w:lang w:val="el-GR" w:eastAsia="el-GR"/>
        </w:rPr>
        <w:t xml:space="preserve"> </w:t>
      </w:r>
      <w:r w:rsidRPr="008126FE">
        <w:rPr>
          <w:rFonts w:asciiTheme="minorHAnsi" w:hAnsiTheme="minorHAnsi" w:cstheme="minorHAnsi"/>
          <w:sz w:val="24"/>
          <w:lang w:val="el-GR" w:eastAsia="el-GR"/>
        </w:rPr>
        <w:t>επιτροπή παραλαβής ή η ειδική επιτροπή συντάσσει σχετικό πρωτόκολλο</w:t>
      </w:r>
      <w:r w:rsidR="00934A6C" w:rsidRPr="008126FE">
        <w:rPr>
          <w:rFonts w:asciiTheme="minorHAnsi" w:hAnsiTheme="minorHAnsi" w:cstheme="minorHAnsi"/>
          <w:sz w:val="24"/>
          <w:lang w:val="el-GR" w:eastAsia="el-GR"/>
        </w:rPr>
        <w:t xml:space="preserve"> </w:t>
      </w:r>
      <w:r w:rsidRPr="008126FE">
        <w:rPr>
          <w:rFonts w:asciiTheme="minorHAnsi" w:hAnsiTheme="minorHAnsi" w:cstheme="minorHAnsi"/>
          <w:sz w:val="24"/>
          <w:lang w:val="el-GR" w:eastAsia="el-GR"/>
        </w:rPr>
        <w:t>παραλαβής της εγγυημένης λειτουργίας, στο οποίο αποφαίνεται για τη συμμόρφωση του αναδόχου</w:t>
      </w:r>
      <w:r w:rsidR="008F6C0B" w:rsidRPr="008126FE">
        <w:rPr>
          <w:rFonts w:asciiTheme="minorHAnsi" w:hAnsiTheme="minorHAnsi" w:cstheme="minorHAnsi"/>
          <w:sz w:val="24"/>
          <w:lang w:val="el-GR" w:eastAsia="el-GR"/>
        </w:rPr>
        <w:t xml:space="preserve"> </w:t>
      </w:r>
      <w:r w:rsidRPr="008126FE">
        <w:rPr>
          <w:rFonts w:asciiTheme="minorHAnsi" w:hAnsiTheme="minorHAnsi" w:cstheme="minorHAnsi"/>
          <w:sz w:val="24"/>
          <w:lang w:val="el-GR" w:eastAsia="el-GR"/>
        </w:rPr>
        <w:t xml:space="preserve">στις απαιτήσεις της σύμβασης. Σε περίπτωση μη συμμόρφωσης, ολικής ή μερικής, του </w:t>
      </w:r>
      <w:r w:rsidR="00E001F1" w:rsidRPr="008126FE">
        <w:rPr>
          <w:rFonts w:asciiTheme="minorHAnsi" w:hAnsiTheme="minorHAnsi" w:cstheme="minorHAnsi"/>
          <w:sz w:val="24"/>
          <w:lang w:val="el-GR" w:eastAsia="el-GR"/>
        </w:rPr>
        <w:t>αναδόχου, το</w:t>
      </w:r>
      <w:r w:rsidRPr="008126FE">
        <w:rPr>
          <w:rFonts w:asciiTheme="minorHAnsi" w:hAnsiTheme="minorHAnsi" w:cstheme="minorHAnsi"/>
          <w:sz w:val="24"/>
          <w:lang w:val="el-GR" w:eastAsia="el-GR"/>
        </w:rPr>
        <w:t xml:space="preserve"> συλλογικό όργανο μπορεί να προτείνει την κατάπτωση της εγγύησης καλής λειτουργίας που</w:t>
      </w:r>
      <w:r w:rsidR="0070518A">
        <w:rPr>
          <w:rFonts w:asciiTheme="minorHAnsi" w:hAnsiTheme="minorHAnsi" w:cstheme="minorHAnsi"/>
          <w:sz w:val="24"/>
          <w:lang w:val="el-GR" w:eastAsia="el-GR"/>
        </w:rPr>
        <w:t xml:space="preserve"> </w:t>
      </w:r>
      <w:r w:rsidRPr="008126FE">
        <w:rPr>
          <w:rFonts w:asciiTheme="minorHAnsi" w:hAnsiTheme="minorHAnsi" w:cstheme="minorHAnsi"/>
          <w:sz w:val="24"/>
          <w:lang w:val="el-GR" w:eastAsia="el-GR"/>
        </w:rPr>
        <w:t>προβλέπεται στο άρθρο 72 περί εγγυήσεων. Το πρωτόκολλο εγκρίνεται από το αρμόδιο</w:t>
      </w:r>
      <w:r w:rsidR="00934A6C" w:rsidRPr="008126FE">
        <w:rPr>
          <w:rFonts w:asciiTheme="minorHAnsi" w:hAnsiTheme="minorHAnsi" w:cstheme="minorHAnsi"/>
          <w:sz w:val="24"/>
          <w:lang w:val="el-GR" w:eastAsia="el-GR"/>
        </w:rPr>
        <w:t xml:space="preserve"> </w:t>
      </w:r>
      <w:r w:rsidRPr="008126FE">
        <w:rPr>
          <w:rFonts w:asciiTheme="minorHAnsi" w:hAnsiTheme="minorHAnsi" w:cstheme="minorHAnsi"/>
          <w:sz w:val="24"/>
          <w:lang w:val="el-GR" w:eastAsia="el-GR"/>
        </w:rPr>
        <w:t>αποφαινόμενο όργανο.»</w:t>
      </w:r>
    </w:p>
    <w:p w14:paraId="6DB91733" w14:textId="77777777" w:rsidR="00A74C3E" w:rsidRPr="008126FE" w:rsidRDefault="00A74C3E" w:rsidP="00A74C3E">
      <w:pPr>
        <w:keepNext/>
        <w:pBdr>
          <w:bottom w:val="single" w:sz="8" w:space="1" w:color="000080"/>
        </w:pBdr>
        <w:tabs>
          <w:tab w:val="left" w:pos="567"/>
        </w:tabs>
        <w:spacing w:before="240" w:after="80"/>
        <w:ind w:left="567" w:hanging="567"/>
        <w:outlineLvl w:val="1"/>
        <w:rPr>
          <w:rFonts w:asciiTheme="minorHAnsi" w:hAnsiTheme="minorHAnsi" w:cstheme="minorHAnsi"/>
          <w:b/>
          <w:i/>
          <w:iCs/>
          <w:color w:val="5B9BD5"/>
          <w:spacing w:val="5"/>
          <w:kern w:val="1"/>
          <w:sz w:val="24"/>
          <w:lang w:val="el-GR" w:eastAsia="ar-SA"/>
        </w:rPr>
      </w:pPr>
      <w:bookmarkStart w:id="82" w:name="_Toc129004462"/>
      <w:r w:rsidRPr="008126FE">
        <w:rPr>
          <w:rFonts w:asciiTheme="minorHAnsi" w:hAnsiTheme="minorHAnsi" w:cstheme="minorHAnsi"/>
          <w:b/>
          <w:color w:val="002060"/>
          <w:sz w:val="24"/>
          <w:lang w:val="el-GR" w:eastAsia="ar-SA"/>
        </w:rPr>
        <w:t xml:space="preserve">6.6 </w:t>
      </w:r>
      <w:r w:rsidRPr="008126FE">
        <w:rPr>
          <w:rFonts w:asciiTheme="minorHAnsi" w:hAnsiTheme="minorHAnsi" w:cstheme="minorHAnsi"/>
          <w:b/>
          <w:color w:val="002060"/>
          <w:sz w:val="24"/>
          <w:lang w:val="el-GR" w:eastAsia="ar-SA"/>
        </w:rPr>
        <w:tab/>
        <w:t>Αναπροσαρμογή τιμής</w:t>
      </w:r>
      <w:bookmarkEnd w:id="82"/>
    </w:p>
    <w:p w14:paraId="70BBFC21" w14:textId="77777777" w:rsidR="00A74C3E" w:rsidRPr="008126FE" w:rsidRDefault="00A74C3E" w:rsidP="00A74C3E">
      <w:pPr>
        <w:rPr>
          <w:rFonts w:asciiTheme="minorHAnsi" w:hAnsiTheme="minorHAnsi" w:cstheme="minorHAnsi"/>
          <w:sz w:val="24"/>
          <w:lang w:val="el-GR" w:eastAsia="ar-SA"/>
        </w:rPr>
      </w:pPr>
      <w:r w:rsidRPr="008126FE">
        <w:rPr>
          <w:rFonts w:asciiTheme="minorHAnsi" w:hAnsiTheme="minorHAnsi" w:cstheme="minorHAnsi"/>
          <w:b/>
          <w:sz w:val="24"/>
          <w:lang w:val="el-GR" w:eastAsia="ar-SA"/>
        </w:rPr>
        <w:t>6.6.1</w:t>
      </w:r>
      <w:r w:rsidRPr="008126FE">
        <w:rPr>
          <w:rFonts w:asciiTheme="minorHAnsi" w:hAnsiTheme="minorHAnsi" w:cstheme="minorHAnsi"/>
          <w:sz w:val="24"/>
          <w:lang w:val="el-GR" w:eastAsia="ar-SA"/>
        </w:rPr>
        <w:t xml:space="preserve"> Προβλέπεται ρήτρα αναπροσαρμογής της τιμής, η οποία εφαρμόζεται μόνο αν, κατά τον χρόνο παράδοσης των αγαθών, συντρέχουν αθροιστικά οι εξής συνθήκες: </w:t>
      </w:r>
    </w:p>
    <w:p w14:paraId="76C480E3" w14:textId="77777777" w:rsidR="00A74C3E" w:rsidRPr="008126FE" w:rsidRDefault="00A74C3E" w:rsidP="00A74C3E">
      <w:pPr>
        <w:rPr>
          <w:rFonts w:asciiTheme="minorHAnsi" w:hAnsiTheme="minorHAnsi" w:cstheme="minorHAnsi"/>
          <w:sz w:val="24"/>
          <w:lang w:val="el-GR" w:eastAsia="ar-SA"/>
        </w:rPr>
      </w:pPr>
      <w:r w:rsidRPr="008126FE">
        <w:rPr>
          <w:rFonts w:asciiTheme="minorHAnsi" w:hAnsiTheme="minorHAnsi" w:cstheme="minorHAnsi"/>
          <w:sz w:val="24"/>
          <w:lang w:val="el-GR" w:eastAsia="ar-SA"/>
        </w:rPr>
        <w:t xml:space="preserve">α) η σύμβαση έχει διάρκεια μεγαλύτερη των δώδεκα μηνών και έχουν παρέλθει δώδεκα (12) μήνες τουλάχιστον από την καταληκτική ημερομηνία υποβολής των προσφορών, </w:t>
      </w:r>
    </w:p>
    <w:p w14:paraId="6B916AE4" w14:textId="77777777" w:rsidR="00A74C3E" w:rsidRPr="008126FE" w:rsidRDefault="00A74C3E" w:rsidP="00A74C3E">
      <w:pPr>
        <w:rPr>
          <w:rFonts w:asciiTheme="minorHAnsi" w:hAnsiTheme="minorHAnsi" w:cstheme="minorHAnsi"/>
          <w:sz w:val="24"/>
          <w:lang w:val="el-GR" w:eastAsia="ar-SA"/>
        </w:rPr>
      </w:pPr>
      <w:r w:rsidRPr="008126FE">
        <w:rPr>
          <w:rFonts w:asciiTheme="minorHAnsi" w:hAnsiTheme="minorHAnsi" w:cstheme="minorHAnsi"/>
          <w:sz w:val="24"/>
          <w:lang w:val="el-GR" w:eastAsia="ar-SA"/>
        </w:rPr>
        <w:t xml:space="preserve">β) ο δείκτης τιμών καταναλωτή (ΔΤΚ) είναι μικρότερος από μείον τρία τοις εκατό (-3%) και μεγαλύτερος από τρία τοις εκατό (3%), </w:t>
      </w:r>
    </w:p>
    <w:p w14:paraId="44BE925B" w14:textId="77777777" w:rsidR="00A74C3E" w:rsidRPr="008126FE" w:rsidRDefault="00A74C3E" w:rsidP="00A74C3E">
      <w:pPr>
        <w:rPr>
          <w:rFonts w:asciiTheme="minorHAnsi" w:hAnsiTheme="minorHAnsi" w:cstheme="minorHAnsi"/>
          <w:sz w:val="24"/>
          <w:lang w:val="el-GR" w:eastAsia="ar-SA"/>
        </w:rPr>
      </w:pPr>
      <w:r w:rsidRPr="008126FE">
        <w:rPr>
          <w:rFonts w:asciiTheme="minorHAnsi" w:hAnsiTheme="minorHAnsi" w:cstheme="minorHAnsi"/>
          <w:sz w:val="24"/>
          <w:lang w:val="el-GR" w:eastAsia="ar-SA"/>
        </w:rPr>
        <w:t xml:space="preserve">γ) η αναθέτουσα αρχή διαθέτει τις απαραίτητες πιστώσεις για την εφαρμογή της αναπροσαρμογής της τιμής. </w:t>
      </w:r>
    </w:p>
    <w:p w14:paraId="5E018BB1" w14:textId="77777777" w:rsidR="00A74C3E" w:rsidRPr="008126FE" w:rsidRDefault="00A74C3E" w:rsidP="00A74C3E">
      <w:pPr>
        <w:rPr>
          <w:rFonts w:asciiTheme="minorHAnsi" w:hAnsiTheme="minorHAnsi" w:cstheme="minorHAnsi"/>
          <w:i/>
          <w:sz w:val="24"/>
          <w:lang w:val="el-GR" w:eastAsia="ar-SA"/>
        </w:rPr>
      </w:pPr>
      <w:r w:rsidRPr="008126FE">
        <w:rPr>
          <w:rFonts w:asciiTheme="minorHAnsi" w:hAnsiTheme="minorHAnsi" w:cstheme="minorHAnsi"/>
          <w:sz w:val="24"/>
          <w:lang w:val="el-GR" w:eastAsia="ar-SA"/>
        </w:rPr>
        <w:t>Σε περιπτώσεις τμηματικών παραδόσεων, η τιμή αναπροσαρμόζεται για τις ποσότητες που, σύμφωνα με τα έγγραφα της σύμβασης, προβλέπεται να παραδοθούν μετά την παρέλευση των δώδεκα (12) μηνών.</w:t>
      </w:r>
      <w:r w:rsidRPr="008126FE">
        <w:rPr>
          <w:rFonts w:asciiTheme="minorHAnsi" w:hAnsiTheme="minorHAnsi" w:cstheme="minorHAnsi"/>
          <w:i/>
          <w:sz w:val="24"/>
          <w:lang w:val="el-GR" w:eastAsia="ar-SA"/>
        </w:rPr>
        <w:t xml:space="preserve"> </w:t>
      </w:r>
    </w:p>
    <w:p w14:paraId="7C58EEF2" w14:textId="77777777" w:rsidR="00A74C3E" w:rsidRPr="008126FE" w:rsidRDefault="00A74C3E" w:rsidP="00A74C3E">
      <w:pPr>
        <w:rPr>
          <w:rFonts w:asciiTheme="minorHAnsi" w:hAnsiTheme="minorHAnsi" w:cstheme="minorHAnsi"/>
          <w:sz w:val="24"/>
          <w:lang w:val="el-GR" w:eastAsia="ar-SA"/>
        </w:rPr>
      </w:pPr>
      <w:r w:rsidRPr="008126FE">
        <w:rPr>
          <w:rFonts w:asciiTheme="minorHAnsi" w:hAnsiTheme="minorHAnsi" w:cstheme="minorHAnsi"/>
          <w:b/>
          <w:sz w:val="24"/>
          <w:lang w:val="el-GR" w:eastAsia="ar-SA"/>
        </w:rPr>
        <w:t xml:space="preserve">6.6.2 </w:t>
      </w:r>
      <w:r w:rsidRPr="008126FE">
        <w:rPr>
          <w:rFonts w:asciiTheme="minorHAnsi" w:hAnsiTheme="minorHAnsi" w:cstheme="minorHAnsi"/>
          <w:sz w:val="24"/>
          <w:lang w:val="el-GR" w:eastAsia="ar-SA"/>
        </w:rPr>
        <w:t xml:space="preserve"> Για την αναπροσαρμογή της τιμής εφαρμόζεται ο τύπος: </w:t>
      </w:r>
    </w:p>
    <w:p w14:paraId="7AD3BE75" w14:textId="0D93967B" w:rsidR="00A74C3E" w:rsidRPr="008126FE" w:rsidRDefault="00A74C3E" w:rsidP="00A74C3E">
      <w:pPr>
        <w:spacing w:line="300" w:lineRule="atLeast"/>
        <w:rPr>
          <w:rFonts w:asciiTheme="minorHAnsi" w:hAnsiTheme="minorHAnsi" w:cstheme="minorHAnsi"/>
          <w:color w:val="606060"/>
          <w:sz w:val="24"/>
          <w:shd w:val="clear" w:color="auto" w:fill="FFFFFF"/>
          <w:lang w:val="el-GR" w:eastAsia="ar-SA"/>
        </w:rPr>
      </w:pPr>
      <w:r w:rsidRPr="008126FE">
        <w:rPr>
          <w:rFonts w:asciiTheme="minorHAnsi" w:hAnsiTheme="minorHAnsi" w:cstheme="minorHAnsi"/>
          <w:color w:val="606060"/>
          <w:sz w:val="24"/>
          <w:shd w:val="clear" w:color="auto" w:fill="FFFFFF"/>
          <w:lang w:val="el-GR" w:eastAsia="ar-SA"/>
        </w:rPr>
        <w:t xml:space="preserve">Τ = </w:t>
      </w:r>
      <w:proofErr w:type="spellStart"/>
      <w:r w:rsidRPr="008126FE">
        <w:rPr>
          <w:rFonts w:asciiTheme="minorHAnsi" w:hAnsiTheme="minorHAnsi" w:cstheme="minorHAnsi"/>
          <w:color w:val="606060"/>
          <w:sz w:val="24"/>
          <w:shd w:val="clear" w:color="auto" w:fill="FFFFFF"/>
          <w:lang w:val="el-GR" w:eastAsia="ar-SA"/>
        </w:rPr>
        <w:t>Τ</w:t>
      </w:r>
      <w:r w:rsidRPr="008126FE">
        <w:rPr>
          <w:rFonts w:asciiTheme="minorHAnsi" w:hAnsiTheme="minorHAnsi" w:cstheme="minorHAnsi"/>
          <w:color w:val="606060"/>
          <w:sz w:val="24"/>
          <w:shd w:val="clear" w:color="auto" w:fill="FFFFFF"/>
          <w:vertAlign w:val="subscript"/>
          <w:lang w:val="el-GR" w:eastAsia="ar-SA"/>
        </w:rPr>
        <w:t>προσφοράς</w:t>
      </w:r>
      <w:proofErr w:type="spellEnd"/>
      <w:r w:rsidR="002737B3" w:rsidRPr="008126FE">
        <w:rPr>
          <w:rFonts w:asciiTheme="minorHAnsi" w:hAnsiTheme="minorHAnsi" w:cstheme="minorHAnsi"/>
          <w:color w:val="606060"/>
          <w:sz w:val="24"/>
          <w:shd w:val="clear" w:color="auto" w:fill="FFFFFF"/>
          <w:lang w:val="el-GR" w:eastAsia="ar-SA"/>
        </w:rPr>
        <w:t xml:space="preserve"> </w:t>
      </w:r>
      <w:r w:rsidRPr="008126FE">
        <w:rPr>
          <w:rFonts w:asciiTheme="minorHAnsi" w:hAnsiTheme="minorHAnsi" w:cstheme="minorHAnsi"/>
          <w:color w:val="606060"/>
          <w:sz w:val="24"/>
          <w:shd w:val="clear" w:color="auto" w:fill="FFFFFF"/>
          <w:lang w:val="en-US" w:eastAsia="ar-SA"/>
        </w:rPr>
        <w:t>x</w:t>
      </w:r>
      <w:r w:rsidRPr="008126FE">
        <w:rPr>
          <w:rFonts w:asciiTheme="minorHAnsi" w:hAnsiTheme="minorHAnsi" w:cstheme="minorHAnsi"/>
          <w:color w:val="606060"/>
          <w:sz w:val="24"/>
          <w:shd w:val="clear" w:color="auto" w:fill="FFFFFF"/>
          <w:lang w:val="el-GR" w:eastAsia="ar-SA"/>
        </w:rPr>
        <w:t xml:space="preserve"> (1+ΔΤΚ)</w:t>
      </w:r>
    </w:p>
    <w:p w14:paraId="283E9B25" w14:textId="77777777" w:rsidR="00A74C3E" w:rsidRPr="008126FE" w:rsidRDefault="00A74C3E" w:rsidP="00A74C3E">
      <w:pPr>
        <w:spacing w:line="300" w:lineRule="atLeast"/>
        <w:rPr>
          <w:rFonts w:asciiTheme="minorHAnsi" w:hAnsiTheme="minorHAnsi" w:cstheme="minorHAnsi"/>
          <w:sz w:val="24"/>
          <w:lang w:val="el-GR" w:eastAsia="ar-SA"/>
        </w:rPr>
      </w:pPr>
      <w:r w:rsidRPr="008126FE">
        <w:rPr>
          <w:rFonts w:asciiTheme="minorHAnsi" w:hAnsiTheme="minorHAnsi" w:cstheme="minorHAnsi"/>
          <w:sz w:val="24"/>
          <w:lang w:val="el-GR" w:eastAsia="ar-SA"/>
        </w:rPr>
        <w:t xml:space="preserve">Όπου ΔΤΚ: ο δείκτης τιμών καταναλωτή της συγκεκριμένης κατηγορίας στην οποία υπάγονται τα αγαθά, όπως έχει ανακοινωθεί από την Ελληνική Στατιστική Αρχή (ΕΛ.ΣΤΑΤ.) για τον μήνα που προηγείται του χρόνου παράδοσης των αγαθών, σε σχέση με τον ίδιο μήνα του έτους κατά το οποίο υποβλήθηκε η προσφορά του οικονομικού φορέα, και ανακοινώνεται σε μηνιαία βάση από το Υπουργείο Ανάπτυξης και Επενδύσεων.  Τ - προσφοράς: η τιμή της οικονομικής προσφοράς του οικονομικού φορέα στον οποίο ανατίθεται η σύμβαση και Τ: η αναπροσαρμοσμένη τιμή. </w:t>
      </w:r>
    </w:p>
    <w:p w14:paraId="04D2B209" w14:textId="77777777" w:rsidR="00A74C3E" w:rsidRPr="008126FE" w:rsidRDefault="00A74C3E" w:rsidP="00A74C3E">
      <w:pPr>
        <w:spacing w:line="300" w:lineRule="atLeast"/>
        <w:rPr>
          <w:rFonts w:asciiTheme="minorHAnsi" w:hAnsiTheme="minorHAnsi" w:cstheme="minorHAnsi"/>
          <w:sz w:val="24"/>
          <w:lang w:val="el-GR" w:eastAsia="ar-SA"/>
        </w:rPr>
      </w:pPr>
      <w:r w:rsidRPr="008126FE">
        <w:rPr>
          <w:rFonts w:asciiTheme="minorHAnsi" w:hAnsiTheme="minorHAnsi" w:cstheme="minorHAnsi"/>
          <w:b/>
          <w:sz w:val="24"/>
          <w:lang w:val="el-GR" w:eastAsia="ar-SA"/>
        </w:rPr>
        <w:t>6.6.3</w:t>
      </w:r>
      <w:r w:rsidRPr="008126FE">
        <w:rPr>
          <w:rFonts w:asciiTheme="minorHAnsi" w:hAnsiTheme="minorHAnsi" w:cstheme="minorHAnsi"/>
          <w:sz w:val="24"/>
          <w:lang w:val="el-GR" w:eastAsia="ar-SA"/>
        </w:rPr>
        <w:t xml:space="preserve"> Σε περίπτωση εκπρόθεσμης παράδοσης, με υπαιτιότητα του αναδόχου, ο χρόνος παράτασης δεν λαμβάνεται υπόψη για την αναπροσαρμογή. Προκαταβολή που χορηγήθηκε αφαιρείται από την προς αναπροσαρμογή συμβατική αξία. </w:t>
      </w:r>
    </w:p>
    <w:p w14:paraId="2204C3B6" w14:textId="77777777" w:rsidR="00A74C3E" w:rsidRPr="008126FE" w:rsidRDefault="00A74C3E" w:rsidP="00A74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heme="minorHAnsi" w:hAnsiTheme="minorHAnsi" w:cstheme="minorHAnsi"/>
          <w:sz w:val="24"/>
          <w:lang w:val="el-GR" w:eastAsia="ar-SA"/>
        </w:rPr>
      </w:pPr>
      <w:r w:rsidRPr="008126FE">
        <w:rPr>
          <w:rFonts w:asciiTheme="minorHAnsi" w:hAnsiTheme="minorHAnsi" w:cstheme="minorHAnsi"/>
          <w:b/>
          <w:sz w:val="24"/>
          <w:lang w:val="el-GR" w:eastAsia="ar-SA"/>
        </w:rPr>
        <w:t>6.6.4</w:t>
      </w:r>
      <w:r w:rsidRPr="008126FE">
        <w:rPr>
          <w:rFonts w:asciiTheme="minorHAnsi" w:hAnsiTheme="minorHAnsi" w:cstheme="minorHAnsi"/>
          <w:sz w:val="24"/>
          <w:lang w:val="el-GR" w:eastAsia="ar-SA"/>
        </w:rPr>
        <w:t xml:space="preserve">  Στην περίπτωση, που κατά τον χρόνο εφαρμογής της ρήτρας αναπροσαρμογής, η αναθέτουσα αρχή δεν διαθέτει τις, κατά περίπτωση, αναγκαίες πιστώσεις, μπορεί να προβαίνει σε αύξηση  των τιμών μονάδας, με παράλληλη μείωση των προς παράδοση ποσοτήτων, υπό την προϋπόθεση ότι συναινεί ο ανάδοχος.</w:t>
      </w:r>
    </w:p>
    <w:p w14:paraId="55BF4E19" w14:textId="77777777" w:rsidR="00FF5AAE" w:rsidRPr="008126FE" w:rsidRDefault="00FF5AAE" w:rsidP="00FF5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asciiTheme="minorHAnsi" w:hAnsiTheme="minorHAnsi" w:cstheme="minorHAnsi"/>
          <w:sz w:val="24"/>
          <w:lang w:val="el-GR" w:eastAsia="ar-SA"/>
        </w:rPr>
      </w:pPr>
    </w:p>
    <w:p w14:paraId="2A82EF09" w14:textId="486EC9CA" w:rsidR="00FF5AAE" w:rsidRPr="008126FE" w:rsidRDefault="00FF5AAE" w:rsidP="00FF5AAE">
      <w:pPr>
        <w:keepNext/>
        <w:pBdr>
          <w:bottom w:val="single" w:sz="8" w:space="1" w:color="000080"/>
        </w:pBdr>
        <w:tabs>
          <w:tab w:val="left" w:pos="567"/>
        </w:tabs>
        <w:spacing w:before="240" w:after="80"/>
        <w:ind w:left="567" w:hanging="567"/>
        <w:outlineLvl w:val="1"/>
        <w:rPr>
          <w:rFonts w:asciiTheme="minorHAnsi" w:hAnsiTheme="minorHAnsi" w:cstheme="minorHAnsi"/>
          <w:b/>
          <w:color w:val="002060"/>
          <w:sz w:val="24"/>
          <w:lang w:val="el-GR" w:eastAsia="ar-SA"/>
        </w:rPr>
      </w:pPr>
      <w:r w:rsidRPr="008126FE">
        <w:rPr>
          <w:rFonts w:asciiTheme="minorHAnsi" w:hAnsiTheme="minorHAnsi" w:cstheme="minorHAnsi"/>
          <w:b/>
          <w:color w:val="002060"/>
          <w:sz w:val="24"/>
          <w:lang w:val="el-GR" w:eastAsia="ar-SA"/>
        </w:rPr>
        <w:t xml:space="preserve">6.7 </w:t>
      </w:r>
      <w:r w:rsidRPr="008126FE">
        <w:rPr>
          <w:rFonts w:asciiTheme="minorHAnsi" w:hAnsiTheme="minorHAnsi" w:cstheme="minorHAnsi"/>
          <w:b/>
          <w:color w:val="002060"/>
          <w:sz w:val="24"/>
          <w:lang w:val="el-GR" w:eastAsia="ar-SA"/>
        </w:rPr>
        <w:tab/>
      </w:r>
      <w:proofErr w:type="spellStart"/>
      <w:r w:rsidRPr="008126FE">
        <w:rPr>
          <w:rFonts w:asciiTheme="minorHAnsi" w:hAnsiTheme="minorHAnsi" w:cstheme="minorHAnsi"/>
          <w:b/>
          <w:color w:val="002060"/>
          <w:sz w:val="24"/>
          <w:lang w:val="el-GR" w:eastAsia="ar-SA"/>
        </w:rPr>
        <w:t>Επικαιροποίηση</w:t>
      </w:r>
      <w:proofErr w:type="spellEnd"/>
      <w:r w:rsidRPr="008126FE">
        <w:rPr>
          <w:rFonts w:asciiTheme="minorHAnsi" w:hAnsiTheme="minorHAnsi" w:cstheme="minorHAnsi"/>
          <w:b/>
          <w:color w:val="002060"/>
          <w:sz w:val="24"/>
          <w:lang w:val="el-GR" w:eastAsia="ar-SA"/>
        </w:rPr>
        <w:t xml:space="preserve"> τεχνικών προδιαγραφών κατά την εκτέλεση της σύμβασης </w:t>
      </w:r>
    </w:p>
    <w:p w14:paraId="7C18EF41" w14:textId="77777777" w:rsidR="00FF5AAE" w:rsidRPr="008126FE" w:rsidRDefault="00FF5AAE" w:rsidP="00FF5AAE">
      <w:pPr>
        <w:rPr>
          <w:rFonts w:asciiTheme="minorHAnsi" w:hAnsiTheme="minorHAnsi" w:cstheme="minorHAnsi"/>
          <w:sz w:val="24"/>
          <w:lang w:val="el-GR" w:eastAsia="ar-SA"/>
        </w:rPr>
      </w:pPr>
      <w:r w:rsidRPr="008126FE">
        <w:rPr>
          <w:rFonts w:asciiTheme="minorHAnsi" w:hAnsiTheme="minorHAnsi" w:cstheme="minorHAnsi"/>
          <w:iCs/>
          <w:sz w:val="24"/>
          <w:lang w:val="el-GR" w:eastAsia="ar-SA"/>
        </w:rPr>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8126FE">
        <w:rPr>
          <w:rFonts w:asciiTheme="minorHAnsi" w:hAnsiTheme="minorHAnsi" w:cstheme="minorHAnsi"/>
          <w:iCs/>
          <w:sz w:val="24"/>
          <w:lang w:val="el-GR" w:eastAsia="ar-SA"/>
        </w:rPr>
        <w:t>επικαιροποίησης</w:t>
      </w:r>
      <w:proofErr w:type="spellEnd"/>
      <w:r w:rsidRPr="008126FE">
        <w:rPr>
          <w:rFonts w:asciiTheme="minorHAnsi" w:hAnsiTheme="minorHAnsi" w:cstheme="minorHAnsi"/>
          <w:iCs/>
          <w:sz w:val="24"/>
          <w:lang w:val="el-GR" w:eastAsia="ar-SA"/>
        </w:rPr>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8126FE">
        <w:rPr>
          <w:rFonts w:asciiTheme="minorHAnsi" w:hAnsiTheme="minorHAnsi" w:cstheme="minorHAnsi"/>
          <w:iCs/>
          <w:sz w:val="24"/>
          <w:lang w:val="el-GR" w:eastAsia="ar-SA"/>
        </w:rPr>
        <w:t>επικαιροποίησης</w:t>
      </w:r>
      <w:proofErr w:type="spellEnd"/>
      <w:r w:rsidRPr="008126FE">
        <w:rPr>
          <w:rFonts w:asciiTheme="minorHAnsi" w:hAnsiTheme="minorHAnsi" w:cstheme="minorHAnsi"/>
          <w:iCs/>
          <w:sz w:val="24"/>
          <w:lang w:val="el-GR" w:eastAsia="ar-SA"/>
        </w:rPr>
        <w:t xml:space="preserve">, τα αγαθά που θα αντικαταστήσουν εκείνα που προσφέρθηκαν και αξιολογήθηκαν πρέπει είναι τουλάχιστον ισοδύναμα με τα </w:t>
      </w:r>
      <w:proofErr w:type="spellStart"/>
      <w:r w:rsidRPr="008126FE">
        <w:rPr>
          <w:rFonts w:asciiTheme="minorHAnsi" w:hAnsiTheme="minorHAnsi" w:cstheme="minorHAnsi"/>
          <w:iCs/>
          <w:sz w:val="24"/>
          <w:lang w:val="el-GR" w:eastAsia="ar-SA"/>
        </w:rPr>
        <w:t>προσφερθέντα</w:t>
      </w:r>
      <w:proofErr w:type="spellEnd"/>
      <w:r w:rsidRPr="008126FE">
        <w:rPr>
          <w:rFonts w:asciiTheme="minorHAnsi" w:hAnsiTheme="minorHAnsi" w:cstheme="minorHAnsi"/>
          <w:iCs/>
          <w:sz w:val="24"/>
          <w:lang w:val="el-GR" w:eastAsia="ar-SA"/>
        </w:rPr>
        <w:t xml:space="preserve">. Εφόσον εγκριθεί η </w:t>
      </w:r>
      <w:r w:rsidRPr="008126FE">
        <w:rPr>
          <w:rFonts w:asciiTheme="minorHAnsi" w:hAnsiTheme="minorHAnsi" w:cstheme="minorHAnsi"/>
          <w:iCs/>
          <w:sz w:val="24"/>
          <w:lang w:val="el-GR" w:eastAsia="ar-SA"/>
        </w:rPr>
        <w:lastRenderedPageBreak/>
        <w:t xml:space="preserve">πρόταση, ο ανάδοχος υποχρεούται να προμηθεύσει τα </w:t>
      </w:r>
      <w:proofErr w:type="spellStart"/>
      <w:r w:rsidRPr="008126FE">
        <w:rPr>
          <w:rFonts w:asciiTheme="minorHAnsi" w:hAnsiTheme="minorHAnsi" w:cstheme="minorHAnsi"/>
          <w:iCs/>
          <w:sz w:val="24"/>
          <w:lang w:val="el-GR" w:eastAsia="ar-SA"/>
        </w:rPr>
        <w:t>επικαιροποιημένα</w:t>
      </w:r>
      <w:proofErr w:type="spellEnd"/>
      <w:r w:rsidRPr="008126FE">
        <w:rPr>
          <w:rFonts w:asciiTheme="minorHAnsi" w:hAnsiTheme="minorHAnsi" w:cstheme="minorHAnsi"/>
          <w:iCs/>
          <w:sz w:val="24"/>
          <w:lang w:val="el-GR" w:eastAsia="ar-SA"/>
        </w:rPr>
        <w:t xml:space="preserve"> αγαθά αντί των αρχικά </w:t>
      </w:r>
      <w:proofErr w:type="spellStart"/>
      <w:r w:rsidRPr="008126FE">
        <w:rPr>
          <w:rFonts w:asciiTheme="minorHAnsi" w:hAnsiTheme="minorHAnsi" w:cstheme="minorHAnsi"/>
          <w:iCs/>
          <w:sz w:val="24"/>
          <w:lang w:val="el-GR" w:eastAsia="ar-SA"/>
        </w:rPr>
        <w:t>προσφερθέντων</w:t>
      </w:r>
      <w:proofErr w:type="spellEnd"/>
      <w:r w:rsidRPr="008126FE">
        <w:rPr>
          <w:rFonts w:asciiTheme="minorHAnsi" w:hAnsiTheme="minorHAnsi" w:cstheme="minorHAnsi"/>
          <w:iCs/>
          <w:sz w:val="24"/>
          <w:lang w:val="el-GR" w:eastAsia="ar-SA"/>
        </w:rPr>
        <w:t>, χωρίς πρόσθετη οικονομική επιβάρυνση της αναθέτουσας αρχής</w:t>
      </w:r>
      <w:r w:rsidRPr="008126FE">
        <w:rPr>
          <w:rFonts w:asciiTheme="minorHAnsi" w:hAnsiTheme="minorHAnsi" w:cstheme="minorHAnsi"/>
          <w:iCs/>
          <w:color w:val="FF0000"/>
          <w:sz w:val="24"/>
          <w:lang w:val="el-GR" w:eastAsia="ar-SA"/>
        </w:rPr>
        <w:t xml:space="preserve"> </w:t>
      </w:r>
      <w:r w:rsidRPr="008126FE">
        <w:rPr>
          <w:rFonts w:asciiTheme="minorHAnsi" w:hAnsiTheme="minorHAnsi" w:cstheme="minorHAnsi"/>
          <w:iCs/>
          <w:sz w:val="24"/>
          <w:lang w:val="el-GR" w:eastAsia="ar-SA"/>
        </w:rPr>
        <w:t>και χωρίς</w:t>
      </w:r>
      <w:r w:rsidRPr="008126FE">
        <w:rPr>
          <w:rFonts w:asciiTheme="minorHAnsi" w:hAnsiTheme="minorHAnsi" w:cstheme="minorHAnsi"/>
          <w:iCs/>
          <w:color w:val="FF0000"/>
          <w:sz w:val="24"/>
          <w:lang w:val="el-GR" w:eastAsia="ar-SA"/>
        </w:rPr>
        <w:t xml:space="preserve"> </w:t>
      </w:r>
      <w:r w:rsidRPr="008126FE">
        <w:rPr>
          <w:rFonts w:asciiTheme="minorHAnsi" w:hAnsiTheme="minorHAnsi" w:cstheme="minorHAnsi"/>
          <w:iCs/>
          <w:sz w:val="24"/>
          <w:lang w:val="el-GR" w:eastAsia="ar-SA"/>
        </w:rPr>
        <w:t xml:space="preserve">μεταβολή των όρων πληρωμής. Ο χρόνος παράδοσης των </w:t>
      </w:r>
      <w:proofErr w:type="spellStart"/>
      <w:r w:rsidRPr="008126FE">
        <w:rPr>
          <w:rFonts w:asciiTheme="minorHAnsi" w:hAnsiTheme="minorHAnsi" w:cstheme="minorHAnsi"/>
          <w:iCs/>
          <w:sz w:val="24"/>
          <w:lang w:val="el-GR" w:eastAsia="ar-SA"/>
        </w:rPr>
        <w:t>επικαιροποιημένων</w:t>
      </w:r>
      <w:proofErr w:type="spellEnd"/>
      <w:r w:rsidRPr="008126FE">
        <w:rPr>
          <w:rFonts w:asciiTheme="minorHAnsi" w:hAnsiTheme="minorHAnsi" w:cstheme="minorHAnsi"/>
          <w:iCs/>
          <w:sz w:val="24"/>
          <w:lang w:val="el-GR" w:eastAsia="ar-SA"/>
        </w:rPr>
        <w:t xml:space="preserve"> αγαθών, όπως έχει οριστεί στην παρ. 6.1.1. της παρούσας, εκκινεί από την κοινοποίηση της εγκριτικής απόφασης της αναθέτουσας αρχής </w:t>
      </w:r>
      <w:r w:rsidRPr="008126FE">
        <w:rPr>
          <w:rFonts w:asciiTheme="minorHAnsi" w:hAnsiTheme="minorHAnsi" w:cstheme="minorHAnsi"/>
          <w:sz w:val="24"/>
          <w:lang w:val="el-GR" w:eastAsia="ar-SA"/>
        </w:rPr>
        <w:t xml:space="preserve">στον ανάδοχο. </w:t>
      </w:r>
    </w:p>
    <w:p w14:paraId="639F7949" w14:textId="77777777" w:rsidR="00FF5AAE" w:rsidRPr="008126FE" w:rsidRDefault="00FF5AAE" w:rsidP="00FF5AAE">
      <w:pPr>
        <w:rPr>
          <w:rFonts w:asciiTheme="minorHAnsi" w:hAnsiTheme="minorHAnsi" w:cstheme="minorHAnsi"/>
          <w:sz w:val="24"/>
          <w:lang w:val="el-GR" w:eastAsia="ar-SA"/>
        </w:rPr>
      </w:pPr>
    </w:p>
    <w:p w14:paraId="4AC00060" w14:textId="77777777" w:rsidR="0037016C" w:rsidRPr="008126FE" w:rsidRDefault="0037016C" w:rsidP="00A364FD">
      <w:pPr>
        <w:rPr>
          <w:rFonts w:asciiTheme="minorHAnsi" w:hAnsiTheme="minorHAnsi" w:cstheme="minorHAnsi"/>
          <w:sz w:val="24"/>
          <w:lang w:val="el-GR" w:eastAsia="el-GR"/>
        </w:rPr>
      </w:pPr>
    </w:p>
    <w:p w14:paraId="4638E14B" w14:textId="77777777" w:rsidR="009B3425" w:rsidRPr="008126FE" w:rsidRDefault="009B3425" w:rsidP="00DD1AA1">
      <w:pPr>
        <w:pStyle w:val="1"/>
        <w:jc w:val="left"/>
        <w:rPr>
          <w:rFonts w:asciiTheme="minorHAnsi" w:hAnsiTheme="minorHAnsi" w:cstheme="minorHAnsi"/>
          <w:sz w:val="24"/>
          <w:szCs w:val="24"/>
          <w:lang w:val="el-GR"/>
        </w:rPr>
      </w:pPr>
      <w:bookmarkStart w:id="83" w:name="__RefHeading___Toc470009837"/>
      <w:bookmarkEnd w:id="83"/>
      <w:r w:rsidRPr="008126FE">
        <w:rPr>
          <w:rFonts w:asciiTheme="minorHAnsi" w:hAnsiTheme="minorHAnsi" w:cstheme="minorHAnsi"/>
          <w:sz w:val="24"/>
          <w:szCs w:val="24"/>
          <w:lang w:val="el-GR"/>
        </w:rPr>
        <w:lastRenderedPageBreak/>
        <w:t>ΠΑΡΑΡΤΗΜΑΤΑ</w:t>
      </w:r>
    </w:p>
    <w:p w14:paraId="0F27E77F" w14:textId="77777777" w:rsidR="009B3425" w:rsidRPr="008126FE" w:rsidRDefault="009B3425" w:rsidP="00A364FD">
      <w:pPr>
        <w:pStyle w:val="2"/>
        <w:tabs>
          <w:tab w:val="clear" w:pos="567"/>
          <w:tab w:val="left" w:pos="0"/>
        </w:tabs>
        <w:ind w:left="0" w:firstLine="0"/>
        <w:rPr>
          <w:rFonts w:asciiTheme="minorHAnsi" w:hAnsiTheme="minorHAnsi" w:cstheme="minorHAnsi"/>
          <w:szCs w:val="24"/>
          <w:u w:val="single"/>
          <w:lang w:val="el-GR"/>
        </w:rPr>
      </w:pPr>
      <w:bookmarkStart w:id="84" w:name="__RefHeading___Toc470009838"/>
      <w:bookmarkEnd w:id="84"/>
      <w:r w:rsidRPr="008126FE">
        <w:rPr>
          <w:rFonts w:asciiTheme="minorHAnsi" w:hAnsiTheme="minorHAnsi" w:cstheme="minorHAnsi"/>
          <w:szCs w:val="24"/>
          <w:lang w:val="el-GR"/>
        </w:rPr>
        <w:t xml:space="preserve">ΠΑΡΑΡΤΗΜΑ Ι: ΑΝΑΛΥΤΙΚΗ ΠΕΡΙΓΡΑΦΗ ΦΥΣΙΚΟΥ ΑΝΤΙΚΕΙΜΕΝΟΥ </w:t>
      </w:r>
    </w:p>
    <w:p w14:paraId="08E8A02C" w14:textId="77777777" w:rsidR="009B3425" w:rsidRPr="008126FE" w:rsidRDefault="009B3425" w:rsidP="00A364FD">
      <w:pPr>
        <w:pStyle w:val="normalwithoutspacing"/>
        <w:rPr>
          <w:rFonts w:asciiTheme="minorHAnsi" w:eastAsia="SimSun" w:hAnsiTheme="minorHAnsi" w:cstheme="minorHAnsi"/>
          <w:iCs/>
          <w:color w:val="5B9BD5"/>
          <w:sz w:val="24"/>
        </w:rPr>
      </w:pPr>
    </w:p>
    <w:p w14:paraId="5F5571D4" w14:textId="77777777" w:rsidR="009B3425" w:rsidRPr="008126FE" w:rsidRDefault="009B3425" w:rsidP="00A364FD">
      <w:pPr>
        <w:pStyle w:val="normalwithoutspacing"/>
        <w:rPr>
          <w:rFonts w:asciiTheme="minorHAnsi" w:eastAsia="SimSun" w:hAnsiTheme="minorHAnsi" w:cstheme="minorHAnsi"/>
          <w:sz w:val="24"/>
        </w:rPr>
      </w:pPr>
      <w:r w:rsidRPr="008126FE">
        <w:rPr>
          <w:rFonts w:asciiTheme="minorHAnsi" w:hAnsiTheme="minorHAnsi" w:cstheme="minorHAnsi"/>
          <w:b/>
          <w:color w:val="002060"/>
          <w:sz w:val="24"/>
        </w:rPr>
        <w:t>ΜΕΡΟΣ Α΄:  ΠΕΡΙΓΡΑΦΗ ΦΥΣΙΚΟΥ ΑΝΤΙΚΕΙΜΕΝΟΥ ΤΗΣ ΣΥΜΒΑΣΗΣ</w:t>
      </w:r>
    </w:p>
    <w:p w14:paraId="6BFCB48B" w14:textId="77777777" w:rsidR="009B3425" w:rsidRPr="008126FE" w:rsidRDefault="009B3425" w:rsidP="00A364FD">
      <w:pPr>
        <w:spacing w:before="240"/>
        <w:rPr>
          <w:rFonts w:asciiTheme="minorHAnsi" w:hAnsiTheme="minorHAnsi" w:cstheme="minorHAnsi"/>
          <w:b/>
          <w:sz w:val="24"/>
          <w:lang w:val="el-GR"/>
        </w:rPr>
      </w:pPr>
      <w:r w:rsidRPr="008126FE">
        <w:rPr>
          <w:rFonts w:asciiTheme="minorHAnsi" w:hAnsiTheme="minorHAnsi" w:cstheme="minorHAnsi"/>
          <w:b/>
          <w:sz w:val="24"/>
          <w:lang w:val="el-GR"/>
        </w:rPr>
        <w:t>1. Αντικείμενο της προμήθειας</w:t>
      </w:r>
    </w:p>
    <w:p w14:paraId="629E9D0D" w14:textId="460480E9" w:rsidR="005E503E" w:rsidRPr="008126FE" w:rsidRDefault="005E503E" w:rsidP="005E503E">
      <w:pPr>
        <w:spacing w:after="0"/>
        <w:ind w:firstLine="720"/>
        <w:rPr>
          <w:rFonts w:asciiTheme="minorHAnsi" w:hAnsiTheme="minorHAnsi" w:cstheme="minorHAnsi"/>
          <w:sz w:val="24"/>
          <w:lang w:val="el-GR" w:eastAsia="en-US"/>
        </w:rPr>
      </w:pPr>
      <w:r w:rsidRPr="00661AC7">
        <w:rPr>
          <w:rFonts w:asciiTheme="minorHAnsi" w:hAnsiTheme="minorHAnsi" w:cstheme="minorHAnsi"/>
          <w:color w:val="000000"/>
          <w:sz w:val="24"/>
          <w:lang w:val="el-GR" w:eastAsia="en-US"/>
        </w:rPr>
        <w:t xml:space="preserve">Αντικείμενο της παρούσας πράξης είναι η αύξηση των τερματικών σημείων του Συστήματος Ασφαλούς Μετάδοσης (εφεξής ΣΑΜ) θεμάτων εξετάσεων και πιστοποιήσεων και αποτελεί επέκταση της υπάρχουσας υποδομής, η οποία συγκροτείται από την κεντρική υποδομή που έχει εγκατασταθεί στο κεντρικό κτήριο του Υπουργείου Παιδείας, Θρησκευμάτων και Αθλητισμού (ΥΠΑΙΘΑ) και χίλια διακόσια (1200) τερματικά σημεία σε σχολικές μονάδες και Διευθύνσεις Δευτεροβάθμιας Εκπαίδευσης (ΔΔΕ) πανελλαδικά. Πιο συγκεκριμένα, απαιτείται να γίνει η προμήθεια, η παραμετροποίηση και η </w:t>
      </w:r>
      <w:r w:rsidR="006D72A7" w:rsidRPr="00661AC7">
        <w:rPr>
          <w:rFonts w:asciiTheme="minorHAnsi" w:hAnsiTheme="minorHAnsi" w:cstheme="minorHAnsi"/>
          <w:color w:val="000000"/>
          <w:sz w:val="24"/>
          <w:lang w:val="el-GR" w:eastAsia="en-US"/>
        </w:rPr>
        <w:t xml:space="preserve">εγκατάσταση τριακοσίων </w:t>
      </w:r>
      <w:r w:rsidR="0070518A" w:rsidRPr="00661AC7">
        <w:rPr>
          <w:rFonts w:asciiTheme="minorHAnsi" w:hAnsiTheme="minorHAnsi" w:cstheme="minorHAnsi"/>
          <w:color w:val="000000"/>
          <w:sz w:val="24"/>
          <w:lang w:val="el-GR" w:eastAsia="en-US"/>
        </w:rPr>
        <w:t xml:space="preserve">πενήντα </w:t>
      </w:r>
      <w:r w:rsidR="006D72A7" w:rsidRPr="00661AC7">
        <w:rPr>
          <w:rFonts w:asciiTheme="minorHAnsi" w:hAnsiTheme="minorHAnsi" w:cstheme="minorHAnsi"/>
          <w:color w:val="000000"/>
          <w:sz w:val="24"/>
          <w:lang w:val="el-GR" w:eastAsia="en-US"/>
        </w:rPr>
        <w:t>(35</w:t>
      </w:r>
      <w:r w:rsidRPr="00661AC7">
        <w:rPr>
          <w:rFonts w:asciiTheme="minorHAnsi" w:hAnsiTheme="minorHAnsi" w:cstheme="minorHAnsi"/>
          <w:color w:val="000000"/>
          <w:sz w:val="24"/>
          <w:lang w:val="el-GR" w:eastAsia="en-US"/>
        </w:rPr>
        <w:t xml:space="preserve">0) επιπλέον σετ εξοπλισμού σε σχολικές μονάδες </w:t>
      </w:r>
      <w:r w:rsidR="007B3601" w:rsidRPr="00661AC7">
        <w:rPr>
          <w:rFonts w:asciiTheme="minorHAnsi" w:hAnsiTheme="minorHAnsi" w:cstheme="minorHAnsi"/>
          <w:color w:val="000000"/>
          <w:sz w:val="24"/>
          <w:lang w:val="el-GR" w:eastAsia="en-US"/>
        </w:rPr>
        <w:t>,</w:t>
      </w:r>
      <w:r w:rsidR="006D72A7" w:rsidRPr="00661AC7">
        <w:rPr>
          <w:rFonts w:asciiTheme="minorHAnsi" w:hAnsiTheme="minorHAnsi" w:cstheme="minorHAnsi"/>
          <w:color w:val="000000"/>
          <w:sz w:val="24"/>
          <w:lang w:val="el-GR" w:eastAsia="en-US"/>
        </w:rPr>
        <w:t>ΔΔΕ</w:t>
      </w:r>
      <w:r w:rsidR="007B3601" w:rsidRPr="00661AC7">
        <w:rPr>
          <w:rFonts w:asciiTheme="minorHAnsi" w:hAnsiTheme="minorHAnsi" w:cstheme="minorHAnsi"/>
          <w:color w:val="000000"/>
          <w:sz w:val="24"/>
          <w:lang w:val="el-GR" w:eastAsia="en-US"/>
        </w:rPr>
        <w:t xml:space="preserve"> και το Υ.ΠΑΙ.Θ.Α</w:t>
      </w:r>
      <w:r w:rsidR="00855F94" w:rsidRPr="00661AC7">
        <w:rPr>
          <w:rFonts w:asciiTheme="minorHAnsi" w:hAnsiTheme="minorHAnsi" w:cstheme="minorHAnsi"/>
          <w:color w:val="000000"/>
          <w:sz w:val="24"/>
          <w:lang w:val="el-GR" w:eastAsia="en-US"/>
        </w:rPr>
        <w:t>,</w:t>
      </w:r>
      <w:r w:rsidR="006D72A7" w:rsidRPr="00661AC7">
        <w:rPr>
          <w:rFonts w:asciiTheme="minorHAnsi" w:hAnsiTheme="minorHAnsi" w:cstheme="minorHAnsi"/>
          <w:color w:val="000000"/>
          <w:sz w:val="24"/>
          <w:lang w:val="el-GR" w:eastAsia="en-US"/>
        </w:rPr>
        <w:t xml:space="preserve"> </w:t>
      </w:r>
      <w:r w:rsidRPr="00661AC7">
        <w:rPr>
          <w:rFonts w:asciiTheme="minorHAnsi" w:hAnsiTheme="minorHAnsi" w:cstheme="minorHAnsi"/>
          <w:color w:val="000000"/>
          <w:sz w:val="24"/>
          <w:lang w:val="el-GR" w:eastAsia="en-US"/>
        </w:rPr>
        <w:t>για τις διαρκώς αυξανόμενες ανάγκες στην οργάνωση και διεξαγωγή εξετάσεων σε εθνικού επίπεδο.</w:t>
      </w:r>
    </w:p>
    <w:p w14:paraId="79FBD9C1" w14:textId="77777777" w:rsidR="005E503E" w:rsidRPr="008126FE" w:rsidRDefault="005E503E" w:rsidP="005E503E">
      <w:pPr>
        <w:spacing w:after="0"/>
        <w:jc w:val="left"/>
        <w:rPr>
          <w:rFonts w:asciiTheme="minorHAnsi" w:hAnsiTheme="minorHAnsi" w:cstheme="minorHAnsi"/>
          <w:sz w:val="24"/>
          <w:lang w:val="el-GR" w:eastAsia="en-US"/>
        </w:rPr>
      </w:pPr>
    </w:p>
    <w:p w14:paraId="3B9E464C" w14:textId="472353C0" w:rsidR="00C757A0" w:rsidRPr="008126FE" w:rsidRDefault="005E503E" w:rsidP="00C757A0">
      <w:pPr>
        <w:spacing w:after="0"/>
        <w:ind w:firstLine="720"/>
        <w:rPr>
          <w:rFonts w:asciiTheme="minorHAnsi" w:hAnsiTheme="minorHAnsi" w:cstheme="minorHAnsi"/>
          <w:color w:val="000000"/>
          <w:sz w:val="24"/>
          <w:highlight w:val="darkGray"/>
          <w:lang w:val="el-GR" w:eastAsia="en-US"/>
        </w:rPr>
      </w:pPr>
      <w:r w:rsidRPr="008126FE">
        <w:rPr>
          <w:rFonts w:asciiTheme="minorHAnsi" w:hAnsiTheme="minorHAnsi" w:cstheme="minorHAnsi"/>
          <w:color w:val="000000"/>
          <w:sz w:val="24"/>
          <w:lang w:val="el-GR" w:eastAsia="en-US"/>
        </w:rPr>
        <w:t>Το ΣΑΜ δημιουργήθηκε προκειμένου να αντικαταστήσει το προηγούμενο σύστημα αποστολής θεμάτων εξετάσεων και αρχείων (</w:t>
      </w:r>
      <w:r w:rsidRPr="008126FE">
        <w:rPr>
          <w:rFonts w:asciiTheme="minorHAnsi" w:hAnsiTheme="minorHAnsi" w:cstheme="minorHAnsi"/>
          <w:color w:val="000000"/>
          <w:sz w:val="24"/>
          <w:lang w:val="en-US" w:eastAsia="en-US"/>
        </w:rPr>
        <w:t>VBI</w:t>
      </w:r>
      <w:r w:rsidRPr="008126FE">
        <w:rPr>
          <w:rFonts w:asciiTheme="minorHAnsi" w:hAnsiTheme="minorHAnsi" w:cstheme="minorHAnsi"/>
          <w:color w:val="000000"/>
          <w:sz w:val="24"/>
          <w:lang w:val="el-GR" w:eastAsia="en-US"/>
        </w:rPr>
        <w:t>), το οποίο θεωρούνταν τεχνολογικά παρωχημένο. Το ΣΑΜ αποτελείται από την κεντρική υποδομή αποστολής θεμάτων που στεγάζεται στο κτίριο του ΥΠΑΙΘΑ στο Μαρούσι, καθώς και τα τερματικά σημεία λήψης θεμάτων που είναι τα εξεταστικά κέντρα (σχολικές μονάδες) σε όλη την Ελλάδα. Λειτούργησε για πρώτη φορά το 2021 και χρησιμοποιείται στις πανελλαδικές εξετάσεις για την εισαγωγή των υποψηφίων στην Τριτοβάθμια Εκπαίδευση, στις εξετάσεις Κρατικού Πιστοποιητικού Γλωσσομάθειας, στις εξετάσεις Πιστοποιητικού Επάρκειας Γνώσεων για Πολιτογράφηση (Π.Ε.Γ.Π) και στις εξετάσεις ΑΣΕΠ. Κατά μέσο όρο, περίπου 200.000 υποψήφιοι ετησίως ωφελούνται από την χρήση το</w:t>
      </w:r>
      <w:r w:rsidR="00661AC7">
        <w:rPr>
          <w:rFonts w:asciiTheme="minorHAnsi" w:hAnsiTheme="minorHAnsi" w:cstheme="minorHAnsi"/>
          <w:color w:val="000000"/>
          <w:sz w:val="24"/>
          <w:lang w:val="el-GR" w:eastAsia="en-US"/>
        </w:rPr>
        <w:t xml:space="preserve">  </w:t>
      </w:r>
      <w:r w:rsidRPr="008126FE">
        <w:rPr>
          <w:rFonts w:asciiTheme="minorHAnsi" w:hAnsiTheme="minorHAnsi" w:cstheme="minorHAnsi"/>
          <w:color w:val="000000"/>
          <w:sz w:val="24"/>
          <w:lang w:val="el-GR" w:eastAsia="en-US"/>
        </w:rPr>
        <w:t>υ εν λόγω συστήματος, ενώ η αύξηση των τερματικών σημείων, θα αυξήσει τον αριθμό των ωφελούμενων και θα βελτιώσει τις διαδικασίες οργάνωσης και διεξαγωγής εξετάσεων εθνικού επιπέδου. Τέλος, επισημαίνεται ότι το εν λόγω σύστημα δύναται να χρησιμοποιηθεί σε οποιαδήποτε ανάγκη ασφαλούς διακίνησης εγγράφων και ηλεκτρονικών αρχείων (Σώματα Ασφαλείας, Στρατός, Δήμοι, Πρεσβείες, Ναυτιλία κ.λπ.)</w:t>
      </w:r>
      <w:r w:rsidR="00BD4576" w:rsidRPr="008126FE">
        <w:rPr>
          <w:rFonts w:asciiTheme="minorHAnsi" w:hAnsiTheme="minorHAnsi" w:cstheme="minorHAnsi"/>
          <w:color w:val="000000"/>
          <w:sz w:val="24"/>
          <w:lang w:val="el-GR" w:eastAsia="en-US"/>
        </w:rPr>
        <w:t>.</w:t>
      </w:r>
      <w:r w:rsidR="00C757A0" w:rsidRPr="008126FE">
        <w:rPr>
          <w:rFonts w:asciiTheme="minorHAnsi" w:hAnsiTheme="minorHAnsi" w:cstheme="minorHAnsi"/>
          <w:color w:val="000000"/>
          <w:sz w:val="24"/>
          <w:highlight w:val="darkGray"/>
          <w:lang w:val="el-GR" w:eastAsia="en-US"/>
        </w:rPr>
        <w:t xml:space="preserve"> </w:t>
      </w:r>
    </w:p>
    <w:p w14:paraId="7912F4D0" w14:textId="77777777" w:rsidR="00C757A0" w:rsidRPr="008126FE" w:rsidRDefault="00C757A0" w:rsidP="00C757A0">
      <w:pPr>
        <w:spacing w:after="0"/>
        <w:rPr>
          <w:rFonts w:asciiTheme="minorHAnsi" w:hAnsiTheme="minorHAnsi" w:cstheme="minorHAnsi"/>
          <w:color w:val="000000"/>
          <w:sz w:val="24"/>
          <w:highlight w:val="darkGray"/>
          <w:lang w:val="el-GR" w:eastAsia="en-US"/>
        </w:rPr>
      </w:pPr>
    </w:p>
    <w:p w14:paraId="078588F8" w14:textId="6FED5F1F" w:rsidR="00C757A0" w:rsidRPr="008126FE" w:rsidRDefault="00C757A0" w:rsidP="00C757A0">
      <w:pPr>
        <w:spacing w:after="0"/>
        <w:rPr>
          <w:rFonts w:asciiTheme="minorHAnsi" w:hAnsiTheme="minorHAnsi" w:cstheme="minorHAnsi"/>
          <w:sz w:val="24"/>
          <w:lang w:val="el-GR" w:eastAsia="en-US"/>
        </w:rPr>
      </w:pPr>
      <w:r w:rsidRPr="008126FE">
        <w:rPr>
          <w:rFonts w:asciiTheme="minorHAnsi" w:hAnsiTheme="minorHAnsi" w:cstheme="minorHAnsi"/>
          <w:color w:val="000000"/>
          <w:sz w:val="24"/>
          <w:lang w:val="el-GR" w:eastAsia="en-US"/>
        </w:rPr>
        <w:t>Το αρχικό σύστημα</w:t>
      </w:r>
      <w:r w:rsidR="00E001F1">
        <w:rPr>
          <w:rFonts w:asciiTheme="minorHAnsi" w:hAnsiTheme="minorHAnsi" w:cstheme="minorHAnsi"/>
          <w:color w:val="000000"/>
          <w:sz w:val="24"/>
          <w:lang w:val="el-GR" w:eastAsia="en-US"/>
        </w:rPr>
        <w:t xml:space="preserve"> </w:t>
      </w:r>
      <w:proofErr w:type="spellStart"/>
      <w:r w:rsidRPr="008126FE">
        <w:rPr>
          <w:rFonts w:asciiTheme="minorHAnsi" w:hAnsiTheme="minorHAnsi" w:cstheme="minorHAnsi"/>
          <w:color w:val="000000"/>
          <w:sz w:val="24"/>
          <w:lang w:val="el-GR" w:eastAsia="en-US"/>
        </w:rPr>
        <w:t>περιελάμβανε</w:t>
      </w:r>
      <w:proofErr w:type="spellEnd"/>
      <w:r w:rsidRPr="008126FE">
        <w:rPr>
          <w:rFonts w:asciiTheme="minorHAnsi" w:hAnsiTheme="minorHAnsi" w:cstheme="minorHAnsi"/>
          <w:color w:val="000000"/>
          <w:sz w:val="24"/>
          <w:lang w:val="el-GR" w:eastAsia="en-US"/>
        </w:rPr>
        <w:t xml:space="preserve"> </w:t>
      </w:r>
      <w:r w:rsidR="00855F94" w:rsidRPr="008126FE">
        <w:rPr>
          <w:rFonts w:asciiTheme="minorHAnsi" w:hAnsiTheme="minorHAnsi" w:cstheme="minorHAnsi"/>
          <w:color w:val="000000"/>
          <w:sz w:val="24"/>
          <w:lang w:val="el-GR" w:eastAsia="en-US"/>
        </w:rPr>
        <w:t xml:space="preserve">τις </w:t>
      </w:r>
      <w:r w:rsidRPr="008126FE">
        <w:rPr>
          <w:rFonts w:asciiTheme="minorHAnsi" w:hAnsiTheme="minorHAnsi" w:cstheme="minorHAnsi"/>
          <w:color w:val="000000"/>
          <w:sz w:val="24"/>
          <w:lang w:val="el-GR" w:eastAsia="en-US"/>
        </w:rPr>
        <w:t>παρακάτω συσκευές:</w:t>
      </w:r>
    </w:p>
    <w:p w14:paraId="28E43AB5" w14:textId="77777777" w:rsidR="00C757A0" w:rsidRPr="008126FE" w:rsidRDefault="00C757A0" w:rsidP="00C757A0">
      <w:pPr>
        <w:numPr>
          <w:ilvl w:val="0"/>
          <w:numId w:val="42"/>
        </w:numPr>
        <w:spacing w:after="0" w:line="259" w:lineRule="auto"/>
        <w:jc w:val="left"/>
        <w:textAlignment w:val="baseline"/>
        <w:rPr>
          <w:rFonts w:asciiTheme="minorHAnsi" w:eastAsia="Calibri" w:hAnsiTheme="minorHAnsi" w:cstheme="minorHAnsi"/>
          <w:sz w:val="24"/>
          <w:lang w:val="en-US" w:eastAsia="en-US"/>
        </w:rPr>
      </w:pPr>
      <w:r w:rsidRPr="008126FE">
        <w:rPr>
          <w:rFonts w:asciiTheme="minorHAnsi" w:hAnsiTheme="minorHAnsi" w:cstheme="minorHAnsi"/>
          <w:color w:val="000000"/>
          <w:sz w:val="24"/>
          <w:lang w:val="el-GR" w:eastAsia="en-US"/>
        </w:rPr>
        <w:t>Μ</w:t>
      </w:r>
      <w:proofErr w:type="spellStart"/>
      <w:r w:rsidRPr="008126FE">
        <w:rPr>
          <w:rFonts w:asciiTheme="minorHAnsi" w:hAnsiTheme="minorHAnsi" w:cstheme="minorHAnsi"/>
          <w:color w:val="000000"/>
          <w:sz w:val="24"/>
          <w:lang w:val="en-US" w:eastAsia="en-US"/>
        </w:rPr>
        <w:t>ini</w:t>
      </w:r>
      <w:proofErr w:type="spellEnd"/>
      <w:r w:rsidRPr="008126FE">
        <w:rPr>
          <w:rFonts w:asciiTheme="minorHAnsi" w:hAnsiTheme="minorHAnsi" w:cstheme="minorHAnsi"/>
          <w:color w:val="000000"/>
          <w:sz w:val="24"/>
          <w:lang w:val="en-US" w:eastAsia="en-US"/>
        </w:rPr>
        <w:t xml:space="preserve"> PC </w:t>
      </w:r>
      <w:proofErr w:type="spellStart"/>
      <w:r w:rsidRPr="008126FE">
        <w:rPr>
          <w:rFonts w:asciiTheme="minorHAnsi" w:hAnsiTheme="minorHAnsi" w:cstheme="minorHAnsi"/>
          <w:color w:val="000000"/>
          <w:sz w:val="24"/>
          <w:lang w:val="en-US" w:eastAsia="en-US"/>
        </w:rPr>
        <w:t>Maxtang</w:t>
      </w:r>
      <w:proofErr w:type="spellEnd"/>
      <w:r w:rsidRPr="008126FE">
        <w:rPr>
          <w:rFonts w:asciiTheme="minorHAnsi" w:hAnsiTheme="minorHAnsi" w:cstheme="minorHAnsi"/>
          <w:color w:val="000000"/>
          <w:sz w:val="24"/>
          <w:lang w:val="en-US" w:eastAsia="en-US"/>
        </w:rPr>
        <w:t xml:space="preserve"> VBR-30 (</w:t>
      </w:r>
      <w:r w:rsidRPr="008126FE">
        <w:rPr>
          <w:rFonts w:asciiTheme="minorHAnsi" w:hAnsiTheme="minorHAnsi" w:cstheme="minorHAnsi"/>
          <w:color w:val="000000"/>
          <w:sz w:val="24"/>
          <w:lang w:val="el-GR" w:eastAsia="en-US"/>
        </w:rPr>
        <w:t>και</w:t>
      </w:r>
      <w:r w:rsidRPr="008126FE">
        <w:rPr>
          <w:rFonts w:asciiTheme="minorHAnsi" w:hAnsiTheme="minorHAnsi" w:cstheme="minorHAnsi"/>
          <w:color w:val="000000"/>
          <w:sz w:val="24"/>
          <w:lang w:val="en-US" w:eastAsia="en-US"/>
        </w:rPr>
        <w:t xml:space="preserve"> Keyboard/Mouse)</w:t>
      </w:r>
    </w:p>
    <w:p w14:paraId="56ACF676" w14:textId="77777777" w:rsidR="00C757A0" w:rsidRPr="008126FE" w:rsidRDefault="00C757A0" w:rsidP="00C757A0">
      <w:pPr>
        <w:numPr>
          <w:ilvl w:val="0"/>
          <w:numId w:val="42"/>
        </w:numPr>
        <w:spacing w:after="0" w:line="259" w:lineRule="auto"/>
        <w:jc w:val="left"/>
        <w:textAlignment w:val="baseline"/>
        <w:rPr>
          <w:rFonts w:asciiTheme="minorHAnsi" w:eastAsia="Calibri" w:hAnsiTheme="minorHAnsi" w:cstheme="minorHAnsi"/>
          <w:sz w:val="24"/>
          <w:lang w:val="en-US" w:eastAsia="en-US"/>
        </w:rPr>
      </w:pPr>
      <w:r w:rsidRPr="008126FE">
        <w:rPr>
          <w:rFonts w:asciiTheme="minorHAnsi" w:hAnsiTheme="minorHAnsi" w:cstheme="minorHAnsi"/>
          <w:color w:val="000000"/>
          <w:sz w:val="24"/>
          <w:lang w:val="en-US" w:eastAsia="en-US"/>
        </w:rPr>
        <w:t>Laser Printer Lexmark CS431dw (laser color)</w:t>
      </w:r>
    </w:p>
    <w:p w14:paraId="4477FC5C" w14:textId="77777777" w:rsidR="00C757A0" w:rsidRPr="008126FE" w:rsidRDefault="00C757A0" w:rsidP="00C757A0">
      <w:pPr>
        <w:numPr>
          <w:ilvl w:val="0"/>
          <w:numId w:val="42"/>
        </w:numPr>
        <w:spacing w:after="0" w:line="259" w:lineRule="auto"/>
        <w:jc w:val="left"/>
        <w:textAlignment w:val="baseline"/>
        <w:rPr>
          <w:rFonts w:asciiTheme="minorHAnsi" w:eastAsia="Calibri" w:hAnsiTheme="minorHAnsi" w:cstheme="minorHAnsi"/>
          <w:sz w:val="24"/>
          <w:lang w:val="en-US" w:eastAsia="en-US"/>
        </w:rPr>
      </w:pPr>
      <w:r w:rsidRPr="008126FE">
        <w:rPr>
          <w:rFonts w:asciiTheme="minorHAnsi" w:hAnsiTheme="minorHAnsi" w:cstheme="minorHAnsi"/>
          <w:color w:val="000000"/>
          <w:sz w:val="24"/>
          <w:lang w:val="en-US" w:eastAsia="en-US"/>
        </w:rPr>
        <w:t>USB Mobile Broadband USB Modem HUAWEI E3372h</w:t>
      </w:r>
    </w:p>
    <w:p w14:paraId="4A193A0D" w14:textId="77777777" w:rsidR="00C757A0" w:rsidRPr="008126FE" w:rsidRDefault="00C757A0" w:rsidP="00C757A0">
      <w:pPr>
        <w:numPr>
          <w:ilvl w:val="0"/>
          <w:numId w:val="42"/>
        </w:numPr>
        <w:spacing w:after="0" w:line="259" w:lineRule="auto"/>
        <w:jc w:val="left"/>
        <w:textAlignment w:val="baseline"/>
        <w:rPr>
          <w:rFonts w:asciiTheme="minorHAnsi" w:eastAsia="Calibri" w:hAnsiTheme="minorHAnsi" w:cstheme="minorHAnsi"/>
          <w:sz w:val="24"/>
          <w:lang w:val="el-GR" w:eastAsia="en-US"/>
        </w:rPr>
      </w:pPr>
      <w:proofErr w:type="spellStart"/>
      <w:r w:rsidRPr="008126FE">
        <w:rPr>
          <w:rFonts w:asciiTheme="minorHAnsi" w:hAnsiTheme="minorHAnsi" w:cstheme="minorHAnsi"/>
          <w:color w:val="000000"/>
          <w:sz w:val="24"/>
          <w:lang w:val="en-US" w:eastAsia="en-US"/>
        </w:rPr>
        <w:t>Πολύ</w:t>
      </w:r>
      <w:proofErr w:type="spellEnd"/>
      <w:r w:rsidRPr="008126FE">
        <w:rPr>
          <w:rFonts w:asciiTheme="minorHAnsi" w:hAnsiTheme="minorHAnsi" w:cstheme="minorHAnsi"/>
          <w:color w:val="000000"/>
          <w:sz w:val="24"/>
          <w:lang w:val="en-US" w:eastAsia="en-US"/>
        </w:rPr>
        <w:t>πριζο Legrand 694507</w:t>
      </w:r>
    </w:p>
    <w:p w14:paraId="44D4DC64" w14:textId="77777777" w:rsidR="00C757A0" w:rsidRPr="008126FE" w:rsidRDefault="00C757A0" w:rsidP="00C757A0">
      <w:pPr>
        <w:numPr>
          <w:ilvl w:val="0"/>
          <w:numId w:val="42"/>
        </w:numPr>
        <w:spacing w:after="0" w:line="259" w:lineRule="auto"/>
        <w:jc w:val="left"/>
        <w:textAlignment w:val="baseline"/>
        <w:rPr>
          <w:rFonts w:asciiTheme="minorHAnsi" w:eastAsia="Calibri" w:hAnsiTheme="minorHAnsi" w:cstheme="minorHAnsi"/>
          <w:sz w:val="24"/>
          <w:lang w:val="el-GR" w:eastAsia="en-US"/>
        </w:rPr>
      </w:pPr>
      <w:r w:rsidRPr="008126FE">
        <w:rPr>
          <w:rFonts w:asciiTheme="minorHAnsi" w:hAnsiTheme="minorHAnsi" w:cstheme="minorHAnsi"/>
          <w:color w:val="000000"/>
          <w:sz w:val="24"/>
          <w:lang w:val="en-US" w:eastAsia="en-US"/>
        </w:rPr>
        <w:t>OTP Token FortiToken200</w:t>
      </w:r>
    </w:p>
    <w:p w14:paraId="4DDDBFBE" w14:textId="1C3CFCD2" w:rsidR="005E503E" w:rsidRPr="008126FE" w:rsidRDefault="005E503E" w:rsidP="005E503E">
      <w:pPr>
        <w:spacing w:after="0"/>
        <w:ind w:firstLine="720"/>
        <w:rPr>
          <w:rFonts w:asciiTheme="minorHAnsi" w:hAnsiTheme="minorHAnsi" w:cstheme="minorHAnsi"/>
          <w:color w:val="000000"/>
          <w:sz w:val="24"/>
          <w:lang w:val="el-GR" w:eastAsia="en-US"/>
        </w:rPr>
      </w:pPr>
    </w:p>
    <w:p w14:paraId="6ABBB9DC" w14:textId="3DE9967C" w:rsidR="00BD4576" w:rsidRPr="00AB21B8" w:rsidRDefault="00BD4576" w:rsidP="005E503E">
      <w:pPr>
        <w:spacing w:after="0"/>
        <w:ind w:firstLine="720"/>
        <w:rPr>
          <w:rFonts w:asciiTheme="minorHAnsi" w:hAnsiTheme="minorHAnsi" w:cstheme="minorHAnsi"/>
          <w:sz w:val="24"/>
          <w:lang w:val="el-GR" w:eastAsia="en-US"/>
        </w:rPr>
      </w:pPr>
      <w:r w:rsidRPr="00661AC7">
        <w:rPr>
          <w:rFonts w:asciiTheme="minorHAnsi" w:hAnsiTheme="minorHAnsi" w:cstheme="minorHAnsi"/>
          <w:sz w:val="24"/>
          <w:lang w:val="el-GR" w:eastAsia="en-US"/>
        </w:rPr>
        <w:t xml:space="preserve">Η παράδοση του εξοπλισμού θα γίνει </w:t>
      </w:r>
      <w:r w:rsidR="00476E95" w:rsidRPr="00661AC7">
        <w:rPr>
          <w:rFonts w:asciiTheme="minorHAnsi" w:hAnsiTheme="minorHAnsi" w:cstheme="minorHAnsi"/>
          <w:sz w:val="24"/>
          <w:lang w:val="el-GR" w:eastAsia="en-US"/>
        </w:rPr>
        <w:t xml:space="preserve"> στους τόπους (</w:t>
      </w:r>
      <w:r w:rsidRPr="00661AC7">
        <w:rPr>
          <w:rFonts w:asciiTheme="minorHAnsi" w:hAnsiTheme="minorHAnsi" w:cstheme="minorHAnsi"/>
          <w:sz w:val="24"/>
          <w:lang w:val="el-GR" w:eastAsia="en-US"/>
        </w:rPr>
        <w:t xml:space="preserve">Διευθύνσεις Δευτεροβάθμιας Εκπαίδευσης </w:t>
      </w:r>
      <w:r w:rsidR="007B3601" w:rsidRPr="00661AC7">
        <w:rPr>
          <w:rFonts w:asciiTheme="minorHAnsi" w:hAnsiTheme="minorHAnsi" w:cstheme="minorHAnsi"/>
          <w:sz w:val="24"/>
          <w:lang w:val="el-GR" w:eastAsia="en-US"/>
        </w:rPr>
        <w:t xml:space="preserve"> και το Υ.ΠΑΙ.Θ.Α</w:t>
      </w:r>
      <w:r w:rsidR="00476E95" w:rsidRPr="00661AC7">
        <w:rPr>
          <w:rFonts w:asciiTheme="minorHAnsi" w:hAnsiTheme="minorHAnsi" w:cstheme="minorHAnsi"/>
          <w:sz w:val="24"/>
          <w:lang w:val="el-GR" w:eastAsia="en-US"/>
        </w:rPr>
        <w:t>)</w:t>
      </w:r>
      <w:r w:rsidR="007B3601" w:rsidRPr="00661AC7">
        <w:rPr>
          <w:rFonts w:asciiTheme="minorHAnsi" w:hAnsiTheme="minorHAnsi" w:cstheme="minorHAnsi"/>
          <w:sz w:val="24"/>
          <w:lang w:val="el-GR" w:eastAsia="en-US"/>
        </w:rPr>
        <w:t xml:space="preserve"> </w:t>
      </w:r>
      <w:r w:rsidRPr="00661AC7">
        <w:rPr>
          <w:rFonts w:asciiTheme="minorHAnsi" w:hAnsiTheme="minorHAnsi" w:cstheme="minorHAnsi"/>
          <w:sz w:val="24"/>
          <w:lang w:val="el-GR" w:eastAsia="en-US"/>
        </w:rPr>
        <w:t xml:space="preserve">των Πινάκων του </w:t>
      </w:r>
      <w:r w:rsidR="00F3381B" w:rsidRPr="00661AC7">
        <w:rPr>
          <w:rFonts w:asciiTheme="minorHAnsi" w:hAnsiTheme="minorHAnsi" w:cstheme="minorHAnsi"/>
          <w:sz w:val="24"/>
          <w:lang w:val="el-GR" w:eastAsia="en-US"/>
        </w:rPr>
        <w:t>παρόντ</w:t>
      </w:r>
      <w:r w:rsidR="0070518A" w:rsidRPr="00661AC7">
        <w:rPr>
          <w:rFonts w:asciiTheme="minorHAnsi" w:hAnsiTheme="minorHAnsi" w:cstheme="minorHAnsi"/>
          <w:sz w:val="24"/>
          <w:lang w:val="el-GR" w:eastAsia="en-US"/>
        </w:rPr>
        <w:t>ο</w:t>
      </w:r>
      <w:r w:rsidR="00F3381B" w:rsidRPr="00661AC7">
        <w:rPr>
          <w:rFonts w:asciiTheme="minorHAnsi" w:hAnsiTheme="minorHAnsi" w:cstheme="minorHAnsi"/>
          <w:sz w:val="24"/>
          <w:lang w:val="el-GR" w:eastAsia="en-US"/>
        </w:rPr>
        <w:t xml:space="preserve">ς </w:t>
      </w:r>
      <w:r w:rsidR="00593EF0" w:rsidRPr="00661AC7">
        <w:rPr>
          <w:rFonts w:asciiTheme="minorHAnsi" w:hAnsiTheme="minorHAnsi" w:cstheme="minorHAnsi"/>
          <w:sz w:val="24"/>
          <w:lang w:val="el-GR" w:eastAsia="en-US"/>
        </w:rPr>
        <w:t xml:space="preserve">Παραρτήματος </w:t>
      </w:r>
      <w:r w:rsidR="00F3381B" w:rsidRPr="00661AC7">
        <w:rPr>
          <w:rFonts w:asciiTheme="minorHAnsi" w:hAnsiTheme="minorHAnsi" w:cstheme="minorHAnsi"/>
          <w:sz w:val="24"/>
          <w:lang w:val="el-GR" w:eastAsia="en-US"/>
        </w:rPr>
        <w:t xml:space="preserve">Ι </w:t>
      </w:r>
      <w:r w:rsidRPr="00661AC7">
        <w:rPr>
          <w:rFonts w:asciiTheme="minorHAnsi" w:hAnsiTheme="minorHAnsi" w:cstheme="minorHAnsi"/>
          <w:sz w:val="24"/>
          <w:lang w:val="el-GR" w:eastAsia="en-US"/>
        </w:rPr>
        <w:t xml:space="preserve">της παρούσας διακήρυξης. Ο Ανάδοχος έχει την υποχρέωση </w:t>
      </w:r>
      <w:r w:rsidR="00E4420A" w:rsidRPr="00661AC7">
        <w:rPr>
          <w:rFonts w:asciiTheme="minorHAnsi" w:hAnsiTheme="minorHAnsi" w:cstheme="minorHAnsi"/>
          <w:sz w:val="24"/>
          <w:lang w:val="el-GR" w:eastAsia="en-US"/>
        </w:rPr>
        <w:t>της δωρεάν μεταφοράς</w:t>
      </w:r>
      <w:r w:rsidR="00593EF0" w:rsidRPr="00661AC7">
        <w:rPr>
          <w:rFonts w:asciiTheme="minorHAnsi" w:hAnsiTheme="minorHAnsi" w:cstheme="minorHAnsi"/>
          <w:sz w:val="24"/>
          <w:lang w:val="el-GR" w:eastAsia="en-US"/>
        </w:rPr>
        <w:t xml:space="preserve"> και εγκατάστασης </w:t>
      </w:r>
      <w:r w:rsidR="00E4420A" w:rsidRPr="00661AC7">
        <w:rPr>
          <w:rFonts w:asciiTheme="minorHAnsi" w:hAnsiTheme="minorHAnsi" w:cstheme="minorHAnsi"/>
          <w:sz w:val="24"/>
          <w:lang w:val="el-GR" w:eastAsia="en-US"/>
        </w:rPr>
        <w:t>εντός της περιόδου καλής λειτουργίας, των σετ εξοπλισμού από τις Διευθύνσεις Δευτεροβάθμ</w:t>
      </w:r>
      <w:r w:rsidR="00855F94" w:rsidRPr="00661AC7">
        <w:rPr>
          <w:rFonts w:asciiTheme="minorHAnsi" w:hAnsiTheme="minorHAnsi" w:cstheme="minorHAnsi"/>
          <w:sz w:val="24"/>
          <w:lang w:val="el-GR" w:eastAsia="en-US"/>
        </w:rPr>
        <w:t>ιας σε οικείες σχολικές μονάδες</w:t>
      </w:r>
      <w:r w:rsidR="00E4420A" w:rsidRPr="00661AC7">
        <w:rPr>
          <w:rFonts w:asciiTheme="minorHAnsi" w:hAnsiTheme="minorHAnsi" w:cstheme="minorHAnsi"/>
          <w:sz w:val="24"/>
          <w:lang w:val="el-GR" w:eastAsia="en-US"/>
        </w:rPr>
        <w:t xml:space="preserve"> που θα του υποδειχθούν.</w:t>
      </w:r>
    </w:p>
    <w:p w14:paraId="4F11B4F6" w14:textId="77777777" w:rsidR="005E503E" w:rsidRPr="00AB21B8" w:rsidRDefault="005E503E" w:rsidP="005E503E">
      <w:pPr>
        <w:spacing w:after="0"/>
        <w:jc w:val="left"/>
        <w:rPr>
          <w:rFonts w:asciiTheme="minorHAnsi" w:hAnsiTheme="minorHAnsi" w:cstheme="minorHAnsi"/>
          <w:sz w:val="24"/>
          <w:lang w:val="el-GR" w:eastAsia="en-US"/>
        </w:rPr>
      </w:pPr>
    </w:p>
    <w:p w14:paraId="3A8119BF" w14:textId="2DAB0E43" w:rsidR="005E503E" w:rsidRPr="008126FE" w:rsidRDefault="005E503E" w:rsidP="005E503E">
      <w:pPr>
        <w:spacing w:after="240" w:line="259" w:lineRule="auto"/>
        <w:textAlignment w:val="baseline"/>
        <w:rPr>
          <w:rFonts w:asciiTheme="minorHAnsi" w:hAnsiTheme="minorHAnsi" w:cstheme="minorHAnsi"/>
          <w:color w:val="000000"/>
          <w:sz w:val="24"/>
          <w:lang w:val="el-GR" w:eastAsia="en-US"/>
        </w:rPr>
      </w:pPr>
      <w:r w:rsidRPr="008126FE">
        <w:rPr>
          <w:rFonts w:asciiTheme="minorHAnsi" w:hAnsiTheme="minorHAnsi" w:cstheme="minorHAnsi"/>
          <w:color w:val="000000"/>
          <w:sz w:val="24"/>
          <w:lang w:val="el-GR" w:eastAsia="en-US"/>
        </w:rPr>
        <w:lastRenderedPageBreak/>
        <w:t>Μαζί με την προμήθεια των συσκευών θα παρασχεθούν από τον ανάδοχο και οι υπηρεσίες παραμετροποίησης, διαμόρφωσης του εξοπλισμού και στη συνέχεια η αποστολή, η εγκατάσταση και η παραμετροποίηση και αρχική λειτουργία του εν λόγω εξοπλισμού στα τερματικά σημεία.</w:t>
      </w:r>
    </w:p>
    <w:p w14:paraId="05C5840A" w14:textId="77777777" w:rsidR="005E503E" w:rsidRPr="008126FE" w:rsidRDefault="005E503E" w:rsidP="005E503E">
      <w:pPr>
        <w:spacing w:after="240"/>
        <w:ind w:left="360"/>
        <w:jc w:val="left"/>
        <w:textAlignment w:val="baseline"/>
        <w:rPr>
          <w:rFonts w:asciiTheme="minorHAnsi" w:hAnsiTheme="minorHAnsi" w:cstheme="minorHAnsi"/>
          <w:color w:val="000000"/>
          <w:sz w:val="24"/>
          <w:lang w:val="el-GR" w:eastAsia="en-US"/>
        </w:rPr>
      </w:pPr>
      <w:r w:rsidRPr="008126FE">
        <w:rPr>
          <w:rFonts w:asciiTheme="minorHAnsi" w:eastAsia="Calibri" w:hAnsiTheme="minorHAnsi" w:cstheme="minorHAnsi"/>
          <w:color w:val="000000"/>
          <w:sz w:val="24"/>
          <w:lang w:val="el-GR" w:eastAsia="en-US"/>
        </w:rPr>
        <w:t>Η προτεινόμενη συνδεσμολογία των παραπάνω συσκευών θα είναι η ακόλουθη:</w:t>
      </w:r>
    </w:p>
    <w:p w14:paraId="05672A56" w14:textId="77777777" w:rsidR="005E503E" w:rsidRPr="008126FE" w:rsidRDefault="005E503E" w:rsidP="005E503E">
      <w:pPr>
        <w:spacing w:after="160" w:line="259" w:lineRule="auto"/>
        <w:ind w:firstLine="360"/>
        <w:jc w:val="center"/>
        <w:rPr>
          <w:rFonts w:asciiTheme="minorHAnsi" w:eastAsia="Calibri" w:hAnsiTheme="minorHAnsi" w:cstheme="minorHAnsi"/>
          <w:sz w:val="24"/>
          <w:lang w:val="el-GR" w:eastAsia="en-US"/>
        </w:rPr>
      </w:pPr>
      <w:r w:rsidRPr="008126FE">
        <w:rPr>
          <w:rFonts w:asciiTheme="minorHAnsi" w:eastAsia="Calibri" w:hAnsiTheme="minorHAnsi" w:cstheme="minorHAnsi"/>
          <w:noProof/>
          <w:sz w:val="24"/>
          <w:lang w:val="el-GR" w:eastAsia="el-GR"/>
        </w:rPr>
        <w:drawing>
          <wp:inline distT="0" distB="0" distL="0" distR="0" wp14:anchorId="29FBECD2" wp14:editId="40B90A4F">
            <wp:extent cx="5162550" cy="410527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38"/>
                    <a:stretch>
                      <a:fillRect/>
                    </a:stretch>
                  </pic:blipFill>
                  <pic:spPr bwMode="auto">
                    <a:xfrm>
                      <a:off x="0" y="0"/>
                      <a:ext cx="5162550" cy="4105275"/>
                    </a:xfrm>
                    <a:prstGeom prst="rect">
                      <a:avLst/>
                    </a:prstGeom>
                  </pic:spPr>
                </pic:pic>
              </a:graphicData>
            </a:graphic>
          </wp:inline>
        </w:drawing>
      </w:r>
    </w:p>
    <w:p w14:paraId="61CFC948" w14:textId="77777777" w:rsidR="005E503E" w:rsidRPr="008126FE" w:rsidRDefault="005E503E" w:rsidP="005E503E">
      <w:pPr>
        <w:spacing w:after="240"/>
        <w:ind w:firstLine="720"/>
        <w:rPr>
          <w:rFonts w:asciiTheme="minorHAnsi" w:hAnsiTheme="minorHAnsi" w:cstheme="minorHAnsi"/>
          <w:sz w:val="24"/>
          <w:lang w:val="el-GR" w:eastAsia="en-US"/>
        </w:rPr>
      </w:pPr>
      <w:r w:rsidRPr="008126FE">
        <w:rPr>
          <w:rFonts w:asciiTheme="minorHAnsi" w:hAnsiTheme="minorHAnsi" w:cstheme="minorHAnsi"/>
          <w:color w:val="000000"/>
          <w:sz w:val="24"/>
          <w:lang w:val="el-GR" w:eastAsia="en-US"/>
        </w:rPr>
        <w:t>Ο ανάδοχος θα πρέπει να εξασφαλίσει την πλήρη λειτουργικότητα και συνεργασία των νέων συσκευών με τις παλιές. Για το λόγο αυτό συστήνεται ο ανάδοχος να προσφέρει συσκευές κατά το δυνατόν όμοιες με τις αρχικές.</w:t>
      </w:r>
    </w:p>
    <w:p w14:paraId="7B69B727" w14:textId="0B7F02C7" w:rsidR="005E503E" w:rsidRPr="008126FE" w:rsidRDefault="005E503E" w:rsidP="005E503E">
      <w:pPr>
        <w:spacing w:before="240" w:after="240"/>
        <w:ind w:firstLine="360"/>
        <w:rPr>
          <w:rFonts w:asciiTheme="minorHAnsi" w:hAnsiTheme="minorHAnsi" w:cstheme="minorHAnsi"/>
          <w:sz w:val="24"/>
          <w:lang w:val="el-GR" w:eastAsia="en-US"/>
        </w:rPr>
      </w:pPr>
      <w:r w:rsidRPr="008126FE">
        <w:rPr>
          <w:rFonts w:asciiTheme="minorHAnsi" w:hAnsiTheme="minorHAnsi" w:cstheme="minorHAnsi"/>
          <w:color w:val="000000"/>
          <w:sz w:val="24"/>
          <w:lang w:val="el-GR" w:eastAsia="en-US"/>
        </w:rPr>
        <w:t xml:space="preserve">Εκτός από την προμήθεια του εξοπλισμού που </w:t>
      </w:r>
      <w:proofErr w:type="spellStart"/>
      <w:r w:rsidRPr="008126FE">
        <w:rPr>
          <w:rFonts w:asciiTheme="minorHAnsi" w:hAnsiTheme="minorHAnsi" w:cstheme="minorHAnsi"/>
          <w:color w:val="000000"/>
          <w:sz w:val="24"/>
          <w:lang w:val="el-GR" w:eastAsia="en-US"/>
        </w:rPr>
        <w:t>περιγράφηκε</w:t>
      </w:r>
      <w:proofErr w:type="spellEnd"/>
      <w:r w:rsidRPr="008126FE">
        <w:rPr>
          <w:rFonts w:asciiTheme="minorHAnsi" w:hAnsiTheme="minorHAnsi" w:cstheme="minorHAnsi"/>
          <w:color w:val="000000"/>
          <w:sz w:val="24"/>
          <w:lang w:val="el-GR" w:eastAsia="en-US"/>
        </w:rPr>
        <w:t xml:space="preserve"> και παρουσιάζεται αναλυτικότερα στους παρακάτω πίνακες σ</w:t>
      </w:r>
      <w:r w:rsidR="00DD1AA1" w:rsidRPr="008126FE">
        <w:rPr>
          <w:rFonts w:asciiTheme="minorHAnsi" w:hAnsiTheme="minorHAnsi" w:cstheme="minorHAnsi"/>
          <w:color w:val="000000"/>
          <w:sz w:val="24"/>
          <w:lang w:val="el-GR" w:eastAsia="en-US"/>
        </w:rPr>
        <w:t>υμμόρφωσης, ο ανάδοχος θα είναι υποχρεωμένος</w:t>
      </w:r>
      <w:r w:rsidRPr="008126FE">
        <w:rPr>
          <w:rFonts w:asciiTheme="minorHAnsi" w:hAnsiTheme="minorHAnsi" w:cstheme="minorHAnsi"/>
          <w:color w:val="000000"/>
          <w:sz w:val="24"/>
          <w:lang w:val="el-GR" w:eastAsia="en-US"/>
        </w:rPr>
        <w:t xml:space="preserve"> να προμηθεύσει και να υλοποιήσει και τα ακό</w:t>
      </w:r>
      <w:r w:rsidR="00DD1AA1" w:rsidRPr="008126FE">
        <w:rPr>
          <w:rFonts w:asciiTheme="minorHAnsi" w:hAnsiTheme="minorHAnsi" w:cstheme="minorHAnsi"/>
          <w:color w:val="000000"/>
          <w:sz w:val="24"/>
          <w:lang w:val="el-GR" w:eastAsia="en-US"/>
        </w:rPr>
        <w:t>λ</w:t>
      </w:r>
      <w:r w:rsidRPr="008126FE">
        <w:rPr>
          <w:rFonts w:asciiTheme="minorHAnsi" w:hAnsiTheme="minorHAnsi" w:cstheme="minorHAnsi"/>
          <w:color w:val="000000"/>
          <w:sz w:val="24"/>
          <w:lang w:val="el-GR" w:eastAsia="en-US"/>
        </w:rPr>
        <w:t>ουθα:</w:t>
      </w:r>
    </w:p>
    <w:p w14:paraId="21A457DE" w14:textId="231DA93F" w:rsidR="005E503E" w:rsidRPr="008126FE" w:rsidRDefault="005E503E" w:rsidP="00C4695E">
      <w:pPr>
        <w:numPr>
          <w:ilvl w:val="0"/>
          <w:numId w:val="41"/>
        </w:numPr>
        <w:spacing w:after="0" w:line="259" w:lineRule="auto"/>
        <w:textAlignment w:val="baseline"/>
        <w:rPr>
          <w:rFonts w:asciiTheme="minorHAnsi" w:hAnsiTheme="minorHAnsi" w:cstheme="minorHAnsi"/>
          <w:color w:val="000000"/>
          <w:sz w:val="24"/>
          <w:lang w:val="en-US" w:eastAsia="en-US"/>
        </w:rPr>
      </w:pPr>
      <w:proofErr w:type="spellStart"/>
      <w:r w:rsidRPr="008126FE">
        <w:rPr>
          <w:rFonts w:asciiTheme="minorHAnsi" w:hAnsiTheme="minorHAnsi" w:cstheme="minorHAnsi"/>
          <w:color w:val="000000"/>
          <w:sz w:val="24"/>
          <w:lang w:val="en-US" w:eastAsia="en-US"/>
        </w:rPr>
        <w:t>Προμήθει</w:t>
      </w:r>
      <w:proofErr w:type="spellEnd"/>
      <w:r w:rsidRPr="008126FE">
        <w:rPr>
          <w:rFonts w:asciiTheme="minorHAnsi" w:hAnsiTheme="minorHAnsi" w:cstheme="minorHAnsi"/>
          <w:color w:val="000000"/>
          <w:sz w:val="24"/>
          <w:lang w:val="en-US" w:eastAsia="en-US"/>
        </w:rPr>
        <w:t>α 350 α</w:t>
      </w:r>
      <w:proofErr w:type="spellStart"/>
      <w:r w:rsidRPr="008126FE">
        <w:rPr>
          <w:rFonts w:asciiTheme="minorHAnsi" w:hAnsiTheme="minorHAnsi" w:cstheme="minorHAnsi"/>
          <w:color w:val="000000"/>
          <w:sz w:val="24"/>
          <w:lang w:val="en-US" w:eastAsia="en-US"/>
        </w:rPr>
        <w:t>δειών</w:t>
      </w:r>
      <w:proofErr w:type="spellEnd"/>
      <w:r w:rsidRPr="008126FE">
        <w:rPr>
          <w:rFonts w:asciiTheme="minorHAnsi" w:hAnsiTheme="minorHAnsi" w:cstheme="minorHAnsi"/>
          <w:color w:val="000000"/>
          <w:sz w:val="24"/>
          <w:lang w:val="en-US" w:eastAsia="en-US"/>
        </w:rPr>
        <w:t xml:space="preserve"> </w:t>
      </w:r>
      <w:proofErr w:type="spellStart"/>
      <w:r w:rsidRPr="008126FE">
        <w:rPr>
          <w:rFonts w:asciiTheme="minorHAnsi" w:hAnsiTheme="minorHAnsi" w:cstheme="minorHAnsi"/>
          <w:color w:val="000000"/>
          <w:sz w:val="24"/>
          <w:lang w:val="en-US" w:eastAsia="en-US"/>
        </w:rPr>
        <w:t>χρηστών</w:t>
      </w:r>
      <w:proofErr w:type="spellEnd"/>
      <w:r w:rsidRPr="008126FE">
        <w:rPr>
          <w:rFonts w:asciiTheme="minorHAnsi" w:hAnsiTheme="minorHAnsi" w:cstheme="minorHAnsi"/>
          <w:color w:val="000000"/>
          <w:sz w:val="24"/>
          <w:lang w:val="en-US" w:eastAsia="en-US"/>
        </w:rPr>
        <w:t xml:space="preserve"> MS Active Directory (MS Windows Server User CALS</w:t>
      </w:r>
      <w:r w:rsidR="0070518A" w:rsidRPr="0070518A">
        <w:rPr>
          <w:rFonts w:asciiTheme="minorHAnsi" w:hAnsiTheme="minorHAnsi" w:cstheme="minorHAnsi"/>
          <w:color w:val="000000"/>
          <w:sz w:val="24"/>
          <w:lang w:val="en-US" w:eastAsia="en-US"/>
        </w:rPr>
        <w:t>)</w:t>
      </w:r>
      <w:r w:rsidRPr="008126FE">
        <w:rPr>
          <w:rFonts w:asciiTheme="minorHAnsi" w:hAnsiTheme="minorHAnsi" w:cstheme="minorHAnsi"/>
          <w:color w:val="000000"/>
          <w:sz w:val="24"/>
          <w:lang w:val="en-US" w:eastAsia="en-US"/>
        </w:rPr>
        <w:t>.</w:t>
      </w:r>
    </w:p>
    <w:p w14:paraId="38CBAD80" w14:textId="77777777" w:rsidR="005E503E" w:rsidRPr="008126FE" w:rsidRDefault="005E503E" w:rsidP="00C4695E">
      <w:pPr>
        <w:numPr>
          <w:ilvl w:val="0"/>
          <w:numId w:val="41"/>
        </w:numPr>
        <w:spacing w:after="0" w:line="259" w:lineRule="auto"/>
        <w:textAlignment w:val="baseline"/>
        <w:rPr>
          <w:rFonts w:asciiTheme="minorHAnsi" w:hAnsiTheme="minorHAnsi" w:cstheme="minorHAnsi"/>
          <w:color w:val="000000"/>
          <w:sz w:val="24"/>
          <w:lang w:val="en-US" w:eastAsia="en-US"/>
        </w:rPr>
      </w:pPr>
      <w:proofErr w:type="spellStart"/>
      <w:r w:rsidRPr="008126FE">
        <w:rPr>
          <w:rFonts w:asciiTheme="minorHAnsi" w:hAnsiTheme="minorHAnsi" w:cstheme="minorHAnsi"/>
          <w:color w:val="000000"/>
          <w:sz w:val="24"/>
          <w:lang w:val="en-US" w:eastAsia="en-US"/>
        </w:rPr>
        <w:t>Προμήθει</w:t>
      </w:r>
      <w:proofErr w:type="spellEnd"/>
      <w:r w:rsidRPr="008126FE">
        <w:rPr>
          <w:rFonts w:asciiTheme="minorHAnsi" w:hAnsiTheme="minorHAnsi" w:cstheme="minorHAnsi"/>
          <w:color w:val="000000"/>
          <w:sz w:val="24"/>
          <w:lang w:val="en-US" w:eastAsia="en-US"/>
        </w:rPr>
        <w:t>α 350 α</w:t>
      </w:r>
      <w:proofErr w:type="spellStart"/>
      <w:r w:rsidRPr="008126FE">
        <w:rPr>
          <w:rFonts w:asciiTheme="minorHAnsi" w:hAnsiTheme="minorHAnsi" w:cstheme="minorHAnsi"/>
          <w:color w:val="000000"/>
          <w:sz w:val="24"/>
          <w:lang w:val="en-US" w:eastAsia="en-US"/>
        </w:rPr>
        <w:t>δειών</w:t>
      </w:r>
      <w:proofErr w:type="spellEnd"/>
      <w:r w:rsidRPr="008126FE">
        <w:rPr>
          <w:rFonts w:asciiTheme="minorHAnsi" w:hAnsiTheme="minorHAnsi" w:cstheme="minorHAnsi"/>
          <w:color w:val="000000"/>
          <w:sz w:val="24"/>
          <w:lang w:val="en-US" w:eastAsia="en-US"/>
        </w:rPr>
        <w:t xml:space="preserve"> </w:t>
      </w:r>
      <w:proofErr w:type="spellStart"/>
      <w:r w:rsidRPr="008126FE">
        <w:rPr>
          <w:rFonts w:asciiTheme="minorHAnsi" w:hAnsiTheme="minorHAnsi" w:cstheme="minorHAnsi"/>
          <w:color w:val="000000"/>
          <w:sz w:val="24"/>
          <w:lang w:val="en-US" w:eastAsia="en-US"/>
        </w:rPr>
        <w:t>λογισμικού</w:t>
      </w:r>
      <w:proofErr w:type="spellEnd"/>
      <w:r w:rsidRPr="008126FE">
        <w:rPr>
          <w:rFonts w:asciiTheme="minorHAnsi" w:hAnsiTheme="minorHAnsi" w:cstheme="minorHAnsi"/>
          <w:color w:val="000000"/>
          <w:sz w:val="24"/>
          <w:lang w:val="en-US" w:eastAsia="en-US"/>
        </w:rPr>
        <w:t xml:space="preserve"> MS System Center Server Configuration Manager.</w:t>
      </w:r>
    </w:p>
    <w:p w14:paraId="78CBD6C5" w14:textId="77777777" w:rsidR="005E503E" w:rsidRPr="008126FE" w:rsidRDefault="005E503E" w:rsidP="00C4695E">
      <w:pPr>
        <w:numPr>
          <w:ilvl w:val="0"/>
          <w:numId w:val="41"/>
        </w:numPr>
        <w:spacing w:after="0" w:line="259" w:lineRule="auto"/>
        <w:textAlignment w:val="baseline"/>
        <w:rPr>
          <w:rFonts w:asciiTheme="minorHAnsi" w:hAnsiTheme="minorHAnsi" w:cstheme="minorHAnsi"/>
          <w:color w:val="000000"/>
          <w:sz w:val="24"/>
          <w:lang w:val="en-US" w:eastAsia="en-US"/>
        </w:rPr>
      </w:pPr>
      <w:proofErr w:type="spellStart"/>
      <w:r w:rsidRPr="008126FE">
        <w:rPr>
          <w:rFonts w:asciiTheme="minorHAnsi" w:hAnsiTheme="minorHAnsi" w:cstheme="minorHAnsi"/>
          <w:color w:val="000000"/>
          <w:sz w:val="24"/>
          <w:lang w:val="en-US" w:eastAsia="en-US"/>
        </w:rPr>
        <w:t>Προμήθει</w:t>
      </w:r>
      <w:proofErr w:type="spellEnd"/>
      <w:r w:rsidRPr="008126FE">
        <w:rPr>
          <w:rFonts w:asciiTheme="minorHAnsi" w:hAnsiTheme="minorHAnsi" w:cstheme="minorHAnsi"/>
          <w:color w:val="000000"/>
          <w:sz w:val="24"/>
          <w:lang w:val="en-US" w:eastAsia="en-US"/>
        </w:rPr>
        <w:t>α 350 α</w:t>
      </w:r>
      <w:proofErr w:type="spellStart"/>
      <w:r w:rsidRPr="008126FE">
        <w:rPr>
          <w:rFonts w:asciiTheme="minorHAnsi" w:hAnsiTheme="minorHAnsi" w:cstheme="minorHAnsi"/>
          <w:color w:val="000000"/>
          <w:sz w:val="24"/>
          <w:lang w:val="en-US" w:eastAsia="en-US"/>
        </w:rPr>
        <w:t>δειών</w:t>
      </w:r>
      <w:proofErr w:type="spellEnd"/>
      <w:r w:rsidRPr="008126FE">
        <w:rPr>
          <w:rFonts w:asciiTheme="minorHAnsi" w:hAnsiTheme="minorHAnsi" w:cstheme="minorHAnsi"/>
          <w:color w:val="000000"/>
          <w:sz w:val="24"/>
          <w:lang w:val="en-US" w:eastAsia="en-US"/>
        </w:rPr>
        <w:t xml:space="preserve"> </w:t>
      </w:r>
      <w:proofErr w:type="spellStart"/>
      <w:r w:rsidRPr="008126FE">
        <w:rPr>
          <w:rFonts w:asciiTheme="minorHAnsi" w:hAnsiTheme="minorHAnsi" w:cstheme="minorHAnsi"/>
          <w:color w:val="000000"/>
          <w:sz w:val="24"/>
          <w:lang w:val="en-US" w:eastAsia="en-US"/>
        </w:rPr>
        <w:t>λογισμικού</w:t>
      </w:r>
      <w:proofErr w:type="spellEnd"/>
      <w:r w:rsidRPr="008126FE">
        <w:rPr>
          <w:rFonts w:asciiTheme="minorHAnsi" w:hAnsiTheme="minorHAnsi" w:cstheme="minorHAnsi"/>
          <w:color w:val="000000"/>
          <w:sz w:val="24"/>
          <w:lang w:val="en-US" w:eastAsia="en-US"/>
        </w:rPr>
        <w:t xml:space="preserve"> </w:t>
      </w:r>
      <w:proofErr w:type="spellStart"/>
      <w:r w:rsidRPr="008126FE">
        <w:rPr>
          <w:rFonts w:asciiTheme="minorHAnsi" w:hAnsiTheme="minorHAnsi" w:cstheme="minorHAnsi"/>
          <w:color w:val="000000"/>
          <w:sz w:val="24"/>
          <w:lang w:val="en-US" w:eastAsia="en-US"/>
        </w:rPr>
        <w:t>Forti</w:t>
      </w:r>
      <w:proofErr w:type="spellEnd"/>
      <w:r w:rsidRPr="008126FE">
        <w:rPr>
          <w:rFonts w:asciiTheme="minorHAnsi" w:hAnsiTheme="minorHAnsi" w:cstheme="minorHAnsi"/>
          <w:color w:val="000000"/>
          <w:sz w:val="24"/>
          <w:lang w:val="en-US" w:eastAsia="en-US"/>
        </w:rPr>
        <w:t xml:space="preserve"> client Authenticator </w:t>
      </w:r>
      <w:r w:rsidRPr="008126FE">
        <w:rPr>
          <w:rFonts w:asciiTheme="minorHAnsi" w:hAnsiTheme="minorHAnsi" w:cstheme="minorHAnsi"/>
          <w:color w:val="000000"/>
          <w:sz w:val="24"/>
          <w:lang w:val="el-GR" w:eastAsia="en-US"/>
        </w:rPr>
        <w:t>και</w:t>
      </w:r>
      <w:r w:rsidRPr="008126FE">
        <w:rPr>
          <w:rFonts w:asciiTheme="minorHAnsi" w:hAnsiTheme="minorHAnsi" w:cstheme="minorHAnsi"/>
          <w:color w:val="000000"/>
          <w:sz w:val="24"/>
          <w:lang w:val="en-US" w:eastAsia="en-US"/>
        </w:rPr>
        <w:t xml:space="preserve"> Cisco AnyConnect Plus.</w:t>
      </w:r>
    </w:p>
    <w:p w14:paraId="3EFB4A83" w14:textId="77777777" w:rsidR="005E503E" w:rsidRPr="008126FE" w:rsidRDefault="005E503E" w:rsidP="00C4695E">
      <w:pPr>
        <w:numPr>
          <w:ilvl w:val="0"/>
          <w:numId w:val="41"/>
        </w:numPr>
        <w:spacing w:after="0" w:line="259" w:lineRule="auto"/>
        <w:textAlignment w:val="baseline"/>
        <w:rPr>
          <w:rFonts w:asciiTheme="minorHAnsi" w:hAnsiTheme="minorHAnsi" w:cstheme="minorHAnsi"/>
          <w:color w:val="000000"/>
          <w:sz w:val="24"/>
          <w:lang w:val="el-GR" w:eastAsia="en-US"/>
        </w:rPr>
      </w:pPr>
      <w:r w:rsidRPr="008126FE">
        <w:rPr>
          <w:rFonts w:asciiTheme="minorHAnsi" w:hAnsiTheme="minorHAnsi" w:cstheme="minorHAnsi"/>
          <w:color w:val="000000"/>
          <w:sz w:val="24"/>
          <w:lang w:val="el-GR" w:eastAsia="en-US"/>
        </w:rPr>
        <w:t>Όλες οι άδειες θα ενσωματωθούν στην εν ενεργεία κεντρική υποδομή του ΣΑΜ, ώστε να γίνεται ενιαία διαχείριση.</w:t>
      </w:r>
    </w:p>
    <w:p w14:paraId="496662AC" w14:textId="77777777" w:rsidR="005E503E" w:rsidRPr="008126FE" w:rsidRDefault="005E503E" w:rsidP="00C4695E">
      <w:pPr>
        <w:numPr>
          <w:ilvl w:val="0"/>
          <w:numId w:val="41"/>
        </w:numPr>
        <w:spacing w:after="0" w:line="259" w:lineRule="auto"/>
        <w:textAlignment w:val="baseline"/>
        <w:rPr>
          <w:rFonts w:asciiTheme="minorHAnsi" w:hAnsiTheme="minorHAnsi" w:cstheme="minorHAnsi"/>
          <w:color w:val="000000"/>
          <w:sz w:val="24"/>
          <w:lang w:val="en-US" w:eastAsia="en-US"/>
        </w:rPr>
      </w:pPr>
      <w:r w:rsidRPr="008126FE">
        <w:rPr>
          <w:rFonts w:asciiTheme="minorHAnsi" w:hAnsiTheme="minorHAnsi" w:cstheme="minorHAnsi"/>
          <w:color w:val="000000"/>
          <w:sz w:val="24"/>
          <w:lang w:val="el-GR" w:eastAsia="en-US"/>
        </w:rPr>
        <w:t xml:space="preserve">Παραμετροποίηση του εξοπλισμού όπως αυτός περιγράφεται στην αρχική σύμβαση. </w:t>
      </w:r>
      <w:proofErr w:type="spellStart"/>
      <w:r w:rsidRPr="008126FE">
        <w:rPr>
          <w:rFonts w:asciiTheme="minorHAnsi" w:hAnsiTheme="minorHAnsi" w:cstheme="minorHAnsi"/>
          <w:color w:val="000000"/>
          <w:sz w:val="24"/>
          <w:lang w:val="en-US" w:eastAsia="en-US"/>
        </w:rPr>
        <w:t>Περιλη</w:t>
      </w:r>
      <w:proofErr w:type="spellEnd"/>
      <w:r w:rsidRPr="008126FE">
        <w:rPr>
          <w:rFonts w:asciiTheme="minorHAnsi" w:hAnsiTheme="minorHAnsi" w:cstheme="minorHAnsi"/>
          <w:color w:val="000000"/>
          <w:sz w:val="24"/>
          <w:lang w:val="en-US" w:eastAsia="en-US"/>
        </w:rPr>
        <w:t>πτικά:</w:t>
      </w:r>
    </w:p>
    <w:p w14:paraId="77E44D94" w14:textId="7DDDC020" w:rsidR="005E503E" w:rsidRPr="008126FE" w:rsidRDefault="005E503E" w:rsidP="00C4695E">
      <w:pPr>
        <w:pStyle w:val="aff0"/>
        <w:numPr>
          <w:ilvl w:val="1"/>
          <w:numId w:val="43"/>
        </w:numPr>
        <w:spacing w:after="0" w:line="259" w:lineRule="auto"/>
        <w:jc w:val="both"/>
        <w:textAlignment w:val="baseline"/>
        <w:rPr>
          <w:rFonts w:asciiTheme="minorHAnsi" w:hAnsiTheme="minorHAnsi" w:cstheme="minorHAnsi"/>
          <w:color w:val="000000"/>
          <w:sz w:val="24"/>
          <w:szCs w:val="24"/>
          <w:lang w:eastAsia="en-US"/>
        </w:rPr>
      </w:pPr>
      <w:r w:rsidRPr="008126FE">
        <w:rPr>
          <w:rFonts w:asciiTheme="minorHAnsi" w:hAnsiTheme="minorHAnsi" w:cstheme="minorHAnsi"/>
          <w:color w:val="000000"/>
          <w:sz w:val="24"/>
          <w:szCs w:val="24"/>
          <w:lang w:eastAsia="en-US"/>
        </w:rPr>
        <w:t xml:space="preserve">Διαμόρφωση του </w:t>
      </w:r>
      <w:r w:rsidRPr="008126FE">
        <w:rPr>
          <w:rFonts w:asciiTheme="minorHAnsi" w:hAnsiTheme="minorHAnsi" w:cstheme="minorHAnsi"/>
          <w:color w:val="000000"/>
          <w:sz w:val="24"/>
          <w:szCs w:val="24"/>
          <w:lang w:val="en-US" w:eastAsia="en-US"/>
        </w:rPr>
        <w:t>mini</w:t>
      </w:r>
      <w:r w:rsidRPr="008126FE">
        <w:rPr>
          <w:rFonts w:asciiTheme="minorHAnsi" w:hAnsiTheme="minorHAnsi" w:cstheme="minorHAnsi"/>
          <w:color w:val="000000"/>
          <w:sz w:val="24"/>
          <w:szCs w:val="24"/>
          <w:lang w:eastAsia="en-US"/>
        </w:rPr>
        <w:t xml:space="preserve"> </w:t>
      </w:r>
      <w:r w:rsidRPr="008126FE">
        <w:rPr>
          <w:rFonts w:asciiTheme="minorHAnsi" w:hAnsiTheme="minorHAnsi" w:cstheme="minorHAnsi"/>
          <w:color w:val="000000"/>
          <w:sz w:val="24"/>
          <w:szCs w:val="24"/>
          <w:lang w:val="en-US" w:eastAsia="en-US"/>
        </w:rPr>
        <w:t>PC</w:t>
      </w:r>
      <w:r w:rsidRPr="008126FE">
        <w:rPr>
          <w:rFonts w:asciiTheme="minorHAnsi" w:hAnsiTheme="minorHAnsi" w:cstheme="minorHAnsi"/>
          <w:color w:val="000000"/>
          <w:sz w:val="24"/>
          <w:szCs w:val="24"/>
          <w:lang w:eastAsia="en-US"/>
        </w:rPr>
        <w:t xml:space="preserve"> σύμφωνα με το </w:t>
      </w:r>
      <w:r w:rsidRPr="008126FE">
        <w:rPr>
          <w:rFonts w:asciiTheme="minorHAnsi" w:hAnsiTheme="minorHAnsi" w:cstheme="minorHAnsi"/>
          <w:color w:val="000000"/>
          <w:sz w:val="24"/>
          <w:szCs w:val="24"/>
          <w:lang w:val="en-US" w:eastAsia="en-US"/>
        </w:rPr>
        <w:t>image</w:t>
      </w:r>
      <w:r w:rsidRPr="008126FE">
        <w:rPr>
          <w:rFonts w:asciiTheme="minorHAnsi" w:hAnsiTheme="minorHAnsi" w:cstheme="minorHAnsi"/>
          <w:color w:val="000000"/>
          <w:sz w:val="24"/>
          <w:szCs w:val="24"/>
          <w:lang w:eastAsia="en-US"/>
        </w:rPr>
        <w:t xml:space="preserve"> που θα υποδειχθεί στον Ανάδοχο. Επιπλέον αυτό θα πρέπει να </w:t>
      </w:r>
      <w:proofErr w:type="spellStart"/>
      <w:r w:rsidRPr="008126FE">
        <w:rPr>
          <w:rFonts w:asciiTheme="minorHAnsi" w:hAnsiTheme="minorHAnsi" w:cstheme="minorHAnsi"/>
          <w:color w:val="000000"/>
          <w:sz w:val="24"/>
          <w:szCs w:val="24"/>
          <w:lang w:eastAsia="en-US"/>
        </w:rPr>
        <w:t>επικαιροποιηθεί</w:t>
      </w:r>
      <w:proofErr w:type="spellEnd"/>
      <w:r w:rsidRPr="008126FE">
        <w:rPr>
          <w:rFonts w:asciiTheme="minorHAnsi" w:hAnsiTheme="minorHAnsi" w:cstheme="minorHAnsi"/>
          <w:color w:val="000000"/>
          <w:sz w:val="24"/>
          <w:szCs w:val="24"/>
          <w:lang w:eastAsia="en-US"/>
        </w:rPr>
        <w:t xml:space="preserve"> με τα προγράμματα οδήγησης (</w:t>
      </w:r>
      <w:r w:rsidRPr="008126FE">
        <w:rPr>
          <w:rFonts w:asciiTheme="minorHAnsi" w:hAnsiTheme="minorHAnsi" w:cstheme="minorHAnsi"/>
          <w:color w:val="000000"/>
          <w:sz w:val="24"/>
          <w:szCs w:val="24"/>
          <w:lang w:val="en-US" w:eastAsia="en-US"/>
        </w:rPr>
        <w:t>drivers</w:t>
      </w:r>
      <w:r w:rsidRPr="008126FE">
        <w:rPr>
          <w:rFonts w:asciiTheme="minorHAnsi" w:hAnsiTheme="minorHAnsi" w:cstheme="minorHAnsi"/>
          <w:color w:val="000000"/>
          <w:sz w:val="24"/>
          <w:szCs w:val="24"/>
          <w:lang w:eastAsia="en-US"/>
        </w:rPr>
        <w:t>) του νέου εξοπλισμού.</w:t>
      </w:r>
    </w:p>
    <w:p w14:paraId="0C811297" w14:textId="77777777" w:rsidR="005E503E" w:rsidRPr="008126FE" w:rsidRDefault="005E503E" w:rsidP="00C4695E">
      <w:pPr>
        <w:numPr>
          <w:ilvl w:val="1"/>
          <w:numId w:val="43"/>
        </w:numPr>
        <w:spacing w:after="0" w:line="259" w:lineRule="auto"/>
        <w:textAlignment w:val="baseline"/>
        <w:rPr>
          <w:rFonts w:asciiTheme="minorHAnsi" w:hAnsiTheme="minorHAnsi" w:cstheme="minorHAnsi"/>
          <w:color w:val="000000"/>
          <w:sz w:val="24"/>
          <w:lang w:val="en-US" w:eastAsia="en-US"/>
        </w:rPr>
      </w:pPr>
      <w:r w:rsidRPr="008126FE">
        <w:rPr>
          <w:rFonts w:asciiTheme="minorHAnsi" w:hAnsiTheme="minorHAnsi" w:cstheme="minorHAnsi"/>
          <w:color w:val="000000"/>
          <w:sz w:val="24"/>
          <w:lang w:val="en-US" w:eastAsia="en-US"/>
        </w:rPr>
        <w:t>Παρα</w:t>
      </w:r>
      <w:proofErr w:type="spellStart"/>
      <w:r w:rsidRPr="008126FE">
        <w:rPr>
          <w:rFonts w:asciiTheme="minorHAnsi" w:hAnsiTheme="minorHAnsi" w:cstheme="minorHAnsi"/>
          <w:color w:val="000000"/>
          <w:sz w:val="24"/>
          <w:lang w:val="en-US" w:eastAsia="en-US"/>
        </w:rPr>
        <w:t>μετρο</w:t>
      </w:r>
      <w:proofErr w:type="spellEnd"/>
      <w:r w:rsidRPr="008126FE">
        <w:rPr>
          <w:rFonts w:asciiTheme="minorHAnsi" w:hAnsiTheme="minorHAnsi" w:cstheme="minorHAnsi"/>
          <w:color w:val="000000"/>
          <w:sz w:val="24"/>
          <w:lang w:val="en-US" w:eastAsia="en-US"/>
        </w:rPr>
        <w:t xml:space="preserve">ποίηση </w:t>
      </w:r>
      <w:proofErr w:type="spellStart"/>
      <w:r w:rsidRPr="008126FE">
        <w:rPr>
          <w:rFonts w:asciiTheme="minorHAnsi" w:hAnsiTheme="minorHAnsi" w:cstheme="minorHAnsi"/>
          <w:color w:val="000000"/>
          <w:sz w:val="24"/>
          <w:lang w:val="en-US" w:eastAsia="en-US"/>
        </w:rPr>
        <w:t>λοι</w:t>
      </w:r>
      <w:proofErr w:type="spellEnd"/>
      <w:r w:rsidRPr="008126FE">
        <w:rPr>
          <w:rFonts w:asciiTheme="minorHAnsi" w:hAnsiTheme="minorHAnsi" w:cstheme="minorHAnsi"/>
          <w:color w:val="000000"/>
          <w:sz w:val="24"/>
          <w:lang w:val="en-US" w:eastAsia="en-US"/>
        </w:rPr>
        <w:t xml:space="preserve">πού </w:t>
      </w:r>
      <w:proofErr w:type="spellStart"/>
      <w:r w:rsidRPr="008126FE">
        <w:rPr>
          <w:rFonts w:asciiTheme="minorHAnsi" w:hAnsiTheme="minorHAnsi" w:cstheme="minorHAnsi"/>
          <w:color w:val="000000"/>
          <w:sz w:val="24"/>
          <w:lang w:val="en-US" w:eastAsia="en-US"/>
        </w:rPr>
        <w:t>εξο</w:t>
      </w:r>
      <w:proofErr w:type="spellEnd"/>
      <w:r w:rsidRPr="008126FE">
        <w:rPr>
          <w:rFonts w:asciiTheme="minorHAnsi" w:hAnsiTheme="minorHAnsi" w:cstheme="minorHAnsi"/>
          <w:color w:val="000000"/>
          <w:sz w:val="24"/>
          <w:lang w:val="en-US" w:eastAsia="en-US"/>
        </w:rPr>
        <w:t>πλισμού.</w:t>
      </w:r>
    </w:p>
    <w:p w14:paraId="4EB2ED04" w14:textId="77777777" w:rsidR="005E503E" w:rsidRPr="008126FE" w:rsidRDefault="005E503E" w:rsidP="00C4695E">
      <w:pPr>
        <w:numPr>
          <w:ilvl w:val="1"/>
          <w:numId w:val="43"/>
        </w:numPr>
        <w:spacing w:after="0" w:line="259" w:lineRule="auto"/>
        <w:textAlignment w:val="baseline"/>
        <w:rPr>
          <w:rFonts w:asciiTheme="minorHAnsi" w:hAnsiTheme="minorHAnsi" w:cstheme="minorHAnsi"/>
          <w:color w:val="000000"/>
          <w:sz w:val="24"/>
          <w:lang w:val="el-GR" w:eastAsia="en-US"/>
        </w:rPr>
      </w:pPr>
      <w:r w:rsidRPr="008126FE">
        <w:rPr>
          <w:rFonts w:asciiTheme="minorHAnsi" w:hAnsiTheme="minorHAnsi" w:cstheme="minorHAnsi"/>
          <w:color w:val="000000"/>
          <w:sz w:val="24"/>
          <w:lang w:val="el-GR" w:eastAsia="en-US"/>
        </w:rPr>
        <w:lastRenderedPageBreak/>
        <w:t xml:space="preserve">Τοποθέτηση των καρτών </w:t>
      </w:r>
      <w:r w:rsidRPr="008126FE">
        <w:rPr>
          <w:rFonts w:asciiTheme="minorHAnsi" w:hAnsiTheme="minorHAnsi" w:cstheme="minorHAnsi"/>
          <w:color w:val="000000"/>
          <w:sz w:val="24"/>
          <w:lang w:val="en-US" w:eastAsia="en-US"/>
        </w:rPr>
        <w:t>SIM</w:t>
      </w:r>
      <w:r w:rsidRPr="008126FE">
        <w:rPr>
          <w:rFonts w:asciiTheme="minorHAnsi" w:hAnsiTheme="minorHAnsi" w:cstheme="minorHAnsi"/>
          <w:color w:val="000000"/>
          <w:sz w:val="24"/>
          <w:lang w:val="el-GR" w:eastAsia="en-US"/>
        </w:rPr>
        <w:t xml:space="preserve"> (που θα δοθούν στον Ανάδοχο) στα </w:t>
      </w:r>
      <w:r w:rsidRPr="008126FE">
        <w:rPr>
          <w:rFonts w:asciiTheme="minorHAnsi" w:hAnsiTheme="minorHAnsi" w:cstheme="minorHAnsi"/>
          <w:color w:val="000000"/>
          <w:sz w:val="24"/>
          <w:lang w:val="en-US" w:eastAsia="en-US"/>
        </w:rPr>
        <w:t>USB</w:t>
      </w:r>
      <w:r w:rsidRPr="008126FE">
        <w:rPr>
          <w:rFonts w:asciiTheme="minorHAnsi" w:hAnsiTheme="minorHAnsi" w:cstheme="minorHAnsi"/>
          <w:color w:val="000000"/>
          <w:sz w:val="24"/>
          <w:lang w:val="el-GR" w:eastAsia="en-US"/>
        </w:rPr>
        <w:t xml:space="preserve"> </w:t>
      </w:r>
      <w:r w:rsidRPr="008126FE">
        <w:rPr>
          <w:rFonts w:asciiTheme="minorHAnsi" w:hAnsiTheme="minorHAnsi" w:cstheme="minorHAnsi"/>
          <w:color w:val="000000"/>
          <w:sz w:val="24"/>
          <w:lang w:val="en-US" w:eastAsia="en-US"/>
        </w:rPr>
        <w:t>Mobile</w:t>
      </w:r>
      <w:r w:rsidRPr="008126FE">
        <w:rPr>
          <w:rFonts w:asciiTheme="minorHAnsi" w:hAnsiTheme="minorHAnsi" w:cstheme="minorHAnsi"/>
          <w:color w:val="000000"/>
          <w:sz w:val="24"/>
          <w:lang w:val="el-GR" w:eastAsia="en-US"/>
        </w:rPr>
        <w:t xml:space="preserve"> </w:t>
      </w:r>
      <w:r w:rsidRPr="008126FE">
        <w:rPr>
          <w:rFonts w:asciiTheme="minorHAnsi" w:hAnsiTheme="minorHAnsi" w:cstheme="minorHAnsi"/>
          <w:color w:val="000000"/>
          <w:sz w:val="24"/>
          <w:lang w:val="en-US" w:eastAsia="en-US"/>
        </w:rPr>
        <w:t>Broadband</w:t>
      </w:r>
      <w:r w:rsidRPr="008126FE">
        <w:rPr>
          <w:rFonts w:asciiTheme="minorHAnsi" w:hAnsiTheme="minorHAnsi" w:cstheme="minorHAnsi"/>
          <w:color w:val="000000"/>
          <w:sz w:val="24"/>
          <w:lang w:val="el-GR" w:eastAsia="en-US"/>
        </w:rPr>
        <w:t xml:space="preserve"> </w:t>
      </w:r>
      <w:r w:rsidRPr="008126FE">
        <w:rPr>
          <w:rFonts w:asciiTheme="minorHAnsi" w:hAnsiTheme="minorHAnsi" w:cstheme="minorHAnsi"/>
          <w:color w:val="000000"/>
          <w:sz w:val="24"/>
          <w:lang w:val="en-US" w:eastAsia="en-US"/>
        </w:rPr>
        <w:t>USB</w:t>
      </w:r>
      <w:r w:rsidRPr="008126FE">
        <w:rPr>
          <w:rFonts w:asciiTheme="minorHAnsi" w:hAnsiTheme="minorHAnsi" w:cstheme="minorHAnsi"/>
          <w:color w:val="000000"/>
          <w:sz w:val="24"/>
          <w:lang w:val="el-GR" w:eastAsia="en-US"/>
        </w:rPr>
        <w:t xml:space="preserve"> </w:t>
      </w:r>
      <w:r w:rsidRPr="008126FE">
        <w:rPr>
          <w:rFonts w:asciiTheme="minorHAnsi" w:hAnsiTheme="minorHAnsi" w:cstheme="minorHAnsi"/>
          <w:color w:val="000000"/>
          <w:sz w:val="24"/>
          <w:lang w:val="en-US" w:eastAsia="en-US"/>
        </w:rPr>
        <w:t>Modem</w:t>
      </w:r>
      <w:r w:rsidRPr="008126FE">
        <w:rPr>
          <w:rFonts w:asciiTheme="minorHAnsi" w:hAnsiTheme="minorHAnsi" w:cstheme="minorHAnsi"/>
          <w:color w:val="000000"/>
          <w:sz w:val="24"/>
          <w:lang w:val="el-GR" w:eastAsia="en-US"/>
        </w:rPr>
        <w:t>.</w:t>
      </w:r>
    </w:p>
    <w:p w14:paraId="413B9B34" w14:textId="77777777" w:rsidR="005E503E" w:rsidRPr="008126FE" w:rsidRDefault="005E503E" w:rsidP="00C4695E">
      <w:pPr>
        <w:numPr>
          <w:ilvl w:val="1"/>
          <w:numId w:val="43"/>
        </w:numPr>
        <w:spacing w:after="0" w:line="259" w:lineRule="auto"/>
        <w:textAlignment w:val="baseline"/>
        <w:rPr>
          <w:rFonts w:asciiTheme="minorHAnsi" w:hAnsiTheme="minorHAnsi" w:cstheme="minorHAnsi"/>
          <w:color w:val="000000"/>
          <w:sz w:val="24"/>
          <w:lang w:val="el-GR" w:eastAsia="en-US"/>
        </w:rPr>
      </w:pPr>
      <w:r w:rsidRPr="008126FE">
        <w:rPr>
          <w:rFonts w:asciiTheme="minorHAnsi" w:hAnsiTheme="minorHAnsi" w:cstheme="minorHAnsi"/>
          <w:color w:val="000000"/>
          <w:sz w:val="24"/>
          <w:lang w:val="el-GR" w:eastAsia="en-US"/>
        </w:rPr>
        <w:t>Δημιουργία νέων χρηστών στην κεντρική υποδομή.</w:t>
      </w:r>
    </w:p>
    <w:p w14:paraId="26BDF12F" w14:textId="77777777" w:rsidR="005E503E" w:rsidRPr="00AB21B8" w:rsidRDefault="005E503E" w:rsidP="00C4695E">
      <w:pPr>
        <w:numPr>
          <w:ilvl w:val="0"/>
          <w:numId w:val="41"/>
        </w:numPr>
        <w:spacing w:after="0" w:line="259" w:lineRule="auto"/>
        <w:textAlignment w:val="baseline"/>
        <w:rPr>
          <w:rFonts w:asciiTheme="minorHAnsi" w:hAnsiTheme="minorHAnsi" w:cstheme="minorHAnsi"/>
          <w:color w:val="000000"/>
          <w:sz w:val="24"/>
          <w:lang w:val="el-GR" w:eastAsia="en-US"/>
        </w:rPr>
      </w:pPr>
      <w:r w:rsidRPr="008126FE">
        <w:rPr>
          <w:rFonts w:asciiTheme="minorHAnsi" w:hAnsiTheme="minorHAnsi" w:cstheme="minorHAnsi"/>
          <w:color w:val="000000"/>
          <w:sz w:val="24"/>
          <w:lang w:val="el-GR" w:eastAsia="en-US"/>
        </w:rPr>
        <w:t xml:space="preserve">Καταγραφή των στοιχείων του εξοπλισμού (σειριακοί αριθμοί, κ.λπ.) σύμφωνα με την </w:t>
      </w:r>
      <w:r w:rsidRPr="00AB21B8">
        <w:rPr>
          <w:rFonts w:asciiTheme="minorHAnsi" w:hAnsiTheme="minorHAnsi" w:cstheme="minorHAnsi"/>
          <w:color w:val="000000"/>
          <w:sz w:val="24"/>
          <w:lang w:val="el-GR" w:eastAsia="en-US"/>
        </w:rPr>
        <w:t xml:space="preserve">διαμόρφωση που θα υποδειχθεί, ώστε να καταχωρηθούν στη βάση δεδομένων ανά </w:t>
      </w:r>
      <w:r w:rsidRPr="00AB21B8">
        <w:rPr>
          <w:rFonts w:asciiTheme="minorHAnsi" w:hAnsiTheme="minorHAnsi" w:cstheme="minorHAnsi"/>
          <w:color w:val="000000"/>
          <w:sz w:val="24"/>
          <w:lang w:val="en-US" w:eastAsia="en-US"/>
        </w:rPr>
        <w:t>set</w:t>
      </w:r>
      <w:r w:rsidRPr="00AB21B8">
        <w:rPr>
          <w:rFonts w:asciiTheme="minorHAnsi" w:hAnsiTheme="minorHAnsi" w:cstheme="minorHAnsi"/>
          <w:color w:val="000000"/>
          <w:sz w:val="24"/>
          <w:lang w:val="el-GR" w:eastAsia="en-US"/>
        </w:rPr>
        <w:t xml:space="preserve"> εξοπλισμού.</w:t>
      </w:r>
    </w:p>
    <w:p w14:paraId="5FDA6300" w14:textId="1985AA9B" w:rsidR="005E503E" w:rsidRPr="00AB21B8" w:rsidRDefault="005E503E" w:rsidP="00C4695E">
      <w:pPr>
        <w:numPr>
          <w:ilvl w:val="0"/>
          <w:numId w:val="41"/>
        </w:numPr>
        <w:spacing w:after="0" w:line="259" w:lineRule="auto"/>
        <w:textAlignment w:val="baseline"/>
        <w:rPr>
          <w:rFonts w:asciiTheme="minorHAnsi" w:hAnsiTheme="minorHAnsi" w:cstheme="minorHAnsi"/>
          <w:color w:val="000000"/>
          <w:sz w:val="24"/>
          <w:lang w:val="el-GR" w:eastAsia="en-US"/>
        </w:rPr>
      </w:pPr>
      <w:r w:rsidRPr="00AB21B8">
        <w:rPr>
          <w:rFonts w:asciiTheme="minorHAnsi" w:hAnsiTheme="minorHAnsi" w:cstheme="minorHAnsi"/>
          <w:color w:val="000000"/>
          <w:sz w:val="24"/>
          <w:lang w:val="el-GR" w:eastAsia="en-US"/>
        </w:rPr>
        <w:t>Δημιουργία πακ</w:t>
      </w:r>
      <w:r w:rsidR="00DD1AA1" w:rsidRPr="00AB21B8">
        <w:rPr>
          <w:rFonts w:asciiTheme="minorHAnsi" w:hAnsiTheme="minorHAnsi" w:cstheme="minorHAnsi"/>
          <w:color w:val="000000"/>
          <w:sz w:val="24"/>
          <w:lang w:val="el-GR" w:eastAsia="en-US"/>
        </w:rPr>
        <w:t xml:space="preserve">έτων εξοπλισμού, σύμφωνα με το σημείο </w:t>
      </w:r>
      <w:r w:rsidRPr="00AB21B8">
        <w:rPr>
          <w:rFonts w:asciiTheme="minorHAnsi" w:hAnsiTheme="minorHAnsi" w:cstheme="minorHAnsi"/>
          <w:color w:val="000000"/>
          <w:sz w:val="24"/>
          <w:lang w:val="el-GR" w:eastAsia="en-US"/>
        </w:rPr>
        <w:t>6</w:t>
      </w:r>
      <w:r w:rsidR="00DD1AA1" w:rsidRPr="00AB21B8">
        <w:rPr>
          <w:rFonts w:asciiTheme="minorHAnsi" w:hAnsiTheme="minorHAnsi" w:cstheme="minorHAnsi"/>
          <w:color w:val="000000"/>
          <w:sz w:val="24"/>
          <w:lang w:val="el-GR" w:eastAsia="en-US"/>
        </w:rPr>
        <w:t>.</w:t>
      </w:r>
    </w:p>
    <w:p w14:paraId="5814E96A" w14:textId="4F66EBB6" w:rsidR="005E503E" w:rsidRPr="00AB21B8" w:rsidRDefault="00F51F6D" w:rsidP="00C4695E">
      <w:pPr>
        <w:numPr>
          <w:ilvl w:val="0"/>
          <w:numId w:val="41"/>
        </w:numPr>
        <w:spacing w:after="0" w:line="259" w:lineRule="auto"/>
        <w:textAlignment w:val="baseline"/>
        <w:rPr>
          <w:rFonts w:asciiTheme="minorHAnsi" w:hAnsiTheme="minorHAnsi" w:cstheme="minorHAnsi"/>
          <w:color w:val="000000"/>
          <w:sz w:val="24"/>
          <w:lang w:val="el-GR" w:eastAsia="en-US"/>
        </w:rPr>
      </w:pPr>
      <w:r w:rsidRPr="00AB21B8">
        <w:rPr>
          <w:rFonts w:asciiTheme="minorHAnsi" w:hAnsiTheme="minorHAnsi" w:cstheme="minorHAnsi"/>
          <w:color w:val="000000"/>
          <w:sz w:val="24"/>
          <w:lang w:val="el-GR" w:eastAsia="en-US"/>
        </w:rPr>
        <w:t>Δωρεάν μεταφορά</w:t>
      </w:r>
      <w:r w:rsidR="00DD6190" w:rsidRPr="00AB21B8">
        <w:rPr>
          <w:rFonts w:asciiTheme="minorHAnsi" w:hAnsiTheme="minorHAnsi" w:cstheme="minorHAnsi"/>
          <w:color w:val="000000"/>
          <w:sz w:val="24"/>
          <w:lang w:val="el-GR" w:eastAsia="en-US"/>
        </w:rPr>
        <w:t xml:space="preserve"> και εγκατάσταση</w:t>
      </w:r>
      <w:r w:rsidRPr="00AB21B8">
        <w:rPr>
          <w:rFonts w:asciiTheme="minorHAnsi" w:hAnsiTheme="minorHAnsi" w:cstheme="minorHAnsi"/>
          <w:color w:val="000000"/>
          <w:sz w:val="24"/>
          <w:lang w:val="el-GR" w:eastAsia="en-US"/>
        </w:rPr>
        <w:t xml:space="preserve">, εντός της περιόδου </w:t>
      </w:r>
      <w:r w:rsidR="00C757A0" w:rsidRPr="00AB21B8">
        <w:rPr>
          <w:rFonts w:asciiTheme="minorHAnsi" w:hAnsiTheme="minorHAnsi" w:cstheme="minorHAnsi"/>
          <w:color w:val="000000"/>
          <w:sz w:val="24"/>
          <w:lang w:val="el-GR" w:eastAsia="en-US"/>
        </w:rPr>
        <w:t>2</w:t>
      </w:r>
      <w:r w:rsidR="006D72A7" w:rsidRPr="00AB21B8">
        <w:rPr>
          <w:rFonts w:asciiTheme="minorHAnsi" w:hAnsiTheme="minorHAnsi" w:cstheme="minorHAnsi"/>
          <w:color w:val="000000"/>
          <w:sz w:val="24"/>
          <w:lang w:val="el-GR" w:eastAsia="en-US"/>
        </w:rPr>
        <w:t xml:space="preserve"> ετών </w:t>
      </w:r>
      <w:r w:rsidRPr="00AB21B8">
        <w:rPr>
          <w:rFonts w:asciiTheme="minorHAnsi" w:hAnsiTheme="minorHAnsi" w:cstheme="minorHAnsi"/>
          <w:color w:val="000000"/>
          <w:sz w:val="24"/>
          <w:lang w:val="el-GR" w:eastAsia="en-US"/>
        </w:rPr>
        <w:t>καλής λειτουργίας,</w:t>
      </w:r>
      <w:r w:rsidR="005E503E" w:rsidRPr="00AB21B8">
        <w:rPr>
          <w:rFonts w:asciiTheme="minorHAnsi" w:hAnsiTheme="minorHAnsi" w:cstheme="minorHAnsi"/>
          <w:color w:val="000000"/>
          <w:sz w:val="24"/>
          <w:lang w:val="el-GR" w:eastAsia="en-US"/>
        </w:rPr>
        <w:t xml:space="preserve"> </w:t>
      </w:r>
      <w:r w:rsidR="00DD6190" w:rsidRPr="00AB21B8">
        <w:rPr>
          <w:rFonts w:asciiTheme="minorHAnsi" w:hAnsiTheme="minorHAnsi" w:cstheme="minorHAnsi"/>
          <w:color w:val="000000"/>
          <w:sz w:val="24"/>
          <w:lang w:val="el-GR" w:eastAsia="en-US"/>
        </w:rPr>
        <w:t>σετ</w:t>
      </w:r>
      <w:r w:rsidR="005E503E" w:rsidRPr="00AB21B8">
        <w:rPr>
          <w:rFonts w:asciiTheme="minorHAnsi" w:hAnsiTheme="minorHAnsi" w:cstheme="minorHAnsi"/>
          <w:color w:val="000000"/>
          <w:sz w:val="24"/>
          <w:lang w:val="el-GR" w:eastAsia="en-US"/>
        </w:rPr>
        <w:t xml:space="preserve"> εξοπλισμού </w:t>
      </w:r>
      <w:r w:rsidRPr="00AB21B8">
        <w:rPr>
          <w:rFonts w:asciiTheme="minorHAnsi" w:hAnsiTheme="minorHAnsi" w:cstheme="minorHAnsi"/>
          <w:color w:val="000000"/>
          <w:sz w:val="24"/>
          <w:lang w:val="el-GR" w:eastAsia="en-US"/>
        </w:rPr>
        <w:t>από τις Διευθύνσεις Δευτεροβάθμιας</w:t>
      </w:r>
      <w:r w:rsidR="00297564" w:rsidRPr="00AB21B8">
        <w:rPr>
          <w:rFonts w:asciiTheme="minorHAnsi" w:hAnsiTheme="minorHAnsi" w:cstheme="minorHAnsi"/>
          <w:color w:val="000000"/>
          <w:sz w:val="24"/>
          <w:lang w:val="el-GR" w:eastAsia="en-US"/>
        </w:rPr>
        <w:t xml:space="preserve"> σε οικείες σχολικές μονάδες, </w:t>
      </w:r>
      <w:r w:rsidR="00DD1AA1" w:rsidRPr="00AB21B8">
        <w:rPr>
          <w:rFonts w:asciiTheme="minorHAnsi" w:hAnsiTheme="minorHAnsi" w:cstheme="minorHAnsi"/>
          <w:color w:val="000000"/>
          <w:sz w:val="24"/>
          <w:lang w:val="el-GR" w:eastAsia="en-US"/>
        </w:rPr>
        <w:t xml:space="preserve">που θα </w:t>
      </w:r>
      <w:r w:rsidR="00855F94" w:rsidRPr="00AB21B8">
        <w:rPr>
          <w:rFonts w:asciiTheme="minorHAnsi" w:hAnsiTheme="minorHAnsi" w:cstheme="minorHAnsi"/>
          <w:color w:val="000000"/>
          <w:sz w:val="24"/>
          <w:lang w:val="el-GR" w:eastAsia="en-US"/>
        </w:rPr>
        <w:t xml:space="preserve">του </w:t>
      </w:r>
      <w:r w:rsidR="00DD1AA1" w:rsidRPr="00AB21B8">
        <w:rPr>
          <w:rFonts w:asciiTheme="minorHAnsi" w:hAnsiTheme="minorHAnsi" w:cstheme="minorHAnsi"/>
          <w:color w:val="000000"/>
          <w:sz w:val="24"/>
          <w:lang w:val="el-GR" w:eastAsia="en-US"/>
        </w:rPr>
        <w:t>υποδειχθούν</w:t>
      </w:r>
      <w:r w:rsidR="005E503E" w:rsidRPr="00AB21B8">
        <w:rPr>
          <w:rFonts w:asciiTheme="minorHAnsi" w:hAnsiTheme="minorHAnsi" w:cstheme="minorHAnsi"/>
          <w:color w:val="000000"/>
          <w:sz w:val="24"/>
          <w:lang w:val="el-GR" w:eastAsia="en-US"/>
        </w:rPr>
        <w:t xml:space="preserve">. Η κατανομή των σχολικών μονάδων </w:t>
      </w:r>
      <w:r w:rsidR="006D72A7" w:rsidRPr="00AB21B8">
        <w:rPr>
          <w:rFonts w:asciiTheme="minorHAnsi" w:hAnsiTheme="minorHAnsi" w:cstheme="minorHAnsi"/>
          <w:color w:val="000000"/>
          <w:sz w:val="24"/>
          <w:lang w:val="el-GR" w:eastAsia="en-US"/>
        </w:rPr>
        <w:t xml:space="preserve">αφορά </w:t>
      </w:r>
      <w:r w:rsidR="005E503E" w:rsidRPr="00AB21B8">
        <w:rPr>
          <w:rFonts w:asciiTheme="minorHAnsi" w:hAnsiTheme="minorHAnsi" w:cstheme="minorHAnsi"/>
          <w:color w:val="000000"/>
          <w:sz w:val="24"/>
          <w:lang w:val="el-GR" w:eastAsia="en-US"/>
        </w:rPr>
        <w:t xml:space="preserve">σε όλη την </w:t>
      </w:r>
      <w:r w:rsidR="00DD1AA1" w:rsidRPr="00AB21B8">
        <w:rPr>
          <w:rFonts w:asciiTheme="minorHAnsi" w:hAnsiTheme="minorHAnsi" w:cstheme="minorHAnsi"/>
          <w:color w:val="000000"/>
          <w:sz w:val="24"/>
          <w:lang w:val="el-GR" w:eastAsia="en-US"/>
        </w:rPr>
        <w:t>Ελληνική Επικράτεια (ηπειρωτική και νησιωτική)</w:t>
      </w:r>
      <w:r w:rsidR="005E503E" w:rsidRPr="00AB21B8">
        <w:rPr>
          <w:rFonts w:asciiTheme="minorHAnsi" w:hAnsiTheme="minorHAnsi" w:cstheme="minorHAnsi"/>
          <w:color w:val="000000"/>
          <w:sz w:val="24"/>
          <w:lang w:val="el-GR" w:eastAsia="en-US"/>
        </w:rPr>
        <w:t>.</w:t>
      </w:r>
    </w:p>
    <w:p w14:paraId="354B6F5C" w14:textId="3CE9221F" w:rsidR="005E503E" w:rsidRPr="008126FE" w:rsidRDefault="005E503E" w:rsidP="00C4695E">
      <w:pPr>
        <w:numPr>
          <w:ilvl w:val="0"/>
          <w:numId w:val="41"/>
        </w:numPr>
        <w:spacing w:after="0" w:line="259" w:lineRule="auto"/>
        <w:textAlignment w:val="baseline"/>
        <w:rPr>
          <w:rFonts w:asciiTheme="minorHAnsi" w:hAnsiTheme="minorHAnsi" w:cstheme="minorHAnsi"/>
          <w:color w:val="000000"/>
          <w:sz w:val="24"/>
          <w:lang w:val="el-GR" w:eastAsia="en-US"/>
        </w:rPr>
      </w:pPr>
      <w:r w:rsidRPr="00AB21B8">
        <w:rPr>
          <w:rFonts w:asciiTheme="minorHAnsi" w:hAnsiTheme="minorHAnsi" w:cstheme="minorHAnsi"/>
          <w:color w:val="000000"/>
          <w:sz w:val="24"/>
          <w:lang w:val="el-GR" w:eastAsia="en-US"/>
        </w:rPr>
        <w:t xml:space="preserve">Μετά την παραλαβή των </w:t>
      </w:r>
      <w:r w:rsidRPr="00AB21B8">
        <w:rPr>
          <w:rFonts w:asciiTheme="minorHAnsi" w:hAnsiTheme="minorHAnsi" w:cstheme="minorHAnsi"/>
          <w:color w:val="000000"/>
          <w:sz w:val="24"/>
          <w:lang w:val="en-US" w:eastAsia="en-US"/>
        </w:rPr>
        <w:t>set</w:t>
      </w:r>
      <w:r w:rsidRPr="00AB21B8">
        <w:rPr>
          <w:rFonts w:asciiTheme="minorHAnsi" w:hAnsiTheme="minorHAnsi" w:cstheme="minorHAnsi"/>
          <w:color w:val="000000"/>
          <w:sz w:val="24"/>
          <w:lang w:val="el-GR" w:eastAsia="en-US"/>
        </w:rPr>
        <w:t xml:space="preserve"> εξοπλισμού από τις σχολικές μονάδες, θα πρέπει να μεταβεί εκεί τεχνικός της αναδόχου εταιρείας που θα υλοποιήσει την προτεινόμενη συνδεσμολογία και την αρχική διασύνδεση</w:t>
      </w:r>
      <w:r w:rsidRPr="008126FE">
        <w:rPr>
          <w:rFonts w:asciiTheme="minorHAnsi" w:hAnsiTheme="minorHAnsi" w:cstheme="minorHAnsi"/>
          <w:color w:val="000000"/>
          <w:sz w:val="24"/>
          <w:lang w:val="el-GR" w:eastAsia="en-US"/>
        </w:rPr>
        <w:t xml:space="preserve"> με την κεντρική υποδομή. Θα πραγματοποιηθούν και οι τεχνικές δ</w:t>
      </w:r>
      <w:r w:rsidR="00DD1AA1" w:rsidRPr="008126FE">
        <w:rPr>
          <w:rFonts w:asciiTheme="minorHAnsi" w:hAnsiTheme="minorHAnsi" w:cstheme="minorHAnsi"/>
          <w:color w:val="000000"/>
          <w:sz w:val="24"/>
          <w:lang w:val="el-GR" w:eastAsia="en-US"/>
        </w:rPr>
        <w:t>οκιμές που θα υποδειχθούν στον α</w:t>
      </w:r>
      <w:r w:rsidRPr="008126FE">
        <w:rPr>
          <w:rFonts w:asciiTheme="minorHAnsi" w:hAnsiTheme="minorHAnsi" w:cstheme="minorHAnsi"/>
          <w:color w:val="000000"/>
          <w:sz w:val="24"/>
          <w:lang w:val="el-GR" w:eastAsia="en-US"/>
        </w:rPr>
        <w:t>νάδοχο, ώστε να διασφαλιστεί η πλήρης λειτουργικότητα του εξοπλισμού του τερματικού σημείου.</w:t>
      </w:r>
    </w:p>
    <w:p w14:paraId="200FFC9B" w14:textId="09B714A4" w:rsidR="005D1E13" w:rsidRPr="008126FE" w:rsidRDefault="005D1E13" w:rsidP="00C94E7A">
      <w:pPr>
        <w:pStyle w:val="Standard"/>
        <w:jc w:val="both"/>
        <w:rPr>
          <w:rFonts w:asciiTheme="minorHAnsi" w:hAnsiTheme="minorHAnsi" w:cstheme="minorHAnsi"/>
          <w:lang w:eastAsia="el-GR" w:bidi="ar-SA"/>
        </w:rPr>
      </w:pPr>
    </w:p>
    <w:p w14:paraId="53E54A9D" w14:textId="77777777" w:rsidR="005D1E13" w:rsidRPr="008126FE" w:rsidRDefault="005D1E13" w:rsidP="005D1E13">
      <w:pPr>
        <w:suppressAutoHyphens w:val="0"/>
        <w:spacing w:after="0"/>
        <w:contextualSpacing/>
        <w:jc w:val="center"/>
        <w:rPr>
          <w:rFonts w:asciiTheme="minorHAnsi" w:hAnsiTheme="minorHAnsi" w:cstheme="minorHAnsi"/>
          <w:b/>
          <w:sz w:val="24"/>
          <w:u w:val="single"/>
        </w:rPr>
      </w:pPr>
      <w:r w:rsidRPr="008126FE">
        <w:rPr>
          <w:rFonts w:asciiTheme="minorHAnsi" w:hAnsiTheme="minorHAnsi" w:cstheme="minorHAnsi"/>
          <w:b/>
          <w:sz w:val="24"/>
          <w:u w:val="single"/>
        </w:rPr>
        <w:t>ΠΙΝΑΚΑΣ ΕΙΔΩΝ ΠΡΟΣ ΠΡΟΜΗΘΕΙΑ</w:t>
      </w:r>
    </w:p>
    <w:p w14:paraId="1E6C5B74" w14:textId="77777777" w:rsidR="005D1E13" w:rsidRPr="008126FE" w:rsidRDefault="005D1E13" w:rsidP="005D1E13">
      <w:pPr>
        <w:jc w:val="center"/>
        <w:rPr>
          <w:rFonts w:asciiTheme="minorHAnsi" w:eastAsia="SimSun" w:hAnsiTheme="minorHAnsi" w:cstheme="minorHAnsi"/>
          <w:b/>
          <w:kern w:val="1"/>
          <w:sz w:val="24"/>
          <w:u w:val="single"/>
          <w:lang w:val="en-US" w:eastAsia="el-GR"/>
        </w:rPr>
      </w:pPr>
    </w:p>
    <w:tbl>
      <w:tblPr>
        <w:tblStyle w:val="aff1"/>
        <w:tblpPr w:leftFromText="180" w:rightFromText="180" w:vertAnchor="text" w:tblpXSpec="center" w:tblpY="1"/>
        <w:tblOverlap w:val="never"/>
        <w:tblW w:w="9272" w:type="dxa"/>
        <w:tblLook w:val="04A0" w:firstRow="1" w:lastRow="0" w:firstColumn="1" w:lastColumn="0" w:noHBand="0" w:noVBand="1"/>
      </w:tblPr>
      <w:tblGrid>
        <w:gridCol w:w="1120"/>
        <w:gridCol w:w="6812"/>
        <w:gridCol w:w="1340"/>
      </w:tblGrid>
      <w:tr w:rsidR="00241A7B" w:rsidRPr="008126FE" w14:paraId="2BF5BE47" w14:textId="77777777" w:rsidTr="00DB1EF7">
        <w:trPr>
          <w:trHeight w:val="401"/>
        </w:trPr>
        <w:tc>
          <w:tcPr>
            <w:tcW w:w="9272" w:type="dxa"/>
            <w:gridSpan w:val="3"/>
            <w:shd w:val="clear" w:color="auto" w:fill="F2F2F2" w:themeFill="background1" w:themeFillShade="F2"/>
            <w:vAlign w:val="center"/>
          </w:tcPr>
          <w:p w14:paraId="0582BD64" w14:textId="77777777" w:rsidR="0083704C" w:rsidRPr="008126FE" w:rsidRDefault="00DB1EF7" w:rsidP="00241A7B">
            <w:pPr>
              <w:suppressAutoHyphens w:val="0"/>
              <w:spacing w:after="0"/>
              <w:contextualSpacing/>
              <w:jc w:val="center"/>
              <w:rPr>
                <w:rFonts w:asciiTheme="minorHAnsi" w:hAnsiTheme="minorHAnsi" w:cstheme="minorHAnsi"/>
                <w:b/>
                <w:color w:val="000000"/>
                <w:sz w:val="24"/>
                <w:lang w:val="el-GR"/>
              </w:rPr>
            </w:pPr>
            <w:r w:rsidRPr="008126FE">
              <w:rPr>
                <w:rFonts w:asciiTheme="minorHAnsi" w:hAnsiTheme="minorHAnsi" w:cstheme="minorHAnsi"/>
                <w:b/>
                <w:color w:val="000000"/>
                <w:sz w:val="24"/>
                <w:lang w:val="el-GR"/>
              </w:rPr>
              <w:t xml:space="preserve">ΕΠΕΚΤΑΣΗ </w:t>
            </w:r>
            <w:r w:rsidR="00241A7B" w:rsidRPr="008126FE">
              <w:rPr>
                <w:rFonts w:asciiTheme="minorHAnsi" w:hAnsiTheme="minorHAnsi" w:cstheme="minorHAnsi"/>
                <w:b/>
                <w:color w:val="000000"/>
                <w:sz w:val="24"/>
                <w:lang w:val="el-GR"/>
              </w:rPr>
              <w:t>ΣΥΣΤΗΜΑ</w:t>
            </w:r>
            <w:r w:rsidRPr="008126FE">
              <w:rPr>
                <w:rFonts w:asciiTheme="minorHAnsi" w:hAnsiTheme="minorHAnsi" w:cstheme="minorHAnsi"/>
                <w:b/>
                <w:color w:val="000000"/>
                <w:sz w:val="24"/>
                <w:lang w:val="el-GR"/>
              </w:rPr>
              <w:t>ΤΟΣ</w:t>
            </w:r>
            <w:r w:rsidR="00241A7B" w:rsidRPr="008126FE">
              <w:rPr>
                <w:rFonts w:asciiTheme="minorHAnsi" w:hAnsiTheme="minorHAnsi" w:cstheme="minorHAnsi"/>
                <w:b/>
                <w:color w:val="000000"/>
                <w:sz w:val="24"/>
                <w:lang w:val="el-GR"/>
              </w:rPr>
              <w:t xml:space="preserve"> ΑΣΦΑΛΟΥΣ ΜΕΤΑΔΟΣΗΣ  (ΣΑΜ) </w:t>
            </w:r>
          </w:p>
          <w:p w14:paraId="122B8E10" w14:textId="6143EA5C" w:rsidR="00241A7B" w:rsidRPr="008126FE" w:rsidRDefault="00241A7B" w:rsidP="00241A7B">
            <w:pPr>
              <w:suppressAutoHyphens w:val="0"/>
              <w:spacing w:after="0"/>
              <w:contextualSpacing/>
              <w:jc w:val="center"/>
              <w:rPr>
                <w:rFonts w:asciiTheme="minorHAnsi" w:hAnsiTheme="minorHAnsi" w:cstheme="minorHAnsi"/>
                <w:b/>
                <w:bCs/>
                <w:sz w:val="24"/>
                <w:lang w:val="el-GR" w:eastAsia="el-GR"/>
              </w:rPr>
            </w:pPr>
            <w:r w:rsidRPr="008126FE">
              <w:rPr>
                <w:rFonts w:asciiTheme="minorHAnsi" w:hAnsiTheme="minorHAnsi" w:cstheme="minorHAnsi"/>
                <w:b/>
                <w:color w:val="000000"/>
                <w:sz w:val="24"/>
                <w:lang w:val="el-GR"/>
              </w:rPr>
              <w:t xml:space="preserve">ΘΕΜΑΤΩΝ ΕΞΕΤΑΣΕΩΝ ΚΑΙ ΠΙΣΤΟΠΟΙΗΣΕΩΝ </w:t>
            </w:r>
          </w:p>
        </w:tc>
      </w:tr>
      <w:tr w:rsidR="00241A7B" w:rsidRPr="008126FE" w14:paraId="43998909" w14:textId="77777777" w:rsidTr="00DB1EF7">
        <w:trPr>
          <w:trHeight w:val="401"/>
        </w:trPr>
        <w:tc>
          <w:tcPr>
            <w:tcW w:w="1120" w:type="dxa"/>
            <w:shd w:val="clear" w:color="auto" w:fill="F2F2F2" w:themeFill="background1" w:themeFillShade="F2"/>
            <w:vAlign w:val="center"/>
          </w:tcPr>
          <w:p w14:paraId="0D916D32" w14:textId="77777777" w:rsidR="00241A7B" w:rsidRPr="008126FE" w:rsidRDefault="00241A7B" w:rsidP="00241A7B">
            <w:pPr>
              <w:suppressAutoHyphens w:val="0"/>
              <w:spacing w:after="0"/>
              <w:contextualSpacing/>
              <w:jc w:val="center"/>
              <w:rPr>
                <w:rFonts w:asciiTheme="minorHAnsi" w:hAnsiTheme="minorHAnsi" w:cstheme="minorHAnsi"/>
                <w:b/>
                <w:sz w:val="24"/>
                <w:u w:val="single"/>
              </w:rPr>
            </w:pPr>
            <w:r w:rsidRPr="008126FE">
              <w:rPr>
                <w:rFonts w:asciiTheme="minorHAnsi" w:hAnsiTheme="minorHAnsi" w:cstheme="minorHAnsi"/>
                <w:b/>
                <w:sz w:val="24"/>
                <w:lang w:val="el-GR" w:eastAsia="el-GR"/>
              </w:rPr>
              <w:t>ΚΩΔΙΚΟΣ</w:t>
            </w:r>
          </w:p>
        </w:tc>
        <w:tc>
          <w:tcPr>
            <w:tcW w:w="6812" w:type="dxa"/>
            <w:shd w:val="clear" w:color="auto" w:fill="F2F2F2" w:themeFill="background1" w:themeFillShade="F2"/>
            <w:vAlign w:val="center"/>
          </w:tcPr>
          <w:p w14:paraId="1F16C642" w14:textId="77777777" w:rsidR="00241A7B" w:rsidRPr="008126FE" w:rsidRDefault="00241A7B" w:rsidP="00241A7B">
            <w:pPr>
              <w:suppressAutoHyphens w:val="0"/>
              <w:spacing w:after="0"/>
              <w:contextualSpacing/>
              <w:jc w:val="center"/>
              <w:rPr>
                <w:rFonts w:asciiTheme="minorHAnsi" w:hAnsiTheme="minorHAnsi" w:cstheme="minorHAnsi"/>
                <w:b/>
                <w:sz w:val="24"/>
                <w:u w:val="single"/>
              </w:rPr>
            </w:pPr>
            <w:r w:rsidRPr="008126FE">
              <w:rPr>
                <w:rFonts w:asciiTheme="minorHAnsi" w:hAnsiTheme="minorHAnsi" w:cstheme="minorHAnsi"/>
                <w:b/>
                <w:bCs/>
                <w:sz w:val="24"/>
                <w:lang w:val="el-GR" w:eastAsia="el-GR"/>
              </w:rPr>
              <w:t xml:space="preserve">ΕΙΔΟΣ  </w:t>
            </w:r>
          </w:p>
        </w:tc>
        <w:tc>
          <w:tcPr>
            <w:tcW w:w="1340" w:type="dxa"/>
            <w:shd w:val="clear" w:color="auto" w:fill="F2F2F2" w:themeFill="background1" w:themeFillShade="F2"/>
            <w:vAlign w:val="center"/>
          </w:tcPr>
          <w:p w14:paraId="47C09ED1" w14:textId="77777777" w:rsidR="00241A7B" w:rsidRPr="008126FE" w:rsidRDefault="00241A7B" w:rsidP="00241A7B">
            <w:pPr>
              <w:suppressAutoHyphens w:val="0"/>
              <w:spacing w:after="0"/>
              <w:contextualSpacing/>
              <w:jc w:val="center"/>
              <w:rPr>
                <w:rFonts w:asciiTheme="minorHAnsi" w:hAnsiTheme="minorHAnsi" w:cstheme="minorHAnsi"/>
                <w:b/>
                <w:sz w:val="24"/>
                <w:u w:val="single"/>
              </w:rPr>
            </w:pPr>
            <w:r w:rsidRPr="008126FE">
              <w:rPr>
                <w:rFonts w:asciiTheme="minorHAnsi" w:hAnsiTheme="minorHAnsi" w:cstheme="minorHAnsi"/>
                <w:b/>
                <w:bCs/>
                <w:sz w:val="24"/>
                <w:lang w:val="el-GR" w:eastAsia="el-GR"/>
              </w:rPr>
              <w:t>ΠΟΣΟΤΗΤΑ</w:t>
            </w:r>
          </w:p>
        </w:tc>
      </w:tr>
      <w:tr w:rsidR="00241A7B" w:rsidRPr="008126FE" w14:paraId="52513132" w14:textId="77777777" w:rsidTr="00DB1EF7">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742AFCFA"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1.</w:t>
            </w:r>
          </w:p>
        </w:tc>
        <w:tc>
          <w:tcPr>
            <w:tcW w:w="6812" w:type="dxa"/>
            <w:tcBorders>
              <w:top w:val="single" w:sz="4" w:space="0" w:color="auto"/>
              <w:left w:val="nil"/>
              <w:bottom w:val="single" w:sz="4" w:space="0" w:color="auto"/>
              <w:right w:val="single" w:sz="4" w:space="0" w:color="auto"/>
            </w:tcBorders>
            <w:shd w:val="clear" w:color="auto" w:fill="auto"/>
            <w:vAlign w:val="center"/>
          </w:tcPr>
          <w:p w14:paraId="3037F370"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Συσκευές προστασίας από τις διακυμάνσεις της τάσης του Δικτύου Ηλεκτρικής Ενέργειας (Μέσω αυτών  θα τροφοδοτούνται όλες οι συσκευές του εξοπλισμού κάθε τερματικού σημείου).</w:t>
            </w:r>
          </w:p>
        </w:tc>
        <w:tc>
          <w:tcPr>
            <w:tcW w:w="1340" w:type="dxa"/>
            <w:tcBorders>
              <w:top w:val="single" w:sz="4" w:space="0" w:color="auto"/>
              <w:left w:val="nil"/>
              <w:bottom w:val="single" w:sz="4" w:space="0" w:color="auto"/>
              <w:right w:val="single" w:sz="4" w:space="0" w:color="auto"/>
            </w:tcBorders>
            <w:shd w:val="clear" w:color="auto" w:fill="auto"/>
            <w:vAlign w:val="center"/>
          </w:tcPr>
          <w:p w14:paraId="6D82E9D3"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r w:rsidR="00241A7B" w:rsidRPr="008126FE" w14:paraId="0C00F705" w14:textId="77777777" w:rsidTr="00DB1EF7">
        <w:tc>
          <w:tcPr>
            <w:tcW w:w="1120" w:type="dxa"/>
            <w:tcBorders>
              <w:top w:val="nil"/>
              <w:left w:val="single" w:sz="4" w:space="0" w:color="auto"/>
              <w:bottom w:val="single" w:sz="4" w:space="0" w:color="auto"/>
              <w:right w:val="single" w:sz="4" w:space="0" w:color="auto"/>
            </w:tcBorders>
            <w:shd w:val="clear" w:color="auto" w:fill="auto"/>
            <w:vAlign w:val="center"/>
          </w:tcPr>
          <w:p w14:paraId="0FD93A96"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2.</w:t>
            </w:r>
          </w:p>
        </w:tc>
        <w:tc>
          <w:tcPr>
            <w:tcW w:w="6812" w:type="dxa"/>
            <w:tcBorders>
              <w:top w:val="nil"/>
              <w:left w:val="nil"/>
              <w:bottom w:val="single" w:sz="4" w:space="0" w:color="auto"/>
              <w:right w:val="single" w:sz="4" w:space="0" w:color="auto"/>
            </w:tcBorders>
            <w:shd w:val="clear" w:color="auto" w:fill="auto"/>
            <w:vAlign w:val="center"/>
          </w:tcPr>
          <w:p w14:paraId="1BA943CB" w14:textId="77777777" w:rsidR="00241A7B" w:rsidRPr="008126FE" w:rsidRDefault="00241A7B" w:rsidP="00241A7B">
            <w:pPr>
              <w:suppressAutoHyphens w:val="0"/>
              <w:spacing w:after="0"/>
              <w:jc w:val="center"/>
              <w:rPr>
                <w:rFonts w:asciiTheme="minorHAnsi" w:hAnsiTheme="minorHAnsi" w:cstheme="minorHAnsi"/>
                <w:sz w:val="24"/>
                <w:lang w:val="el-GR"/>
              </w:rPr>
            </w:pPr>
            <w:proofErr w:type="spellStart"/>
            <w:r w:rsidRPr="008126FE">
              <w:rPr>
                <w:rFonts w:asciiTheme="minorHAnsi" w:hAnsiTheme="minorHAnsi" w:cstheme="minorHAnsi"/>
                <w:sz w:val="24"/>
                <w:lang w:val="el-GR"/>
              </w:rPr>
              <w:t>Desktop</w:t>
            </w:r>
            <w:proofErr w:type="spellEnd"/>
            <w:r w:rsidRPr="008126FE">
              <w:rPr>
                <w:rFonts w:asciiTheme="minorHAnsi" w:hAnsiTheme="minorHAnsi" w:cstheme="minorHAnsi"/>
                <w:sz w:val="24"/>
                <w:lang w:val="el-GR"/>
              </w:rPr>
              <w:t xml:space="preserve"> Mini PC (Σταθμός εργασίας παραλαβής θεμάτων) (Το ζητούμενο σύστημα θα φιλοξενήσει το πρόγραμμα πελάτη (</w:t>
            </w:r>
            <w:proofErr w:type="spellStart"/>
            <w:r w:rsidRPr="008126FE">
              <w:rPr>
                <w:rFonts w:asciiTheme="minorHAnsi" w:hAnsiTheme="minorHAnsi" w:cstheme="minorHAnsi"/>
                <w:sz w:val="24"/>
                <w:lang w:val="el-GR"/>
              </w:rPr>
              <w:t>client</w:t>
            </w:r>
            <w:proofErr w:type="spellEnd"/>
            <w:r w:rsidRPr="008126FE">
              <w:rPr>
                <w:rFonts w:asciiTheme="minorHAnsi" w:hAnsiTheme="minorHAnsi" w:cstheme="minorHAnsi"/>
                <w:sz w:val="24"/>
                <w:lang w:val="el-GR"/>
              </w:rPr>
              <w:t>) της εφαρμογής παραλαβής και εκτύπωσης Θεμάτων Εξετάσεων).</w:t>
            </w:r>
          </w:p>
        </w:tc>
        <w:tc>
          <w:tcPr>
            <w:tcW w:w="1340" w:type="dxa"/>
            <w:tcBorders>
              <w:top w:val="nil"/>
              <w:left w:val="nil"/>
              <w:bottom w:val="single" w:sz="4" w:space="0" w:color="auto"/>
              <w:right w:val="single" w:sz="4" w:space="0" w:color="auto"/>
            </w:tcBorders>
            <w:shd w:val="clear" w:color="auto" w:fill="auto"/>
            <w:vAlign w:val="center"/>
          </w:tcPr>
          <w:p w14:paraId="479A782B"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r w:rsidR="00241A7B" w:rsidRPr="008126FE" w14:paraId="444E0F57" w14:textId="77777777" w:rsidTr="00DB1EF7">
        <w:tc>
          <w:tcPr>
            <w:tcW w:w="1120" w:type="dxa"/>
            <w:tcBorders>
              <w:top w:val="nil"/>
              <w:left w:val="single" w:sz="4" w:space="0" w:color="auto"/>
              <w:bottom w:val="single" w:sz="4" w:space="0" w:color="auto"/>
              <w:right w:val="single" w:sz="4" w:space="0" w:color="auto"/>
            </w:tcBorders>
            <w:shd w:val="clear" w:color="auto" w:fill="auto"/>
            <w:vAlign w:val="center"/>
          </w:tcPr>
          <w:p w14:paraId="1C1135CA"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w:t>
            </w:r>
          </w:p>
        </w:tc>
        <w:tc>
          <w:tcPr>
            <w:tcW w:w="6812" w:type="dxa"/>
            <w:tcBorders>
              <w:top w:val="nil"/>
              <w:left w:val="nil"/>
              <w:bottom w:val="single" w:sz="4" w:space="0" w:color="auto"/>
              <w:right w:val="single" w:sz="4" w:space="0" w:color="auto"/>
            </w:tcBorders>
            <w:shd w:val="clear" w:color="auto" w:fill="auto"/>
            <w:vAlign w:val="center"/>
          </w:tcPr>
          <w:p w14:paraId="5B4937FC"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 xml:space="preserve">Έγχρωμος Εκτυπωτής </w:t>
            </w:r>
            <w:proofErr w:type="spellStart"/>
            <w:r w:rsidRPr="008126FE">
              <w:rPr>
                <w:rFonts w:asciiTheme="minorHAnsi" w:hAnsiTheme="minorHAnsi" w:cstheme="minorHAnsi"/>
                <w:sz w:val="24"/>
                <w:lang w:val="el-GR"/>
              </w:rPr>
              <w:t>Laser</w:t>
            </w:r>
            <w:proofErr w:type="spellEnd"/>
          </w:p>
        </w:tc>
        <w:tc>
          <w:tcPr>
            <w:tcW w:w="1340" w:type="dxa"/>
            <w:tcBorders>
              <w:top w:val="nil"/>
              <w:left w:val="nil"/>
              <w:bottom w:val="single" w:sz="4" w:space="0" w:color="auto"/>
              <w:right w:val="single" w:sz="4" w:space="0" w:color="auto"/>
            </w:tcBorders>
            <w:shd w:val="clear" w:color="auto" w:fill="auto"/>
            <w:vAlign w:val="center"/>
          </w:tcPr>
          <w:p w14:paraId="22F5A1D4"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r w:rsidR="00241A7B" w:rsidRPr="008126FE" w14:paraId="6F41C1DE" w14:textId="77777777" w:rsidTr="00DB1EF7">
        <w:tc>
          <w:tcPr>
            <w:tcW w:w="1120" w:type="dxa"/>
            <w:tcBorders>
              <w:top w:val="nil"/>
              <w:left w:val="single" w:sz="4" w:space="0" w:color="auto"/>
              <w:bottom w:val="single" w:sz="4" w:space="0" w:color="auto"/>
              <w:right w:val="single" w:sz="4" w:space="0" w:color="auto"/>
            </w:tcBorders>
            <w:shd w:val="clear" w:color="auto" w:fill="auto"/>
            <w:vAlign w:val="center"/>
          </w:tcPr>
          <w:p w14:paraId="01AF67D5"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4.</w:t>
            </w:r>
          </w:p>
        </w:tc>
        <w:tc>
          <w:tcPr>
            <w:tcW w:w="6812" w:type="dxa"/>
            <w:tcBorders>
              <w:top w:val="nil"/>
              <w:left w:val="nil"/>
              <w:bottom w:val="single" w:sz="4" w:space="0" w:color="auto"/>
              <w:right w:val="single" w:sz="4" w:space="0" w:color="auto"/>
            </w:tcBorders>
            <w:shd w:val="clear" w:color="auto" w:fill="auto"/>
            <w:vAlign w:val="center"/>
          </w:tcPr>
          <w:p w14:paraId="412F0715"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Γεννήτριες κωδικών μιας χρήσης (</w:t>
            </w:r>
            <w:r w:rsidRPr="008126FE">
              <w:rPr>
                <w:rFonts w:asciiTheme="minorHAnsi" w:hAnsiTheme="minorHAnsi" w:cstheme="minorHAnsi"/>
                <w:sz w:val="24"/>
              </w:rPr>
              <w:t>OTP</w:t>
            </w:r>
            <w:r w:rsidRPr="008126FE">
              <w:rPr>
                <w:rFonts w:asciiTheme="minorHAnsi" w:hAnsiTheme="minorHAnsi" w:cstheme="minorHAnsi"/>
                <w:sz w:val="24"/>
                <w:lang w:val="el-GR"/>
              </w:rPr>
              <w:t xml:space="preserve"> </w:t>
            </w:r>
            <w:r w:rsidRPr="008126FE">
              <w:rPr>
                <w:rFonts w:asciiTheme="minorHAnsi" w:hAnsiTheme="minorHAnsi" w:cstheme="minorHAnsi"/>
                <w:sz w:val="24"/>
              </w:rPr>
              <w:t>Token</w:t>
            </w:r>
            <w:r w:rsidRPr="008126FE">
              <w:rPr>
                <w:rFonts w:asciiTheme="minorHAnsi" w:hAnsiTheme="minorHAnsi" w:cstheme="minorHAnsi"/>
                <w:sz w:val="24"/>
                <w:lang w:val="el-GR"/>
              </w:rPr>
              <w:t>) (Για  πιστοποίηση δύο (2) παραγόντων (2FA) των χρηστών στα τερματικά σημεία).</w:t>
            </w:r>
          </w:p>
        </w:tc>
        <w:tc>
          <w:tcPr>
            <w:tcW w:w="1340" w:type="dxa"/>
            <w:tcBorders>
              <w:top w:val="nil"/>
              <w:left w:val="nil"/>
              <w:bottom w:val="single" w:sz="4" w:space="0" w:color="auto"/>
              <w:right w:val="single" w:sz="4" w:space="0" w:color="auto"/>
            </w:tcBorders>
            <w:shd w:val="clear" w:color="auto" w:fill="auto"/>
            <w:vAlign w:val="center"/>
          </w:tcPr>
          <w:p w14:paraId="442F8D05"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r w:rsidR="00241A7B" w:rsidRPr="008126FE" w14:paraId="69A342FA" w14:textId="77777777" w:rsidTr="00DB1EF7">
        <w:tc>
          <w:tcPr>
            <w:tcW w:w="1120" w:type="dxa"/>
            <w:tcBorders>
              <w:top w:val="nil"/>
              <w:left w:val="single" w:sz="4" w:space="0" w:color="auto"/>
              <w:bottom w:val="single" w:sz="4" w:space="0" w:color="auto"/>
              <w:right w:val="single" w:sz="4" w:space="0" w:color="auto"/>
            </w:tcBorders>
            <w:shd w:val="clear" w:color="auto" w:fill="auto"/>
            <w:vAlign w:val="center"/>
          </w:tcPr>
          <w:p w14:paraId="48B765AC"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5.</w:t>
            </w:r>
          </w:p>
        </w:tc>
        <w:tc>
          <w:tcPr>
            <w:tcW w:w="6812" w:type="dxa"/>
            <w:tcBorders>
              <w:top w:val="nil"/>
              <w:left w:val="nil"/>
              <w:bottom w:val="single" w:sz="4" w:space="0" w:color="auto"/>
              <w:right w:val="single" w:sz="4" w:space="0" w:color="auto"/>
            </w:tcBorders>
            <w:shd w:val="clear" w:color="auto" w:fill="auto"/>
            <w:vAlign w:val="center"/>
          </w:tcPr>
          <w:p w14:paraId="3EC4536C"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 xml:space="preserve">Ασύρματο 4G </w:t>
            </w:r>
            <w:proofErr w:type="spellStart"/>
            <w:r w:rsidRPr="008126FE">
              <w:rPr>
                <w:rFonts w:asciiTheme="minorHAnsi" w:hAnsiTheme="minorHAnsi" w:cstheme="minorHAnsi"/>
                <w:sz w:val="24"/>
                <w:lang w:val="el-GR"/>
              </w:rPr>
              <w:t>Mobile</w:t>
            </w:r>
            <w:proofErr w:type="spellEnd"/>
            <w:r w:rsidRPr="008126FE">
              <w:rPr>
                <w:rFonts w:asciiTheme="minorHAnsi" w:hAnsiTheme="minorHAnsi" w:cstheme="minorHAnsi"/>
                <w:sz w:val="24"/>
                <w:lang w:val="el-GR"/>
              </w:rPr>
              <w:t xml:space="preserve"> </w:t>
            </w:r>
            <w:proofErr w:type="spellStart"/>
            <w:r w:rsidRPr="008126FE">
              <w:rPr>
                <w:rFonts w:asciiTheme="minorHAnsi" w:hAnsiTheme="minorHAnsi" w:cstheme="minorHAnsi"/>
                <w:sz w:val="24"/>
                <w:lang w:val="el-GR"/>
              </w:rPr>
              <w:t>Router</w:t>
            </w:r>
            <w:proofErr w:type="spellEnd"/>
          </w:p>
        </w:tc>
        <w:tc>
          <w:tcPr>
            <w:tcW w:w="1340" w:type="dxa"/>
            <w:tcBorders>
              <w:top w:val="nil"/>
              <w:left w:val="nil"/>
              <w:bottom w:val="single" w:sz="4" w:space="0" w:color="auto"/>
              <w:right w:val="single" w:sz="4" w:space="0" w:color="auto"/>
            </w:tcBorders>
            <w:shd w:val="clear" w:color="auto" w:fill="auto"/>
            <w:vAlign w:val="center"/>
          </w:tcPr>
          <w:p w14:paraId="0CC12B35"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r w:rsidR="00241A7B" w:rsidRPr="008126FE" w14:paraId="29766DAD" w14:textId="77777777" w:rsidTr="00DB1EF7">
        <w:tc>
          <w:tcPr>
            <w:tcW w:w="1120" w:type="dxa"/>
            <w:tcBorders>
              <w:top w:val="nil"/>
              <w:left w:val="single" w:sz="4" w:space="0" w:color="auto"/>
              <w:bottom w:val="single" w:sz="4" w:space="0" w:color="auto"/>
              <w:right w:val="single" w:sz="4" w:space="0" w:color="auto"/>
            </w:tcBorders>
            <w:shd w:val="clear" w:color="auto" w:fill="auto"/>
            <w:vAlign w:val="center"/>
          </w:tcPr>
          <w:p w14:paraId="374D6FE6" w14:textId="77777777" w:rsidR="00241A7B" w:rsidRPr="008126FE" w:rsidRDefault="00241A7B" w:rsidP="00241A7B">
            <w:pPr>
              <w:suppressAutoHyphens w:val="0"/>
              <w:spacing w:after="0"/>
              <w:jc w:val="center"/>
              <w:rPr>
                <w:rFonts w:asciiTheme="minorHAnsi" w:hAnsiTheme="minorHAnsi" w:cstheme="minorHAnsi"/>
                <w:sz w:val="24"/>
                <w:lang w:val="en-US"/>
              </w:rPr>
            </w:pPr>
            <w:r w:rsidRPr="008126FE">
              <w:rPr>
                <w:rFonts w:asciiTheme="minorHAnsi" w:hAnsiTheme="minorHAnsi" w:cstheme="minorHAnsi"/>
                <w:sz w:val="24"/>
                <w:lang w:val="en-US"/>
              </w:rPr>
              <w:t>6.</w:t>
            </w:r>
          </w:p>
        </w:tc>
        <w:tc>
          <w:tcPr>
            <w:tcW w:w="6812" w:type="dxa"/>
            <w:tcBorders>
              <w:top w:val="nil"/>
              <w:left w:val="nil"/>
              <w:bottom w:val="single" w:sz="4" w:space="0" w:color="auto"/>
              <w:right w:val="single" w:sz="4" w:space="0" w:color="auto"/>
            </w:tcBorders>
            <w:shd w:val="clear" w:color="auto" w:fill="auto"/>
            <w:vAlign w:val="center"/>
          </w:tcPr>
          <w:p w14:paraId="30CAA6CB" w14:textId="77777777" w:rsidR="00241A7B" w:rsidRPr="008126FE" w:rsidRDefault="00241A7B" w:rsidP="00241A7B">
            <w:pPr>
              <w:suppressAutoHyphens w:val="0"/>
              <w:spacing w:after="0"/>
              <w:jc w:val="center"/>
              <w:rPr>
                <w:rFonts w:asciiTheme="minorHAnsi" w:hAnsiTheme="minorHAnsi" w:cstheme="minorHAnsi"/>
                <w:b/>
                <w:sz w:val="24"/>
                <w:lang w:val="en-US"/>
              </w:rPr>
            </w:pPr>
            <w:r w:rsidRPr="008126FE">
              <w:rPr>
                <w:rFonts w:asciiTheme="minorHAnsi" w:hAnsiTheme="minorHAnsi" w:cstheme="minorHAnsi"/>
                <w:b/>
                <w:sz w:val="24"/>
                <w:lang w:val="el-GR"/>
              </w:rPr>
              <w:t>Λογισμικά</w:t>
            </w:r>
          </w:p>
        </w:tc>
        <w:tc>
          <w:tcPr>
            <w:tcW w:w="1340" w:type="dxa"/>
            <w:tcBorders>
              <w:top w:val="nil"/>
              <w:left w:val="nil"/>
              <w:bottom w:val="single" w:sz="4" w:space="0" w:color="auto"/>
              <w:right w:val="single" w:sz="4" w:space="0" w:color="auto"/>
            </w:tcBorders>
            <w:shd w:val="clear" w:color="auto" w:fill="auto"/>
            <w:vAlign w:val="center"/>
          </w:tcPr>
          <w:p w14:paraId="696D8439" w14:textId="77777777" w:rsidR="00241A7B" w:rsidRPr="008126FE" w:rsidRDefault="00241A7B" w:rsidP="00241A7B">
            <w:pPr>
              <w:suppressAutoHyphens w:val="0"/>
              <w:spacing w:after="0"/>
              <w:jc w:val="center"/>
              <w:rPr>
                <w:rFonts w:asciiTheme="minorHAnsi" w:hAnsiTheme="minorHAnsi" w:cstheme="minorHAnsi"/>
                <w:sz w:val="24"/>
                <w:lang w:val="en-US"/>
              </w:rPr>
            </w:pPr>
          </w:p>
        </w:tc>
      </w:tr>
      <w:tr w:rsidR="00241A7B" w:rsidRPr="008126FE" w14:paraId="5C402B0D" w14:textId="77777777" w:rsidTr="00DB1EF7">
        <w:tc>
          <w:tcPr>
            <w:tcW w:w="1120" w:type="dxa"/>
            <w:tcBorders>
              <w:top w:val="nil"/>
              <w:left w:val="single" w:sz="4" w:space="0" w:color="auto"/>
              <w:right w:val="single" w:sz="4" w:space="0" w:color="auto"/>
            </w:tcBorders>
            <w:shd w:val="clear" w:color="auto" w:fill="auto"/>
            <w:vAlign w:val="center"/>
          </w:tcPr>
          <w:p w14:paraId="3F5A6010"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6.1</w:t>
            </w:r>
          </w:p>
        </w:tc>
        <w:tc>
          <w:tcPr>
            <w:tcW w:w="6812" w:type="dxa"/>
            <w:tcBorders>
              <w:top w:val="nil"/>
              <w:left w:val="nil"/>
              <w:bottom w:val="single" w:sz="4" w:space="0" w:color="auto"/>
              <w:right w:val="single" w:sz="4" w:space="0" w:color="auto"/>
            </w:tcBorders>
            <w:shd w:val="clear" w:color="auto" w:fill="auto"/>
            <w:vAlign w:val="center"/>
          </w:tcPr>
          <w:p w14:paraId="092413F7" w14:textId="77777777" w:rsidR="00241A7B" w:rsidRPr="008126FE" w:rsidRDefault="00241A7B" w:rsidP="00241A7B">
            <w:pPr>
              <w:suppressAutoHyphens w:val="0"/>
              <w:spacing w:after="0"/>
              <w:jc w:val="center"/>
              <w:rPr>
                <w:rFonts w:asciiTheme="minorHAnsi" w:hAnsiTheme="minorHAnsi" w:cstheme="minorHAnsi"/>
                <w:sz w:val="24"/>
                <w:lang w:val="en-US"/>
              </w:rPr>
            </w:pPr>
            <w:r w:rsidRPr="008126FE">
              <w:rPr>
                <w:rFonts w:asciiTheme="minorHAnsi" w:hAnsiTheme="minorHAnsi" w:cstheme="minorHAnsi"/>
                <w:sz w:val="24"/>
                <w:lang w:val="en-US"/>
              </w:rPr>
              <w:t>Microsoft Windows Server User 2yr CALS.</w:t>
            </w:r>
          </w:p>
        </w:tc>
        <w:tc>
          <w:tcPr>
            <w:tcW w:w="1340" w:type="dxa"/>
            <w:tcBorders>
              <w:top w:val="nil"/>
              <w:left w:val="nil"/>
              <w:bottom w:val="single" w:sz="4" w:space="0" w:color="auto"/>
              <w:right w:val="single" w:sz="4" w:space="0" w:color="auto"/>
            </w:tcBorders>
            <w:shd w:val="clear" w:color="auto" w:fill="auto"/>
            <w:vAlign w:val="center"/>
          </w:tcPr>
          <w:p w14:paraId="481EAF84" w14:textId="77777777" w:rsidR="00241A7B" w:rsidRPr="008126FE" w:rsidRDefault="00241A7B" w:rsidP="00241A7B">
            <w:pPr>
              <w:suppressAutoHyphens w:val="0"/>
              <w:spacing w:after="0"/>
              <w:jc w:val="center"/>
              <w:rPr>
                <w:rFonts w:asciiTheme="minorHAnsi" w:hAnsiTheme="minorHAnsi" w:cstheme="minorHAnsi"/>
                <w:sz w:val="24"/>
                <w:lang w:val="en-US"/>
              </w:rPr>
            </w:pPr>
            <w:r w:rsidRPr="008126FE">
              <w:rPr>
                <w:rFonts w:asciiTheme="minorHAnsi" w:hAnsiTheme="minorHAnsi" w:cstheme="minorHAnsi"/>
                <w:sz w:val="24"/>
                <w:lang w:val="en-US"/>
              </w:rPr>
              <w:t>350</w:t>
            </w:r>
          </w:p>
        </w:tc>
      </w:tr>
      <w:tr w:rsidR="00241A7B" w:rsidRPr="008126FE" w14:paraId="149DEF1B" w14:textId="77777777" w:rsidTr="00DB1EF7">
        <w:tc>
          <w:tcPr>
            <w:tcW w:w="1120" w:type="dxa"/>
            <w:tcBorders>
              <w:left w:val="single" w:sz="4" w:space="0" w:color="auto"/>
              <w:right w:val="single" w:sz="4" w:space="0" w:color="auto"/>
            </w:tcBorders>
            <w:shd w:val="clear" w:color="auto" w:fill="auto"/>
            <w:vAlign w:val="center"/>
          </w:tcPr>
          <w:p w14:paraId="24C0723B" w14:textId="77777777" w:rsidR="00241A7B" w:rsidRPr="008126FE" w:rsidRDefault="00241A7B" w:rsidP="00241A7B">
            <w:pPr>
              <w:spacing w:after="0"/>
              <w:jc w:val="center"/>
              <w:rPr>
                <w:rFonts w:asciiTheme="minorHAnsi" w:hAnsiTheme="minorHAnsi" w:cstheme="minorHAnsi"/>
                <w:sz w:val="24"/>
                <w:lang w:val="el-GR"/>
              </w:rPr>
            </w:pPr>
            <w:r w:rsidRPr="008126FE">
              <w:rPr>
                <w:rFonts w:asciiTheme="minorHAnsi" w:hAnsiTheme="minorHAnsi" w:cstheme="minorHAnsi"/>
                <w:sz w:val="24"/>
                <w:lang w:val="el-GR"/>
              </w:rPr>
              <w:t>6.2</w:t>
            </w:r>
          </w:p>
        </w:tc>
        <w:tc>
          <w:tcPr>
            <w:tcW w:w="6812" w:type="dxa"/>
            <w:tcBorders>
              <w:top w:val="nil"/>
              <w:left w:val="nil"/>
              <w:bottom w:val="single" w:sz="4" w:space="0" w:color="auto"/>
              <w:right w:val="single" w:sz="4" w:space="0" w:color="auto"/>
            </w:tcBorders>
            <w:shd w:val="clear" w:color="auto" w:fill="auto"/>
            <w:vAlign w:val="center"/>
          </w:tcPr>
          <w:p w14:paraId="05EB197A" w14:textId="77777777" w:rsidR="00241A7B" w:rsidRPr="008126FE" w:rsidRDefault="00241A7B" w:rsidP="00241A7B">
            <w:pPr>
              <w:suppressAutoHyphens w:val="0"/>
              <w:spacing w:after="0"/>
              <w:jc w:val="center"/>
              <w:rPr>
                <w:rFonts w:asciiTheme="minorHAnsi" w:hAnsiTheme="minorHAnsi" w:cstheme="minorHAnsi"/>
                <w:sz w:val="24"/>
                <w:lang w:val="en-US"/>
              </w:rPr>
            </w:pPr>
            <w:r w:rsidRPr="008126FE">
              <w:rPr>
                <w:rFonts w:asciiTheme="minorHAnsi" w:hAnsiTheme="minorHAnsi" w:cstheme="minorHAnsi"/>
                <w:sz w:val="24"/>
                <w:lang w:val="en-US"/>
              </w:rPr>
              <w:t>Microsoft System Center Server Configuration Manager</w:t>
            </w:r>
          </w:p>
          <w:p w14:paraId="273D2135" w14:textId="77777777" w:rsidR="00241A7B" w:rsidRPr="008126FE" w:rsidRDefault="00241A7B" w:rsidP="00241A7B">
            <w:pPr>
              <w:suppressAutoHyphens w:val="0"/>
              <w:spacing w:after="0"/>
              <w:jc w:val="center"/>
              <w:rPr>
                <w:rFonts w:asciiTheme="minorHAnsi" w:hAnsiTheme="minorHAnsi" w:cstheme="minorHAnsi"/>
                <w:sz w:val="24"/>
                <w:lang w:val="en-US"/>
              </w:rPr>
            </w:pPr>
            <w:r w:rsidRPr="008126FE">
              <w:rPr>
                <w:rFonts w:asciiTheme="minorHAnsi" w:hAnsiTheme="minorHAnsi" w:cstheme="minorHAnsi"/>
                <w:sz w:val="24"/>
                <w:lang w:val="en-US"/>
              </w:rPr>
              <w:t>OSE 2y MLSA.</w:t>
            </w:r>
          </w:p>
        </w:tc>
        <w:tc>
          <w:tcPr>
            <w:tcW w:w="1340" w:type="dxa"/>
            <w:tcBorders>
              <w:top w:val="nil"/>
              <w:left w:val="nil"/>
              <w:bottom w:val="single" w:sz="4" w:space="0" w:color="auto"/>
              <w:right w:val="single" w:sz="4" w:space="0" w:color="auto"/>
            </w:tcBorders>
            <w:shd w:val="clear" w:color="auto" w:fill="auto"/>
            <w:vAlign w:val="center"/>
          </w:tcPr>
          <w:p w14:paraId="6F2FB775"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r w:rsidR="00241A7B" w:rsidRPr="008126FE" w14:paraId="332BCDFF" w14:textId="77777777" w:rsidTr="00DB1EF7">
        <w:tc>
          <w:tcPr>
            <w:tcW w:w="1120" w:type="dxa"/>
            <w:tcBorders>
              <w:left w:val="single" w:sz="4" w:space="0" w:color="auto"/>
              <w:right w:val="single" w:sz="4" w:space="0" w:color="auto"/>
            </w:tcBorders>
            <w:shd w:val="clear" w:color="auto" w:fill="auto"/>
            <w:vAlign w:val="center"/>
          </w:tcPr>
          <w:p w14:paraId="09EA8BFE" w14:textId="77777777" w:rsidR="00241A7B" w:rsidRPr="008126FE" w:rsidRDefault="00241A7B" w:rsidP="00241A7B">
            <w:pPr>
              <w:spacing w:after="0"/>
              <w:jc w:val="center"/>
              <w:rPr>
                <w:rFonts w:asciiTheme="minorHAnsi" w:hAnsiTheme="minorHAnsi" w:cstheme="minorHAnsi"/>
                <w:sz w:val="24"/>
                <w:lang w:val="el-GR"/>
              </w:rPr>
            </w:pPr>
            <w:r w:rsidRPr="008126FE">
              <w:rPr>
                <w:rFonts w:asciiTheme="minorHAnsi" w:hAnsiTheme="minorHAnsi" w:cstheme="minorHAnsi"/>
                <w:sz w:val="24"/>
                <w:lang w:val="el-GR"/>
              </w:rPr>
              <w:t>6.3</w:t>
            </w:r>
          </w:p>
        </w:tc>
        <w:tc>
          <w:tcPr>
            <w:tcW w:w="6812" w:type="dxa"/>
            <w:tcBorders>
              <w:top w:val="nil"/>
              <w:left w:val="nil"/>
              <w:bottom w:val="single" w:sz="4" w:space="0" w:color="auto"/>
              <w:right w:val="single" w:sz="4" w:space="0" w:color="auto"/>
            </w:tcBorders>
            <w:shd w:val="clear" w:color="auto" w:fill="auto"/>
            <w:vAlign w:val="center"/>
          </w:tcPr>
          <w:p w14:paraId="0609570F" w14:textId="77777777" w:rsidR="00241A7B" w:rsidRPr="008126FE" w:rsidRDefault="00241A7B" w:rsidP="00241A7B">
            <w:pPr>
              <w:suppressAutoHyphens w:val="0"/>
              <w:spacing w:after="0"/>
              <w:jc w:val="center"/>
              <w:rPr>
                <w:rFonts w:asciiTheme="minorHAnsi" w:hAnsiTheme="minorHAnsi" w:cstheme="minorHAnsi"/>
                <w:sz w:val="24"/>
                <w:lang w:val="en-US"/>
              </w:rPr>
            </w:pPr>
            <w:r w:rsidRPr="008126FE">
              <w:rPr>
                <w:rFonts w:asciiTheme="minorHAnsi" w:hAnsiTheme="minorHAnsi" w:cstheme="minorHAnsi"/>
                <w:sz w:val="24"/>
                <w:lang w:val="el-GR"/>
              </w:rPr>
              <w:t>Άδειες</w:t>
            </w:r>
            <w:r w:rsidRPr="008126FE">
              <w:rPr>
                <w:rFonts w:asciiTheme="minorHAnsi" w:hAnsiTheme="minorHAnsi" w:cstheme="minorHAnsi"/>
                <w:sz w:val="24"/>
                <w:lang w:val="en-US"/>
              </w:rPr>
              <w:t xml:space="preserve"> </w:t>
            </w:r>
            <w:proofErr w:type="spellStart"/>
            <w:r w:rsidRPr="008126FE">
              <w:rPr>
                <w:rFonts w:asciiTheme="minorHAnsi" w:hAnsiTheme="minorHAnsi" w:cstheme="minorHAnsi"/>
                <w:sz w:val="24"/>
                <w:lang w:val="en-US"/>
              </w:rPr>
              <w:t>FortiClient</w:t>
            </w:r>
            <w:proofErr w:type="spellEnd"/>
            <w:r w:rsidRPr="008126FE">
              <w:rPr>
                <w:rFonts w:asciiTheme="minorHAnsi" w:hAnsiTheme="minorHAnsi" w:cstheme="minorHAnsi"/>
                <w:sz w:val="24"/>
                <w:lang w:val="en-US"/>
              </w:rPr>
              <w:t xml:space="preserve"> VPN/ZTNA Agent Subscriptions.</w:t>
            </w:r>
          </w:p>
        </w:tc>
        <w:tc>
          <w:tcPr>
            <w:tcW w:w="1340" w:type="dxa"/>
            <w:tcBorders>
              <w:top w:val="nil"/>
              <w:left w:val="nil"/>
              <w:bottom w:val="single" w:sz="4" w:space="0" w:color="auto"/>
              <w:right w:val="single" w:sz="4" w:space="0" w:color="auto"/>
            </w:tcBorders>
            <w:shd w:val="clear" w:color="auto" w:fill="auto"/>
            <w:vAlign w:val="center"/>
          </w:tcPr>
          <w:p w14:paraId="2F5D8E60"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r w:rsidR="00241A7B" w:rsidRPr="008126FE" w14:paraId="41ADF6DB" w14:textId="77777777" w:rsidTr="00DB1EF7">
        <w:tc>
          <w:tcPr>
            <w:tcW w:w="1120" w:type="dxa"/>
            <w:tcBorders>
              <w:left w:val="single" w:sz="4" w:space="0" w:color="auto"/>
              <w:bottom w:val="single" w:sz="4" w:space="0" w:color="auto"/>
              <w:right w:val="single" w:sz="4" w:space="0" w:color="auto"/>
            </w:tcBorders>
            <w:shd w:val="clear" w:color="auto" w:fill="auto"/>
            <w:vAlign w:val="center"/>
          </w:tcPr>
          <w:p w14:paraId="328A704D"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6.4</w:t>
            </w:r>
          </w:p>
        </w:tc>
        <w:tc>
          <w:tcPr>
            <w:tcW w:w="6812" w:type="dxa"/>
            <w:tcBorders>
              <w:top w:val="nil"/>
              <w:left w:val="nil"/>
              <w:bottom w:val="single" w:sz="4" w:space="0" w:color="auto"/>
              <w:right w:val="single" w:sz="4" w:space="0" w:color="auto"/>
            </w:tcBorders>
            <w:shd w:val="clear" w:color="auto" w:fill="auto"/>
            <w:vAlign w:val="center"/>
          </w:tcPr>
          <w:p w14:paraId="04030A73" w14:textId="77777777" w:rsidR="00241A7B" w:rsidRPr="008126FE" w:rsidRDefault="00241A7B" w:rsidP="00241A7B">
            <w:pPr>
              <w:suppressAutoHyphens w:val="0"/>
              <w:spacing w:after="0"/>
              <w:jc w:val="center"/>
              <w:rPr>
                <w:rFonts w:asciiTheme="minorHAnsi" w:hAnsiTheme="minorHAnsi" w:cstheme="minorHAnsi"/>
                <w:sz w:val="24"/>
                <w:lang w:val="en-US"/>
              </w:rPr>
            </w:pPr>
            <w:r w:rsidRPr="008126FE">
              <w:rPr>
                <w:rFonts w:asciiTheme="minorHAnsi" w:hAnsiTheme="minorHAnsi" w:cstheme="minorHAnsi"/>
                <w:sz w:val="24"/>
                <w:lang w:val="el-GR"/>
              </w:rPr>
              <w:t>Άδειες</w:t>
            </w:r>
            <w:r w:rsidRPr="008126FE">
              <w:rPr>
                <w:rFonts w:asciiTheme="minorHAnsi" w:hAnsiTheme="minorHAnsi" w:cstheme="minorHAnsi"/>
                <w:sz w:val="24"/>
                <w:lang w:val="en-US"/>
              </w:rPr>
              <w:t xml:space="preserve"> Cisco AnyConnect Plus Cisco AnyConnect Plus License, 2YR</w:t>
            </w:r>
          </w:p>
        </w:tc>
        <w:tc>
          <w:tcPr>
            <w:tcW w:w="1340" w:type="dxa"/>
            <w:tcBorders>
              <w:top w:val="nil"/>
              <w:left w:val="nil"/>
              <w:bottom w:val="single" w:sz="4" w:space="0" w:color="auto"/>
              <w:right w:val="single" w:sz="4" w:space="0" w:color="auto"/>
            </w:tcBorders>
            <w:shd w:val="clear" w:color="auto" w:fill="auto"/>
            <w:vAlign w:val="center"/>
          </w:tcPr>
          <w:p w14:paraId="03B49467" w14:textId="77777777" w:rsidR="00241A7B" w:rsidRPr="008126FE" w:rsidRDefault="00241A7B" w:rsidP="00241A7B">
            <w:pPr>
              <w:suppressAutoHyphens w:val="0"/>
              <w:spacing w:after="0"/>
              <w:jc w:val="center"/>
              <w:rPr>
                <w:rFonts w:asciiTheme="minorHAnsi" w:hAnsiTheme="minorHAnsi" w:cstheme="minorHAnsi"/>
                <w:sz w:val="24"/>
                <w:lang w:val="el-GR"/>
              </w:rPr>
            </w:pPr>
            <w:r w:rsidRPr="008126FE">
              <w:rPr>
                <w:rFonts w:asciiTheme="minorHAnsi" w:hAnsiTheme="minorHAnsi" w:cstheme="minorHAnsi"/>
                <w:sz w:val="24"/>
                <w:lang w:val="el-GR"/>
              </w:rPr>
              <w:t>350</w:t>
            </w:r>
          </w:p>
        </w:tc>
      </w:tr>
    </w:tbl>
    <w:p w14:paraId="6E2009DD" w14:textId="77777777" w:rsidR="005D1E13" w:rsidRPr="008126FE" w:rsidRDefault="005D1E13" w:rsidP="005D1E13">
      <w:pPr>
        <w:rPr>
          <w:rFonts w:asciiTheme="minorHAnsi" w:hAnsiTheme="minorHAnsi" w:cstheme="minorHAnsi"/>
          <w:sz w:val="24"/>
        </w:rPr>
      </w:pPr>
    </w:p>
    <w:p w14:paraId="263EB090" w14:textId="2F5ED086" w:rsidR="001848C4" w:rsidRPr="00183162" w:rsidRDefault="001848C4" w:rsidP="001848C4">
      <w:pPr>
        <w:suppressAutoHyphens w:val="0"/>
        <w:jc w:val="center"/>
        <w:rPr>
          <w:rFonts w:asciiTheme="minorHAnsi" w:hAnsiTheme="minorHAnsi" w:cstheme="minorHAnsi"/>
          <w:b/>
          <w:bCs/>
          <w:szCs w:val="22"/>
          <w:lang w:val="el-GR" w:eastAsia="el-GR"/>
        </w:rPr>
      </w:pPr>
      <w:r w:rsidRPr="00CE1B63">
        <w:rPr>
          <w:rFonts w:asciiTheme="minorHAnsi" w:hAnsiTheme="minorHAnsi" w:cstheme="minorHAnsi"/>
          <w:b/>
          <w:bCs/>
          <w:szCs w:val="22"/>
          <w:lang w:val="el-GR" w:eastAsia="el-GR"/>
        </w:rPr>
        <w:t>Τ</w:t>
      </w:r>
      <w:r>
        <w:rPr>
          <w:rFonts w:asciiTheme="minorHAnsi" w:hAnsiTheme="minorHAnsi" w:cstheme="minorHAnsi"/>
          <w:b/>
          <w:bCs/>
          <w:szCs w:val="22"/>
          <w:lang w:val="el-GR" w:eastAsia="el-GR"/>
        </w:rPr>
        <w:t xml:space="preserve">ΟΠΟΙ ΠΑΡΑΔΟΣΗΣ ΕΙΔΩΝ </w:t>
      </w:r>
    </w:p>
    <w:tbl>
      <w:tblPr>
        <w:tblpPr w:leftFromText="180" w:rightFromText="180" w:vertAnchor="text" w:horzAnchor="margin" w:tblpXSpec="center" w:tblpY="129"/>
        <w:tblW w:w="9639" w:type="dxa"/>
        <w:tblLayout w:type="fixed"/>
        <w:tblLook w:val="04A0" w:firstRow="1" w:lastRow="0" w:firstColumn="1" w:lastColumn="0" w:noHBand="0" w:noVBand="1"/>
      </w:tblPr>
      <w:tblGrid>
        <w:gridCol w:w="9639"/>
      </w:tblGrid>
      <w:tr w:rsidR="001848C4" w:rsidRPr="00A80601" w14:paraId="2FB80ADF" w14:textId="77777777" w:rsidTr="00452D89">
        <w:trPr>
          <w:trHeight w:val="416"/>
        </w:trPr>
        <w:tc>
          <w:tcPr>
            <w:tcW w:w="96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084E7E" w14:textId="77777777" w:rsidR="001848C4" w:rsidRPr="00E526AF" w:rsidRDefault="001848C4" w:rsidP="00452D89">
            <w:pPr>
              <w:suppressAutoHyphens w:val="0"/>
              <w:spacing w:after="0"/>
              <w:jc w:val="center"/>
              <w:rPr>
                <w:b/>
                <w:bCs/>
                <w:sz w:val="16"/>
                <w:szCs w:val="16"/>
                <w:lang w:val="el-GR" w:eastAsia="el-GR"/>
              </w:rPr>
            </w:pPr>
            <w:r w:rsidRPr="00522BDD">
              <w:rPr>
                <w:b/>
                <w:bCs/>
                <w:sz w:val="16"/>
                <w:szCs w:val="16"/>
                <w:lang w:val="el-GR" w:eastAsia="el-GR"/>
              </w:rPr>
              <w:t>«ΕΠΕΚΤΑΣΗ ΣΥΣΤΗΜΑΤΟΣ ΑΣΦΑΛΟΥΣ ΜΕΤΑΔΟΣΗΣ (ΣΑΜ) ΘΕΜΑΤΩΝ ΕΞΕΤΑΣΕΩΝ ΚΑΙ ΠΙΣΤΟΠΟΙΗΣΕΩΝ ΤΟΥ ΥΠΑΙΘΑ»</w:t>
            </w:r>
          </w:p>
        </w:tc>
      </w:tr>
    </w:tbl>
    <w:p w14:paraId="4285D159" w14:textId="77777777" w:rsidR="001848C4" w:rsidRDefault="001848C4" w:rsidP="001848C4">
      <w:pPr>
        <w:tabs>
          <w:tab w:val="left" w:pos="2985"/>
        </w:tabs>
        <w:rPr>
          <w:sz w:val="16"/>
          <w:szCs w:val="16"/>
          <w:lang w:val="el-GR"/>
        </w:rPr>
      </w:pPr>
    </w:p>
    <w:p w14:paraId="22BD0FFC" w14:textId="085351B3" w:rsidR="001848C4" w:rsidRDefault="001848C4" w:rsidP="001848C4">
      <w:pPr>
        <w:tabs>
          <w:tab w:val="left" w:pos="142"/>
        </w:tabs>
        <w:ind w:left="-426" w:right="-341"/>
        <w:jc w:val="center"/>
        <w:rPr>
          <w:b/>
          <w:szCs w:val="22"/>
          <w:u w:val="single"/>
          <w:lang w:val="el-GR"/>
        </w:rPr>
      </w:pPr>
    </w:p>
    <w:tbl>
      <w:tblPr>
        <w:tblW w:w="10060" w:type="dxa"/>
        <w:jc w:val="center"/>
        <w:tblLayout w:type="fixed"/>
        <w:tblLook w:val="04A0" w:firstRow="1" w:lastRow="0" w:firstColumn="1" w:lastColumn="0" w:noHBand="0" w:noVBand="1"/>
      </w:tblPr>
      <w:tblGrid>
        <w:gridCol w:w="527"/>
        <w:gridCol w:w="3012"/>
        <w:gridCol w:w="851"/>
        <w:gridCol w:w="567"/>
        <w:gridCol w:w="567"/>
        <w:gridCol w:w="711"/>
        <w:gridCol w:w="564"/>
        <w:gridCol w:w="567"/>
        <w:gridCol w:w="711"/>
        <w:gridCol w:w="565"/>
        <w:gridCol w:w="711"/>
        <w:gridCol w:w="707"/>
      </w:tblGrid>
      <w:tr w:rsidR="00287742" w:rsidRPr="00437F7F" w14:paraId="6716638A" w14:textId="77777777" w:rsidTr="00931F00">
        <w:trPr>
          <w:trHeight w:val="308"/>
          <w:jc w:val="center"/>
        </w:trPr>
        <w:tc>
          <w:tcPr>
            <w:tcW w:w="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CF86C3" w14:textId="77777777" w:rsidR="00287742" w:rsidRDefault="00287742" w:rsidP="00931F00">
            <w:pPr>
              <w:suppressAutoHyphens w:val="0"/>
              <w:spacing w:after="0"/>
              <w:ind w:left="-108" w:right="-108"/>
              <w:contextualSpacing/>
              <w:jc w:val="center"/>
              <w:rPr>
                <w:rFonts w:asciiTheme="minorHAnsi" w:hAnsiTheme="minorHAnsi" w:cs="Times New Roman"/>
                <w:b/>
                <w:sz w:val="16"/>
                <w:szCs w:val="16"/>
                <w:lang w:val="el-GR" w:eastAsia="el-GR"/>
              </w:rPr>
            </w:pPr>
          </w:p>
        </w:tc>
        <w:tc>
          <w:tcPr>
            <w:tcW w:w="3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71DAE7"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r>
              <w:rPr>
                <w:rFonts w:asciiTheme="minorHAnsi" w:hAnsiTheme="minorHAnsi" w:cs="Times New Roman"/>
                <w:b/>
                <w:bCs/>
                <w:sz w:val="16"/>
                <w:szCs w:val="16"/>
                <w:lang w:val="el-GR" w:eastAsia="el-GR"/>
              </w:rPr>
              <w:t>ΚΩΔΙΚΟΣ</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8E7B79F" w14:textId="77777777" w:rsidR="00287742" w:rsidRPr="00437F7F" w:rsidRDefault="00287742" w:rsidP="00931F00">
            <w:pPr>
              <w:suppressAutoHyphens w:val="0"/>
              <w:spacing w:after="0"/>
              <w:contextualSpacing/>
              <w:jc w:val="center"/>
              <w:rPr>
                <w:color w:val="000000"/>
                <w:sz w:val="16"/>
                <w:szCs w:val="16"/>
                <w:lang w:val="el-GR" w:eastAsia="el-GR"/>
              </w:rPr>
            </w:pPr>
            <w:r>
              <w:rPr>
                <w:color w:val="000000"/>
                <w:sz w:val="16"/>
                <w:szCs w:val="16"/>
                <w:lang w:val="el-GR" w:eastAsia="el-GR"/>
              </w:rPr>
              <w:t>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7C113A"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AD95F8"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3</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F11E6"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4</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E9758"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40EF4D"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918C4"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6.2</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7EF18"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6.3</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C4808"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6.4</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B42C5B" w14:textId="77777777" w:rsidR="00287742" w:rsidRPr="00437F7F" w:rsidRDefault="00287742" w:rsidP="00931F00">
            <w:pPr>
              <w:suppressAutoHyphens w:val="0"/>
              <w:spacing w:after="0"/>
              <w:ind w:left="-98"/>
              <w:contextualSpacing/>
              <w:jc w:val="center"/>
              <w:rPr>
                <w:rFonts w:eastAsiaTheme="minorHAnsi" w:cstheme="minorBidi"/>
                <w:b/>
                <w:bCs/>
                <w:sz w:val="16"/>
                <w:szCs w:val="16"/>
                <w:lang w:val="en-US" w:eastAsia="en-US"/>
              </w:rPr>
            </w:pPr>
          </w:p>
        </w:tc>
      </w:tr>
      <w:tr w:rsidR="00287742" w:rsidRPr="006730FB" w14:paraId="6F5890C3" w14:textId="77777777" w:rsidTr="00931F00">
        <w:trPr>
          <w:cantSplit/>
          <w:trHeight w:val="2680"/>
          <w:jc w:val="center"/>
        </w:trPr>
        <w:tc>
          <w:tcPr>
            <w:tcW w:w="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F5A615" w14:textId="77777777" w:rsidR="00287742" w:rsidRPr="005B1251" w:rsidRDefault="00287742" w:rsidP="00931F00">
            <w:pPr>
              <w:suppressAutoHyphens w:val="0"/>
              <w:spacing w:after="0"/>
              <w:ind w:left="-108" w:right="-108"/>
              <w:contextualSpacing/>
              <w:jc w:val="center"/>
              <w:rPr>
                <w:rFonts w:asciiTheme="minorHAnsi" w:hAnsiTheme="minorHAnsi" w:cs="Times New Roman"/>
                <w:b/>
                <w:sz w:val="16"/>
                <w:szCs w:val="16"/>
                <w:lang w:val="el-GR" w:eastAsia="el-GR"/>
              </w:rPr>
            </w:pPr>
            <w:r>
              <w:rPr>
                <w:rFonts w:asciiTheme="minorHAnsi" w:hAnsiTheme="minorHAnsi" w:cs="Times New Roman"/>
                <w:b/>
                <w:sz w:val="16"/>
                <w:szCs w:val="16"/>
                <w:lang w:val="el-GR" w:eastAsia="el-GR"/>
              </w:rPr>
              <w:lastRenderedPageBreak/>
              <w:t>Α/Α</w:t>
            </w:r>
          </w:p>
        </w:tc>
        <w:tc>
          <w:tcPr>
            <w:tcW w:w="3012" w:type="dxa"/>
            <w:tcBorders>
              <w:top w:val="single" w:sz="4" w:space="0" w:color="auto"/>
              <w:left w:val="nil"/>
              <w:bottom w:val="single" w:sz="4" w:space="0" w:color="auto"/>
              <w:right w:val="single" w:sz="4" w:space="0" w:color="auto"/>
              <w:tl2br w:val="single" w:sz="4" w:space="0" w:color="auto"/>
            </w:tcBorders>
            <w:shd w:val="clear" w:color="auto" w:fill="F2F2F2" w:themeFill="background1" w:themeFillShade="F2"/>
            <w:vAlign w:val="center"/>
            <w:hideMark/>
          </w:tcPr>
          <w:p w14:paraId="4AF1649F"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p>
          <w:p w14:paraId="29ADFE4E"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p>
          <w:p w14:paraId="1301C850"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p>
          <w:p w14:paraId="466E4D99"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r w:rsidRPr="005B1251">
              <w:rPr>
                <w:rFonts w:asciiTheme="minorHAnsi" w:hAnsiTheme="minorHAnsi" w:cs="Times New Roman"/>
                <w:b/>
                <w:bCs/>
                <w:sz w:val="16"/>
                <w:szCs w:val="16"/>
                <w:lang w:val="el-GR" w:eastAsia="el-GR"/>
              </w:rPr>
              <w:t>ΕΙΔΗ</w:t>
            </w:r>
            <w:r w:rsidRPr="005B1251">
              <w:rPr>
                <w:rFonts w:asciiTheme="minorHAnsi" w:hAnsiTheme="minorHAnsi" w:cs="Times New Roman"/>
                <w:b/>
                <w:sz w:val="16"/>
                <w:szCs w:val="16"/>
                <w:lang w:val="el-GR" w:eastAsia="el-GR"/>
              </w:rPr>
              <w:t> </w:t>
            </w:r>
          </w:p>
          <w:p w14:paraId="10A3CAB0"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76A38F30"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7BB908B0"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048F49A4"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0808DC3E"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56F5EAD3" w14:textId="77777777" w:rsidR="00287742" w:rsidRPr="005B1251" w:rsidRDefault="00287742" w:rsidP="00931F00">
            <w:pPr>
              <w:suppressAutoHyphens w:val="0"/>
              <w:spacing w:after="0"/>
              <w:contextualSpacing/>
              <w:jc w:val="left"/>
              <w:rPr>
                <w:rFonts w:asciiTheme="minorHAnsi" w:hAnsiTheme="minorHAnsi" w:cs="Times New Roman"/>
                <w:b/>
                <w:sz w:val="16"/>
                <w:szCs w:val="16"/>
                <w:lang w:val="el-GR" w:eastAsia="el-GR"/>
              </w:rPr>
            </w:pPr>
            <w:r>
              <w:rPr>
                <w:rFonts w:asciiTheme="minorHAnsi" w:hAnsiTheme="minorHAnsi" w:cs="Times New Roman"/>
                <w:b/>
                <w:sz w:val="16"/>
                <w:szCs w:val="16"/>
                <w:lang w:val="el-GR" w:eastAsia="el-GR"/>
              </w:rPr>
              <w:t>ΔΙΕΥΘΥΝΣΗ ΔΕΥΤΕΡΟΒΑΘΜΙΑΣ ΕΚΠΑΙΔΕΥΣΗΣ/ΥΠΑΙΘΑ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tcPr>
          <w:p w14:paraId="333E7240" w14:textId="77777777" w:rsidR="00287742" w:rsidRPr="005B1251" w:rsidRDefault="00287742" w:rsidP="00931F00">
            <w:pPr>
              <w:suppressAutoHyphens w:val="0"/>
              <w:spacing w:after="0"/>
              <w:ind w:left="113" w:right="113"/>
              <w:contextualSpacing/>
              <w:jc w:val="left"/>
              <w:rPr>
                <w:color w:val="000000"/>
                <w:sz w:val="16"/>
                <w:szCs w:val="16"/>
                <w:lang w:val="el-GR" w:eastAsia="el-GR"/>
              </w:rPr>
            </w:pPr>
            <w:r w:rsidRPr="00437F7F">
              <w:rPr>
                <w:color w:val="000000"/>
                <w:sz w:val="16"/>
                <w:szCs w:val="16"/>
                <w:lang w:val="el-GR" w:eastAsia="el-GR"/>
              </w:rPr>
              <w:t>Συσκευές προστασίας από τις διακυμάνσεις της τάσης του Δικτύου Ηλεκτρικής Ενέργειας</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7DB1D3AB" w14:textId="77777777" w:rsidR="00287742" w:rsidRPr="00437F7F" w:rsidRDefault="00287742" w:rsidP="00931F00">
            <w:pPr>
              <w:spacing w:after="0"/>
              <w:ind w:left="113" w:right="113"/>
              <w:contextualSpacing/>
              <w:rPr>
                <w:color w:val="000000"/>
                <w:sz w:val="16"/>
                <w:szCs w:val="16"/>
                <w:lang w:val="el-GR"/>
              </w:rPr>
            </w:pPr>
            <w:proofErr w:type="spellStart"/>
            <w:r w:rsidRPr="00437F7F">
              <w:rPr>
                <w:color w:val="000000"/>
                <w:sz w:val="16"/>
                <w:szCs w:val="16"/>
                <w:lang w:val="el-GR"/>
              </w:rPr>
              <w:t>Desktop</w:t>
            </w:r>
            <w:proofErr w:type="spellEnd"/>
            <w:r w:rsidRPr="00437F7F">
              <w:rPr>
                <w:color w:val="000000"/>
                <w:sz w:val="16"/>
                <w:szCs w:val="16"/>
                <w:lang w:val="el-GR"/>
              </w:rPr>
              <w:t xml:space="preserve"> Mini PC</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2A123FD5" w14:textId="77777777" w:rsidR="00287742" w:rsidRPr="00437F7F" w:rsidRDefault="00287742" w:rsidP="00931F00">
            <w:pPr>
              <w:spacing w:after="0"/>
              <w:ind w:left="113" w:right="113"/>
              <w:contextualSpacing/>
              <w:rPr>
                <w:color w:val="000000"/>
                <w:sz w:val="16"/>
                <w:szCs w:val="16"/>
                <w:lang w:val="el-GR"/>
              </w:rPr>
            </w:pPr>
            <w:r w:rsidRPr="00437F7F">
              <w:rPr>
                <w:color w:val="000000"/>
                <w:sz w:val="16"/>
                <w:szCs w:val="16"/>
                <w:lang w:val="el-GR"/>
              </w:rPr>
              <w:t xml:space="preserve">Έγχρωμος Εκτυπωτής </w:t>
            </w:r>
            <w:proofErr w:type="spellStart"/>
            <w:r w:rsidRPr="00437F7F">
              <w:rPr>
                <w:color w:val="000000"/>
                <w:sz w:val="16"/>
                <w:szCs w:val="16"/>
                <w:lang w:val="el-GR"/>
              </w:rPr>
              <w:t>Laser</w:t>
            </w:r>
            <w:proofErr w:type="spellEnd"/>
          </w:p>
        </w:tc>
        <w:tc>
          <w:tcPr>
            <w:tcW w:w="71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192799D6" w14:textId="77777777" w:rsidR="00287742" w:rsidRPr="00437F7F" w:rsidRDefault="00287742" w:rsidP="00931F00">
            <w:pPr>
              <w:spacing w:after="0"/>
              <w:ind w:left="113" w:right="113"/>
              <w:contextualSpacing/>
              <w:rPr>
                <w:color w:val="000000"/>
                <w:sz w:val="16"/>
                <w:szCs w:val="16"/>
                <w:lang w:val="el-GR"/>
              </w:rPr>
            </w:pPr>
            <w:r w:rsidRPr="00437F7F">
              <w:rPr>
                <w:color w:val="000000"/>
                <w:sz w:val="16"/>
                <w:szCs w:val="16"/>
                <w:lang w:val="el-GR"/>
              </w:rPr>
              <w:t xml:space="preserve">Γεννήτριες κωδικών μιας χρήσης (OTP </w:t>
            </w:r>
            <w:proofErr w:type="spellStart"/>
            <w:r w:rsidRPr="00437F7F">
              <w:rPr>
                <w:color w:val="000000"/>
                <w:sz w:val="16"/>
                <w:szCs w:val="16"/>
                <w:lang w:val="el-GR"/>
              </w:rPr>
              <w:t>Token</w:t>
            </w:r>
            <w:proofErr w:type="spellEnd"/>
            <w:r w:rsidRPr="00437F7F">
              <w:rPr>
                <w:color w:val="000000"/>
                <w:sz w:val="16"/>
                <w:szCs w:val="16"/>
                <w:lang w:val="el-GR"/>
              </w:rPr>
              <w:t>)</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1F4556D9" w14:textId="77777777" w:rsidR="00287742" w:rsidRPr="00437F7F" w:rsidRDefault="00287742" w:rsidP="00931F00">
            <w:pPr>
              <w:spacing w:after="0"/>
              <w:ind w:left="113" w:right="113"/>
              <w:contextualSpacing/>
              <w:rPr>
                <w:color w:val="000000"/>
                <w:sz w:val="16"/>
                <w:szCs w:val="16"/>
                <w:lang w:val="el-GR"/>
              </w:rPr>
            </w:pPr>
            <w:r w:rsidRPr="00437F7F">
              <w:rPr>
                <w:color w:val="000000"/>
                <w:sz w:val="16"/>
                <w:szCs w:val="16"/>
                <w:lang w:val="el-GR"/>
              </w:rPr>
              <w:t xml:space="preserve">Ασύρματο 4G </w:t>
            </w:r>
            <w:proofErr w:type="spellStart"/>
            <w:r w:rsidRPr="00437F7F">
              <w:rPr>
                <w:color w:val="000000"/>
                <w:sz w:val="16"/>
                <w:szCs w:val="16"/>
                <w:lang w:val="el-GR"/>
              </w:rPr>
              <w:t>Mobile</w:t>
            </w:r>
            <w:proofErr w:type="spellEnd"/>
            <w:r w:rsidRPr="00437F7F">
              <w:rPr>
                <w:color w:val="000000"/>
                <w:sz w:val="16"/>
                <w:szCs w:val="16"/>
                <w:lang w:val="el-GR"/>
              </w:rPr>
              <w:t xml:space="preserve"> </w:t>
            </w:r>
            <w:proofErr w:type="spellStart"/>
            <w:r w:rsidRPr="00437F7F">
              <w:rPr>
                <w:color w:val="000000"/>
                <w:sz w:val="16"/>
                <w:szCs w:val="16"/>
                <w:lang w:val="el-GR"/>
              </w:rPr>
              <w:t>Router</w:t>
            </w:r>
            <w:proofErr w:type="spellEnd"/>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42218DD6" w14:textId="77777777" w:rsidR="00287742" w:rsidRPr="00437F7F" w:rsidRDefault="00287742" w:rsidP="00931F00">
            <w:pPr>
              <w:spacing w:after="0"/>
              <w:ind w:left="113" w:right="113"/>
              <w:contextualSpacing/>
              <w:rPr>
                <w:color w:val="000000"/>
                <w:sz w:val="16"/>
                <w:szCs w:val="16"/>
                <w:lang w:val="en-US"/>
              </w:rPr>
            </w:pPr>
            <w:r w:rsidRPr="00437F7F">
              <w:rPr>
                <w:color w:val="000000"/>
                <w:sz w:val="16"/>
                <w:szCs w:val="16"/>
                <w:lang w:val="en-US"/>
              </w:rPr>
              <w:t>Microsoft Windows Server User 2yr CALS.</w:t>
            </w:r>
          </w:p>
        </w:tc>
        <w:tc>
          <w:tcPr>
            <w:tcW w:w="71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1C4B1DC4" w14:textId="77777777" w:rsidR="00287742" w:rsidRPr="00437F7F" w:rsidRDefault="00287742" w:rsidP="00931F00">
            <w:pPr>
              <w:spacing w:after="0"/>
              <w:ind w:left="113" w:right="113"/>
              <w:contextualSpacing/>
              <w:rPr>
                <w:color w:val="000000"/>
                <w:sz w:val="16"/>
                <w:szCs w:val="16"/>
                <w:lang w:val="en-US"/>
              </w:rPr>
            </w:pPr>
            <w:r w:rsidRPr="00437F7F">
              <w:rPr>
                <w:color w:val="000000"/>
                <w:sz w:val="16"/>
                <w:szCs w:val="16"/>
                <w:lang w:val="en-US"/>
              </w:rPr>
              <w:t>Microsoft System Center Server Configuration Manager</w:t>
            </w:r>
          </w:p>
        </w:tc>
        <w:tc>
          <w:tcPr>
            <w:tcW w:w="565"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08C1A593" w14:textId="77777777" w:rsidR="00287742" w:rsidRPr="00437F7F" w:rsidRDefault="00287742" w:rsidP="00931F00">
            <w:pPr>
              <w:spacing w:after="0"/>
              <w:ind w:left="113" w:right="113"/>
              <w:contextualSpacing/>
              <w:rPr>
                <w:color w:val="000000"/>
                <w:sz w:val="16"/>
                <w:szCs w:val="16"/>
                <w:lang w:val="en-US"/>
              </w:rPr>
            </w:pPr>
            <w:proofErr w:type="spellStart"/>
            <w:r w:rsidRPr="00437F7F">
              <w:rPr>
                <w:color w:val="000000"/>
                <w:sz w:val="16"/>
                <w:szCs w:val="16"/>
                <w:lang w:val="en-US"/>
              </w:rPr>
              <w:t>Άδειες</w:t>
            </w:r>
            <w:proofErr w:type="spellEnd"/>
            <w:r w:rsidRPr="00437F7F">
              <w:rPr>
                <w:color w:val="000000"/>
                <w:sz w:val="16"/>
                <w:szCs w:val="16"/>
                <w:lang w:val="en-US"/>
              </w:rPr>
              <w:t xml:space="preserve"> </w:t>
            </w:r>
            <w:proofErr w:type="spellStart"/>
            <w:r w:rsidRPr="00437F7F">
              <w:rPr>
                <w:color w:val="000000"/>
                <w:sz w:val="16"/>
                <w:szCs w:val="16"/>
                <w:lang w:val="en-US"/>
              </w:rPr>
              <w:t>FortiClient</w:t>
            </w:r>
            <w:proofErr w:type="spellEnd"/>
            <w:r w:rsidRPr="00437F7F">
              <w:rPr>
                <w:color w:val="000000"/>
                <w:sz w:val="16"/>
                <w:szCs w:val="16"/>
                <w:lang w:val="en-US"/>
              </w:rPr>
              <w:t xml:space="preserve"> VPN/ZTNA Agent Subscriptions.</w:t>
            </w:r>
          </w:p>
        </w:tc>
        <w:tc>
          <w:tcPr>
            <w:tcW w:w="71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07F9A2D1" w14:textId="77777777" w:rsidR="00287742" w:rsidRPr="00437F7F" w:rsidRDefault="00287742" w:rsidP="00931F00">
            <w:pPr>
              <w:spacing w:after="0"/>
              <w:ind w:left="113" w:right="113"/>
              <w:contextualSpacing/>
              <w:rPr>
                <w:color w:val="000000"/>
                <w:sz w:val="16"/>
                <w:szCs w:val="16"/>
                <w:lang w:val="en-US"/>
              </w:rPr>
            </w:pPr>
            <w:proofErr w:type="spellStart"/>
            <w:r w:rsidRPr="00437F7F">
              <w:rPr>
                <w:color w:val="000000"/>
                <w:sz w:val="16"/>
                <w:szCs w:val="16"/>
                <w:lang w:val="en-US"/>
              </w:rPr>
              <w:t>Άδειες</w:t>
            </w:r>
            <w:proofErr w:type="spellEnd"/>
            <w:r w:rsidRPr="00437F7F">
              <w:rPr>
                <w:color w:val="000000"/>
                <w:sz w:val="16"/>
                <w:szCs w:val="16"/>
                <w:lang w:val="en-US"/>
              </w:rPr>
              <w:t xml:space="preserve"> Cisco AnyConnect Plus Cisco AnyConnect Plus License, 2YR</w:t>
            </w:r>
          </w:p>
        </w:tc>
        <w:tc>
          <w:tcPr>
            <w:tcW w:w="707" w:type="dxa"/>
            <w:tcBorders>
              <w:top w:val="single" w:sz="4" w:space="0" w:color="auto"/>
              <w:left w:val="nil"/>
              <w:bottom w:val="single" w:sz="4" w:space="0" w:color="auto"/>
              <w:right w:val="single" w:sz="4" w:space="0" w:color="000000"/>
            </w:tcBorders>
            <w:shd w:val="clear" w:color="auto" w:fill="DEEAF6" w:themeFill="accent1" w:themeFillTint="33"/>
            <w:textDirection w:val="btLr"/>
            <w:vAlign w:val="center"/>
          </w:tcPr>
          <w:p w14:paraId="0EE7D810" w14:textId="77777777" w:rsidR="00287742" w:rsidRPr="006730FB" w:rsidRDefault="00287742" w:rsidP="00931F00">
            <w:pPr>
              <w:suppressAutoHyphens w:val="0"/>
              <w:spacing w:after="0"/>
              <w:ind w:left="-98" w:right="113"/>
              <w:contextualSpacing/>
              <w:jc w:val="center"/>
              <w:rPr>
                <w:rFonts w:eastAsiaTheme="minorHAnsi" w:cstheme="minorBidi"/>
                <w:b/>
                <w:bCs/>
                <w:sz w:val="16"/>
                <w:szCs w:val="16"/>
                <w:lang w:val="el-GR" w:eastAsia="en-US"/>
              </w:rPr>
            </w:pPr>
            <w:r>
              <w:rPr>
                <w:rFonts w:eastAsiaTheme="minorHAnsi" w:cstheme="minorBidi"/>
                <w:b/>
                <w:bCs/>
                <w:sz w:val="16"/>
                <w:szCs w:val="16"/>
                <w:lang w:val="el-GR" w:eastAsia="en-US"/>
              </w:rPr>
              <w:t>ΣΥΝΟΛΟ</w:t>
            </w:r>
          </w:p>
        </w:tc>
      </w:tr>
      <w:tr w:rsidR="00287742" w14:paraId="4E07759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3B67676" w14:textId="77777777" w:rsidR="00287742" w:rsidRDefault="00287742" w:rsidP="00931F00">
            <w:pPr>
              <w:suppressAutoHyphens w:val="0"/>
              <w:spacing w:after="0"/>
              <w:jc w:val="center"/>
              <w:rPr>
                <w:color w:val="000000"/>
                <w:sz w:val="16"/>
                <w:szCs w:val="16"/>
                <w:lang w:val="el-GR" w:eastAsia="el-GR"/>
              </w:rPr>
            </w:pPr>
            <w:r>
              <w:rPr>
                <w:color w:val="000000"/>
                <w:sz w:val="16"/>
                <w:szCs w:val="16"/>
                <w:lang w:val="en-US"/>
              </w:rPr>
              <w:t>1. </w:t>
            </w:r>
          </w:p>
        </w:tc>
        <w:tc>
          <w:tcPr>
            <w:tcW w:w="3012" w:type="dxa"/>
            <w:tcBorders>
              <w:top w:val="nil"/>
              <w:left w:val="nil"/>
              <w:bottom w:val="single" w:sz="8" w:space="0" w:color="auto"/>
              <w:right w:val="single" w:sz="8" w:space="0" w:color="auto"/>
            </w:tcBorders>
            <w:shd w:val="clear" w:color="000000" w:fill="E2EFDA"/>
            <w:vAlign w:val="center"/>
          </w:tcPr>
          <w:p w14:paraId="79EB5CD0" w14:textId="77777777" w:rsidR="00287742" w:rsidRDefault="00287742" w:rsidP="00931F00">
            <w:pPr>
              <w:jc w:val="center"/>
              <w:rPr>
                <w:color w:val="000000"/>
                <w:sz w:val="16"/>
                <w:szCs w:val="16"/>
              </w:rPr>
            </w:pPr>
            <w:r>
              <w:rPr>
                <w:color w:val="000000"/>
                <w:sz w:val="16"/>
                <w:szCs w:val="16"/>
              </w:rPr>
              <w:t>ΔΡΑΜΑΣ</w:t>
            </w:r>
          </w:p>
        </w:tc>
        <w:tc>
          <w:tcPr>
            <w:tcW w:w="851" w:type="dxa"/>
            <w:tcBorders>
              <w:top w:val="nil"/>
              <w:left w:val="nil"/>
              <w:bottom w:val="single" w:sz="8" w:space="0" w:color="auto"/>
              <w:right w:val="single" w:sz="8" w:space="0" w:color="auto"/>
            </w:tcBorders>
            <w:shd w:val="clear" w:color="auto" w:fill="auto"/>
            <w:noWrap/>
            <w:vAlign w:val="center"/>
          </w:tcPr>
          <w:p w14:paraId="5554907F"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28383892"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0FDF0A1D"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7A93C28A"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119B1754"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05DABA4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328D138"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FEF174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25BDE25"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96620DD" w14:textId="77777777" w:rsidR="00287742" w:rsidRDefault="00287742" w:rsidP="00931F00">
            <w:pPr>
              <w:jc w:val="center"/>
              <w:rPr>
                <w:b/>
                <w:bCs/>
                <w:color w:val="000000"/>
                <w:sz w:val="16"/>
                <w:szCs w:val="16"/>
              </w:rPr>
            </w:pPr>
            <w:r>
              <w:rPr>
                <w:b/>
                <w:bCs/>
                <w:color w:val="000000"/>
                <w:sz w:val="16"/>
                <w:szCs w:val="16"/>
              </w:rPr>
              <w:t>15</w:t>
            </w:r>
          </w:p>
        </w:tc>
      </w:tr>
      <w:tr w:rsidR="00287742" w14:paraId="1E732786"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F36B0EB" w14:textId="77777777" w:rsidR="00287742" w:rsidRDefault="00287742" w:rsidP="00931F00">
            <w:pPr>
              <w:jc w:val="center"/>
              <w:rPr>
                <w:color w:val="000000"/>
                <w:sz w:val="16"/>
                <w:szCs w:val="16"/>
              </w:rPr>
            </w:pPr>
            <w:r>
              <w:rPr>
                <w:color w:val="000000"/>
                <w:sz w:val="16"/>
                <w:szCs w:val="16"/>
                <w:lang w:val="en-US"/>
              </w:rPr>
              <w:t>2. </w:t>
            </w:r>
          </w:p>
        </w:tc>
        <w:tc>
          <w:tcPr>
            <w:tcW w:w="3012" w:type="dxa"/>
            <w:tcBorders>
              <w:top w:val="nil"/>
              <w:left w:val="nil"/>
              <w:bottom w:val="single" w:sz="8" w:space="0" w:color="auto"/>
              <w:right w:val="single" w:sz="8" w:space="0" w:color="auto"/>
            </w:tcBorders>
            <w:shd w:val="clear" w:color="000000" w:fill="E2EFDA"/>
            <w:vAlign w:val="center"/>
          </w:tcPr>
          <w:p w14:paraId="402DEE67" w14:textId="77777777" w:rsidR="00287742" w:rsidRDefault="00287742" w:rsidP="00931F00">
            <w:pPr>
              <w:jc w:val="center"/>
              <w:rPr>
                <w:color w:val="000000"/>
                <w:sz w:val="16"/>
                <w:szCs w:val="16"/>
              </w:rPr>
            </w:pPr>
            <w:r>
              <w:rPr>
                <w:color w:val="000000"/>
                <w:sz w:val="16"/>
                <w:szCs w:val="16"/>
              </w:rPr>
              <w:t>ΕΒΡΟΥ</w:t>
            </w:r>
          </w:p>
        </w:tc>
        <w:tc>
          <w:tcPr>
            <w:tcW w:w="851" w:type="dxa"/>
            <w:tcBorders>
              <w:top w:val="nil"/>
              <w:left w:val="nil"/>
              <w:bottom w:val="single" w:sz="8" w:space="0" w:color="auto"/>
              <w:right w:val="single" w:sz="8" w:space="0" w:color="auto"/>
            </w:tcBorders>
            <w:shd w:val="clear" w:color="auto" w:fill="auto"/>
            <w:noWrap/>
            <w:vAlign w:val="center"/>
          </w:tcPr>
          <w:p w14:paraId="3D1FC6C0"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07188BB8"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3B4CEC2"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5A6CDC2A"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1D47227C"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4D029FC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8B76522"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EAFC82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89D80B7"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D5FC772" w14:textId="77777777" w:rsidR="00287742" w:rsidRDefault="00287742" w:rsidP="00931F00">
            <w:pPr>
              <w:jc w:val="center"/>
              <w:rPr>
                <w:b/>
                <w:bCs/>
                <w:color w:val="000000"/>
                <w:sz w:val="16"/>
                <w:szCs w:val="16"/>
              </w:rPr>
            </w:pPr>
            <w:r>
              <w:rPr>
                <w:b/>
                <w:bCs/>
                <w:color w:val="000000"/>
                <w:sz w:val="16"/>
                <w:szCs w:val="16"/>
              </w:rPr>
              <w:t>25</w:t>
            </w:r>
          </w:p>
        </w:tc>
      </w:tr>
      <w:tr w:rsidR="00287742" w14:paraId="43ECDD9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2C0019E" w14:textId="77777777" w:rsidR="00287742" w:rsidRDefault="00287742" w:rsidP="00931F00">
            <w:pPr>
              <w:jc w:val="center"/>
              <w:rPr>
                <w:color w:val="000000"/>
                <w:sz w:val="16"/>
                <w:szCs w:val="16"/>
              </w:rPr>
            </w:pPr>
            <w:r>
              <w:rPr>
                <w:color w:val="000000"/>
                <w:sz w:val="16"/>
                <w:szCs w:val="16"/>
                <w:lang w:val="en-US"/>
              </w:rPr>
              <w:t>3. </w:t>
            </w:r>
          </w:p>
        </w:tc>
        <w:tc>
          <w:tcPr>
            <w:tcW w:w="3012" w:type="dxa"/>
            <w:tcBorders>
              <w:top w:val="nil"/>
              <w:left w:val="nil"/>
              <w:bottom w:val="single" w:sz="8" w:space="0" w:color="auto"/>
              <w:right w:val="single" w:sz="8" w:space="0" w:color="auto"/>
            </w:tcBorders>
            <w:shd w:val="clear" w:color="000000" w:fill="E2EFDA"/>
            <w:vAlign w:val="center"/>
          </w:tcPr>
          <w:p w14:paraId="5B0ADE3E" w14:textId="77777777" w:rsidR="00287742" w:rsidRDefault="00287742" w:rsidP="00931F00">
            <w:pPr>
              <w:jc w:val="center"/>
              <w:rPr>
                <w:color w:val="000000"/>
                <w:sz w:val="16"/>
                <w:szCs w:val="16"/>
              </w:rPr>
            </w:pPr>
            <w:r>
              <w:rPr>
                <w:color w:val="000000"/>
                <w:sz w:val="16"/>
                <w:szCs w:val="16"/>
              </w:rPr>
              <w:t>ΚΑΒΑΛΑΣ</w:t>
            </w:r>
          </w:p>
        </w:tc>
        <w:tc>
          <w:tcPr>
            <w:tcW w:w="851" w:type="dxa"/>
            <w:tcBorders>
              <w:top w:val="nil"/>
              <w:left w:val="nil"/>
              <w:bottom w:val="single" w:sz="8" w:space="0" w:color="auto"/>
              <w:right w:val="single" w:sz="8" w:space="0" w:color="auto"/>
            </w:tcBorders>
            <w:shd w:val="clear" w:color="auto" w:fill="auto"/>
            <w:noWrap/>
            <w:vAlign w:val="center"/>
          </w:tcPr>
          <w:p w14:paraId="4AFCD42D"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064B283"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12214893"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21E9E1FB"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248F24F7"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2289D5D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CDDAF9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FA4F6F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6A3186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9ECFE83" w14:textId="77777777" w:rsidR="00287742" w:rsidRDefault="00287742" w:rsidP="00931F00">
            <w:pPr>
              <w:jc w:val="center"/>
              <w:rPr>
                <w:b/>
                <w:bCs/>
                <w:color w:val="000000"/>
                <w:sz w:val="16"/>
                <w:szCs w:val="16"/>
              </w:rPr>
            </w:pPr>
            <w:r>
              <w:rPr>
                <w:b/>
                <w:bCs/>
                <w:color w:val="000000"/>
                <w:sz w:val="16"/>
                <w:szCs w:val="16"/>
              </w:rPr>
              <w:t>25</w:t>
            </w:r>
          </w:p>
        </w:tc>
      </w:tr>
      <w:tr w:rsidR="00287742" w14:paraId="6507F0B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0FE3A01" w14:textId="77777777" w:rsidR="00287742" w:rsidRDefault="00287742" w:rsidP="00931F00">
            <w:pPr>
              <w:jc w:val="center"/>
              <w:rPr>
                <w:color w:val="000000"/>
                <w:sz w:val="16"/>
                <w:szCs w:val="16"/>
              </w:rPr>
            </w:pPr>
            <w:r>
              <w:rPr>
                <w:color w:val="000000"/>
                <w:sz w:val="16"/>
                <w:szCs w:val="16"/>
                <w:lang w:val="en-US"/>
              </w:rPr>
              <w:t>4. </w:t>
            </w:r>
          </w:p>
        </w:tc>
        <w:tc>
          <w:tcPr>
            <w:tcW w:w="3012" w:type="dxa"/>
            <w:tcBorders>
              <w:top w:val="nil"/>
              <w:left w:val="nil"/>
              <w:bottom w:val="single" w:sz="8" w:space="0" w:color="auto"/>
              <w:right w:val="single" w:sz="8" w:space="0" w:color="auto"/>
            </w:tcBorders>
            <w:shd w:val="clear" w:color="000000" w:fill="E2EFDA"/>
            <w:vAlign w:val="center"/>
          </w:tcPr>
          <w:p w14:paraId="64042921" w14:textId="77777777" w:rsidR="00287742" w:rsidRDefault="00287742" w:rsidP="00931F00">
            <w:pPr>
              <w:jc w:val="center"/>
              <w:rPr>
                <w:color w:val="000000"/>
                <w:sz w:val="16"/>
                <w:szCs w:val="16"/>
              </w:rPr>
            </w:pPr>
            <w:r>
              <w:rPr>
                <w:color w:val="000000"/>
                <w:sz w:val="16"/>
                <w:szCs w:val="16"/>
              </w:rPr>
              <w:t>ΞΑΝΘΗΣ</w:t>
            </w:r>
          </w:p>
        </w:tc>
        <w:tc>
          <w:tcPr>
            <w:tcW w:w="851" w:type="dxa"/>
            <w:tcBorders>
              <w:top w:val="nil"/>
              <w:left w:val="nil"/>
              <w:bottom w:val="single" w:sz="8" w:space="0" w:color="auto"/>
              <w:right w:val="single" w:sz="8" w:space="0" w:color="auto"/>
            </w:tcBorders>
            <w:shd w:val="clear" w:color="auto" w:fill="auto"/>
            <w:noWrap/>
            <w:vAlign w:val="center"/>
          </w:tcPr>
          <w:p w14:paraId="0EAABF11"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770AE1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8D47E8E"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1B07D645"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16B3CFE3"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B3B017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1B52A4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E24723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73D677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9B80E43" w14:textId="77777777" w:rsidR="00287742" w:rsidRDefault="00287742" w:rsidP="00931F00">
            <w:pPr>
              <w:jc w:val="center"/>
              <w:rPr>
                <w:b/>
                <w:bCs/>
                <w:color w:val="000000"/>
                <w:sz w:val="16"/>
                <w:szCs w:val="16"/>
              </w:rPr>
            </w:pPr>
            <w:r>
              <w:rPr>
                <w:b/>
                <w:bCs/>
                <w:color w:val="000000"/>
                <w:sz w:val="16"/>
                <w:szCs w:val="16"/>
              </w:rPr>
              <w:t>20</w:t>
            </w:r>
          </w:p>
        </w:tc>
      </w:tr>
      <w:tr w:rsidR="00287742" w14:paraId="2B42ECD3"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CAB58AD" w14:textId="77777777" w:rsidR="00287742" w:rsidRDefault="00287742" w:rsidP="00931F00">
            <w:pPr>
              <w:jc w:val="center"/>
              <w:rPr>
                <w:color w:val="000000"/>
                <w:sz w:val="16"/>
                <w:szCs w:val="16"/>
              </w:rPr>
            </w:pPr>
            <w:r>
              <w:rPr>
                <w:color w:val="000000"/>
                <w:sz w:val="16"/>
                <w:szCs w:val="16"/>
                <w:lang w:val="en-US"/>
              </w:rPr>
              <w:t>5. </w:t>
            </w:r>
          </w:p>
        </w:tc>
        <w:tc>
          <w:tcPr>
            <w:tcW w:w="3012" w:type="dxa"/>
            <w:tcBorders>
              <w:top w:val="nil"/>
              <w:left w:val="nil"/>
              <w:bottom w:val="single" w:sz="8" w:space="0" w:color="auto"/>
              <w:right w:val="single" w:sz="8" w:space="0" w:color="auto"/>
            </w:tcBorders>
            <w:shd w:val="clear" w:color="000000" w:fill="E2EFDA"/>
            <w:vAlign w:val="center"/>
          </w:tcPr>
          <w:p w14:paraId="5475D2C4" w14:textId="77777777" w:rsidR="00287742" w:rsidRDefault="00287742" w:rsidP="00931F00">
            <w:pPr>
              <w:jc w:val="center"/>
              <w:rPr>
                <w:color w:val="000000"/>
                <w:sz w:val="16"/>
                <w:szCs w:val="16"/>
              </w:rPr>
            </w:pPr>
            <w:r>
              <w:rPr>
                <w:color w:val="000000"/>
                <w:sz w:val="16"/>
                <w:szCs w:val="16"/>
              </w:rPr>
              <w:t>ΡΟΔΟΠΗΣ</w:t>
            </w:r>
          </w:p>
        </w:tc>
        <w:tc>
          <w:tcPr>
            <w:tcW w:w="851" w:type="dxa"/>
            <w:tcBorders>
              <w:top w:val="nil"/>
              <w:left w:val="nil"/>
              <w:bottom w:val="single" w:sz="8" w:space="0" w:color="auto"/>
              <w:right w:val="single" w:sz="8" w:space="0" w:color="auto"/>
            </w:tcBorders>
            <w:shd w:val="clear" w:color="auto" w:fill="auto"/>
            <w:noWrap/>
            <w:vAlign w:val="center"/>
          </w:tcPr>
          <w:p w14:paraId="47239506"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3B18EFA1"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46ADD545"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15DB937B"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23B5A03D"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09D113B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4EEE96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C7C6FD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CDBE5D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B0C8B24" w14:textId="77777777" w:rsidR="00287742" w:rsidRDefault="00287742" w:rsidP="00931F00">
            <w:pPr>
              <w:jc w:val="center"/>
              <w:rPr>
                <w:b/>
                <w:bCs/>
                <w:color w:val="000000"/>
                <w:sz w:val="16"/>
                <w:szCs w:val="16"/>
              </w:rPr>
            </w:pPr>
            <w:r>
              <w:rPr>
                <w:b/>
                <w:bCs/>
                <w:color w:val="000000"/>
                <w:sz w:val="16"/>
                <w:szCs w:val="16"/>
              </w:rPr>
              <w:t>15</w:t>
            </w:r>
          </w:p>
        </w:tc>
      </w:tr>
      <w:tr w:rsidR="00287742" w14:paraId="6D61464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1842129" w14:textId="77777777" w:rsidR="00287742" w:rsidRDefault="00287742" w:rsidP="00931F00">
            <w:pPr>
              <w:jc w:val="center"/>
              <w:rPr>
                <w:color w:val="000000"/>
                <w:sz w:val="16"/>
                <w:szCs w:val="16"/>
              </w:rPr>
            </w:pPr>
            <w:r>
              <w:rPr>
                <w:color w:val="000000"/>
                <w:sz w:val="16"/>
                <w:szCs w:val="16"/>
                <w:lang w:val="en-US"/>
              </w:rPr>
              <w:t>6. </w:t>
            </w:r>
          </w:p>
        </w:tc>
        <w:tc>
          <w:tcPr>
            <w:tcW w:w="3012" w:type="dxa"/>
            <w:tcBorders>
              <w:top w:val="nil"/>
              <w:left w:val="nil"/>
              <w:bottom w:val="single" w:sz="8" w:space="0" w:color="auto"/>
              <w:right w:val="single" w:sz="8" w:space="0" w:color="auto"/>
            </w:tcBorders>
            <w:shd w:val="clear" w:color="000000" w:fill="E2EFDA"/>
            <w:vAlign w:val="center"/>
          </w:tcPr>
          <w:p w14:paraId="04F8F8D1" w14:textId="77777777" w:rsidR="00287742" w:rsidRDefault="00287742" w:rsidP="00931F00">
            <w:pPr>
              <w:jc w:val="center"/>
              <w:rPr>
                <w:color w:val="000000"/>
                <w:sz w:val="16"/>
                <w:szCs w:val="16"/>
              </w:rPr>
            </w:pPr>
            <w:r>
              <w:rPr>
                <w:color w:val="000000"/>
                <w:sz w:val="16"/>
                <w:szCs w:val="16"/>
              </w:rPr>
              <w:t xml:space="preserve">Α΄ΑΘΗΝΑΣ </w:t>
            </w:r>
          </w:p>
        </w:tc>
        <w:tc>
          <w:tcPr>
            <w:tcW w:w="851" w:type="dxa"/>
            <w:tcBorders>
              <w:top w:val="nil"/>
              <w:left w:val="nil"/>
              <w:bottom w:val="single" w:sz="8" w:space="0" w:color="auto"/>
              <w:right w:val="single" w:sz="8" w:space="0" w:color="auto"/>
            </w:tcBorders>
            <w:shd w:val="clear" w:color="auto" w:fill="auto"/>
            <w:noWrap/>
            <w:vAlign w:val="center"/>
          </w:tcPr>
          <w:p w14:paraId="5E6E1203"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3FB5DDBF"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3F08CE5D" w14:textId="77777777" w:rsidR="00287742" w:rsidRDefault="00287742" w:rsidP="00931F00">
            <w:pPr>
              <w:jc w:val="center"/>
              <w:rPr>
                <w:color w:val="000000"/>
                <w:sz w:val="16"/>
                <w:szCs w:val="16"/>
              </w:rPr>
            </w:pPr>
            <w:r>
              <w:rPr>
                <w:color w:val="000000"/>
                <w:sz w:val="16"/>
                <w:szCs w:val="16"/>
              </w:rPr>
              <w:t>13</w:t>
            </w:r>
          </w:p>
        </w:tc>
        <w:tc>
          <w:tcPr>
            <w:tcW w:w="711" w:type="dxa"/>
            <w:tcBorders>
              <w:top w:val="nil"/>
              <w:left w:val="nil"/>
              <w:bottom w:val="single" w:sz="8" w:space="0" w:color="auto"/>
              <w:right w:val="single" w:sz="8" w:space="0" w:color="auto"/>
            </w:tcBorders>
            <w:shd w:val="clear" w:color="auto" w:fill="auto"/>
            <w:noWrap/>
            <w:vAlign w:val="center"/>
          </w:tcPr>
          <w:p w14:paraId="4FE1A7CA" w14:textId="77777777" w:rsidR="00287742" w:rsidRDefault="00287742" w:rsidP="00931F00">
            <w:pPr>
              <w:jc w:val="center"/>
              <w:rPr>
                <w:color w:val="000000"/>
                <w:sz w:val="16"/>
                <w:szCs w:val="16"/>
              </w:rPr>
            </w:pPr>
            <w:r>
              <w:rPr>
                <w:color w:val="000000"/>
                <w:sz w:val="16"/>
                <w:szCs w:val="16"/>
              </w:rPr>
              <w:t>13</w:t>
            </w:r>
          </w:p>
        </w:tc>
        <w:tc>
          <w:tcPr>
            <w:tcW w:w="564" w:type="dxa"/>
            <w:tcBorders>
              <w:top w:val="nil"/>
              <w:left w:val="nil"/>
              <w:bottom w:val="single" w:sz="8" w:space="0" w:color="auto"/>
              <w:right w:val="single" w:sz="8" w:space="0" w:color="auto"/>
            </w:tcBorders>
            <w:shd w:val="clear" w:color="auto" w:fill="auto"/>
            <w:noWrap/>
            <w:vAlign w:val="center"/>
          </w:tcPr>
          <w:p w14:paraId="1EEEE0B4"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4D2F179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2A87FD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53CB38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4C0B8E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0836FB5" w14:textId="77777777" w:rsidR="00287742" w:rsidRDefault="00287742" w:rsidP="00931F00">
            <w:pPr>
              <w:jc w:val="center"/>
              <w:rPr>
                <w:b/>
                <w:bCs/>
                <w:color w:val="000000"/>
                <w:sz w:val="16"/>
                <w:szCs w:val="16"/>
              </w:rPr>
            </w:pPr>
            <w:r>
              <w:rPr>
                <w:b/>
                <w:bCs/>
                <w:color w:val="000000"/>
                <w:sz w:val="16"/>
                <w:szCs w:val="16"/>
              </w:rPr>
              <w:t>65</w:t>
            </w:r>
          </w:p>
        </w:tc>
      </w:tr>
      <w:tr w:rsidR="00287742" w14:paraId="2824BACB"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7D2BFC1" w14:textId="77777777" w:rsidR="00287742" w:rsidRDefault="00287742" w:rsidP="00931F00">
            <w:pPr>
              <w:jc w:val="center"/>
              <w:rPr>
                <w:color w:val="000000"/>
                <w:sz w:val="16"/>
                <w:szCs w:val="16"/>
              </w:rPr>
            </w:pPr>
            <w:r>
              <w:rPr>
                <w:color w:val="000000"/>
                <w:sz w:val="16"/>
                <w:szCs w:val="16"/>
                <w:lang w:val="en-US"/>
              </w:rPr>
              <w:t>7. </w:t>
            </w:r>
          </w:p>
        </w:tc>
        <w:tc>
          <w:tcPr>
            <w:tcW w:w="3012" w:type="dxa"/>
            <w:tcBorders>
              <w:top w:val="nil"/>
              <w:left w:val="nil"/>
              <w:bottom w:val="single" w:sz="8" w:space="0" w:color="auto"/>
              <w:right w:val="single" w:sz="8" w:space="0" w:color="auto"/>
            </w:tcBorders>
            <w:shd w:val="clear" w:color="000000" w:fill="E2EFDA"/>
            <w:vAlign w:val="center"/>
          </w:tcPr>
          <w:p w14:paraId="7B13298C" w14:textId="77777777" w:rsidR="00287742" w:rsidRDefault="00287742" w:rsidP="00931F00">
            <w:pPr>
              <w:jc w:val="center"/>
              <w:rPr>
                <w:color w:val="000000"/>
                <w:sz w:val="16"/>
                <w:szCs w:val="16"/>
              </w:rPr>
            </w:pPr>
            <w:r>
              <w:rPr>
                <w:color w:val="000000"/>
                <w:sz w:val="16"/>
                <w:szCs w:val="16"/>
              </w:rPr>
              <w:t>Β΄ΑΘΗΝΑΣ</w:t>
            </w:r>
          </w:p>
        </w:tc>
        <w:tc>
          <w:tcPr>
            <w:tcW w:w="851" w:type="dxa"/>
            <w:tcBorders>
              <w:top w:val="nil"/>
              <w:left w:val="nil"/>
              <w:bottom w:val="single" w:sz="8" w:space="0" w:color="auto"/>
              <w:right w:val="single" w:sz="8" w:space="0" w:color="auto"/>
            </w:tcBorders>
            <w:shd w:val="clear" w:color="auto" w:fill="auto"/>
            <w:noWrap/>
            <w:vAlign w:val="center"/>
          </w:tcPr>
          <w:p w14:paraId="292DE948"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615B27BA"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010FE9BC" w14:textId="77777777" w:rsidR="00287742" w:rsidRDefault="00287742" w:rsidP="00931F00">
            <w:pPr>
              <w:jc w:val="center"/>
              <w:rPr>
                <w:color w:val="000000"/>
                <w:sz w:val="16"/>
                <w:szCs w:val="16"/>
              </w:rPr>
            </w:pPr>
            <w:r>
              <w:rPr>
                <w:color w:val="000000"/>
                <w:sz w:val="16"/>
                <w:szCs w:val="16"/>
              </w:rPr>
              <w:t>12</w:t>
            </w:r>
          </w:p>
        </w:tc>
        <w:tc>
          <w:tcPr>
            <w:tcW w:w="711" w:type="dxa"/>
            <w:tcBorders>
              <w:top w:val="nil"/>
              <w:left w:val="nil"/>
              <w:bottom w:val="single" w:sz="8" w:space="0" w:color="auto"/>
              <w:right w:val="single" w:sz="8" w:space="0" w:color="auto"/>
            </w:tcBorders>
            <w:shd w:val="clear" w:color="auto" w:fill="auto"/>
            <w:noWrap/>
            <w:vAlign w:val="center"/>
          </w:tcPr>
          <w:p w14:paraId="5A8678A2" w14:textId="77777777" w:rsidR="00287742" w:rsidRDefault="00287742" w:rsidP="00931F00">
            <w:pPr>
              <w:jc w:val="center"/>
              <w:rPr>
                <w:color w:val="000000"/>
                <w:sz w:val="16"/>
                <w:szCs w:val="16"/>
              </w:rPr>
            </w:pPr>
            <w:r>
              <w:rPr>
                <w:color w:val="000000"/>
                <w:sz w:val="16"/>
                <w:szCs w:val="16"/>
              </w:rPr>
              <w:t>12</w:t>
            </w:r>
          </w:p>
        </w:tc>
        <w:tc>
          <w:tcPr>
            <w:tcW w:w="564" w:type="dxa"/>
            <w:tcBorders>
              <w:top w:val="nil"/>
              <w:left w:val="nil"/>
              <w:bottom w:val="single" w:sz="8" w:space="0" w:color="auto"/>
              <w:right w:val="single" w:sz="8" w:space="0" w:color="auto"/>
            </w:tcBorders>
            <w:shd w:val="clear" w:color="auto" w:fill="auto"/>
            <w:noWrap/>
            <w:vAlign w:val="center"/>
          </w:tcPr>
          <w:p w14:paraId="73CEC68D"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5EA4038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5278ED5"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99F5DD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1DFE07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4B3FE05" w14:textId="77777777" w:rsidR="00287742" w:rsidRDefault="00287742" w:rsidP="00931F00">
            <w:pPr>
              <w:jc w:val="center"/>
              <w:rPr>
                <w:b/>
                <w:bCs/>
                <w:color w:val="000000"/>
                <w:sz w:val="16"/>
                <w:szCs w:val="16"/>
              </w:rPr>
            </w:pPr>
            <w:r>
              <w:rPr>
                <w:b/>
                <w:bCs/>
                <w:color w:val="000000"/>
                <w:sz w:val="16"/>
                <w:szCs w:val="16"/>
              </w:rPr>
              <w:t>60</w:t>
            </w:r>
          </w:p>
        </w:tc>
      </w:tr>
      <w:tr w:rsidR="00287742" w14:paraId="243F404D"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41EC155" w14:textId="77777777" w:rsidR="00287742" w:rsidRDefault="00287742" w:rsidP="00931F00">
            <w:pPr>
              <w:jc w:val="center"/>
              <w:rPr>
                <w:color w:val="000000"/>
                <w:sz w:val="16"/>
                <w:szCs w:val="16"/>
              </w:rPr>
            </w:pPr>
            <w:r>
              <w:rPr>
                <w:color w:val="000000"/>
                <w:sz w:val="16"/>
                <w:szCs w:val="16"/>
                <w:lang w:val="en-US"/>
              </w:rPr>
              <w:t>8. </w:t>
            </w:r>
          </w:p>
        </w:tc>
        <w:tc>
          <w:tcPr>
            <w:tcW w:w="3012" w:type="dxa"/>
            <w:tcBorders>
              <w:top w:val="nil"/>
              <w:left w:val="nil"/>
              <w:bottom w:val="single" w:sz="8" w:space="0" w:color="auto"/>
              <w:right w:val="single" w:sz="8" w:space="0" w:color="auto"/>
            </w:tcBorders>
            <w:shd w:val="clear" w:color="000000" w:fill="E2EFDA"/>
            <w:vAlign w:val="center"/>
          </w:tcPr>
          <w:p w14:paraId="4AEBAD93" w14:textId="77777777" w:rsidR="00287742" w:rsidRDefault="00287742" w:rsidP="00931F00">
            <w:pPr>
              <w:jc w:val="center"/>
              <w:rPr>
                <w:color w:val="000000"/>
                <w:sz w:val="16"/>
                <w:szCs w:val="16"/>
              </w:rPr>
            </w:pPr>
            <w:r>
              <w:rPr>
                <w:color w:val="000000"/>
                <w:sz w:val="16"/>
                <w:szCs w:val="16"/>
              </w:rPr>
              <w:t>Γ΄ΑΘΗΝΑΣ</w:t>
            </w:r>
          </w:p>
        </w:tc>
        <w:tc>
          <w:tcPr>
            <w:tcW w:w="851" w:type="dxa"/>
            <w:tcBorders>
              <w:top w:val="nil"/>
              <w:left w:val="nil"/>
              <w:bottom w:val="single" w:sz="8" w:space="0" w:color="auto"/>
              <w:right w:val="single" w:sz="8" w:space="0" w:color="auto"/>
            </w:tcBorders>
            <w:shd w:val="clear" w:color="auto" w:fill="auto"/>
            <w:noWrap/>
            <w:vAlign w:val="center"/>
          </w:tcPr>
          <w:p w14:paraId="4E6EB61F"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084D9550"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2365CD92" w14:textId="77777777" w:rsidR="00287742" w:rsidRDefault="00287742" w:rsidP="00931F00">
            <w:pPr>
              <w:jc w:val="center"/>
              <w:rPr>
                <w:color w:val="000000"/>
                <w:sz w:val="16"/>
                <w:szCs w:val="16"/>
              </w:rPr>
            </w:pPr>
            <w:r>
              <w:rPr>
                <w:color w:val="000000"/>
                <w:sz w:val="16"/>
                <w:szCs w:val="16"/>
              </w:rPr>
              <w:t>12</w:t>
            </w:r>
          </w:p>
        </w:tc>
        <w:tc>
          <w:tcPr>
            <w:tcW w:w="711" w:type="dxa"/>
            <w:tcBorders>
              <w:top w:val="nil"/>
              <w:left w:val="nil"/>
              <w:bottom w:val="single" w:sz="8" w:space="0" w:color="auto"/>
              <w:right w:val="single" w:sz="8" w:space="0" w:color="auto"/>
            </w:tcBorders>
            <w:shd w:val="clear" w:color="auto" w:fill="auto"/>
            <w:noWrap/>
            <w:vAlign w:val="center"/>
          </w:tcPr>
          <w:p w14:paraId="138C13A9" w14:textId="77777777" w:rsidR="00287742" w:rsidRDefault="00287742" w:rsidP="00931F00">
            <w:pPr>
              <w:jc w:val="center"/>
              <w:rPr>
                <w:color w:val="000000"/>
                <w:sz w:val="16"/>
                <w:szCs w:val="16"/>
              </w:rPr>
            </w:pPr>
            <w:r>
              <w:rPr>
                <w:color w:val="000000"/>
                <w:sz w:val="16"/>
                <w:szCs w:val="16"/>
              </w:rPr>
              <w:t>12</w:t>
            </w:r>
          </w:p>
        </w:tc>
        <w:tc>
          <w:tcPr>
            <w:tcW w:w="564" w:type="dxa"/>
            <w:tcBorders>
              <w:top w:val="nil"/>
              <w:left w:val="nil"/>
              <w:bottom w:val="single" w:sz="8" w:space="0" w:color="auto"/>
              <w:right w:val="single" w:sz="8" w:space="0" w:color="auto"/>
            </w:tcBorders>
            <w:shd w:val="clear" w:color="auto" w:fill="auto"/>
            <w:noWrap/>
            <w:vAlign w:val="center"/>
          </w:tcPr>
          <w:p w14:paraId="7FDB0804"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10CF888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4B64FE2"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1234F9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2B1406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5017702" w14:textId="77777777" w:rsidR="00287742" w:rsidRDefault="00287742" w:rsidP="00931F00">
            <w:pPr>
              <w:jc w:val="center"/>
              <w:rPr>
                <w:b/>
                <w:bCs/>
                <w:color w:val="000000"/>
                <w:sz w:val="16"/>
                <w:szCs w:val="16"/>
              </w:rPr>
            </w:pPr>
            <w:r>
              <w:rPr>
                <w:b/>
                <w:bCs/>
                <w:color w:val="000000"/>
                <w:sz w:val="16"/>
                <w:szCs w:val="16"/>
              </w:rPr>
              <w:t>60</w:t>
            </w:r>
          </w:p>
        </w:tc>
      </w:tr>
      <w:tr w:rsidR="00287742" w14:paraId="36A42C2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99282C5" w14:textId="77777777" w:rsidR="00287742" w:rsidRDefault="00287742" w:rsidP="00931F00">
            <w:pPr>
              <w:jc w:val="center"/>
              <w:rPr>
                <w:color w:val="000000"/>
                <w:sz w:val="16"/>
                <w:szCs w:val="16"/>
              </w:rPr>
            </w:pPr>
            <w:r>
              <w:rPr>
                <w:color w:val="000000"/>
                <w:sz w:val="16"/>
                <w:szCs w:val="16"/>
                <w:lang w:val="en-US"/>
              </w:rPr>
              <w:t>9. </w:t>
            </w:r>
          </w:p>
        </w:tc>
        <w:tc>
          <w:tcPr>
            <w:tcW w:w="3012" w:type="dxa"/>
            <w:tcBorders>
              <w:top w:val="nil"/>
              <w:left w:val="nil"/>
              <w:bottom w:val="single" w:sz="8" w:space="0" w:color="auto"/>
              <w:right w:val="single" w:sz="8" w:space="0" w:color="auto"/>
            </w:tcBorders>
            <w:shd w:val="clear" w:color="000000" w:fill="E2EFDA"/>
            <w:vAlign w:val="center"/>
          </w:tcPr>
          <w:p w14:paraId="74AF8D44" w14:textId="77777777" w:rsidR="00287742" w:rsidRDefault="00287742" w:rsidP="00931F00">
            <w:pPr>
              <w:jc w:val="center"/>
              <w:rPr>
                <w:color w:val="000000"/>
                <w:sz w:val="16"/>
                <w:szCs w:val="16"/>
              </w:rPr>
            </w:pPr>
            <w:r>
              <w:rPr>
                <w:color w:val="000000"/>
                <w:sz w:val="16"/>
                <w:szCs w:val="16"/>
              </w:rPr>
              <w:t>Δ΄ΑΘΗΝΑΣ</w:t>
            </w:r>
          </w:p>
        </w:tc>
        <w:tc>
          <w:tcPr>
            <w:tcW w:w="851" w:type="dxa"/>
            <w:tcBorders>
              <w:top w:val="nil"/>
              <w:left w:val="nil"/>
              <w:bottom w:val="single" w:sz="8" w:space="0" w:color="auto"/>
              <w:right w:val="single" w:sz="8" w:space="0" w:color="auto"/>
            </w:tcBorders>
            <w:shd w:val="clear" w:color="auto" w:fill="auto"/>
            <w:noWrap/>
            <w:vAlign w:val="center"/>
          </w:tcPr>
          <w:p w14:paraId="0DCB5168"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4BFEC53E"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07E1B9C9" w14:textId="77777777" w:rsidR="00287742" w:rsidRDefault="00287742" w:rsidP="00931F00">
            <w:pPr>
              <w:jc w:val="center"/>
              <w:rPr>
                <w:color w:val="000000"/>
                <w:sz w:val="16"/>
                <w:szCs w:val="16"/>
              </w:rPr>
            </w:pPr>
            <w:r>
              <w:rPr>
                <w:color w:val="000000"/>
                <w:sz w:val="16"/>
                <w:szCs w:val="16"/>
              </w:rPr>
              <w:t>10</w:t>
            </w:r>
          </w:p>
        </w:tc>
        <w:tc>
          <w:tcPr>
            <w:tcW w:w="711" w:type="dxa"/>
            <w:tcBorders>
              <w:top w:val="nil"/>
              <w:left w:val="nil"/>
              <w:bottom w:val="single" w:sz="8" w:space="0" w:color="auto"/>
              <w:right w:val="single" w:sz="8" w:space="0" w:color="auto"/>
            </w:tcBorders>
            <w:shd w:val="clear" w:color="auto" w:fill="auto"/>
            <w:noWrap/>
            <w:vAlign w:val="center"/>
          </w:tcPr>
          <w:p w14:paraId="79A11AD3" w14:textId="77777777" w:rsidR="00287742" w:rsidRDefault="00287742" w:rsidP="00931F00">
            <w:pPr>
              <w:jc w:val="center"/>
              <w:rPr>
                <w:color w:val="000000"/>
                <w:sz w:val="16"/>
                <w:szCs w:val="16"/>
              </w:rPr>
            </w:pPr>
            <w:r>
              <w:rPr>
                <w:color w:val="000000"/>
                <w:sz w:val="16"/>
                <w:szCs w:val="16"/>
              </w:rPr>
              <w:t>10</w:t>
            </w:r>
          </w:p>
        </w:tc>
        <w:tc>
          <w:tcPr>
            <w:tcW w:w="564" w:type="dxa"/>
            <w:tcBorders>
              <w:top w:val="nil"/>
              <w:left w:val="nil"/>
              <w:bottom w:val="single" w:sz="8" w:space="0" w:color="auto"/>
              <w:right w:val="single" w:sz="8" w:space="0" w:color="auto"/>
            </w:tcBorders>
            <w:shd w:val="clear" w:color="auto" w:fill="auto"/>
            <w:noWrap/>
            <w:vAlign w:val="center"/>
          </w:tcPr>
          <w:p w14:paraId="348F0372"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6D83EA6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8C36D6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C4893B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7585743"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3184F39" w14:textId="77777777" w:rsidR="00287742" w:rsidRDefault="00287742" w:rsidP="00931F00">
            <w:pPr>
              <w:jc w:val="center"/>
              <w:rPr>
                <w:b/>
                <w:bCs/>
                <w:color w:val="000000"/>
                <w:sz w:val="16"/>
                <w:szCs w:val="16"/>
              </w:rPr>
            </w:pPr>
            <w:r>
              <w:rPr>
                <w:b/>
                <w:bCs/>
                <w:color w:val="000000"/>
                <w:sz w:val="16"/>
                <w:szCs w:val="16"/>
              </w:rPr>
              <w:t>50</w:t>
            </w:r>
          </w:p>
        </w:tc>
      </w:tr>
      <w:tr w:rsidR="00287742" w14:paraId="58CB801B"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33EA3F7" w14:textId="77777777" w:rsidR="00287742" w:rsidRDefault="00287742" w:rsidP="00931F00">
            <w:pPr>
              <w:jc w:val="center"/>
              <w:rPr>
                <w:color w:val="000000"/>
                <w:sz w:val="16"/>
                <w:szCs w:val="16"/>
              </w:rPr>
            </w:pPr>
            <w:r>
              <w:rPr>
                <w:color w:val="000000"/>
                <w:sz w:val="16"/>
                <w:szCs w:val="16"/>
                <w:lang w:val="en-US"/>
              </w:rPr>
              <w:t>10. </w:t>
            </w:r>
          </w:p>
        </w:tc>
        <w:tc>
          <w:tcPr>
            <w:tcW w:w="3012" w:type="dxa"/>
            <w:tcBorders>
              <w:top w:val="nil"/>
              <w:left w:val="nil"/>
              <w:bottom w:val="single" w:sz="8" w:space="0" w:color="auto"/>
              <w:right w:val="single" w:sz="8" w:space="0" w:color="auto"/>
            </w:tcBorders>
            <w:shd w:val="clear" w:color="000000" w:fill="E2EFDA"/>
            <w:vAlign w:val="center"/>
          </w:tcPr>
          <w:p w14:paraId="252525BB" w14:textId="77777777" w:rsidR="00287742" w:rsidRDefault="00287742" w:rsidP="00931F00">
            <w:pPr>
              <w:jc w:val="center"/>
              <w:rPr>
                <w:color w:val="000000"/>
                <w:sz w:val="16"/>
                <w:szCs w:val="16"/>
              </w:rPr>
            </w:pPr>
            <w:r>
              <w:rPr>
                <w:color w:val="000000"/>
                <w:sz w:val="16"/>
                <w:szCs w:val="16"/>
              </w:rPr>
              <w:t>ΑΝΑΤΟΛΙΚΗΣ ΑΤΤΙΚΗΣ</w:t>
            </w:r>
          </w:p>
        </w:tc>
        <w:tc>
          <w:tcPr>
            <w:tcW w:w="851" w:type="dxa"/>
            <w:tcBorders>
              <w:top w:val="nil"/>
              <w:left w:val="nil"/>
              <w:bottom w:val="single" w:sz="8" w:space="0" w:color="auto"/>
              <w:right w:val="single" w:sz="8" w:space="0" w:color="auto"/>
            </w:tcBorders>
            <w:shd w:val="clear" w:color="auto" w:fill="auto"/>
            <w:noWrap/>
            <w:vAlign w:val="center"/>
          </w:tcPr>
          <w:p w14:paraId="1D253919"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380C3678"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479270E3" w14:textId="77777777" w:rsidR="00287742" w:rsidRDefault="00287742" w:rsidP="00931F00">
            <w:pPr>
              <w:jc w:val="center"/>
              <w:rPr>
                <w:color w:val="000000"/>
                <w:sz w:val="16"/>
                <w:szCs w:val="16"/>
              </w:rPr>
            </w:pPr>
            <w:r>
              <w:rPr>
                <w:color w:val="000000"/>
                <w:sz w:val="16"/>
                <w:szCs w:val="16"/>
              </w:rPr>
              <w:t>11</w:t>
            </w:r>
          </w:p>
        </w:tc>
        <w:tc>
          <w:tcPr>
            <w:tcW w:w="711" w:type="dxa"/>
            <w:tcBorders>
              <w:top w:val="nil"/>
              <w:left w:val="nil"/>
              <w:bottom w:val="single" w:sz="8" w:space="0" w:color="auto"/>
              <w:right w:val="single" w:sz="8" w:space="0" w:color="auto"/>
            </w:tcBorders>
            <w:shd w:val="clear" w:color="auto" w:fill="auto"/>
            <w:noWrap/>
            <w:vAlign w:val="center"/>
          </w:tcPr>
          <w:p w14:paraId="58017F64" w14:textId="77777777" w:rsidR="00287742" w:rsidRDefault="00287742" w:rsidP="00931F00">
            <w:pPr>
              <w:jc w:val="center"/>
              <w:rPr>
                <w:color w:val="000000"/>
                <w:sz w:val="16"/>
                <w:szCs w:val="16"/>
              </w:rPr>
            </w:pPr>
            <w:r>
              <w:rPr>
                <w:color w:val="000000"/>
                <w:sz w:val="16"/>
                <w:szCs w:val="16"/>
              </w:rPr>
              <w:t>11</w:t>
            </w:r>
          </w:p>
        </w:tc>
        <w:tc>
          <w:tcPr>
            <w:tcW w:w="564" w:type="dxa"/>
            <w:tcBorders>
              <w:top w:val="nil"/>
              <w:left w:val="nil"/>
              <w:bottom w:val="single" w:sz="8" w:space="0" w:color="auto"/>
              <w:right w:val="single" w:sz="8" w:space="0" w:color="auto"/>
            </w:tcBorders>
            <w:shd w:val="clear" w:color="auto" w:fill="auto"/>
            <w:noWrap/>
            <w:vAlign w:val="center"/>
          </w:tcPr>
          <w:p w14:paraId="4C8111BE"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0E928DE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7599AC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39373F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AD3F8D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0FDEF20" w14:textId="77777777" w:rsidR="00287742" w:rsidRDefault="00287742" w:rsidP="00931F00">
            <w:pPr>
              <w:jc w:val="center"/>
              <w:rPr>
                <w:b/>
                <w:bCs/>
                <w:color w:val="000000"/>
                <w:sz w:val="16"/>
                <w:szCs w:val="16"/>
              </w:rPr>
            </w:pPr>
            <w:r>
              <w:rPr>
                <w:b/>
                <w:bCs/>
                <w:color w:val="000000"/>
                <w:sz w:val="16"/>
                <w:szCs w:val="16"/>
              </w:rPr>
              <w:t>55</w:t>
            </w:r>
          </w:p>
        </w:tc>
      </w:tr>
      <w:tr w:rsidR="00287742" w14:paraId="1FBC1FBB"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1FE71CA" w14:textId="77777777" w:rsidR="00287742" w:rsidRDefault="00287742" w:rsidP="00931F00">
            <w:pPr>
              <w:jc w:val="center"/>
              <w:rPr>
                <w:color w:val="000000"/>
                <w:sz w:val="16"/>
                <w:szCs w:val="16"/>
              </w:rPr>
            </w:pPr>
            <w:r>
              <w:rPr>
                <w:color w:val="000000"/>
                <w:sz w:val="16"/>
                <w:szCs w:val="16"/>
                <w:lang w:val="en-US"/>
              </w:rPr>
              <w:t>11. </w:t>
            </w:r>
          </w:p>
        </w:tc>
        <w:tc>
          <w:tcPr>
            <w:tcW w:w="3012" w:type="dxa"/>
            <w:tcBorders>
              <w:top w:val="nil"/>
              <w:left w:val="nil"/>
              <w:bottom w:val="single" w:sz="8" w:space="0" w:color="auto"/>
              <w:right w:val="single" w:sz="8" w:space="0" w:color="auto"/>
            </w:tcBorders>
            <w:shd w:val="clear" w:color="000000" w:fill="E2EFDA"/>
            <w:vAlign w:val="center"/>
          </w:tcPr>
          <w:p w14:paraId="69600E06" w14:textId="77777777" w:rsidR="00287742" w:rsidRDefault="00287742" w:rsidP="00931F00">
            <w:pPr>
              <w:jc w:val="center"/>
              <w:rPr>
                <w:color w:val="000000"/>
                <w:sz w:val="16"/>
                <w:szCs w:val="16"/>
              </w:rPr>
            </w:pPr>
            <w:r>
              <w:rPr>
                <w:color w:val="000000"/>
                <w:sz w:val="16"/>
                <w:szCs w:val="16"/>
              </w:rPr>
              <w:t>ΔΥΤΙΚΗΣ ΑΤΤΙΚΗΣ</w:t>
            </w:r>
          </w:p>
        </w:tc>
        <w:tc>
          <w:tcPr>
            <w:tcW w:w="851" w:type="dxa"/>
            <w:tcBorders>
              <w:top w:val="nil"/>
              <w:left w:val="nil"/>
              <w:bottom w:val="single" w:sz="8" w:space="0" w:color="auto"/>
              <w:right w:val="single" w:sz="8" w:space="0" w:color="auto"/>
            </w:tcBorders>
            <w:shd w:val="clear" w:color="auto" w:fill="auto"/>
            <w:noWrap/>
            <w:vAlign w:val="center"/>
          </w:tcPr>
          <w:p w14:paraId="2506EC80"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15ABA8B2"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75735EFF"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66104E87"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1AA16E7B"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E182B9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04C2D12"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569EBB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B85E0EC"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A126BBE" w14:textId="77777777" w:rsidR="00287742" w:rsidRDefault="00287742" w:rsidP="00931F00">
            <w:pPr>
              <w:jc w:val="center"/>
              <w:rPr>
                <w:b/>
                <w:bCs/>
                <w:color w:val="000000"/>
                <w:sz w:val="16"/>
                <w:szCs w:val="16"/>
              </w:rPr>
            </w:pPr>
            <w:r>
              <w:rPr>
                <w:b/>
                <w:bCs/>
                <w:color w:val="000000"/>
                <w:sz w:val="16"/>
                <w:szCs w:val="16"/>
              </w:rPr>
              <w:t>25</w:t>
            </w:r>
          </w:p>
        </w:tc>
      </w:tr>
      <w:tr w:rsidR="00287742" w14:paraId="03D76BE8"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F1A1C42" w14:textId="77777777" w:rsidR="00287742" w:rsidRDefault="00287742" w:rsidP="00931F00">
            <w:pPr>
              <w:jc w:val="center"/>
              <w:rPr>
                <w:color w:val="000000"/>
                <w:sz w:val="16"/>
                <w:szCs w:val="16"/>
              </w:rPr>
            </w:pPr>
            <w:r>
              <w:rPr>
                <w:color w:val="000000"/>
                <w:sz w:val="16"/>
                <w:szCs w:val="16"/>
                <w:lang w:val="en-US"/>
              </w:rPr>
              <w:t>12. </w:t>
            </w:r>
          </w:p>
        </w:tc>
        <w:tc>
          <w:tcPr>
            <w:tcW w:w="3012" w:type="dxa"/>
            <w:tcBorders>
              <w:top w:val="nil"/>
              <w:left w:val="nil"/>
              <w:bottom w:val="single" w:sz="8" w:space="0" w:color="auto"/>
              <w:right w:val="single" w:sz="8" w:space="0" w:color="auto"/>
            </w:tcBorders>
            <w:shd w:val="clear" w:color="000000" w:fill="E2EFDA"/>
            <w:vAlign w:val="center"/>
          </w:tcPr>
          <w:p w14:paraId="77BAC2DA" w14:textId="77777777" w:rsidR="00287742" w:rsidRDefault="00287742" w:rsidP="00931F00">
            <w:pPr>
              <w:jc w:val="center"/>
              <w:rPr>
                <w:color w:val="000000"/>
                <w:sz w:val="16"/>
                <w:szCs w:val="16"/>
              </w:rPr>
            </w:pPr>
            <w:r>
              <w:rPr>
                <w:color w:val="000000"/>
                <w:sz w:val="16"/>
                <w:szCs w:val="16"/>
              </w:rPr>
              <w:t>ΠΕΙΡΑΙΑ</w:t>
            </w:r>
          </w:p>
        </w:tc>
        <w:tc>
          <w:tcPr>
            <w:tcW w:w="851" w:type="dxa"/>
            <w:tcBorders>
              <w:top w:val="nil"/>
              <w:left w:val="nil"/>
              <w:bottom w:val="single" w:sz="8" w:space="0" w:color="auto"/>
              <w:right w:val="single" w:sz="8" w:space="0" w:color="auto"/>
            </w:tcBorders>
            <w:shd w:val="clear" w:color="auto" w:fill="auto"/>
            <w:noWrap/>
            <w:vAlign w:val="center"/>
          </w:tcPr>
          <w:p w14:paraId="52D20BD9"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5F1D57FA"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03C4EAFD" w14:textId="77777777" w:rsidR="00287742" w:rsidRDefault="00287742" w:rsidP="00931F00">
            <w:pPr>
              <w:jc w:val="center"/>
              <w:rPr>
                <w:color w:val="000000"/>
                <w:sz w:val="16"/>
                <w:szCs w:val="16"/>
              </w:rPr>
            </w:pPr>
            <w:r>
              <w:rPr>
                <w:color w:val="000000"/>
                <w:sz w:val="16"/>
                <w:szCs w:val="16"/>
              </w:rPr>
              <w:t>12</w:t>
            </w:r>
          </w:p>
        </w:tc>
        <w:tc>
          <w:tcPr>
            <w:tcW w:w="711" w:type="dxa"/>
            <w:tcBorders>
              <w:top w:val="nil"/>
              <w:left w:val="nil"/>
              <w:bottom w:val="single" w:sz="8" w:space="0" w:color="auto"/>
              <w:right w:val="single" w:sz="8" w:space="0" w:color="auto"/>
            </w:tcBorders>
            <w:shd w:val="clear" w:color="auto" w:fill="auto"/>
            <w:noWrap/>
            <w:vAlign w:val="center"/>
          </w:tcPr>
          <w:p w14:paraId="3477A53B" w14:textId="77777777" w:rsidR="00287742" w:rsidRDefault="00287742" w:rsidP="00931F00">
            <w:pPr>
              <w:jc w:val="center"/>
              <w:rPr>
                <w:color w:val="000000"/>
                <w:sz w:val="16"/>
                <w:szCs w:val="16"/>
              </w:rPr>
            </w:pPr>
            <w:r>
              <w:rPr>
                <w:color w:val="000000"/>
                <w:sz w:val="16"/>
                <w:szCs w:val="16"/>
              </w:rPr>
              <w:t>12</w:t>
            </w:r>
          </w:p>
        </w:tc>
        <w:tc>
          <w:tcPr>
            <w:tcW w:w="564" w:type="dxa"/>
            <w:tcBorders>
              <w:top w:val="nil"/>
              <w:left w:val="nil"/>
              <w:bottom w:val="single" w:sz="8" w:space="0" w:color="auto"/>
              <w:right w:val="single" w:sz="8" w:space="0" w:color="auto"/>
            </w:tcBorders>
            <w:shd w:val="clear" w:color="auto" w:fill="auto"/>
            <w:noWrap/>
            <w:vAlign w:val="center"/>
          </w:tcPr>
          <w:p w14:paraId="6D0AA08C"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4BBE0C1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4E2206C"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202C22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EE00440"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30FE52B" w14:textId="77777777" w:rsidR="00287742" w:rsidRDefault="00287742" w:rsidP="00931F00">
            <w:pPr>
              <w:jc w:val="center"/>
              <w:rPr>
                <w:b/>
                <w:bCs/>
                <w:color w:val="000000"/>
                <w:sz w:val="16"/>
                <w:szCs w:val="16"/>
              </w:rPr>
            </w:pPr>
            <w:r>
              <w:rPr>
                <w:b/>
                <w:bCs/>
                <w:color w:val="000000"/>
                <w:sz w:val="16"/>
                <w:szCs w:val="16"/>
              </w:rPr>
              <w:t>60</w:t>
            </w:r>
          </w:p>
        </w:tc>
      </w:tr>
      <w:tr w:rsidR="00287742" w14:paraId="62EEF90B"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A53491E" w14:textId="77777777" w:rsidR="00287742" w:rsidRDefault="00287742" w:rsidP="00931F00">
            <w:pPr>
              <w:jc w:val="center"/>
              <w:rPr>
                <w:color w:val="000000"/>
                <w:sz w:val="16"/>
                <w:szCs w:val="16"/>
              </w:rPr>
            </w:pPr>
            <w:r>
              <w:rPr>
                <w:color w:val="000000"/>
                <w:sz w:val="16"/>
                <w:szCs w:val="16"/>
                <w:lang w:val="en-US"/>
              </w:rPr>
              <w:t>13. </w:t>
            </w:r>
          </w:p>
        </w:tc>
        <w:tc>
          <w:tcPr>
            <w:tcW w:w="3012" w:type="dxa"/>
            <w:tcBorders>
              <w:top w:val="nil"/>
              <w:left w:val="nil"/>
              <w:bottom w:val="single" w:sz="8" w:space="0" w:color="auto"/>
              <w:right w:val="single" w:sz="8" w:space="0" w:color="auto"/>
            </w:tcBorders>
            <w:shd w:val="clear" w:color="000000" w:fill="E2EFDA"/>
            <w:vAlign w:val="center"/>
          </w:tcPr>
          <w:p w14:paraId="6828F9AF" w14:textId="77777777" w:rsidR="00287742" w:rsidRDefault="00287742" w:rsidP="00931F00">
            <w:pPr>
              <w:jc w:val="center"/>
              <w:rPr>
                <w:color w:val="000000"/>
                <w:sz w:val="16"/>
                <w:szCs w:val="16"/>
              </w:rPr>
            </w:pPr>
            <w:r>
              <w:rPr>
                <w:color w:val="000000"/>
                <w:sz w:val="16"/>
                <w:szCs w:val="16"/>
              </w:rPr>
              <w:t>ΛΕΣΒΟΥ</w:t>
            </w:r>
          </w:p>
        </w:tc>
        <w:tc>
          <w:tcPr>
            <w:tcW w:w="851" w:type="dxa"/>
            <w:tcBorders>
              <w:top w:val="nil"/>
              <w:left w:val="nil"/>
              <w:bottom w:val="single" w:sz="8" w:space="0" w:color="auto"/>
              <w:right w:val="single" w:sz="8" w:space="0" w:color="auto"/>
            </w:tcBorders>
            <w:shd w:val="clear" w:color="auto" w:fill="auto"/>
            <w:noWrap/>
            <w:vAlign w:val="center"/>
          </w:tcPr>
          <w:p w14:paraId="06FF9D19"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173A787D"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392D13ED"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11622DA3"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7E7D8514"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3067395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30EA562"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3EB429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367931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7820B0E" w14:textId="77777777" w:rsidR="00287742" w:rsidRDefault="00287742" w:rsidP="00931F00">
            <w:pPr>
              <w:jc w:val="center"/>
              <w:rPr>
                <w:b/>
                <w:bCs/>
                <w:color w:val="000000"/>
                <w:sz w:val="16"/>
                <w:szCs w:val="16"/>
              </w:rPr>
            </w:pPr>
            <w:r>
              <w:rPr>
                <w:b/>
                <w:bCs/>
                <w:color w:val="000000"/>
                <w:sz w:val="16"/>
                <w:szCs w:val="16"/>
              </w:rPr>
              <w:t>35</w:t>
            </w:r>
          </w:p>
        </w:tc>
      </w:tr>
      <w:tr w:rsidR="00287742" w14:paraId="4D3FBAC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4D4F67D" w14:textId="77777777" w:rsidR="00287742" w:rsidRDefault="00287742" w:rsidP="00931F00">
            <w:pPr>
              <w:jc w:val="center"/>
              <w:rPr>
                <w:color w:val="000000"/>
                <w:sz w:val="16"/>
                <w:szCs w:val="16"/>
              </w:rPr>
            </w:pPr>
            <w:r>
              <w:rPr>
                <w:color w:val="000000"/>
                <w:sz w:val="16"/>
                <w:szCs w:val="16"/>
                <w:lang w:val="en-US"/>
              </w:rPr>
              <w:t>14. </w:t>
            </w:r>
          </w:p>
        </w:tc>
        <w:tc>
          <w:tcPr>
            <w:tcW w:w="3012" w:type="dxa"/>
            <w:tcBorders>
              <w:top w:val="nil"/>
              <w:left w:val="nil"/>
              <w:bottom w:val="single" w:sz="8" w:space="0" w:color="auto"/>
              <w:right w:val="single" w:sz="8" w:space="0" w:color="auto"/>
            </w:tcBorders>
            <w:shd w:val="clear" w:color="000000" w:fill="E2EFDA"/>
            <w:vAlign w:val="center"/>
          </w:tcPr>
          <w:p w14:paraId="7900C491" w14:textId="77777777" w:rsidR="00287742" w:rsidRDefault="00287742" w:rsidP="00931F00">
            <w:pPr>
              <w:jc w:val="center"/>
              <w:rPr>
                <w:color w:val="000000"/>
                <w:sz w:val="16"/>
                <w:szCs w:val="16"/>
              </w:rPr>
            </w:pPr>
            <w:r>
              <w:rPr>
                <w:color w:val="000000"/>
                <w:sz w:val="16"/>
                <w:szCs w:val="16"/>
              </w:rPr>
              <w:t>ΣΑΜΟΥ</w:t>
            </w:r>
          </w:p>
        </w:tc>
        <w:tc>
          <w:tcPr>
            <w:tcW w:w="851" w:type="dxa"/>
            <w:tcBorders>
              <w:top w:val="nil"/>
              <w:left w:val="nil"/>
              <w:bottom w:val="single" w:sz="8" w:space="0" w:color="auto"/>
              <w:right w:val="single" w:sz="8" w:space="0" w:color="auto"/>
            </w:tcBorders>
            <w:shd w:val="clear" w:color="auto" w:fill="auto"/>
            <w:noWrap/>
            <w:vAlign w:val="center"/>
          </w:tcPr>
          <w:p w14:paraId="2D81E07E"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A8E1850"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847AD65"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20D3F0F5"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7DCFA4BE"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21F000A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F55518C"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572623A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D32958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8A06B43" w14:textId="77777777" w:rsidR="00287742" w:rsidRDefault="00287742" w:rsidP="00931F00">
            <w:pPr>
              <w:jc w:val="center"/>
              <w:rPr>
                <w:b/>
                <w:bCs/>
                <w:color w:val="000000"/>
                <w:sz w:val="16"/>
                <w:szCs w:val="16"/>
              </w:rPr>
            </w:pPr>
            <w:r>
              <w:rPr>
                <w:b/>
                <w:bCs/>
                <w:color w:val="000000"/>
                <w:sz w:val="16"/>
                <w:szCs w:val="16"/>
              </w:rPr>
              <w:t>25</w:t>
            </w:r>
          </w:p>
        </w:tc>
      </w:tr>
      <w:tr w:rsidR="00287742" w14:paraId="1AAAA1F6"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0ED9BDF" w14:textId="77777777" w:rsidR="00287742" w:rsidRDefault="00287742" w:rsidP="00931F00">
            <w:pPr>
              <w:jc w:val="center"/>
              <w:rPr>
                <w:color w:val="000000"/>
                <w:sz w:val="16"/>
                <w:szCs w:val="16"/>
              </w:rPr>
            </w:pPr>
            <w:r>
              <w:rPr>
                <w:color w:val="000000"/>
                <w:sz w:val="16"/>
                <w:szCs w:val="16"/>
                <w:lang w:val="en-US"/>
              </w:rPr>
              <w:t>15. </w:t>
            </w:r>
          </w:p>
        </w:tc>
        <w:tc>
          <w:tcPr>
            <w:tcW w:w="3012" w:type="dxa"/>
            <w:tcBorders>
              <w:top w:val="nil"/>
              <w:left w:val="nil"/>
              <w:bottom w:val="single" w:sz="8" w:space="0" w:color="auto"/>
              <w:right w:val="single" w:sz="8" w:space="0" w:color="auto"/>
            </w:tcBorders>
            <w:shd w:val="clear" w:color="000000" w:fill="E2EFDA"/>
            <w:vAlign w:val="center"/>
          </w:tcPr>
          <w:p w14:paraId="56816E3C" w14:textId="77777777" w:rsidR="00287742" w:rsidRDefault="00287742" w:rsidP="00931F00">
            <w:pPr>
              <w:jc w:val="center"/>
              <w:rPr>
                <w:color w:val="000000"/>
                <w:sz w:val="16"/>
                <w:szCs w:val="16"/>
              </w:rPr>
            </w:pPr>
            <w:r>
              <w:rPr>
                <w:color w:val="000000"/>
                <w:sz w:val="16"/>
                <w:szCs w:val="16"/>
              </w:rPr>
              <w:t>ΧΙΟΥ</w:t>
            </w:r>
          </w:p>
        </w:tc>
        <w:tc>
          <w:tcPr>
            <w:tcW w:w="851" w:type="dxa"/>
            <w:tcBorders>
              <w:top w:val="nil"/>
              <w:left w:val="nil"/>
              <w:bottom w:val="single" w:sz="8" w:space="0" w:color="auto"/>
              <w:right w:val="single" w:sz="8" w:space="0" w:color="auto"/>
            </w:tcBorders>
            <w:shd w:val="clear" w:color="auto" w:fill="auto"/>
            <w:noWrap/>
            <w:vAlign w:val="center"/>
          </w:tcPr>
          <w:p w14:paraId="3E6EE4CA"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F4BEFED"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5F402911"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3B746670"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7B8ABACA"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42CCB0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5747CF8"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0EAF1E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04E695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B2CA45F" w14:textId="77777777" w:rsidR="00287742" w:rsidRDefault="00287742" w:rsidP="00931F00">
            <w:pPr>
              <w:jc w:val="center"/>
              <w:rPr>
                <w:b/>
                <w:bCs/>
                <w:color w:val="000000"/>
                <w:sz w:val="16"/>
                <w:szCs w:val="16"/>
              </w:rPr>
            </w:pPr>
            <w:r>
              <w:rPr>
                <w:b/>
                <w:bCs/>
                <w:color w:val="000000"/>
                <w:sz w:val="16"/>
                <w:szCs w:val="16"/>
              </w:rPr>
              <w:t>20</w:t>
            </w:r>
          </w:p>
        </w:tc>
      </w:tr>
      <w:tr w:rsidR="00287742" w14:paraId="7E92BF1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F141EDB" w14:textId="77777777" w:rsidR="00287742" w:rsidRDefault="00287742" w:rsidP="00931F00">
            <w:pPr>
              <w:jc w:val="center"/>
              <w:rPr>
                <w:color w:val="000000"/>
                <w:sz w:val="16"/>
                <w:szCs w:val="16"/>
              </w:rPr>
            </w:pPr>
            <w:r>
              <w:rPr>
                <w:color w:val="000000"/>
                <w:sz w:val="16"/>
                <w:szCs w:val="16"/>
                <w:lang w:val="en-US"/>
              </w:rPr>
              <w:t>16. </w:t>
            </w:r>
          </w:p>
        </w:tc>
        <w:tc>
          <w:tcPr>
            <w:tcW w:w="3012" w:type="dxa"/>
            <w:tcBorders>
              <w:top w:val="nil"/>
              <w:left w:val="nil"/>
              <w:bottom w:val="single" w:sz="8" w:space="0" w:color="auto"/>
              <w:right w:val="single" w:sz="8" w:space="0" w:color="auto"/>
            </w:tcBorders>
            <w:shd w:val="clear" w:color="000000" w:fill="E2EFDA"/>
            <w:vAlign w:val="center"/>
          </w:tcPr>
          <w:p w14:paraId="61F06BC8" w14:textId="77777777" w:rsidR="00287742" w:rsidRDefault="00287742" w:rsidP="00931F00">
            <w:pPr>
              <w:jc w:val="center"/>
              <w:rPr>
                <w:color w:val="000000"/>
                <w:sz w:val="16"/>
                <w:szCs w:val="16"/>
              </w:rPr>
            </w:pPr>
            <w:r>
              <w:rPr>
                <w:color w:val="000000"/>
                <w:sz w:val="16"/>
                <w:szCs w:val="16"/>
              </w:rPr>
              <w:t>ΑΙΤΩΛΟΑΚΑΡΝΑΝΙΑΣ</w:t>
            </w:r>
          </w:p>
        </w:tc>
        <w:tc>
          <w:tcPr>
            <w:tcW w:w="851" w:type="dxa"/>
            <w:tcBorders>
              <w:top w:val="nil"/>
              <w:left w:val="nil"/>
              <w:bottom w:val="single" w:sz="8" w:space="0" w:color="auto"/>
              <w:right w:val="single" w:sz="8" w:space="0" w:color="auto"/>
            </w:tcBorders>
            <w:shd w:val="clear" w:color="auto" w:fill="auto"/>
            <w:noWrap/>
            <w:vAlign w:val="center"/>
          </w:tcPr>
          <w:p w14:paraId="5F63C8A6"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12155EDA"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58E47CCD" w14:textId="77777777" w:rsidR="00287742" w:rsidRDefault="00287742" w:rsidP="00931F00">
            <w:pPr>
              <w:jc w:val="center"/>
              <w:rPr>
                <w:color w:val="000000"/>
                <w:sz w:val="16"/>
                <w:szCs w:val="16"/>
              </w:rPr>
            </w:pPr>
            <w:r>
              <w:rPr>
                <w:color w:val="000000"/>
                <w:sz w:val="16"/>
                <w:szCs w:val="16"/>
              </w:rPr>
              <w:t>9</w:t>
            </w:r>
          </w:p>
        </w:tc>
        <w:tc>
          <w:tcPr>
            <w:tcW w:w="711" w:type="dxa"/>
            <w:tcBorders>
              <w:top w:val="nil"/>
              <w:left w:val="nil"/>
              <w:bottom w:val="single" w:sz="8" w:space="0" w:color="auto"/>
              <w:right w:val="single" w:sz="8" w:space="0" w:color="auto"/>
            </w:tcBorders>
            <w:shd w:val="clear" w:color="auto" w:fill="auto"/>
            <w:noWrap/>
            <w:vAlign w:val="center"/>
          </w:tcPr>
          <w:p w14:paraId="5094B9BC" w14:textId="77777777" w:rsidR="00287742" w:rsidRDefault="00287742" w:rsidP="00931F00">
            <w:pPr>
              <w:jc w:val="center"/>
              <w:rPr>
                <w:color w:val="000000"/>
                <w:sz w:val="16"/>
                <w:szCs w:val="16"/>
              </w:rPr>
            </w:pPr>
            <w:r>
              <w:rPr>
                <w:color w:val="000000"/>
                <w:sz w:val="16"/>
                <w:szCs w:val="16"/>
              </w:rPr>
              <w:t>9</w:t>
            </w:r>
          </w:p>
        </w:tc>
        <w:tc>
          <w:tcPr>
            <w:tcW w:w="564" w:type="dxa"/>
            <w:tcBorders>
              <w:top w:val="nil"/>
              <w:left w:val="nil"/>
              <w:bottom w:val="single" w:sz="8" w:space="0" w:color="auto"/>
              <w:right w:val="single" w:sz="8" w:space="0" w:color="auto"/>
            </w:tcBorders>
            <w:shd w:val="clear" w:color="auto" w:fill="auto"/>
            <w:noWrap/>
            <w:vAlign w:val="center"/>
          </w:tcPr>
          <w:p w14:paraId="74A64566"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29C14DAC"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7CD7D72"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15286F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60F56D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5844689" w14:textId="77777777" w:rsidR="00287742" w:rsidRDefault="00287742" w:rsidP="00931F00">
            <w:pPr>
              <w:jc w:val="center"/>
              <w:rPr>
                <w:b/>
                <w:bCs/>
                <w:color w:val="000000"/>
                <w:sz w:val="16"/>
                <w:szCs w:val="16"/>
              </w:rPr>
            </w:pPr>
            <w:r>
              <w:rPr>
                <w:b/>
                <w:bCs/>
                <w:color w:val="000000"/>
                <w:sz w:val="16"/>
                <w:szCs w:val="16"/>
              </w:rPr>
              <w:t>45</w:t>
            </w:r>
          </w:p>
        </w:tc>
      </w:tr>
      <w:tr w:rsidR="00287742" w14:paraId="73017A5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EBB01CB" w14:textId="77777777" w:rsidR="00287742" w:rsidRDefault="00287742" w:rsidP="00931F00">
            <w:pPr>
              <w:jc w:val="center"/>
              <w:rPr>
                <w:color w:val="000000"/>
                <w:sz w:val="16"/>
                <w:szCs w:val="16"/>
              </w:rPr>
            </w:pPr>
            <w:r>
              <w:rPr>
                <w:color w:val="000000"/>
                <w:sz w:val="16"/>
                <w:szCs w:val="16"/>
                <w:lang w:val="en-US"/>
              </w:rPr>
              <w:t>17. </w:t>
            </w:r>
          </w:p>
        </w:tc>
        <w:tc>
          <w:tcPr>
            <w:tcW w:w="3012" w:type="dxa"/>
            <w:tcBorders>
              <w:top w:val="nil"/>
              <w:left w:val="nil"/>
              <w:bottom w:val="single" w:sz="8" w:space="0" w:color="auto"/>
              <w:right w:val="single" w:sz="8" w:space="0" w:color="auto"/>
            </w:tcBorders>
            <w:shd w:val="clear" w:color="000000" w:fill="E2EFDA"/>
            <w:vAlign w:val="center"/>
          </w:tcPr>
          <w:p w14:paraId="4740BA90" w14:textId="77777777" w:rsidR="00287742" w:rsidRDefault="00287742" w:rsidP="00931F00">
            <w:pPr>
              <w:jc w:val="center"/>
              <w:rPr>
                <w:color w:val="000000"/>
                <w:sz w:val="16"/>
                <w:szCs w:val="16"/>
              </w:rPr>
            </w:pPr>
            <w:r>
              <w:rPr>
                <w:color w:val="000000"/>
                <w:sz w:val="16"/>
                <w:szCs w:val="16"/>
              </w:rPr>
              <w:t>ΑΧΑΪΑΣ</w:t>
            </w:r>
          </w:p>
        </w:tc>
        <w:tc>
          <w:tcPr>
            <w:tcW w:w="851" w:type="dxa"/>
            <w:tcBorders>
              <w:top w:val="nil"/>
              <w:left w:val="nil"/>
              <w:bottom w:val="single" w:sz="8" w:space="0" w:color="auto"/>
              <w:right w:val="single" w:sz="8" w:space="0" w:color="auto"/>
            </w:tcBorders>
            <w:shd w:val="clear" w:color="auto" w:fill="auto"/>
            <w:noWrap/>
            <w:vAlign w:val="center"/>
          </w:tcPr>
          <w:p w14:paraId="1941FCC8"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138B4FAA"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627BD96A" w14:textId="77777777" w:rsidR="00287742" w:rsidRDefault="00287742" w:rsidP="00931F00">
            <w:pPr>
              <w:jc w:val="center"/>
              <w:rPr>
                <w:color w:val="000000"/>
                <w:sz w:val="16"/>
                <w:szCs w:val="16"/>
              </w:rPr>
            </w:pPr>
            <w:r>
              <w:rPr>
                <w:color w:val="000000"/>
                <w:sz w:val="16"/>
                <w:szCs w:val="16"/>
              </w:rPr>
              <w:t>13</w:t>
            </w:r>
          </w:p>
        </w:tc>
        <w:tc>
          <w:tcPr>
            <w:tcW w:w="711" w:type="dxa"/>
            <w:tcBorders>
              <w:top w:val="nil"/>
              <w:left w:val="nil"/>
              <w:bottom w:val="single" w:sz="8" w:space="0" w:color="auto"/>
              <w:right w:val="single" w:sz="8" w:space="0" w:color="auto"/>
            </w:tcBorders>
            <w:shd w:val="clear" w:color="auto" w:fill="auto"/>
            <w:noWrap/>
            <w:vAlign w:val="center"/>
          </w:tcPr>
          <w:p w14:paraId="44509B3D" w14:textId="77777777" w:rsidR="00287742" w:rsidRDefault="00287742" w:rsidP="00931F00">
            <w:pPr>
              <w:jc w:val="center"/>
              <w:rPr>
                <w:color w:val="000000"/>
                <w:sz w:val="16"/>
                <w:szCs w:val="16"/>
              </w:rPr>
            </w:pPr>
            <w:r>
              <w:rPr>
                <w:color w:val="000000"/>
                <w:sz w:val="16"/>
                <w:szCs w:val="16"/>
              </w:rPr>
              <w:t>13</w:t>
            </w:r>
          </w:p>
        </w:tc>
        <w:tc>
          <w:tcPr>
            <w:tcW w:w="564" w:type="dxa"/>
            <w:tcBorders>
              <w:top w:val="nil"/>
              <w:left w:val="nil"/>
              <w:bottom w:val="single" w:sz="8" w:space="0" w:color="auto"/>
              <w:right w:val="single" w:sz="8" w:space="0" w:color="auto"/>
            </w:tcBorders>
            <w:shd w:val="clear" w:color="auto" w:fill="auto"/>
            <w:noWrap/>
            <w:vAlign w:val="center"/>
          </w:tcPr>
          <w:p w14:paraId="636043EE"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7F1AFA5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901F51A"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B24D41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EE8600C"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3B99E7A" w14:textId="77777777" w:rsidR="00287742" w:rsidRDefault="00287742" w:rsidP="00931F00">
            <w:pPr>
              <w:jc w:val="center"/>
              <w:rPr>
                <w:b/>
                <w:bCs/>
                <w:color w:val="000000"/>
                <w:sz w:val="16"/>
                <w:szCs w:val="16"/>
              </w:rPr>
            </w:pPr>
            <w:r>
              <w:rPr>
                <w:b/>
                <w:bCs/>
                <w:color w:val="000000"/>
                <w:sz w:val="16"/>
                <w:szCs w:val="16"/>
              </w:rPr>
              <w:t>65</w:t>
            </w:r>
          </w:p>
        </w:tc>
      </w:tr>
      <w:tr w:rsidR="00287742" w14:paraId="76448A2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AC0765D" w14:textId="77777777" w:rsidR="00287742" w:rsidRDefault="00287742" w:rsidP="00931F00">
            <w:pPr>
              <w:jc w:val="center"/>
              <w:rPr>
                <w:color w:val="000000"/>
                <w:sz w:val="16"/>
                <w:szCs w:val="16"/>
              </w:rPr>
            </w:pPr>
            <w:r>
              <w:rPr>
                <w:color w:val="000000"/>
                <w:sz w:val="16"/>
                <w:szCs w:val="16"/>
                <w:lang w:val="en-US"/>
              </w:rPr>
              <w:t>18. </w:t>
            </w:r>
          </w:p>
        </w:tc>
        <w:tc>
          <w:tcPr>
            <w:tcW w:w="3012" w:type="dxa"/>
            <w:tcBorders>
              <w:top w:val="nil"/>
              <w:left w:val="nil"/>
              <w:bottom w:val="single" w:sz="8" w:space="0" w:color="auto"/>
              <w:right w:val="single" w:sz="8" w:space="0" w:color="auto"/>
            </w:tcBorders>
            <w:shd w:val="clear" w:color="000000" w:fill="E2EFDA"/>
            <w:vAlign w:val="center"/>
          </w:tcPr>
          <w:p w14:paraId="64899E55" w14:textId="77777777" w:rsidR="00287742" w:rsidRDefault="00287742" w:rsidP="00931F00">
            <w:pPr>
              <w:jc w:val="center"/>
              <w:rPr>
                <w:color w:val="000000"/>
                <w:sz w:val="16"/>
                <w:szCs w:val="16"/>
              </w:rPr>
            </w:pPr>
            <w:r>
              <w:rPr>
                <w:color w:val="000000"/>
                <w:sz w:val="16"/>
                <w:szCs w:val="16"/>
              </w:rPr>
              <w:t>ΗΛΕΙΑΣ</w:t>
            </w:r>
          </w:p>
        </w:tc>
        <w:tc>
          <w:tcPr>
            <w:tcW w:w="851" w:type="dxa"/>
            <w:tcBorders>
              <w:top w:val="nil"/>
              <w:left w:val="nil"/>
              <w:bottom w:val="single" w:sz="8" w:space="0" w:color="auto"/>
              <w:right w:val="single" w:sz="8" w:space="0" w:color="auto"/>
            </w:tcBorders>
            <w:shd w:val="clear" w:color="auto" w:fill="auto"/>
            <w:noWrap/>
            <w:vAlign w:val="center"/>
          </w:tcPr>
          <w:p w14:paraId="0E8C06D6"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2CEEFF0F"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67BBA894"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253F3692"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051D3BBC"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4D8953B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85D8B11"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7ACE11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E4522D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D56CEB4" w14:textId="77777777" w:rsidR="00287742" w:rsidRDefault="00287742" w:rsidP="00931F00">
            <w:pPr>
              <w:jc w:val="center"/>
              <w:rPr>
                <w:b/>
                <w:bCs/>
                <w:color w:val="000000"/>
                <w:sz w:val="16"/>
                <w:szCs w:val="16"/>
              </w:rPr>
            </w:pPr>
            <w:r>
              <w:rPr>
                <w:b/>
                <w:bCs/>
                <w:color w:val="000000"/>
                <w:sz w:val="16"/>
                <w:szCs w:val="16"/>
              </w:rPr>
              <w:t>35</w:t>
            </w:r>
          </w:p>
        </w:tc>
      </w:tr>
      <w:tr w:rsidR="00287742" w14:paraId="52C9AE8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E7423C7" w14:textId="77777777" w:rsidR="00287742" w:rsidRDefault="00287742" w:rsidP="00931F00">
            <w:pPr>
              <w:jc w:val="center"/>
              <w:rPr>
                <w:color w:val="000000"/>
                <w:sz w:val="16"/>
                <w:szCs w:val="16"/>
              </w:rPr>
            </w:pPr>
            <w:r>
              <w:rPr>
                <w:color w:val="000000"/>
                <w:sz w:val="16"/>
                <w:szCs w:val="16"/>
                <w:lang w:val="en-US"/>
              </w:rPr>
              <w:t>19. </w:t>
            </w:r>
          </w:p>
        </w:tc>
        <w:tc>
          <w:tcPr>
            <w:tcW w:w="3012" w:type="dxa"/>
            <w:tcBorders>
              <w:top w:val="nil"/>
              <w:left w:val="nil"/>
              <w:bottom w:val="single" w:sz="8" w:space="0" w:color="auto"/>
              <w:right w:val="single" w:sz="8" w:space="0" w:color="auto"/>
            </w:tcBorders>
            <w:shd w:val="clear" w:color="000000" w:fill="E2EFDA"/>
            <w:vAlign w:val="center"/>
          </w:tcPr>
          <w:p w14:paraId="088D52A7" w14:textId="77777777" w:rsidR="00287742" w:rsidRDefault="00287742" w:rsidP="00931F00">
            <w:pPr>
              <w:jc w:val="center"/>
              <w:rPr>
                <w:color w:val="000000"/>
                <w:sz w:val="16"/>
                <w:szCs w:val="16"/>
              </w:rPr>
            </w:pPr>
            <w:r>
              <w:rPr>
                <w:color w:val="000000"/>
                <w:sz w:val="16"/>
                <w:szCs w:val="16"/>
              </w:rPr>
              <w:t>ΓΡΕΒΕΝΩΝ</w:t>
            </w:r>
          </w:p>
        </w:tc>
        <w:tc>
          <w:tcPr>
            <w:tcW w:w="851" w:type="dxa"/>
            <w:tcBorders>
              <w:top w:val="nil"/>
              <w:left w:val="nil"/>
              <w:bottom w:val="single" w:sz="8" w:space="0" w:color="auto"/>
              <w:right w:val="single" w:sz="8" w:space="0" w:color="auto"/>
            </w:tcBorders>
            <w:shd w:val="clear" w:color="auto" w:fill="auto"/>
            <w:noWrap/>
            <w:vAlign w:val="center"/>
          </w:tcPr>
          <w:p w14:paraId="30A87D7A"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4AE27C9F"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6DD3CEA7" w14:textId="77777777" w:rsidR="00287742" w:rsidRDefault="00287742" w:rsidP="00931F00">
            <w:pPr>
              <w:jc w:val="center"/>
              <w:rPr>
                <w:color w:val="000000"/>
                <w:sz w:val="16"/>
                <w:szCs w:val="16"/>
              </w:rPr>
            </w:pPr>
            <w:r>
              <w:rPr>
                <w:color w:val="000000"/>
                <w:sz w:val="16"/>
                <w:szCs w:val="16"/>
              </w:rPr>
              <w:t>1</w:t>
            </w:r>
          </w:p>
        </w:tc>
        <w:tc>
          <w:tcPr>
            <w:tcW w:w="711" w:type="dxa"/>
            <w:tcBorders>
              <w:top w:val="nil"/>
              <w:left w:val="nil"/>
              <w:bottom w:val="single" w:sz="8" w:space="0" w:color="auto"/>
              <w:right w:val="single" w:sz="8" w:space="0" w:color="auto"/>
            </w:tcBorders>
            <w:shd w:val="clear" w:color="auto" w:fill="auto"/>
            <w:noWrap/>
            <w:vAlign w:val="center"/>
          </w:tcPr>
          <w:p w14:paraId="71ABD646" w14:textId="77777777" w:rsidR="00287742" w:rsidRDefault="00287742" w:rsidP="00931F00">
            <w:pPr>
              <w:jc w:val="center"/>
              <w:rPr>
                <w:color w:val="000000"/>
                <w:sz w:val="16"/>
                <w:szCs w:val="16"/>
              </w:rPr>
            </w:pPr>
            <w:r>
              <w:rPr>
                <w:color w:val="000000"/>
                <w:sz w:val="16"/>
                <w:szCs w:val="16"/>
              </w:rPr>
              <w:t>1</w:t>
            </w:r>
          </w:p>
        </w:tc>
        <w:tc>
          <w:tcPr>
            <w:tcW w:w="564" w:type="dxa"/>
            <w:tcBorders>
              <w:top w:val="nil"/>
              <w:left w:val="nil"/>
              <w:bottom w:val="single" w:sz="8" w:space="0" w:color="auto"/>
              <w:right w:val="single" w:sz="8" w:space="0" w:color="auto"/>
            </w:tcBorders>
            <w:shd w:val="clear" w:color="auto" w:fill="auto"/>
            <w:noWrap/>
            <w:vAlign w:val="center"/>
          </w:tcPr>
          <w:p w14:paraId="68483423"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3505148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EF17BE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12A0B6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5035B43"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CD0D6B4" w14:textId="77777777" w:rsidR="00287742" w:rsidRDefault="00287742" w:rsidP="00931F00">
            <w:pPr>
              <w:jc w:val="center"/>
              <w:rPr>
                <w:b/>
                <w:bCs/>
                <w:color w:val="000000"/>
                <w:sz w:val="16"/>
                <w:szCs w:val="16"/>
              </w:rPr>
            </w:pPr>
            <w:r>
              <w:rPr>
                <w:b/>
                <w:bCs/>
                <w:color w:val="000000"/>
                <w:sz w:val="16"/>
                <w:szCs w:val="16"/>
              </w:rPr>
              <w:t>5</w:t>
            </w:r>
          </w:p>
        </w:tc>
      </w:tr>
      <w:tr w:rsidR="00287742" w14:paraId="79D0CD5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E39438B" w14:textId="77777777" w:rsidR="00287742" w:rsidRDefault="00287742" w:rsidP="00931F00">
            <w:pPr>
              <w:jc w:val="center"/>
              <w:rPr>
                <w:color w:val="000000"/>
                <w:sz w:val="16"/>
                <w:szCs w:val="16"/>
              </w:rPr>
            </w:pPr>
            <w:r>
              <w:rPr>
                <w:color w:val="000000"/>
                <w:sz w:val="16"/>
                <w:szCs w:val="16"/>
                <w:lang w:val="en-US"/>
              </w:rPr>
              <w:t>20. </w:t>
            </w:r>
          </w:p>
        </w:tc>
        <w:tc>
          <w:tcPr>
            <w:tcW w:w="3012" w:type="dxa"/>
            <w:tcBorders>
              <w:top w:val="nil"/>
              <w:left w:val="nil"/>
              <w:bottom w:val="single" w:sz="8" w:space="0" w:color="auto"/>
              <w:right w:val="single" w:sz="8" w:space="0" w:color="auto"/>
            </w:tcBorders>
            <w:shd w:val="clear" w:color="000000" w:fill="E2EFDA"/>
            <w:vAlign w:val="center"/>
          </w:tcPr>
          <w:p w14:paraId="15E0DE73" w14:textId="77777777" w:rsidR="00287742" w:rsidRDefault="00287742" w:rsidP="00931F00">
            <w:pPr>
              <w:jc w:val="center"/>
              <w:rPr>
                <w:color w:val="000000"/>
                <w:sz w:val="16"/>
                <w:szCs w:val="16"/>
              </w:rPr>
            </w:pPr>
            <w:r>
              <w:rPr>
                <w:color w:val="000000"/>
                <w:sz w:val="16"/>
                <w:szCs w:val="16"/>
              </w:rPr>
              <w:t>ΚΑΣΤΟΡΙΑΣ</w:t>
            </w:r>
          </w:p>
        </w:tc>
        <w:tc>
          <w:tcPr>
            <w:tcW w:w="851" w:type="dxa"/>
            <w:tcBorders>
              <w:top w:val="nil"/>
              <w:left w:val="nil"/>
              <w:bottom w:val="single" w:sz="8" w:space="0" w:color="auto"/>
              <w:right w:val="single" w:sz="8" w:space="0" w:color="auto"/>
            </w:tcBorders>
            <w:shd w:val="clear" w:color="auto" w:fill="auto"/>
            <w:noWrap/>
            <w:vAlign w:val="center"/>
          </w:tcPr>
          <w:p w14:paraId="6EC2A908"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3CDB8E25"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4DE8ED32" w14:textId="77777777" w:rsidR="00287742" w:rsidRDefault="00287742" w:rsidP="00931F00">
            <w:pPr>
              <w:jc w:val="center"/>
              <w:rPr>
                <w:color w:val="000000"/>
                <w:sz w:val="16"/>
                <w:szCs w:val="16"/>
              </w:rPr>
            </w:pPr>
            <w:r>
              <w:rPr>
                <w:color w:val="000000"/>
                <w:sz w:val="16"/>
                <w:szCs w:val="16"/>
              </w:rPr>
              <w:t>1</w:t>
            </w:r>
          </w:p>
        </w:tc>
        <w:tc>
          <w:tcPr>
            <w:tcW w:w="711" w:type="dxa"/>
            <w:tcBorders>
              <w:top w:val="nil"/>
              <w:left w:val="nil"/>
              <w:bottom w:val="single" w:sz="8" w:space="0" w:color="auto"/>
              <w:right w:val="single" w:sz="8" w:space="0" w:color="auto"/>
            </w:tcBorders>
            <w:shd w:val="clear" w:color="auto" w:fill="auto"/>
            <w:noWrap/>
            <w:vAlign w:val="center"/>
          </w:tcPr>
          <w:p w14:paraId="7BE06323" w14:textId="77777777" w:rsidR="00287742" w:rsidRDefault="00287742" w:rsidP="00931F00">
            <w:pPr>
              <w:jc w:val="center"/>
              <w:rPr>
                <w:color w:val="000000"/>
                <w:sz w:val="16"/>
                <w:szCs w:val="16"/>
              </w:rPr>
            </w:pPr>
            <w:r>
              <w:rPr>
                <w:color w:val="000000"/>
                <w:sz w:val="16"/>
                <w:szCs w:val="16"/>
              </w:rPr>
              <w:t>1</w:t>
            </w:r>
          </w:p>
        </w:tc>
        <w:tc>
          <w:tcPr>
            <w:tcW w:w="564" w:type="dxa"/>
            <w:tcBorders>
              <w:top w:val="nil"/>
              <w:left w:val="nil"/>
              <w:bottom w:val="single" w:sz="8" w:space="0" w:color="auto"/>
              <w:right w:val="single" w:sz="8" w:space="0" w:color="auto"/>
            </w:tcBorders>
            <w:shd w:val="clear" w:color="auto" w:fill="auto"/>
            <w:noWrap/>
            <w:vAlign w:val="center"/>
          </w:tcPr>
          <w:p w14:paraId="6A483CF5"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70577DF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78822FA"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CB2BE2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035457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6B5DC4A" w14:textId="77777777" w:rsidR="00287742" w:rsidRDefault="00287742" w:rsidP="00931F00">
            <w:pPr>
              <w:jc w:val="center"/>
              <w:rPr>
                <w:b/>
                <w:bCs/>
                <w:color w:val="000000"/>
                <w:sz w:val="16"/>
                <w:szCs w:val="16"/>
              </w:rPr>
            </w:pPr>
            <w:r>
              <w:rPr>
                <w:b/>
                <w:bCs/>
                <w:color w:val="000000"/>
                <w:sz w:val="16"/>
                <w:szCs w:val="16"/>
              </w:rPr>
              <w:t>5</w:t>
            </w:r>
          </w:p>
        </w:tc>
      </w:tr>
      <w:tr w:rsidR="00287742" w14:paraId="0712FCC6"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A633164" w14:textId="77777777" w:rsidR="00287742" w:rsidRDefault="00287742" w:rsidP="00931F00">
            <w:pPr>
              <w:jc w:val="center"/>
              <w:rPr>
                <w:color w:val="000000"/>
                <w:sz w:val="16"/>
                <w:szCs w:val="16"/>
              </w:rPr>
            </w:pPr>
            <w:r>
              <w:rPr>
                <w:color w:val="000000"/>
                <w:sz w:val="16"/>
                <w:szCs w:val="16"/>
                <w:lang w:val="en-US"/>
              </w:rPr>
              <w:t>21. </w:t>
            </w:r>
          </w:p>
        </w:tc>
        <w:tc>
          <w:tcPr>
            <w:tcW w:w="3012" w:type="dxa"/>
            <w:tcBorders>
              <w:top w:val="nil"/>
              <w:left w:val="nil"/>
              <w:bottom w:val="single" w:sz="8" w:space="0" w:color="auto"/>
              <w:right w:val="single" w:sz="8" w:space="0" w:color="auto"/>
            </w:tcBorders>
            <w:shd w:val="clear" w:color="000000" w:fill="E2EFDA"/>
            <w:vAlign w:val="center"/>
          </w:tcPr>
          <w:p w14:paraId="2A6AA39E" w14:textId="77777777" w:rsidR="00287742" w:rsidRDefault="00287742" w:rsidP="00931F00">
            <w:pPr>
              <w:jc w:val="center"/>
              <w:rPr>
                <w:color w:val="000000"/>
                <w:sz w:val="16"/>
                <w:szCs w:val="16"/>
              </w:rPr>
            </w:pPr>
            <w:r>
              <w:rPr>
                <w:color w:val="000000"/>
                <w:sz w:val="16"/>
                <w:szCs w:val="16"/>
              </w:rPr>
              <w:t>ΚΟΖΑΝΗΣ</w:t>
            </w:r>
          </w:p>
        </w:tc>
        <w:tc>
          <w:tcPr>
            <w:tcW w:w="851" w:type="dxa"/>
            <w:tcBorders>
              <w:top w:val="nil"/>
              <w:left w:val="nil"/>
              <w:bottom w:val="single" w:sz="8" w:space="0" w:color="auto"/>
              <w:right w:val="single" w:sz="8" w:space="0" w:color="auto"/>
            </w:tcBorders>
            <w:shd w:val="clear" w:color="auto" w:fill="auto"/>
            <w:noWrap/>
            <w:vAlign w:val="center"/>
          </w:tcPr>
          <w:p w14:paraId="5813B984"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7C0E3FC"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DF6E4A9"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53AEDE04"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76882940"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0A3685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7E7E28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5EAED2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097BD90"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8502E75" w14:textId="77777777" w:rsidR="00287742" w:rsidRDefault="00287742" w:rsidP="00931F00">
            <w:pPr>
              <w:jc w:val="center"/>
              <w:rPr>
                <w:b/>
                <w:bCs/>
                <w:color w:val="000000"/>
                <w:sz w:val="16"/>
                <w:szCs w:val="16"/>
              </w:rPr>
            </w:pPr>
            <w:r>
              <w:rPr>
                <w:b/>
                <w:bCs/>
                <w:color w:val="000000"/>
                <w:sz w:val="16"/>
                <w:szCs w:val="16"/>
              </w:rPr>
              <w:t>20</w:t>
            </w:r>
          </w:p>
        </w:tc>
      </w:tr>
      <w:tr w:rsidR="00287742" w14:paraId="1D2974D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E77E93B" w14:textId="77777777" w:rsidR="00287742" w:rsidRDefault="00287742" w:rsidP="00931F00">
            <w:pPr>
              <w:jc w:val="center"/>
              <w:rPr>
                <w:color w:val="000000"/>
                <w:sz w:val="16"/>
                <w:szCs w:val="16"/>
              </w:rPr>
            </w:pPr>
            <w:r>
              <w:rPr>
                <w:color w:val="000000"/>
                <w:sz w:val="16"/>
                <w:szCs w:val="16"/>
                <w:lang w:val="en-US"/>
              </w:rPr>
              <w:t>22. </w:t>
            </w:r>
          </w:p>
        </w:tc>
        <w:tc>
          <w:tcPr>
            <w:tcW w:w="3012" w:type="dxa"/>
            <w:tcBorders>
              <w:top w:val="nil"/>
              <w:left w:val="nil"/>
              <w:bottom w:val="single" w:sz="8" w:space="0" w:color="auto"/>
              <w:right w:val="single" w:sz="8" w:space="0" w:color="auto"/>
            </w:tcBorders>
            <w:shd w:val="clear" w:color="000000" w:fill="E2EFDA"/>
            <w:vAlign w:val="center"/>
          </w:tcPr>
          <w:p w14:paraId="593B6A34" w14:textId="77777777" w:rsidR="00287742" w:rsidRDefault="00287742" w:rsidP="00931F00">
            <w:pPr>
              <w:jc w:val="center"/>
              <w:rPr>
                <w:color w:val="000000"/>
                <w:sz w:val="16"/>
                <w:szCs w:val="16"/>
              </w:rPr>
            </w:pPr>
            <w:r>
              <w:rPr>
                <w:color w:val="000000"/>
                <w:sz w:val="16"/>
                <w:szCs w:val="16"/>
              </w:rPr>
              <w:t>ΦΛΩΡΙΝΑΣ</w:t>
            </w:r>
          </w:p>
        </w:tc>
        <w:tc>
          <w:tcPr>
            <w:tcW w:w="851" w:type="dxa"/>
            <w:tcBorders>
              <w:top w:val="nil"/>
              <w:left w:val="nil"/>
              <w:bottom w:val="single" w:sz="8" w:space="0" w:color="auto"/>
              <w:right w:val="single" w:sz="8" w:space="0" w:color="auto"/>
            </w:tcBorders>
            <w:shd w:val="clear" w:color="auto" w:fill="auto"/>
            <w:noWrap/>
            <w:vAlign w:val="center"/>
          </w:tcPr>
          <w:p w14:paraId="57662AC6"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0583DEA0"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2F005ACC"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3BA80034"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371C984B"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5F0B411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DCC48D9"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113899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592611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BA467A7" w14:textId="77777777" w:rsidR="00287742" w:rsidRDefault="00287742" w:rsidP="00931F00">
            <w:pPr>
              <w:jc w:val="center"/>
              <w:rPr>
                <w:b/>
                <w:bCs/>
                <w:color w:val="000000"/>
                <w:sz w:val="16"/>
                <w:szCs w:val="16"/>
              </w:rPr>
            </w:pPr>
            <w:r>
              <w:rPr>
                <w:b/>
                <w:bCs/>
                <w:color w:val="000000"/>
                <w:sz w:val="16"/>
                <w:szCs w:val="16"/>
              </w:rPr>
              <w:t>10</w:t>
            </w:r>
          </w:p>
        </w:tc>
      </w:tr>
      <w:tr w:rsidR="00287742" w14:paraId="708830F4"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A754496" w14:textId="77777777" w:rsidR="00287742" w:rsidRDefault="00287742" w:rsidP="00931F00">
            <w:pPr>
              <w:jc w:val="center"/>
              <w:rPr>
                <w:color w:val="000000"/>
                <w:sz w:val="16"/>
                <w:szCs w:val="16"/>
              </w:rPr>
            </w:pPr>
            <w:r>
              <w:rPr>
                <w:color w:val="000000"/>
                <w:sz w:val="16"/>
                <w:szCs w:val="16"/>
                <w:lang w:val="en-US"/>
              </w:rPr>
              <w:t>23. </w:t>
            </w:r>
          </w:p>
        </w:tc>
        <w:tc>
          <w:tcPr>
            <w:tcW w:w="3012" w:type="dxa"/>
            <w:tcBorders>
              <w:top w:val="nil"/>
              <w:left w:val="nil"/>
              <w:bottom w:val="single" w:sz="8" w:space="0" w:color="auto"/>
              <w:right w:val="single" w:sz="8" w:space="0" w:color="auto"/>
            </w:tcBorders>
            <w:shd w:val="clear" w:color="000000" w:fill="E2EFDA"/>
            <w:vAlign w:val="center"/>
          </w:tcPr>
          <w:p w14:paraId="5FD50376" w14:textId="77777777" w:rsidR="00287742" w:rsidRDefault="00287742" w:rsidP="00931F00">
            <w:pPr>
              <w:jc w:val="center"/>
              <w:rPr>
                <w:color w:val="000000"/>
                <w:sz w:val="16"/>
                <w:szCs w:val="16"/>
              </w:rPr>
            </w:pPr>
            <w:r>
              <w:rPr>
                <w:color w:val="000000"/>
                <w:sz w:val="16"/>
                <w:szCs w:val="16"/>
              </w:rPr>
              <w:t>ΑΡΤΑΣ</w:t>
            </w:r>
          </w:p>
        </w:tc>
        <w:tc>
          <w:tcPr>
            <w:tcW w:w="851" w:type="dxa"/>
            <w:tcBorders>
              <w:top w:val="nil"/>
              <w:left w:val="nil"/>
              <w:bottom w:val="single" w:sz="8" w:space="0" w:color="auto"/>
              <w:right w:val="single" w:sz="8" w:space="0" w:color="auto"/>
            </w:tcBorders>
            <w:shd w:val="clear" w:color="auto" w:fill="auto"/>
            <w:noWrap/>
            <w:vAlign w:val="center"/>
          </w:tcPr>
          <w:p w14:paraId="09F29EF6"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BC8F5B8"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27877015"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11E3A01C"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64821AC7"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E4A1E8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C812F61"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303611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3B0D32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1A13558" w14:textId="77777777" w:rsidR="00287742" w:rsidRDefault="00287742" w:rsidP="00931F00">
            <w:pPr>
              <w:jc w:val="center"/>
              <w:rPr>
                <w:b/>
                <w:bCs/>
                <w:color w:val="000000"/>
                <w:sz w:val="16"/>
                <w:szCs w:val="16"/>
              </w:rPr>
            </w:pPr>
            <w:r>
              <w:rPr>
                <w:b/>
                <w:bCs/>
                <w:color w:val="000000"/>
                <w:sz w:val="16"/>
                <w:szCs w:val="16"/>
              </w:rPr>
              <w:t>20</w:t>
            </w:r>
          </w:p>
        </w:tc>
      </w:tr>
      <w:tr w:rsidR="00287742" w14:paraId="5D146FB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3CB057D" w14:textId="77777777" w:rsidR="00287742" w:rsidRDefault="00287742" w:rsidP="00931F00">
            <w:pPr>
              <w:jc w:val="center"/>
              <w:rPr>
                <w:color w:val="000000"/>
                <w:sz w:val="16"/>
                <w:szCs w:val="16"/>
              </w:rPr>
            </w:pPr>
            <w:r>
              <w:rPr>
                <w:color w:val="000000"/>
                <w:sz w:val="16"/>
                <w:szCs w:val="16"/>
                <w:lang w:val="en-US"/>
              </w:rPr>
              <w:t>24. </w:t>
            </w:r>
          </w:p>
        </w:tc>
        <w:tc>
          <w:tcPr>
            <w:tcW w:w="3012" w:type="dxa"/>
            <w:tcBorders>
              <w:top w:val="nil"/>
              <w:left w:val="nil"/>
              <w:bottom w:val="single" w:sz="8" w:space="0" w:color="auto"/>
              <w:right w:val="single" w:sz="8" w:space="0" w:color="auto"/>
            </w:tcBorders>
            <w:shd w:val="clear" w:color="000000" w:fill="E2EFDA"/>
            <w:vAlign w:val="center"/>
          </w:tcPr>
          <w:p w14:paraId="0E9E6833" w14:textId="77777777" w:rsidR="00287742" w:rsidRDefault="00287742" w:rsidP="00931F00">
            <w:pPr>
              <w:jc w:val="center"/>
              <w:rPr>
                <w:color w:val="000000"/>
                <w:sz w:val="16"/>
                <w:szCs w:val="16"/>
              </w:rPr>
            </w:pPr>
            <w:r>
              <w:rPr>
                <w:color w:val="000000"/>
                <w:sz w:val="16"/>
                <w:szCs w:val="16"/>
              </w:rPr>
              <w:t>ΘΕΣΠΡΩΤΙΑΣ</w:t>
            </w:r>
          </w:p>
        </w:tc>
        <w:tc>
          <w:tcPr>
            <w:tcW w:w="851" w:type="dxa"/>
            <w:tcBorders>
              <w:top w:val="nil"/>
              <w:left w:val="nil"/>
              <w:bottom w:val="single" w:sz="8" w:space="0" w:color="auto"/>
              <w:right w:val="single" w:sz="8" w:space="0" w:color="auto"/>
            </w:tcBorders>
            <w:shd w:val="clear" w:color="auto" w:fill="auto"/>
            <w:noWrap/>
            <w:vAlign w:val="center"/>
          </w:tcPr>
          <w:p w14:paraId="6E10338F"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7E96D647"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7BA76032"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5F22487C"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4143B3A9"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5D50227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647721E"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5DF1D3E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15AE0B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66BB53B" w14:textId="77777777" w:rsidR="00287742" w:rsidRDefault="00287742" w:rsidP="00931F00">
            <w:pPr>
              <w:jc w:val="center"/>
              <w:rPr>
                <w:b/>
                <w:bCs/>
                <w:color w:val="000000"/>
                <w:sz w:val="16"/>
                <w:szCs w:val="16"/>
              </w:rPr>
            </w:pPr>
            <w:r>
              <w:rPr>
                <w:b/>
                <w:bCs/>
                <w:color w:val="000000"/>
                <w:sz w:val="16"/>
                <w:szCs w:val="16"/>
              </w:rPr>
              <w:t>10</w:t>
            </w:r>
          </w:p>
        </w:tc>
      </w:tr>
      <w:tr w:rsidR="00287742" w14:paraId="22A210A4"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40EFD7F" w14:textId="77777777" w:rsidR="00287742" w:rsidRDefault="00287742" w:rsidP="00931F00">
            <w:pPr>
              <w:jc w:val="center"/>
              <w:rPr>
                <w:color w:val="000000"/>
                <w:sz w:val="16"/>
                <w:szCs w:val="16"/>
              </w:rPr>
            </w:pPr>
            <w:r>
              <w:rPr>
                <w:color w:val="000000"/>
                <w:sz w:val="16"/>
                <w:szCs w:val="16"/>
                <w:lang w:val="en-US"/>
              </w:rPr>
              <w:t>25. </w:t>
            </w:r>
          </w:p>
        </w:tc>
        <w:tc>
          <w:tcPr>
            <w:tcW w:w="3012" w:type="dxa"/>
            <w:tcBorders>
              <w:top w:val="nil"/>
              <w:left w:val="nil"/>
              <w:bottom w:val="single" w:sz="8" w:space="0" w:color="auto"/>
              <w:right w:val="single" w:sz="8" w:space="0" w:color="auto"/>
            </w:tcBorders>
            <w:shd w:val="clear" w:color="000000" w:fill="E2EFDA"/>
            <w:vAlign w:val="center"/>
          </w:tcPr>
          <w:p w14:paraId="7E1FE38C" w14:textId="77777777" w:rsidR="00287742" w:rsidRDefault="00287742" w:rsidP="00931F00">
            <w:pPr>
              <w:jc w:val="center"/>
              <w:rPr>
                <w:color w:val="000000"/>
                <w:sz w:val="16"/>
                <w:szCs w:val="16"/>
              </w:rPr>
            </w:pPr>
            <w:r>
              <w:rPr>
                <w:color w:val="000000"/>
                <w:sz w:val="16"/>
                <w:szCs w:val="16"/>
              </w:rPr>
              <w:t>ΙΩΑΝΝΙΝΩΝ</w:t>
            </w:r>
          </w:p>
        </w:tc>
        <w:tc>
          <w:tcPr>
            <w:tcW w:w="851" w:type="dxa"/>
            <w:tcBorders>
              <w:top w:val="nil"/>
              <w:left w:val="nil"/>
              <w:bottom w:val="single" w:sz="8" w:space="0" w:color="auto"/>
              <w:right w:val="single" w:sz="8" w:space="0" w:color="auto"/>
            </w:tcBorders>
            <w:shd w:val="clear" w:color="auto" w:fill="auto"/>
            <w:noWrap/>
            <w:vAlign w:val="center"/>
          </w:tcPr>
          <w:p w14:paraId="28698026"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7266093E"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4F7D8EC0" w14:textId="77777777" w:rsidR="00287742" w:rsidRDefault="00287742" w:rsidP="00931F00">
            <w:pPr>
              <w:jc w:val="center"/>
              <w:rPr>
                <w:color w:val="000000"/>
                <w:sz w:val="16"/>
                <w:szCs w:val="16"/>
              </w:rPr>
            </w:pPr>
            <w:r>
              <w:rPr>
                <w:color w:val="000000"/>
                <w:sz w:val="16"/>
                <w:szCs w:val="16"/>
              </w:rPr>
              <w:t>6</w:t>
            </w:r>
          </w:p>
        </w:tc>
        <w:tc>
          <w:tcPr>
            <w:tcW w:w="711" w:type="dxa"/>
            <w:tcBorders>
              <w:top w:val="nil"/>
              <w:left w:val="nil"/>
              <w:bottom w:val="single" w:sz="8" w:space="0" w:color="auto"/>
              <w:right w:val="single" w:sz="8" w:space="0" w:color="auto"/>
            </w:tcBorders>
            <w:shd w:val="clear" w:color="auto" w:fill="auto"/>
            <w:noWrap/>
            <w:vAlign w:val="center"/>
          </w:tcPr>
          <w:p w14:paraId="1EDA4613" w14:textId="77777777" w:rsidR="00287742" w:rsidRDefault="00287742" w:rsidP="00931F00">
            <w:pPr>
              <w:jc w:val="center"/>
              <w:rPr>
                <w:color w:val="000000"/>
                <w:sz w:val="16"/>
                <w:szCs w:val="16"/>
              </w:rPr>
            </w:pPr>
            <w:r>
              <w:rPr>
                <w:color w:val="000000"/>
                <w:sz w:val="16"/>
                <w:szCs w:val="16"/>
              </w:rPr>
              <w:t>6</w:t>
            </w:r>
          </w:p>
        </w:tc>
        <w:tc>
          <w:tcPr>
            <w:tcW w:w="564" w:type="dxa"/>
            <w:tcBorders>
              <w:top w:val="nil"/>
              <w:left w:val="nil"/>
              <w:bottom w:val="single" w:sz="8" w:space="0" w:color="auto"/>
              <w:right w:val="single" w:sz="8" w:space="0" w:color="auto"/>
            </w:tcBorders>
            <w:shd w:val="clear" w:color="auto" w:fill="auto"/>
            <w:noWrap/>
            <w:vAlign w:val="center"/>
          </w:tcPr>
          <w:p w14:paraId="36BF1714"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5BE51B6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F582C28"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4A2E52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83DF54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BF7F5EA" w14:textId="77777777" w:rsidR="00287742" w:rsidRDefault="00287742" w:rsidP="00931F00">
            <w:pPr>
              <w:jc w:val="center"/>
              <w:rPr>
                <w:b/>
                <w:bCs/>
                <w:color w:val="000000"/>
                <w:sz w:val="16"/>
                <w:szCs w:val="16"/>
              </w:rPr>
            </w:pPr>
            <w:r>
              <w:rPr>
                <w:b/>
                <w:bCs/>
                <w:color w:val="000000"/>
                <w:sz w:val="16"/>
                <w:szCs w:val="16"/>
              </w:rPr>
              <w:t>30</w:t>
            </w:r>
          </w:p>
        </w:tc>
      </w:tr>
      <w:tr w:rsidR="00287742" w14:paraId="725ED34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E651628" w14:textId="77777777" w:rsidR="00287742" w:rsidRDefault="00287742" w:rsidP="00931F00">
            <w:pPr>
              <w:jc w:val="center"/>
              <w:rPr>
                <w:color w:val="000000"/>
                <w:sz w:val="16"/>
                <w:szCs w:val="16"/>
              </w:rPr>
            </w:pPr>
            <w:r>
              <w:rPr>
                <w:color w:val="000000"/>
                <w:sz w:val="16"/>
                <w:szCs w:val="16"/>
                <w:lang w:val="en-US"/>
              </w:rPr>
              <w:t>26. </w:t>
            </w:r>
          </w:p>
        </w:tc>
        <w:tc>
          <w:tcPr>
            <w:tcW w:w="3012" w:type="dxa"/>
            <w:tcBorders>
              <w:top w:val="nil"/>
              <w:left w:val="nil"/>
              <w:bottom w:val="single" w:sz="8" w:space="0" w:color="auto"/>
              <w:right w:val="single" w:sz="8" w:space="0" w:color="auto"/>
            </w:tcBorders>
            <w:shd w:val="clear" w:color="000000" w:fill="E2EFDA"/>
            <w:vAlign w:val="center"/>
          </w:tcPr>
          <w:p w14:paraId="470FC74F" w14:textId="77777777" w:rsidR="00287742" w:rsidRDefault="00287742" w:rsidP="00931F00">
            <w:pPr>
              <w:jc w:val="center"/>
              <w:rPr>
                <w:color w:val="000000"/>
                <w:sz w:val="16"/>
                <w:szCs w:val="16"/>
              </w:rPr>
            </w:pPr>
            <w:r>
              <w:rPr>
                <w:color w:val="000000"/>
                <w:sz w:val="16"/>
                <w:szCs w:val="16"/>
              </w:rPr>
              <w:t>ΠΡΕΒΕΖΑΣ</w:t>
            </w:r>
          </w:p>
        </w:tc>
        <w:tc>
          <w:tcPr>
            <w:tcW w:w="851" w:type="dxa"/>
            <w:tcBorders>
              <w:top w:val="nil"/>
              <w:left w:val="nil"/>
              <w:bottom w:val="single" w:sz="8" w:space="0" w:color="auto"/>
              <w:right w:val="single" w:sz="8" w:space="0" w:color="auto"/>
            </w:tcBorders>
            <w:shd w:val="clear" w:color="auto" w:fill="auto"/>
            <w:noWrap/>
            <w:vAlign w:val="center"/>
          </w:tcPr>
          <w:p w14:paraId="435E062E"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091FDC72"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2658AAB4"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32997217"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43BAA6C2"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6A9C487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8954EA9"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2F750C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4E3DD81"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4B58290" w14:textId="77777777" w:rsidR="00287742" w:rsidRDefault="00287742" w:rsidP="00931F00">
            <w:pPr>
              <w:jc w:val="center"/>
              <w:rPr>
                <w:b/>
                <w:bCs/>
                <w:color w:val="000000"/>
                <w:sz w:val="16"/>
                <w:szCs w:val="16"/>
              </w:rPr>
            </w:pPr>
            <w:r>
              <w:rPr>
                <w:b/>
                <w:bCs/>
                <w:color w:val="000000"/>
                <w:sz w:val="16"/>
                <w:szCs w:val="16"/>
              </w:rPr>
              <w:t>10</w:t>
            </w:r>
          </w:p>
        </w:tc>
      </w:tr>
      <w:tr w:rsidR="00287742" w14:paraId="262EC8B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ADD676C" w14:textId="77777777" w:rsidR="00287742" w:rsidRDefault="00287742" w:rsidP="00931F00">
            <w:pPr>
              <w:jc w:val="center"/>
              <w:rPr>
                <w:color w:val="000000"/>
                <w:sz w:val="16"/>
                <w:szCs w:val="16"/>
              </w:rPr>
            </w:pPr>
            <w:r>
              <w:rPr>
                <w:color w:val="000000"/>
                <w:sz w:val="16"/>
                <w:szCs w:val="16"/>
                <w:lang w:val="en-US"/>
              </w:rPr>
              <w:t>27. </w:t>
            </w:r>
          </w:p>
        </w:tc>
        <w:tc>
          <w:tcPr>
            <w:tcW w:w="3012" w:type="dxa"/>
            <w:tcBorders>
              <w:top w:val="nil"/>
              <w:left w:val="nil"/>
              <w:bottom w:val="single" w:sz="8" w:space="0" w:color="auto"/>
              <w:right w:val="single" w:sz="8" w:space="0" w:color="auto"/>
            </w:tcBorders>
            <w:shd w:val="clear" w:color="000000" w:fill="E2EFDA"/>
            <w:vAlign w:val="center"/>
          </w:tcPr>
          <w:p w14:paraId="5AD57F76" w14:textId="77777777" w:rsidR="00287742" w:rsidRDefault="00287742" w:rsidP="00931F00">
            <w:pPr>
              <w:jc w:val="center"/>
              <w:rPr>
                <w:color w:val="000000"/>
                <w:sz w:val="16"/>
                <w:szCs w:val="16"/>
              </w:rPr>
            </w:pPr>
            <w:r>
              <w:rPr>
                <w:color w:val="000000"/>
                <w:sz w:val="16"/>
                <w:szCs w:val="16"/>
              </w:rPr>
              <w:t>ΚΑΡΔΙΤΣΑΣ</w:t>
            </w:r>
          </w:p>
        </w:tc>
        <w:tc>
          <w:tcPr>
            <w:tcW w:w="851" w:type="dxa"/>
            <w:tcBorders>
              <w:top w:val="nil"/>
              <w:left w:val="nil"/>
              <w:bottom w:val="single" w:sz="8" w:space="0" w:color="auto"/>
              <w:right w:val="single" w:sz="8" w:space="0" w:color="auto"/>
            </w:tcBorders>
            <w:shd w:val="clear" w:color="auto" w:fill="auto"/>
            <w:noWrap/>
            <w:vAlign w:val="center"/>
          </w:tcPr>
          <w:p w14:paraId="4B87BAEB"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11A962D"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3FFF6CA"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6DAB974B"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6AD8185F"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F2BE5B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218FC1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38BF15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AB79C6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0F73166" w14:textId="77777777" w:rsidR="00287742" w:rsidRDefault="00287742" w:rsidP="00931F00">
            <w:pPr>
              <w:jc w:val="center"/>
              <w:rPr>
                <w:b/>
                <w:bCs/>
                <w:color w:val="000000"/>
                <w:sz w:val="16"/>
                <w:szCs w:val="16"/>
              </w:rPr>
            </w:pPr>
            <w:r>
              <w:rPr>
                <w:b/>
                <w:bCs/>
                <w:color w:val="000000"/>
                <w:sz w:val="16"/>
                <w:szCs w:val="16"/>
              </w:rPr>
              <w:t>20</w:t>
            </w:r>
          </w:p>
        </w:tc>
      </w:tr>
      <w:tr w:rsidR="00287742" w14:paraId="54658A23"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BD69980" w14:textId="77777777" w:rsidR="00287742" w:rsidRDefault="00287742" w:rsidP="00931F00">
            <w:pPr>
              <w:jc w:val="center"/>
              <w:rPr>
                <w:color w:val="000000"/>
                <w:sz w:val="16"/>
                <w:szCs w:val="16"/>
              </w:rPr>
            </w:pPr>
            <w:r>
              <w:rPr>
                <w:color w:val="000000"/>
                <w:sz w:val="16"/>
                <w:szCs w:val="16"/>
                <w:lang w:val="en-US"/>
              </w:rPr>
              <w:t>28. </w:t>
            </w:r>
          </w:p>
        </w:tc>
        <w:tc>
          <w:tcPr>
            <w:tcW w:w="3012" w:type="dxa"/>
            <w:tcBorders>
              <w:top w:val="nil"/>
              <w:left w:val="nil"/>
              <w:bottom w:val="single" w:sz="8" w:space="0" w:color="auto"/>
              <w:right w:val="single" w:sz="8" w:space="0" w:color="auto"/>
            </w:tcBorders>
            <w:shd w:val="clear" w:color="000000" w:fill="E2EFDA"/>
            <w:vAlign w:val="center"/>
          </w:tcPr>
          <w:p w14:paraId="22CBAF5D" w14:textId="77777777" w:rsidR="00287742" w:rsidRDefault="00287742" w:rsidP="00931F00">
            <w:pPr>
              <w:jc w:val="center"/>
              <w:rPr>
                <w:color w:val="000000"/>
                <w:sz w:val="16"/>
                <w:szCs w:val="16"/>
              </w:rPr>
            </w:pPr>
            <w:r>
              <w:rPr>
                <w:color w:val="000000"/>
                <w:sz w:val="16"/>
                <w:szCs w:val="16"/>
              </w:rPr>
              <w:t>ΛΑΡΙΣΑΣ</w:t>
            </w:r>
          </w:p>
        </w:tc>
        <w:tc>
          <w:tcPr>
            <w:tcW w:w="851" w:type="dxa"/>
            <w:tcBorders>
              <w:top w:val="nil"/>
              <w:left w:val="nil"/>
              <w:bottom w:val="single" w:sz="8" w:space="0" w:color="auto"/>
              <w:right w:val="single" w:sz="8" w:space="0" w:color="auto"/>
            </w:tcBorders>
            <w:shd w:val="clear" w:color="auto" w:fill="auto"/>
            <w:noWrap/>
            <w:vAlign w:val="center"/>
          </w:tcPr>
          <w:p w14:paraId="7B133535"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2AED3BD3"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6A1CD402" w14:textId="77777777" w:rsidR="00287742" w:rsidRDefault="00287742" w:rsidP="00931F00">
            <w:pPr>
              <w:jc w:val="center"/>
              <w:rPr>
                <w:color w:val="000000"/>
                <w:sz w:val="16"/>
                <w:szCs w:val="16"/>
              </w:rPr>
            </w:pPr>
            <w:r>
              <w:rPr>
                <w:color w:val="000000"/>
                <w:sz w:val="16"/>
                <w:szCs w:val="16"/>
              </w:rPr>
              <w:t>9</w:t>
            </w:r>
          </w:p>
        </w:tc>
        <w:tc>
          <w:tcPr>
            <w:tcW w:w="711" w:type="dxa"/>
            <w:tcBorders>
              <w:top w:val="nil"/>
              <w:left w:val="nil"/>
              <w:bottom w:val="single" w:sz="8" w:space="0" w:color="auto"/>
              <w:right w:val="single" w:sz="8" w:space="0" w:color="auto"/>
            </w:tcBorders>
            <w:shd w:val="clear" w:color="auto" w:fill="auto"/>
            <w:noWrap/>
            <w:vAlign w:val="center"/>
          </w:tcPr>
          <w:p w14:paraId="6EFE4011" w14:textId="77777777" w:rsidR="00287742" w:rsidRDefault="00287742" w:rsidP="00931F00">
            <w:pPr>
              <w:jc w:val="center"/>
              <w:rPr>
                <w:color w:val="000000"/>
                <w:sz w:val="16"/>
                <w:szCs w:val="16"/>
              </w:rPr>
            </w:pPr>
            <w:r>
              <w:rPr>
                <w:color w:val="000000"/>
                <w:sz w:val="16"/>
                <w:szCs w:val="16"/>
              </w:rPr>
              <w:t>9</w:t>
            </w:r>
          </w:p>
        </w:tc>
        <w:tc>
          <w:tcPr>
            <w:tcW w:w="564" w:type="dxa"/>
            <w:tcBorders>
              <w:top w:val="nil"/>
              <w:left w:val="nil"/>
              <w:bottom w:val="single" w:sz="8" w:space="0" w:color="auto"/>
              <w:right w:val="single" w:sz="8" w:space="0" w:color="auto"/>
            </w:tcBorders>
            <w:shd w:val="clear" w:color="auto" w:fill="auto"/>
            <w:noWrap/>
            <w:vAlign w:val="center"/>
          </w:tcPr>
          <w:p w14:paraId="2AECC93C"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58F0BC6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679228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02D42D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36B2B9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174441B" w14:textId="77777777" w:rsidR="00287742" w:rsidRDefault="00287742" w:rsidP="00931F00">
            <w:pPr>
              <w:jc w:val="center"/>
              <w:rPr>
                <w:b/>
                <w:bCs/>
                <w:color w:val="000000"/>
                <w:sz w:val="16"/>
                <w:szCs w:val="16"/>
              </w:rPr>
            </w:pPr>
            <w:r>
              <w:rPr>
                <w:b/>
                <w:bCs/>
                <w:color w:val="000000"/>
                <w:sz w:val="16"/>
                <w:szCs w:val="16"/>
              </w:rPr>
              <w:t>45</w:t>
            </w:r>
          </w:p>
        </w:tc>
      </w:tr>
      <w:tr w:rsidR="00287742" w14:paraId="7BE0FF3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67141BF" w14:textId="77777777" w:rsidR="00287742" w:rsidRDefault="00287742" w:rsidP="00931F00">
            <w:pPr>
              <w:jc w:val="center"/>
              <w:rPr>
                <w:color w:val="000000"/>
                <w:sz w:val="16"/>
                <w:szCs w:val="16"/>
              </w:rPr>
            </w:pPr>
            <w:r>
              <w:rPr>
                <w:color w:val="000000"/>
                <w:sz w:val="16"/>
                <w:szCs w:val="16"/>
                <w:lang w:val="en-US"/>
              </w:rPr>
              <w:t>29. </w:t>
            </w:r>
          </w:p>
        </w:tc>
        <w:tc>
          <w:tcPr>
            <w:tcW w:w="3012" w:type="dxa"/>
            <w:tcBorders>
              <w:top w:val="nil"/>
              <w:left w:val="nil"/>
              <w:bottom w:val="single" w:sz="8" w:space="0" w:color="auto"/>
              <w:right w:val="single" w:sz="8" w:space="0" w:color="auto"/>
            </w:tcBorders>
            <w:shd w:val="clear" w:color="000000" w:fill="E2EFDA"/>
            <w:vAlign w:val="center"/>
          </w:tcPr>
          <w:p w14:paraId="51F41ED7" w14:textId="77777777" w:rsidR="00287742" w:rsidRDefault="00287742" w:rsidP="00931F00">
            <w:pPr>
              <w:jc w:val="center"/>
              <w:rPr>
                <w:color w:val="000000"/>
                <w:sz w:val="16"/>
                <w:szCs w:val="16"/>
              </w:rPr>
            </w:pPr>
            <w:r>
              <w:rPr>
                <w:color w:val="000000"/>
                <w:sz w:val="16"/>
                <w:szCs w:val="16"/>
              </w:rPr>
              <w:t>ΜΑΓΝΗΣΙΑΣ</w:t>
            </w:r>
          </w:p>
        </w:tc>
        <w:tc>
          <w:tcPr>
            <w:tcW w:w="851" w:type="dxa"/>
            <w:tcBorders>
              <w:top w:val="nil"/>
              <w:left w:val="nil"/>
              <w:bottom w:val="single" w:sz="8" w:space="0" w:color="auto"/>
              <w:right w:val="single" w:sz="8" w:space="0" w:color="auto"/>
            </w:tcBorders>
            <w:shd w:val="clear" w:color="auto" w:fill="auto"/>
            <w:noWrap/>
            <w:vAlign w:val="center"/>
          </w:tcPr>
          <w:p w14:paraId="1D5011DF" w14:textId="77777777" w:rsidR="00287742" w:rsidRDefault="00287742" w:rsidP="00931F00">
            <w:pPr>
              <w:jc w:val="center"/>
              <w:rPr>
                <w:color w:val="000000"/>
                <w:sz w:val="16"/>
                <w:szCs w:val="16"/>
              </w:rPr>
            </w:pPr>
            <w:r>
              <w:rPr>
                <w:color w:val="000000"/>
                <w:sz w:val="16"/>
                <w:szCs w:val="16"/>
              </w:rPr>
              <w:t>8</w:t>
            </w:r>
          </w:p>
        </w:tc>
        <w:tc>
          <w:tcPr>
            <w:tcW w:w="567" w:type="dxa"/>
            <w:tcBorders>
              <w:top w:val="nil"/>
              <w:left w:val="nil"/>
              <w:bottom w:val="single" w:sz="8" w:space="0" w:color="auto"/>
              <w:right w:val="single" w:sz="8" w:space="0" w:color="auto"/>
            </w:tcBorders>
            <w:shd w:val="clear" w:color="auto" w:fill="auto"/>
            <w:noWrap/>
            <w:vAlign w:val="center"/>
          </w:tcPr>
          <w:p w14:paraId="23CA63D7" w14:textId="77777777" w:rsidR="00287742" w:rsidRDefault="00287742" w:rsidP="00931F00">
            <w:pPr>
              <w:jc w:val="center"/>
              <w:rPr>
                <w:color w:val="000000"/>
                <w:sz w:val="16"/>
                <w:szCs w:val="16"/>
              </w:rPr>
            </w:pPr>
            <w:r>
              <w:rPr>
                <w:color w:val="000000"/>
                <w:sz w:val="16"/>
                <w:szCs w:val="16"/>
              </w:rPr>
              <w:t>8</w:t>
            </w:r>
          </w:p>
        </w:tc>
        <w:tc>
          <w:tcPr>
            <w:tcW w:w="567" w:type="dxa"/>
            <w:tcBorders>
              <w:top w:val="nil"/>
              <w:left w:val="nil"/>
              <w:bottom w:val="single" w:sz="8" w:space="0" w:color="auto"/>
              <w:right w:val="single" w:sz="8" w:space="0" w:color="auto"/>
            </w:tcBorders>
            <w:shd w:val="clear" w:color="auto" w:fill="auto"/>
            <w:noWrap/>
            <w:vAlign w:val="center"/>
          </w:tcPr>
          <w:p w14:paraId="2665020E" w14:textId="77777777" w:rsidR="00287742" w:rsidRDefault="00287742" w:rsidP="00931F00">
            <w:pPr>
              <w:jc w:val="center"/>
              <w:rPr>
                <w:color w:val="000000"/>
                <w:sz w:val="16"/>
                <w:szCs w:val="16"/>
              </w:rPr>
            </w:pPr>
            <w:r>
              <w:rPr>
                <w:color w:val="000000"/>
                <w:sz w:val="16"/>
                <w:szCs w:val="16"/>
              </w:rPr>
              <w:t>8</w:t>
            </w:r>
          </w:p>
        </w:tc>
        <w:tc>
          <w:tcPr>
            <w:tcW w:w="711" w:type="dxa"/>
            <w:tcBorders>
              <w:top w:val="nil"/>
              <w:left w:val="nil"/>
              <w:bottom w:val="single" w:sz="8" w:space="0" w:color="auto"/>
              <w:right w:val="single" w:sz="8" w:space="0" w:color="auto"/>
            </w:tcBorders>
            <w:shd w:val="clear" w:color="auto" w:fill="auto"/>
            <w:noWrap/>
            <w:vAlign w:val="center"/>
          </w:tcPr>
          <w:p w14:paraId="0C0C897D" w14:textId="77777777" w:rsidR="00287742" w:rsidRDefault="00287742" w:rsidP="00931F00">
            <w:pPr>
              <w:jc w:val="center"/>
              <w:rPr>
                <w:color w:val="000000"/>
                <w:sz w:val="16"/>
                <w:szCs w:val="16"/>
              </w:rPr>
            </w:pPr>
            <w:r>
              <w:rPr>
                <w:color w:val="000000"/>
                <w:sz w:val="16"/>
                <w:szCs w:val="16"/>
              </w:rPr>
              <w:t>8</w:t>
            </w:r>
          </w:p>
        </w:tc>
        <w:tc>
          <w:tcPr>
            <w:tcW w:w="564" w:type="dxa"/>
            <w:tcBorders>
              <w:top w:val="nil"/>
              <w:left w:val="nil"/>
              <w:bottom w:val="single" w:sz="8" w:space="0" w:color="auto"/>
              <w:right w:val="single" w:sz="8" w:space="0" w:color="auto"/>
            </w:tcBorders>
            <w:shd w:val="clear" w:color="auto" w:fill="auto"/>
            <w:noWrap/>
            <w:vAlign w:val="center"/>
          </w:tcPr>
          <w:p w14:paraId="58032EF1" w14:textId="77777777" w:rsidR="00287742" w:rsidRDefault="00287742" w:rsidP="00931F00">
            <w:pPr>
              <w:jc w:val="center"/>
              <w:rPr>
                <w:color w:val="000000"/>
                <w:sz w:val="16"/>
                <w:szCs w:val="16"/>
              </w:rPr>
            </w:pPr>
            <w:r>
              <w:rPr>
                <w:color w:val="000000"/>
                <w:sz w:val="16"/>
                <w:szCs w:val="16"/>
              </w:rPr>
              <w:t>8</w:t>
            </w:r>
          </w:p>
        </w:tc>
        <w:tc>
          <w:tcPr>
            <w:tcW w:w="567" w:type="dxa"/>
            <w:tcBorders>
              <w:top w:val="nil"/>
              <w:left w:val="nil"/>
              <w:bottom w:val="single" w:sz="8" w:space="0" w:color="auto"/>
              <w:right w:val="single" w:sz="8" w:space="0" w:color="auto"/>
            </w:tcBorders>
            <w:shd w:val="clear" w:color="auto" w:fill="auto"/>
            <w:noWrap/>
            <w:vAlign w:val="center"/>
          </w:tcPr>
          <w:p w14:paraId="0D2CA5A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4DC9453"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D32E9A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53A79A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F5A7254" w14:textId="77777777" w:rsidR="00287742" w:rsidRDefault="00287742" w:rsidP="00931F00">
            <w:pPr>
              <w:jc w:val="center"/>
              <w:rPr>
                <w:b/>
                <w:bCs/>
                <w:color w:val="000000"/>
                <w:sz w:val="16"/>
                <w:szCs w:val="16"/>
              </w:rPr>
            </w:pPr>
            <w:r>
              <w:rPr>
                <w:b/>
                <w:bCs/>
                <w:color w:val="000000"/>
                <w:sz w:val="16"/>
                <w:szCs w:val="16"/>
              </w:rPr>
              <w:t>40</w:t>
            </w:r>
          </w:p>
        </w:tc>
      </w:tr>
      <w:tr w:rsidR="00287742" w14:paraId="47118724"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1ABE72E" w14:textId="77777777" w:rsidR="00287742" w:rsidRDefault="00287742" w:rsidP="00931F00">
            <w:pPr>
              <w:jc w:val="center"/>
              <w:rPr>
                <w:color w:val="000000"/>
                <w:sz w:val="16"/>
                <w:szCs w:val="16"/>
              </w:rPr>
            </w:pPr>
            <w:r>
              <w:rPr>
                <w:color w:val="000000"/>
                <w:sz w:val="16"/>
                <w:szCs w:val="16"/>
                <w:lang w:val="en-US"/>
              </w:rPr>
              <w:t>30. </w:t>
            </w:r>
          </w:p>
        </w:tc>
        <w:tc>
          <w:tcPr>
            <w:tcW w:w="3012" w:type="dxa"/>
            <w:tcBorders>
              <w:top w:val="nil"/>
              <w:left w:val="nil"/>
              <w:bottom w:val="single" w:sz="8" w:space="0" w:color="auto"/>
              <w:right w:val="single" w:sz="8" w:space="0" w:color="auto"/>
            </w:tcBorders>
            <w:shd w:val="clear" w:color="000000" w:fill="E2EFDA"/>
            <w:vAlign w:val="center"/>
          </w:tcPr>
          <w:p w14:paraId="3AD08F7A" w14:textId="77777777" w:rsidR="00287742" w:rsidRDefault="00287742" w:rsidP="00931F00">
            <w:pPr>
              <w:jc w:val="center"/>
              <w:rPr>
                <w:color w:val="000000"/>
                <w:sz w:val="16"/>
                <w:szCs w:val="16"/>
              </w:rPr>
            </w:pPr>
            <w:r>
              <w:rPr>
                <w:color w:val="000000"/>
                <w:sz w:val="16"/>
                <w:szCs w:val="16"/>
              </w:rPr>
              <w:t>ΤΡΙΚΑΛΩΝ</w:t>
            </w:r>
          </w:p>
        </w:tc>
        <w:tc>
          <w:tcPr>
            <w:tcW w:w="851" w:type="dxa"/>
            <w:tcBorders>
              <w:top w:val="nil"/>
              <w:left w:val="nil"/>
              <w:bottom w:val="single" w:sz="8" w:space="0" w:color="auto"/>
              <w:right w:val="single" w:sz="8" w:space="0" w:color="auto"/>
            </w:tcBorders>
            <w:shd w:val="clear" w:color="auto" w:fill="auto"/>
            <w:noWrap/>
            <w:vAlign w:val="center"/>
          </w:tcPr>
          <w:p w14:paraId="6E1D04E6"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A51EAA1"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3A32516"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04D2ADD7"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2163B35A"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08E4378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633C403"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AF36BD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77E4079"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17C4289" w14:textId="77777777" w:rsidR="00287742" w:rsidRDefault="00287742" w:rsidP="00931F00">
            <w:pPr>
              <w:jc w:val="center"/>
              <w:rPr>
                <w:b/>
                <w:bCs/>
                <w:color w:val="000000"/>
                <w:sz w:val="16"/>
                <w:szCs w:val="16"/>
              </w:rPr>
            </w:pPr>
            <w:r>
              <w:rPr>
                <w:b/>
                <w:bCs/>
                <w:color w:val="000000"/>
                <w:sz w:val="16"/>
                <w:szCs w:val="16"/>
              </w:rPr>
              <w:t>25</w:t>
            </w:r>
          </w:p>
        </w:tc>
      </w:tr>
      <w:tr w:rsidR="00287742" w14:paraId="1FD5EAC6"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67A5636" w14:textId="77777777" w:rsidR="00287742" w:rsidRDefault="00287742" w:rsidP="00931F00">
            <w:pPr>
              <w:jc w:val="center"/>
              <w:rPr>
                <w:color w:val="000000"/>
                <w:sz w:val="16"/>
                <w:szCs w:val="16"/>
              </w:rPr>
            </w:pPr>
            <w:r>
              <w:rPr>
                <w:color w:val="000000"/>
                <w:sz w:val="16"/>
                <w:szCs w:val="16"/>
                <w:lang w:val="en-US"/>
              </w:rPr>
              <w:t>31. </w:t>
            </w:r>
          </w:p>
        </w:tc>
        <w:tc>
          <w:tcPr>
            <w:tcW w:w="3012" w:type="dxa"/>
            <w:tcBorders>
              <w:top w:val="nil"/>
              <w:left w:val="nil"/>
              <w:bottom w:val="single" w:sz="8" w:space="0" w:color="auto"/>
              <w:right w:val="single" w:sz="8" w:space="0" w:color="auto"/>
            </w:tcBorders>
            <w:shd w:val="clear" w:color="000000" w:fill="E2EFDA"/>
            <w:vAlign w:val="center"/>
          </w:tcPr>
          <w:p w14:paraId="1E49F8D6" w14:textId="77777777" w:rsidR="00287742" w:rsidRDefault="00287742" w:rsidP="00931F00">
            <w:pPr>
              <w:jc w:val="center"/>
              <w:rPr>
                <w:color w:val="000000"/>
                <w:sz w:val="16"/>
                <w:szCs w:val="16"/>
              </w:rPr>
            </w:pPr>
            <w:r>
              <w:rPr>
                <w:color w:val="000000"/>
                <w:sz w:val="16"/>
                <w:szCs w:val="16"/>
              </w:rPr>
              <w:t>ΖΑΚΥΝΘΟΥ</w:t>
            </w:r>
          </w:p>
        </w:tc>
        <w:tc>
          <w:tcPr>
            <w:tcW w:w="851" w:type="dxa"/>
            <w:tcBorders>
              <w:top w:val="nil"/>
              <w:left w:val="nil"/>
              <w:bottom w:val="single" w:sz="8" w:space="0" w:color="auto"/>
              <w:right w:val="single" w:sz="8" w:space="0" w:color="auto"/>
            </w:tcBorders>
            <w:shd w:val="clear" w:color="auto" w:fill="auto"/>
            <w:noWrap/>
            <w:vAlign w:val="center"/>
          </w:tcPr>
          <w:p w14:paraId="16DBEB75"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0DE4A672"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17D22D12"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7517D437"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2E354987"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4D528A2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28A9FEE"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B265C4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9AF0283"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A001296" w14:textId="77777777" w:rsidR="00287742" w:rsidRDefault="00287742" w:rsidP="00931F00">
            <w:pPr>
              <w:jc w:val="center"/>
              <w:rPr>
                <w:b/>
                <w:bCs/>
                <w:color w:val="000000"/>
                <w:sz w:val="16"/>
                <w:szCs w:val="16"/>
              </w:rPr>
            </w:pPr>
            <w:r>
              <w:rPr>
                <w:b/>
                <w:bCs/>
                <w:color w:val="000000"/>
                <w:sz w:val="16"/>
                <w:szCs w:val="16"/>
              </w:rPr>
              <w:t>10</w:t>
            </w:r>
          </w:p>
        </w:tc>
      </w:tr>
      <w:tr w:rsidR="00287742" w14:paraId="470F87D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C9C5F15" w14:textId="77777777" w:rsidR="00287742" w:rsidRDefault="00287742" w:rsidP="00931F00">
            <w:pPr>
              <w:jc w:val="center"/>
              <w:rPr>
                <w:color w:val="000000"/>
                <w:sz w:val="16"/>
                <w:szCs w:val="16"/>
              </w:rPr>
            </w:pPr>
            <w:r>
              <w:rPr>
                <w:color w:val="000000"/>
                <w:sz w:val="16"/>
                <w:szCs w:val="16"/>
                <w:lang w:val="en-US"/>
              </w:rPr>
              <w:t>32. </w:t>
            </w:r>
          </w:p>
        </w:tc>
        <w:tc>
          <w:tcPr>
            <w:tcW w:w="3012" w:type="dxa"/>
            <w:tcBorders>
              <w:top w:val="nil"/>
              <w:left w:val="nil"/>
              <w:bottom w:val="single" w:sz="8" w:space="0" w:color="auto"/>
              <w:right w:val="single" w:sz="8" w:space="0" w:color="auto"/>
            </w:tcBorders>
            <w:shd w:val="clear" w:color="000000" w:fill="E2EFDA"/>
            <w:vAlign w:val="center"/>
          </w:tcPr>
          <w:p w14:paraId="45F88876" w14:textId="77777777" w:rsidR="00287742" w:rsidRDefault="00287742" w:rsidP="00931F00">
            <w:pPr>
              <w:jc w:val="center"/>
              <w:rPr>
                <w:color w:val="000000"/>
                <w:sz w:val="16"/>
                <w:szCs w:val="16"/>
              </w:rPr>
            </w:pPr>
            <w:r>
              <w:rPr>
                <w:color w:val="000000"/>
                <w:sz w:val="16"/>
                <w:szCs w:val="16"/>
              </w:rPr>
              <w:t>ΚΕΡΚΥΡΑΣ</w:t>
            </w:r>
          </w:p>
        </w:tc>
        <w:tc>
          <w:tcPr>
            <w:tcW w:w="851" w:type="dxa"/>
            <w:tcBorders>
              <w:top w:val="nil"/>
              <w:left w:val="nil"/>
              <w:bottom w:val="single" w:sz="8" w:space="0" w:color="auto"/>
              <w:right w:val="single" w:sz="8" w:space="0" w:color="auto"/>
            </w:tcBorders>
            <w:shd w:val="clear" w:color="auto" w:fill="auto"/>
            <w:noWrap/>
            <w:vAlign w:val="center"/>
          </w:tcPr>
          <w:p w14:paraId="6A97FCF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3D18C37"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8FD020D"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1D44B864"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70629DFB"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253953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B90B36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93F4E6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CAEE8E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D28F36E" w14:textId="77777777" w:rsidR="00287742" w:rsidRDefault="00287742" w:rsidP="00931F00">
            <w:pPr>
              <w:jc w:val="center"/>
              <w:rPr>
                <w:b/>
                <w:bCs/>
                <w:color w:val="000000"/>
                <w:sz w:val="16"/>
                <w:szCs w:val="16"/>
              </w:rPr>
            </w:pPr>
            <w:r>
              <w:rPr>
                <w:b/>
                <w:bCs/>
                <w:color w:val="000000"/>
                <w:sz w:val="16"/>
                <w:szCs w:val="16"/>
              </w:rPr>
              <w:t>20</w:t>
            </w:r>
          </w:p>
        </w:tc>
      </w:tr>
      <w:tr w:rsidR="00287742" w14:paraId="3C0D39C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9DA5A5B" w14:textId="77777777" w:rsidR="00287742" w:rsidRDefault="00287742" w:rsidP="00931F00">
            <w:pPr>
              <w:jc w:val="center"/>
              <w:rPr>
                <w:color w:val="000000"/>
                <w:sz w:val="16"/>
                <w:szCs w:val="16"/>
              </w:rPr>
            </w:pPr>
            <w:r>
              <w:rPr>
                <w:color w:val="000000"/>
                <w:sz w:val="16"/>
                <w:szCs w:val="16"/>
                <w:lang w:val="en-US"/>
              </w:rPr>
              <w:t>33. </w:t>
            </w:r>
          </w:p>
        </w:tc>
        <w:tc>
          <w:tcPr>
            <w:tcW w:w="3012" w:type="dxa"/>
            <w:tcBorders>
              <w:top w:val="nil"/>
              <w:left w:val="nil"/>
              <w:bottom w:val="single" w:sz="8" w:space="0" w:color="auto"/>
              <w:right w:val="single" w:sz="8" w:space="0" w:color="auto"/>
            </w:tcBorders>
            <w:shd w:val="clear" w:color="000000" w:fill="E2EFDA"/>
            <w:vAlign w:val="center"/>
          </w:tcPr>
          <w:p w14:paraId="08C93173" w14:textId="77777777" w:rsidR="00287742" w:rsidRDefault="00287742" w:rsidP="00931F00">
            <w:pPr>
              <w:jc w:val="center"/>
              <w:rPr>
                <w:color w:val="000000"/>
                <w:sz w:val="16"/>
                <w:szCs w:val="16"/>
              </w:rPr>
            </w:pPr>
            <w:r>
              <w:rPr>
                <w:color w:val="000000"/>
                <w:sz w:val="16"/>
                <w:szCs w:val="16"/>
              </w:rPr>
              <w:t>ΚΕΦΑΛΛΗΝΙΑΣ</w:t>
            </w:r>
          </w:p>
        </w:tc>
        <w:tc>
          <w:tcPr>
            <w:tcW w:w="851" w:type="dxa"/>
            <w:tcBorders>
              <w:top w:val="nil"/>
              <w:left w:val="nil"/>
              <w:bottom w:val="single" w:sz="8" w:space="0" w:color="auto"/>
              <w:right w:val="single" w:sz="8" w:space="0" w:color="auto"/>
            </w:tcBorders>
            <w:shd w:val="clear" w:color="auto" w:fill="auto"/>
            <w:noWrap/>
            <w:vAlign w:val="center"/>
          </w:tcPr>
          <w:p w14:paraId="297ABAD5"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45E3DB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E737CFD"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7F8EBD03"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21F62AC1"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BD301F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8FEF7A8"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86FD85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5CBB2E4"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29A7F2A" w14:textId="77777777" w:rsidR="00287742" w:rsidRDefault="00287742" w:rsidP="00931F00">
            <w:pPr>
              <w:jc w:val="center"/>
              <w:rPr>
                <w:b/>
                <w:bCs/>
                <w:color w:val="000000"/>
                <w:sz w:val="16"/>
                <w:szCs w:val="16"/>
              </w:rPr>
            </w:pPr>
            <w:r>
              <w:rPr>
                <w:b/>
                <w:bCs/>
                <w:color w:val="000000"/>
                <w:sz w:val="16"/>
                <w:szCs w:val="16"/>
              </w:rPr>
              <w:t>20</w:t>
            </w:r>
          </w:p>
        </w:tc>
      </w:tr>
      <w:tr w:rsidR="00287742" w14:paraId="42CC1A18"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26EB174" w14:textId="77777777" w:rsidR="00287742" w:rsidRDefault="00287742" w:rsidP="00931F00">
            <w:pPr>
              <w:jc w:val="center"/>
              <w:rPr>
                <w:color w:val="000000"/>
                <w:sz w:val="16"/>
                <w:szCs w:val="16"/>
              </w:rPr>
            </w:pPr>
            <w:r>
              <w:rPr>
                <w:color w:val="000000"/>
                <w:sz w:val="16"/>
                <w:szCs w:val="16"/>
                <w:lang w:val="en-US"/>
              </w:rPr>
              <w:t>34. </w:t>
            </w:r>
          </w:p>
        </w:tc>
        <w:tc>
          <w:tcPr>
            <w:tcW w:w="3012" w:type="dxa"/>
            <w:tcBorders>
              <w:top w:val="nil"/>
              <w:left w:val="nil"/>
              <w:bottom w:val="single" w:sz="8" w:space="0" w:color="auto"/>
              <w:right w:val="single" w:sz="8" w:space="0" w:color="auto"/>
            </w:tcBorders>
            <w:shd w:val="clear" w:color="000000" w:fill="E2EFDA"/>
            <w:vAlign w:val="center"/>
          </w:tcPr>
          <w:p w14:paraId="4B9A9C63" w14:textId="77777777" w:rsidR="00287742" w:rsidRDefault="00287742" w:rsidP="00931F00">
            <w:pPr>
              <w:jc w:val="center"/>
              <w:rPr>
                <w:color w:val="000000"/>
                <w:sz w:val="16"/>
                <w:szCs w:val="16"/>
              </w:rPr>
            </w:pPr>
            <w:r>
              <w:rPr>
                <w:color w:val="000000"/>
                <w:sz w:val="16"/>
                <w:szCs w:val="16"/>
              </w:rPr>
              <w:t>ΛΕΥΚΑΔΑΣ</w:t>
            </w:r>
          </w:p>
        </w:tc>
        <w:tc>
          <w:tcPr>
            <w:tcW w:w="851" w:type="dxa"/>
            <w:tcBorders>
              <w:top w:val="nil"/>
              <w:left w:val="nil"/>
              <w:bottom w:val="single" w:sz="8" w:space="0" w:color="auto"/>
              <w:right w:val="single" w:sz="8" w:space="0" w:color="auto"/>
            </w:tcBorders>
            <w:shd w:val="clear" w:color="auto" w:fill="auto"/>
            <w:noWrap/>
            <w:vAlign w:val="center"/>
          </w:tcPr>
          <w:p w14:paraId="056E555D"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74CD8AA0"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0C4C2506"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60350542"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6D17AA03"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3FE22AA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28B225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EB1E72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9FDCB29"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867D7BB" w14:textId="77777777" w:rsidR="00287742" w:rsidRDefault="00287742" w:rsidP="00931F00">
            <w:pPr>
              <w:jc w:val="center"/>
              <w:rPr>
                <w:b/>
                <w:bCs/>
                <w:color w:val="000000"/>
                <w:sz w:val="16"/>
                <w:szCs w:val="16"/>
              </w:rPr>
            </w:pPr>
            <w:r>
              <w:rPr>
                <w:b/>
                <w:bCs/>
                <w:color w:val="000000"/>
                <w:sz w:val="16"/>
                <w:szCs w:val="16"/>
              </w:rPr>
              <w:t>10</w:t>
            </w:r>
          </w:p>
        </w:tc>
      </w:tr>
      <w:tr w:rsidR="00287742" w14:paraId="028A838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B11D99F" w14:textId="77777777" w:rsidR="00287742" w:rsidRDefault="00287742" w:rsidP="00931F00">
            <w:pPr>
              <w:jc w:val="center"/>
              <w:rPr>
                <w:color w:val="000000"/>
                <w:sz w:val="16"/>
                <w:szCs w:val="16"/>
              </w:rPr>
            </w:pPr>
            <w:r>
              <w:rPr>
                <w:color w:val="000000"/>
                <w:sz w:val="16"/>
                <w:szCs w:val="16"/>
                <w:lang w:val="en-US"/>
              </w:rPr>
              <w:lastRenderedPageBreak/>
              <w:t>35. </w:t>
            </w:r>
          </w:p>
        </w:tc>
        <w:tc>
          <w:tcPr>
            <w:tcW w:w="3012" w:type="dxa"/>
            <w:tcBorders>
              <w:top w:val="nil"/>
              <w:left w:val="nil"/>
              <w:bottom w:val="single" w:sz="8" w:space="0" w:color="auto"/>
              <w:right w:val="single" w:sz="8" w:space="0" w:color="auto"/>
            </w:tcBorders>
            <w:shd w:val="clear" w:color="000000" w:fill="E2EFDA"/>
            <w:vAlign w:val="center"/>
          </w:tcPr>
          <w:p w14:paraId="66D66680" w14:textId="77777777" w:rsidR="00287742" w:rsidRDefault="00287742" w:rsidP="00931F00">
            <w:pPr>
              <w:jc w:val="center"/>
              <w:rPr>
                <w:color w:val="000000"/>
                <w:sz w:val="16"/>
                <w:szCs w:val="16"/>
              </w:rPr>
            </w:pPr>
            <w:r>
              <w:rPr>
                <w:color w:val="000000"/>
                <w:sz w:val="16"/>
                <w:szCs w:val="16"/>
              </w:rPr>
              <w:t>Α΄ ΘΕΣΣΑΛΟΝΙΚΗΣ</w:t>
            </w:r>
          </w:p>
        </w:tc>
        <w:tc>
          <w:tcPr>
            <w:tcW w:w="851" w:type="dxa"/>
            <w:tcBorders>
              <w:top w:val="nil"/>
              <w:left w:val="nil"/>
              <w:bottom w:val="single" w:sz="8" w:space="0" w:color="auto"/>
              <w:right w:val="single" w:sz="8" w:space="0" w:color="auto"/>
            </w:tcBorders>
            <w:shd w:val="clear" w:color="auto" w:fill="auto"/>
            <w:noWrap/>
            <w:vAlign w:val="center"/>
          </w:tcPr>
          <w:p w14:paraId="4A27301D"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5C6DACCA"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768A9C91" w14:textId="77777777" w:rsidR="00287742" w:rsidRDefault="00287742" w:rsidP="00931F00">
            <w:pPr>
              <w:jc w:val="center"/>
              <w:rPr>
                <w:color w:val="000000"/>
                <w:sz w:val="16"/>
                <w:szCs w:val="16"/>
              </w:rPr>
            </w:pPr>
            <w:r>
              <w:rPr>
                <w:color w:val="000000"/>
                <w:sz w:val="16"/>
                <w:szCs w:val="16"/>
              </w:rPr>
              <w:t>15</w:t>
            </w:r>
          </w:p>
        </w:tc>
        <w:tc>
          <w:tcPr>
            <w:tcW w:w="711" w:type="dxa"/>
            <w:tcBorders>
              <w:top w:val="nil"/>
              <w:left w:val="nil"/>
              <w:bottom w:val="single" w:sz="8" w:space="0" w:color="auto"/>
              <w:right w:val="single" w:sz="8" w:space="0" w:color="auto"/>
            </w:tcBorders>
            <w:shd w:val="clear" w:color="auto" w:fill="auto"/>
            <w:noWrap/>
            <w:vAlign w:val="center"/>
          </w:tcPr>
          <w:p w14:paraId="3EA5690D" w14:textId="77777777" w:rsidR="00287742" w:rsidRDefault="00287742" w:rsidP="00931F00">
            <w:pPr>
              <w:jc w:val="center"/>
              <w:rPr>
                <w:color w:val="000000"/>
                <w:sz w:val="16"/>
                <w:szCs w:val="16"/>
              </w:rPr>
            </w:pPr>
            <w:r>
              <w:rPr>
                <w:color w:val="000000"/>
                <w:sz w:val="16"/>
                <w:szCs w:val="16"/>
              </w:rPr>
              <w:t>15</w:t>
            </w:r>
          </w:p>
        </w:tc>
        <w:tc>
          <w:tcPr>
            <w:tcW w:w="564" w:type="dxa"/>
            <w:tcBorders>
              <w:top w:val="nil"/>
              <w:left w:val="nil"/>
              <w:bottom w:val="single" w:sz="8" w:space="0" w:color="auto"/>
              <w:right w:val="single" w:sz="8" w:space="0" w:color="auto"/>
            </w:tcBorders>
            <w:shd w:val="clear" w:color="auto" w:fill="auto"/>
            <w:noWrap/>
            <w:vAlign w:val="center"/>
          </w:tcPr>
          <w:p w14:paraId="6ABBF3A8"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477F6F5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EE01BDF"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69A391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58D039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DCFA8C5" w14:textId="77777777" w:rsidR="00287742" w:rsidRDefault="00287742" w:rsidP="00931F00">
            <w:pPr>
              <w:jc w:val="center"/>
              <w:rPr>
                <w:b/>
                <w:bCs/>
                <w:color w:val="000000"/>
                <w:sz w:val="16"/>
                <w:szCs w:val="16"/>
              </w:rPr>
            </w:pPr>
            <w:r>
              <w:rPr>
                <w:b/>
                <w:bCs/>
                <w:color w:val="000000"/>
                <w:sz w:val="16"/>
                <w:szCs w:val="16"/>
              </w:rPr>
              <w:t>75</w:t>
            </w:r>
          </w:p>
        </w:tc>
      </w:tr>
      <w:tr w:rsidR="00287742" w14:paraId="27AEBF6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6E3C1F5" w14:textId="77777777" w:rsidR="00287742" w:rsidRDefault="00287742" w:rsidP="00931F00">
            <w:pPr>
              <w:jc w:val="center"/>
              <w:rPr>
                <w:color w:val="000000"/>
                <w:sz w:val="16"/>
                <w:szCs w:val="16"/>
              </w:rPr>
            </w:pPr>
            <w:r>
              <w:rPr>
                <w:color w:val="000000"/>
                <w:sz w:val="16"/>
                <w:szCs w:val="16"/>
                <w:lang w:val="en-US"/>
              </w:rPr>
              <w:t>36. </w:t>
            </w:r>
          </w:p>
        </w:tc>
        <w:tc>
          <w:tcPr>
            <w:tcW w:w="3012" w:type="dxa"/>
            <w:tcBorders>
              <w:top w:val="nil"/>
              <w:left w:val="nil"/>
              <w:bottom w:val="single" w:sz="8" w:space="0" w:color="auto"/>
              <w:right w:val="single" w:sz="8" w:space="0" w:color="auto"/>
            </w:tcBorders>
            <w:shd w:val="clear" w:color="000000" w:fill="E2EFDA"/>
            <w:vAlign w:val="center"/>
          </w:tcPr>
          <w:p w14:paraId="3A94A288" w14:textId="77777777" w:rsidR="00287742" w:rsidRDefault="00287742" w:rsidP="00931F00">
            <w:pPr>
              <w:jc w:val="center"/>
              <w:rPr>
                <w:color w:val="000000"/>
                <w:sz w:val="16"/>
                <w:szCs w:val="16"/>
              </w:rPr>
            </w:pPr>
            <w:r>
              <w:rPr>
                <w:color w:val="000000"/>
                <w:sz w:val="16"/>
                <w:szCs w:val="16"/>
              </w:rPr>
              <w:t>Β΄ ΘΕΣΣΑΛΟΝΙΚΗΣ</w:t>
            </w:r>
          </w:p>
        </w:tc>
        <w:tc>
          <w:tcPr>
            <w:tcW w:w="851" w:type="dxa"/>
            <w:tcBorders>
              <w:top w:val="nil"/>
              <w:left w:val="nil"/>
              <w:bottom w:val="single" w:sz="8" w:space="0" w:color="auto"/>
              <w:right w:val="single" w:sz="8" w:space="0" w:color="auto"/>
            </w:tcBorders>
            <w:shd w:val="clear" w:color="auto" w:fill="auto"/>
            <w:noWrap/>
            <w:vAlign w:val="center"/>
          </w:tcPr>
          <w:p w14:paraId="732C13AB"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7CFB8645"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585B0EB5" w14:textId="77777777" w:rsidR="00287742" w:rsidRDefault="00287742" w:rsidP="00931F00">
            <w:pPr>
              <w:jc w:val="center"/>
              <w:rPr>
                <w:color w:val="000000"/>
                <w:sz w:val="16"/>
                <w:szCs w:val="16"/>
              </w:rPr>
            </w:pPr>
            <w:r>
              <w:rPr>
                <w:color w:val="000000"/>
                <w:sz w:val="16"/>
                <w:szCs w:val="16"/>
              </w:rPr>
              <w:t>15</w:t>
            </w:r>
          </w:p>
        </w:tc>
        <w:tc>
          <w:tcPr>
            <w:tcW w:w="711" w:type="dxa"/>
            <w:tcBorders>
              <w:top w:val="nil"/>
              <w:left w:val="nil"/>
              <w:bottom w:val="single" w:sz="8" w:space="0" w:color="auto"/>
              <w:right w:val="single" w:sz="8" w:space="0" w:color="auto"/>
            </w:tcBorders>
            <w:shd w:val="clear" w:color="auto" w:fill="auto"/>
            <w:noWrap/>
            <w:vAlign w:val="center"/>
          </w:tcPr>
          <w:p w14:paraId="38502985" w14:textId="77777777" w:rsidR="00287742" w:rsidRDefault="00287742" w:rsidP="00931F00">
            <w:pPr>
              <w:jc w:val="center"/>
              <w:rPr>
                <w:color w:val="000000"/>
                <w:sz w:val="16"/>
                <w:szCs w:val="16"/>
              </w:rPr>
            </w:pPr>
            <w:r>
              <w:rPr>
                <w:color w:val="000000"/>
                <w:sz w:val="16"/>
                <w:szCs w:val="16"/>
              </w:rPr>
              <w:t>15</w:t>
            </w:r>
          </w:p>
        </w:tc>
        <w:tc>
          <w:tcPr>
            <w:tcW w:w="564" w:type="dxa"/>
            <w:tcBorders>
              <w:top w:val="nil"/>
              <w:left w:val="nil"/>
              <w:bottom w:val="single" w:sz="8" w:space="0" w:color="auto"/>
              <w:right w:val="single" w:sz="8" w:space="0" w:color="auto"/>
            </w:tcBorders>
            <w:shd w:val="clear" w:color="auto" w:fill="auto"/>
            <w:noWrap/>
            <w:vAlign w:val="center"/>
          </w:tcPr>
          <w:p w14:paraId="76559F24"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4DC7216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B58AFCC"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45D275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4BADC64"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FA5D37A" w14:textId="77777777" w:rsidR="00287742" w:rsidRDefault="00287742" w:rsidP="00931F00">
            <w:pPr>
              <w:jc w:val="center"/>
              <w:rPr>
                <w:b/>
                <w:bCs/>
                <w:color w:val="000000"/>
                <w:sz w:val="16"/>
                <w:szCs w:val="16"/>
              </w:rPr>
            </w:pPr>
            <w:r>
              <w:rPr>
                <w:b/>
                <w:bCs/>
                <w:color w:val="000000"/>
                <w:sz w:val="16"/>
                <w:szCs w:val="16"/>
              </w:rPr>
              <w:t>75</w:t>
            </w:r>
          </w:p>
        </w:tc>
      </w:tr>
      <w:tr w:rsidR="00287742" w14:paraId="2AD6731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5F24C60" w14:textId="77777777" w:rsidR="00287742" w:rsidRDefault="00287742" w:rsidP="00931F00">
            <w:pPr>
              <w:jc w:val="center"/>
              <w:rPr>
                <w:color w:val="000000"/>
                <w:sz w:val="16"/>
                <w:szCs w:val="16"/>
              </w:rPr>
            </w:pPr>
            <w:r>
              <w:rPr>
                <w:color w:val="000000"/>
                <w:sz w:val="16"/>
                <w:szCs w:val="16"/>
                <w:lang w:val="en-US"/>
              </w:rPr>
              <w:t>37. </w:t>
            </w:r>
          </w:p>
        </w:tc>
        <w:tc>
          <w:tcPr>
            <w:tcW w:w="3012" w:type="dxa"/>
            <w:tcBorders>
              <w:top w:val="nil"/>
              <w:left w:val="nil"/>
              <w:bottom w:val="single" w:sz="8" w:space="0" w:color="auto"/>
              <w:right w:val="single" w:sz="8" w:space="0" w:color="auto"/>
            </w:tcBorders>
            <w:shd w:val="clear" w:color="000000" w:fill="E2EFDA"/>
            <w:vAlign w:val="center"/>
          </w:tcPr>
          <w:p w14:paraId="6B68FD47" w14:textId="77777777" w:rsidR="00287742" w:rsidRDefault="00287742" w:rsidP="00931F00">
            <w:pPr>
              <w:jc w:val="center"/>
              <w:rPr>
                <w:color w:val="000000"/>
                <w:sz w:val="16"/>
                <w:szCs w:val="16"/>
              </w:rPr>
            </w:pPr>
            <w:r>
              <w:rPr>
                <w:color w:val="000000"/>
                <w:sz w:val="16"/>
                <w:szCs w:val="16"/>
              </w:rPr>
              <w:t>ΗΜΑΘΙΑΣ</w:t>
            </w:r>
          </w:p>
        </w:tc>
        <w:tc>
          <w:tcPr>
            <w:tcW w:w="851" w:type="dxa"/>
            <w:tcBorders>
              <w:top w:val="nil"/>
              <w:left w:val="nil"/>
              <w:bottom w:val="single" w:sz="8" w:space="0" w:color="auto"/>
              <w:right w:val="single" w:sz="8" w:space="0" w:color="auto"/>
            </w:tcBorders>
            <w:shd w:val="clear" w:color="auto" w:fill="auto"/>
            <w:noWrap/>
            <w:vAlign w:val="center"/>
          </w:tcPr>
          <w:p w14:paraId="35C9771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CEB8A26"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31F9BE3"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2EAC2344"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1CD1AC57"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2CD47C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84712F5"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9AEF1E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78428C1"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41C402A" w14:textId="77777777" w:rsidR="00287742" w:rsidRDefault="00287742" w:rsidP="00931F00">
            <w:pPr>
              <w:jc w:val="center"/>
              <w:rPr>
                <w:b/>
                <w:bCs/>
                <w:color w:val="000000"/>
                <w:sz w:val="16"/>
                <w:szCs w:val="16"/>
              </w:rPr>
            </w:pPr>
            <w:r>
              <w:rPr>
                <w:b/>
                <w:bCs/>
                <w:color w:val="000000"/>
                <w:sz w:val="16"/>
                <w:szCs w:val="16"/>
              </w:rPr>
              <w:t>20</w:t>
            </w:r>
          </w:p>
        </w:tc>
      </w:tr>
      <w:tr w:rsidR="00287742" w14:paraId="6BAC7C1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00AC993" w14:textId="77777777" w:rsidR="00287742" w:rsidRDefault="00287742" w:rsidP="00931F00">
            <w:pPr>
              <w:jc w:val="center"/>
              <w:rPr>
                <w:color w:val="000000"/>
                <w:sz w:val="16"/>
                <w:szCs w:val="16"/>
              </w:rPr>
            </w:pPr>
            <w:r>
              <w:rPr>
                <w:color w:val="000000"/>
                <w:sz w:val="16"/>
                <w:szCs w:val="16"/>
                <w:lang w:val="en-US"/>
              </w:rPr>
              <w:t>38. </w:t>
            </w:r>
          </w:p>
        </w:tc>
        <w:tc>
          <w:tcPr>
            <w:tcW w:w="3012" w:type="dxa"/>
            <w:tcBorders>
              <w:top w:val="nil"/>
              <w:left w:val="nil"/>
              <w:bottom w:val="single" w:sz="8" w:space="0" w:color="auto"/>
              <w:right w:val="single" w:sz="8" w:space="0" w:color="auto"/>
            </w:tcBorders>
            <w:shd w:val="clear" w:color="000000" w:fill="E2EFDA"/>
            <w:vAlign w:val="center"/>
          </w:tcPr>
          <w:p w14:paraId="38E3BC0F" w14:textId="77777777" w:rsidR="00287742" w:rsidRDefault="00287742" w:rsidP="00931F00">
            <w:pPr>
              <w:jc w:val="center"/>
              <w:rPr>
                <w:color w:val="000000"/>
                <w:sz w:val="16"/>
                <w:szCs w:val="16"/>
              </w:rPr>
            </w:pPr>
            <w:r>
              <w:rPr>
                <w:color w:val="000000"/>
                <w:sz w:val="16"/>
                <w:szCs w:val="16"/>
              </w:rPr>
              <w:t>ΚΙΛΚΙΣ</w:t>
            </w:r>
          </w:p>
        </w:tc>
        <w:tc>
          <w:tcPr>
            <w:tcW w:w="851" w:type="dxa"/>
            <w:tcBorders>
              <w:top w:val="nil"/>
              <w:left w:val="nil"/>
              <w:bottom w:val="single" w:sz="8" w:space="0" w:color="auto"/>
              <w:right w:val="single" w:sz="8" w:space="0" w:color="auto"/>
            </w:tcBorders>
            <w:shd w:val="clear" w:color="auto" w:fill="auto"/>
            <w:noWrap/>
            <w:vAlign w:val="center"/>
          </w:tcPr>
          <w:p w14:paraId="13B25303"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3B2746BF"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6CD1F11D"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4D1BDCAC"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40ED8521"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73192A3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7764B8A"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03CBDD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54B5FE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7AB24B8" w14:textId="77777777" w:rsidR="00287742" w:rsidRDefault="00287742" w:rsidP="00931F00">
            <w:pPr>
              <w:jc w:val="center"/>
              <w:rPr>
                <w:b/>
                <w:bCs/>
                <w:color w:val="000000"/>
                <w:sz w:val="16"/>
                <w:szCs w:val="16"/>
              </w:rPr>
            </w:pPr>
            <w:r>
              <w:rPr>
                <w:b/>
                <w:bCs/>
                <w:color w:val="000000"/>
                <w:sz w:val="16"/>
                <w:szCs w:val="16"/>
              </w:rPr>
              <w:t>15</w:t>
            </w:r>
          </w:p>
        </w:tc>
      </w:tr>
      <w:tr w:rsidR="00287742" w14:paraId="6E3C2286"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3223322" w14:textId="77777777" w:rsidR="00287742" w:rsidRDefault="00287742" w:rsidP="00931F00">
            <w:pPr>
              <w:jc w:val="center"/>
              <w:rPr>
                <w:color w:val="000000"/>
                <w:sz w:val="16"/>
                <w:szCs w:val="16"/>
              </w:rPr>
            </w:pPr>
            <w:r>
              <w:rPr>
                <w:color w:val="000000"/>
                <w:sz w:val="16"/>
                <w:szCs w:val="16"/>
                <w:lang w:val="en-US"/>
              </w:rPr>
              <w:t>39. </w:t>
            </w:r>
          </w:p>
        </w:tc>
        <w:tc>
          <w:tcPr>
            <w:tcW w:w="3012" w:type="dxa"/>
            <w:tcBorders>
              <w:top w:val="nil"/>
              <w:left w:val="nil"/>
              <w:bottom w:val="single" w:sz="8" w:space="0" w:color="auto"/>
              <w:right w:val="single" w:sz="8" w:space="0" w:color="auto"/>
            </w:tcBorders>
            <w:shd w:val="clear" w:color="000000" w:fill="E2EFDA"/>
            <w:vAlign w:val="center"/>
          </w:tcPr>
          <w:p w14:paraId="62108E05" w14:textId="77777777" w:rsidR="00287742" w:rsidRDefault="00287742" w:rsidP="00931F00">
            <w:pPr>
              <w:jc w:val="center"/>
              <w:rPr>
                <w:color w:val="000000"/>
                <w:sz w:val="16"/>
                <w:szCs w:val="16"/>
              </w:rPr>
            </w:pPr>
            <w:r>
              <w:rPr>
                <w:color w:val="000000"/>
                <w:sz w:val="16"/>
                <w:szCs w:val="16"/>
              </w:rPr>
              <w:t>ΠΕΛΛΑΣ</w:t>
            </w:r>
          </w:p>
        </w:tc>
        <w:tc>
          <w:tcPr>
            <w:tcW w:w="851" w:type="dxa"/>
            <w:tcBorders>
              <w:top w:val="nil"/>
              <w:left w:val="nil"/>
              <w:bottom w:val="single" w:sz="8" w:space="0" w:color="auto"/>
              <w:right w:val="single" w:sz="8" w:space="0" w:color="auto"/>
            </w:tcBorders>
            <w:shd w:val="clear" w:color="auto" w:fill="auto"/>
            <w:noWrap/>
            <w:vAlign w:val="center"/>
          </w:tcPr>
          <w:p w14:paraId="30253A85"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F42DEF4"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36FF9ED"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59D3D748"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2EF6CB5C"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CE458F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F36060C"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692E00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BA9A5D7"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64C0A83" w14:textId="77777777" w:rsidR="00287742" w:rsidRDefault="00287742" w:rsidP="00931F00">
            <w:pPr>
              <w:jc w:val="center"/>
              <w:rPr>
                <w:b/>
                <w:bCs/>
                <w:color w:val="000000"/>
                <w:sz w:val="16"/>
                <w:szCs w:val="16"/>
              </w:rPr>
            </w:pPr>
            <w:r>
              <w:rPr>
                <w:b/>
                <w:bCs/>
                <w:color w:val="000000"/>
                <w:sz w:val="16"/>
                <w:szCs w:val="16"/>
              </w:rPr>
              <w:t>20</w:t>
            </w:r>
          </w:p>
        </w:tc>
      </w:tr>
      <w:tr w:rsidR="00287742" w14:paraId="527391C8"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4054DD7" w14:textId="77777777" w:rsidR="00287742" w:rsidRDefault="00287742" w:rsidP="00931F00">
            <w:pPr>
              <w:jc w:val="center"/>
              <w:rPr>
                <w:color w:val="000000"/>
                <w:sz w:val="16"/>
                <w:szCs w:val="16"/>
              </w:rPr>
            </w:pPr>
            <w:r>
              <w:rPr>
                <w:color w:val="000000"/>
                <w:sz w:val="16"/>
                <w:szCs w:val="16"/>
                <w:lang w:val="en-US"/>
              </w:rPr>
              <w:t>40. </w:t>
            </w:r>
          </w:p>
        </w:tc>
        <w:tc>
          <w:tcPr>
            <w:tcW w:w="3012" w:type="dxa"/>
            <w:tcBorders>
              <w:top w:val="nil"/>
              <w:left w:val="nil"/>
              <w:bottom w:val="single" w:sz="8" w:space="0" w:color="auto"/>
              <w:right w:val="single" w:sz="8" w:space="0" w:color="auto"/>
            </w:tcBorders>
            <w:shd w:val="clear" w:color="000000" w:fill="E2EFDA"/>
            <w:vAlign w:val="center"/>
          </w:tcPr>
          <w:p w14:paraId="2A87FEF5" w14:textId="77777777" w:rsidR="00287742" w:rsidRDefault="00287742" w:rsidP="00931F00">
            <w:pPr>
              <w:jc w:val="center"/>
              <w:rPr>
                <w:color w:val="000000"/>
                <w:sz w:val="16"/>
                <w:szCs w:val="16"/>
              </w:rPr>
            </w:pPr>
            <w:r>
              <w:rPr>
                <w:color w:val="000000"/>
                <w:sz w:val="16"/>
                <w:szCs w:val="16"/>
              </w:rPr>
              <w:t>ΠΙΕΡΙΑΣ</w:t>
            </w:r>
          </w:p>
        </w:tc>
        <w:tc>
          <w:tcPr>
            <w:tcW w:w="851" w:type="dxa"/>
            <w:tcBorders>
              <w:top w:val="nil"/>
              <w:left w:val="nil"/>
              <w:bottom w:val="single" w:sz="8" w:space="0" w:color="auto"/>
              <w:right w:val="single" w:sz="8" w:space="0" w:color="auto"/>
            </w:tcBorders>
            <w:shd w:val="clear" w:color="auto" w:fill="auto"/>
            <w:noWrap/>
            <w:vAlign w:val="center"/>
          </w:tcPr>
          <w:p w14:paraId="3E4CCC47"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2345A061"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12661E2"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7886013A"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47E9FE03"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6C2A15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3B36D4E"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5750AE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62FF0E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83A5FA1" w14:textId="77777777" w:rsidR="00287742" w:rsidRDefault="00287742" w:rsidP="00931F00">
            <w:pPr>
              <w:jc w:val="center"/>
              <w:rPr>
                <w:b/>
                <w:bCs/>
                <w:color w:val="000000"/>
                <w:sz w:val="16"/>
                <w:szCs w:val="16"/>
              </w:rPr>
            </w:pPr>
            <w:r>
              <w:rPr>
                <w:b/>
                <w:bCs/>
                <w:color w:val="000000"/>
                <w:sz w:val="16"/>
                <w:szCs w:val="16"/>
              </w:rPr>
              <w:t>20</w:t>
            </w:r>
          </w:p>
        </w:tc>
      </w:tr>
      <w:tr w:rsidR="00287742" w14:paraId="33EA9580"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6AC8DE2" w14:textId="77777777" w:rsidR="00287742" w:rsidRDefault="00287742" w:rsidP="00931F00">
            <w:pPr>
              <w:jc w:val="center"/>
              <w:rPr>
                <w:color w:val="000000"/>
                <w:sz w:val="16"/>
                <w:szCs w:val="16"/>
              </w:rPr>
            </w:pPr>
            <w:r>
              <w:rPr>
                <w:color w:val="000000"/>
                <w:sz w:val="16"/>
                <w:szCs w:val="16"/>
                <w:lang w:val="en-US"/>
              </w:rPr>
              <w:t>41. </w:t>
            </w:r>
          </w:p>
        </w:tc>
        <w:tc>
          <w:tcPr>
            <w:tcW w:w="3012" w:type="dxa"/>
            <w:tcBorders>
              <w:top w:val="nil"/>
              <w:left w:val="nil"/>
              <w:bottom w:val="single" w:sz="8" w:space="0" w:color="auto"/>
              <w:right w:val="single" w:sz="8" w:space="0" w:color="auto"/>
            </w:tcBorders>
            <w:shd w:val="clear" w:color="000000" w:fill="E2EFDA"/>
            <w:vAlign w:val="center"/>
          </w:tcPr>
          <w:p w14:paraId="14CBE3FB" w14:textId="77777777" w:rsidR="00287742" w:rsidRDefault="00287742" w:rsidP="00931F00">
            <w:pPr>
              <w:jc w:val="center"/>
              <w:rPr>
                <w:color w:val="000000"/>
                <w:sz w:val="16"/>
                <w:szCs w:val="16"/>
              </w:rPr>
            </w:pPr>
            <w:r>
              <w:rPr>
                <w:color w:val="000000"/>
                <w:sz w:val="16"/>
                <w:szCs w:val="16"/>
              </w:rPr>
              <w:t>ΣΕΡΡΩΝ</w:t>
            </w:r>
          </w:p>
        </w:tc>
        <w:tc>
          <w:tcPr>
            <w:tcW w:w="851" w:type="dxa"/>
            <w:tcBorders>
              <w:top w:val="nil"/>
              <w:left w:val="nil"/>
              <w:bottom w:val="single" w:sz="8" w:space="0" w:color="auto"/>
              <w:right w:val="single" w:sz="8" w:space="0" w:color="auto"/>
            </w:tcBorders>
            <w:shd w:val="clear" w:color="auto" w:fill="auto"/>
            <w:noWrap/>
            <w:vAlign w:val="center"/>
          </w:tcPr>
          <w:p w14:paraId="6CF5D598"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2E101803"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3A76053B"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5CB36F9D"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6ACDC94D"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73B0850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5ED747A"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19A590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956C3F9"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0A92483" w14:textId="77777777" w:rsidR="00287742" w:rsidRDefault="00287742" w:rsidP="00931F00">
            <w:pPr>
              <w:jc w:val="center"/>
              <w:rPr>
                <w:b/>
                <w:bCs/>
                <w:color w:val="000000"/>
                <w:sz w:val="16"/>
                <w:szCs w:val="16"/>
              </w:rPr>
            </w:pPr>
            <w:r>
              <w:rPr>
                <w:b/>
                <w:bCs/>
                <w:color w:val="000000"/>
                <w:sz w:val="16"/>
                <w:szCs w:val="16"/>
              </w:rPr>
              <w:t>35</w:t>
            </w:r>
          </w:p>
        </w:tc>
      </w:tr>
      <w:tr w:rsidR="00287742" w14:paraId="3A2989E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9761628" w14:textId="77777777" w:rsidR="00287742" w:rsidRDefault="00287742" w:rsidP="00931F00">
            <w:pPr>
              <w:jc w:val="center"/>
              <w:rPr>
                <w:color w:val="000000"/>
                <w:sz w:val="16"/>
                <w:szCs w:val="16"/>
              </w:rPr>
            </w:pPr>
            <w:r>
              <w:rPr>
                <w:color w:val="000000"/>
                <w:sz w:val="16"/>
                <w:szCs w:val="16"/>
                <w:lang w:val="en-US"/>
              </w:rPr>
              <w:t>42. </w:t>
            </w:r>
          </w:p>
        </w:tc>
        <w:tc>
          <w:tcPr>
            <w:tcW w:w="3012" w:type="dxa"/>
            <w:tcBorders>
              <w:top w:val="nil"/>
              <w:left w:val="nil"/>
              <w:bottom w:val="single" w:sz="8" w:space="0" w:color="auto"/>
              <w:right w:val="single" w:sz="8" w:space="0" w:color="auto"/>
            </w:tcBorders>
            <w:shd w:val="clear" w:color="000000" w:fill="E2EFDA"/>
            <w:vAlign w:val="center"/>
          </w:tcPr>
          <w:p w14:paraId="523CE162" w14:textId="77777777" w:rsidR="00287742" w:rsidRDefault="00287742" w:rsidP="00931F00">
            <w:pPr>
              <w:jc w:val="center"/>
              <w:rPr>
                <w:color w:val="000000"/>
                <w:sz w:val="16"/>
                <w:szCs w:val="16"/>
              </w:rPr>
            </w:pPr>
            <w:r>
              <w:rPr>
                <w:color w:val="000000"/>
                <w:sz w:val="16"/>
                <w:szCs w:val="16"/>
              </w:rPr>
              <w:t>ΧΑΛΚΙΔΙΚΗΣ</w:t>
            </w:r>
          </w:p>
        </w:tc>
        <w:tc>
          <w:tcPr>
            <w:tcW w:w="851" w:type="dxa"/>
            <w:tcBorders>
              <w:top w:val="nil"/>
              <w:left w:val="nil"/>
              <w:bottom w:val="single" w:sz="8" w:space="0" w:color="auto"/>
              <w:right w:val="single" w:sz="8" w:space="0" w:color="auto"/>
            </w:tcBorders>
            <w:shd w:val="clear" w:color="auto" w:fill="auto"/>
            <w:noWrap/>
            <w:vAlign w:val="center"/>
          </w:tcPr>
          <w:p w14:paraId="049F592D"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702CCE63"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01F6B144"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6FFB3692"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13697A14"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507CFF3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6570843"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3E4F02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0DD944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F8F5E81" w14:textId="77777777" w:rsidR="00287742" w:rsidRDefault="00287742" w:rsidP="00931F00">
            <w:pPr>
              <w:jc w:val="center"/>
              <w:rPr>
                <w:b/>
                <w:bCs/>
                <w:color w:val="000000"/>
                <w:sz w:val="16"/>
                <w:szCs w:val="16"/>
              </w:rPr>
            </w:pPr>
            <w:r>
              <w:rPr>
                <w:b/>
                <w:bCs/>
                <w:color w:val="000000"/>
                <w:sz w:val="16"/>
                <w:szCs w:val="16"/>
              </w:rPr>
              <w:t>15</w:t>
            </w:r>
          </w:p>
        </w:tc>
      </w:tr>
      <w:tr w:rsidR="00287742" w14:paraId="0F5A815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69C3350" w14:textId="77777777" w:rsidR="00287742" w:rsidRDefault="00287742" w:rsidP="00931F00">
            <w:pPr>
              <w:jc w:val="center"/>
              <w:rPr>
                <w:color w:val="000000"/>
                <w:sz w:val="16"/>
                <w:szCs w:val="16"/>
              </w:rPr>
            </w:pPr>
            <w:r>
              <w:rPr>
                <w:color w:val="000000"/>
                <w:sz w:val="16"/>
                <w:szCs w:val="16"/>
                <w:lang w:val="en-US"/>
              </w:rPr>
              <w:t>43. </w:t>
            </w:r>
          </w:p>
        </w:tc>
        <w:tc>
          <w:tcPr>
            <w:tcW w:w="3012" w:type="dxa"/>
            <w:tcBorders>
              <w:top w:val="nil"/>
              <w:left w:val="nil"/>
              <w:bottom w:val="single" w:sz="8" w:space="0" w:color="auto"/>
              <w:right w:val="single" w:sz="8" w:space="0" w:color="auto"/>
            </w:tcBorders>
            <w:shd w:val="clear" w:color="000000" w:fill="E2EFDA"/>
            <w:vAlign w:val="center"/>
          </w:tcPr>
          <w:p w14:paraId="11698072" w14:textId="77777777" w:rsidR="00287742" w:rsidRDefault="00287742" w:rsidP="00931F00">
            <w:pPr>
              <w:jc w:val="center"/>
              <w:rPr>
                <w:color w:val="000000"/>
                <w:sz w:val="16"/>
                <w:szCs w:val="16"/>
              </w:rPr>
            </w:pPr>
            <w:r>
              <w:rPr>
                <w:color w:val="000000"/>
                <w:sz w:val="16"/>
                <w:szCs w:val="16"/>
              </w:rPr>
              <w:t>ΗΡΑΚΛΕΙΟΥ</w:t>
            </w:r>
          </w:p>
        </w:tc>
        <w:tc>
          <w:tcPr>
            <w:tcW w:w="851" w:type="dxa"/>
            <w:tcBorders>
              <w:top w:val="nil"/>
              <w:left w:val="nil"/>
              <w:bottom w:val="single" w:sz="8" w:space="0" w:color="auto"/>
              <w:right w:val="single" w:sz="8" w:space="0" w:color="auto"/>
            </w:tcBorders>
            <w:shd w:val="clear" w:color="auto" w:fill="auto"/>
            <w:noWrap/>
            <w:vAlign w:val="center"/>
          </w:tcPr>
          <w:p w14:paraId="17715CF9"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730881D6"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2869F697" w14:textId="77777777" w:rsidR="00287742" w:rsidRDefault="00287742" w:rsidP="00931F00">
            <w:pPr>
              <w:jc w:val="center"/>
              <w:rPr>
                <w:color w:val="000000"/>
                <w:sz w:val="16"/>
                <w:szCs w:val="16"/>
              </w:rPr>
            </w:pPr>
            <w:r>
              <w:rPr>
                <w:color w:val="000000"/>
                <w:sz w:val="16"/>
                <w:szCs w:val="16"/>
              </w:rPr>
              <w:t>10</w:t>
            </w:r>
          </w:p>
        </w:tc>
        <w:tc>
          <w:tcPr>
            <w:tcW w:w="711" w:type="dxa"/>
            <w:tcBorders>
              <w:top w:val="nil"/>
              <w:left w:val="nil"/>
              <w:bottom w:val="single" w:sz="8" w:space="0" w:color="auto"/>
              <w:right w:val="single" w:sz="8" w:space="0" w:color="auto"/>
            </w:tcBorders>
            <w:shd w:val="clear" w:color="auto" w:fill="auto"/>
            <w:noWrap/>
            <w:vAlign w:val="center"/>
          </w:tcPr>
          <w:p w14:paraId="0425BE79" w14:textId="77777777" w:rsidR="00287742" w:rsidRDefault="00287742" w:rsidP="00931F00">
            <w:pPr>
              <w:jc w:val="center"/>
              <w:rPr>
                <w:color w:val="000000"/>
                <w:sz w:val="16"/>
                <w:szCs w:val="16"/>
              </w:rPr>
            </w:pPr>
            <w:r>
              <w:rPr>
                <w:color w:val="000000"/>
                <w:sz w:val="16"/>
                <w:szCs w:val="16"/>
              </w:rPr>
              <w:t>10</w:t>
            </w:r>
          </w:p>
        </w:tc>
        <w:tc>
          <w:tcPr>
            <w:tcW w:w="564" w:type="dxa"/>
            <w:tcBorders>
              <w:top w:val="nil"/>
              <w:left w:val="nil"/>
              <w:bottom w:val="single" w:sz="8" w:space="0" w:color="auto"/>
              <w:right w:val="single" w:sz="8" w:space="0" w:color="auto"/>
            </w:tcBorders>
            <w:shd w:val="clear" w:color="auto" w:fill="auto"/>
            <w:noWrap/>
            <w:vAlign w:val="center"/>
          </w:tcPr>
          <w:p w14:paraId="3708E39A"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6B1054E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C95E01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CC3630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EBA905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640CF38" w14:textId="77777777" w:rsidR="00287742" w:rsidRDefault="00287742" w:rsidP="00931F00">
            <w:pPr>
              <w:jc w:val="center"/>
              <w:rPr>
                <w:b/>
                <w:bCs/>
                <w:color w:val="000000"/>
                <w:sz w:val="16"/>
                <w:szCs w:val="16"/>
              </w:rPr>
            </w:pPr>
            <w:r>
              <w:rPr>
                <w:b/>
                <w:bCs/>
                <w:color w:val="000000"/>
                <w:sz w:val="16"/>
                <w:szCs w:val="16"/>
              </w:rPr>
              <w:t>50</w:t>
            </w:r>
          </w:p>
        </w:tc>
      </w:tr>
      <w:tr w:rsidR="00287742" w14:paraId="3E57ECB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E21CDD0" w14:textId="77777777" w:rsidR="00287742" w:rsidRDefault="00287742" w:rsidP="00931F00">
            <w:pPr>
              <w:jc w:val="center"/>
              <w:rPr>
                <w:color w:val="000000"/>
                <w:sz w:val="16"/>
                <w:szCs w:val="16"/>
              </w:rPr>
            </w:pPr>
            <w:r>
              <w:rPr>
                <w:color w:val="000000"/>
                <w:sz w:val="16"/>
                <w:szCs w:val="16"/>
                <w:lang w:val="en-US"/>
              </w:rPr>
              <w:t>44. </w:t>
            </w:r>
          </w:p>
        </w:tc>
        <w:tc>
          <w:tcPr>
            <w:tcW w:w="3012" w:type="dxa"/>
            <w:tcBorders>
              <w:top w:val="nil"/>
              <w:left w:val="nil"/>
              <w:bottom w:val="single" w:sz="8" w:space="0" w:color="auto"/>
              <w:right w:val="single" w:sz="8" w:space="0" w:color="auto"/>
            </w:tcBorders>
            <w:shd w:val="clear" w:color="000000" w:fill="E2EFDA"/>
            <w:vAlign w:val="center"/>
          </w:tcPr>
          <w:p w14:paraId="11E1762A" w14:textId="77777777" w:rsidR="00287742" w:rsidRDefault="00287742" w:rsidP="00931F00">
            <w:pPr>
              <w:jc w:val="center"/>
              <w:rPr>
                <w:color w:val="000000"/>
                <w:sz w:val="16"/>
                <w:szCs w:val="16"/>
              </w:rPr>
            </w:pPr>
            <w:r>
              <w:rPr>
                <w:color w:val="000000"/>
                <w:sz w:val="16"/>
                <w:szCs w:val="16"/>
              </w:rPr>
              <w:t>ΛΑΣΙΘΙΟΥ</w:t>
            </w:r>
          </w:p>
        </w:tc>
        <w:tc>
          <w:tcPr>
            <w:tcW w:w="851" w:type="dxa"/>
            <w:tcBorders>
              <w:top w:val="nil"/>
              <w:left w:val="nil"/>
              <w:bottom w:val="single" w:sz="8" w:space="0" w:color="auto"/>
              <w:right w:val="single" w:sz="8" w:space="0" w:color="auto"/>
            </w:tcBorders>
            <w:shd w:val="clear" w:color="auto" w:fill="auto"/>
            <w:noWrap/>
            <w:vAlign w:val="center"/>
          </w:tcPr>
          <w:p w14:paraId="117ED552"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9CA56C6"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26FB54E"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428B6733"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7902DEB9"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E275F2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77B713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5B2BDB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5250FE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9E05634" w14:textId="77777777" w:rsidR="00287742" w:rsidRDefault="00287742" w:rsidP="00931F00">
            <w:pPr>
              <w:jc w:val="center"/>
              <w:rPr>
                <w:b/>
                <w:bCs/>
                <w:color w:val="000000"/>
                <w:sz w:val="16"/>
                <w:szCs w:val="16"/>
              </w:rPr>
            </w:pPr>
            <w:r>
              <w:rPr>
                <w:b/>
                <w:bCs/>
                <w:color w:val="000000"/>
                <w:sz w:val="16"/>
                <w:szCs w:val="16"/>
              </w:rPr>
              <w:t>20</w:t>
            </w:r>
          </w:p>
        </w:tc>
      </w:tr>
      <w:tr w:rsidR="00287742" w14:paraId="63303B83"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E204068" w14:textId="77777777" w:rsidR="00287742" w:rsidRDefault="00287742" w:rsidP="00931F00">
            <w:pPr>
              <w:jc w:val="center"/>
              <w:rPr>
                <w:color w:val="000000"/>
                <w:sz w:val="16"/>
                <w:szCs w:val="16"/>
              </w:rPr>
            </w:pPr>
            <w:r>
              <w:rPr>
                <w:color w:val="000000"/>
                <w:sz w:val="16"/>
                <w:szCs w:val="16"/>
                <w:lang w:val="en-US"/>
              </w:rPr>
              <w:t>45. </w:t>
            </w:r>
          </w:p>
        </w:tc>
        <w:tc>
          <w:tcPr>
            <w:tcW w:w="3012" w:type="dxa"/>
            <w:tcBorders>
              <w:top w:val="nil"/>
              <w:left w:val="nil"/>
              <w:bottom w:val="single" w:sz="8" w:space="0" w:color="auto"/>
              <w:right w:val="single" w:sz="8" w:space="0" w:color="auto"/>
            </w:tcBorders>
            <w:shd w:val="clear" w:color="000000" w:fill="E2EFDA"/>
            <w:vAlign w:val="center"/>
          </w:tcPr>
          <w:p w14:paraId="4653A428" w14:textId="77777777" w:rsidR="00287742" w:rsidRDefault="00287742" w:rsidP="00931F00">
            <w:pPr>
              <w:jc w:val="center"/>
              <w:rPr>
                <w:color w:val="000000"/>
                <w:sz w:val="16"/>
                <w:szCs w:val="16"/>
              </w:rPr>
            </w:pPr>
            <w:r>
              <w:rPr>
                <w:color w:val="000000"/>
                <w:sz w:val="16"/>
                <w:szCs w:val="16"/>
              </w:rPr>
              <w:t>ΡΕΘΥΜΝΗΣ</w:t>
            </w:r>
          </w:p>
        </w:tc>
        <w:tc>
          <w:tcPr>
            <w:tcW w:w="851" w:type="dxa"/>
            <w:tcBorders>
              <w:top w:val="nil"/>
              <w:left w:val="nil"/>
              <w:bottom w:val="single" w:sz="8" w:space="0" w:color="auto"/>
              <w:right w:val="single" w:sz="8" w:space="0" w:color="auto"/>
            </w:tcBorders>
            <w:shd w:val="clear" w:color="auto" w:fill="auto"/>
            <w:noWrap/>
            <w:vAlign w:val="center"/>
          </w:tcPr>
          <w:p w14:paraId="11CD6C39"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10BD8A72"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274F2AE"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6B8EF10C"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65C25284"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AE4873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C242D15"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2E2723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44598C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D02E5A2" w14:textId="77777777" w:rsidR="00287742" w:rsidRDefault="00287742" w:rsidP="00931F00">
            <w:pPr>
              <w:jc w:val="center"/>
              <w:rPr>
                <w:b/>
                <w:bCs/>
                <w:color w:val="000000"/>
                <w:sz w:val="16"/>
                <w:szCs w:val="16"/>
              </w:rPr>
            </w:pPr>
            <w:r>
              <w:rPr>
                <w:b/>
                <w:bCs/>
                <w:color w:val="000000"/>
                <w:sz w:val="16"/>
                <w:szCs w:val="16"/>
              </w:rPr>
              <w:t>25</w:t>
            </w:r>
          </w:p>
        </w:tc>
      </w:tr>
      <w:tr w:rsidR="00287742" w14:paraId="572EF12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C67EB41" w14:textId="77777777" w:rsidR="00287742" w:rsidRDefault="00287742" w:rsidP="00931F00">
            <w:pPr>
              <w:jc w:val="center"/>
              <w:rPr>
                <w:color w:val="000000"/>
                <w:sz w:val="16"/>
                <w:szCs w:val="16"/>
              </w:rPr>
            </w:pPr>
            <w:r>
              <w:rPr>
                <w:color w:val="000000"/>
                <w:sz w:val="16"/>
                <w:szCs w:val="16"/>
                <w:lang w:val="en-US"/>
              </w:rPr>
              <w:t>46. </w:t>
            </w:r>
          </w:p>
        </w:tc>
        <w:tc>
          <w:tcPr>
            <w:tcW w:w="3012" w:type="dxa"/>
            <w:tcBorders>
              <w:top w:val="nil"/>
              <w:left w:val="nil"/>
              <w:bottom w:val="single" w:sz="8" w:space="0" w:color="auto"/>
              <w:right w:val="single" w:sz="8" w:space="0" w:color="auto"/>
            </w:tcBorders>
            <w:shd w:val="clear" w:color="000000" w:fill="E2EFDA"/>
            <w:vAlign w:val="center"/>
          </w:tcPr>
          <w:p w14:paraId="49B8EE36" w14:textId="77777777" w:rsidR="00287742" w:rsidRDefault="00287742" w:rsidP="00931F00">
            <w:pPr>
              <w:jc w:val="center"/>
              <w:rPr>
                <w:color w:val="000000"/>
                <w:sz w:val="16"/>
                <w:szCs w:val="16"/>
              </w:rPr>
            </w:pPr>
            <w:r>
              <w:rPr>
                <w:color w:val="000000"/>
                <w:sz w:val="16"/>
                <w:szCs w:val="16"/>
              </w:rPr>
              <w:t>ΧΑΝΙΩΝ</w:t>
            </w:r>
          </w:p>
        </w:tc>
        <w:tc>
          <w:tcPr>
            <w:tcW w:w="851" w:type="dxa"/>
            <w:tcBorders>
              <w:top w:val="nil"/>
              <w:left w:val="nil"/>
              <w:bottom w:val="single" w:sz="8" w:space="0" w:color="auto"/>
              <w:right w:val="single" w:sz="8" w:space="0" w:color="auto"/>
            </w:tcBorders>
            <w:shd w:val="clear" w:color="auto" w:fill="auto"/>
            <w:noWrap/>
            <w:vAlign w:val="center"/>
          </w:tcPr>
          <w:p w14:paraId="5697600A"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084C31FC"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6E26358F" w14:textId="77777777" w:rsidR="00287742" w:rsidRDefault="00287742" w:rsidP="00931F00">
            <w:pPr>
              <w:jc w:val="center"/>
              <w:rPr>
                <w:color w:val="000000"/>
                <w:sz w:val="16"/>
                <w:szCs w:val="16"/>
              </w:rPr>
            </w:pPr>
            <w:r>
              <w:rPr>
                <w:color w:val="000000"/>
                <w:sz w:val="16"/>
                <w:szCs w:val="16"/>
              </w:rPr>
              <w:t>6</w:t>
            </w:r>
          </w:p>
        </w:tc>
        <w:tc>
          <w:tcPr>
            <w:tcW w:w="711" w:type="dxa"/>
            <w:tcBorders>
              <w:top w:val="nil"/>
              <w:left w:val="nil"/>
              <w:bottom w:val="single" w:sz="8" w:space="0" w:color="auto"/>
              <w:right w:val="single" w:sz="8" w:space="0" w:color="auto"/>
            </w:tcBorders>
            <w:shd w:val="clear" w:color="auto" w:fill="auto"/>
            <w:noWrap/>
            <w:vAlign w:val="center"/>
          </w:tcPr>
          <w:p w14:paraId="4AE1A4D0" w14:textId="77777777" w:rsidR="00287742" w:rsidRDefault="00287742" w:rsidP="00931F00">
            <w:pPr>
              <w:jc w:val="center"/>
              <w:rPr>
                <w:color w:val="000000"/>
                <w:sz w:val="16"/>
                <w:szCs w:val="16"/>
              </w:rPr>
            </w:pPr>
            <w:r>
              <w:rPr>
                <w:color w:val="000000"/>
                <w:sz w:val="16"/>
                <w:szCs w:val="16"/>
              </w:rPr>
              <w:t>6</w:t>
            </w:r>
          </w:p>
        </w:tc>
        <w:tc>
          <w:tcPr>
            <w:tcW w:w="564" w:type="dxa"/>
            <w:tcBorders>
              <w:top w:val="nil"/>
              <w:left w:val="nil"/>
              <w:bottom w:val="single" w:sz="8" w:space="0" w:color="auto"/>
              <w:right w:val="single" w:sz="8" w:space="0" w:color="auto"/>
            </w:tcBorders>
            <w:shd w:val="clear" w:color="auto" w:fill="auto"/>
            <w:noWrap/>
            <w:vAlign w:val="center"/>
          </w:tcPr>
          <w:p w14:paraId="4D7C8EC3"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3E7DA87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5B44D45"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10535D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FEE868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CAC4063" w14:textId="77777777" w:rsidR="00287742" w:rsidRDefault="00287742" w:rsidP="00931F00">
            <w:pPr>
              <w:jc w:val="center"/>
              <w:rPr>
                <w:b/>
                <w:bCs/>
                <w:color w:val="000000"/>
                <w:sz w:val="16"/>
                <w:szCs w:val="16"/>
              </w:rPr>
            </w:pPr>
            <w:r>
              <w:rPr>
                <w:b/>
                <w:bCs/>
                <w:color w:val="000000"/>
                <w:sz w:val="16"/>
                <w:szCs w:val="16"/>
              </w:rPr>
              <w:t>30</w:t>
            </w:r>
          </w:p>
        </w:tc>
      </w:tr>
      <w:tr w:rsidR="00287742" w14:paraId="0EB05AC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EE6412E" w14:textId="77777777" w:rsidR="00287742" w:rsidRDefault="00287742" w:rsidP="00931F00">
            <w:pPr>
              <w:jc w:val="center"/>
              <w:rPr>
                <w:color w:val="000000"/>
                <w:sz w:val="16"/>
                <w:szCs w:val="16"/>
              </w:rPr>
            </w:pPr>
            <w:r>
              <w:rPr>
                <w:color w:val="000000"/>
                <w:sz w:val="16"/>
                <w:szCs w:val="16"/>
                <w:lang w:val="en-US"/>
              </w:rPr>
              <w:t>47. </w:t>
            </w:r>
          </w:p>
        </w:tc>
        <w:tc>
          <w:tcPr>
            <w:tcW w:w="3012" w:type="dxa"/>
            <w:tcBorders>
              <w:top w:val="nil"/>
              <w:left w:val="nil"/>
              <w:bottom w:val="single" w:sz="8" w:space="0" w:color="auto"/>
              <w:right w:val="single" w:sz="8" w:space="0" w:color="auto"/>
            </w:tcBorders>
            <w:shd w:val="clear" w:color="000000" w:fill="E2EFDA"/>
            <w:vAlign w:val="center"/>
          </w:tcPr>
          <w:p w14:paraId="225F5DA6" w14:textId="77777777" w:rsidR="00287742" w:rsidRDefault="00287742" w:rsidP="00931F00">
            <w:pPr>
              <w:jc w:val="center"/>
              <w:rPr>
                <w:color w:val="000000"/>
                <w:sz w:val="16"/>
                <w:szCs w:val="16"/>
              </w:rPr>
            </w:pPr>
            <w:r>
              <w:rPr>
                <w:color w:val="000000"/>
                <w:sz w:val="16"/>
                <w:szCs w:val="16"/>
              </w:rPr>
              <w:t>ΔΩΔΕΚΑΝΗΣΟΥ</w:t>
            </w:r>
          </w:p>
        </w:tc>
        <w:tc>
          <w:tcPr>
            <w:tcW w:w="851" w:type="dxa"/>
            <w:tcBorders>
              <w:top w:val="nil"/>
              <w:left w:val="nil"/>
              <w:bottom w:val="single" w:sz="8" w:space="0" w:color="auto"/>
              <w:right w:val="single" w:sz="8" w:space="0" w:color="auto"/>
            </w:tcBorders>
            <w:shd w:val="clear" w:color="auto" w:fill="auto"/>
            <w:noWrap/>
            <w:vAlign w:val="center"/>
          </w:tcPr>
          <w:p w14:paraId="3F987E46"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58311C85"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6F1FF307" w14:textId="77777777" w:rsidR="00287742" w:rsidRDefault="00287742" w:rsidP="00931F00">
            <w:pPr>
              <w:jc w:val="center"/>
              <w:rPr>
                <w:color w:val="000000"/>
                <w:sz w:val="16"/>
                <w:szCs w:val="16"/>
              </w:rPr>
            </w:pPr>
            <w:r>
              <w:rPr>
                <w:color w:val="000000"/>
                <w:sz w:val="16"/>
                <w:szCs w:val="16"/>
              </w:rPr>
              <w:t>11</w:t>
            </w:r>
          </w:p>
        </w:tc>
        <w:tc>
          <w:tcPr>
            <w:tcW w:w="711" w:type="dxa"/>
            <w:tcBorders>
              <w:top w:val="nil"/>
              <w:left w:val="nil"/>
              <w:bottom w:val="single" w:sz="8" w:space="0" w:color="auto"/>
              <w:right w:val="single" w:sz="8" w:space="0" w:color="auto"/>
            </w:tcBorders>
            <w:shd w:val="clear" w:color="auto" w:fill="auto"/>
            <w:noWrap/>
            <w:vAlign w:val="center"/>
          </w:tcPr>
          <w:p w14:paraId="37BB5625" w14:textId="77777777" w:rsidR="00287742" w:rsidRDefault="00287742" w:rsidP="00931F00">
            <w:pPr>
              <w:jc w:val="center"/>
              <w:rPr>
                <w:color w:val="000000"/>
                <w:sz w:val="16"/>
                <w:szCs w:val="16"/>
              </w:rPr>
            </w:pPr>
            <w:r>
              <w:rPr>
                <w:color w:val="000000"/>
                <w:sz w:val="16"/>
                <w:szCs w:val="16"/>
              </w:rPr>
              <w:t>11</w:t>
            </w:r>
          </w:p>
        </w:tc>
        <w:tc>
          <w:tcPr>
            <w:tcW w:w="564" w:type="dxa"/>
            <w:tcBorders>
              <w:top w:val="nil"/>
              <w:left w:val="nil"/>
              <w:bottom w:val="single" w:sz="8" w:space="0" w:color="auto"/>
              <w:right w:val="single" w:sz="8" w:space="0" w:color="auto"/>
            </w:tcBorders>
            <w:shd w:val="clear" w:color="auto" w:fill="auto"/>
            <w:noWrap/>
            <w:vAlign w:val="center"/>
          </w:tcPr>
          <w:p w14:paraId="28E493FF"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640E6D3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88086B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5BCC2A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583F535"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262ADC0" w14:textId="77777777" w:rsidR="00287742" w:rsidRDefault="00287742" w:rsidP="00931F00">
            <w:pPr>
              <w:jc w:val="center"/>
              <w:rPr>
                <w:b/>
                <w:bCs/>
                <w:color w:val="000000"/>
                <w:sz w:val="16"/>
                <w:szCs w:val="16"/>
              </w:rPr>
            </w:pPr>
            <w:r>
              <w:rPr>
                <w:b/>
                <w:bCs/>
                <w:color w:val="000000"/>
                <w:sz w:val="16"/>
                <w:szCs w:val="16"/>
              </w:rPr>
              <w:t>55</w:t>
            </w:r>
          </w:p>
        </w:tc>
      </w:tr>
      <w:tr w:rsidR="00287742" w14:paraId="178AC44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E96FE00" w14:textId="77777777" w:rsidR="00287742" w:rsidRDefault="00287742" w:rsidP="00931F00">
            <w:pPr>
              <w:jc w:val="center"/>
              <w:rPr>
                <w:color w:val="000000"/>
                <w:sz w:val="16"/>
                <w:szCs w:val="16"/>
              </w:rPr>
            </w:pPr>
            <w:r>
              <w:rPr>
                <w:color w:val="000000"/>
                <w:sz w:val="16"/>
                <w:szCs w:val="16"/>
                <w:lang w:val="en-US"/>
              </w:rPr>
              <w:t>48. </w:t>
            </w:r>
          </w:p>
        </w:tc>
        <w:tc>
          <w:tcPr>
            <w:tcW w:w="3012" w:type="dxa"/>
            <w:tcBorders>
              <w:top w:val="nil"/>
              <w:left w:val="nil"/>
              <w:bottom w:val="single" w:sz="8" w:space="0" w:color="auto"/>
              <w:right w:val="single" w:sz="8" w:space="0" w:color="auto"/>
            </w:tcBorders>
            <w:shd w:val="clear" w:color="000000" w:fill="E2EFDA"/>
            <w:vAlign w:val="center"/>
          </w:tcPr>
          <w:p w14:paraId="219B15F3" w14:textId="77777777" w:rsidR="00287742" w:rsidRDefault="00287742" w:rsidP="00931F00">
            <w:pPr>
              <w:jc w:val="center"/>
              <w:rPr>
                <w:color w:val="000000"/>
                <w:sz w:val="16"/>
                <w:szCs w:val="16"/>
              </w:rPr>
            </w:pPr>
            <w:r>
              <w:rPr>
                <w:color w:val="000000"/>
                <w:sz w:val="16"/>
                <w:szCs w:val="16"/>
              </w:rPr>
              <w:t>ΚΥΚΛΑΔΩΝ</w:t>
            </w:r>
          </w:p>
        </w:tc>
        <w:tc>
          <w:tcPr>
            <w:tcW w:w="851" w:type="dxa"/>
            <w:tcBorders>
              <w:top w:val="nil"/>
              <w:left w:val="nil"/>
              <w:bottom w:val="single" w:sz="8" w:space="0" w:color="auto"/>
              <w:right w:val="single" w:sz="8" w:space="0" w:color="auto"/>
            </w:tcBorders>
            <w:shd w:val="clear" w:color="auto" w:fill="auto"/>
            <w:noWrap/>
            <w:vAlign w:val="center"/>
          </w:tcPr>
          <w:p w14:paraId="55A5DDD9"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573CAE1D"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4DF07809" w14:textId="77777777" w:rsidR="00287742" w:rsidRDefault="00287742" w:rsidP="00931F00">
            <w:pPr>
              <w:jc w:val="center"/>
              <w:rPr>
                <w:color w:val="000000"/>
                <w:sz w:val="16"/>
                <w:szCs w:val="16"/>
              </w:rPr>
            </w:pPr>
            <w:r>
              <w:rPr>
                <w:color w:val="000000"/>
                <w:sz w:val="16"/>
                <w:szCs w:val="16"/>
              </w:rPr>
              <w:t>10</w:t>
            </w:r>
          </w:p>
        </w:tc>
        <w:tc>
          <w:tcPr>
            <w:tcW w:w="711" w:type="dxa"/>
            <w:tcBorders>
              <w:top w:val="nil"/>
              <w:left w:val="nil"/>
              <w:bottom w:val="single" w:sz="8" w:space="0" w:color="auto"/>
              <w:right w:val="single" w:sz="8" w:space="0" w:color="auto"/>
            </w:tcBorders>
            <w:shd w:val="clear" w:color="auto" w:fill="auto"/>
            <w:noWrap/>
            <w:vAlign w:val="center"/>
          </w:tcPr>
          <w:p w14:paraId="1D39C185" w14:textId="77777777" w:rsidR="00287742" w:rsidRDefault="00287742" w:rsidP="00931F00">
            <w:pPr>
              <w:jc w:val="center"/>
              <w:rPr>
                <w:color w:val="000000"/>
                <w:sz w:val="16"/>
                <w:szCs w:val="16"/>
              </w:rPr>
            </w:pPr>
            <w:r>
              <w:rPr>
                <w:color w:val="000000"/>
                <w:sz w:val="16"/>
                <w:szCs w:val="16"/>
              </w:rPr>
              <w:t>10</w:t>
            </w:r>
          </w:p>
        </w:tc>
        <w:tc>
          <w:tcPr>
            <w:tcW w:w="564" w:type="dxa"/>
            <w:tcBorders>
              <w:top w:val="nil"/>
              <w:left w:val="nil"/>
              <w:bottom w:val="single" w:sz="8" w:space="0" w:color="auto"/>
              <w:right w:val="single" w:sz="8" w:space="0" w:color="auto"/>
            </w:tcBorders>
            <w:shd w:val="clear" w:color="auto" w:fill="auto"/>
            <w:noWrap/>
            <w:vAlign w:val="center"/>
          </w:tcPr>
          <w:p w14:paraId="4BC1D366"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65D7BFD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0E7F932"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E4FB55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2EC19E7"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6AA8A5C" w14:textId="77777777" w:rsidR="00287742" w:rsidRDefault="00287742" w:rsidP="00931F00">
            <w:pPr>
              <w:jc w:val="center"/>
              <w:rPr>
                <w:b/>
                <w:bCs/>
                <w:color w:val="000000"/>
                <w:sz w:val="16"/>
                <w:szCs w:val="16"/>
              </w:rPr>
            </w:pPr>
            <w:r>
              <w:rPr>
                <w:b/>
                <w:bCs/>
                <w:color w:val="000000"/>
                <w:sz w:val="16"/>
                <w:szCs w:val="16"/>
              </w:rPr>
              <w:t>50</w:t>
            </w:r>
          </w:p>
        </w:tc>
      </w:tr>
      <w:tr w:rsidR="00287742" w14:paraId="3540260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1990EB1" w14:textId="77777777" w:rsidR="00287742" w:rsidRDefault="00287742" w:rsidP="00931F00">
            <w:pPr>
              <w:jc w:val="center"/>
              <w:rPr>
                <w:color w:val="000000"/>
                <w:sz w:val="16"/>
                <w:szCs w:val="16"/>
              </w:rPr>
            </w:pPr>
            <w:r>
              <w:rPr>
                <w:color w:val="000000"/>
                <w:sz w:val="16"/>
                <w:szCs w:val="16"/>
                <w:lang w:val="en-US"/>
              </w:rPr>
              <w:t>49. </w:t>
            </w:r>
          </w:p>
        </w:tc>
        <w:tc>
          <w:tcPr>
            <w:tcW w:w="3012" w:type="dxa"/>
            <w:tcBorders>
              <w:top w:val="nil"/>
              <w:left w:val="nil"/>
              <w:bottom w:val="single" w:sz="8" w:space="0" w:color="auto"/>
              <w:right w:val="single" w:sz="8" w:space="0" w:color="auto"/>
            </w:tcBorders>
            <w:shd w:val="clear" w:color="000000" w:fill="E2EFDA"/>
            <w:vAlign w:val="center"/>
          </w:tcPr>
          <w:p w14:paraId="27D584E7" w14:textId="77777777" w:rsidR="00287742" w:rsidRDefault="00287742" w:rsidP="00931F00">
            <w:pPr>
              <w:jc w:val="center"/>
              <w:rPr>
                <w:color w:val="000000"/>
                <w:sz w:val="16"/>
                <w:szCs w:val="16"/>
              </w:rPr>
            </w:pPr>
            <w:r>
              <w:rPr>
                <w:color w:val="000000"/>
                <w:sz w:val="16"/>
                <w:szCs w:val="16"/>
              </w:rPr>
              <w:t>ΑΡΓΟΛΙΔΑΣ</w:t>
            </w:r>
          </w:p>
        </w:tc>
        <w:tc>
          <w:tcPr>
            <w:tcW w:w="851" w:type="dxa"/>
            <w:tcBorders>
              <w:top w:val="nil"/>
              <w:left w:val="nil"/>
              <w:bottom w:val="single" w:sz="8" w:space="0" w:color="auto"/>
              <w:right w:val="single" w:sz="8" w:space="0" w:color="auto"/>
            </w:tcBorders>
            <w:shd w:val="clear" w:color="auto" w:fill="auto"/>
            <w:noWrap/>
            <w:vAlign w:val="center"/>
          </w:tcPr>
          <w:p w14:paraId="45585B46"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9B25F99"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7B0A623F"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5867F9C8"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27E640E7"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4754B03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6F80C3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4F9473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A2EBDE9"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E3869D0" w14:textId="77777777" w:rsidR="00287742" w:rsidRDefault="00287742" w:rsidP="00931F00">
            <w:pPr>
              <w:jc w:val="center"/>
              <w:rPr>
                <w:b/>
                <w:bCs/>
                <w:color w:val="000000"/>
                <w:sz w:val="16"/>
                <w:szCs w:val="16"/>
              </w:rPr>
            </w:pPr>
            <w:r>
              <w:rPr>
                <w:b/>
                <w:bCs/>
                <w:color w:val="000000"/>
                <w:sz w:val="16"/>
                <w:szCs w:val="16"/>
              </w:rPr>
              <w:t>25</w:t>
            </w:r>
          </w:p>
        </w:tc>
      </w:tr>
      <w:tr w:rsidR="00287742" w14:paraId="171FBB9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900CA96" w14:textId="77777777" w:rsidR="00287742" w:rsidRDefault="00287742" w:rsidP="00931F00">
            <w:pPr>
              <w:jc w:val="center"/>
              <w:rPr>
                <w:color w:val="000000"/>
                <w:sz w:val="16"/>
                <w:szCs w:val="16"/>
              </w:rPr>
            </w:pPr>
            <w:r>
              <w:rPr>
                <w:color w:val="000000"/>
                <w:sz w:val="16"/>
                <w:szCs w:val="16"/>
                <w:lang w:val="en-US"/>
              </w:rPr>
              <w:t>50. </w:t>
            </w:r>
          </w:p>
        </w:tc>
        <w:tc>
          <w:tcPr>
            <w:tcW w:w="3012" w:type="dxa"/>
            <w:tcBorders>
              <w:top w:val="nil"/>
              <w:left w:val="nil"/>
              <w:bottom w:val="single" w:sz="8" w:space="0" w:color="auto"/>
              <w:right w:val="single" w:sz="8" w:space="0" w:color="auto"/>
            </w:tcBorders>
            <w:shd w:val="clear" w:color="000000" w:fill="E2EFDA"/>
            <w:vAlign w:val="center"/>
          </w:tcPr>
          <w:p w14:paraId="2E68E516" w14:textId="77777777" w:rsidR="00287742" w:rsidRDefault="00287742" w:rsidP="00931F00">
            <w:pPr>
              <w:jc w:val="center"/>
              <w:rPr>
                <w:color w:val="000000"/>
                <w:sz w:val="16"/>
                <w:szCs w:val="16"/>
              </w:rPr>
            </w:pPr>
            <w:r>
              <w:rPr>
                <w:color w:val="000000"/>
                <w:sz w:val="16"/>
                <w:szCs w:val="16"/>
              </w:rPr>
              <w:t>ΑΡΚΑΔΙΑΣ</w:t>
            </w:r>
          </w:p>
        </w:tc>
        <w:tc>
          <w:tcPr>
            <w:tcW w:w="851" w:type="dxa"/>
            <w:tcBorders>
              <w:top w:val="nil"/>
              <w:left w:val="nil"/>
              <w:bottom w:val="single" w:sz="8" w:space="0" w:color="auto"/>
              <w:right w:val="single" w:sz="8" w:space="0" w:color="auto"/>
            </w:tcBorders>
            <w:shd w:val="clear" w:color="auto" w:fill="auto"/>
            <w:noWrap/>
            <w:vAlign w:val="center"/>
          </w:tcPr>
          <w:p w14:paraId="09295BEE"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12B87242"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49041BAD"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3DA6A38D"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3CDD1AAF"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095589D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1959D8D"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53C9F6A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60822A3"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1258303" w14:textId="77777777" w:rsidR="00287742" w:rsidRDefault="00287742" w:rsidP="00931F00">
            <w:pPr>
              <w:jc w:val="center"/>
              <w:rPr>
                <w:b/>
                <w:bCs/>
                <w:color w:val="000000"/>
                <w:sz w:val="16"/>
                <w:szCs w:val="16"/>
              </w:rPr>
            </w:pPr>
            <w:r>
              <w:rPr>
                <w:b/>
                <w:bCs/>
                <w:color w:val="000000"/>
                <w:sz w:val="16"/>
                <w:szCs w:val="16"/>
              </w:rPr>
              <w:t>15</w:t>
            </w:r>
          </w:p>
        </w:tc>
      </w:tr>
      <w:tr w:rsidR="00287742" w14:paraId="117F9CE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76D78B6" w14:textId="77777777" w:rsidR="00287742" w:rsidRDefault="00287742" w:rsidP="00931F00">
            <w:pPr>
              <w:jc w:val="center"/>
              <w:rPr>
                <w:color w:val="000000"/>
                <w:sz w:val="16"/>
                <w:szCs w:val="16"/>
              </w:rPr>
            </w:pPr>
            <w:r>
              <w:rPr>
                <w:color w:val="000000"/>
                <w:sz w:val="16"/>
                <w:szCs w:val="16"/>
                <w:lang w:val="en-US"/>
              </w:rPr>
              <w:t>51. </w:t>
            </w:r>
          </w:p>
        </w:tc>
        <w:tc>
          <w:tcPr>
            <w:tcW w:w="3012" w:type="dxa"/>
            <w:tcBorders>
              <w:top w:val="nil"/>
              <w:left w:val="nil"/>
              <w:bottom w:val="single" w:sz="8" w:space="0" w:color="auto"/>
              <w:right w:val="single" w:sz="8" w:space="0" w:color="auto"/>
            </w:tcBorders>
            <w:shd w:val="clear" w:color="000000" w:fill="E2EFDA"/>
            <w:vAlign w:val="center"/>
          </w:tcPr>
          <w:p w14:paraId="7DBCBB10" w14:textId="77777777" w:rsidR="00287742" w:rsidRDefault="00287742" w:rsidP="00931F00">
            <w:pPr>
              <w:jc w:val="center"/>
              <w:rPr>
                <w:color w:val="000000"/>
                <w:sz w:val="16"/>
                <w:szCs w:val="16"/>
              </w:rPr>
            </w:pPr>
            <w:r>
              <w:rPr>
                <w:color w:val="000000"/>
                <w:sz w:val="16"/>
                <w:szCs w:val="16"/>
              </w:rPr>
              <w:t>ΚΟΡΙΝΘΙΑΣ</w:t>
            </w:r>
          </w:p>
        </w:tc>
        <w:tc>
          <w:tcPr>
            <w:tcW w:w="851" w:type="dxa"/>
            <w:tcBorders>
              <w:top w:val="nil"/>
              <w:left w:val="nil"/>
              <w:bottom w:val="single" w:sz="8" w:space="0" w:color="auto"/>
              <w:right w:val="single" w:sz="8" w:space="0" w:color="auto"/>
            </w:tcBorders>
            <w:shd w:val="clear" w:color="auto" w:fill="auto"/>
            <w:noWrap/>
            <w:vAlign w:val="center"/>
          </w:tcPr>
          <w:p w14:paraId="4C614E59"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4C0777C9"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58B307C"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57CFF66A"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602D1387"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C5305C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8114DB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ADEC4E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F3411C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B9AECEA" w14:textId="77777777" w:rsidR="00287742" w:rsidRDefault="00287742" w:rsidP="00931F00">
            <w:pPr>
              <w:jc w:val="center"/>
              <w:rPr>
                <w:b/>
                <w:bCs/>
                <w:color w:val="000000"/>
                <w:sz w:val="16"/>
                <w:szCs w:val="16"/>
              </w:rPr>
            </w:pPr>
            <w:r>
              <w:rPr>
                <w:b/>
                <w:bCs/>
                <w:color w:val="000000"/>
                <w:sz w:val="16"/>
                <w:szCs w:val="16"/>
              </w:rPr>
              <w:t>25</w:t>
            </w:r>
          </w:p>
        </w:tc>
      </w:tr>
      <w:tr w:rsidR="00287742" w14:paraId="1F56478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7B255B4" w14:textId="77777777" w:rsidR="00287742" w:rsidRDefault="00287742" w:rsidP="00931F00">
            <w:pPr>
              <w:jc w:val="center"/>
              <w:rPr>
                <w:color w:val="000000"/>
                <w:sz w:val="16"/>
                <w:szCs w:val="16"/>
              </w:rPr>
            </w:pPr>
            <w:r>
              <w:rPr>
                <w:color w:val="000000"/>
                <w:sz w:val="16"/>
                <w:szCs w:val="16"/>
                <w:lang w:val="en-US"/>
              </w:rPr>
              <w:t>52. </w:t>
            </w:r>
          </w:p>
        </w:tc>
        <w:tc>
          <w:tcPr>
            <w:tcW w:w="3012" w:type="dxa"/>
            <w:tcBorders>
              <w:top w:val="nil"/>
              <w:left w:val="nil"/>
              <w:bottom w:val="single" w:sz="8" w:space="0" w:color="auto"/>
              <w:right w:val="single" w:sz="8" w:space="0" w:color="auto"/>
            </w:tcBorders>
            <w:shd w:val="clear" w:color="000000" w:fill="E2EFDA"/>
            <w:vAlign w:val="center"/>
          </w:tcPr>
          <w:p w14:paraId="3F8EBECB" w14:textId="77777777" w:rsidR="00287742" w:rsidRDefault="00287742" w:rsidP="00931F00">
            <w:pPr>
              <w:jc w:val="center"/>
              <w:rPr>
                <w:color w:val="000000"/>
                <w:sz w:val="16"/>
                <w:szCs w:val="16"/>
              </w:rPr>
            </w:pPr>
            <w:r>
              <w:rPr>
                <w:color w:val="000000"/>
                <w:sz w:val="16"/>
                <w:szCs w:val="16"/>
              </w:rPr>
              <w:t>ΛΑΚΩΝΙΑΣ</w:t>
            </w:r>
          </w:p>
        </w:tc>
        <w:tc>
          <w:tcPr>
            <w:tcW w:w="851" w:type="dxa"/>
            <w:tcBorders>
              <w:top w:val="nil"/>
              <w:left w:val="nil"/>
              <w:bottom w:val="single" w:sz="8" w:space="0" w:color="auto"/>
              <w:right w:val="single" w:sz="8" w:space="0" w:color="auto"/>
            </w:tcBorders>
            <w:shd w:val="clear" w:color="auto" w:fill="auto"/>
            <w:noWrap/>
            <w:vAlign w:val="center"/>
          </w:tcPr>
          <w:p w14:paraId="623A5ADE"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73BCF0C7"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326E0558"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41CFCEF8"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5C43DD4E"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328DD1A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5B1B99C"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E2A4E6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80E3F6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5A3FE0F" w14:textId="77777777" w:rsidR="00287742" w:rsidRDefault="00287742" w:rsidP="00931F00">
            <w:pPr>
              <w:jc w:val="center"/>
              <w:rPr>
                <w:b/>
                <w:bCs/>
                <w:color w:val="000000"/>
                <w:sz w:val="16"/>
                <w:szCs w:val="16"/>
              </w:rPr>
            </w:pPr>
            <w:r>
              <w:rPr>
                <w:b/>
                <w:bCs/>
                <w:color w:val="000000"/>
                <w:sz w:val="16"/>
                <w:szCs w:val="16"/>
              </w:rPr>
              <w:t>15</w:t>
            </w:r>
          </w:p>
        </w:tc>
      </w:tr>
      <w:tr w:rsidR="00287742" w14:paraId="2BF30FA4"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C03348D" w14:textId="77777777" w:rsidR="00287742" w:rsidRDefault="00287742" w:rsidP="00931F00">
            <w:pPr>
              <w:jc w:val="center"/>
              <w:rPr>
                <w:color w:val="000000"/>
                <w:sz w:val="16"/>
                <w:szCs w:val="16"/>
              </w:rPr>
            </w:pPr>
            <w:r>
              <w:rPr>
                <w:color w:val="000000"/>
                <w:sz w:val="16"/>
                <w:szCs w:val="16"/>
                <w:lang w:val="en-US"/>
              </w:rPr>
              <w:t>53. </w:t>
            </w:r>
          </w:p>
        </w:tc>
        <w:tc>
          <w:tcPr>
            <w:tcW w:w="3012" w:type="dxa"/>
            <w:tcBorders>
              <w:top w:val="nil"/>
              <w:left w:val="nil"/>
              <w:bottom w:val="single" w:sz="8" w:space="0" w:color="auto"/>
              <w:right w:val="single" w:sz="8" w:space="0" w:color="auto"/>
            </w:tcBorders>
            <w:shd w:val="clear" w:color="000000" w:fill="E2EFDA"/>
            <w:vAlign w:val="center"/>
          </w:tcPr>
          <w:p w14:paraId="3203E0A3" w14:textId="77777777" w:rsidR="00287742" w:rsidRDefault="00287742" w:rsidP="00931F00">
            <w:pPr>
              <w:jc w:val="center"/>
              <w:rPr>
                <w:color w:val="000000"/>
                <w:sz w:val="16"/>
                <w:szCs w:val="16"/>
              </w:rPr>
            </w:pPr>
            <w:r>
              <w:rPr>
                <w:color w:val="000000"/>
                <w:sz w:val="16"/>
                <w:szCs w:val="16"/>
              </w:rPr>
              <w:t>ΜΕΣΣΗΝΙΑΣ</w:t>
            </w:r>
          </w:p>
        </w:tc>
        <w:tc>
          <w:tcPr>
            <w:tcW w:w="851" w:type="dxa"/>
            <w:tcBorders>
              <w:top w:val="nil"/>
              <w:left w:val="nil"/>
              <w:bottom w:val="single" w:sz="8" w:space="0" w:color="auto"/>
              <w:right w:val="single" w:sz="8" w:space="0" w:color="auto"/>
            </w:tcBorders>
            <w:shd w:val="clear" w:color="auto" w:fill="auto"/>
            <w:noWrap/>
            <w:vAlign w:val="center"/>
          </w:tcPr>
          <w:p w14:paraId="59CD97C4"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F443024"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5F7AB2C"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796E8582"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2004B3DB"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F74942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66378F9"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124D14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C7D956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8D9F0AF" w14:textId="77777777" w:rsidR="00287742" w:rsidRDefault="00287742" w:rsidP="00931F00">
            <w:pPr>
              <w:jc w:val="center"/>
              <w:rPr>
                <w:b/>
                <w:bCs/>
                <w:color w:val="000000"/>
                <w:sz w:val="16"/>
                <w:szCs w:val="16"/>
              </w:rPr>
            </w:pPr>
            <w:r>
              <w:rPr>
                <w:b/>
                <w:bCs/>
                <w:color w:val="000000"/>
                <w:sz w:val="16"/>
                <w:szCs w:val="16"/>
              </w:rPr>
              <w:t>25</w:t>
            </w:r>
          </w:p>
        </w:tc>
      </w:tr>
      <w:tr w:rsidR="00287742" w14:paraId="2EBDCA4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6ABC48C" w14:textId="77777777" w:rsidR="00287742" w:rsidRDefault="00287742" w:rsidP="00931F00">
            <w:pPr>
              <w:jc w:val="center"/>
              <w:rPr>
                <w:color w:val="000000"/>
                <w:sz w:val="16"/>
                <w:szCs w:val="16"/>
              </w:rPr>
            </w:pPr>
            <w:r>
              <w:rPr>
                <w:color w:val="000000"/>
                <w:sz w:val="16"/>
                <w:szCs w:val="16"/>
                <w:lang w:val="en-US"/>
              </w:rPr>
              <w:t>54. </w:t>
            </w:r>
          </w:p>
        </w:tc>
        <w:tc>
          <w:tcPr>
            <w:tcW w:w="3012" w:type="dxa"/>
            <w:tcBorders>
              <w:top w:val="nil"/>
              <w:left w:val="nil"/>
              <w:bottom w:val="single" w:sz="8" w:space="0" w:color="auto"/>
              <w:right w:val="single" w:sz="8" w:space="0" w:color="auto"/>
            </w:tcBorders>
            <w:shd w:val="clear" w:color="000000" w:fill="E2EFDA"/>
            <w:vAlign w:val="center"/>
          </w:tcPr>
          <w:p w14:paraId="269FEAA7" w14:textId="77777777" w:rsidR="00287742" w:rsidRDefault="00287742" w:rsidP="00931F00">
            <w:pPr>
              <w:jc w:val="center"/>
              <w:rPr>
                <w:color w:val="000000"/>
                <w:sz w:val="16"/>
                <w:szCs w:val="16"/>
              </w:rPr>
            </w:pPr>
            <w:r>
              <w:rPr>
                <w:color w:val="000000"/>
                <w:sz w:val="16"/>
                <w:szCs w:val="16"/>
              </w:rPr>
              <w:t>ΒΟΙΩΤΙΑΣ</w:t>
            </w:r>
          </w:p>
        </w:tc>
        <w:tc>
          <w:tcPr>
            <w:tcW w:w="851" w:type="dxa"/>
            <w:tcBorders>
              <w:top w:val="nil"/>
              <w:left w:val="nil"/>
              <w:bottom w:val="single" w:sz="8" w:space="0" w:color="auto"/>
              <w:right w:val="single" w:sz="8" w:space="0" w:color="auto"/>
            </w:tcBorders>
            <w:shd w:val="clear" w:color="auto" w:fill="auto"/>
            <w:noWrap/>
            <w:vAlign w:val="center"/>
          </w:tcPr>
          <w:p w14:paraId="5FF9E08F"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1028AA44"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03189DCA"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626A12DE"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1A62A93E"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56036AC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C24BB38"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82F4C8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996BFB1"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744A013" w14:textId="77777777" w:rsidR="00287742" w:rsidRDefault="00287742" w:rsidP="00931F00">
            <w:pPr>
              <w:jc w:val="center"/>
              <w:rPr>
                <w:b/>
                <w:bCs/>
                <w:color w:val="000000"/>
                <w:sz w:val="16"/>
                <w:szCs w:val="16"/>
              </w:rPr>
            </w:pPr>
            <w:r>
              <w:rPr>
                <w:b/>
                <w:bCs/>
                <w:color w:val="000000"/>
                <w:sz w:val="16"/>
                <w:szCs w:val="16"/>
              </w:rPr>
              <w:t>35</w:t>
            </w:r>
          </w:p>
        </w:tc>
      </w:tr>
      <w:tr w:rsidR="00287742" w14:paraId="5EC191C3"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205C34F" w14:textId="77777777" w:rsidR="00287742" w:rsidRDefault="00287742" w:rsidP="00931F00">
            <w:pPr>
              <w:jc w:val="center"/>
              <w:rPr>
                <w:color w:val="000000"/>
                <w:sz w:val="16"/>
                <w:szCs w:val="16"/>
              </w:rPr>
            </w:pPr>
            <w:r>
              <w:rPr>
                <w:color w:val="000000"/>
                <w:sz w:val="16"/>
                <w:szCs w:val="16"/>
                <w:lang w:val="en-US"/>
              </w:rPr>
              <w:t>55. </w:t>
            </w:r>
          </w:p>
        </w:tc>
        <w:tc>
          <w:tcPr>
            <w:tcW w:w="3012" w:type="dxa"/>
            <w:tcBorders>
              <w:top w:val="nil"/>
              <w:left w:val="nil"/>
              <w:bottom w:val="single" w:sz="8" w:space="0" w:color="auto"/>
              <w:right w:val="single" w:sz="8" w:space="0" w:color="auto"/>
            </w:tcBorders>
            <w:shd w:val="clear" w:color="000000" w:fill="E2EFDA"/>
            <w:vAlign w:val="center"/>
          </w:tcPr>
          <w:p w14:paraId="72228C68" w14:textId="77777777" w:rsidR="00287742" w:rsidRDefault="00287742" w:rsidP="00931F00">
            <w:pPr>
              <w:jc w:val="center"/>
              <w:rPr>
                <w:color w:val="000000"/>
                <w:sz w:val="16"/>
                <w:szCs w:val="16"/>
              </w:rPr>
            </w:pPr>
            <w:r>
              <w:rPr>
                <w:color w:val="000000"/>
                <w:sz w:val="16"/>
                <w:szCs w:val="16"/>
              </w:rPr>
              <w:t>ΕΥΒΟΙΑΣ</w:t>
            </w:r>
          </w:p>
        </w:tc>
        <w:tc>
          <w:tcPr>
            <w:tcW w:w="851" w:type="dxa"/>
            <w:tcBorders>
              <w:top w:val="nil"/>
              <w:left w:val="nil"/>
              <w:bottom w:val="single" w:sz="8" w:space="0" w:color="auto"/>
              <w:right w:val="single" w:sz="8" w:space="0" w:color="auto"/>
            </w:tcBorders>
            <w:shd w:val="clear" w:color="auto" w:fill="auto"/>
            <w:noWrap/>
            <w:vAlign w:val="center"/>
          </w:tcPr>
          <w:p w14:paraId="32716266"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42D8BD32"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0FDEEE59"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766A953C"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71EC14E2"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08EA062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4FA0CB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57C66B1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20774C5"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317AFD7" w14:textId="77777777" w:rsidR="00287742" w:rsidRDefault="00287742" w:rsidP="00931F00">
            <w:pPr>
              <w:jc w:val="center"/>
              <w:rPr>
                <w:b/>
                <w:bCs/>
                <w:color w:val="000000"/>
                <w:sz w:val="16"/>
                <w:szCs w:val="16"/>
              </w:rPr>
            </w:pPr>
            <w:r>
              <w:rPr>
                <w:b/>
                <w:bCs/>
                <w:color w:val="000000"/>
                <w:sz w:val="16"/>
                <w:szCs w:val="16"/>
              </w:rPr>
              <w:t>35</w:t>
            </w:r>
          </w:p>
        </w:tc>
      </w:tr>
      <w:tr w:rsidR="00287742" w14:paraId="691A4CB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301CAB2" w14:textId="77777777" w:rsidR="00287742" w:rsidRDefault="00287742" w:rsidP="00931F00">
            <w:pPr>
              <w:jc w:val="center"/>
              <w:rPr>
                <w:color w:val="000000"/>
                <w:sz w:val="16"/>
                <w:szCs w:val="16"/>
              </w:rPr>
            </w:pPr>
            <w:r>
              <w:rPr>
                <w:color w:val="000000"/>
                <w:sz w:val="16"/>
                <w:szCs w:val="16"/>
                <w:lang w:val="en-US"/>
              </w:rPr>
              <w:t>56. </w:t>
            </w:r>
          </w:p>
        </w:tc>
        <w:tc>
          <w:tcPr>
            <w:tcW w:w="3012" w:type="dxa"/>
            <w:tcBorders>
              <w:top w:val="nil"/>
              <w:left w:val="nil"/>
              <w:bottom w:val="single" w:sz="8" w:space="0" w:color="auto"/>
              <w:right w:val="single" w:sz="8" w:space="0" w:color="auto"/>
            </w:tcBorders>
            <w:shd w:val="clear" w:color="000000" w:fill="E2EFDA"/>
            <w:vAlign w:val="center"/>
          </w:tcPr>
          <w:p w14:paraId="36C9D4DF" w14:textId="77777777" w:rsidR="00287742" w:rsidRDefault="00287742" w:rsidP="00931F00">
            <w:pPr>
              <w:jc w:val="center"/>
              <w:rPr>
                <w:color w:val="000000"/>
                <w:sz w:val="16"/>
                <w:szCs w:val="16"/>
              </w:rPr>
            </w:pPr>
            <w:r>
              <w:rPr>
                <w:color w:val="000000"/>
                <w:sz w:val="16"/>
                <w:szCs w:val="16"/>
              </w:rPr>
              <w:t>ΕΥΡΥΤΑΝΙΑΣ</w:t>
            </w:r>
          </w:p>
        </w:tc>
        <w:tc>
          <w:tcPr>
            <w:tcW w:w="851" w:type="dxa"/>
            <w:tcBorders>
              <w:top w:val="nil"/>
              <w:left w:val="nil"/>
              <w:bottom w:val="single" w:sz="8" w:space="0" w:color="auto"/>
              <w:right w:val="single" w:sz="8" w:space="0" w:color="auto"/>
            </w:tcBorders>
            <w:shd w:val="clear" w:color="auto" w:fill="auto"/>
            <w:noWrap/>
            <w:vAlign w:val="center"/>
          </w:tcPr>
          <w:p w14:paraId="77F8506A"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0C31F7CF"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73FC7911"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37BD7C35"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7B52E0FB"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358DF45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1E2C07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2FD499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9FC71C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4A5D648" w14:textId="77777777" w:rsidR="00287742" w:rsidRDefault="00287742" w:rsidP="00931F00">
            <w:pPr>
              <w:jc w:val="center"/>
              <w:rPr>
                <w:b/>
                <w:bCs/>
                <w:color w:val="000000"/>
                <w:sz w:val="16"/>
                <w:szCs w:val="16"/>
              </w:rPr>
            </w:pPr>
            <w:r>
              <w:rPr>
                <w:b/>
                <w:bCs/>
                <w:color w:val="000000"/>
                <w:sz w:val="16"/>
                <w:szCs w:val="16"/>
              </w:rPr>
              <w:t>10</w:t>
            </w:r>
          </w:p>
        </w:tc>
      </w:tr>
      <w:tr w:rsidR="00287742" w14:paraId="4A9802F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0FDEA0A" w14:textId="77777777" w:rsidR="00287742" w:rsidRDefault="00287742" w:rsidP="00931F00">
            <w:pPr>
              <w:jc w:val="center"/>
              <w:rPr>
                <w:color w:val="000000"/>
                <w:sz w:val="16"/>
                <w:szCs w:val="16"/>
              </w:rPr>
            </w:pPr>
            <w:r>
              <w:rPr>
                <w:color w:val="000000"/>
                <w:sz w:val="16"/>
                <w:szCs w:val="16"/>
                <w:lang w:val="en-US"/>
              </w:rPr>
              <w:t>57. </w:t>
            </w:r>
          </w:p>
        </w:tc>
        <w:tc>
          <w:tcPr>
            <w:tcW w:w="3012" w:type="dxa"/>
            <w:tcBorders>
              <w:top w:val="nil"/>
              <w:left w:val="nil"/>
              <w:bottom w:val="single" w:sz="8" w:space="0" w:color="auto"/>
              <w:right w:val="single" w:sz="8" w:space="0" w:color="auto"/>
            </w:tcBorders>
            <w:shd w:val="clear" w:color="000000" w:fill="E2EFDA"/>
            <w:vAlign w:val="center"/>
          </w:tcPr>
          <w:p w14:paraId="18084825" w14:textId="77777777" w:rsidR="00287742" w:rsidRDefault="00287742" w:rsidP="00931F00">
            <w:pPr>
              <w:jc w:val="center"/>
              <w:rPr>
                <w:color w:val="000000"/>
                <w:sz w:val="16"/>
                <w:szCs w:val="16"/>
              </w:rPr>
            </w:pPr>
            <w:r>
              <w:rPr>
                <w:color w:val="000000"/>
                <w:sz w:val="16"/>
                <w:szCs w:val="16"/>
              </w:rPr>
              <w:t>ΦΘΙΩΤΙΔΑΣ</w:t>
            </w:r>
          </w:p>
        </w:tc>
        <w:tc>
          <w:tcPr>
            <w:tcW w:w="851" w:type="dxa"/>
            <w:tcBorders>
              <w:top w:val="nil"/>
              <w:left w:val="nil"/>
              <w:bottom w:val="single" w:sz="8" w:space="0" w:color="auto"/>
              <w:right w:val="single" w:sz="8" w:space="0" w:color="auto"/>
            </w:tcBorders>
            <w:shd w:val="clear" w:color="auto" w:fill="auto"/>
            <w:noWrap/>
            <w:vAlign w:val="center"/>
          </w:tcPr>
          <w:p w14:paraId="10C46400"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93CFC16"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139FB8A7"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717B9E48"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2E74122A"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5E99F3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E8DBF2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EEBCBA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6F1C41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3FCF6E1" w14:textId="77777777" w:rsidR="00287742" w:rsidRDefault="00287742" w:rsidP="00931F00">
            <w:pPr>
              <w:jc w:val="center"/>
              <w:rPr>
                <w:b/>
                <w:bCs/>
                <w:color w:val="000000"/>
                <w:sz w:val="16"/>
                <w:szCs w:val="16"/>
              </w:rPr>
            </w:pPr>
            <w:r>
              <w:rPr>
                <w:b/>
                <w:bCs/>
                <w:color w:val="000000"/>
                <w:sz w:val="16"/>
                <w:szCs w:val="16"/>
              </w:rPr>
              <w:t>25</w:t>
            </w:r>
          </w:p>
        </w:tc>
      </w:tr>
      <w:tr w:rsidR="00287742" w14:paraId="3247AF7B" w14:textId="77777777" w:rsidTr="00931F00">
        <w:trPr>
          <w:trHeight w:val="198"/>
          <w:jc w:val="center"/>
        </w:trPr>
        <w:tc>
          <w:tcPr>
            <w:tcW w:w="527" w:type="dxa"/>
            <w:tcBorders>
              <w:top w:val="nil"/>
              <w:left w:val="single" w:sz="8" w:space="0" w:color="auto"/>
              <w:bottom w:val="single" w:sz="4" w:space="0" w:color="auto"/>
              <w:right w:val="single" w:sz="8" w:space="0" w:color="auto"/>
            </w:tcBorders>
            <w:shd w:val="clear" w:color="auto" w:fill="auto"/>
            <w:noWrap/>
            <w:vAlign w:val="center"/>
          </w:tcPr>
          <w:p w14:paraId="44B75118" w14:textId="77777777" w:rsidR="00287742" w:rsidRDefault="00287742" w:rsidP="00931F00">
            <w:pPr>
              <w:jc w:val="center"/>
              <w:rPr>
                <w:color w:val="000000"/>
                <w:sz w:val="16"/>
                <w:szCs w:val="16"/>
              </w:rPr>
            </w:pPr>
            <w:r>
              <w:rPr>
                <w:color w:val="000000"/>
                <w:sz w:val="16"/>
                <w:szCs w:val="16"/>
                <w:lang w:val="en-US"/>
              </w:rPr>
              <w:t>5</w:t>
            </w:r>
            <w:r>
              <w:rPr>
                <w:color w:val="000000"/>
                <w:sz w:val="16"/>
                <w:szCs w:val="16"/>
                <w:lang w:val="el-GR"/>
              </w:rPr>
              <w:t>8</w:t>
            </w:r>
            <w:r>
              <w:rPr>
                <w:color w:val="000000"/>
                <w:sz w:val="16"/>
                <w:szCs w:val="16"/>
              </w:rPr>
              <w:t>.</w:t>
            </w:r>
          </w:p>
        </w:tc>
        <w:tc>
          <w:tcPr>
            <w:tcW w:w="3012" w:type="dxa"/>
            <w:tcBorders>
              <w:top w:val="nil"/>
              <w:left w:val="nil"/>
              <w:bottom w:val="single" w:sz="4" w:space="0" w:color="auto"/>
              <w:right w:val="single" w:sz="8" w:space="0" w:color="auto"/>
            </w:tcBorders>
            <w:shd w:val="clear" w:color="000000" w:fill="E2EFDA"/>
            <w:vAlign w:val="center"/>
          </w:tcPr>
          <w:p w14:paraId="47AECD80" w14:textId="77777777" w:rsidR="00287742" w:rsidRDefault="00287742" w:rsidP="00931F00">
            <w:pPr>
              <w:jc w:val="center"/>
              <w:rPr>
                <w:color w:val="000000"/>
                <w:sz w:val="16"/>
                <w:szCs w:val="16"/>
              </w:rPr>
            </w:pPr>
            <w:r>
              <w:rPr>
                <w:color w:val="000000"/>
                <w:sz w:val="16"/>
                <w:szCs w:val="16"/>
              </w:rPr>
              <w:t>ΦΩΚΙΔΑΣ</w:t>
            </w:r>
          </w:p>
        </w:tc>
        <w:tc>
          <w:tcPr>
            <w:tcW w:w="851" w:type="dxa"/>
            <w:tcBorders>
              <w:top w:val="nil"/>
              <w:left w:val="nil"/>
              <w:bottom w:val="single" w:sz="4" w:space="0" w:color="auto"/>
              <w:right w:val="single" w:sz="8" w:space="0" w:color="auto"/>
            </w:tcBorders>
            <w:shd w:val="clear" w:color="auto" w:fill="auto"/>
            <w:noWrap/>
            <w:vAlign w:val="center"/>
          </w:tcPr>
          <w:p w14:paraId="180E81CB"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8" w:space="0" w:color="auto"/>
            </w:tcBorders>
            <w:shd w:val="clear" w:color="auto" w:fill="auto"/>
            <w:noWrap/>
            <w:vAlign w:val="center"/>
          </w:tcPr>
          <w:p w14:paraId="7F95F77F"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8" w:space="0" w:color="auto"/>
            </w:tcBorders>
            <w:shd w:val="clear" w:color="auto" w:fill="auto"/>
            <w:noWrap/>
            <w:vAlign w:val="center"/>
          </w:tcPr>
          <w:p w14:paraId="3744D087"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4" w:space="0" w:color="auto"/>
              <w:right w:val="single" w:sz="8" w:space="0" w:color="auto"/>
            </w:tcBorders>
            <w:shd w:val="clear" w:color="auto" w:fill="auto"/>
            <w:noWrap/>
            <w:vAlign w:val="center"/>
          </w:tcPr>
          <w:p w14:paraId="66009B97"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4" w:space="0" w:color="auto"/>
              <w:right w:val="single" w:sz="8" w:space="0" w:color="auto"/>
            </w:tcBorders>
            <w:shd w:val="clear" w:color="auto" w:fill="auto"/>
            <w:noWrap/>
            <w:vAlign w:val="center"/>
          </w:tcPr>
          <w:p w14:paraId="405DD3CF"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8" w:space="0" w:color="auto"/>
            </w:tcBorders>
            <w:shd w:val="clear" w:color="auto" w:fill="auto"/>
            <w:noWrap/>
            <w:vAlign w:val="center"/>
          </w:tcPr>
          <w:p w14:paraId="6A9391E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4" w:space="0" w:color="auto"/>
              <w:right w:val="single" w:sz="8" w:space="0" w:color="auto"/>
            </w:tcBorders>
            <w:shd w:val="clear" w:color="auto" w:fill="auto"/>
            <w:noWrap/>
            <w:vAlign w:val="center"/>
          </w:tcPr>
          <w:p w14:paraId="3A502ADF"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4" w:space="0" w:color="auto"/>
              <w:right w:val="single" w:sz="8" w:space="0" w:color="auto"/>
            </w:tcBorders>
            <w:shd w:val="clear" w:color="auto" w:fill="auto"/>
            <w:noWrap/>
            <w:vAlign w:val="center"/>
          </w:tcPr>
          <w:p w14:paraId="3089877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4" w:space="0" w:color="auto"/>
              <w:right w:val="single" w:sz="8" w:space="0" w:color="auto"/>
            </w:tcBorders>
            <w:shd w:val="clear" w:color="auto" w:fill="auto"/>
            <w:noWrap/>
            <w:vAlign w:val="center"/>
          </w:tcPr>
          <w:p w14:paraId="271E29D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4" w:space="0" w:color="auto"/>
              <w:right w:val="single" w:sz="8" w:space="0" w:color="auto"/>
            </w:tcBorders>
            <w:shd w:val="clear" w:color="000000" w:fill="D9E2F3"/>
            <w:vAlign w:val="center"/>
          </w:tcPr>
          <w:p w14:paraId="4B37AF2A" w14:textId="77777777" w:rsidR="00287742" w:rsidRDefault="00287742" w:rsidP="00931F00">
            <w:pPr>
              <w:jc w:val="center"/>
              <w:rPr>
                <w:b/>
                <w:bCs/>
                <w:color w:val="000000"/>
                <w:sz w:val="16"/>
                <w:szCs w:val="16"/>
              </w:rPr>
            </w:pPr>
            <w:r>
              <w:rPr>
                <w:b/>
                <w:bCs/>
                <w:color w:val="000000"/>
                <w:sz w:val="16"/>
                <w:szCs w:val="16"/>
              </w:rPr>
              <w:t>10</w:t>
            </w:r>
          </w:p>
        </w:tc>
      </w:tr>
      <w:tr w:rsidR="00287742" w14:paraId="57132871" w14:textId="77777777" w:rsidTr="00931F00">
        <w:trPr>
          <w:trHeight w:val="198"/>
          <w:jc w:val="center"/>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3D7A1" w14:textId="77777777" w:rsidR="00287742" w:rsidRDefault="00287742" w:rsidP="00931F00">
            <w:pPr>
              <w:jc w:val="center"/>
              <w:rPr>
                <w:color w:val="000000"/>
                <w:sz w:val="16"/>
                <w:szCs w:val="16"/>
              </w:rPr>
            </w:pPr>
            <w:r>
              <w:rPr>
                <w:color w:val="000000"/>
                <w:sz w:val="16"/>
                <w:szCs w:val="16"/>
                <w:lang w:val="en-US"/>
              </w:rPr>
              <w:t>5</w:t>
            </w:r>
            <w:r>
              <w:rPr>
                <w:color w:val="000000"/>
                <w:sz w:val="16"/>
                <w:szCs w:val="16"/>
                <w:lang w:val="el-GR"/>
              </w:rPr>
              <w:t>9</w:t>
            </w:r>
            <w:r>
              <w:rPr>
                <w:color w:val="000000"/>
                <w:sz w:val="16"/>
                <w:szCs w:val="16"/>
                <w:lang w:val="en-US"/>
              </w:rPr>
              <w:t>. </w:t>
            </w:r>
          </w:p>
        </w:tc>
        <w:tc>
          <w:tcPr>
            <w:tcW w:w="3012" w:type="dxa"/>
            <w:tcBorders>
              <w:top w:val="single" w:sz="4" w:space="0" w:color="auto"/>
              <w:left w:val="single" w:sz="4" w:space="0" w:color="auto"/>
              <w:bottom w:val="single" w:sz="4" w:space="0" w:color="auto"/>
              <w:right w:val="single" w:sz="4" w:space="0" w:color="auto"/>
            </w:tcBorders>
            <w:shd w:val="clear" w:color="000000" w:fill="E2EFDA"/>
            <w:vAlign w:val="center"/>
          </w:tcPr>
          <w:p w14:paraId="1113FC14" w14:textId="77777777" w:rsidR="00287742" w:rsidRDefault="00287742" w:rsidP="00931F00">
            <w:pPr>
              <w:jc w:val="center"/>
              <w:rPr>
                <w:color w:val="000000"/>
                <w:sz w:val="16"/>
                <w:szCs w:val="16"/>
              </w:rPr>
            </w:pPr>
            <w:r>
              <w:rPr>
                <w:color w:val="000000"/>
                <w:sz w:val="16"/>
                <w:szCs w:val="16"/>
              </w:rPr>
              <w:t>ΥΠΑΙΘΑ</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A54C6" w14:textId="77777777" w:rsidR="00287742" w:rsidRDefault="00287742" w:rsidP="00931F00">
            <w:pPr>
              <w:jc w:val="center"/>
              <w:rPr>
                <w:color w:val="000000"/>
                <w:sz w:val="16"/>
                <w:szCs w:val="16"/>
              </w:rPr>
            </w:pPr>
            <w:r>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301AC" w14:textId="77777777" w:rsidR="00287742" w:rsidRDefault="00287742" w:rsidP="00931F00">
            <w:pPr>
              <w:jc w:val="center"/>
              <w:rPr>
                <w:color w:val="000000"/>
                <w:sz w:val="16"/>
                <w:szCs w:val="16"/>
              </w:rPr>
            </w:pPr>
            <w:r>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42A35" w14:textId="77777777" w:rsidR="00287742" w:rsidRDefault="00287742" w:rsidP="00931F00">
            <w:pPr>
              <w:jc w:val="center"/>
              <w:rPr>
                <w:color w:val="000000"/>
                <w:sz w:val="16"/>
                <w:szCs w:val="16"/>
              </w:rPr>
            </w:pPr>
            <w:r>
              <w:rPr>
                <w:color w:val="000000"/>
                <w:sz w:val="16"/>
                <w:szCs w:val="16"/>
              </w:rPr>
              <w:t>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3FD82" w14:textId="77777777" w:rsidR="00287742" w:rsidRDefault="00287742" w:rsidP="00931F00">
            <w:pPr>
              <w:jc w:val="center"/>
              <w:rPr>
                <w:color w:val="000000"/>
                <w:sz w:val="16"/>
                <w:szCs w:val="16"/>
              </w:rPr>
            </w:pPr>
            <w:r>
              <w:rPr>
                <w:color w:val="000000"/>
                <w:sz w:val="16"/>
                <w:szCs w:val="16"/>
              </w:rPr>
              <w:t>5</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13E4A" w14:textId="77777777" w:rsidR="00287742" w:rsidRDefault="00287742" w:rsidP="00931F00">
            <w:pPr>
              <w:jc w:val="center"/>
              <w:rPr>
                <w:color w:val="000000"/>
                <w:sz w:val="16"/>
                <w:szCs w:val="16"/>
              </w:rPr>
            </w:pPr>
            <w:r>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F8375" w14:textId="77777777" w:rsidR="00287742" w:rsidRDefault="00287742" w:rsidP="00931F00">
            <w:pPr>
              <w:jc w:val="center"/>
              <w:rPr>
                <w:color w:val="000000"/>
                <w:sz w:val="16"/>
                <w:szCs w:val="16"/>
              </w:rPr>
            </w:pPr>
            <w:r>
              <w:rPr>
                <w:color w:val="000000"/>
                <w:sz w:val="16"/>
                <w:szCs w:val="16"/>
              </w:rPr>
              <w:t>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312E5" w14:textId="77777777" w:rsidR="00287742" w:rsidRDefault="00287742" w:rsidP="00931F00">
            <w:pPr>
              <w:jc w:val="center"/>
              <w:rPr>
                <w:color w:val="000000"/>
                <w:sz w:val="16"/>
                <w:szCs w:val="16"/>
              </w:rPr>
            </w:pPr>
            <w:r>
              <w:rPr>
                <w:color w:val="000000"/>
                <w:sz w:val="16"/>
                <w:szCs w:val="16"/>
              </w:rPr>
              <w:t>350</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8AA8A" w14:textId="77777777" w:rsidR="00287742" w:rsidRDefault="00287742" w:rsidP="00931F00">
            <w:pPr>
              <w:jc w:val="center"/>
              <w:rPr>
                <w:color w:val="000000"/>
                <w:sz w:val="16"/>
                <w:szCs w:val="16"/>
              </w:rPr>
            </w:pPr>
            <w:r>
              <w:rPr>
                <w:color w:val="000000"/>
                <w:sz w:val="16"/>
                <w:szCs w:val="16"/>
              </w:rPr>
              <w:t>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357AE" w14:textId="77777777" w:rsidR="00287742" w:rsidRDefault="00287742" w:rsidP="00931F00">
            <w:pPr>
              <w:jc w:val="center"/>
              <w:rPr>
                <w:color w:val="000000"/>
                <w:sz w:val="16"/>
                <w:szCs w:val="16"/>
              </w:rPr>
            </w:pPr>
            <w:r>
              <w:rPr>
                <w:color w:val="000000"/>
                <w:sz w:val="16"/>
                <w:szCs w:val="16"/>
              </w:rPr>
              <w:t>350</w:t>
            </w:r>
          </w:p>
        </w:tc>
        <w:tc>
          <w:tcPr>
            <w:tcW w:w="707" w:type="dxa"/>
            <w:tcBorders>
              <w:top w:val="single" w:sz="4" w:space="0" w:color="auto"/>
              <w:left w:val="single" w:sz="4" w:space="0" w:color="auto"/>
              <w:bottom w:val="single" w:sz="4" w:space="0" w:color="auto"/>
              <w:right w:val="single" w:sz="4" w:space="0" w:color="auto"/>
            </w:tcBorders>
            <w:shd w:val="clear" w:color="000000" w:fill="D9E2F3"/>
            <w:vAlign w:val="center"/>
          </w:tcPr>
          <w:p w14:paraId="36F7AF77" w14:textId="77777777" w:rsidR="00287742" w:rsidRDefault="00287742" w:rsidP="00931F00">
            <w:pPr>
              <w:jc w:val="center"/>
              <w:rPr>
                <w:b/>
                <w:bCs/>
                <w:color w:val="000000"/>
                <w:sz w:val="16"/>
                <w:szCs w:val="16"/>
              </w:rPr>
            </w:pPr>
            <w:r>
              <w:rPr>
                <w:b/>
                <w:bCs/>
                <w:color w:val="000000"/>
                <w:sz w:val="16"/>
                <w:szCs w:val="16"/>
              </w:rPr>
              <w:t>1425</w:t>
            </w:r>
          </w:p>
        </w:tc>
      </w:tr>
      <w:tr w:rsidR="00287742" w:rsidRPr="00C84C25" w14:paraId="11F6EDF0" w14:textId="77777777" w:rsidTr="00931F00">
        <w:trPr>
          <w:trHeight w:val="198"/>
          <w:jc w:val="center"/>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36A71" w14:textId="77777777" w:rsidR="00287742" w:rsidRDefault="00287742" w:rsidP="00931F00">
            <w:pPr>
              <w:jc w:val="center"/>
              <w:rPr>
                <w:color w:val="000000"/>
                <w:sz w:val="16"/>
                <w:szCs w:val="16"/>
                <w:lang w:val="en-US"/>
              </w:rPr>
            </w:pPr>
          </w:p>
        </w:tc>
        <w:tc>
          <w:tcPr>
            <w:tcW w:w="30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174066" w14:textId="77777777" w:rsidR="00287742" w:rsidRPr="00C84C25" w:rsidRDefault="00287742" w:rsidP="00931F00">
            <w:pPr>
              <w:jc w:val="center"/>
              <w:rPr>
                <w:b/>
                <w:color w:val="000000"/>
                <w:sz w:val="16"/>
                <w:szCs w:val="16"/>
                <w:lang w:val="el-GR"/>
              </w:rPr>
            </w:pPr>
            <w:r>
              <w:rPr>
                <w:b/>
                <w:color w:val="000000"/>
                <w:sz w:val="16"/>
                <w:szCs w:val="16"/>
                <w:lang w:val="el-GR"/>
              </w:rPr>
              <w:t>ΣΥΝΟΛΟ ΕΙΔΩΝ</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7A0E709A" w14:textId="77777777" w:rsidR="00287742" w:rsidRPr="00C84C25" w:rsidRDefault="00287742" w:rsidP="00931F00">
            <w:pPr>
              <w:jc w:val="center"/>
              <w:rPr>
                <w:b/>
                <w:color w:val="000000"/>
                <w:sz w:val="16"/>
                <w:szCs w:val="16"/>
                <w:lang w:val="el-GR"/>
              </w:rPr>
            </w:pPr>
            <w:r>
              <w:rPr>
                <w:b/>
                <w:color w:val="000000"/>
                <w:sz w:val="16"/>
                <w:szCs w:val="16"/>
                <w:lang w:val="el-GR"/>
              </w:rPr>
              <w:t>350</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1702C533" w14:textId="77777777" w:rsidR="00287742" w:rsidRPr="00C84C25" w:rsidRDefault="00287742" w:rsidP="00931F00">
            <w:pPr>
              <w:jc w:val="center"/>
              <w:rPr>
                <w:b/>
                <w:color w:val="000000"/>
                <w:sz w:val="16"/>
                <w:szCs w:val="16"/>
              </w:rPr>
            </w:pPr>
            <w:r>
              <w:rPr>
                <w:b/>
                <w:color w:val="000000"/>
                <w:sz w:val="16"/>
                <w:szCs w:val="16"/>
                <w:lang w:val="el-GR"/>
              </w:rPr>
              <w:t>350</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6053F5BD" w14:textId="77777777" w:rsidR="00287742" w:rsidRPr="00C84C25" w:rsidRDefault="00287742" w:rsidP="00931F00">
            <w:pPr>
              <w:jc w:val="center"/>
              <w:rPr>
                <w:b/>
                <w:color w:val="000000"/>
                <w:sz w:val="16"/>
                <w:szCs w:val="16"/>
              </w:rPr>
            </w:pPr>
            <w:r>
              <w:rPr>
                <w:b/>
                <w:color w:val="000000"/>
                <w:sz w:val="16"/>
                <w:szCs w:val="16"/>
                <w:lang w:val="el-GR"/>
              </w:rPr>
              <w:t>350</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1007470E" w14:textId="77777777" w:rsidR="00287742" w:rsidRPr="00C84C25" w:rsidRDefault="00287742" w:rsidP="00931F00">
            <w:pPr>
              <w:jc w:val="center"/>
              <w:rPr>
                <w:b/>
                <w:color w:val="000000"/>
                <w:sz w:val="16"/>
                <w:szCs w:val="16"/>
              </w:rPr>
            </w:pPr>
            <w:r>
              <w:rPr>
                <w:b/>
                <w:color w:val="000000"/>
                <w:sz w:val="16"/>
                <w:szCs w:val="16"/>
                <w:lang w:val="el-GR"/>
              </w:rPr>
              <w:t>350</w:t>
            </w:r>
          </w:p>
        </w:tc>
        <w:tc>
          <w:tcPr>
            <w:tcW w:w="564"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023D8D13" w14:textId="77777777" w:rsidR="00287742" w:rsidRPr="00C84C25" w:rsidRDefault="00287742" w:rsidP="00931F00">
            <w:pPr>
              <w:jc w:val="center"/>
              <w:rPr>
                <w:b/>
                <w:color w:val="000000"/>
                <w:sz w:val="16"/>
                <w:szCs w:val="16"/>
              </w:rPr>
            </w:pPr>
            <w:r>
              <w:rPr>
                <w:b/>
                <w:color w:val="000000"/>
                <w:sz w:val="16"/>
                <w:szCs w:val="16"/>
                <w:lang w:val="el-GR"/>
              </w:rPr>
              <w:t>350</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0E59D318" w14:textId="77777777" w:rsidR="00287742" w:rsidRPr="00C84C25" w:rsidRDefault="00287742" w:rsidP="00931F00">
            <w:pPr>
              <w:jc w:val="center"/>
              <w:rPr>
                <w:b/>
                <w:color w:val="000000"/>
                <w:sz w:val="16"/>
                <w:szCs w:val="16"/>
              </w:rPr>
            </w:pPr>
            <w:r>
              <w:rPr>
                <w:b/>
                <w:color w:val="000000"/>
                <w:sz w:val="16"/>
                <w:szCs w:val="16"/>
                <w:lang w:val="el-GR"/>
              </w:rPr>
              <w:t>350</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2703F43F" w14:textId="77777777" w:rsidR="00287742" w:rsidRPr="00C84C25" w:rsidRDefault="00287742" w:rsidP="00931F00">
            <w:pPr>
              <w:jc w:val="center"/>
              <w:rPr>
                <w:b/>
                <w:color w:val="000000"/>
                <w:sz w:val="16"/>
                <w:szCs w:val="16"/>
              </w:rPr>
            </w:pPr>
            <w:r>
              <w:rPr>
                <w:b/>
                <w:color w:val="000000"/>
                <w:sz w:val="16"/>
                <w:szCs w:val="16"/>
                <w:lang w:val="el-GR"/>
              </w:rPr>
              <w:t>350</w:t>
            </w:r>
          </w:p>
        </w:tc>
        <w:tc>
          <w:tcPr>
            <w:tcW w:w="565"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5DBDEC07" w14:textId="77777777" w:rsidR="00287742" w:rsidRPr="00C84C25" w:rsidRDefault="00287742" w:rsidP="00931F00">
            <w:pPr>
              <w:jc w:val="center"/>
              <w:rPr>
                <w:b/>
                <w:color w:val="000000"/>
                <w:sz w:val="16"/>
                <w:szCs w:val="16"/>
              </w:rPr>
            </w:pPr>
            <w:r>
              <w:rPr>
                <w:b/>
                <w:color w:val="000000"/>
                <w:sz w:val="16"/>
                <w:szCs w:val="16"/>
                <w:lang w:val="el-GR"/>
              </w:rPr>
              <w:t>350</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5A14ABE6" w14:textId="77777777" w:rsidR="00287742" w:rsidRPr="00C84C25" w:rsidRDefault="00287742" w:rsidP="00931F00">
            <w:pPr>
              <w:jc w:val="center"/>
              <w:rPr>
                <w:b/>
                <w:color w:val="000000"/>
                <w:sz w:val="16"/>
                <w:szCs w:val="16"/>
              </w:rPr>
            </w:pPr>
            <w:r>
              <w:rPr>
                <w:b/>
                <w:color w:val="000000"/>
                <w:sz w:val="16"/>
                <w:szCs w:val="16"/>
                <w:lang w:val="el-GR"/>
              </w:rPr>
              <w:t>350</w:t>
            </w:r>
          </w:p>
        </w:tc>
        <w:tc>
          <w:tcPr>
            <w:tcW w:w="7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36AD9" w14:textId="77777777" w:rsidR="00287742" w:rsidRPr="00C84C25" w:rsidRDefault="00287742" w:rsidP="00931F00">
            <w:pPr>
              <w:jc w:val="center"/>
              <w:rPr>
                <w:b/>
                <w:bCs/>
                <w:color w:val="000000"/>
                <w:sz w:val="16"/>
                <w:szCs w:val="16"/>
                <w:lang w:val="el-GR"/>
              </w:rPr>
            </w:pPr>
            <w:r>
              <w:rPr>
                <w:b/>
                <w:bCs/>
                <w:color w:val="000000"/>
                <w:sz w:val="16"/>
                <w:szCs w:val="16"/>
                <w:lang w:val="el-GR"/>
              </w:rPr>
              <w:t>3150</w:t>
            </w:r>
          </w:p>
        </w:tc>
      </w:tr>
    </w:tbl>
    <w:p w14:paraId="7F72039C" w14:textId="18761F6D" w:rsidR="00287742" w:rsidRDefault="00287742" w:rsidP="001848C4">
      <w:pPr>
        <w:tabs>
          <w:tab w:val="left" w:pos="142"/>
        </w:tabs>
        <w:ind w:left="-426" w:right="-341"/>
        <w:jc w:val="center"/>
        <w:rPr>
          <w:b/>
          <w:szCs w:val="22"/>
          <w:u w:val="single"/>
          <w:lang w:val="el-GR"/>
        </w:rPr>
      </w:pPr>
    </w:p>
    <w:p w14:paraId="06A06780" w14:textId="56A3C9E7" w:rsidR="00287742" w:rsidRDefault="00287742" w:rsidP="001848C4">
      <w:pPr>
        <w:tabs>
          <w:tab w:val="left" w:pos="142"/>
        </w:tabs>
        <w:ind w:left="-426" w:right="-341"/>
        <w:jc w:val="center"/>
        <w:rPr>
          <w:b/>
          <w:szCs w:val="22"/>
          <w:u w:val="single"/>
          <w:lang w:val="el-GR"/>
        </w:rPr>
      </w:pPr>
    </w:p>
    <w:p w14:paraId="64857DA7" w14:textId="14DFD6FF" w:rsidR="00287742" w:rsidRDefault="00287742" w:rsidP="001848C4">
      <w:pPr>
        <w:tabs>
          <w:tab w:val="left" w:pos="142"/>
        </w:tabs>
        <w:ind w:left="-426" w:right="-341"/>
        <w:jc w:val="center"/>
        <w:rPr>
          <w:b/>
          <w:szCs w:val="22"/>
          <w:u w:val="single"/>
          <w:lang w:val="el-GR"/>
        </w:rPr>
      </w:pPr>
    </w:p>
    <w:p w14:paraId="6A47C1A9" w14:textId="033FD4BC" w:rsidR="00287742" w:rsidRDefault="00287742" w:rsidP="001848C4">
      <w:pPr>
        <w:tabs>
          <w:tab w:val="left" w:pos="142"/>
        </w:tabs>
        <w:ind w:left="-426" w:right="-341"/>
        <w:jc w:val="center"/>
        <w:rPr>
          <w:b/>
          <w:szCs w:val="22"/>
          <w:u w:val="single"/>
          <w:lang w:val="el-GR"/>
        </w:rPr>
      </w:pPr>
    </w:p>
    <w:p w14:paraId="42D0F53B" w14:textId="36CF4DEB" w:rsidR="00287742" w:rsidRDefault="00287742" w:rsidP="001848C4">
      <w:pPr>
        <w:tabs>
          <w:tab w:val="left" w:pos="142"/>
        </w:tabs>
        <w:ind w:left="-426" w:right="-341"/>
        <w:jc w:val="center"/>
        <w:rPr>
          <w:b/>
          <w:szCs w:val="22"/>
          <w:u w:val="single"/>
          <w:lang w:val="el-GR"/>
        </w:rPr>
      </w:pPr>
    </w:p>
    <w:p w14:paraId="49ED0A77" w14:textId="1F552718" w:rsidR="00287742" w:rsidRDefault="00287742" w:rsidP="001848C4">
      <w:pPr>
        <w:tabs>
          <w:tab w:val="left" w:pos="142"/>
        </w:tabs>
        <w:ind w:left="-426" w:right="-341"/>
        <w:jc w:val="center"/>
        <w:rPr>
          <w:b/>
          <w:szCs w:val="22"/>
          <w:u w:val="single"/>
          <w:lang w:val="el-GR"/>
        </w:rPr>
      </w:pPr>
    </w:p>
    <w:p w14:paraId="20C9776C" w14:textId="6EBE4C40" w:rsidR="00287742" w:rsidRDefault="00287742" w:rsidP="001848C4">
      <w:pPr>
        <w:tabs>
          <w:tab w:val="left" w:pos="142"/>
        </w:tabs>
        <w:ind w:left="-426" w:right="-341"/>
        <w:jc w:val="center"/>
        <w:rPr>
          <w:b/>
          <w:szCs w:val="22"/>
          <w:u w:val="single"/>
          <w:lang w:val="el-GR"/>
        </w:rPr>
      </w:pPr>
    </w:p>
    <w:p w14:paraId="1580352E" w14:textId="1BEA196F" w:rsidR="00287742" w:rsidRDefault="00287742" w:rsidP="001848C4">
      <w:pPr>
        <w:tabs>
          <w:tab w:val="left" w:pos="142"/>
        </w:tabs>
        <w:ind w:left="-426" w:right="-341"/>
        <w:jc w:val="center"/>
        <w:rPr>
          <w:b/>
          <w:szCs w:val="22"/>
          <w:u w:val="single"/>
          <w:lang w:val="el-GR"/>
        </w:rPr>
      </w:pPr>
    </w:p>
    <w:p w14:paraId="7EDE767C" w14:textId="640790D3" w:rsidR="00287742" w:rsidRDefault="00287742" w:rsidP="001848C4">
      <w:pPr>
        <w:tabs>
          <w:tab w:val="left" w:pos="142"/>
        </w:tabs>
        <w:ind w:left="-426" w:right="-341"/>
        <w:jc w:val="center"/>
        <w:rPr>
          <w:b/>
          <w:szCs w:val="22"/>
          <w:u w:val="single"/>
          <w:lang w:val="el-GR"/>
        </w:rPr>
      </w:pPr>
    </w:p>
    <w:p w14:paraId="114BC86B" w14:textId="5113D8CC" w:rsidR="00287742" w:rsidRDefault="00287742" w:rsidP="001848C4">
      <w:pPr>
        <w:tabs>
          <w:tab w:val="left" w:pos="142"/>
        </w:tabs>
        <w:ind w:left="-426" w:right="-341"/>
        <w:jc w:val="center"/>
        <w:rPr>
          <w:b/>
          <w:szCs w:val="22"/>
          <w:u w:val="single"/>
          <w:lang w:val="el-GR"/>
        </w:rPr>
      </w:pPr>
    </w:p>
    <w:p w14:paraId="0170EDFE" w14:textId="1E0719F2" w:rsidR="00287742" w:rsidRDefault="00287742" w:rsidP="001848C4">
      <w:pPr>
        <w:tabs>
          <w:tab w:val="left" w:pos="142"/>
        </w:tabs>
        <w:ind w:left="-426" w:right="-341"/>
        <w:jc w:val="center"/>
        <w:rPr>
          <w:b/>
          <w:szCs w:val="22"/>
          <w:u w:val="single"/>
          <w:lang w:val="el-GR"/>
        </w:rPr>
      </w:pPr>
    </w:p>
    <w:p w14:paraId="117B19CE" w14:textId="708ABAC0" w:rsidR="00287742" w:rsidRDefault="00287742" w:rsidP="001848C4">
      <w:pPr>
        <w:tabs>
          <w:tab w:val="left" w:pos="142"/>
        </w:tabs>
        <w:ind w:left="-426" w:right="-341"/>
        <w:jc w:val="center"/>
        <w:rPr>
          <w:b/>
          <w:szCs w:val="22"/>
          <w:u w:val="single"/>
          <w:lang w:val="el-GR"/>
        </w:rPr>
      </w:pPr>
    </w:p>
    <w:p w14:paraId="152B47B2" w14:textId="4EDF7320" w:rsidR="00287742" w:rsidRDefault="00287742" w:rsidP="001848C4">
      <w:pPr>
        <w:tabs>
          <w:tab w:val="left" w:pos="142"/>
        </w:tabs>
        <w:ind w:left="-426" w:right="-341"/>
        <w:jc w:val="center"/>
        <w:rPr>
          <w:b/>
          <w:szCs w:val="22"/>
          <w:u w:val="single"/>
          <w:lang w:val="el-GR"/>
        </w:rPr>
      </w:pPr>
    </w:p>
    <w:p w14:paraId="39B2BEDB" w14:textId="26BB1688" w:rsidR="0083704C" w:rsidRPr="00EE7C76" w:rsidRDefault="009B3425" w:rsidP="000342F4">
      <w:pPr>
        <w:pStyle w:val="2"/>
        <w:tabs>
          <w:tab w:val="clear" w:pos="567"/>
          <w:tab w:val="left" w:pos="0"/>
        </w:tabs>
        <w:ind w:left="0" w:firstLine="0"/>
        <w:rPr>
          <w:rFonts w:asciiTheme="minorHAnsi" w:eastAsia="SimSun" w:hAnsiTheme="minorHAnsi"/>
          <w:i/>
          <w:iCs/>
          <w:color w:val="5B9BD5"/>
          <w:lang w:val="el-GR"/>
        </w:rPr>
      </w:pPr>
      <w:bookmarkStart w:id="85" w:name="__RefHeading___Toc470009839"/>
      <w:bookmarkEnd w:id="85"/>
      <w:r w:rsidRPr="00EE7C76">
        <w:rPr>
          <w:rFonts w:asciiTheme="minorHAnsi" w:hAnsiTheme="minorHAnsi"/>
          <w:lang w:val="el-GR"/>
        </w:rPr>
        <w:lastRenderedPageBreak/>
        <w:t xml:space="preserve">ΠΑΡΑΡΤΗΜΑ ΙΙ: ΥΠΟΔΕΙΓΜΑ ΟΙΚΟΝΟΜΙΚΗΣ ΠΡΟΣΦΟΡΑΣ </w:t>
      </w:r>
    </w:p>
    <w:p w14:paraId="497C1174" w14:textId="4C4B5508" w:rsidR="000342F4" w:rsidRDefault="000342F4" w:rsidP="00A34EAE">
      <w:pPr>
        <w:suppressAutoHyphens w:val="0"/>
        <w:autoSpaceDE w:val="0"/>
        <w:spacing w:after="60"/>
        <w:rPr>
          <w:rFonts w:eastAsia="SimSun"/>
          <w:iCs/>
          <w:szCs w:val="22"/>
          <w:lang w:val="el-GR"/>
        </w:rPr>
      </w:pPr>
    </w:p>
    <w:tbl>
      <w:tblPr>
        <w:tblStyle w:val="aff1"/>
        <w:tblW w:w="0" w:type="auto"/>
        <w:jc w:val="center"/>
        <w:tblLook w:val="04A0" w:firstRow="1" w:lastRow="0" w:firstColumn="1" w:lastColumn="0" w:noHBand="0" w:noVBand="1"/>
      </w:tblPr>
      <w:tblGrid>
        <w:gridCol w:w="5103"/>
        <w:gridCol w:w="3260"/>
      </w:tblGrid>
      <w:tr w:rsidR="000342F4" w14:paraId="7C442A6B" w14:textId="77777777" w:rsidTr="000342F4">
        <w:trPr>
          <w:jc w:val="center"/>
        </w:trPr>
        <w:tc>
          <w:tcPr>
            <w:tcW w:w="8363" w:type="dxa"/>
            <w:gridSpan w:val="2"/>
            <w:shd w:val="pct5" w:color="auto" w:fill="auto"/>
          </w:tcPr>
          <w:p w14:paraId="0C2A20B1" w14:textId="6BEB3E5D" w:rsidR="000342F4" w:rsidRDefault="000342F4" w:rsidP="000342F4">
            <w:pPr>
              <w:widowControl w:val="0"/>
              <w:suppressAutoHyphens w:val="0"/>
              <w:autoSpaceDE w:val="0"/>
              <w:snapToGrid w:val="0"/>
              <w:spacing w:after="0"/>
              <w:jc w:val="center"/>
              <w:rPr>
                <w:rFonts w:eastAsia="Calibri" w:cs="Tahoma"/>
                <w:b/>
                <w:sz w:val="24"/>
                <w:lang w:val="el-GR" w:eastAsia="en-US"/>
              </w:rPr>
            </w:pPr>
            <w:r w:rsidRPr="00A34EAE">
              <w:rPr>
                <w:rFonts w:eastAsia="Calibri" w:cs="Tahoma"/>
                <w:b/>
                <w:sz w:val="24"/>
                <w:lang w:val="el-GR" w:eastAsia="en-US"/>
              </w:rPr>
              <w:t>ΠΙΝΑΚΑΣ ΟΙΚΟΝΟΜΙΚΗΣ ΠΡΟΣΦΟΡΑΣ</w:t>
            </w:r>
          </w:p>
          <w:p w14:paraId="4734ED7C" w14:textId="3AC459D1" w:rsidR="000342F4" w:rsidRDefault="000342F4" w:rsidP="000342F4">
            <w:pPr>
              <w:widowControl w:val="0"/>
              <w:suppressAutoHyphens w:val="0"/>
              <w:autoSpaceDE w:val="0"/>
              <w:snapToGrid w:val="0"/>
              <w:spacing w:after="0"/>
              <w:jc w:val="center"/>
              <w:rPr>
                <w:b/>
                <w:color w:val="000000"/>
                <w:sz w:val="24"/>
                <w:lang w:val="el-GR"/>
              </w:rPr>
            </w:pPr>
            <w:r>
              <w:rPr>
                <w:b/>
                <w:color w:val="000000"/>
                <w:sz w:val="24"/>
                <w:lang w:val="el-GR"/>
              </w:rPr>
              <w:t xml:space="preserve">ΕΠΕΚΤΑΣΗ </w:t>
            </w:r>
            <w:r w:rsidRPr="00A34EAE">
              <w:rPr>
                <w:b/>
                <w:color w:val="000000"/>
                <w:sz w:val="24"/>
                <w:lang w:val="el-GR"/>
              </w:rPr>
              <w:t>ΣΥΣΤΗΜΑ</w:t>
            </w:r>
            <w:r>
              <w:rPr>
                <w:b/>
                <w:color w:val="000000"/>
                <w:sz w:val="24"/>
                <w:lang w:val="el-GR"/>
              </w:rPr>
              <w:t xml:space="preserve">ΤΟΣ </w:t>
            </w:r>
            <w:r w:rsidRPr="00A34EAE">
              <w:rPr>
                <w:b/>
                <w:color w:val="000000"/>
                <w:sz w:val="24"/>
                <w:lang w:val="el-GR"/>
              </w:rPr>
              <w:t xml:space="preserve"> ΑΣΦΑΛΟΥΣ ΜΕΤΑΔΟΣΗΣ  (ΣΑΜ)</w:t>
            </w:r>
          </w:p>
          <w:p w14:paraId="3C7554D4" w14:textId="548776F4" w:rsidR="000342F4" w:rsidRDefault="000342F4" w:rsidP="000342F4">
            <w:pPr>
              <w:suppressAutoHyphens w:val="0"/>
              <w:autoSpaceDE w:val="0"/>
              <w:spacing w:after="60"/>
              <w:jc w:val="center"/>
              <w:rPr>
                <w:rFonts w:eastAsia="SimSun"/>
                <w:iCs/>
                <w:szCs w:val="22"/>
                <w:lang w:val="el-GR"/>
              </w:rPr>
            </w:pPr>
            <w:r w:rsidRPr="00A34EAE">
              <w:rPr>
                <w:b/>
                <w:color w:val="000000"/>
                <w:sz w:val="24"/>
                <w:lang w:val="el-GR"/>
              </w:rPr>
              <w:t>ΘΕΜΑΤΩΝ ΕΞΕΤΑΣΕΩΝ ΚΑΙ ΠΙΣΤΟΠΟΙΗΣΕΩΝ</w:t>
            </w:r>
          </w:p>
        </w:tc>
      </w:tr>
      <w:tr w:rsidR="000342F4" w14:paraId="4A5C863A" w14:textId="77777777" w:rsidTr="000342F4">
        <w:trPr>
          <w:trHeight w:val="510"/>
          <w:jc w:val="center"/>
        </w:trPr>
        <w:tc>
          <w:tcPr>
            <w:tcW w:w="5103" w:type="dxa"/>
            <w:tcBorders>
              <w:top w:val="single" w:sz="4" w:space="0" w:color="000000"/>
              <w:left w:val="single" w:sz="4" w:space="0" w:color="000000"/>
              <w:bottom w:val="single" w:sz="4" w:space="0" w:color="000000"/>
            </w:tcBorders>
            <w:vAlign w:val="center"/>
          </w:tcPr>
          <w:p w14:paraId="0212A5F6" w14:textId="42A1F917" w:rsidR="000342F4" w:rsidRDefault="000342F4" w:rsidP="000342F4">
            <w:pPr>
              <w:suppressAutoHyphens w:val="0"/>
              <w:autoSpaceDE w:val="0"/>
              <w:spacing w:after="60"/>
              <w:jc w:val="center"/>
              <w:rPr>
                <w:rFonts w:cs="Tahoma"/>
                <w:spacing w:val="-14"/>
                <w:szCs w:val="22"/>
                <w:lang w:val="el-GR" w:eastAsia="el-GR"/>
              </w:rPr>
            </w:pPr>
            <w:r w:rsidRPr="00A34EAE">
              <w:rPr>
                <w:rFonts w:cs="Tahoma"/>
                <w:szCs w:val="22"/>
                <w:lang w:val="el-GR" w:eastAsia="el-GR"/>
              </w:rPr>
              <w:t>ΣΥΝΟΛΙΚΗ ΤΙΜΗ</w:t>
            </w:r>
            <w:r w:rsidRPr="00A34EAE">
              <w:rPr>
                <w:rFonts w:cs="Tahoma"/>
                <w:spacing w:val="1"/>
                <w:szCs w:val="22"/>
                <w:lang w:val="el-GR" w:eastAsia="el-GR"/>
              </w:rPr>
              <w:t xml:space="preserve"> </w:t>
            </w:r>
            <w:r w:rsidRPr="00A34EAE">
              <w:rPr>
                <w:rFonts w:cs="Tahoma"/>
                <w:szCs w:val="22"/>
                <w:lang w:val="el-GR" w:eastAsia="el-GR"/>
              </w:rPr>
              <w:t>ΣΕ Ε</w:t>
            </w:r>
            <w:r w:rsidRPr="00A34EAE">
              <w:rPr>
                <w:rFonts w:cs="Tahoma"/>
                <w:spacing w:val="1"/>
                <w:szCs w:val="22"/>
                <w:lang w:val="el-GR" w:eastAsia="el-GR"/>
              </w:rPr>
              <w:t>Υ</w:t>
            </w:r>
            <w:r w:rsidRPr="00A34EAE">
              <w:rPr>
                <w:rFonts w:cs="Tahoma"/>
                <w:szCs w:val="22"/>
                <w:lang w:val="el-GR" w:eastAsia="el-GR"/>
              </w:rPr>
              <w:t>ΡΩ</w:t>
            </w:r>
            <w:r w:rsidRPr="00A34EAE">
              <w:rPr>
                <w:rFonts w:cs="Tahoma"/>
                <w:spacing w:val="-5"/>
                <w:szCs w:val="22"/>
                <w:lang w:val="el-GR" w:eastAsia="el-GR"/>
              </w:rPr>
              <w:t xml:space="preserve"> </w:t>
            </w:r>
            <w:r w:rsidRPr="00A34EAE">
              <w:rPr>
                <w:rFonts w:cs="Tahoma"/>
                <w:szCs w:val="22"/>
                <w:lang w:val="el-GR" w:eastAsia="el-GR"/>
              </w:rPr>
              <w:t>(ΑΡΙΘΜΗΤΙΚΩ</w:t>
            </w:r>
            <w:r w:rsidRPr="00A34EAE">
              <w:rPr>
                <w:rFonts w:cs="Tahoma"/>
                <w:spacing w:val="1"/>
                <w:szCs w:val="22"/>
                <w:lang w:val="el-GR" w:eastAsia="el-GR"/>
              </w:rPr>
              <w:t>Σ</w:t>
            </w:r>
            <w:r w:rsidRPr="00A34EAE">
              <w:rPr>
                <w:rFonts w:cs="Tahoma"/>
                <w:szCs w:val="22"/>
                <w:lang w:val="el-GR" w:eastAsia="el-GR"/>
              </w:rPr>
              <w:t>)</w:t>
            </w:r>
          </w:p>
          <w:p w14:paraId="5E1C502B" w14:textId="6A92FEBB" w:rsidR="000342F4" w:rsidRDefault="000342F4" w:rsidP="000342F4">
            <w:pPr>
              <w:suppressAutoHyphens w:val="0"/>
              <w:autoSpaceDE w:val="0"/>
              <w:spacing w:after="60"/>
              <w:jc w:val="center"/>
              <w:rPr>
                <w:rFonts w:eastAsia="SimSun"/>
                <w:iCs/>
                <w:szCs w:val="22"/>
                <w:lang w:val="el-GR"/>
              </w:rPr>
            </w:pPr>
            <w:r>
              <w:rPr>
                <w:rFonts w:cs="Tahoma"/>
                <w:szCs w:val="22"/>
                <w:lang w:val="el-GR" w:eastAsia="el-GR"/>
              </w:rPr>
              <w:t>(</w:t>
            </w:r>
            <w:r w:rsidRPr="00A34EAE">
              <w:rPr>
                <w:rFonts w:cs="Tahoma"/>
                <w:szCs w:val="22"/>
                <w:lang w:val="el-GR" w:eastAsia="el-GR"/>
              </w:rPr>
              <w:t>ΧΩΡΙΣ</w:t>
            </w:r>
            <w:r w:rsidRPr="00A34EAE">
              <w:rPr>
                <w:rFonts w:cs="Tahoma"/>
                <w:spacing w:val="-6"/>
                <w:szCs w:val="22"/>
                <w:lang w:val="el-GR" w:eastAsia="el-GR"/>
              </w:rPr>
              <w:t xml:space="preserve"> </w:t>
            </w:r>
            <w:r w:rsidRPr="00A34EAE">
              <w:rPr>
                <w:rFonts w:cs="Tahoma"/>
                <w:szCs w:val="22"/>
                <w:lang w:val="el-GR" w:eastAsia="el-GR"/>
              </w:rPr>
              <w:t>Φ.Π.Α.</w:t>
            </w:r>
            <w:r>
              <w:rPr>
                <w:rFonts w:cs="Tahoma"/>
                <w:szCs w:val="22"/>
                <w:lang w:val="el-GR" w:eastAsia="el-GR"/>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7F3C60DA" w14:textId="77777777" w:rsidR="000342F4" w:rsidRDefault="000342F4" w:rsidP="000342F4">
            <w:pPr>
              <w:suppressAutoHyphens w:val="0"/>
              <w:autoSpaceDE w:val="0"/>
              <w:spacing w:after="60"/>
              <w:rPr>
                <w:rFonts w:eastAsia="SimSun"/>
                <w:iCs/>
                <w:szCs w:val="22"/>
                <w:lang w:val="el-GR"/>
              </w:rPr>
            </w:pPr>
          </w:p>
        </w:tc>
      </w:tr>
      <w:tr w:rsidR="000342F4" w14:paraId="3CF0DA62" w14:textId="77777777" w:rsidTr="000342F4">
        <w:trPr>
          <w:trHeight w:val="510"/>
          <w:jc w:val="center"/>
        </w:trPr>
        <w:tc>
          <w:tcPr>
            <w:tcW w:w="5103" w:type="dxa"/>
            <w:tcBorders>
              <w:top w:val="single" w:sz="4" w:space="0" w:color="000000"/>
              <w:left w:val="single" w:sz="4" w:space="0" w:color="000000"/>
              <w:bottom w:val="single" w:sz="4" w:space="0" w:color="000000"/>
            </w:tcBorders>
            <w:vAlign w:val="center"/>
          </w:tcPr>
          <w:p w14:paraId="553441F7" w14:textId="3901669C" w:rsidR="000342F4" w:rsidRDefault="000342F4" w:rsidP="000342F4">
            <w:pPr>
              <w:suppressAutoHyphens w:val="0"/>
              <w:autoSpaceDE w:val="0"/>
              <w:spacing w:after="60"/>
              <w:jc w:val="center"/>
              <w:rPr>
                <w:rFonts w:cs="Tahoma"/>
                <w:spacing w:val="-4"/>
                <w:szCs w:val="22"/>
                <w:lang w:val="el-GR" w:eastAsia="el-GR"/>
              </w:rPr>
            </w:pPr>
            <w:r w:rsidRPr="00A34EAE">
              <w:rPr>
                <w:rFonts w:cs="Tahoma"/>
                <w:szCs w:val="22"/>
                <w:lang w:val="el-GR" w:eastAsia="el-GR"/>
              </w:rPr>
              <w:t>ΣΥΝΟΛΙΚΗ ΤΙΜΗ ΣΕ Ε</w:t>
            </w:r>
            <w:r w:rsidRPr="00A34EAE">
              <w:rPr>
                <w:rFonts w:cs="Tahoma"/>
                <w:spacing w:val="1"/>
                <w:szCs w:val="22"/>
                <w:lang w:val="el-GR" w:eastAsia="el-GR"/>
              </w:rPr>
              <w:t>Υ</w:t>
            </w:r>
            <w:r w:rsidRPr="00A34EAE">
              <w:rPr>
                <w:rFonts w:cs="Tahoma"/>
                <w:szCs w:val="22"/>
                <w:lang w:val="el-GR" w:eastAsia="el-GR"/>
              </w:rPr>
              <w:t>ΡΩ</w:t>
            </w:r>
            <w:r w:rsidRPr="00A34EAE">
              <w:rPr>
                <w:rFonts w:cs="Tahoma"/>
                <w:spacing w:val="-5"/>
                <w:szCs w:val="22"/>
                <w:lang w:val="el-GR" w:eastAsia="el-GR"/>
              </w:rPr>
              <w:t xml:space="preserve"> </w:t>
            </w:r>
            <w:r w:rsidRPr="00A34EAE">
              <w:rPr>
                <w:rFonts w:cs="Tahoma"/>
                <w:szCs w:val="22"/>
                <w:lang w:val="el-GR" w:eastAsia="el-GR"/>
              </w:rPr>
              <w:t>(ΟΛΟΓΡ</w:t>
            </w:r>
            <w:r w:rsidRPr="00A34EAE">
              <w:rPr>
                <w:rFonts w:cs="Tahoma"/>
                <w:spacing w:val="-2"/>
                <w:szCs w:val="22"/>
                <w:lang w:val="el-GR" w:eastAsia="el-GR"/>
              </w:rPr>
              <w:t>Α</w:t>
            </w:r>
            <w:r w:rsidRPr="00A34EAE">
              <w:rPr>
                <w:rFonts w:cs="Tahoma"/>
                <w:szCs w:val="22"/>
                <w:lang w:val="el-GR" w:eastAsia="el-GR"/>
              </w:rPr>
              <w:t>ΦΩ</w:t>
            </w:r>
            <w:r w:rsidRPr="00A34EAE">
              <w:rPr>
                <w:rFonts w:cs="Tahoma"/>
                <w:spacing w:val="1"/>
                <w:szCs w:val="22"/>
                <w:lang w:val="el-GR" w:eastAsia="el-GR"/>
              </w:rPr>
              <w:t>Σ</w:t>
            </w:r>
            <w:r w:rsidRPr="00A34EAE">
              <w:rPr>
                <w:rFonts w:cs="Tahoma"/>
                <w:szCs w:val="22"/>
                <w:lang w:val="el-GR" w:eastAsia="el-GR"/>
              </w:rPr>
              <w:t>)</w:t>
            </w:r>
          </w:p>
          <w:p w14:paraId="5A9642CC" w14:textId="3FBF2695" w:rsidR="000342F4" w:rsidRDefault="000342F4" w:rsidP="000342F4">
            <w:pPr>
              <w:suppressAutoHyphens w:val="0"/>
              <w:autoSpaceDE w:val="0"/>
              <w:spacing w:after="60"/>
              <w:jc w:val="center"/>
              <w:rPr>
                <w:rFonts w:eastAsia="SimSun"/>
                <w:iCs/>
                <w:szCs w:val="22"/>
                <w:lang w:val="el-GR"/>
              </w:rPr>
            </w:pPr>
            <w:r>
              <w:rPr>
                <w:rFonts w:cs="Tahoma"/>
                <w:szCs w:val="22"/>
                <w:lang w:val="el-GR" w:eastAsia="el-GR"/>
              </w:rPr>
              <w:t>(</w:t>
            </w:r>
            <w:r w:rsidRPr="00A34EAE">
              <w:rPr>
                <w:rFonts w:cs="Tahoma"/>
                <w:szCs w:val="22"/>
                <w:lang w:val="el-GR" w:eastAsia="el-GR"/>
              </w:rPr>
              <w:t>ΧΩΡΙΣ</w:t>
            </w:r>
            <w:r w:rsidRPr="00A34EAE">
              <w:rPr>
                <w:rFonts w:cs="Tahoma"/>
                <w:spacing w:val="-6"/>
                <w:szCs w:val="22"/>
                <w:lang w:val="el-GR" w:eastAsia="el-GR"/>
              </w:rPr>
              <w:t xml:space="preserve"> </w:t>
            </w:r>
            <w:r w:rsidRPr="00A34EAE">
              <w:rPr>
                <w:rFonts w:cs="Tahoma"/>
                <w:szCs w:val="22"/>
                <w:lang w:val="el-GR" w:eastAsia="el-GR"/>
              </w:rPr>
              <w:t>Φ.Π.Α.</w:t>
            </w:r>
            <w:r>
              <w:rPr>
                <w:rFonts w:cs="Tahoma"/>
                <w:szCs w:val="22"/>
                <w:lang w:val="el-GR" w:eastAsia="el-GR"/>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518D833F" w14:textId="77777777" w:rsidR="000342F4" w:rsidRDefault="000342F4" w:rsidP="000342F4">
            <w:pPr>
              <w:suppressAutoHyphens w:val="0"/>
              <w:autoSpaceDE w:val="0"/>
              <w:spacing w:after="60"/>
              <w:rPr>
                <w:rFonts w:eastAsia="SimSun"/>
                <w:iCs/>
                <w:szCs w:val="22"/>
                <w:lang w:val="el-GR"/>
              </w:rPr>
            </w:pPr>
          </w:p>
        </w:tc>
      </w:tr>
      <w:tr w:rsidR="000342F4" w:rsidRPr="00641BDC" w14:paraId="38524070" w14:textId="77777777" w:rsidTr="000342F4">
        <w:trPr>
          <w:trHeight w:val="510"/>
          <w:jc w:val="center"/>
        </w:trPr>
        <w:tc>
          <w:tcPr>
            <w:tcW w:w="5103" w:type="dxa"/>
            <w:tcBorders>
              <w:top w:val="single" w:sz="4" w:space="0" w:color="000000"/>
              <w:left w:val="single" w:sz="4" w:space="0" w:color="000000"/>
              <w:bottom w:val="single" w:sz="4" w:space="0" w:color="000000"/>
            </w:tcBorders>
            <w:vAlign w:val="center"/>
          </w:tcPr>
          <w:p w14:paraId="7EF6BAEA" w14:textId="3B63C5BD" w:rsidR="000342F4" w:rsidRDefault="000342F4" w:rsidP="000342F4">
            <w:pPr>
              <w:suppressAutoHyphens w:val="0"/>
              <w:autoSpaceDE w:val="0"/>
              <w:spacing w:after="60"/>
              <w:jc w:val="center"/>
              <w:rPr>
                <w:rFonts w:eastAsia="SimSun"/>
                <w:iCs/>
                <w:szCs w:val="22"/>
                <w:lang w:val="el-GR"/>
              </w:rPr>
            </w:pPr>
            <w:r w:rsidRPr="00A34EAE">
              <w:rPr>
                <w:rFonts w:cs="Tahoma"/>
                <w:szCs w:val="22"/>
                <w:lang w:val="el-GR" w:eastAsia="el-GR"/>
              </w:rPr>
              <w:t>ΠΟΣΟΣΤΟ</w:t>
            </w:r>
            <w:r w:rsidRPr="00A34EAE">
              <w:rPr>
                <w:rFonts w:cs="Tahoma"/>
                <w:spacing w:val="1"/>
                <w:szCs w:val="22"/>
                <w:lang w:val="el-GR" w:eastAsia="el-GR"/>
              </w:rPr>
              <w:t xml:space="preserve"> </w:t>
            </w:r>
            <w:r>
              <w:rPr>
                <w:rFonts w:cs="Tahoma"/>
                <w:szCs w:val="22"/>
                <w:lang w:val="el-GR" w:eastAsia="el-GR"/>
              </w:rPr>
              <w:t>Φ.Π.Α.</w:t>
            </w:r>
            <w:r w:rsidRPr="00A34EAE">
              <w:rPr>
                <w:rFonts w:cs="Tahoma"/>
                <w:szCs w:val="22"/>
                <w:lang w:val="el-GR" w:eastAsia="el-GR"/>
              </w:rPr>
              <w:t xml:space="preserve"> (ΑΡΙΘΜΗΤΙΚΩΣ)</w:t>
            </w:r>
          </w:p>
        </w:tc>
        <w:tc>
          <w:tcPr>
            <w:tcW w:w="3260" w:type="dxa"/>
            <w:tcBorders>
              <w:top w:val="single" w:sz="4" w:space="0" w:color="000000"/>
              <w:left w:val="single" w:sz="4" w:space="0" w:color="000000"/>
              <w:bottom w:val="single" w:sz="4" w:space="0" w:color="000000"/>
              <w:right w:val="single" w:sz="4" w:space="0" w:color="000000"/>
            </w:tcBorders>
            <w:vAlign w:val="center"/>
          </w:tcPr>
          <w:p w14:paraId="5A6D90A0" w14:textId="77777777" w:rsidR="000342F4" w:rsidRDefault="000342F4" w:rsidP="000342F4">
            <w:pPr>
              <w:suppressAutoHyphens w:val="0"/>
              <w:autoSpaceDE w:val="0"/>
              <w:spacing w:after="60"/>
              <w:rPr>
                <w:rFonts w:eastAsia="SimSun"/>
                <w:iCs/>
                <w:szCs w:val="22"/>
                <w:lang w:val="el-GR"/>
              </w:rPr>
            </w:pPr>
          </w:p>
        </w:tc>
      </w:tr>
      <w:tr w:rsidR="000342F4" w14:paraId="39BCF47A" w14:textId="77777777" w:rsidTr="000342F4">
        <w:trPr>
          <w:trHeight w:val="510"/>
          <w:jc w:val="center"/>
        </w:trPr>
        <w:tc>
          <w:tcPr>
            <w:tcW w:w="5103" w:type="dxa"/>
            <w:tcBorders>
              <w:top w:val="single" w:sz="4" w:space="0" w:color="000000"/>
              <w:left w:val="single" w:sz="4" w:space="0" w:color="000000"/>
              <w:bottom w:val="single" w:sz="4" w:space="0" w:color="000000"/>
            </w:tcBorders>
            <w:vAlign w:val="center"/>
          </w:tcPr>
          <w:p w14:paraId="467EDB42" w14:textId="684E3E65" w:rsidR="000342F4" w:rsidRDefault="000342F4" w:rsidP="000342F4">
            <w:pPr>
              <w:suppressAutoHyphens w:val="0"/>
              <w:autoSpaceDE w:val="0"/>
              <w:spacing w:after="60"/>
              <w:jc w:val="center"/>
              <w:rPr>
                <w:rFonts w:eastAsia="SimSun"/>
                <w:iCs/>
                <w:szCs w:val="22"/>
                <w:lang w:val="el-GR"/>
              </w:rPr>
            </w:pPr>
            <w:r w:rsidRPr="00A34EAE">
              <w:rPr>
                <w:rFonts w:cs="Tahoma"/>
                <w:szCs w:val="22"/>
                <w:lang w:val="el-GR" w:eastAsia="el-GR"/>
              </w:rPr>
              <w:t>Φ.Π.Α. (ΑΡΙΘΜΗΤΙΚΩΣ)</w:t>
            </w:r>
          </w:p>
        </w:tc>
        <w:tc>
          <w:tcPr>
            <w:tcW w:w="3260" w:type="dxa"/>
            <w:tcBorders>
              <w:top w:val="single" w:sz="4" w:space="0" w:color="000000"/>
              <w:left w:val="single" w:sz="4" w:space="0" w:color="000000"/>
              <w:bottom w:val="single" w:sz="4" w:space="0" w:color="000000"/>
              <w:right w:val="single" w:sz="4" w:space="0" w:color="000000"/>
            </w:tcBorders>
            <w:vAlign w:val="center"/>
          </w:tcPr>
          <w:p w14:paraId="0BAE5343" w14:textId="77777777" w:rsidR="000342F4" w:rsidRDefault="000342F4" w:rsidP="000342F4">
            <w:pPr>
              <w:suppressAutoHyphens w:val="0"/>
              <w:autoSpaceDE w:val="0"/>
              <w:spacing w:after="60"/>
              <w:rPr>
                <w:rFonts w:eastAsia="SimSun"/>
                <w:iCs/>
                <w:szCs w:val="22"/>
                <w:lang w:val="el-GR"/>
              </w:rPr>
            </w:pPr>
          </w:p>
        </w:tc>
      </w:tr>
      <w:tr w:rsidR="000342F4" w14:paraId="1F317610" w14:textId="77777777" w:rsidTr="000342F4">
        <w:trPr>
          <w:trHeight w:val="510"/>
          <w:jc w:val="center"/>
        </w:trPr>
        <w:tc>
          <w:tcPr>
            <w:tcW w:w="5103" w:type="dxa"/>
            <w:tcBorders>
              <w:top w:val="single" w:sz="4" w:space="0" w:color="000000"/>
              <w:left w:val="single" w:sz="4" w:space="0" w:color="000000"/>
              <w:bottom w:val="single" w:sz="4" w:space="0" w:color="000000"/>
            </w:tcBorders>
            <w:vAlign w:val="center"/>
          </w:tcPr>
          <w:p w14:paraId="5B658C78" w14:textId="110D9764" w:rsidR="000342F4" w:rsidRDefault="000342F4" w:rsidP="000342F4">
            <w:pPr>
              <w:suppressAutoHyphens w:val="0"/>
              <w:autoSpaceDE w:val="0"/>
              <w:spacing w:after="60"/>
              <w:jc w:val="center"/>
              <w:rPr>
                <w:rFonts w:cs="Tahoma"/>
                <w:spacing w:val="-14"/>
                <w:szCs w:val="22"/>
                <w:lang w:val="el-GR" w:eastAsia="el-GR"/>
              </w:rPr>
            </w:pPr>
            <w:r w:rsidRPr="00A34EAE">
              <w:rPr>
                <w:rFonts w:cs="Tahoma"/>
                <w:szCs w:val="22"/>
                <w:lang w:val="el-GR" w:eastAsia="el-GR"/>
              </w:rPr>
              <w:t>ΣΥΝΟΛΙΚΗ ΤΙΜΗ</w:t>
            </w:r>
            <w:r w:rsidRPr="00A34EAE">
              <w:rPr>
                <w:rFonts w:cs="Tahoma"/>
                <w:spacing w:val="1"/>
                <w:szCs w:val="22"/>
                <w:lang w:val="el-GR" w:eastAsia="el-GR"/>
              </w:rPr>
              <w:t xml:space="preserve"> </w:t>
            </w:r>
            <w:r w:rsidRPr="00A34EAE">
              <w:rPr>
                <w:rFonts w:cs="Tahoma"/>
                <w:szCs w:val="22"/>
                <w:lang w:val="el-GR" w:eastAsia="el-GR"/>
              </w:rPr>
              <w:t>ΣΕ Ε</w:t>
            </w:r>
            <w:r w:rsidRPr="00A34EAE">
              <w:rPr>
                <w:rFonts w:cs="Tahoma"/>
                <w:spacing w:val="1"/>
                <w:szCs w:val="22"/>
                <w:lang w:val="el-GR" w:eastAsia="el-GR"/>
              </w:rPr>
              <w:t>Υ</w:t>
            </w:r>
            <w:r w:rsidRPr="00A34EAE">
              <w:rPr>
                <w:rFonts w:cs="Tahoma"/>
                <w:szCs w:val="22"/>
                <w:lang w:val="el-GR" w:eastAsia="el-GR"/>
              </w:rPr>
              <w:t>ΡΩ</w:t>
            </w:r>
            <w:r w:rsidRPr="00A34EAE">
              <w:rPr>
                <w:rFonts w:cs="Tahoma"/>
                <w:spacing w:val="-5"/>
                <w:szCs w:val="22"/>
                <w:lang w:val="el-GR" w:eastAsia="el-GR"/>
              </w:rPr>
              <w:t xml:space="preserve"> </w:t>
            </w:r>
            <w:r w:rsidRPr="00A34EAE">
              <w:rPr>
                <w:rFonts w:cs="Tahoma"/>
                <w:szCs w:val="22"/>
                <w:lang w:val="el-GR" w:eastAsia="el-GR"/>
              </w:rPr>
              <w:t>(ΑΡΙΘΜΗΤΙΚΩ</w:t>
            </w:r>
            <w:r w:rsidRPr="00A34EAE">
              <w:rPr>
                <w:rFonts w:cs="Tahoma"/>
                <w:spacing w:val="1"/>
                <w:szCs w:val="22"/>
                <w:lang w:val="el-GR" w:eastAsia="el-GR"/>
              </w:rPr>
              <w:t>Σ</w:t>
            </w:r>
            <w:r w:rsidRPr="00A34EAE">
              <w:rPr>
                <w:rFonts w:cs="Tahoma"/>
                <w:szCs w:val="22"/>
                <w:lang w:val="el-GR" w:eastAsia="el-GR"/>
              </w:rPr>
              <w:t>)</w:t>
            </w:r>
          </w:p>
          <w:p w14:paraId="20FBBC92" w14:textId="37AD150A" w:rsidR="000342F4" w:rsidRDefault="000342F4" w:rsidP="000342F4">
            <w:pPr>
              <w:suppressAutoHyphens w:val="0"/>
              <w:autoSpaceDE w:val="0"/>
              <w:spacing w:after="60"/>
              <w:jc w:val="center"/>
              <w:rPr>
                <w:rFonts w:eastAsia="SimSun"/>
                <w:iCs/>
                <w:szCs w:val="22"/>
                <w:lang w:val="el-GR"/>
              </w:rPr>
            </w:pPr>
            <w:r>
              <w:rPr>
                <w:rFonts w:cs="Tahoma"/>
                <w:szCs w:val="22"/>
                <w:lang w:val="el-GR" w:eastAsia="el-GR"/>
              </w:rPr>
              <w:t>(</w:t>
            </w:r>
            <w:r w:rsidRPr="00A34EAE">
              <w:rPr>
                <w:rFonts w:cs="Tahoma"/>
                <w:szCs w:val="22"/>
                <w:lang w:val="el-GR" w:eastAsia="el-GR"/>
              </w:rPr>
              <w:t>ΜΕ Φ.Π.Α.</w:t>
            </w:r>
            <w:r>
              <w:rPr>
                <w:rFonts w:cs="Tahoma"/>
                <w:szCs w:val="22"/>
                <w:lang w:val="el-GR" w:eastAsia="el-GR"/>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747DF51E" w14:textId="77777777" w:rsidR="000342F4" w:rsidRDefault="000342F4" w:rsidP="000342F4">
            <w:pPr>
              <w:suppressAutoHyphens w:val="0"/>
              <w:autoSpaceDE w:val="0"/>
              <w:spacing w:after="60"/>
              <w:rPr>
                <w:rFonts w:eastAsia="SimSun"/>
                <w:iCs/>
                <w:szCs w:val="22"/>
                <w:lang w:val="el-GR"/>
              </w:rPr>
            </w:pPr>
          </w:p>
        </w:tc>
      </w:tr>
      <w:tr w:rsidR="000342F4" w14:paraId="1FFB7AD5" w14:textId="77777777" w:rsidTr="000342F4">
        <w:trPr>
          <w:trHeight w:val="510"/>
          <w:jc w:val="center"/>
        </w:trPr>
        <w:tc>
          <w:tcPr>
            <w:tcW w:w="5103" w:type="dxa"/>
            <w:tcBorders>
              <w:top w:val="single" w:sz="4" w:space="0" w:color="000000"/>
              <w:left w:val="single" w:sz="4" w:space="0" w:color="000000"/>
              <w:bottom w:val="single" w:sz="4" w:space="0" w:color="000000"/>
            </w:tcBorders>
            <w:vAlign w:val="center"/>
          </w:tcPr>
          <w:p w14:paraId="3A83E449" w14:textId="589A9DBC" w:rsidR="000342F4" w:rsidRDefault="000342F4" w:rsidP="000342F4">
            <w:pPr>
              <w:suppressAutoHyphens w:val="0"/>
              <w:autoSpaceDE w:val="0"/>
              <w:spacing w:after="60"/>
              <w:jc w:val="center"/>
              <w:rPr>
                <w:rFonts w:cs="Tahoma"/>
                <w:spacing w:val="-4"/>
                <w:szCs w:val="22"/>
                <w:lang w:val="el-GR" w:eastAsia="el-GR"/>
              </w:rPr>
            </w:pPr>
            <w:r w:rsidRPr="00A34EAE">
              <w:rPr>
                <w:rFonts w:cs="Tahoma"/>
                <w:szCs w:val="22"/>
                <w:lang w:val="el-GR" w:eastAsia="el-GR"/>
              </w:rPr>
              <w:t>ΣΥΝΟΛΙΚΗ ΤΙΜΗ</w:t>
            </w:r>
            <w:r w:rsidRPr="00A34EAE">
              <w:rPr>
                <w:rFonts w:cs="Tahoma"/>
                <w:spacing w:val="1"/>
                <w:szCs w:val="22"/>
                <w:lang w:val="el-GR" w:eastAsia="el-GR"/>
              </w:rPr>
              <w:t xml:space="preserve"> </w:t>
            </w:r>
            <w:r w:rsidRPr="00A34EAE">
              <w:rPr>
                <w:rFonts w:cs="Tahoma"/>
                <w:szCs w:val="22"/>
                <w:lang w:val="el-GR" w:eastAsia="el-GR"/>
              </w:rPr>
              <w:t>ΣΕ Ε</w:t>
            </w:r>
            <w:r w:rsidRPr="00A34EAE">
              <w:rPr>
                <w:rFonts w:cs="Tahoma"/>
                <w:spacing w:val="1"/>
                <w:szCs w:val="22"/>
                <w:lang w:val="el-GR" w:eastAsia="el-GR"/>
              </w:rPr>
              <w:t>Υ</w:t>
            </w:r>
            <w:r w:rsidRPr="00A34EAE">
              <w:rPr>
                <w:rFonts w:cs="Tahoma"/>
                <w:szCs w:val="22"/>
                <w:lang w:val="el-GR" w:eastAsia="el-GR"/>
              </w:rPr>
              <w:t>ΡΩ</w:t>
            </w:r>
            <w:r w:rsidRPr="00A34EAE">
              <w:rPr>
                <w:rFonts w:cs="Tahoma"/>
                <w:spacing w:val="-5"/>
                <w:szCs w:val="22"/>
                <w:lang w:val="el-GR" w:eastAsia="el-GR"/>
              </w:rPr>
              <w:t xml:space="preserve"> </w:t>
            </w:r>
            <w:r w:rsidRPr="00A34EAE">
              <w:rPr>
                <w:rFonts w:cs="Tahoma"/>
                <w:szCs w:val="22"/>
                <w:lang w:val="el-GR" w:eastAsia="el-GR"/>
              </w:rPr>
              <w:t>(ΟΛΟΓΡ</w:t>
            </w:r>
            <w:r w:rsidRPr="00A34EAE">
              <w:rPr>
                <w:rFonts w:cs="Tahoma"/>
                <w:spacing w:val="-2"/>
                <w:szCs w:val="22"/>
                <w:lang w:val="el-GR" w:eastAsia="el-GR"/>
              </w:rPr>
              <w:t>Α</w:t>
            </w:r>
            <w:r w:rsidRPr="00A34EAE">
              <w:rPr>
                <w:rFonts w:cs="Tahoma"/>
                <w:szCs w:val="22"/>
                <w:lang w:val="el-GR" w:eastAsia="el-GR"/>
              </w:rPr>
              <w:t>ΦΩ</w:t>
            </w:r>
            <w:r w:rsidRPr="00A34EAE">
              <w:rPr>
                <w:rFonts w:cs="Tahoma"/>
                <w:spacing w:val="1"/>
                <w:szCs w:val="22"/>
                <w:lang w:val="el-GR" w:eastAsia="el-GR"/>
              </w:rPr>
              <w:t>Σ</w:t>
            </w:r>
            <w:r w:rsidRPr="00A34EAE">
              <w:rPr>
                <w:rFonts w:cs="Tahoma"/>
                <w:szCs w:val="22"/>
                <w:lang w:val="el-GR" w:eastAsia="el-GR"/>
              </w:rPr>
              <w:t>)</w:t>
            </w:r>
          </w:p>
          <w:p w14:paraId="478B0886" w14:textId="667A3D90" w:rsidR="000342F4" w:rsidRDefault="000342F4" w:rsidP="000342F4">
            <w:pPr>
              <w:suppressAutoHyphens w:val="0"/>
              <w:autoSpaceDE w:val="0"/>
              <w:spacing w:after="60"/>
              <w:jc w:val="center"/>
              <w:rPr>
                <w:rFonts w:eastAsia="SimSun"/>
                <w:iCs/>
                <w:szCs w:val="22"/>
                <w:lang w:val="el-GR"/>
              </w:rPr>
            </w:pPr>
            <w:r>
              <w:rPr>
                <w:rFonts w:cs="Tahoma"/>
                <w:szCs w:val="22"/>
                <w:lang w:val="el-GR" w:eastAsia="el-GR"/>
              </w:rPr>
              <w:t>(</w:t>
            </w:r>
            <w:r w:rsidRPr="00A34EAE">
              <w:rPr>
                <w:rFonts w:cs="Tahoma"/>
                <w:szCs w:val="22"/>
                <w:lang w:val="el-GR" w:eastAsia="el-GR"/>
              </w:rPr>
              <w:t xml:space="preserve">ΜΕ </w:t>
            </w:r>
            <w:r w:rsidRPr="00A34EAE">
              <w:rPr>
                <w:rFonts w:cs="Tahoma"/>
                <w:spacing w:val="-1"/>
                <w:szCs w:val="22"/>
                <w:lang w:val="el-GR" w:eastAsia="el-GR"/>
              </w:rPr>
              <w:t>Φ</w:t>
            </w:r>
            <w:r>
              <w:rPr>
                <w:rFonts w:cs="Tahoma"/>
                <w:spacing w:val="-1"/>
                <w:szCs w:val="22"/>
                <w:lang w:val="el-GR" w:eastAsia="el-GR"/>
              </w:rPr>
              <w:t>.</w:t>
            </w:r>
            <w:r w:rsidRPr="00A34EAE">
              <w:rPr>
                <w:rFonts w:cs="Tahoma"/>
                <w:spacing w:val="-1"/>
                <w:szCs w:val="22"/>
                <w:lang w:val="el-GR" w:eastAsia="el-GR"/>
              </w:rPr>
              <w:t>Π</w:t>
            </w:r>
            <w:r>
              <w:rPr>
                <w:rFonts w:cs="Tahoma"/>
                <w:spacing w:val="-1"/>
                <w:szCs w:val="22"/>
                <w:lang w:val="el-GR" w:eastAsia="el-GR"/>
              </w:rPr>
              <w:t>.</w:t>
            </w:r>
            <w:r w:rsidRPr="00A34EAE">
              <w:rPr>
                <w:rFonts w:cs="Tahoma"/>
                <w:spacing w:val="-1"/>
                <w:szCs w:val="22"/>
                <w:lang w:val="el-GR" w:eastAsia="el-GR"/>
              </w:rPr>
              <w:t>Α</w:t>
            </w:r>
            <w:r>
              <w:rPr>
                <w:rFonts w:cs="Tahoma"/>
                <w:spacing w:val="-1"/>
                <w:szCs w:val="22"/>
                <w:lang w:val="el-GR" w:eastAsia="el-GR"/>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2C5CF" w14:textId="77777777" w:rsidR="000342F4" w:rsidRDefault="000342F4" w:rsidP="000342F4">
            <w:pPr>
              <w:suppressAutoHyphens w:val="0"/>
              <w:autoSpaceDE w:val="0"/>
              <w:spacing w:after="60"/>
              <w:rPr>
                <w:rFonts w:eastAsia="SimSun"/>
                <w:iCs/>
                <w:szCs w:val="22"/>
                <w:lang w:val="el-GR"/>
              </w:rPr>
            </w:pPr>
          </w:p>
        </w:tc>
      </w:tr>
    </w:tbl>
    <w:p w14:paraId="199FD829" w14:textId="38C0D740" w:rsidR="000342F4" w:rsidRPr="00BF7145" w:rsidRDefault="000342F4" w:rsidP="00A34EAE">
      <w:pPr>
        <w:suppressAutoHyphens w:val="0"/>
        <w:autoSpaceDE w:val="0"/>
        <w:spacing w:after="60"/>
        <w:rPr>
          <w:rFonts w:eastAsia="SimSun"/>
          <w:iCs/>
          <w:szCs w:val="22"/>
          <w:lang w:val="el-GR"/>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6" w:type="dxa"/>
          <w:left w:w="107" w:type="dxa"/>
          <w:right w:w="58" w:type="dxa"/>
        </w:tblCellMar>
        <w:tblLook w:val="04A0" w:firstRow="1" w:lastRow="0" w:firstColumn="1" w:lastColumn="0" w:noHBand="0" w:noVBand="1"/>
      </w:tblPr>
      <w:tblGrid>
        <w:gridCol w:w="851"/>
        <w:gridCol w:w="4106"/>
        <w:gridCol w:w="659"/>
        <w:gridCol w:w="1189"/>
        <w:gridCol w:w="1275"/>
        <w:gridCol w:w="851"/>
        <w:gridCol w:w="1417"/>
      </w:tblGrid>
      <w:tr w:rsidR="00A34EAE" w:rsidRPr="00DB1EF7" w14:paraId="7C10438A" w14:textId="77777777" w:rsidTr="000342F4">
        <w:trPr>
          <w:trHeight w:val="398"/>
          <w:jc w:val="center"/>
        </w:trPr>
        <w:tc>
          <w:tcPr>
            <w:tcW w:w="10348" w:type="dxa"/>
            <w:gridSpan w:val="7"/>
            <w:shd w:val="clear" w:color="auto" w:fill="F2F2F2"/>
            <w:vAlign w:val="center"/>
          </w:tcPr>
          <w:p w14:paraId="0A2B1D52" w14:textId="77777777" w:rsidR="00A34EAE" w:rsidRPr="00A34EAE" w:rsidRDefault="00A34EAE" w:rsidP="00A34EAE">
            <w:pPr>
              <w:widowControl w:val="0"/>
              <w:suppressAutoHyphens w:val="0"/>
              <w:autoSpaceDE w:val="0"/>
              <w:snapToGrid w:val="0"/>
              <w:spacing w:after="0"/>
              <w:jc w:val="center"/>
              <w:rPr>
                <w:rFonts w:eastAsia="Calibri" w:cs="Tahoma"/>
                <w:b/>
                <w:sz w:val="24"/>
                <w:lang w:val="el-GR" w:eastAsia="en-US"/>
              </w:rPr>
            </w:pPr>
            <w:r w:rsidRPr="00A34EAE">
              <w:rPr>
                <w:b/>
                <w:sz w:val="24"/>
                <w:lang w:val="el-GR"/>
              </w:rPr>
              <w:t xml:space="preserve">ΠΙΝΑΚΑΣ ΑΝΑΛΥΣΗΣ ΤΙΜΩΝ </w:t>
            </w:r>
            <w:r w:rsidRPr="00A34EAE">
              <w:rPr>
                <w:rFonts w:eastAsia="Calibri" w:cs="Tahoma"/>
                <w:b/>
                <w:sz w:val="24"/>
                <w:lang w:val="el-GR" w:eastAsia="en-US"/>
              </w:rPr>
              <w:t xml:space="preserve">ΟΙΚΟΝΟΜΙΚΗΣ ΠΡΟΣΦΟΡΑΣ </w:t>
            </w:r>
          </w:p>
          <w:p w14:paraId="707BD511" w14:textId="77777777" w:rsidR="0083704C" w:rsidRDefault="0083704C" w:rsidP="00A34EAE">
            <w:pPr>
              <w:spacing w:after="0"/>
              <w:jc w:val="center"/>
              <w:rPr>
                <w:b/>
                <w:color w:val="000000"/>
                <w:sz w:val="24"/>
                <w:lang w:val="el-GR"/>
              </w:rPr>
            </w:pPr>
            <w:r>
              <w:rPr>
                <w:b/>
                <w:color w:val="000000"/>
                <w:sz w:val="24"/>
                <w:lang w:val="el-GR"/>
              </w:rPr>
              <w:t xml:space="preserve">ΕΠΕΚΤΑΣΗ </w:t>
            </w:r>
            <w:r w:rsidR="00A34EAE" w:rsidRPr="00A34EAE">
              <w:rPr>
                <w:b/>
                <w:color w:val="000000"/>
                <w:sz w:val="24"/>
                <w:lang w:val="el-GR"/>
              </w:rPr>
              <w:t>ΣΥΣΤΗΜΑ</w:t>
            </w:r>
            <w:r>
              <w:rPr>
                <w:b/>
                <w:color w:val="000000"/>
                <w:sz w:val="24"/>
                <w:lang w:val="el-GR"/>
              </w:rPr>
              <w:t>ΤΟΣ</w:t>
            </w:r>
            <w:r w:rsidR="00A34EAE" w:rsidRPr="00A34EAE">
              <w:rPr>
                <w:b/>
                <w:color w:val="000000"/>
                <w:sz w:val="24"/>
                <w:lang w:val="el-GR"/>
              </w:rPr>
              <w:t xml:space="preserve"> ΑΣΦΑΛΟΥΣ ΜΕΤΑΔΟΣΗΣ  (ΣΑΜ) </w:t>
            </w:r>
          </w:p>
          <w:p w14:paraId="6D7351A6" w14:textId="1F99F5EA" w:rsidR="00A34EAE" w:rsidRPr="00670F0F" w:rsidRDefault="00A34EAE" w:rsidP="00A34EAE">
            <w:pPr>
              <w:spacing w:after="0"/>
              <w:jc w:val="center"/>
              <w:rPr>
                <w:b/>
                <w:sz w:val="18"/>
                <w:szCs w:val="18"/>
                <w:lang w:val="el-GR"/>
              </w:rPr>
            </w:pPr>
            <w:r w:rsidRPr="00A34EAE">
              <w:rPr>
                <w:b/>
                <w:color w:val="000000"/>
                <w:sz w:val="24"/>
                <w:lang w:val="el-GR"/>
              </w:rPr>
              <w:t>ΘΕΜΑΤΩΝ ΕΞΕΤΑΣΕΩΝ ΚΑΙ ΠΙΣΤΟΠΟΙΗΣΕΩΝ</w:t>
            </w:r>
          </w:p>
        </w:tc>
      </w:tr>
      <w:tr w:rsidR="00A131AF" w:rsidRPr="00BF7145" w14:paraId="2E7CBC17" w14:textId="77777777" w:rsidTr="000342F4">
        <w:trPr>
          <w:trHeight w:val="340"/>
          <w:jc w:val="center"/>
        </w:trPr>
        <w:tc>
          <w:tcPr>
            <w:tcW w:w="851" w:type="dxa"/>
            <w:vMerge w:val="restart"/>
            <w:shd w:val="clear" w:color="auto" w:fill="D9D9D9"/>
            <w:vAlign w:val="center"/>
          </w:tcPr>
          <w:p w14:paraId="16FBF740" w14:textId="77777777" w:rsidR="00A34EAE" w:rsidRPr="000342F4" w:rsidRDefault="00A34EAE" w:rsidP="00DB1EF7">
            <w:pPr>
              <w:spacing w:after="0"/>
              <w:jc w:val="left"/>
              <w:rPr>
                <w:sz w:val="20"/>
                <w:szCs w:val="20"/>
              </w:rPr>
            </w:pPr>
            <w:r w:rsidRPr="000342F4">
              <w:rPr>
                <w:b/>
                <w:sz w:val="20"/>
                <w:szCs w:val="20"/>
              </w:rPr>
              <w:t>K</w:t>
            </w:r>
            <w:r w:rsidRPr="000342F4">
              <w:rPr>
                <w:b/>
                <w:sz w:val="20"/>
                <w:szCs w:val="20"/>
                <w:lang w:val="el-GR"/>
              </w:rPr>
              <w:t>ΩΔΙΚΟΣ</w:t>
            </w:r>
            <w:r w:rsidRPr="000342F4">
              <w:rPr>
                <w:b/>
                <w:sz w:val="20"/>
                <w:szCs w:val="20"/>
              </w:rPr>
              <w:t xml:space="preserve"> </w:t>
            </w:r>
          </w:p>
        </w:tc>
        <w:tc>
          <w:tcPr>
            <w:tcW w:w="4106" w:type="dxa"/>
            <w:vMerge w:val="restart"/>
            <w:shd w:val="clear" w:color="auto" w:fill="D9D9D9"/>
            <w:vAlign w:val="center"/>
          </w:tcPr>
          <w:p w14:paraId="5B491E4D" w14:textId="77777777" w:rsidR="00A34EAE" w:rsidRPr="00A131AF" w:rsidRDefault="00A34EAE" w:rsidP="00DB1EF7">
            <w:pPr>
              <w:spacing w:after="0"/>
              <w:ind w:right="56"/>
              <w:jc w:val="center"/>
              <w:rPr>
                <w:sz w:val="24"/>
                <w:lang w:val="el-GR"/>
              </w:rPr>
            </w:pPr>
            <w:r w:rsidRPr="00A131AF">
              <w:rPr>
                <w:b/>
                <w:sz w:val="24"/>
                <w:lang w:val="el-GR"/>
              </w:rPr>
              <w:t>ΕΙΔΟΣ</w:t>
            </w:r>
          </w:p>
        </w:tc>
        <w:tc>
          <w:tcPr>
            <w:tcW w:w="659" w:type="dxa"/>
            <w:vMerge w:val="restart"/>
            <w:shd w:val="clear" w:color="auto" w:fill="D9D9D9"/>
            <w:vAlign w:val="center"/>
          </w:tcPr>
          <w:p w14:paraId="1F1C57D3" w14:textId="77777777" w:rsidR="00A34EAE" w:rsidRPr="00A131AF" w:rsidRDefault="00A34EAE" w:rsidP="00DB1EF7">
            <w:pPr>
              <w:spacing w:after="0"/>
              <w:jc w:val="left"/>
              <w:rPr>
                <w:sz w:val="18"/>
                <w:szCs w:val="18"/>
              </w:rPr>
            </w:pPr>
            <w:r w:rsidRPr="00A131AF">
              <w:rPr>
                <w:b/>
                <w:sz w:val="18"/>
                <w:szCs w:val="18"/>
                <w:lang w:val="el-GR"/>
              </w:rPr>
              <w:t>Ποσό-</w:t>
            </w:r>
            <w:proofErr w:type="spellStart"/>
            <w:r w:rsidRPr="00A131AF">
              <w:rPr>
                <w:b/>
                <w:sz w:val="18"/>
                <w:szCs w:val="18"/>
                <w:lang w:val="el-GR"/>
              </w:rPr>
              <w:t>τητα</w:t>
            </w:r>
            <w:proofErr w:type="spellEnd"/>
            <w:r w:rsidRPr="00A131AF">
              <w:rPr>
                <w:b/>
                <w:sz w:val="18"/>
                <w:szCs w:val="18"/>
              </w:rPr>
              <w:t xml:space="preserve"> </w:t>
            </w:r>
          </w:p>
          <w:p w14:paraId="1D620A0E" w14:textId="77777777" w:rsidR="00A34EAE" w:rsidRPr="00A131AF" w:rsidRDefault="00A34EAE" w:rsidP="00DB1EF7">
            <w:pPr>
              <w:spacing w:after="0"/>
              <w:ind w:right="53"/>
              <w:jc w:val="center"/>
              <w:rPr>
                <w:sz w:val="18"/>
                <w:szCs w:val="18"/>
              </w:rPr>
            </w:pPr>
            <w:r w:rsidRPr="00A131AF">
              <w:rPr>
                <w:b/>
                <w:sz w:val="18"/>
                <w:szCs w:val="18"/>
              </w:rPr>
              <w:t xml:space="preserve">(1) </w:t>
            </w:r>
          </w:p>
        </w:tc>
        <w:tc>
          <w:tcPr>
            <w:tcW w:w="2464" w:type="dxa"/>
            <w:gridSpan w:val="2"/>
            <w:shd w:val="clear" w:color="auto" w:fill="D9D9D9"/>
            <w:vAlign w:val="center"/>
          </w:tcPr>
          <w:p w14:paraId="55286ABD" w14:textId="77777777" w:rsidR="00A34EAE" w:rsidRPr="00A131AF" w:rsidRDefault="00A34EAE" w:rsidP="00DB1EF7">
            <w:pPr>
              <w:spacing w:after="0"/>
              <w:ind w:right="51"/>
              <w:jc w:val="center"/>
              <w:rPr>
                <w:sz w:val="20"/>
                <w:szCs w:val="20"/>
              </w:rPr>
            </w:pPr>
            <w:r w:rsidRPr="00A131AF">
              <w:rPr>
                <w:b/>
                <w:sz w:val="20"/>
                <w:szCs w:val="20"/>
                <w:lang w:val="el-GR"/>
              </w:rPr>
              <w:t>Αξία προ</w:t>
            </w:r>
            <w:r w:rsidRPr="00A131AF">
              <w:rPr>
                <w:b/>
                <w:sz w:val="20"/>
                <w:szCs w:val="20"/>
              </w:rPr>
              <w:t xml:space="preserve"> ΦΠΑ  </w:t>
            </w:r>
          </w:p>
        </w:tc>
        <w:tc>
          <w:tcPr>
            <w:tcW w:w="851" w:type="dxa"/>
            <w:vMerge w:val="restart"/>
            <w:shd w:val="clear" w:color="auto" w:fill="D9D9D9"/>
            <w:vAlign w:val="center"/>
          </w:tcPr>
          <w:p w14:paraId="0A93C295" w14:textId="77777777" w:rsidR="00A34EAE" w:rsidRPr="00A131AF" w:rsidRDefault="00A34EAE" w:rsidP="00DB1EF7">
            <w:pPr>
              <w:spacing w:after="0"/>
              <w:ind w:right="49"/>
              <w:jc w:val="center"/>
              <w:rPr>
                <w:sz w:val="18"/>
                <w:szCs w:val="18"/>
              </w:rPr>
            </w:pPr>
            <w:r w:rsidRPr="00A131AF">
              <w:rPr>
                <w:b/>
                <w:sz w:val="18"/>
                <w:szCs w:val="18"/>
              </w:rPr>
              <w:t xml:space="preserve">ΦΠΑ  </w:t>
            </w:r>
          </w:p>
          <w:p w14:paraId="252439A5" w14:textId="77777777" w:rsidR="00A131AF" w:rsidRDefault="00A131AF" w:rsidP="00DB1EF7">
            <w:pPr>
              <w:spacing w:after="0"/>
              <w:ind w:right="47"/>
              <w:jc w:val="center"/>
              <w:rPr>
                <w:b/>
                <w:sz w:val="18"/>
                <w:szCs w:val="18"/>
                <w:lang w:val="el-GR"/>
              </w:rPr>
            </w:pPr>
            <w:r>
              <w:rPr>
                <w:b/>
                <w:sz w:val="18"/>
                <w:szCs w:val="18"/>
                <w:lang w:val="el-GR"/>
              </w:rPr>
              <w:t>(</w:t>
            </w:r>
            <w:r>
              <w:rPr>
                <w:b/>
                <w:sz w:val="18"/>
                <w:szCs w:val="18"/>
              </w:rPr>
              <w:t>24%</w:t>
            </w:r>
            <w:r>
              <w:rPr>
                <w:b/>
                <w:sz w:val="18"/>
                <w:szCs w:val="18"/>
                <w:lang w:val="el-GR"/>
              </w:rPr>
              <w:t xml:space="preserve">) </w:t>
            </w:r>
          </w:p>
          <w:p w14:paraId="619C9383" w14:textId="36C0FFDB" w:rsidR="00A34EAE" w:rsidRPr="00A131AF" w:rsidRDefault="00A34EAE" w:rsidP="00DB1EF7">
            <w:pPr>
              <w:spacing w:after="0"/>
              <w:ind w:right="47"/>
              <w:jc w:val="center"/>
              <w:rPr>
                <w:sz w:val="18"/>
                <w:szCs w:val="18"/>
              </w:rPr>
            </w:pPr>
            <w:r w:rsidRPr="00A131AF">
              <w:rPr>
                <w:b/>
                <w:sz w:val="18"/>
                <w:szCs w:val="18"/>
              </w:rPr>
              <w:t xml:space="preserve">(4) </w:t>
            </w:r>
          </w:p>
        </w:tc>
        <w:tc>
          <w:tcPr>
            <w:tcW w:w="1417" w:type="dxa"/>
            <w:vMerge w:val="restart"/>
            <w:shd w:val="clear" w:color="auto" w:fill="D9D9D9"/>
            <w:vAlign w:val="center"/>
          </w:tcPr>
          <w:p w14:paraId="4ED3EA12" w14:textId="77777777" w:rsidR="00A34EAE" w:rsidRPr="00A131AF" w:rsidRDefault="00A34EAE" w:rsidP="00DB1EF7">
            <w:pPr>
              <w:spacing w:after="0"/>
              <w:jc w:val="center"/>
              <w:rPr>
                <w:sz w:val="18"/>
                <w:szCs w:val="18"/>
              </w:rPr>
            </w:pPr>
            <w:r w:rsidRPr="00A131AF">
              <w:rPr>
                <w:b/>
                <w:sz w:val="18"/>
                <w:szCs w:val="18"/>
                <w:lang w:val="el-GR"/>
              </w:rPr>
              <w:t>Συνολική αξία</w:t>
            </w:r>
            <w:r w:rsidRPr="00A131AF">
              <w:rPr>
                <w:b/>
                <w:sz w:val="18"/>
                <w:szCs w:val="18"/>
              </w:rPr>
              <w:t xml:space="preserve"> </w:t>
            </w:r>
            <w:r w:rsidRPr="00A131AF">
              <w:rPr>
                <w:b/>
                <w:sz w:val="18"/>
                <w:szCs w:val="18"/>
                <w:lang w:val="el-GR"/>
              </w:rPr>
              <w:t>με</w:t>
            </w:r>
            <w:r w:rsidRPr="00A131AF">
              <w:rPr>
                <w:b/>
                <w:sz w:val="18"/>
                <w:szCs w:val="18"/>
              </w:rPr>
              <w:t xml:space="preserve"> ΦΠΑ  </w:t>
            </w:r>
          </w:p>
          <w:p w14:paraId="32C79A71" w14:textId="77777777" w:rsidR="00A34EAE" w:rsidRPr="00A131AF" w:rsidRDefault="00A34EAE" w:rsidP="00DB1EF7">
            <w:pPr>
              <w:spacing w:after="0"/>
              <w:jc w:val="left"/>
              <w:rPr>
                <w:sz w:val="18"/>
                <w:szCs w:val="18"/>
              </w:rPr>
            </w:pPr>
            <w:r w:rsidRPr="00A131AF">
              <w:rPr>
                <w:b/>
                <w:sz w:val="18"/>
                <w:szCs w:val="18"/>
              </w:rPr>
              <w:t xml:space="preserve">(5) = (4)+(3) </w:t>
            </w:r>
          </w:p>
        </w:tc>
      </w:tr>
      <w:tr w:rsidR="00A131AF" w:rsidRPr="00BF7145" w14:paraId="53AA5DF1" w14:textId="77777777" w:rsidTr="000342F4">
        <w:trPr>
          <w:trHeight w:val="782"/>
          <w:jc w:val="center"/>
        </w:trPr>
        <w:tc>
          <w:tcPr>
            <w:tcW w:w="851" w:type="dxa"/>
            <w:vMerge/>
            <w:tcBorders>
              <w:bottom w:val="single" w:sz="4" w:space="0" w:color="auto"/>
            </w:tcBorders>
            <w:shd w:val="clear" w:color="auto" w:fill="auto"/>
            <w:vAlign w:val="center"/>
          </w:tcPr>
          <w:p w14:paraId="02488C6F" w14:textId="77777777" w:rsidR="00A34EAE" w:rsidRPr="00BF7145" w:rsidRDefault="00A34EAE" w:rsidP="00DB1EF7">
            <w:pPr>
              <w:spacing w:after="0"/>
              <w:jc w:val="left"/>
              <w:rPr>
                <w:sz w:val="16"/>
                <w:szCs w:val="16"/>
              </w:rPr>
            </w:pPr>
          </w:p>
        </w:tc>
        <w:tc>
          <w:tcPr>
            <w:tcW w:w="4106" w:type="dxa"/>
            <w:vMerge/>
            <w:tcBorders>
              <w:bottom w:val="single" w:sz="4" w:space="0" w:color="auto"/>
            </w:tcBorders>
            <w:shd w:val="clear" w:color="auto" w:fill="auto"/>
            <w:vAlign w:val="center"/>
          </w:tcPr>
          <w:p w14:paraId="34403C24" w14:textId="77777777" w:rsidR="00A34EAE" w:rsidRPr="00BF7145" w:rsidRDefault="00A34EAE" w:rsidP="00DB1EF7">
            <w:pPr>
              <w:spacing w:after="0"/>
              <w:jc w:val="left"/>
              <w:rPr>
                <w:sz w:val="16"/>
                <w:szCs w:val="16"/>
              </w:rPr>
            </w:pPr>
          </w:p>
        </w:tc>
        <w:tc>
          <w:tcPr>
            <w:tcW w:w="659" w:type="dxa"/>
            <w:vMerge/>
            <w:tcBorders>
              <w:bottom w:val="single" w:sz="4" w:space="0" w:color="auto"/>
            </w:tcBorders>
            <w:shd w:val="clear" w:color="auto" w:fill="auto"/>
            <w:vAlign w:val="center"/>
          </w:tcPr>
          <w:p w14:paraId="1F50054D" w14:textId="77777777" w:rsidR="00A34EAE" w:rsidRPr="00BF7145" w:rsidRDefault="00A34EAE" w:rsidP="00DB1EF7">
            <w:pPr>
              <w:spacing w:after="0"/>
              <w:jc w:val="left"/>
              <w:rPr>
                <w:sz w:val="16"/>
                <w:szCs w:val="16"/>
              </w:rPr>
            </w:pPr>
          </w:p>
        </w:tc>
        <w:tc>
          <w:tcPr>
            <w:tcW w:w="1189" w:type="dxa"/>
            <w:tcBorders>
              <w:bottom w:val="single" w:sz="4" w:space="0" w:color="auto"/>
            </w:tcBorders>
            <w:shd w:val="clear" w:color="auto" w:fill="BFBFBF"/>
            <w:vAlign w:val="center"/>
          </w:tcPr>
          <w:p w14:paraId="5BE82BBE" w14:textId="77777777" w:rsidR="00A34EAE" w:rsidRPr="00A131AF" w:rsidRDefault="00A34EAE" w:rsidP="00DB1EF7">
            <w:pPr>
              <w:spacing w:after="0"/>
              <w:ind w:right="53"/>
              <w:jc w:val="center"/>
              <w:rPr>
                <w:sz w:val="20"/>
                <w:szCs w:val="20"/>
                <w:lang w:val="el-GR"/>
              </w:rPr>
            </w:pPr>
            <w:r w:rsidRPr="00A131AF">
              <w:rPr>
                <w:b/>
                <w:sz w:val="20"/>
                <w:szCs w:val="20"/>
                <w:lang w:val="el-GR"/>
              </w:rPr>
              <w:t>Τιμή</w:t>
            </w:r>
            <w:r w:rsidRPr="00A131AF">
              <w:rPr>
                <w:b/>
                <w:sz w:val="20"/>
                <w:szCs w:val="20"/>
              </w:rPr>
              <w:t xml:space="preserve"> </w:t>
            </w:r>
            <w:r w:rsidRPr="00A131AF">
              <w:rPr>
                <w:b/>
                <w:sz w:val="20"/>
                <w:szCs w:val="20"/>
                <w:lang w:val="el-GR"/>
              </w:rPr>
              <w:t>μονάδας</w:t>
            </w:r>
          </w:p>
          <w:p w14:paraId="74E310E1" w14:textId="77777777" w:rsidR="00A34EAE" w:rsidRPr="00A131AF" w:rsidRDefault="00A34EAE" w:rsidP="00DB1EF7">
            <w:pPr>
              <w:spacing w:after="0"/>
              <w:ind w:right="51"/>
              <w:jc w:val="center"/>
              <w:rPr>
                <w:sz w:val="20"/>
                <w:szCs w:val="20"/>
              </w:rPr>
            </w:pPr>
            <w:r w:rsidRPr="00A131AF">
              <w:rPr>
                <w:b/>
                <w:sz w:val="20"/>
                <w:szCs w:val="20"/>
              </w:rPr>
              <w:t xml:space="preserve">(2) </w:t>
            </w:r>
          </w:p>
        </w:tc>
        <w:tc>
          <w:tcPr>
            <w:tcW w:w="1275" w:type="dxa"/>
            <w:tcBorders>
              <w:bottom w:val="single" w:sz="4" w:space="0" w:color="auto"/>
            </w:tcBorders>
            <w:shd w:val="clear" w:color="auto" w:fill="BFBFBF"/>
            <w:vAlign w:val="center"/>
          </w:tcPr>
          <w:p w14:paraId="460B876B" w14:textId="77777777" w:rsidR="00A34EAE" w:rsidRPr="00A131AF" w:rsidRDefault="00A34EAE" w:rsidP="00DB1EF7">
            <w:pPr>
              <w:spacing w:after="0"/>
              <w:ind w:right="52"/>
              <w:jc w:val="center"/>
              <w:rPr>
                <w:sz w:val="20"/>
                <w:szCs w:val="20"/>
              </w:rPr>
            </w:pPr>
            <w:proofErr w:type="spellStart"/>
            <w:r w:rsidRPr="00A131AF">
              <w:rPr>
                <w:b/>
                <w:sz w:val="20"/>
                <w:szCs w:val="20"/>
              </w:rPr>
              <w:t>Σύνολο</w:t>
            </w:r>
            <w:proofErr w:type="spellEnd"/>
            <w:r w:rsidRPr="00A131AF">
              <w:rPr>
                <w:b/>
                <w:sz w:val="20"/>
                <w:szCs w:val="20"/>
              </w:rPr>
              <w:t xml:space="preserve"> </w:t>
            </w:r>
          </w:p>
          <w:p w14:paraId="4356DB21" w14:textId="77777777" w:rsidR="00A34EAE" w:rsidRPr="00A131AF" w:rsidRDefault="00A34EAE" w:rsidP="00DB1EF7">
            <w:pPr>
              <w:spacing w:after="0"/>
              <w:ind w:right="52"/>
              <w:jc w:val="center"/>
              <w:rPr>
                <w:sz w:val="20"/>
                <w:szCs w:val="20"/>
              </w:rPr>
            </w:pPr>
            <w:r w:rsidRPr="00A131AF">
              <w:rPr>
                <w:b/>
                <w:sz w:val="20"/>
                <w:szCs w:val="20"/>
              </w:rPr>
              <w:t xml:space="preserve">(3) = (1)*(2) </w:t>
            </w:r>
          </w:p>
        </w:tc>
        <w:tc>
          <w:tcPr>
            <w:tcW w:w="851" w:type="dxa"/>
            <w:vMerge/>
            <w:tcBorders>
              <w:bottom w:val="single" w:sz="4" w:space="0" w:color="auto"/>
            </w:tcBorders>
            <w:shd w:val="clear" w:color="auto" w:fill="auto"/>
            <w:vAlign w:val="center"/>
          </w:tcPr>
          <w:p w14:paraId="762150DC" w14:textId="77777777" w:rsidR="00A34EAE" w:rsidRPr="00BF7145" w:rsidRDefault="00A34EAE" w:rsidP="00DB1EF7">
            <w:pPr>
              <w:spacing w:after="0"/>
              <w:jc w:val="left"/>
              <w:rPr>
                <w:sz w:val="16"/>
                <w:szCs w:val="16"/>
              </w:rPr>
            </w:pPr>
          </w:p>
        </w:tc>
        <w:tc>
          <w:tcPr>
            <w:tcW w:w="1417" w:type="dxa"/>
            <w:vMerge/>
            <w:tcBorders>
              <w:bottom w:val="single" w:sz="4" w:space="0" w:color="auto"/>
            </w:tcBorders>
            <w:shd w:val="clear" w:color="auto" w:fill="auto"/>
            <w:vAlign w:val="center"/>
          </w:tcPr>
          <w:p w14:paraId="7727F9E3" w14:textId="77777777" w:rsidR="00A34EAE" w:rsidRPr="00BF7145" w:rsidRDefault="00A34EAE" w:rsidP="00DB1EF7">
            <w:pPr>
              <w:spacing w:after="0"/>
              <w:jc w:val="left"/>
              <w:rPr>
                <w:sz w:val="16"/>
                <w:szCs w:val="16"/>
              </w:rPr>
            </w:pPr>
          </w:p>
        </w:tc>
      </w:tr>
      <w:tr w:rsidR="00A131AF" w:rsidRPr="00BF7145" w14:paraId="79281CB1" w14:textId="77777777" w:rsidTr="000342F4">
        <w:trPr>
          <w:trHeight w:val="22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E2D6B8" w14:textId="6A699F58"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rPr>
              <w:t>1.</w:t>
            </w:r>
          </w:p>
        </w:tc>
        <w:tc>
          <w:tcPr>
            <w:tcW w:w="4106" w:type="dxa"/>
            <w:tcBorders>
              <w:top w:val="single" w:sz="4" w:space="0" w:color="auto"/>
              <w:left w:val="nil"/>
              <w:bottom w:val="single" w:sz="4" w:space="0" w:color="auto"/>
              <w:right w:val="single" w:sz="4" w:space="0" w:color="auto"/>
            </w:tcBorders>
            <w:shd w:val="clear" w:color="auto" w:fill="auto"/>
            <w:vAlign w:val="center"/>
          </w:tcPr>
          <w:p w14:paraId="1E542777" w14:textId="3E452A3A" w:rsidR="00241A7B" w:rsidRPr="00DB1EF7" w:rsidRDefault="00241A7B" w:rsidP="002737B3">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rPr>
              <w:t>Συσκευές προστασίας από τις διακυμάνσεις της τάσης του Δικτύου Ηλεκτρικής Ενέργειας</w:t>
            </w:r>
            <w:r w:rsidR="008E26AB">
              <w:rPr>
                <w:rFonts w:asciiTheme="minorHAnsi" w:hAnsiTheme="minorHAnsi" w:cstheme="minorHAnsi"/>
                <w:szCs w:val="22"/>
                <w:lang w:val="el-GR"/>
              </w:rPr>
              <w:t xml:space="preserve"> </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1D7AB2CF" w14:textId="18F46F81"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eastAsia="el-GR"/>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072A79FB" w14:textId="77777777" w:rsidR="00241A7B" w:rsidRPr="00DB1EF7" w:rsidRDefault="00241A7B" w:rsidP="00A131AF">
            <w:pPr>
              <w:spacing w:after="0"/>
              <w:ind w:right="1"/>
              <w:jc w:val="center"/>
              <w:rPr>
                <w:rFonts w:asciiTheme="minorHAnsi" w:hAnsiTheme="minorHAnsi" w:cstheme="minorHAnsi"/>
                <w:szCs w:val="22"/>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396504E" w14:textId="77777777" w:rsidR="00241A7B" w:rsidRPr="00DB1EF7" w:rsidRDefault="00241A7B" w:rsidP="00A131AF">
            <w:pPr>
              <w:spacing w:after="0"/>
              <w:ind w:right="1"/>
              <w:jc w:val="center"/>
              <w:rPr>
                <w:rFonts w:asciiTheme="minorHAnsi" w:hAnsiTheme="minorHAnsi" w:cstheme="minorHAnsi"/>
                <w:szCs w:val="22"/>
                <w:lang w:val="el-G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9363B4" w14:textId="77777777" w:rsidR="00241A7B" w:rsidRPr="00DB1EF7" w:rsidRDefault="00241A7B" w:rsidP="00A131AF">
            <w:pPr>
              <w:spacing w:after="0"/>
              <w:jc w:val="center"/>
              <w:rPr>
                <w:rFonts w:asciiTheme="minorHAnsi" w:hAnsiTheme="minorHAnsi" w:cstheme="minorHAnsi"/>
                <w:szCs w:val="22"/>
                <w:lang w:val="el-G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64C00B" w14:textId="77777777" w:rsidR="00241A7B" w:rsidRPr="00DB1EF7" w:rsidRDefault="00241A7B" w:rsidP="00A131AF">
            <w:pPr>
              <w:spacing w:after="0"/>
              <w:jc w:val="center"/>
              <w:rPr>
                <w:rFonts w:asciiTheme="minorHAnsi" w:hAnsiTheme="minorHAnsi" w:cstheme="minorHAnsi"/>
                <w:szCs w:val="22"/>
                <w:lang w:val="el-GR"/>
              </w:rPr>
            </w:pPr>
          </w:p>
        </w:tc>
      </w:tr>
      <w:tr w:rsidR="00A131AF" w:rsidRPr="00BF7145" w14:paraId="670E0EEA" w14:textId="77777777" w:rsidTr="000342F4">
        <w:trPr>
          <w:trHeight w:val="227"/>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12E1A312" w14:textId="59594603"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2.</w:t>
            </w:r>
          </w:p>
        </w:tc>
        <w:tc>
          <w:tcPr>
            <w:tcW w:w="4106" w:type="dxa"/>
            <w:tcBorders>
              <w:top w:val="nil"/>
              <w:left w:val="nil"/>
              <w:bottom w:val="single" w:sz="4" w:space="0" w:color="auto"/>
              <w:right w:val="single" w:sz="4" w:space="0" w:color="auto"/>
            </w:tcBorders>
            <w:shd w:val="clear" w:color="auto" w:fill="auto"/>
            <w:vAlign w:val="center"/>
          </w:tcPr>
          <w:p w14:paraId="0187B5EC" w14:textId="449E93C0" w:rsidR="000342F4" w:rsidRDefault="00241A7B" w:rsidP="000342F4">
            <w:pPr>
              <w:widowControl w:val="0"/>
              <w:suppressAutoHyphens w:val="0"/>
              <w:autoSpaceDE w:val="0"/>
              <w:snapToGrid w:val="0"/>
              <w:spacing w:after="0"/>
              <w:ind w:right="142"/>
              <w:contextualSpacing/>
              <w:jc w:val="center"/>
              <w:rPr>
                <w:rFonts w:asciiTheme="minorHAnsi" w:hAnsiTheme="minorHAnsi" w:cstheme="minorHAnsi"/>
                <w:szCs w:val="22"/>
                <w:lang w:val="el-GR"/>
              </w:rPr>
            </w:pPr>
            <w:r w:rsidRPr="00DB1EF7">
              <w:rPr>
                <w:rFonts w:asciiTheme="minorHAnsi" w:hAnsiTheme="minorHAnsi" w:cstheme="minorHAnsi"/>
                <w:szCs w:val="22"/>
              </w:rPr>
              <w:t>Desktop</w:t>
            </w:r>
            <w:r w:rsidRPr="00DB1EF7">
              <w:rPr>
                <w:rFonts w:asciiTheme="minorHAnsi" w:hAnsiTheme="minorHAnsi" w:cstheme="minorHAnsi"/>
                <w:szCs w:val="22"/>
                <w:lang w:val="el-GR"/>
              </w:rPr>
              <w:t xml:space="preserve"> </w:t>
            </w:r>
            <w:r w:rsidRPr="00DB1EF7">
              <w:rPr>
                <w:rFonts w:asciiTheme="minorHAnsi" w:hAnsiTheme="minorHAnsi" w:cstheme="minorHAnsi"/>
                <w:szCs w:val="22"/>
              </w:rPr>
              <w:t>Mini</w:t>
            </w:r>
            <w:r w:rsidRPr="00DB1EF7">
              <w:rPr>
                <w:rFonts w:asciiTheme="minorHAnsi" w:hAnsiTheme="minorHAnsi" w:cstheme="minorHAnsi"/>
                <w:szCs w:val="22"/>
                <w:lang w:val="el-GR"/>
              </w:rPr>
              <w:t xml:space="preserve"> </w:t>
            </w:r>
            <w:r w:rsidRPr="00DB1EF7">
              <w:rPr>
                <w:rFonts w:asciiTheme="minorHAnsi" w:hAnsiTheme="minorHAnsi" w:cstheme="minorHAnsi"/>
                <w:szCs w:val="22"/>
              </w:rPr>
              <w:t>PC</w:t>
            </w:r>
          </w:p>
          <w:p w14:paraId="7539AB40" w14:textId="2A5D805A" w:rsidR="00241A7B" w:rsidRPr="00DB1EF7" w:rsidRDefault="00241A7B" w:rsidP="00EE23D9">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rPr>
              <w:t xml:space="preserve">(Σταθμός εργασίας παραλαβής θεμάτων) </w:t>
            </w:r>
          </w:p>
        </w:tc>
        <w:tc>
          <w:tcPr>
            <w:tcW w:w="659" w:type="dxa"/>
            <w:tcBorders>
              <w:top w:val="nil"/>
              <w:left w:val="single" w:sz="4" w:space="0" w:color="auto"/>
              <w:bottom w:val="single" w:sz="4" w:space="0" w:color="auto"/>
              <w:right w:val="single" w:sz="4" w:space="0" w:color="auto"/>
            </w:tcBorders>
            <w:shd w:val="clear" w:color="auto" w:fill="auto"/>
            <w:vAlign w:val="center"/>
          </w:tcPr>
          <w:p w14:paraId="406B9B8E" w14:textId="7824E369"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eastAsia="el-GR"/>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7B3B603D" w14:textId="77777777" w:rsidR="00241A7B" w:rsidRPr="00DB1EF7" w:rsidRDefault="00241A7B" w:rsidP="00A131AF">
            <w:pPr>
              <w:spacing w:after="0"/>
              <w:ind w:right="1"/>
              <w:jc w:val="center"/>
              <w:rPr>
                <w:rFonts w:asciiTheme="minorHAnsi" w:hAnsiTheme="minorHAnsi" w:cstheme="minorHAnsi"/>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E7F335" w14:textId="77777777" w:rsidR="00241A7B" w:rsidRPr="00DB1EF7" w:rsidRDefault="00241A7B" w:rsidP="00A131AF">
            <w:pPr>
              <w:spacing w:after="0"/>
              <w:ind w:right="1"/>
              <w:jc w:val="center"/>
              <w:rPr>
                <w:rFonts w:asciiTheme="minorHAnsi" w:hAnsiTheme="minorHAnsi" w:cstheme="minorHAnsi"/>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69F338" w14:textId="77777777" w:rsidR="00241A7B" w:rsidRPr="00DB1EF7" w:rsidRDefault="00241A7B" w:rsidP="00A131AF">
            <w:pPr>
              <w:spacing w:after="0"/>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A4A9AD" w14:textId="77777777" w:rsidR="00241A7B" w:rsidRPr="00DB1EF7" w:rsidRDefault="00241A7B" w:rsidP="00A131AF">
            <w:pPr>
              <w:spacing w:after="0"/>
              <w:jc w:val="center"/>
              <w:rPr>
                <w:rFonts w:asciiTheme="minorHAnsi" w:hAnsiTheme="minorHAnsi" w:cstheme="minorHAnsi"/>
                <w:szCs w:val="22"/>
              </w:rPr>
            </w:pPr>
          </w:p>
        </w:tc>
      </w:tr>
      <w:tr w:rsidR="00A131AF" w:rsidRPr="00BF7145" w14:paraId="27AAEB9E" w14:textId="77777777" w:rsidTr="000342F4">
        <w:trPr>
          <w:trHeight w:val="227"/>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215F0246" w14:textId="036DA7D0" w:rsidR="00241A7B" w:rsidRPr="00DB1EF7" w:rsidRDefault="00241A7B" w:rsidP="000342F4">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3.</w:t>
            </w:r>
          </w:p>
        </w:tc>
        <w:tc>
          <w:tcPr>
            <w:tcW w:w="4106" w:type="dxa"/>
            <w:tcBorders>
              <w:top w:val="nil"/>
              <w:left w:val="nil"/>
              <w:bottom w:val="single" w:sz="4" w:space="0" w:color="auto"/>
              <w:right w:val="single" w:sz="4" w:space="0" w:color="auto"/>
            </w:tcBorders>
            <w:shd w:val="clear" w:color="auto" w:fill="auto"/>
            <w:vAlign w:val="center"/>
          </w:tcPr>
          <w:p w14:paraId="54E6F40C" w14:textId="15156C68" w:rsidR="000342F4" w:rsidRPr="00DB1EF7" w:rsidRDefault="00241A7B" w:rsidP="008E26AB">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proofErr w:type="spellStart"/>
            <w:r w:rsidRPr="00DB1EF7">
              <w:rPr>
                <w:rFonts w:asciiTheme="minorHAnsi" w:hAnsiTheme="minorHAnsi" w:cstheme="minorHAnsi"/>
                <w:szCs w:val="22"/>
              </w:rPr>
              <w:t>Έγχρωμος</w:t>
            </w:r>
            <w:proofErr w:type="spellEnd"/>
            <w:r w:rsidRPr="00DB1EF7">
              <w:rPr>
                <w:rFonts w:asciiTheme="minorHAnsi" w:hAnsiTheme="minorHAnsi" w:cstheme="minorHAnsi"/>
                <w:szCs w:val="22"/>
              </w:rPr>
              <w:t xml:space="preserve"> </w:t>
            </w:r>
            <w:proofErr w:type="spellStart"/>
            <w:r w:rsidRPr="00DB1EF7">
              <w:rPr>
                <w:rFonts w:asciiTheme="minorHAnsi" w:hAnsiTheme="minorHAnsi" w:cstheme="minorHAnsi"/>
                <w:szCs w:val="22"/>
              </w:rPr>
              <w:t>Εκτυ</w:t>
            </w:r>
            <w:proofErr w:type="spellEnd"/>
            <w:r w:rsidRPr="00DB1EF7">
              <w:rPr>
                <w:rFonts w:asciiTheme="minorHAnsi" w:hAnsiTheme="minorHAnsi" w:cstheme="minorHAnsi"/>
                <w:szCs w:val="22"/>
              </w:rPr>
              <w:t>πωτής Laser</w:t>
            </w:r>
          </w:p>
        </w:tc>
        <w:tc>
          <w:tcPr>
            <w:tcW w:w="659" w:type="dxa"/>
            <w:tcBorders>
              <w:top w:val="nil"/>
              <w:left w:val="single" w:sz="4" w:space="0" w:color="auto"/>
              <w:bottom w:val="single" w:sz="4" w:space="0" w:color="auto"/>
              <w:right w:val="single" w:sz="4" w:space="0" w:color="auto"/>
            </w:tcBorders>
            <w:shd w:val="clear" w:color="auto" w:fill="auto"/>
            <w:vAlign w:val="center"/>
          </w:tcPr>
          <w:p w14:paraId="3B2D482D" w14:textId="590E94EE" w:rsidR="00241A7B" w:rsidRPr="00DB1EF7" w:rsidRDefault="00241A7B" w:rsidP="000342F4">
            <w:pPr>
              <w:widowControl w:val="0"/>
              <w:suppressAutoHyphens w:val="0"/>
              <w:autoSpaceDE w:val="0"/>
              <w:snapToGrid w:val="0"/>
              <w:spacing w:after="0"/>
              <w:ind w:right="142"/>
              <w:contextualSpacing/>
              <w:rPr>
                <w:rFonts w:asciiTheme="minorHAnsi" w:hAnsiTheme="minorHAnsi" w:cstheme="minorHAnsi"/>
                <w:szCs w:val="22"/>
                <w:lang w:val="el-GR" w:eastAsia="el-GR"/>
              </w:rPr>
            </w:pPr>
            <w:r w:rsidRPr="00DB1EF7">
              <w:rPr>
                <w:rFonts w:asciiTheme="minorHAnsi" w:hAnsiTheme="minorHAnsi" w:cstheme="minorHAnsi"/>
                <w:szCs w:val="22"/>
                <w:lang w:val="el-GR" w:eastAsia="el-GR"/>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5336BBB1" w14:textId="77777777" w:rsidR="00241A7B" w:rsidRPr="00DB1EF7" w:rsidRDefault="00241A7B" w:rsidP="00A131AF">
            <w:pPr>
              <w:spacing w:after="0"/>
              <w:ind w:right="1"/>
              <w:jc w:val="center"/>
              <w:rPr>
                <w:rFonts w:asciiTheme="minorHAnsi" w:hAnsiTheme="minorHAnsi" w:cstheme="minorHAnsi"/>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CB4ADE" w14:textId="77777777" w:rsidR="00241A7B" w:rsidRPr="00DB1EF7" w:rsidRDefault="00241A7B" w:rsidP="00A131AF">
            <w:pPr>
              <w:spacing w:after="0"/>
              <w:ind w:right="1"/>
              <w:jc w:val="center"/>
              <w:rPr>
                <w:rFonts w:asciiTheme="minorHAnsi" w:hAnsiTheme="minorHAnsi" w:cstheme="minorHAnsi"/>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041120" w14:textId="77777777" w:rsidR="00241A7B" w:rsidRPr="00DB1EF7" w:rsidRDefault="00241A7B" w:rsidP="00A131AF">
            <w:pPr>
              <w:spacing w:after="0"/>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11B073" w14:textId="77777777" w:rsidR="00241A7B" w:rsidRPr="00DB1EF7" w:rsidRDefault="00241A7B" w:rsidP="00A131AF">
            <w:pPr>
              <w:spacing w:after="0"/>
              <w:jc w:val="center"/>
              <w:rPr>
                <w:rFonts w:asciiTheme="minorHAnsi" w:hAnsiTheme="minorHAnsi" w:cstheme="minorHAnsi"/>
                <w:szCs w:val="22"/>
              </w:rPr>
            </w:pPr>
          </w:p>
        </w:tc>
      </w:tr>
      <w:tr w:rsidR="00A131AF" w:rsidRPr="00BF7145" w14:paraId="3D5EE0C3" w14:textId="77777777" w:rsidTr="000342F4">
        <w:trPr>
          <w:trHeight w:val="227"/>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631DDCF2" w14:textId="346EB2FA"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4.</w:t>
            </w:r>
          </w:p>
        </w:tc>
        <w:tc>
          <w:tcPr>
            <w:tcW w:w="4106" w:type="dxa"/>
            <w:tcBorders>
              <w:top w:val="nil"/>
              <w:left w:val="nil"/>
              <w:bottom w:val="single" w:sz="4" w:space="0" w:color="auto"/>
              <w:right w:val="single" w:sz="4" w:space="0" w:color="auto"/>
            </w:tcBorders>
            <w:shd w:val="clear" w:color="auto" w:fill="auto"/>
            <w:vAlign w:val="center"/>
          </w:tcPr>
          <w:p w14:paraId="0BB213DF" w14:textId="4F8DBBFD" w:rsidR="00241A7B" w:rsidRPr="00DB1EF7" w:rsidRDefault="00241A7B" w:rsidP="00EE23D9">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rPr>
              <w:t>Γεννήτριες κωδικών μιας χρήσης (</w:t>
            </w:r>
            <w:r w:rsidRPr="00DB1EF7">
              <w:rPr>
                <w:rFonts w:asciiTheme="minorHAnsi" w:hAnsiTheme="minorHAnsi" w:cstheme="minorHAnsi"/>
                <w:szCs w:val="22"/>
              </w:rPr>
              <w:t>OTP</w:t>
            </w:r>
            <w:r w:rsidRPr="00DB1EF7">
              <w:rPr>
                <w:rFonts w:asciiTheme="minorHAnsi" w:hAnsiTheme="minorHAnsi" w:cstheme="minorHAnsi"/>
                <w:szCs w:val="22"/>
                <w:lang w:val="el-GR"/>
              </w:rPr>
              <w:t xml:space="preserve"> </w:t>
            </w:r>
            <w:r w:rsidRPr="00DB1EF7">
              <w:rPr>
                <w:rFonts w:asciiTheme="minorHAnsi" w:hAnsiTheme="minorHAnsi" w:cstheme="minorHAnsi"/>
                <w:szCs w:val="22"/>
              </w:rPr>
              <w:t>Token</w:t>
            </w:r>
            <w:r w:rsidRPr="00DB1EF7">
              <w:rPr>
                <w:rFonts w:asciiTheme="minorHAnsi" w:hAnsiTheme="minorHAnsi" w:cstheme="minorHAnsi"/>
                <w:szCs w:val="22"/>
                <w:lang w:val="el-GR"/>
              </w:rPr>
              <w:t xml:space="preserve">) </w:t>
            </w:r>
          </w:p>
        </w:tc>
        <w:tc>
          <w:tcPr>
            <w:tcW w:w="659" w:type="dxa"/>
            <w:tcBorders>
              <w:top w:val="nil"/>
              <w:left w:val="single" w:sz="4" w:space="0" w:color="auto"/>
              <w:bottom w:val="single" w:sz="4" w:space="0" w:color="auto"/>
              <w:right w:val="single" w:sz="4" w:space="0" w:color="auto"/>
            </w:tcBorders>
            <w:shd w:val="clear" w:color="auto" w:fill="auto"/>
            <w:vAlign w:val="center"/>
          </w:tcPr>
          <w:p w14:paraId="49B11153" w14:textId="3FA5783D"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eastAsia="el-GR"/>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28F289A6" w14:textId="77777777" w:rsidR="00241A7B" w:rsidRPr="00DB1EF7" w:rsidRDefault="00241A7B" w:rsidP="00A131AF">
            <w:pPr>
              <w:spacing w:after="0"/>
              <w:ind w:right="1"/>
              <w:jc w:val="center"/>
              <w:rPr>
                <w:rFonts w:asciiTheme="minorHAnsi" w:hAnsiTheme="minorHAnsi" w:cstheme="minorHAnsi"/>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977FBD" w14:textId="77777777" w:rsidR="00241A7B" w:rsidRPr="00DB1EF7" w:rsidRDefault="00241A7B" w:rsidP="00A131AF">
            <w:pPr>
              <w:spacing w:after="0"/>
              <w:ind w:right="1"/>
              <w:jc w:val="center"/>
              <w:rPr>
                <w:rFonts w:asciiTheme="minorHAnsi" w:hAnsiTheme="minorHAnsi" w:cstheme="minorHAnsi"/>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0C7F13" w14:textId="77777777" w:rsidR="00241A7B" w:rsidRPr="00DB1EF7" w:rsidRDefault="00241A7B" w:rsidP="00A131AF">
            <w:pPr>
              <w:spacing w:after="0"/>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740133" w14:textId="77777777" w:rsidR="00241A7B" w:rsidRPr="00DB1EF7" w:rsidRDefault="00241A7B" w:rsidP="00A131AF">
            <w:pPr>
              <w:spacing w:after="0"/>
              <w:jc w:val="center"/>
              <w:rPr>
                <w:rFonts w:asciiTheme="minorHAnsi" w:hAnsiTheme="minorHAnsi" w:cstheme="minorHAnsi"/>
                <w:szCs w:val="22"/>
              </w:rPr>
            </w:pPr>
          </w:p>
        </w:tc>
      </w:tr>
      <w:tr w:rsidR="00A131AF" w:rsidRPr="00BF7145" w14:paraId="57FEEEE4" w14:textId="77777777" w:rsidTr="000342F4">
        <w:trPr>
          <w:trHeight w:val="227"/>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BE16D81" w14:textId="74224D1E" w:rsidR="00241A7B" w:rsidRPr="00DB1EF7" w:rsidRDefault="00241A7B" w:rsidP="000342F4">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5.</w:t>
            </w:r>
          </w:p>
        </w:tc>
        <w:tc>
          <w:tcPr>
            <w:tcW w:w="4106" w:type="dxa"/>
            <w:tcBorders>
              <w:top w:val="single" w:sz="4" w:space="0" w:color="auto"/>
              <w:left w:val="nil"/>
              <w:bottom w:val="single" w:sz="4" w:space="0" w:color="auto"/>
              <w:right w:val="single" w:sz="4" w:space="0" w:color="auto"/>
            </w:tcBorders>
            <w:shd w:val="clear" w:color="auto" w:fill="auto"/>
            <w:vAlign w:val="center"/>
          </w:tcPr>
          <w:p w14:paraId="1232F7CF" w14:textId="7AD12560" w:rsidR="00241A7B" w:rsidRPr="00DB1EF7" w:rsidRDefault="00241A7B" w:rsidP="000342F4">
            <w:pPr>
              <w:widowControl w:val="0"/>
              <w:suppressAutoHyphens w:val="0"/>
              <w:autoSpaceDE w:val="0"/>
              <w:snapToGrid w:val="0"/>
              <w:spacing w:after="0"/>
              <w:ind w:right="142"/>
              <w:contextualSpacing/>
              <w:rPr>
                <w:rFonts w:asciiTheme="minorHAnsi" w:hAnsiTheme="minorHAnsi" w:cstheme="minorHAnsi"/>
                <w:szCs w:val="22"/>
                <w:lang w:val="el-GR" w:eastAsia="el-GR"/>
              </w:rPr>
            </w:pPr>
            <w:proofErr w:type="spellStart"/>
            <w:r w:rsidRPr="00DB1EF7">
              <w:rPr>
                <w:rFonts w:asciiTheme="minorHAnsi" w:hAnsiTheme="minorHAnsi" w:cstheme="minorHAnsi"/>
                <w:szCs w:val="22"/>
              </w:rPr>
              <w:t>Ασύρμ</w:t>
            </w:r>
            <w:proofErr w:type="spellEnd"/>
            <w:r w:rsidRPr="00DB1EF7">
              <w:rPr>
                <w:rFonts w:asciiTheme="minorHAnsi" w:hAnsiTheme="minorHAnsi" w:cstheme="minorHAnsi"/>
                <w:szCs w:val="22"/>
              </w:rPr>
              <w:t>ατο 4G Mobile Router</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4859831C" w14:textId="258FA1F3" w:rsidR="000342F4" w:rsidRPr="00DB1EF7" w:rsidRDefault="00241A7B" w:rsidP="008E26AB">
            <w:pPr>
              <w:widowControl w:val="0"/>
              <w:suppressAutoHyphens w:val="0"/>
              <w:autoSpaceDE w:val="0"/>
              <w:snapToGrid w:val="0"/>
              <w:spacing w:after="0"/>
              <w:ind w:right="142"/>
              <w:contextualSpacing/>
              <w:rPr>
                <w:rFonts w:asciiTheme="minorHAnsi" w:hAnsiTheme="minorHAnsi" w:cstheme="minorHAnsi"/>
                <w:szCs w:val="22"/>
                <w:lang w:val="el-GR" w:eastAsia="el-GR"/>
              </w:rPr>
            </w:pPr>
            <w:r w:rsidRPr="00DB1EF7">
              <w:rPr>
                <w:rFonts w:asciiTheme="minorHAnsi" w:hAnsiTheme="minorHAnsi" w:cstheme="minorHAnsi"/>
                <w:szCs w:val="22"/>
                <w:lang w:val="el-GR" w:eastAsia="el-GR"/>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2D07AAE1" w14:textId="77777777" w:rsidR="00241A7B" w:rsidRPr="00DB1EF7" w:rsidRDefault="00241A7B" w:rsidP="00A131AF">
            <w:pPr>
              <w:spacing w:after="0"/>
              <w:ind w:right="1"/>
              <w:jc w:val="center"/>
              <w:rPr>
                <w:rFonts w:asciiTheme="minorHAnsi" w:hAnsiTheme="minorHAnsi" w:cstheme="minorHAnsi"/>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334E2F" w14:textId="77777777" w:rsidR="00241A7B" w:rsidRPr="00DB1EF7" w:rsidRDefault="00241A7B" w:rsidP="00A131AF">
            <w:pPr>
              <w:spacing w:after="0"/>
              <w:ind w:right="1"/>
              <w:jc w:val="center"/>
              <w:rPr>
                <w:rFonts w:asciiTheme="minorHAnsi" w:hAnsiTheme="minorHAnsi" w:cstheme="minorHAnsi"/>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4B2FC0" w14:textId="77777777" w:rsidR="00241A7B" w:rsidRPr="00DB1EF7" w:rsidRDefault="00241A7B" w:rsidP="00A131AF">
            <w:pPr>
              <w:spacing w:after="0"/>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73A7F4" w14:textId="77777777" w:rsidR="00241A7B" w:rsidRPr="00DB1EF7" w:rsidRDefault="00241A7B" w:rsidP="00A131AF">
            <w:pPr>
              <w:spacing w:after="0"/>
              <w:jc w:val="center"/>
              <w:rPr>
                <w:rFonts w:asciiTheme="minorHAnsi" w:hAnsiTheme="minorHAnsi" w:cstheme="minorHAnsi"/>
                <w:szCs w:val="22"/>
              </w:rPr>
            </w:pPr>
          </w:p>
        </w:tc>
      </w:tr>
      <w:tr w:rsidR="00A131AF" w:rsidRPr="00600792" w14:paraId="5977C4E6" w14:textId="77777777" w:rsidTr="000342F4">
        <w:trPr>
          <w:trHeight w:val="22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1F83F5" w14:textId="14877165"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6.1</w:t>
            </w:r>
          </w:p>
        </w:tc>
        <w:tc>
          <w:tcPr>
            <w:tcW w:w="4106" w:type="dxa"/>
            <w:tcBorders>
              <w:top w:val="single" w:sz="4" w:space="0" w:color="auto"/>
              <w:left w:val="nil"/>
              <w:bottom w:val="single" w:sz="4" w:space="0" w:color="auto"/>
              <w:right w:val="single" w:sz="4" w:space="0" w:color="auto"/>
            </w:tcBorders>
            <w:shd w:val="clear" w:color="auto" w:fill="auto"/>
            <w:vAlign w:val="center"/>
          </w:tcPr>
          <w:p w14:paraId="561633C1" w14:textId="59501752" w:rsidR="000342F4" w:rsidRPr="00DB1EF7" w:rsidRDefault="00241A7B" w:rsidP="008E26AB">
            <w:pPr>
              <w:widowControl w:val="0"/>
              <w:suppressAutoHyphens w:val="0"/>
              <w:autoSpaceDE w:val="0"/>
              <w:snapToGrid w:val="0"/>
              <w:spacing w:after="0"/>
              <w:ind w:right="142"/>
              <w:contextualSpacing/>
              <w:jc w:val="center"/>
              <w:rPr>
                <w:rFonts w:asciiTheme="minorHAnsi" w:hAnsiTheme="minorHAnsi" w:cstheme="minorHAnsi"/>
                <w:szCs w:val="22"/>
                <w:lang w:val="en-US" w:eastAsia="el-GR"/>
              </w:rPr>
            </w:pPr>
            <w:r w:rsidRPr="00DB1EF7">
              <w:rPr>
                <w:rFonts w:asciiTheme="minorHAnsi" w:hAnsiTheme="minorHAnsi" w:cstheme="minorHAnsi"/>
                <w:szCs w:val="22"/>
              </w:rPr>
              <w:t>Microsoft Windows Server User 2yr CALS.</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tcPr>
          <w:p w14:paraId="2CCC6694" w14:textId="26E98454"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8881215" w14:textId="77777777" w:rsidR="00241A7B" w:rsidRPr="00DB1EF7" w:rsidRDefault="00241A7B" w:rsidP="00A131AF">
            <w:pPr>
              <w:spacing w:after="0"/>
              <w:ind w:right="1"/>
              <w:jc w:val="center"/>
              <w:rPr>
                <w:rFonts w:asciiTheme="minorHAnsi" w:hAnsiTheme="minorHAnsi" w:cstheme="minorHAnsi"/>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2A930F" w14:textId="77777777" w:rsidR="00241A7B" w:rsidRPr="00DB1EF7" w:rsidRDefault="00241A7B" w:rsidP="00A131AF">
            <w:pPr>
              <w:spacing w:after="0"/>
              <w:ind w:right="1"/>
              <w:jc w:val="center"/>
              <w:rPr>
                <w:rFonts w:asciiTheme="minorHAnsi" w:hAnsiTheme="minorHAnsi" w:cstheme="minorHAnsi"/>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5881B7" w14:textId="77777777" w:rsidR="00241A7B" w:rsidRPr="00DB1EF7" w:rsidRDefault="00241A7B" w:rsidP="00A131AF">
            <w:pPr>
              <w:spacing w:after="0"/>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50619" w14:textId="77777777" w:rsidR="00241A7B" w:rsidRPr="00DB1EF7" w:rsidRDefault="00241A7B" w:rsidP="00A131AF">
            <w:pPr>
              <w:spacing w:after="0"/>
              <w:jc w:val="center"/>
              <w:rPr>
                <w:rFonts w:asciiTheme="minorHAnsi" w:hAnsiTheme="minorHAnsi" w:cstheme="minorHAnsi"/>
                <w:szCs w:val="22"/>
              </w:rPr>
            </w:pPr>
          </w:p>
        </w:tc>
      </w:tr>
      <w:tr w:rsidR="00A131AF" w:rsidRPr="00BF7145" w14:paraId="6C75C24D" w14:textId="77777777" w:rsidTr="000342F4">
        <w:trPr>
          <w:trHeight w:val="227"/>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C980E5" w14:textId="28C4CE52"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6.2</w:t>
            </w:r>
          </w:p>
        </w:tc>
        <w:tc>
          <w:tcPr>
            <w:tcW w:w="4106" w:type="dxa"/>
            <w:tcBorders>
              <w:top w:val="nil"/>
              <w:left w:val="nil"/>
              <w:bottom w:val="single" w:sz="4" w:space="0" w:color="auto"/>
              <w:right w:val="single" w:sz="4" w:space="0" w:color="auto"/>
            </w:tcBorders>
            <w:shd w:val="clear" w:color="auto" w:fill="auto"/>
            <w:vAlign w:val="center"/>
          </w:tcPr>
          <w:p w14:paraId="6762CD1F" w14:textId="33F9688F" w:rsidR="000342F4" w:rsidRPr="00DB1EF7" w:rsidRDefault="00241A7B" w:rsidP="008E26AB">
            <w:pPr>
              <w:widowControl w:val="0"/>
              <w:suppressAutoHyphens w:val="0"/>
              <w:autoSpaceDE w:val="0"/>
              <w:snapToGrid w:val="0"/>
              <w:spacing w:after="0"/>
              <w:ind w:right="142"/>
              <w:contextualSpacing/>
              <w:jc w:val="center"/>
              <w:rPr>
                <w:rFonts w:asciiTheme="minorHAnsi" w:hAnsiTheme="minorHAnsi" w:cstheme="minorHAnsi"/>
                <w:szCs w:val="22"/>
                <w:lang w:val="en-US" w:eastAsia="el-GR"/>
              </w:rPr>
            </w:pPr>
            <w:r w:rsidRPr="00DB1EF7">
              <w:rPr>
                <w:rFonts w:asciiTheme="minorHAnsi" w:hAnsiTheme="minorHAnsi" w:cstheme="minorHAnsi"/>
                <w:szCs w:val="22"/>
              </w:rPr>
              <w:t xml:space="preserve">Microsoft System </w:t>
            </w:r>
            <w:proofErr w:type="spellStart"/>
            <w:r w:rsidRPr="00DB1EF7">
              <w:rPr>
                <w:rFonts w:asciiTheme="minorHAnsi" w:hAnsiTheme="minorHAnsi" w:cstheme="minorHAnsi"/>
                <w:szCs w:val="22"/>
              </w:rPr>
              <w:t>Center</w:t>
            </w:r>
            <w:proofErr w:type="spellEnd"/>
            <w:r w:rsidRPr="00DB1EF7">
              <w:rPr>
                <w:rFonts w:asciiTheme="minorHAnsi" w:hAnsiTheme="minorHAnsi" w:cstheme="minorHAnsi"/>
                <w:szCs w:val="22"/>
              </w:rPr>
              <w:t xml:space="preserve"> Server Configuration Manager</w:t>
            </w:r>
          </w:p>
        </w:tc>
        <w:tc>
          <w:tcPr>
            <w:tcW w:w="659" w:type="dxa"/>
            <w:tcBorders>
              <w:top w:val="nil"/>
              <w:left w:val="single" w:sz="4" w:space="0" w:color="auto"/>
              <w:bottom w:val="single" w:sz="4" w:space="0" w:color="auto"/>
              <w:right w:val="single" w:sz="4" w:space="0" w:color="auto"/>
            </w:tcBorders>
            <w:shd w:val="clear" w:color="auto" w:fill="auto"/>
            <w:vAlign w:val="center"/>
          </w:tcPr>
          <w:p w14:paraId="546408BC" w14:textId="1A958A43"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lang w:val="el-GR"/>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1CAFF269" w14:textId="77777777" w:rsidR="00241A7B" w:rsidRPr="00DB1EF7" w:rsidRDefault="00241A7B" w:rsidP="00A131AF">
            <w:pPr>
              <w:spacing w:after="0"/>
              <w:ind w:right="1"/>
              <w:jc w:val="center"/>
              <w:rPr>
                <w:rFonts w:asciiTheme="minorHAnsi" w:hAnsiTheme="minorHAnsi" w:cstheme="minorHAnsi"/>
                <w:szCs w:val="22"/>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4F35F04" w14:textId="77777777" w:rsidR="00241A7B" w:rsidRPr="00DB1EF7" w:rsidRDefault="00241A7B" w:rsidP="00A131AF">
            <w:pPr>
              <w:spacing w:after="0"/>
              <w:ind w:right="1"/>
              <w:jc w:val="center"/>
              <w:rPr>
                <w:rFonts w:asciiTheme="minorHAnsi" w:hAnsiTheme="minorHAnsi" w:cstheme="minorHAnsi"/>
                <w:szCs w:val="22"/>
                <w:lang w:val="el-G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90F120" w14:textId="77777777" w:rsidR="00241A7B" w:rsidRPr="00DB1EF7" w:rsidRDefault="00241A7B" w:rsidP="00A131AF">
            <w:pPr>
              <w:spacing w:after="0"/>
              <w:jc w:val="center"/>
              <w:rPr>
                <w:rFonts w:asciiTheme="minorHAnsi" w:hAnsiTheme="minorHAnsi" w:cstheme="minorHAnsi"/>
                <w:szCs w:val="22"/>
                <w:lang w:val="el-G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7F15D7" w14:textId="77777777" w:rsidR="00241A7B" w:rsidRPr="00DB1EF7" w:rsidRDefault="00241A7B" w:rsidP="00A131AF">
            <w:pPr>
              <w:spacing w:after="0"/>
              <w:jc w:val="center"/>
              <w:rPr>
                <w:rFonts w:asciiTheme="minorHAnsi" w:hAnsiTheme="minorHAnsi" w:cstheme="minorHAnsi"/>
                <w:szCs w:val="22"/>
                <w:lang w:val="el-GR"/>
              </w:rPr>
            </w:pPr>
          </w:p>
        </w:tc>
      </w:tr>
      <w:tr w:rsidR="00A131AF" w:rsidRPr="00BF7145" w14:paraId="43AE5D9B" w14:textId="77777777" w:rsidTr="000342F4">
        <w:trPr>
          <w:trHeight w:val="227"/>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7CAC0512" w14:textId="3CAAE9B1"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6.3</w:t>
            </w:r>
          </w:p>
        </w:tc>
        <w:tc>
          <w:tcPr>
            <w:tcW w:w="4106" w:type="dxa"/>
            <w:tcBorders>
              <w:top w:val="nil"/>
              <w:left w:val="nil"/>
              <w:bottom w:val="single" w:sz="4" w:space="0" w:color="auto"/>
              <w:right w:val="single" w:sz="4" w:space="0" w:color="auto"/>
            </w:tcBorders>
            <w:shd w:val="clear" w:color="auto" w:fill="auto"/>
            <w:vAlign w:val="center"/>
          </w:tcPr>
          <w:p w14:paraId="6E4B828A" w14:textId="7C090375" w:rsidR="000342F4" w:rsidRPr="00DB1EF7" w:rsidRDefault="00241A7B" w:rsidP="008E26AB">
            <w:pPr>
              <w:widowControl w:val="0"/>
              <w:suppressAutoHyphens w:val="0"/>
              <w:autoSpaceDE w:val="0"/>
              <w:snapToGrid w:val="0"/>
              <w:spacing w:after="0"/>
              <w:ind w:right="142"/>
              <w:contextualSpacing/>
              <w:jc w:val="center"/>
              <w:rPr>
                <w:rFonts w:asciiTheme="minorHAnsi" w:hAnsiTheme="minorHAnsi" w:cstheme="minorHAnsi"/>
                <w:szCs w:val="22"/>
                <w:lang w:val="en-US" w:eastAsia="el-GR"/>
              </w:rPr>
            </w:pPr>
            <w:proofErr w:type="spellStart"/>
            <w:r w:rsidRPr="00DB1EF7">
              <w:rPr>
                <w:rFonts w:asciiTheme="minorHAnsi" w:hAnsiTheme="minorHAnsi" w:cstheme="minorHAnsi"/>
                <w:szCs w:val="22"/>
              </w:rPr>
              <w:t>Άδειες</w:t>
            </w:r>
            <w:proofErr w:type="spellEnd"/>
            <w:r w:rsidRPr="00DB1EF7">
              <w:rPr>
                <w:rFonts w:asciiTheme="minorHAnsi" w:hAnsiTheme="minorHAnsi" w:cstheme="minorHAnsi"/>
                <w:szCs w:val="22"/>
              </w:rPr>
              <w:t xml:space="preserve"> </w:t>
            </w:r>
            <w:proofErr w:type="spellStart"/>
            <w:r w:rsidRPr="00DB1EF7">
              <w:rPr>
                <w:rFonts w:asciiTheme="minorHAnsi" w:hAnsiTheme="minorHAnsi" w:cstheme="minorHAnsi"/>
                <w:szCs w:val="22"/>
              </w:rPr>
              <w:t>FortiClient</w:t>
            </w:r>
            <w:proofErr w:type="spellEnd"/>
            <w:r w:rsidRPr="00DB1EF7">
              <w:rPr>
                <w:rFonts w:asciiTheme="minorHAnsi" w:hAnsiTheme="minorHAnsi" w:cstheme="minorHAnsi"/>
                <w:szCs w:val="22"/>
              </w:rPr>
              <w:t xml:space="preserve"> VPN/ZTNA Agent Subscriptions.</w:t>
            </w:r>
          </w:p>
        </w:tc>
        <w:tc>
          <w:tcPr>
            <w:tcW w:w="659" w:type="dxa"/>
            <w:tcBorders>
              <w:top w:val="nil"/>
              <w:left w:val="single" w:sz="4" w:space="0" w:color="auto"/>
              <w:bottom w:val="single" w:sz="4" w:space="0" w:color="auto"/>
              <w:right w:val="single" w:sz="4" w:space="0" w:color="auto"/>
            </w:tcBorders>
            <w:shd w:val="clear" w:color="auto" w:fill="auto"/>
            <w:vAlign w:val="center"/>
          </w:tcPr>
          <w:p w14:paraId="61DBE3D6" w14:textId="0A0A0727" w:rsidR="00241A7B" w:rsidRPr="00DB1EF7" w:rsidRDefault="00241A7B"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4BC084C0" w14:textId="77777777" w:rsidR="00241A7B" w:rsidRPr="00DB1EF7" w:rsidRDefault="00241A7B" w:rsidP="00A131AF">
            <w:pPr>
              <w:spacing w:after="0"/>
              <w:ind w:right="1"/>
              <w:jc w:val="center"/>
              <w:rPr>
                <w:rFonts w:asciiTheme="minorHAnsi" w:hAnsiTheme="minorHAnsi" w:cstheme="minorHAnsi"/>
                <w:szCs w:val="22"/>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B184D4" w14:textId="77777777" w:rsidR="00241A7B" w:rsidRPr="00DB1EF7" w:rsidRDefault="00241A7B" w:rsidP="00A131AF">
            <w:pPr>
              <w:spacing w:after="0"/>
              <w:ind w:right="1"/>
              <w:jc w:val="center"/>
              <w:rPr>
                <w:rFonts w:asciiTheme="minorHAnsi" w:hAnsiTheme="minorHAnsi" w:cstheme="minorHAnsi"/>
                <w:szCs w:val="22"/>
                <w:lang w:val="el-GR"/>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419301" w14:textId="77777777" w:rsidR="00241A7B" w:rsidRPr="00DB1EF7" w:rsidRDefault="00241A7B" w:rsidP="00A131AF">
            <w:pPr>
              <w:spacing w:after="0"/>
              <w:jc w:val="center"/>
              <w:rPr>
                <w:rFonts w:asciiTheme="minorHAnsi" w:hAnsiTheme="minorHAnsi" w:cstheme="minorHAnsi"/>
                <w:szCs w:val="22"/>
                <w:lang w:val="el-G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B16CF9" w14:textId="77777777" w:rsidR="00241A7B" w:rsidRPr="00DB1EF7" w:rsidRDefault="00241A7B" w:rsidP="00A131AF">
            <w:pPr>
              <w:spacing w:after="0"/>
              <w:jc w:val="center"/>
              <w:rPr>
                <w:rFonts w:asciiTheme="minorHAnsi" w:hAnsiTheme="minorHAnsi" w:cstheme="minorHAnsi"/>
                <w:szCs w:val="22"/>
                <w:lang w:val="el-GR"/>
              </w:rPr>
            </w:pPr>
          </w:p>
        </w:tc>
      </w:tr>
      <w:tr w:rsidR="00A131AF" w:rsidRPr="00BF7145" w14:paraId="5F5D19AC" w14:textId="77777777" w:rsidTr="000342F4">
        <w:trPr>
          <w:trHeight w:val="227"/>
          <w:jc w:val="center"/>
        </w:trPr>
        <w:tc>
          <w:tcPr>
            <w:tcW w:w="851" w:type="dxa"/>
            <w:tcBorders>
              <w:top w:val="nil"/>
              <w:left w:val="single" w:sz="4" w:space="0" w:color="auto"/>
              <w:bottom w:val="single" w:sz="4" w:space="0" w:color="auto"/>
              <w:right w:val="single" w:sz="4" w:space="0" w:color="auto"/>
            </w:tcBorders>
            <w:shd w:val="clear" w:color="auto" w:fill="auto"/>
            <w:vAlign w:val="center"/>
          </w:tcPr>
          <w:p w14:paraId="1349D249" w14:textId="45DA2971" w:rsidR="00A131AF" w:rsidRPr="00DB1EF7" w:rsidRDefault="00A131AF"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6.4</w:t>
            </w:r>
          </w:p>
        </w:tc>
        <w:tc>
          <w:tcPr>
            <w:tcW w:w="4106" w:type="dxa"/>
            <w:tcBorders>
              <w:top w:val="nil"/>
              <w:left w:val="nil"/>
              <w:bottom w:val="single" w:sz="4" w:space="0" w:color="auto"/>
              <w:right w:val="single" w:sz="4" w:space="0" w:color="auto"/>
            </w:tcBorders>
            <w:shd w:val="clear" w:color="auto" w:fill="auto"/>
            <w:vAlign w:val="center"/>
          </w:tcPr>
          <w:p w14:paraId="1214FF3B" w14:textId="61E9444E" w:rsidR="000342F4" w:rsidRPr="00DB1EF7" w:rsidRDefault="00A131AF" w:rsidP="008E26AB">
            <w:pPr>
              <w:widowControl w:val="0"/>
              <w:suppressAutoHyphens w:val="0"/>
              <w:autoSpaceDE w:val="0"/>
              <w:snapToGrid w:val="0"/>
              <w:spacing w:after="0"/>
              <w:ind w:right="142"/>
              <w:contextualSpacing/>
              <w:jc w:val="center"/>
              <w:rPr>
                <w:rFonts w:asciiTheme="minorHAnsi" w:hAnsiTheme="minorHAnsi" w:cstheme="minorHAnsi"/>
                <w:szCs w:val="22"/>
                <w:lang w:val="en-US" w:eastAsia="el-GR"/>
              </w:rPr>
            </w:pPr>
            <w:proofErr w:type="spellStart"/>
            <w:r w:rsidRPr="00DB1EF7">
              <w:rPr>
                <w:rFonts w:asciiTheme="minorHAnsi" w:hAnsiTheme="minorHAnsi" w:cstheme="minorHAnsi"/>
                <w:szCs w:val="22"/>
              </w:rPr>
              <w:t>Άδειες</w:t>
            </w:r>
            <w:proofErr w:type="spellEnd"/>
            <w:r w:rsidRPr="00DB1EF7">
              <w:rPr>
                <w:rFonts w:asciiTheme="minorHAnsi" w:hAnsiTheme="minorHAnsi" w:cstheme="minorHAnsi"/>
                <w:szCs w:val="22"/>
              </w:rPr>
              <w:t xml:space="preserve"> Cisco AnyConnect Plus Cisco AnyConnect Plus License, 2YR</w:t>
            </w:r>
          </w:p>
        </w:tc>
        <w:tc>
          <w:tcPr>
            <w:tcW w:w="659" w:type="dxa"/>
            <w:tcBorders>
              <w:top w:val="nil"/>
              <w:left w:val="single" w:sz="4" w:space="0" w:color="auto"/>
              <w:bottom w:val="single" w:sz="4" w:space="0" w:color="auto"/>
              <w:right w:val="single" w:sz="4" w:space="0" w:color="auto"/>
            </w:tcBorders>
            <w:shd w:val="clear" w:color="auto" w:fill="auto"/>
            <w:vAlign w:val="center"/>
          </w:tcPr>
          <w:p w14:paraId="4A904390" w14:textId="28BA7683" w:rsidR="00A131AF" w:rsidRPr="00DB1EF7" w:rsidRDefault="00A131AF" w:rsidP="00A131AF">
            <w:pPr>
              <w:widowControl w:val="0"/>
              <w:suppressAutoHyphens w:val="0"/>
              <w:autoSpaceDE w:val="0"/>
              <w:snapToGrid w:val="0"/>
              <w:spacing w:after="0"/>
              <w:ind w:right="142"/>
              <w:contextualSpacing/>
              <w:jc w:val="center"/>
              <w:rPr>
                <w:rFonts w:asciiTheme="minorHAnsi" w:hAnsiTheme="minorHAnsi" w:cstheme="minorHAnsi"/>
                <w:szCs w:val="22"/>
                <w:lang w:val="el-GR" w:eastAsia="el-GR"/>
              </w:rPr>
            </w:pPr>
            <w:r w:rsidRPr="00DB1EF7">
              <w:rPr>
                <w:rFonts w:asciiTheme="minorHAnsi" w:hAnsiTheme="minorHAnsi" w:cstheme="minorHAnsi"/>
                <w:szCs w:val="22"/>
              </w:rPr>
              <w:t>350</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1B7CCFF2" w14:textId="77777777" w:rsidR="00A131AF" w:rsidRPr="00DB1EF7" w:rsidRDefault="00A131AF" w:rsidP="00A131AF">
            <w:pPr>
              <w:spacing w:after="0"/>
              <w:ind w:right="1"/>
              <w:jc w:val="center"/>
              <w:rPr>
                <w:rFonts w:asciiTheme="minorHAnsi" w:hAnsiTheme="minorHAnsi" w:cstheme="minorHAnsi"/>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E422838" w14:textId="77777777" w:rsidR="00A131AF" w:rsidRPr="00DB1EF7" w:rsidRDefault="00A131AF" w:rsidP="00A131AF">
            <w:pPr>
              <w:spacing w:after="0"/>
              <w:ind w:right="1"/>
              <w:jc w:val="center"/>
              <w:rPr>
                <w:rFonts w:asciiTheme="minorHAnsi" w:hAnsiTheme="minorHAnsi" w:cstheme="minorHAnsi"/>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0DB3C0" w14:textId="77777777" w:rsidR="00A131AF" w:rsidRPr="00DB1EF7" w:rsidRDefault="00A131AF" w:rsidP="00A131AF">
            <w:pPr>
              <w:spacing w:after="0"/>
              <w:jc w:val="cente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B5AA90" w14:textId="77777777" w:rsidR="00A131AF" w:rsidRPr="00DB1EF7" w:rsidRDefault="00A131AF" w:rsidP="00A131AF">
            <w:pPr>
              <w:spacing w:after="0"/>
              <w:jc w:val="center"/>
              <w:rPr>
                <w:rFonts w:asciiTheme="minorHAnsi" w:hAnsiTheme="minorHAnsi" w:cstheme="minorHAnsi"/>
                <w:szCs w:val="22"/>
              </w:rPr>
            </w:pPr>
          </w:p>
        </w:tc>
      </w:tr>
      <w:tr w:rsidR="00A131AF" w:rsidRPr="00BF7145" w14:paraId="26AC3703" w14:textId="77777777" w:rsidTr="000342F4">
        <w:trPr>
          <w:trHeight w:val="567"/>
          <w:jc w:val="center"/>
        </w:trPr>
        <w:tc>
          <w:tcPr>
            <w:tcW w:w="6805" w:type="dxa"/>
            <w:gridSpan w:val="4"/>
            <w:shd w:val="clear" w:color="auto" w:fill="BFBFBF"/>
            <w:vAlign w:val="center"/>
          </w:tcPr>
          <w:p w14:paraId="72280180" w14:textId="5E26776B" w:rsidR="00A34EAE" w:rsidRPr="00DB1EF7" w:rsidRDefault="00A131AF" w:rsidP="00A131AF">
            <w:pPr>
              <w:spacing w:after="0"/>
              <w:ind w:right="48"/>
              <w:jc w:val="center"/>
              <w:rPr>
                <w:rFonts w:asciiTheme="minorHAnsi" w:hAnsiTheme="minorHAnsi" w:cstheme="minorHAnsi"/>
                <w:szCs w:val="22"/>
                <w:lang w:val="el-GR"/>
              </w:rPr>
            </w:pPr>
            <w:r w:rsidRPr="00DB1EF7">
              <w:rPr>
                <w:rFonts w:asciiTheme="minorHAnsi" w:hAnsiTheme="minorHAnsi" w:cstheme="minorHAnsi"/>
                <w:b/>
                <w:szCs w:val="22"/>
                <w:lang w:val="el-GR"/>
              </w:rPr>
              <w:t>ΣΥΝΟΛΟ</w:t>
            </w:r>
          </w:p>
        </w:tc>
        <w:tc>
          <w:tcPr>
            <w:tcW w:w="1275" w:type="dxa"/>
            <w:shd w:val="clear" w:color="auto" w:fill="auto"/>
            <w:vAlign w:val="center"/>
          </w:tcPr>
          <w:p w14:paraId="03CE70BB" w14:textId="15D4E4C8" w:rsidR="00A34EAE" w:rsidRPr="00DB1EF7" w:rsidRDefault="00A34EAE" w:rsidP="00A131AF">
            <w:pPr>
              <w:spacing w:after="0"/>
              <w:jc w:val="center"/>
              <w:rPr>
                <w:rFonts w:asciiTheme="minorHAnsi" w:hAnsiTheme="minorHAnsi" w:cstheme="minorHAnsi"/>
                <w:szCs w:val="22"/>
              </w:rPr>
            </w:pPr>
          </w:p>
        </w:tc>
        <w:tc>
          <w:tcPr>
            <w:tcW w:w="851" w:type="dxa"/>
            <w:shd w:val="clear" w:color="auto" w:fill="auto"/>
            <w:vAlign w:val="center"/>
          </w:tcPr>
          <w:p w14:paraId="21C778B2" w14:textId="23599CD5" w:rsidR="00A34EAE" w:rsidRPr="00DB1EF7" w:rsidRDefault="00A34EAE" w:rsidP="00A131AF">
            <w:pPr>
              <w:spacing w:after="0"/>
              <w:jc w:val="center"/>
              <w:rPr>
                <w:rFonts w:asciiTheme="minorHAnsi" w:hAnsiTheme="minorHAnsi" w:cstheme="minorHAnsi"/>
                <w:szCs w:val="22"/>
              </w:rPr>
            </w:pPr>
          </w:p>
        </w:tc>
        <w:tc>
          <w:tcPr>
            <w:tcW w:w="1417" w:type="dxa"/>
            <w:shd w:val="clear" w:color="auto" w:fill="auto"/>
            <w:vAlign w:val="center"/>
          </w:tcPr>
          <w:p w14:paraId="7C6E186E" w14:textId="3FE2587E" w:rsidR="00A34EAE" w:rsidRPr="00DB1EF7" w:rsidRDefault="00A34EAE" w:rsidP="00A131AF">
            <w:pPr>
              <w:spacing w:after="0"/>
              <w:jc w:val="center"/>
              <w:rPr>
                <w:rFonts w:asciiTheme="minorHAnsi" w:hAnsiTheme="minorHAnsi" w:cstheme="minorHAnsi"/>
                <w:szCs w:val="22"/>
              </w:rPr>
            </w:pPr>
          </w:p>
        </w:tc>
      </w:tr>
    </w:tbl>
    <w:p w14:paraId="19AB2B69" w14:textId="77777777" w:rsidR="00EE23D9" w:rsidRDefault="00EE23D9">
      <w:pPr>
        <w:suppressAutoHyphens w:val="0"/>
        <w:spacing w:after="0"/>
        <w:jc w:val="left"/>
        <w:rPr>
          <w:rFonts w:eastAsia="SimSun"/>
          <w:szCs w:val="22"/>
          <w:lang w:val="el-GR"/>
        </w:rPr>
      </w:pPr>
      <w:r>
        <w:rPr>
          <w:rFonts w:eastAsia="SimSun"/>
          <w:szCs w:val="22"/>
          <w:lang w:val="el-GR"/>
        </w:rPr>
        <w:br w:type="page"/>
      </w:r>
    </w:p>
    <w:p w14:paraId="5F0133E9" w14:textId="77777777" w:rsidR="000342F4" w:rsidRDefault="000342F4" w:rsidP="00A364FD">
      <w:pPr>
        <w:tabs>
          <w:tab w:val="left" w:pos="969"/>
        </w:tabs>
        <w:rPr>
          <w:rFonts w:eastAsia="SimSun"/>
          <w:szCs w:val="22"/>
          <w:lang w:val="el-GR"/>
        </w:rPr>
      </w:pPr>
    </w:p>
    <w:p w14:paraId="6B59B91D" w14:textId="6A7906A8" w:rsidR="00414529" w:rsidRPr="00EE7C76" w:rsidRDefault="009B3425" w:rsidP="00CE66F4">
      <w:pPr>
        <w:pStyle w:val="2"/>
        <w:tabs>
          <w:tab w:val="clear" w:pos="567"/>
          <w:tab w:val="left" w:pos="0"/>
        </w:tabs>
        <w:ind w:left="0" w:firstLine="0"/>
        <w:rPr>
          <w:rFonts w:asciiTheme="minorHAnsi" w:hAnsiTheme="minorHAnsi"/>
          <w:lang w:val="el-GR"/>
        </w:rPr>
      </w:pPr>
      <w:bookmarkStart w:id="86" w:name="__RefHeading___Toc470009840"/>
      <w:bookmarkEnd w:id="86"/>
      <w:r w:rsidRPr="00EE7C76">
        <w:rPr>
          <w:rFonts w:asciiTheme="minorHAnsi" w:hAnsiTheme="minorHAnsi"/>
          <w:lang w:val="el-GR"/>
        </w:rPr>
        <w:t>ΠΑΡΑΡΤΗΜΑ ΙΙI: ΠΙΝΑΚΕΣ ΣΥΜΜΟΡΦΩΣΗΣ</w:t>
      </w:r>
    </w:p>
    <w:p w14:paraId="0F46BC46" w14:textId="77777777" w:rsidR="00CE66F4" w:rsidRPr="00CE66F4" w:rsidRDefault="00CE66F4" w:rsidP="00F36896">
      <w:pPr>
        <w:spacing w:line="276" w:lineRule="auto"/>
        <w:jc w:val="center"/>
        <w:rPr>
          <w:b/>
          <w:sz w:val="20"/>
          <w:szCs w:val="20"/>
          <w:u w:val="single"/>
          <w:lang w:val="el-GR"/>
        </w:rPr>
      </w:pPr>
    </w:p>
    <w:p w14:paraId="016D0843" w14:textId="2B0C9103" w:rsidR="009B3425" w:rsidRDefault="009B3425" w:rsidP="00F36896">
      <w:pPr>
        <w:spacing w:line="276" w:lineRule="auto"/>
        <w:jc w:val="center"/>
        <w:rPr>
          <w:b/>
          <w:sz w:val="32"/>
          <w:szCs w:val="32"/>
          <w:u w:val="single"/>
          <w:lang w:val="el-GR"/>
        </w:rPr>
      </w:pPr>
      <w:r w:rsidRPr="00590F69">
        <w:rPr>
          <w:b/>
          <w:sz w:val="32"/>
          <w:szCs w:val="32"/>
          <w:u w:val="single"/>
          <w:lang w:val="el-GR"/>
        </w:rPr>
        <w:t>ΠΙΝΑΚΕΣ ΣΥΜΜΟΡΦΩΣΗΣ</w:t>
      </w:r>
    </w:p>
    <w:p w14:paraId="26A8E5A4" w14:textId="77777777" w:rsidR="00CE66F4" w:rsidRPr="00CE66F4" w:rsidRDefault="00CE66F4" w:rsidP="00CE66F4">
      <w:pPr>
        <w:spacing w:after="0"/>
        <w:jc w:val="center"/>
        <w:rPr>
          <w:b/>
          <w:color w:val="000000"/>
          <w:sz w:val="28"/>
          <w:szCs w:val="28"/>
          <w:u w:val="single"/>
          <w:lang w:val="el-GR"/>
        </w:rPr>
      </w:pPr>
      <w:r w:rsidRPr="00CE66F4">
        <w:rPr>
          <w:b/>
          <w:color w:val="000000"/>
          <w:sz w:val="28"/>
          <w:szCs w:val="28"/>
          <w:u w:val="single"/>
          <w:lang w:val="el-GR"/>
        </w:rPr>
        <w:t xml:space="preserve">ΕΠΕΚΤΑΣΗ ΣΥΣΤΗΜΑΤΟΣ ΑΣΦΑΛΟΥΣ ΜΕΤΑΔΟΣΗΣ  (ΣΑΜ) </w:t>
      </w:r>
    </w:p>
    <w:p w14:paraId="14EC8C31" w14:textId="3F8BD23E" w:rsidR="00CE66F4" w:rsidRPr="00CE66F4" w:rsidRDefault="00CE66F4" w:rsidP="00CE66F4">
      <w:pPr>
        <w:spacing w:line="276" w:lineRule="auto"/>
        <w:jc w:val="center"/>
        <w:rPr>
          <w:b/>
          <w:color w:val="000000"/>
          <w:sz w:val="28"/>
          <w:szCs w:val="28"/>
          <w:u w:val="single"/>
          <w:lang w:val="el-GR"/>
        </w:rPr>
      </w:pPr>
      <w:r w:rsidRPr="00CE66F4">
        <w:rPr>
          <w:b/>
          <w:color w:val="000000"/>
          <w:sz w:val="28"/>
          <w:szCs w:val="28"/>
          <w:u w:val="single"/>
          <w:lang w:val="el-GR"/>
        </w:rPr>
        <w:t>ΘΕΜΑΤΩΝ ΕΞΕΤΑΣΕΩΝ ΚΑΙ ΠΙΣΤΟΠΟΙΗΣΕΩΝ</w:t>
      </w:r>
    </w:p>
    <w:p w14:paraId="20602A8A" w14:textId="77777777" w:rsidR="0055108B" w:rsidRDefault="0055108B" w:rsidP="0055108B">
      <w:pPr>
        <w:suppressAutoHyphens w:val="0"/>
        <w:spacing w:after="0"/>
        <w:rPr>
          <w:sz w:val="24"/>
          <w:lang w:val="el-GR" w:eastAsia="el-GR"/>
        </w:rPr>
      </w:pPr>
      <w:r w:rsidRPr="00D7226D">
        <w:rPr>
          <w:sz w:val="24"/>
          <w:lang w:val="el-GR" w:eastAsia="el-GR"/>
        </w:rPr>
        <w:t>Ο υποψήφιος συμπληρώνει τους κάτωθι πίνακες συμμόρφωσης, επί ποινή αποκλεισμού, με την απόλυτη ευθύνη της ακρίβειας των δεδομένων. Η μη συμμόρφωση επί του συνόλου των ακόλουθων απαιτήσεων αποτελεί αιτία απόρριψης της τεχνικής προσφοράς του προσφέροντα. Σε όσες προδιαγραφές των πινάκων συμμόρφωσης γίνεται αναφορά σε πιστοποιητικά, σήματα, διπλώματα ευρεσιτεχνίας ή τύπους, ή αναφορά σε ορισμένη παραγωγή ή προέλευση, νοείται και το «ή το ισοδύναμό τους», όπου εφαρμόζεται.</w:t>
      </w:r>
    </w:p>
    <w:p w14:paraId="472817E2" w14:textId="77777777" w:rsidR="0055108B" w:rsidRPr="0055108B" w:rsidRDefault="0055108B" w:rsidP="00CE66F4">
      <w:pPr>
        <w:spacing w:after="0"/>
        <w:jc w:val="center"/>
        <w:rPr>
          <w:rFonts w:cs="Times New Roman"/>
          <w:b/>
          <w:sz w:val="28"/>
          <w:szCs w:val="28"/>
          <w:lang w:val="el-GR" w:eastAsia="el-GR"/>
        </w:rPr>
      </w:pPr>
    </w:p>
    <w:p w14:paraId="742511C6" w14:textId="09FCED4B" w:rsidR="00CE66F4" w:rsidRPr="0055108B" w:rsidRDefault="00CE66F4" w:rsidP="00CE66F4">
      <w:pPr>
        <w:spacing w:after="0"/>
        <w:jc w:val="center"/>
        <w:rPr>
          <w:rFonts w:cs="Times New Roman"/>
          <w:b/>
          <w:sz w:val="28"/>
          <w:szCs w:val="28"/>
          <w:u w:val="single"/>
          <w:lang w:eastAsia="el-GR"/>
        </w:rPr>
      </w:pPr>
      <w:r w:rsidRPr="0055108B">
        <w:rPr>
          <w:rFonts w:cs="Times New Roman"/>
          <w:b/>
          <w:sz w:val="28"/>
          <w:szCs w:val="28"/>
          <w:u w:val="single"/>
          <w:lang w:eastAsia="el-GR"/>
        </w:rPr>
        <w:t>ΓΕΝΙΚΕΣ ΠΡΟΔΙΑΓΡΑΦΕΣ</w:t>
      </w:r>
    </w:p>
    <w:p w14:paraId="3C725A3F" w14:textId="77777777" w:rsidR="0055108B" w:rsidRPr="00CE66F4" w:rsidRDefault="0055108B" w:rsidP="00CE66F4">
      <w:pPr>
        <w:spacing w:after="0"/>
        <w:jc w:val="center"/>
        <w:rPr>
          <w:rFonts w:cs="Times New Roman"/>
          <w:sz w:val="28"/>
          <w:szCs w:val="28"/>
          <w:lang w:eastAsia="el-GR"/>
        </w:rPr>
      </w:pPr>
    </w:p>
    <w:tbl>
      <w:tblPr>
        <w:tblW w:w="10160" w:type="dxa"/>
        <w:tblInd w:w="-5" w:type="dxa"/>
        <w:tblLayout w:type="fixed"/>
        <w:tblLook w:val="0000" w:firstRow="0" w:lastRow="0" w:firstColumn="0" w:lastColumn="0" w:noHBand="0" w:noVBand="0"/>
      </w:tblPr>
      <w:tblGrid>
        <w:gridCol w:w="534"/>
        <w:gridCol w:w="5637"/>
        <w:gridCol w:w="1262"/>
        <w:gridCol w:w="1262"/>
        <w:gridCol w:w="1465"/>
      </w:tblGrid>
      <w:tr w:rsidR="0055108B" w:rsidRPr="000B5323" w14:paraId="56DF6218" w14:textId="77777777" w:rsidTr="00DE6CB8">
        <w:trPr>
          <w:trHeight w:val="140"/>
        </w:trPr>
        <w:tc>
          <w:tcPr>
            <w:tcW w:w="534" w:type="dxa"/>
            <w:tcBorders>
              <w:top w:val="single" w:sz="4" w:space="0" w:color="000000"/>
              <w:left w:val="single" w:sz="4" w:space="0" w:color="000000"/>
              <w:bottom w:val="single" w:sz="4" w:space="0" w:color="000000"/>
            </w:tcBorders>
            <w:shd w:val="clear" w:color="auto" w:fill="BFBFBF"/>
            <w:vAlign w:val="center"/>
          </w:tcPr>
          <w:p w14:paraId="326B68BF" w14:textId="77777777" w:rsidR="0055108B" w:rsidRPr="000B5323" w:rsidRDefault="0055108B" w:rsidP="00DE6CB8">
            <w:pPr>
              <w:spacing w:after="0"/>
              <w:ind w:left="-136" w:right="-102"/>
              <w:jc w:val="center"/>
              <w:rPr>
                <w:rFonts w:asciiTheme="minorHAnsi" w:hAnsiTheme="minorHAnsi" w:cstheme="minorHAnsi"/>
                <w:b/>
                <w:sz w:val="20"/>
                <w:szCs w:val="20"/>
              </w:rPr>
            </w:pPr>
            <w:r w:rsidRPr="000B5323">
              <w:rPr>
                <w:rFonts w:asciiTheme="minorHAnsi" w:hAnsiTheme="minorHAnsi" w:cstheme="minorHAnsi"/>
                <w:b/>
                <w:sz w:val="20"/>
                <w:szCs w:val="20"/>
              </w:rPr>
              <w:t>Α/Α</w:t>
            </w:r>
          </w:p>
        </w:tc>
        <w:tc>
          <w:tcPr>
            <w:tcW w:w="5637" w:type="dxa"/>
            <w:tcBorders>
              <w:top w:val="single" w:sz="4" w:space="0" w:color="000000"/>
              <w:left w:val="single" w:sz="4" w:space="0" w:color="000000"/>
              <w:bottom w:val="single" w:sz="4" w:space="0" w:color="000000"/>
            </w:tcBorders>
            <w:shd w:val="clear" w:color="auto" w:fill="BFBFBF"/>
            <w:vAlign w:val="center"/>
          </w:tcPr>
          <w:p w14:paraId="5D9E2CB2" w14:textId="77777777" w:rsidR="0055108B" w:rsidRPr="000B5323" w:rsidRDefault="0055108B" w:rsidP="00DE6CB8">
            <w:pPr>
              <w:spacing w:after="0"/>
              <w:jc w:val="center"/>
              <w:rPr>
                <w:rFonts w:asciiTheme="minorHAnsi" w:hAnsiTheme="minorHAnsi" w:cstheme="minorHAnsi"/>
                <w:b/>
                <w:sz w:val="20"/>
                <w:szCs w:val="20"/>
              </w:rPr>
            </w:pPr>
            <w:r w:rsidRPr="000B5323">
              <w:rPr>
                <w:rFonts w:asciiTheme="minorHAnsi" w:hAnsiTheme="minorHAnsi" w:cstheme="minorHAnsi"/>
                <w:b/>
                <w:sz w:val="20"/>
                <w:szCs w:val="20"/>
              </w:rPr>
              <w:t>ΠΡΟΔΙΑΓΡΑΦΗ</w:t>
            </w:r>
          </w:p>
        </w:tc>
        <w:tc>
          <w:tcPr>
            <w:tcW w:w="1262" w:type="dxa"/>
            <w:tcBorders>
              <w:top w:val="single" w:sz="4" w:space="0" w:color="000000"/>
              <w:left w:val="single" w:sz="4" w:space="0" w:color="000000"/>
              <w:bottom w:val="single" w:sz="4" w:space="0" w:color="000000"/>
            </w:tcBorders>
            <w:shd w:val="clear" w:color="auto" w:fill="BFBFBF"/>
            <w:vAlign w:val="center"/>
          </w:tcPr>
          <w:p w14:paraId="1825832E" w14:textId="77777777" w:rsidR="0055108B" w:rsidRPr="000B5323" w:rsidRDefault="0055108B" w:rsidP="00DE6CB8">
            <w:pPr>
              <w:spacing w:after="0"/>
              <w:rPr>
                <w:rFonts w:asciiTheme="minorHAnsi" w:hAnsiTheme="minorHAnsi" w:cstheme="minorHAnsi"/>
                <w:b/>
                <w:sz w:val="20"/>
                <w:szCs w:val="20"/>
              </w:rPr>
            </w:pPr>
            <w:r w:rsidRPr="000B5323">
              <w:rPr>
                <w:rFonts w:asciiTheme="minorHAnsi" w:hAnsiTheme="minorHAnsi" w:cstheme="minorHAnsi"/>
                <w:b/>
                <w:sz w:val="20"/>
                <w:szCs w:val="20"/>
              </w:rPr>
              <w:t>ΑΠΑΙΤΗΣΗ</w:t>
            </w:r>
          </w:p>
        </w:tc>
        <w:tc>
          <w:tcPr>
            <w:tcW w:w="1262" w:type="dxa"/>
            <w:tcBorders>
              <w:top w:val="single" w:sz="4" w:space="0" w:color="000000"/>
              <w:left w:val="single" w:sz="4" w:space="0" w:color="000000"/>
              <w:bottom w:val="single" w:sz="4" w:space="0" w:color="000000"/>
            </w:tcBorders>
            <w:shd w:val="clear" w:color="auto" w:fill="BFBFBF"/>
            <w:vAlign w:val="center"/>
          </w:tcPr>
          <w:p w14:paraId="72263F5E" w14:textId="77777777" w:rsidR="0055108B" w:rsidRPr="000B5323" w:rsidRDefault="0055108B" w:rsidP="00DE6CB8">
            <w:pPr>
              <w:spacing w:after="0"/>
              <w:rPr>
                <w:rFonts w:asciiTheme="minorHAnsi" w:hAnsiTheme="minorHAnsi" w:cstheme="minorHAnsi"/>
                <w:b/>
                <w:sz w:val="20"/>
                <w:szCs w:val="20"/>
              </w:rPr>
            </w:pPr>
            <w:r w:rsidRPr="000B5323">
              <w:rPr>
                <w:rFonts w:asciiTheme="minorHAnsi" w:hAnsiTheme="minorHAnsi" w:cstheme="minorHAnsi"/>
                <w:b/>
                <w:sz w:val="20"/>
                <w:szCs w:val="20"/>
              </w:rPr>
              <w:t>ΑΠΑΝΤΗΣΗ</w:t>
            </w:r>
          </w:p>
        </w:tc>
        <w:tc>
          <w:tcPr>
            <w:tcW w:w="146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059FA2D" w14:textId="77777777" w:rsidR="0055108B" w:rsidRPr="000B5323" w:rsidRDefault="0055108B" w:rsidP="00DE6CB8">
            <w:pPr>
              <w:spacing w:after="0"/>
              <w:rPr>
                <w:rFonts w:asciiTheme="minorHAnsi" w:hAnsiTheme="minorHAnsi" w:cstheme="minorHAnsi"/>
                <w:sz w:val="20"/>
                <w:szCs w:val="20"/>
              </w:rPr>
            </w:pPr>
            <w:r w:rsidRPr="000B5323">
              <w:rPr>
                <w:rFonts w:asciiTheme="minorHAnsi" w:hAnsiTheme="minorHAnsi" w:cstheme="minorHAnsi"/>
                <w:b/>
                <w:sz w:val="20"/>
                <w:szCs w:val="20"/>
              </w:rPr>
              <w:t>ΠΑΡΑΠΟΜΠΗ</w:t>
            </w:r>
          </w:p>
        </w:tc>
      </w:tr>
      <w:tr w:rsidR="0055108B" w:rsidRPr="000B5323" w14:paraId="74DDF8A3" w14:textId="77777777" w:rsidTr="006A0CCB">
        <w:trPr>
          <w:trHeight w:val="140"/>
        </w:trPr>
        <w:tc>
          <w:tcPr>
            <w:tcW w:w="534" w:type="dxa"/>
            <w:tcBorders>
              <w:top w:val="single" w:sz="4" w:space="0" w:color="000000"/>
              <w:left w:val="single" w:sz="4" w:space="0" w:color="000000"/>
              <w:bottom w:val="single" w:sz="4" w:space="0" w:color="000000"/>
            </w:tcBorders>
            <w:shd w:val="clear" w:color="auto" w:fill="F2F2F2"/>
            <w:vAlign w:val="center"/>
          </w:tcPr>
          <w:p w14:paraId="52C31313" w14:textId="77777777" w:rsidR="0055108B" w:rsidRPr="000B5323" w:rsidRDefault="0055108B" w:rsidP="00C4695E">
            <w:pPr>
              <w:numPr>
                <w:ilvl w:val="0"/>
                <w:numId w:val="45"/>
              </w:numPr>
              <w:suppressAutoHyphens w:val="0"/>
              <w:snapToGrid w:val="0"/>
              <w:spacing w:after="0"/>
              <w:ind w:left="431" w:hanging="431"/>
              <w:jc w:val="center"/>
              <w:rPr>
                <w:rFonts w:asciiTheme="minorHAnsi" w:hAnsiTheme="minorHAnsi" w:cstheme="minorHAnsi"/>
                <w:sz w:val="20"/>
                <w:szCs w:val="20"/>
              </w:rPr>
            </w:pPr>
          </w:p>
        </w:tc>
        <w:tc>
          <w:tcPr>
            <w:tcW w:w="9626" w:type="dxa"/>
            <w:gridSpan w:val="4"/>
            <w:tcBorders>
              <w:top w:val="single" w:sz="4" w:space="0" w:color="000000"/>
              <w:left w:val="single" w:sz="4" w:space="0" w:color="000000"/>
              <w:bottom w:val="single" w:sz="4" w:space="0" w:color="000000"/>
              <w:right w:val="single" w:sz="4" w:space="0" w:color="000000"/>
            </w:tcBorders>
            <w:shd w:val="clear" w:color="auto" w:fill="FFC000"/>
            <w:vAlign w:val="center"/>
          </w:tcPr>
          <w:p w14:paraId="20BFB05F" w14:textId="77777777" w:rsidR="0055108B" w:rsidRPr="000B5323" w:rsidRDefault="0055108B" w:rsidP="00DE6CB8">
            <w:pPr>
              <w:spacing w:after="0"/>
              <w:jc w:val="center"/>
              <w:rPr>
                <w:rFonts w:asciiTheme="minorHAnsi" w:hAnsiTheme="minorHAnsi" w:cstheme="minorHAnsi"/>
                <w:sz w:val="20"/>
                <w:szCs w:val="20"/>
              </w:rPr>
            </w:pPr>
            <w:r w:rsidRPr="000B5323">
              <w:rPr>
                <w:rFonts w:asciiTheme="minorHAnsi" w:hAnsiTheme="minorHAnsi" w:cstheme="minorHAnsi"/>
                <w:b/>
                <w:sz w:val="20"/>
                <w:szCs w:val="20"/>
              </w:rPr>
              <w:t>ΠΡΟΣΦΕΡΌΜΕΝΑ ΠΡΟΪΌΝΤΑ ΕΞΟΠΛΙΣΜΟΎ</w:t>
            </w:r>
          </w:p>
        </w:tc>
      </w:tr>
      <w:tr w:rsidR="0055108B" w:rsidRPr="000B5323" w14:paraId="5027DE59" w14:textId="77777777" w:rsidTr="00DE6CB8">
        <w:trPr>
          <w:trHeight w:val="140"/>
        </w:trPr>
        <w:tc>
          <w:tcPr>
            <w:tcW w:w="534" w:type="dxa"/>
            <w:tcBorders>
              <w:top w:val="single" w:sz="4" w:space="0" w:color="000000"/>
              <w:left w:val="single" w:sz="4" w:space="0" w:color="000000"/>
              <w:bottom w:val="single" w:sz="4" w:space="0" w:color="000000"/>
            </w:tcBorders>
            <w:shd w:val="clear" w:color="auto" w:fill="auto"/>
            <w:vAlign w:val="center"/>
          </w:tcPr>
          <w:p w14:paraId="0298740A" w14:textId="77777777" w:rsidR="0055108B" w:rsidRPr="000B5323" w:rsidRDefault="0055108B" w:rsidP="00C4695E">
            <w:pPr>
              <w:numPr>
                <w:ilvl w:val="1"/>
                <w:numId w:val="45"/>
              </w:numPr>
              <w:suppressAutoHyphens w:val="0"/>
              <w:snapToGrid w:val="0"/>
              <w:spacing w:after="0"/>
              <w:ind w:left="0" w:right="175"/>
              <w:jc w:val="center"/>
              <w:rPr>
                <w:rFonts w:asciiTheme="minorHAnsi" w:hAnsiTheme="minorHAnsi" w:cstheme="minorHAnsi"/>
                <w:sz w:val="20"/>
                <w:szCs w:val="20"/>
              </w:rPr>
            </w:pPr>
          </w:p>
        </w:tc>
        <w:tc>
          <w:tcPr>
            <w:tcW w:w="5637" w:type="dxa"/>
            <w:tcBorders>
              <w:top w:val="single" w:sz="4" w:space="0" w:color="000000"/>
              <w:left w:val="single" w:sz="4" w:space="0" w:color="000000"/>
              <w:bottom w:val="single" w:sz="4" w:space="0" w:color="000000"/>
            </w:tcBorders>
            <w:shd w:val="clear" w:color="auto" w:fill="auto"/>
            <w:vAlign w:val="center"/>
          </w:tcPr>
          <w:p w14:paraId="2DA8499F" w14:textId="77777777" w:rsidR="0055108B" w:rsidRPr="0055108B" w:rsidRDefault="0055108B" w:rsidP="00DE6CB8">
            <w:pPr>
              <w:spacing w:after="0"/>
              <w:rPr>
                <w:rFonts w:asciiTheme="minorHAnsi" w:hAnsiTheme="minorHAnsi" w:cstheme="minorHAnsi"/>
                <w:sz w:val="20"/>
                <w:szCs w:val="20"/>
                <w:lang w:val="el-GR"/>
              </w:rPr>
            </w:pPr>
            <w:r w:rsidRPr="0055108B">
              <w:rPr>
                <w:rFonts w:asciiTheme="minorHAnsi" w:hAnsiTheme="minorHAnsi" w:cstheme="minorHAnsi"/>
                <w:sz w:val="20"/>
                <w:szCs w:val="20"/>
                <w:lang w:val="el-GR"/>
              </w:rPr>
              <w:t xml:space="preserve">Να αναγραφεί σε μορφή πίνακα για </w:t>
            </w:r>
            <w:r w:rsidRPr="0055108B">
              <w:rPr>
                <w:rFonts w:asciiTheme="minorHAnsi" w:hAnsiTheme="minorHAnsi" w:cstheme="minorHAnsi"/>
                <w:b/>
                <w:sz w:val="20"/>
                <w:szCs w:val="20"/>
                <w:lang w:val="el-GR"/>
              </w:rPr>
              <w:t>κάθε προσφερόμενο προϊόν εξοπλισμού</w:t>
            </w:r>
            <w:r w:rsidRPr="0055108B">
              <w:rPr>
                <w:rFonts w:asciiTheme="minorHAnsi" w:hAnsiTheme="minorHAnsi" w:cstheme="minorHAnsi"/>
                <w:sz w:val="20"/>
                <w:szCs w:val="20"/>
                <w:lang w:val="el-GR"/>
              </w:rPr>
              <w:t>:</w:t>
            </w:r>
          </w:p>
          <w:p w14:paraId="2C1D3620" w14:textId="77777777" w:rsidR="0055108B" w:rsidRPr="00375236" w:rsidRDefault="0055108B" w:rsidP="00C4695E">
            <w:pPr>
              <w:pStyle w:val="aff0"/>
              <w:numPr>
                <w:ilvl w:val="0"/>
                <w:numId w:val="46"/>
              </w:numPr>
              <w:spacing w:after="0" w:line="240" w:lineRule="auto"/>
              <w:ind w:left="348" w:hanging="284"/>
              <w:contextualSpacing w:val="0"/>
              <w:rPr>
                <w:rStyle w:val="markedcontent"/>
                <w:rFonts w:asciiTheme="minorHAnsi" w:hAnsiTheme="minorHAnsi" w:cstheme="minorHAnsi"/>
                <w:sz w:val="20"/>
                <w:szCs w:val="20"/>
              </w:rPr>
            </w:pPr>
            <w:r w:rsidRPr="00375236">
              <w:rPr>
                <w:rStyle w:val="markedcontent"/>
                <w:rFonts w:asciiTheme="minorHAnsi" w:hAnsiTheme="minorHAnsi" w:cstheme="minorHAnsi"/>
                <w:sz w:val="20"/>
                <w:szCs w:val="20"/>
              </w:rPr>
              <w:t>ο κατασκευαστής και το μοντέλο (ή τύπος ή έκδοση για τα λογισμικά)</w:t>
            </w:r>
          </w:p>
          <w:p w14:paraId="77B2408A" w14:textId="77777777" w:rsidR="0055108B" w:rsidRPr="00375236" w:rsidRDefault="0055108B" w:rsidP="00C4695E">
            <w:pPr>
              <w:pStyle w:val="aff0"/>
              <w:numPr>
                <w:ilvl w:val="0"/>
                <w:numId w:val="46"/>
              </w:numPr>
              <w:spacing w:after="0" w:line="240" w:lineRule="auto"/>
              <w:ind w:left="348" w:hanging="284"/>
              <w:contextualSpacing w:val="0"/>
              <w:rPr>
                <w:rFonts w:asciiTheme="minorHAnsi" w:hAnsiTheme="minorHAnsi" w:cstheme="minorHAnsi"/>
                <w:sz w:val="20"/>
                <w:szCs w:val="20"/>
              </w:rPr>
            </w:pPr>
            <w:r w:rsidRPr="00375236">
              <w:rPr>
                <w:rStyle w:val="markedcontent"/>
                <w:rFonts w:asciiTheme="minorHAnsi" w:hAnsiTheme="minorHAnsi" w:cstheme="minorHAnsi"/>
                <w:sz w:val="20"/>
                <w:szCs w:val="20"/>
              </w:rPr>
              <w:t>το έτος ανακοίνωσης του μοντέλου</w:t>
            </w:r>
          </w:p>
        </w:tc>
        <w:tc>
          <w:tcPr>
            <w:tcW w:w="1262" w:type="dxa"/>
            <w:tcBorders>
              <w:top w:val="single" w:sz="4" w:space="0" w:color="000000"/>
              <w:left w:val="single" w:sz="4" w:space="0" w:color="000000"/>
              <w:bottom w:val="single" w:sz="4" w:space="0" w:color="000000"/>
            </w:tcBorders>
            <w:shd w:val="clear" w:color="auto" w:fill="auto"/>
            <w:vAlign w:val="center"/>
          </w:tcPr>
          <w:p w14:paraId="0C62E2F3" w14:textId="77777777" w:rsidR="0055108B" w:rsidRPr="000B5323" w:rsidRDefault="0055108B" w:rsidP="00DE6CB8">
            <w:pPr>
              <w:spacing w:after="0"/>
              <w:ind w:left="576" w:hanging="576"/>
              <w:jc w:val="center"/>
              <w:rPr>
                <w:rFonts w:asciiTheme="minorHAnsi" w:hAnsiTheme="minorHAnsi" w:cstheme="minorHAnsi"/>
                <w:sz w:val="20"/>
                <w:szCs w:val="20"/>
              </w:rPr>
            </w:pPr>
            <w:r w:rsidRPr="00375236">
              <w:rPr>
                <w:rFonts w:asciiTheme="minorHAnsi" w:hAnsiTheme="minorHAnsi" w:cstheme="minorHAnsi"/>
                <w:sz w:val="20"/>
                <w:szCs w:val="20"/>
              </w:rPr>
              <w:t>ΝΑΙ</w:t>
            </w:r>
          </w:p>
        </w:tc>
        <w:tc>
          <w:tcPr>
            <w:tcW w:w="1262" w:type="dxa"/>
            <w:tcBorders>
              <w:top w:val="single" w:sz="4" w:space="0" w:color="000000"/>
              <w:left w:val="single" w:sz="4" w:space="0" w:color="000000"/>
              <w:bottom w:val="single" w:sz="4" w:space="0" w:color="000000"/>
            </w:tcBorders>
            <w:shd w:val="clear" w:color="auto" w:fill="auto"/>
          </w:tcPr>
          <w:p w14:paraId="48A93EA5" w14:textId="77777777" w:rsidR="0055108B" w:rsidRPr="000B5323" w:rsidRDefault="0055108B" w:rsidP="00DE6CB8">
            <w:pPr>
              <w:snapToGrid w:val="0"/>
              <w:spacing w:after="0"/>
              <w:ind w:left="576" w:hanging="576"/>
              <w:jc w:val="center"/>
              <w:rPr>
                <w:rFonts w:asciiTheme="minorHAnsi" w:hAnsiTheme="minorHAnsi" w:cstheme="minorHAnsi"/>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1FD52CE4" w14:textId="77777777" w:rsidR="0055108B" w:rsidRPr="000B5323" w:rsidRDefault="0055108B" w:rsidP="00DE6CB8">
            <w:pPr>
              <w:snapToGrid w:val="0"/>
              <w:spacing w:after="0"/>
              <w:ind w:left="576" w:hanging="576"/>
              <w:jc w:val="center"/>
              <w:rPr>
                <w:rFonts w:asciiTheme="minorHAnsi" w:hAnsiTheme="minorHAnsi" w:cstheme="minorHAnsi"/>
                <w:sz w:val="20"/>
                <w:szCs w:val="20"/>
              </w:rPr>
            </w:pPr>
          </w:p>
        </w:tc>
      </w:tr>
      <w:tr w:rsidR="0055108B" w:rsidRPr="00375236" w14:paraId="7B7B6D79" w14:textId="77777777" w:rsidTr="00DE6CB8">
        <w:trPr>
          <w:trHeight w:val="140"/>
        </w:trPr>
        <w:tc>
          <w:tcPr>
            <w:tcW w:w="534" w:type="dxa"/>
            <w:tcBorders>
              <w:top w:val="single" w:sz="4" w:space="0" w:color="000000"/>
              <w:left w:val="single" w:sz="4" w:space="0" w:color="000000"/>
              <w:bottom w:val="single" w:sz="4" w:space="0" w:color="000000"/>
            </w:tcBorders>
            <w:shd w:val="clear" w:color="auto" w:fill="auto"/>
            <w:vAlign w:val="center"/>
          </w:tcPr>
          <w:p w14:paraId="2489ED07" w14:textId="77777777" w:rsidR="0055108B" w:rsidRPr="00375236" w:rsidRDefault="0055108B" w:rsidP="00C4695E">
            <w:pPr>
              <w:numPr>
                <w:ilvl w:val="1"/>
                <w:numId w:val="45"/>
              </w:numPr>
              <w:suppressAutoHyphens w:val="0"/>
              <w:snapToGrid w:val="0"/>
              <w:spacing w:after="0"/>
              <w:ind w:left="0" w:right="175"/>
              <w:jc w:val="center"/>
              <w:rPr>
                <w:rFonts w:asciiTheme="minorHAnsi" w:hAnsiTheme="minorHAnsi" w:cstheme="minorHAnsi"/>
                <w:sz w:val="20"/>
                <w:szCs w:val="20"/>
              </w:rPr>
            </w:pPr>
          </w:p>
        </w:tc>
        <w:tc>
          <w:tcPr>
            <w:tcW w:w="5637" w:type="dxa"/>
            <w:tcBorders>
              <w:top w:val="single" w:sz="4" w:space="0" w:color="000000"/>
              <w:left w:val="single" w:sz="4" w:space="0" w:color="000000"/>
              <w:bottom w:val="single" w:sz="4" w:space="0" w:color="000000"/>
            </w:tcBorders>
            <w:shd w:val="clear" w:color="auto" w:fill="auto"/>
            <w:vAlign w:val="center"/>
          </w:tcPr>
          <w:p w14:paraId="5A56E036" w14:textId="77777777" w:rsidR="0055108B" w:rsidRPr="0055108B" w:rsidRDefault="0055108B" w:rsidP="00DE6CB8">
            <w:pPr>
              <w:spacing w:after="0"/>
              <w:rPr>
                <w:rFonts w:asciiTheme="minorHAnsi" w:hAnsiTheme="minorHAnsi" w:cstheme="minorHAnsi"/>
                <w:sz w:val="20"/>
                <w:szCs w:val="20"/>
                <w:lang w:val="el-GR"/>
              </w:rPr>
            </w:pPr>
            <w:r w:rsidRPr="0055108B">
              <w:rPr>
                <w:rFonts w:asciiTheme="minorHAnsi" w:hAnsiTheme="minorHAnsi" w:cstheme="minorHAnsi"/>
                <w:sz w:val="20"/>
                <w:szCs w:val="20"/>
                <w:lang w:val="el-GR"/>
              </w:rPr>
              <w:t>Να προσκομιστεί δήλωση προσφέροντα που να βεβαιώνει για τα ακόλουθα:</w:t>
            </w:r>
          </w:p>
          <w:p w14:paraId="51E45A12" w14:textId="77777777" w:rsidR="0055108B" w:rsidRPr="00375236" w:rsidRDefault="0055108B" w:rsidP="00C4695E">
            <w:pPr>
              <w:pStyle w:val="aff0"/>
              <w:numPr>
                <w:ilvl w:val="0"/>
                <w:numId w:val="44"/>
              </w:numPr>
              <w:spacing w:after="0" w:line="240" w:lineRule="auto"/>
              <w:contextualSpacing w:val="0"/>
              <w:jc w:val="both"/>
              <w:rPr>
                <w:rFonts w:asciiTheme="minorHAnsi" w:hAnsiTheme="minorHAnsi" w:cstheme="minorHAnsi"/>
                <w:b/>
                <w:sz w:val="20"/>
                <w:szCs w:val="20"/>
              </w:rPr>
            </w:pPr>
            <w:r w:rsidRPr="00375236">
              <w:rPr>
                <w:rFonts w:asciiTheme="minorHAnsi" w:hAnsiTheme="minorHAnsi" w:cstheme="minorHAnsi"/>
                <w:sz w:val="20"/>
                <w:szCs w:val="20"/>
              </w:rPr>
              <w:t xml:space="preserve">τα προσφερόμενα είδη (εκτός λογισμικών), διαθέτουν πιστοποιητικό CE ή δήλωση συμμόρφωσης CE. Ο προσφέρων αναλαμβάνει την υποχρέωση να προσκομίσει επικυρωμένα αντίγραφα των πιστοποιητικών CE ή δηλώσεων CE μετά από σχετικό αίτημα της αναθέτουσας. Ειδικότερα στον ηλεκτρονικό (ΗΗΕ), εφόσον στη δήλωση ή δηλώσεις </w:t>
            </w:r>
            <w:r w:rsidRPr="00375236">
              <w:rPr>
                <w:rFonts w:asciiTheme="minorHAnsi" w:hAnsiTheme="minorHAnsi" w:cstheme="minorHAnsi"/>
                <w:sz w:val="20"/>
                <w:szCs w:val="20"/>
                <w:lang w:val="en-US"/>
              </w:rPr>
              <w:t>CE</w:t>
            </w:r>
            <w:r w:rsidRPr="00375236">
              <w:rPr>
                <w:rFonts w:asciiTheme="minorHAnsi" w:hAnsiTheme="minorHAnsi" w:cstheme="minorHAnsi"/>
                <w:sz w:val="20"/>
                <w:szCs w:val="20"/>
              </w:rPr>
              <w:t xml:space="preserve"> δεν περιλαμβάνεται η συμμόρφωση με την Ευρωπαϊκή Οδηγία 2011/65/EU (</w:t>
            </w:r>
            <w:proofErr w:type="spellStart"/>
            <w:r w:rsidRPr="00375236">
              <w:rPr>
                <w:rFonts w:asciiTheme="minorHAnsi" w:hAnsiTheme="minorHAnsi" w:cstheme="minorHAnsi"/>
                <w:sz w:val="20"/>
                <w:szCs w:val="20"/>
              </w:rPr>
              <w:t>RoHS</w:t>
            </w:r>
            <w:proofErr w:type="spellEnd"/>
            <w:r w:rsidRPr="00375236">
              <w:rPr>
                <w:rFonts w:asciiTheme="minorHAnsi" w:hAnsiTheme="minorHAnsi" w:cstheme="minorHAnsi"/>
                <w:sz w:val="20"/>
                <w:szCs w:val="20"/>
              </w:rPr>
              <w:t xml:space="preserve"> - Οδηγία απαγόρευσης χρήσης επικίνδυνων ουσιών), να επισυναφθεί βεβαίωση του κατασκευαστή ή του αντιπροσώπου πως το προσφερόμενο προϊόν συμμορφώνεται με την Ευρωπαϊκή Οδηγία 2011/65/EU.</w:t>
            </w:r>
          </w:p>
          <w:p w14:paraId="4060584E" w14:textId="77777777" w:rsidR="0055108B" w:rsidRPr="00375236" w:rsidRDefault="0055108B" w:rsidP="00C4695E">
            <w:pPr>
              <w:pStyle w:val="aff0"/>
              <w:numPr>
                <w:ilvl w:val="0"/>
                <w:numId w:val="44"/>
              </w:numPr>
              <w:spacing w:after="0" w:line="240" w:lineRule="auto"/>
              <w:contextualSpacing w:val="0"/>
              <w:jc w:val="both"/>
              <w:rPr>
                <w:rFonts w:asciiTheme="minorHAnsi" w:hAnsiTheme="minorHAnsi" w:cstheme="minorHAnsi"/>
                <w:sz w:val="20"/>
                <w:szCs w:val="20"/>
              </w:rPr>
            </w:pPr>
            <w:r w:rsidRPr="00375236">
              <w:rPr>
                <w:rFonts w:asciiTheme="minorHAnsi" w:hAnsiTheme="minorHAnsi" w:cstheme="minorHAnsi"/>
                <w:sz w:val="20"/>
                <w:szCs w:val="20"/>
              </w:rPr>
              <w:t xml:space="preserve">οι κατασκευαστές των </w:t>
            </w:r>
            <w:proofErr w:type="spellStart"/>
            <w:r w:rsidRPr="00375236">
              <w:rPr>
                <w:rFonts w:asciiTheme="minorHAnsi" w:hAnsiTheme="minorHAnsi" w:cstheme="minorHAnsi"/>
                <w:sz w:val="20"/>
                <w:szCs w:val="20"/>
              </w:rPr>
              <w:t>προσφερομένων</w:t>
            </w:r>
            <w:proofErr w:type="spellEnd"/>
            <w:r w:rsidRPr="00375236">
              <w:rPr>
                <w:rFonts w:asciiTheme="minorHAnsi" w:hAnsiTheme="minorHAnsi" w:cstheme="minorHAnsi"/>
                <w:sz w:val="20"/>
                <w:szCs w:val="20"/>
              </w:rPr>
              <w:t xml:space="preserve"> ειδών (που απαιτούν στις προδιαγραφές τους πιστοποιητικό ISO ή αντίστοιχο του κατασκευαστή), διαθέτουν πιστοποιητικό ISO ή αντίστοιχο. Ο προσφέρων αναλαμβάνει την υποχρέωση να προσκομίσει επικυρωμένα αντίγραφα των πιστοποιητικών (ISO ή αντίστοιχο) μετά από σχετικό αίτημα της αναθέτουσας.</w:t>
            </w:r>
          </w:p>
          <w:p w14:paraId="4B28742A" w14:textId="77777777" w:rsidR="0055108B" w:rsidRPr="00375236" w:rsidRDefault="0055108B" w:rsidP="00C4695E">
            <w:pPr>
              <w:pStyle w:val="aff0"/>
              <w:numPr>
                <w:ilvl w:val="0"/>
                <w:numId w:val="44"/>
              </w:numPr>
              <w:spacing w:after="0" w:line="240" w:lineRule="auto"/>
              <w:contextualSpacing w:val="0"/>
              <w:jc w:val="both"/>
              <w:rPr>
                <w:rFonts w:asciiTheme="minorHAnsi" w:hAnsiTheme="minorHAnsi" w:cstheme="minorHAnsi"/>
                <w:sz w:val="20"/>
                <w:szCs w:val="20"/>
              </w:rPr>
            </w:pPr>
            <w:r w:rsidRPr="00375236">
              <w:rPr>
                <w:rFonts w:asciiTheme="minorHAnsi" w:hAnsiTheme="minorHAnsi" w:cstheme="minorHAnsi"/>
                <w:sz w:val="20"/>
                <w:szCs w:val="20"/>
              </w:rPr>
              <w:t xml:space="preserve">τα είδη που προσφέρει είναι σε παραγωγή και δεν έχει ανακοινωθεί παύση παραγωγής τους ή κατάσταση </w:t>
            </w:r>
            <w:proofErr w:type="spellStart"/>
            <w:r w:rsidRPr="00375236">
              <w:rPr>
                <w:rFonts w:asciiTheme="minorHAnsi" w:hAnsiTheme="minorHAnsi" w:cstheme="minorHAnsi"/>
                <w:sz w:val="20"/>
                <w:szCs w:val="20"/>
              </w:rPr>
              <w:t>End</w:t>
            </w:r>
            <w:proofErr w:type="spellEnd"/>
            <w:r w:rsidRPr="00375236">
              <w:rPr>
                <w:rFonts w:asciiTheme="minorHAnsi" w:hAnsiTheme="minorHAnsi" w:cstheme="minorHAnsi"/>
                <w:sz w:val="20"/>
                <w:szCs w:val="20"/>
              </w:rPr>
              <w:t xml:space="preserve"> Of </w:t>
            </w:r>
            <w:proofErr w:type="spellStart"/>
            <w:r w:rsidRPr="00375236">
              <w:rPr>
                <w:rFonts w:asciiTheme="minorHAnsi" w:hAnsiTheme="minorHAnsi" w:cstheme="minorHAnsi"/>
                <w:sz w:val="20"/>
                <w:szCs w:val="20"/>
              </w:rPr>
              <w:t>Life</w:t>
            </w:r>
            <w:proofErr w:type="spellEnd"/>
            <w:r w:rsidRPr="00375236">
              <w:rPr>
                <w:rFonts w:asciiTheme="minorHAnsi" w:hAnsiTheme="minorHAnsi" w:cstheme="minorHAnsi"/>
                <w:sz w:val="20"/>
                <w:szCs w:val="20"/>
              </w:rPr>
              <w:t>, κατά την ημερομηνία υποβολής της προσφοράς. Ο προσφέρων αναλαμβάνει την υποχρέωση να προσκομίσει σχετική βεβαίωση του κατασκευαστή μετά από αίτημα της αναθέτουσας.</w:t>
            </w:r>
          </w:p>
          <w:p w14:paraId="69FD4234" w14:textId="77777777" w:rsidR="0055108B" w:rsidRPr="00375236" w:rsidRDefault="0055108B" w:rsidP="00C4695E">
            <w:pPr>
              <w:pStyle w:val="aff0"/>
              <w:numPr>
                <w:ilvl w:val="0"/>
                <w:numId w:val="44"/>
              </w:numPr>
              <w:spacing w:after="0" w:line="240" w:lineRule="auto"/>
              <w:contextualSpacing w:val="0"/>
              <w:jc w:val="both"/>
              <w:rPr>
                <w:rFonts w:asciiTheme="minorHAnsi" w:hAnsiTheme="minorHAnsi" w:cstheme="minorHAnsi"/>
                <w:sz w:val="20"/>
                <w:szCs w:val="20"/>
              </w:rPr>
            </w:pPr>
            <w:r w:rsidRPr="00375236">
              <w:rPr>
                <w:rFonts w:asciiTheme="minorHAnsi" w:hAnsiTheme="minorHAnsi" w:cstheme="minorHAnsi"/>
                <w:sz w:val="20"/>
                <w:szCs w:val="20"/>
              </w:rPr>
              <w:t xml:space="preserve">τα είδη που θα προμηθεύσει θα είναι καινούργια και αμεταχείριστα, ενώ σε περίπτωση που στην περίοδο </w:t>
            </w:r>
            <w:r w:rsidRPr="00375236">
              <w:rPr>
                <w:rFonts w:asciiTheme="minorHAnsi" w:hAnsiTheme="minorHAnsi" w:cstheme="minorHAnsi"/>
                <w:sz w:val="20"/>
                <w:szCs w:val="20"/>
              </w:rPr>
              <w:lastRenderedPageBreak/>
              <w:t>παράδοσης ανακοινωθεί παύση παραγωγής ή το είδος δεν είναι πλέον διαθέσιμο, είναι υποχρεωμένος να παραδώσει είδος αντίστοιχης ή καλύτερης τεχνολογίας χωρίς κανένα επιπλέον κόστος και αλλαγή χρονοδιαγράμματος.</w:t>
            </w:r>
          </w:p>
          <w:p w14:paraId="33E1A1A7" w14:textId="77777777" w:rsidR="0055108B" w:rsidRPr="00375236" w:rsidRDefault="0055108B" w:rsidP="00C4695E">
            <w:pPr>
              <w:pStyle w:val="aff0"/>
              <w:numPr>
                <w:ilvl w:val="0"/>
                <w:numId w:val="44"/>
              </w:numPr>
              <w:spacing w:after="0" w:line="240" w:lineRule="auto"/>
              <w:contextualSpacing w:val="0"/>
              <w:jc w:val="both"/>
              <w:rPr>
                <w:rFonts w:asciiTheme="minorHAnsi" w:hAnsiTheme="minorHAnsi" w:cstheme="minorHAnsi"/>
                <w:sz w:val="20"/>
                <w:szCs w:val="20"/>
              </w:rPr>
            </w:pPr>
            <w:r w:rsidRPr="00375236">
              <w:rPr>
                <w:rFonts w:asciiTheme="minorHAnsi" w:hAnsiTheme="minorHAnsi" w:cstheme="minorHAnsi"/>
                <w:sz w:val="20"/>
                <w:szCs w:val="20"/>
              </w:rPr>
              <w:t>διατίθεται επαρκές απόθεμα ανταλλακτικών και αναλωσίμων του προς προμήθεια προϊόντος, για τουλάχιστον τρία (03) έτη από την οριστική παραλαβή του Έργου</w:t>
            </w:r>
          </w:p>
          <w:p w14:paraId="7203588F" w14:textId="77777777" w:rsidR="0055108B" w:rsidRPr="00375236" w:rsidRDefault="0055108B" w:rsidP="00C4695E">
            <w:pPr>
              <w:pStyle w:val="aff0"/>
              <w:numPr>
                <w:ilvl w:val="0"/>
                <w:numId w:val="44"/>
              </w:numPr>
              <w:spacing w:after="0" w:line="240" w:lineRule="auto"/>
              <w:contextualSpacing w:val="0"/>
              <w:jc w:val="both"/>
              <w:rPr>
                <w:rFonts w:asciiTheme="minorHAnsi" w:hAnsiTheme="minorHAnsi" w:cstheme="minorHAnsi"/>
                <w:sz w:val="20"/>
                <w:szCs w:val="20"/>
              </w:rPr>
            </w:pPr>
            <w:r w:rsidRPr="00375236">
              <w:rPr>
                <w:rFonts w:asciiTheme="minorHAnsi" w:hAnsiTheme="minorHAnsi" w:cstheme="minorHAnsi"/>
                <w:sz w:val="20"/>
                <w:szCs w:val="20"/>
              </w:rPr>
              <w:t>τα προϊόντα εξοπλισμού που προσφέρει, είναι ασφαλή και κατάλληλα για χρήση σε σχολικό περιβάλλον από μαθητές και εκπαιδευτικούς.</w:t>
            </w:r>
          </w:p>
        </w:tc>
        <w:tc>
          <w:tcPr>
            <w:tcW w:w="1262" w:type="dxa"/>
            <w:tcBorders>
              <w:top w:val="single" w:sz="4" w:space="0" w:color="000000"/>
              <w:left w:val="single" w:sz="4" w:space="0" w:color="000000"/>
              <w:bottom w:val="single" w:sz="4" w:space="0" w:color="000000"/>
            </w:tcBorders>
            <w:shd w:val="clear" w:color="auto" w:fill="auto"/>
            <w:vAlign w:val="center"/>
          </w:tcPr>
          <w:p w14:paraId="05695E70" w14:textId="77777777" w:rsidR="0055108B" w:rsidRPr="00375236" w:rsidRDefault="0055108B" w:rsidP="00DE6CB8">
            <w:pPr>
              <w:spacing w:after="0"/>
              <w:ind w:left="576" w:hanging="576"/>
              <w:jc w:val="center"/>
              <w:rPr>
                <w:rFonts w:asciiTheme="minorHAnsi" w:hAnsiTheme="minorHAnsi" w:cstheme="minorHAnsi"/>
                <w:sz w:val="20"/>
                <w:szCs w:val="20"/>
              </w:rPr>
            </w:pPr>
            <w:r w:rsidRPr="00375236">
              <w:rPr>
                <w:rFonts w:asciiTheme="minorHAnsi" w:hAnsiTheme="minorHAnsi" w:cstheme="minorHAnsi"/>
                <w:sz w:val="20"/>
                <w:szCs w:val="20"/>
              </w:rPr>
              <w:lastRenderedPageBreak/>
              <w:t>ΝΑΙ</w:t>
            </w:r>
          </w:p>
        </w:tc>
        <w:tc>
          <w:tcPr>
            <w:tcW w:w="1262" w:type="dxa"/>
            <w:tcBorders>
              <w:top w:val="single" w:sz="4" w:space="0" w:color="000000"/>
              <w:left w:val="single" w:sz="4" w:space="0" w:color="000000"/>
              <w:bottom w:val="single" w:sz="4" w:space="0" w:color="000000"/>
            </w:tcBorders>
            <w:shd w:val="clear" w:color="auto" w:fill="auto"/>
          </w:tcPr>
          <w:p w14:paraId="3658A529" w14:textId="77777777" w:rsidR="0055108B" w:rsidRPr="00375236" w:rsidRDefault="0055108B" w:rsidP="00DE6CB8">
            <w:pPr>
              <w:snapToGrid w:val="0"/>
              <w:spacing w:after="0"/>
              <w:ind w:left="576" w:hanging="576"/>
              <w:jc w:val="center"/>
              <w:rPr>
                <w:rFonts w:asciiTheme="minorHAnsi" w:hAnsiTheme="minorHAnsi" w:cstheme="minorHAnsi"/>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01C4F1C3" w14:textId="77777777" w:rsidR="0055108B" w:rsidRPr="00375236" w:rsidRDefault="0055108B" w:rsidP="00DE6CB8">
            <w:pPr>
              <w:snapToGrid w:val="0"/>
              <w:spacing w:after="0"/>
              <w:ind w:left="576" w:hanging="576"/>
              <w:jc w:val="center"/>
              <w:rPr>
                <w:rFonts w:asciiTheme="minorHAnsi" w:hAnsiTheme="minorHAnsi" w:cstheme="minorHAnsi"/>
                <w:sz w:val="20"/>
                <w:szCs w:val="20"/>
              </w:rPr>
            </w:pPr>
          </w:p>
        </w:tc>
      </w:tr>
      <w:tr w:rsidR="0055108B" w:rsidRPr="003B6DE4" w14:paraId="7FCCEA0D" w14:textId="77777777" w:rsidTr="00DE6CB8">
        <w:trPr>
          <w:trHeight w:val="140"/>
        </w:trPr>
        <w:tc>
          <w:tcPr>
            <w:tcW w:w="534" w:type="dxa"/>
            <w:tcBorders>
              <w:top w:val="single" w:sz="4" w:space="0" w:color="000000"/>
              <w:left w:val="single" w:sz="4" w:space="0" w:color="000000"/>
              <w:bottom w:val="single" w:sz="4" w:space="0" w:color="000000"/>
            </w:tcBorders>
            <w:shd w:val="clear" w:color="auto" w:fill="auto"/>
            <w:vAlign w:val="center"/>
          </w:tcPr>
          <w:p w14:paraId="4923BE89" w14:textId="77777777" w:rsidR="0055108B" w:rsidRPr="000B5323" w:rsidRDefault="0055108B" w:rsidP="00C4695E">
            <w:pPr>
              <w:numPr>
                <w:ilvl w:val="1"/>
                <w:numId w:val="45"/>
              </w:numPr>
              <w:suppressAutoHyphens w:val="0"/>
              <w:snapToGrid w:val="0"/>
              <w:spacing w:after="0"/>
              <w:ind w:left="0" w:right="175"/>
              <w:jc w:val="center"/>
              <w:rPr>
                <w:rFonts w:asciiTheme="minorHAnsi" w:hAnsiTheme="minorHAnsi" w:cstheme="minorHAnsi"/>
                <w:sz w:val="20"/>
                <w:szCs w:val="20"/>
              </w:rPr>
            </w:pPr>
          </w:p>
        </w:tc>
        <w:tc>
          <w:tcPr>
            <w:tcW w:w="5637" w:type="dxa"/>
            <w:tcBorders>
              <w:top w:val="single" w:sz="4" w:space="0" w:color="000000"/>
              <w:left w:val="single" w:sz="4" w:space="0" w:color="000000"/>
              <w:bottom w:val="single" w:sz="4" w:space="0" w:color="000000"/>
            </w:tcBorders>
            <w:shd w:val="clear" w:color="auto" w:fill="auto"/>
            <w:vAlign w:val="center"/>
          </w:tcPr>
          <w:p w14:paraId="7B5156D2" w14:textId="77777777" w:rsidR="0055108B" w:rsidRPr="0055108B" w:rsidRDefault="0055108B" w:rsidP="00DE6CB8">
            <w:pPr>
              <w:spacing w:after="0"/>
              <w:rPr>
                <w:rFonts w:asciiTheme="minorHAnsi" w:hAnsiTheme="minorHAnsi" w:cstheme="minorHAnsi"/>
                <w:sz w:val="20"/>
                <w:szCs w:val="20"/>
                <w:lang w:val="el-GR"/>
              </w:rPr>
            </w:pPr>
            <w:r w:rsidRPr="0055108B">
              <w:rPr>
                <w:rFonts w:asciiTheme="minorHAnsi" w:hAnsiTheme="minorHAnsi" w:cstheme="minorHAnsi"/>
                <w:sz w:val="20"/>
                <w:szCs w:val="20"/>
                <w:lang w:val="el-GR"/>
              </w:rPr>
              <w:t xml:space="preserve">Να προσκομιστεί βεβαίωση ή βεβαιώσεις (κατασκευαστών ή αντιπροσώπων ή εισαγωγέων ή προσφέροντα) συμμετοχής σε εγκεκριμένο σύστημα εναλλακτικής διαχείρισης ΑΗΗΕ, κατ’ εφαρμογή της ΚΥΑ Η.Π. 23615/651/Ε.103. Η βεβαίωση ή βεβαιώσεις θα πρέπει να περιλαμβάνουν συνδυαστικά τις κατηγορίες που αφορούν στο σύνολο του προσφερόμενου εξοπλισμού </w:t>
            </w:r>
            <w:r w:rsidRPr="00375236">
              <w:rPr>
                <w:rFonts w:asciiTheme="minorHAnsi" w:hAnsiTheme="minorHAnsi" w:cstheme="minorHAnsi"/>
                <w:sz w:val="20"/>
                <w:szCs w:val="20"/>
              </w:rPr>
              <w:t>HHE</w:t>
            </w:r>
          </w:p>
        </w:tc>
        <w:tc>
          <w:tcPr>
            <w:tcW w:w="1262" w:type="dxa"/>
            <w:tcBorders>
              <w:top w:val="single" w:sz="4" w:space="0" w:color="000000"/>
              <w:left w:val="single" w:sz="4" w:space="0" w:color="000000"/>
              <w:bottom w:val="single" w:sz="4" w:space="0" w:color="000000"/>
            </w:tcBorders>
            <w:shd w:val="clear" w:color="auto" w:fill="auto"/>
            <w:vAlign w:val="center"/>
          </w:tcPr>
          <w:p w14:paraId="7A7CBA4F" w14:textId="315DC971" w:rsidR="0055108B" w:rsidRPr="0055108B" w:rsidRDefault="00EE23D9" w:rsidP="00DE6CB8">
            <w:pPr>
              <w:spacing w:after="0"/>
              <w:ind w:left="576" w:hanging="576"/>
              <w:jc w:val="center"/>
              <w:rPr>
                <w:rFonts w:asciiTheme="minorHAnsi" w:hAnsiTheme="minorHAnsi" w:cstheme="minorHAnsi"/>
                <w:sz w:val="20"/>
                <w:szCs w:val="20"/>
                <w:lang w:val="el-GR"/>
              </w:rPr>
            </w:pPr>
            <w:r w:rsidRPr="00855F94">
              <w:rPr>
                <w:rFonts w:asciiTheme="minorHAnsi" w:hAnsiTheme="minorHAnsi" w:cstheme="minorHAnsi"/>
                <w:sz w:val="20"/>
                <w:szCs w:val="20"/>
              </w:rPr>
              <w:t>ΝΑΙ</w:t>
            </w:r>
          </w:p>
        </w:tc>
        <w:tc>
          <w:tcPr>
            <w:tcW w:w="1262" w:type="dxa"/>
            <w:tcBorders>
              <w:top w:val="single" w:sz="4" w:space="0" w:color="000000"/>
              <w:left w:val="single" w:sz="4" w:space="0" w:color="000000"/>
              <w:bottom w:val="single" w:sz="4" w:space="0" w:color="000000"/>
            </w:tcBorders>
            <w:shd w:val="clear" w:color="auto" w:fill="auto"/>
          </w:tcPr>
          <w:p w14:paraId="1E046B00" w14:textId="77777777" w:rsidR="0055108B" w:rsidRPr="0055108B" w:rsidRDefault="0055108B" w:rsidP="00DE6CB8">
            <w:pPr>
              <w:snapToGrid w:val="0"/>
              <w:spacing w:after="0"/>
              <w:ind w:left="576" w:hanging="576"/>
              <w:jc w:val="center"/>
              <w:rPr>
                <w:rFonts w:asciiTheme="minorHAnsi" w:hAnsiTheme="minorHAnsi" w:cstheme="minorHAnsi"/>
                <w:sz w:val="20"/>
                <w:szCs w:val="20"/>
                <w:lang w:val="el-GR"/>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2A89B40C" w14:textId="77777777" w:rsidR="0055108B" w:rsidRPr="0055108B" w:rsidRDefault="0055108B" w:rsidP="00DE6CB8">
            <w:pPr>
              <w:snapToGrid w:val="0"/>
              <w:spacing w:after="0"/>
              <w:ind w:left="576" w:hanging="576"/>
              <w:jc w:val="center"/>
              <w:rPr>
                <w:rFonts w:asciiTheme="minorHAnsi" w:hAnsiTheme="minorHAnsi" w:cstheme="minorHAnsi"/>
                <w:sz w:val="20"/>
                <w:szCs w:val="20"/>
                <w:lang w:val="el-GR"/>
              </w:rPr>
            </w:pPr>
          </w:p>
        </w:tc>
      </w:tr>
      <w:tr w:rsidR="0055108B" w:rsidRPr="00855F94" w14:paraId="77C89C9C" w14:textId="77777777" w:rsidTr="00DE6CB8">
        <w:trPr>
          <w:trHeight w:val="140"/>
        </w:trPr>
        <w:tc>
          <w:tcPr>
            <w:tcW w:w="534" w:type="dxa"/>
            <w:tcBorders>
              <w:top w:val="single" w:sz="4" w:space="0" w:color="000000"/>
              <w:left w:val="single" w:sz="4" w:space="0" w:color="000000"/>
              <w:bottom w:val="single" w:sz="4" w:space="0" w:color="000000"/>
            </w:tcBorders>
            <w:shd w:val="clear" w:color="auto" w:fill="auto"/>
            <w:vAlign w:val="center"/>
          </w:tcPr>
          <w:p w14:paraId="733BEFAD" w14:textId="77777777" w:rsidR="0055108B" w:rsidRPr="00855F94" w:rsidRDefault="0055108B" w:rsidP="00C4695E">
            <w:pPr>
              <w:numPr>
                <w:ilvl w:val="1"/>
                <w:numId w:val="45"/>
              </w:numPr>
              <w:suppressAutoHyphens w:val="0"/>
              <w:snapToGrid w:val="0"/>
              <w:spacing w:after="0"/>
              <w:ind w:left="0" w:right="175"/>
              <w:jc w:val="center"/>
              <w:rPr>
                <w:rFonts w:asciiTheme="minorHAnsi" w:hAnsiTheme="minorHAnsi" w:cstheme="minorHAnsi"/>
                <w:sz w:val="20"/>
                <w:szCs w:val="20"/>
                <w:lang w:val="el-GR"/>
              </w:rPr>
            </w:pPr>
          </w:p>
        </w:tc>
        <w:tc>
          <w:tcPr>
            <w:tcW w:w="5637" w:type="dxa"/>
            <w:tcBorders>
              <w:top w:val="single" w:sz="4" w:space="0" w:color="000000"/>
              <w:left w:val="single" w:sz="4" w:space="0" w:color="000000"/>
              <w:bottom w:val="single" w:sz="4" w:space="0" w:color="000000"/>
            </w:tcBorders>
            <w:shd w:val="clear" w:color="auto" w:fill="auto"/>
            <w:vAlign w:val="center"/>
          </w:tcPr>
          <w:p w14:paraId="5D66C2E5" w14:textId="5880669F" w:rsidR="0055108B" w:rsidRPr="00AB21B8" w:rsidRDefault="0055108B" w:rsidP="00855F94">
            <w:pPr>
              <w:spacing w:after="0"/>
              <w:rPr>
                <w:rFonts w:asciiTheme="minorHAnsi" w:hAnsiTheme="minorHAnsi" w:cstheme="minorHAnsi"/>
                <w:sz w:val="20"/>
                <w:szCs w:val="20"/>
                <w:lang w:val="el-GR"/>
              </w:rPr>
            </w:pPr>
            <w:r w:rsidRPr="00AB21B8">
              <w:rPr>
                <w:rFonts w:asciiTheme="minorHAnsi" w:hAnsiTheme="minorHAnsi" w:cstheme="minorHAnsi"/>
                <w:sz w:val="20"/>
                <w:szCs w:val="20"/>
                <w:lang w:val="el-GR"/>
              </w:rPr>
              <w:t>Ο προσφερόμενος εξοπλισμός θα καλύπτεται με εγγύηση καλής λειτουργίας διάρκειας  τουλάχιστον δύο (2 ετών )</w:t>
            </w:r>
            <w:r w:rsidR="00855F94" w:rsidRPr="00AB21B8">
              <w:rPr>
                <w:rFonts w:asciiTheme="minorHAnsi" w:hAnsiTheme="minorHAnsi" w:cstheme="minorHAnsi"/>
                <w:sz w:val="20"/>
                <w:szCs w:val="20"/>
                <w:lang w:val="el-GR"/>
              </w:rPr>
              <w:t xml:space="preserve"> </w:t>
            </w:r>
            <w:r w:rsidRPr="00AB21B8">
              <w:rPr>
                <w:rFonts w:asciiTheme="minorHAnsi" w:hAnsiTheme="minorHAnsi" w:cstheme="minorHAnsi"/>
                <w:sz w:val="20"/>
                <w:szCs w:val="20"/>
                <w:lang w:val="el-GR"/>
              </w:rPr>
              <w:t>η περίοδο</w:t>
            </w:r>
            <w:r w:rsidR="00855F94" w:rsidRPr="00AB21B8">
              <w:rPr>
                <w:rFonts w:asciiTheme="minorHAnsi" w:hAnsiTheme="minorHAnsi" w:cstheme="minorHAnsi"/>
                <w:sz w:val="20"/>
                <w:szCs w:val="20"/>
                <w:lang w:val="el-GR"/>
              </w:rPr>
              <w:t>ς</w:t>
            </w:r>
            <w:r w:rsidRPr="00AB21B8">
              <w:rPr>
                <w:rFonts w:asciiTheme="minorHAnsi" w:hAnsiTheme="minorHAnsi" w:cstheme="minorHAnsi"/>
                <w:sz w:val="20"/>
                <w:szCs w:val="20"/>
                <w:lang w:val="el-GR"/>
              </w:rPr>
              <w:t xml:space="preserve"> της οποίας ξεκινά από την ημερομηνί</w:t>
            </w:r>
            <w:r w:rsidR="00855F94" w:rsidRPr="00AB21B8">
              <w:rPr>
                <w:rFonts w:asciiTheme="minorHAnsi" w:hAnsiTheme="minorHAnsi" w:cstheme="minorHAnsi"/>
                <w:sz w:val="20"/>
                <w:szCs w:val="20"/>
                <w:lang w:val="el-GR"/>
              </w:rPr>
              <w:t>α οριστικής παραλαβής του συνόλου των ειδών στις ΔΔΕ.</w:t>
            </w:r>
          </w:p>
        </w:tc>
        <w:tc>
          <w:tcPr>
            <w:tcW w:w="1262" w:type="dxa"/>
            <w:tcBorders>
              <w:top w:val="single" w:sz="4" w:space="0" w:color="000000"/>
              <w:left w:val="single" w:sz="4" w:space="0" w:color="000000"/>
              <w:bottom w:val="single" w:sz="4" w:space="0" w:color="000000"/>
            </w:tcBorders>
            <w:shd w:val="clear" w:color="auto" w:fill="auto"/>
            <w:vAlign w:val="center"/>
          </w:tcPr>
          <w:p w14:paraId="4A4FBF8E" w14:textId="77777777" w:rsidR="0055108B" w:rsidRPr="00855F94" w:rsidRDefault="0055108B" w:rsidP="00DE6CB8">
            <w:pPr>
              <w:spacing w:after="0"/>
              <w:ind w:left="576" w:hanging="576"/>
              <w:jc w:val="center"/>
              <w:rPr>
                <w:rFonts w:asciiTheme="minorHAnsi" w:hAnsiTheme="minorHAnsi" w:cstheme="minorHAnsi"/>
                <w:sz w:val="20"/>
                <w:szCs w:val="20"/>
              </w:rPr>
            </w:pPr>
            <w:r w:rsidRPr="00855F94">
              <w:rPr>
                <w:rFonts w:asciiTheme="minorHAnsi" w:hAnsiTheme="minorHAnsi" w:cstheme="minorHAnsi"/>
                <w:sz w:val="20"/>
                <w:szCs w:val="20"/>
              </w:rPr>
              <w:t>ΝΑΙ</w:t>
            </w:r>
          </w:p>
        </w:tc>
        <w:tc>
          <w:tcPr>
            <w:tcW w:w="1262" w:type="dxa"/>
            <w:tcBorders>
              <w:top w:val="single" w:sz="4" w:space="0" w:color="000000"/>
              <w:left w:val="single" w:sz="4" w:space="0" w:color="000000"/>
              <w:bottom w:val="single" w:sz="4" w:space="0" w:color="000000"/>
            </w:tcBorders>
            <w:shd w:val="clear" w:color="auto" w:fill="auto"/>
          </w:tcPr>
          <w:p w14:paraId="707487CB" w14:textId="77777777" w:rsidR="0055108B" w:rsidRPr="00855F94" w:rsidRDefault="0055108B" w:rsidP="00DE6CB8">
            <w:pPr>
              <w:snapToGrid w:val="0"/>
              <w:spacing w:after="0"/>
              <w:ind w:left="576" w:hanging="576"/>
              <w:jc w:val="center"/>
              <w:rPr>
                <w:rFonts w:asciiTheme="minorHAnsi" w:hAnsiTheme="minorHAnsi" w:cstheme="minorHAnsi"/>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418A7573" w14:textId="77777777" w:rsidR="0055108B" w:rsidRPr="00855F94" w:rsidRDefault="0055108B" w:rsidP="00DE6CB8">
            <w:pPr>
              <w:snapToGrid w:val="0"/>
              <w:spacing w:after="0"/>
              <w:ind w:left="576" w:hanging="576"/>
              <w:jc w:val="center"/>
              <w:rPr>
                <w:rFonts w:asciiTheme="minorHAnsi" w:hAnsiTheme="minorHAnsi" w:cstheme="minorHAnsi"/>
                <w:sz w:val="20"/>
                <w:szCs w:val="20"/>
              </w:rPr>
            </w:pPr>
          </w:p>
        </w:tc>
      </w:tr>
      <w:tr w:rsidR="007C3830" w:rsidRPr="003B6DE4" w14:paraId="04A0B8A5" w14:textId="77777777" w:rsidTr="00DE6CB8">
        <w:trPr>
          <w:trHeight w:val="140"/>
        </w:trPr>
        <w:tc>
          <w:tcPr>
            <w:tcW w:w="534" w:type="dxa"/>
            <w:tcBorders>
              <w:top w:val="single" w:sz="4" w:space="0" w:color="000000"/>
              <w:left w:val="single" w:sz="4" w:space="0" w:color="000000"/>
              <w:bottom w:val="single" w:sz="4" w:space="0" w:color="000000"/>
            </w:tcBorders>
            <w:shd w:val="clear" w:color="auto" w:fill="auto"/>
            <w:vAlign w:val="center"/>
          </w:tcPr>
          <w:p w14:paraId="662CF2B9" w14:textId="77777777" w:rsidR="0055108B" w:rsidRPr="003C0AC1" w:rsidRDefault="0055108B" w:rsidP="00C4695E">
            <w:pPr>
              <w:numPr>
                <w:ilvl w:val="1"/>
                <w:numId w:val="45"/>
              </w:numPr>
              <w:suppressAutoHyphens w:val="0"/>
              <w:snapToGrid w:val="0"/>
              <w:spacing w:after="0"/>
              <w:ind w:left="0" w:right="175"/>
              <w:jc w:val="center"/>
              <w:rPr>
                <w:rFonts w:asciiTheme="minorHAnsi" w:hAnsiTheme="minorHAnsi" w:cstheme="minorHAnsi"/>
                <w:color w:val="FF0000"/>
                <w:sz w:val="20"/>
                <w:szCs w:val="20"/>
                <w:lang w:val="el-GR"/>
              </w:rPr>
            </w:pPr>
          </w:p>
        </w:tc>
        <w:tc>
          <w:tcPr>
            <w:tcW w:w="5637" w:type="dxa"/>
            <w:tcBorders>
              <w:top w:val="single" w:sz="4" w:space="0" w:color="000000"/>
              <w:left w:val="single" w:sz="4" w:space="0" w:color="000000"/>
              <w:bottom w:val="single" w:sz="4" w:space="0" w:color="000000"/>
            </w:tcBorders>
            <w:shd w:val="clear" w:color="auto" w:fill="auto"/>
            <w:vAlign w:val="center"/>
          </w:tcPr>
          <w:p w14:paraId="65688C54" w14:textId="77777777" w:rsidR="0055108B" w:rsidRPr="00AB21B8" w:rsidRDefault="0055108B" w:rsidP="00DE6CB8">
            <w:pPr>
              <w:spacing w:after="0"/>
              <w:rPr>
                <w:rFonts w:asciiTheme="minorHAnsi" w:hAnsiTheme="minorHAnsi" w:cstheme="minorHAnsi"/>
                <w:sz w:val="20"/>
                <w:szCs w:val="20"/>
                <w:lang w:val="el-GR"/>
              </w:rPr>
            </w:pPr>
            <w:r w:rsidRPr="00AB21B8">
              <w:rPr>
                <w:rFonts w:asciiTheme="minorHAnsi" w:hAnsiTheme="minorHAnsi" w:cstheme="minorHAnsi"/>
                <w:sz w:val="20"/>
                <w:szCs w:val="20"/>
                <w:lang w:val="el-GR"/>
              </w:rPr>
              <w:t xml:space="preserve">Ο εξοπλισμός καλύπτεται με </w:t>
            </w:r>
            <w:r w:rsidRPr="00AB21B8">
              <w:rPr>
                <w:rFonts w:asciiTheme="minorHAnsi" w:hAnsiTheme="minorHAnsi" w:cstheme="minorHAnsi"/>
                <w:sz w:val="20"/>
                <w:szCs w:val="20"/>
                <w:u w:val="single"/>
                <w:lang w:val="el-GR"/>
              </w:rPr>
              <w:t>υποχρέωση αντικατάστασης ελαττωματικού εξοπλισμού (</w:t>
            </w:r>
            <w:r w:rsidRPr="00AB21B8">
              <w:rPr>
                <w:rFonts w:asciiTheme="minorHAnsi" w:hAnsiTheme="minorHAnsi" w:cstheme="minorHAnsi"/>
                <w:sz w:val="20"/>
                <w:szCs w:val="20"/>
                <w:u w:val="single"/>
              </w:rPr>
              <w:t>DOA</w:t>
            </w:r>
            <w:r w:rsidRPr="00AB21B8">
              <w:rPr>
                <w:rFonts w:asciiTheme="minorHAnsi" w:hAnsiTheme="minorHAnsi" w:cstheme="minorHAnsi"/>
                <w:sz w:val="20"/>
                <w:szCs w:val="20"/>
                <w:u w:val="single"/>
                <w:lang w:val="el-GR"/>
              </w:rPr>
              <w:t>) 15 ημερών</w:t>
            </w:r>
            <w:r w:rsidRPr="00AB21B8">
              <w:rPr>
                <w:rFonts w:asciiTheme="minorHAnsi" w:hAnsiTheme="minorHAnsi" w:cstheme="minorHAnsi"/>
                <w:sz w:val="20"/>
                <w:szCs w:val="20"/>
                <w:lang w:val="el-GR"/>
              </w:rPr>
              <w:t xml:space="preserve"> από την ημερομηνία οριστικής παραλαβής από τη σχολική μονάδα</w:t>
            </w:r>
          </w:p>
        </w:tc>
        <w:tc>
          <w:tcPr>
            <w:tcW w:w="1262" w:type="dxa"/>
            <w:tcBorders>
              <w:top w:val="single" w:sz="4" w:space="0" w:color="000000"/>
              <w:left w:val="single" w:sz="4" w:space="0" w:color="000000"/>
              <w:bottom w:val="single" w:sz="4" w:space="0" w:color="000000"/>
            </w:tcBorders>
            <w:shd w:val="clear" w:color="auto" w:fill="auto"/>
            <w:vAlign w:val="center"/>
          </w:tcPr>
          <w:p w14:paraId="76DC6CA5" w14:textId="1F310FAF" w:rsidR="0055108B" w:rsidRPr="00297564" w:rsidRDefault="00EE23D9" w:rsidP="00DE6CB8">
            <w:pPr>
              <w:spacing w:after="0"/>
              <w:ind w:left="576" w:hanging="576"/>
              <w:jc w:val="center"/>
              <w:rPr>
                <w:rFonts w:asciiTheme="minorHAnsi" w:hAnsiTheme="minorHAnsi" w:cstheme="minorHAnsi"/>
                <w:color w:val="FF0000"/>
                <w:sz w:val="20"/>
                <w:szCs w:val="20"/>
                <w:lang w:val="el-GR"/>
              </w:rPr>
            </w:pPr>
            <w:r w:rsidRPr="00855F94">
              <w:rPr>
                <w:rFonts w:asciiTheme="minorHAnsi" w:hAnsiTheme="minorHAnsi" w:cstheme="minorHAnsi"/>
                <w:sz w:val="20"/>
                <w:szCs w:val="20"/>
              </w:rPr>
              <w:t>ΝΑΙ</w:t>
            </w:r>
          </w:p>
        </w:tc>
        <w:tc>
          <w:tcPr>
            <w:tcW w:w="1262" w:type="dxa"/>
            <w:tcBorders>
              <w:top w:val="single" w:sz="4" w:space="0" w:color="000000"/>
              <w:left w:val="single" w:sz="4" w:space="0" w:color="000000"/>
              <w:bottom w:val="single" w:sz="4" w:space="0" w:color="000000"/>
            </w:tcBorders>
            <w:shd w:val="clear" w:color="auto" w:fill="auto"/>
          </w:tcPr>
          <w:p w14:paraId="0140F8FF" w14:textId="77777777" w:rsidR="0055108B" w:rsidRPr="00297564" w:rsidRDefault="0055108B" w:rsidP="00DE6CB8">
            <w:pPr>
              <w:snapToGrid w:val="0"/>
              <w:spacing w:after="0"/>
              <w:ind w:left="576" w:hanging="576"/>
              <w:jc w:val="center"/>
              <w:rPr>
                <w:rFonts w:asciiTheme="minorHAnsi" w:hAnsiTheme="minorHAnsi" w:cstheme="minorHAnsi"/>
                <w:color w:val="FF0000"/>
                <w:sz w:val="20"/>
                <w:szCs w:val="20"/>
                <w:lang w:val="el-GR"/>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349CF646" w14:textId="77777777" w:rsidR="0055108B" w:rsidRPr="00297564" w:rsidRDefault="0055108B" w:rsidP="00DE6CB8">
            <w:pPr>
              <w:snapToGrid w:val="0"/>
              <w:spacing w:after="0"/>
              <w:ind w:left="576" w:hanging="576"/>
              <w:jc w:val="center"/>
              <w:rPr>
                <w:rFonts w:asciiTheme="minorHAnsi" w:hAnsiTheme="minorHAnsi" w:cstheme="minorHAnsi"/>
                <w:color w:val="FF0000"/>
                <w:sz w:val="20"/>
                <w:szCs w:val="20"/>
                <w:lang w:val="el-GR"/>
              </w:rPr>
            </w:pPr>
          </w:p>
        </w:tc>
      </w:tr>
      <w:tr w:rsidR="0055108B" w:rsidRPr="000B5323" w14:paraId="5270454A" w14:textId="77777777" w:rsidTr="006A0CCB">
        <w:trPr>
          <w:trHeight w:val="140"/>
        </w:trPr>
        <w:tc>
          <w:tcPr>
            <w:tcW w:w="534" w:type="dxa"/>
            <w:tcBorders>
              <w:top w:val="single" w:sz="4" w:space="0" w:color="000000"/>
              <w:left w:val="single" w:sz="4" w:space="0" w:color="000000"/>
              <w:bottom w:val="single" w:sz="4" w:space="0" w:color="000000"/>
            </w:tcBorders>
            <w:shd w:val="clear" w:color="auto" w:fill="F2F2F2"/>
            <w:vAlign w:val="center"/>
          </w:tcPr>
          <w:p w14:paraId="24D84F6C" w14:textId="77777777" w:rsidR="0055108B" w:rsidRPr="0055108B" w:rsidRDefault="0055108B" w:rsidP="00C4695E">
            <w:pPr>
              <w:numPr>
                <w:ilvl w:val="0"/>
                <w:numId w:val="45"/>
              </w:numPr>
              <w:suppressAutoHyphens w:val="0"/>
              <w:snapToGrid w:val="0"/>
              <w:spacing w:after="0"/>
              <w:ind w:left="431" w:hanging="431"/>
              <w:jc w:val="center"/>
              <w:rPr>
                <w:rFonts w:asciiTheme="minorHAnsi" w:hAnsiTheme="minorHAnsi" w:cstheme="minorHAnsi"/>
                <w:sz w:val="20"/>
                <w:szCs w:val="20"/>
                <w:lang w:val="el-GR"/>
              </w:rPr>
            </w:pPr>
          </w:p>
        </w:tc>
        <w:tc>
          <w:tcPr>
            <w:tcW w:w="9626" w:type="dxa"/>
            <w:gridSpan w:val="4"/>
            <w:tcBorders>
              <w:top w:val="single" w:sz="4" w:space="0" w:color="000000"/>
              <w:left w:val="single" w:sz="4" w:space="0" w:color="000000"/>
              <w:bottom w:val="single" w:sz="4" w:space="0" w:color="000000"/>
              <w:right w:val="single" w:sz="4" w:space="0" w:color="000000"/>
            </w:tcBorders>
            <w:shd w:val="clear" w:color="auto" w:fill="FFC000"/>
          </w:tcPr>
          <w:p w14:paraId="196BAA48" w14:textId="77777777" w:rsidR="0055108B" w:rsidRPr="00AB21B8" w:rsidRDefault="0055108B" w:rsidP="00DE6CB8">
            <w:pPr>
              <w:spacing w:after="0"/>
              <w:jc w:val="center"/>
              <w:rPr>
                <w:rFonts w:asciiTheme="minorHAnsi" w:hAnsiTheme="minorHAnsi" w:cstheme="minorHAnsi"/>
                <w:sz w:val="20"/>
                <w:szCs w:val="20"/>
              </w:rPr>
            </w:pPr>
            <w:r w:rsidRPr="00AB21B8">
              <w:rPr>
                <w:rFonts w:asciiTheme="minorHAnsi" w:hAnsiTheme="minorHAnsi" w:cstheme="minorHAnsi"/>
                <w:b/>
                <w:sz w:val="20"/>
                <w:szCs w:val="20"/>
              </w:rPr>
              <w:t>ΥΠΟΧΡΕΩΣΕΙΣ ΑΝΑΔΟΧΟΥ</w:t>
            </w:r>
          </w:p>
        </w:tc>
      </w:tr>
      <w:tr w:rsidR="0055108B" w:rsidRPr="000B5323" w14:paraId="5CF51F0B" w14:textId="77777777" w:rsidTr="00DE6CB8">
        <w:trPr>
          <w:trHeight w:val="140"/>
        </w:trPr>
        <w:tc>
          <w:tcPr>
            <w:tcW w:w="534" w:type="dxa"/>
            <w:tcBorders>
              <w:top w:val="single" w:sz="4" w:space="0" w:color="000000"/>
              <w:left w:val="single" w:sz="4" w:space="0" w:color="000000"/>
              <w:bottom w:val="single" w:sz="4" w:space="0" w:color="000000"/>
            </w:tcBorders>
            <w:shd w:val="clear" w:color="auto" w:fill="auto"/>
            <w:vAlign w:val="center"/>
          </w:tcPr>
          <w:p w14:paraId="381F01C3" w14:textId="77777777" w:rsidR="0055108B" w:rsidRPr="000B5323" w:rsidRDefault="0055108B" w:rsidP="00C4695E">
            <w:pPr>
              <w:numPr>
                <w:ilvl w:val="1"/>
                <w:numId w:val="45"/>
              </w:numPr>
              <w:suppressAutoHyphens w:val="0"/>
              <w:snapToGrid w:val="0"/>
              <w:spacing w:after="0"/>
              <w:ind w:left="0" w:right="175"/>
              <w:jc w:val="center"/>
              <w:rPr>
                <w:rFonts w:asciiTheme="minorHAnsi" w:hAnsiTheme="minorHAnsi" w:cstheme="minorHAnsi"/>
                <w:sz w:val="20"/>
                <w:szCs w:val="20"/>
              </w:rPr>
            </w:pPr>
          </w:p>
        </w:tc>
        <w:tc>
          <w:tcPr>
            <w:tcW w:w="5637" w:type="dxa"/>
            <w:tcBorders>
              <w:top w:val="single" w:sz="4" w:space="0" w:color="000000"/>
              <w:left w:val="single" w:sz="4" w:space="0" w:color="000000"/>
              <w:bottom w:val="single" w:sz="4" w:space="0" w:color="000000"/>
            </w:tcBorders>
            <w:shd w:val="clear" w:color="auto" w:fill="auto"/>
            <w:vAlign w:val="center"/>
          </w:tcPr>
          <w:p w14:paraId="189357C8" w14:textId="5695F972" w:rsidR="0055108B" w:rsidRPr="00AB21B8" w:rsidRDefault="0055108B" w:rsidP="007C3830">
            <w:pPr>
              <w:spacing w:after="0"/>
              <w:rPr>
                <w:rFonts w:asciiTheme="minorHAnsi" w:hAnsiTheme="minorHAnsi" w:cstheme="minorHAnsi"/>
                <w:sz w:val="20"/>
                <w:szCs w:val="20"/>
                <w:lang w:val="el-GR"/>
              </w:rPr>
            </w:pPr>
            <w:r w:rsidRPr="00432639">
              <w:rPr>
                <w:rFonts w:asciiTheme="minorHAnsi" w:hAnsiTheme="minorHAnsi" w:cstheme="minorHAnsi"/>
                <w:sz w:val="20"/>
                <w:szCs w:val="20"/>
                <w:lang w:val="el-GR"/>
              </w:rPr>
              <w:t xml:space="preserve">Ο Ανάδοχος </w:t>
            </w:r>
            <w:r w:rsidR="007C3830" w:rsidRPr="00432639">
              <w:rPr>
                <w:rFonts w:asciiTheme="minorHAnsi" w:hAnsiTheme="minorHAnsi" w:cstheme="minorHAnsi"/>
                <w:sz w:val="20"/>
                <w:szCs w:val="20"/>
                <w:lang w:val="el-GR"/>
              </w:rPr>
              <w:t>αναλαμβάνει την υποχρέωση της δωρεάν μεταφοράς και εγκατάστασης εντός της περιόδου καλής λειτουργίας, των σετ εξοπλισμού από τις Διευθύνσεις Δευτεροβάθμιας</w:t>
            </w:r>
            <w:r w:rsidR="007C3830" w:rsidRPr="00AB21B8">
              <w:rPr>
                <w:rFonts w:asciiTheme="minorHAnsi" w:hAnsiTheme="minorHAnsi" w:cstheme="minorHAnsi"/>
                <w:sz w:val="20"/>
                <w:szCs w:val="20"/>
                <w:lang w:val="el-GR"/>
              </w:rPr>
              <w:t xml:space="preserve"> σε οικείες σχολικές μονάδες που θα του υποδειχθούν.</w:t>
            </w:r>
          </w:p>
        </w:tc>
        <w:tc>
          <w:tcPr>
            <w:tcW w:w="1262" w:type="dxa"/>
            <w:tcBorders>
              <w:top w:val="single" w:sz="4" w:space="0" w:color="000000"/>
              <w:left w:val="single" w:sz="4" w:space="0" w:color="000000"/>
              <w:bottom w:val="single" w:sz="4" w:space="0" w:color="000000"/>
            </w:tcBorders>
            <w:shd w:val="clear" w:color="auto" w:fill="auto"/>
            <w:vAlign w:val="center"/>
          </w:tcPr>
          <w:p w14:paraId="679B4123" w14:textId="77777777" w:rsidR="0055108B" w:rsidRPr="000B5323" w:rsidRDefault="0055108B" w:rsidP="00DE6CB8">
            <w:pPr>
              <w:spacing w:after="0"/>
              <w:ind w:left="576" w:hanging="576"/>
              <w:jc w:val="center"/>
              <w:rPr>
                <w:rFonts w:asciiTheme="minorHAnsi" w:hAnsiTheme="minorHAnsi" w:cstheme="minorHAnsi"/>
                <w:sz w:val="20"/>
                <w:szCs w:val="20"/>
              </w:rPr>
            </w:pPr>
            <w:r w:rsidRPr="00375236">
              <w:rPr>
                <w:rFonts w:asciiTheme="minorHAnsi" w:hAnsiTheme="minorHAnsi" w:cstheme="minorHAnsi"/>
                <w:sz w:val="20"/>
                <w:szCs w:val="20"/>
              </w:rPr>
              <w:t>ΝΑΙ</w:t>
            </w:r>
          </w:p>
        </w:tc>
        <w:tc>
          <w:tcPr>
            <w:tcW w:w="1262" w:type="dxa"/>
            <w:tcBorders>
              <w:top w:val="single" w:sz="4" w:space="0" w:color="000000"/>
              <w:left w:val="single" w:sz="4" w:space="0" w:color="000000"/>
              <w:bottom w:val="single" w:sz="4" w:space="0" w:color="000000"/>
            </w:tcBorders>
            <w:shd w:val="clear" w:color="auto" w:fill="auto"/>
          </w:tcPr>
          <w:p w14:paraId="4A1EBF5F" w14:textId="77777777" w:rsidR="0055108B" w:rsidRPr="000B5323" w:rsidRDefault="0055108B" w:rsidP="00DE6CB8">
            <w:pPr>
              <w:snapToGrid w:val="0"/>
              <w:spacing w:after="0"/>
              <w:ind w:left="576" w:hanging="576"/>
              <w:jc w:val="center"/>
              <w:rPr>
                <w:rFonts w:asciiTheme="minorHAnsi" w:hAnsiTheme="minorHAnsi" w:cstheme="minorHAnsi"/>
                <w:sz w:val="20"/>
                <w:szCs w:val="20"/>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18A06952" w14:textId="77777777" w:rsidR="0055108B" w:rsidRPr="000B5323" w:rsidRDefault="0055108B" w:rsidP="00DE6CB8">
            <w:pPr>
              <w:snapToGrid w:val="0"/>
              <w:spacing w:after="0"/>
              <w:ind w:left="576" w:hanging="576"/>
              <w:jc w:val="center"/>
              <w:rPr>
                <w:rFonts w:asciiTheme="minorHAnsi" w:hAnsiTheme="minorHAnsi" w:cstheme="minorHAnsi"/>
                <w:sz w:val="20"/>
                <w:szCs w:val="20"/>
              </w:rPr>
            </w:pPr>
          </w:p>
        </w:tc>
      </w:tr>
      <w:tr w:rsidR="003C0AC1" w:rsidRPr="00641BDC" w14:paraId="4E05436B" w14:textId="77777777" w:rsidTr="00DE6CB8">
        <w:trPr>
          <w:trHeight w:val="140"/>
        </w:trPr>
        <w:tc>
          <w:tcPr>
            <w:tcW w:w="534" w:type="dxa"/>
            <w:tcBorders>
              <w:top w:val="single" w:sz="4" w:space="0" w:color="000000"/>
              <w:left w:val="single" w:sz="4" w:space="0" w:color="000000"/>
              <w:bottom w:val="single" w:sz="4" w:space="0" w:color="000000"/>
            </w:tcBorders>
            <w:shd w:val="clear" w:color="auto" w:fill="auto"/>
            <w:vAlign w:val="center"/>
          </w:tcPr>
          <w:p w14:paraId="3A0F92D3" w14:textId="77777777" w:rsidR="003C0AC1" w:rsidRPr="000B5323" w:rsidRDefault="003C0AC1" w:rsidP="00C4695E">
            <w:pPr>
              <w:numPr>
                <w:ilvl w:val="1"/>
                <w:numId w:val="45"/>
              </w:numPr>
              <w:suppressAutoHyphens w:val="0"/>
              <w:snapToGrid w:val="0"/>
              <w:spacing w:after="0"/>
              <w:ind w:left="0" w:right="175"/>
              <w:jc w:val="center"/>
              <w:rPr>
                <w:rFonts w:asciiTheme="minorHAnsi" w:hAnsiTheme="minorHAnsi" w:cstheme="minorHAnsi"/>
                <w:sz w:val="20"/>
                <w:szCs w:val="20"/>
              </w:rPr>
            </w:pPr>
          </w:p>
        </w:tc>
        <w:tc>
          <w:tcPr>
            <w:tcW w:w="5637" w:type="dxa"/>
            <w:tcBorders>
              <w:top w:val="single" w:sz="4" w:space="0" w:color="000000"/>
              <w:left w:val="single" w:sz="4" w:space="0" w:color="000000"/>
              <w:bottom w:val="single" w:sz="4" w:space="0" w:color="000000"/>
            </w:tcBorders>
            <w:shd w:val="clear" w:color="auto" w:fill="auto"/>
            <w:vAlign w:val="center"/>
          </w:tcPr>
          <w:p w14:paraId="02808CC3" w14:textId="5805C4D7" w:rsidR="003C0AC1" w:rsidRPr="00AB21B8" w:rsidRDefault="003C0AC1" w:rsidP="003C0AC1">
            <w:pPr>
              <w:spacing w:after="0"/>
              <w:rPr>
                <w:rFonts w:asciiTheme="minorHAnsi" w:hAnsiTheme="minorHAnsi" w:cstheme="minorHAnsi"/>
                <w:sz w:val="20"/>
                <w:szCs w:val="20"/>
                <w:highlight w:val="yellow"/>
                <w:lang w:val="el-GR"/>
              </w:rPr>
            </w:pPr>
            <w:r w:rsidRPr="00AB21B8">
              <w:rPr>
                <w:rFonts w:asciiTheme="minorHAnsi" w:hAnsiTheme="minorHAnsi" w:cstheme="minorHAnsi"/>
                <w:sz w:val="20"/>
                <w:szCs w:val="20"/>
                <w:lang w:val="el-GR"/>
              </w:rPr>
              <w:t>Κατά την περίοδο καλής λειτουργίας των δύο ετών, ο ανάδοχος έχει την υποχρέωση για την παραλαβή των όλων των επιμέρους υλικών που έχουν υποστεί βλάβη και την παράδοση των αντικαταστατών τους σε χρόνο δύο (2) εργάσιμων ημερών για Αττική/Θεσσαλονίκη και πέντε (5) εργασίμων ημερών για την υπόλοιπη Ελλάδα</w:t>
            </w:r>
          </w:p>
        </w:tc>
        <w:tc>
          <w:tcPr>
            <w:tcW w:w="1262" w:type="dxa"/>
            <w:tcBorders>
              <w:top w:val="single" w:sz="4" w:space="0" w:color="000000"/>
              <w:left w:val="single" w:sz="4" w:space="0" w:color="000000"/>
              <w:bottom w:val="single" w:sz="4" w:space="0" w:color="000000"/>
            </w:tcBorders>
            <w:shd w:val="clear" w:color="auto" w:fill="auto"/>
            <w:vAlign w:val="center"/>
          </w:tcPr>
          <w:p w14:paraId="18A4BBBB" w14:textId="77777777" w:rsidR="003C0AC1" w:rsidRPr="003C0AC1" w:rsidRDefault="003C0AC1" w:rsidP="00DE6CB8">
            <w:pPr>
              <w:spacing w:after="0"/>
              <w:ind w:left="576" w:hanging="576"/>
              <w:jc w:val="center"/>
              <w:rPr>
                <w:rFonts w:asciiTheme="minorHAnsi" w:hAnsiTheme="minorHAnsi" w:cstheme="minorHAnsi"/>
                <w:sz w:val="20"/>
                <w:szCs w:val="20"/>
                <w:lang w:val="el-GR"/>
              </w:rPr>
            </w:pPr>
          </w:p>
        </w:tc>
        <w:tc>
          <w:tcPr>
            <w:tcW w:w="1262" w:type="dxa"/>
            <w:tcBorders>
              <w:top w:val="single" w:sz="4" w:space="0" w:color="000000"/>
              <w:left w:val="single" w:sz="4" w:space="0" w:color="000000"/>
              <w:bottom w:val="single" w:sz="4" w:space="0" w:color="000000"/>
            </w:tcBorders>
            <w:shd w:val="clear" w:color="auto" w:fill="auto"/>
          </w:tcPr>
          <w:p w14:paraId="02C2B2D5" w14:textId="77777777" w:rsidR="003C0AC1" w:rsidRPr="003C0AC1" w:rsidRDefault="003C0AC1" w:rsidP="00DE6CB8">
            <w:pPr>
              <w:snapToGrid w:val="0"/>
              <w:spacing w:after="0"/>
              <w:ind w:left="576" w:hanging="576"/>
              <w:jc w:val="center"/>
              <w:rPr>
                <w:rFonts w:asciiTheme="minorHAnsi" w:hAnsiTheme="minorHAnsi" w:cstheme="minorHAnsi"/>
                <w:sz w:val="20"/>
                <w:szCs w:val="20"/>
                <w:lang w:val="el-GR"/>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tcPr>
          <w:p w14:paraId="02533AD9" w14:textId="77777777" w:rsidR="003C0AC1" w:rsidRPr="003C0AC1" w:rsidRDefault="003C0AC1" w:rsidP="00DE6CB8">
            <w:pPr>
              <w:snapToGrid w:val="0"/>
              <w:spacing w:after="0"/>
              <w:ind w:left="576" w:hanging="576"/>
              <w:jc w:val="center"/>
              <w:rPr>
                <w:rFonts w:asciiTheme="minorHAnsi" w:hAnsiTheme="minorHAnsi" w:cstheme="minorHAnsi"/>
                <w:sz w:val="20"/>
                <w:szCs w:val="20"/>
                <w:lang w:val="el-GR"/>
              </w:rPr>
            </w:pPr>
          </w:p>
        </w:tc>
      </w:tr>
    </w:tbl>
    <w:p w14:paraId="75B4C17B" w14:textId="705325FD" w:rsidR="00E775C0" w:rsidRDefault="00E775C0" w:rsidP="00CE66F4">
      <w:pPr>
        <w:jc w:val="center"/>
        <w:rPr>
          <w:b/>
          <w:sz w:val="24"/>
          <w:szCs w:val="36"/>
          <w:lang w:val="el-GR" w:eastAsia="el-GR"/>
        </w:rPr>
      </w:pPr>
    </w:p>
    <w:p w14:paraId="40E544A2" w14:textId="77777777" w:rsidR="00E775C0" w:rsidRDefault="00E775C0">
      <w:pPr>
        <w:suppressAutoHyphens w:val="0"/>
        <w:spacing w:after="0"/>
        <w:jc w:val="left"/>
        <w:rPr>
          <w:b/>
          <w:sz w:val="24"/>
          <w:szCs w:val="36"/>
          <w:lang w:val="el-GR" w:eastAsia="el-GR"/>
        </w:rPr>
      </w:pPr>
      <w:r>
        <w:rPr>
          <w:b/>
          <w:sz w:val="24"/>
          <w:szCs w:val="36"/>
          <w:lang w:val="el-GR" w:eastAsia="el-GR"/>
        </w:rPr>
        <w:br w:type="page"/>
      </w:r>
    </w:p>
    <w:p w14:paraId="1A7B4F3B" w14:textId="77777777" w:rsidR="0057424D" w:rsidRPr="0057424D" w:rsidRDefault="0057424D" w:rsidP="0057424D">
      <w:pPr>
        <w:jc w:val="center"/>
        <w:rPr>
          <w:b/>
          <w:color w:val="000000"/>
          <w:sz w:val="28"/>
          <w:szCs w:val="28"/>
          <w:u w:val="single"/>
        </w:rPr>
      </w:pPr>
      <w:r w:rsidRPr="0057424D">
        <w:rPr>
          <w:b/>
          <w:color w:val="000000"/>
          <w:sz w:val="28"/>
          <w:szCs w:val="28"/>
          <w:u w:val="single"/>
        </w:rPr>
        <w:lastRenderedPageBreak/>
        <w:t>ΠΡΟΔΙΑΓΡΑΦΕΣ ΕΙΔΩΝ</w:t>
      </w:r>
    </w:p>
    <w:p w14:paraId="7A090FCC" w14:textId="77777777" w:rsidR="00CE66F4" w:rsidRDefault="00CE66F4" w:rsidP="00CE66F4">
      <w:pPr>
        <w:jc w:val="center"/>
        <w:rPr>
          <w:b/>
          <w:sz w:val="24"/>
          <w:szCs w:val="36"/>
          <w:lang w:val="el-GR" w:eastAsia="el-GR"/>
        </w:rPr>
      </w:pPr>
    </w:p>
    <w:p w14:paraId="3AEC971E" w14:textId="498BDE5F" w:rsidR="0057424D" w:rsidRPr="00BE111F" w:rsidRDefault="0057424D" w:rsidP="00C4695E">
      <w:pPr>
        <w:pStyle w:val="aff0"/>
        <w:numPr>
          <w:ilvl w:val="0"/>
          <w:numId w:val="47"/>
        </w:numPr>
        <w:suppressAutoHyphens/>
        <w:spacing w:after="160" w:line="259" w:lineRule="auto"/>
        <w:ind w:right="-151"/>
        <w:rPr>
          <w:b/>
          <w:color w:val="000000"/>
          <w:sz w:val="24"/>
          <w:szCs w:val="24"/>
        </w:rPr>
      </w:pPr>
      <w:r w:rsidRPr="00BE111F">
        <w:rPr>
          <w:b/>
          <w:color w:val="000000"/>
          <w:sz w:val="24"/>
          <w:szCs w:val="24"/>
        </w:rPr>
        <w:t>Συσκευές προστασίας από τις διακυμάνσεις τ</w:t>
      </w:r>
      <w:r>
        <w:rPr>
          <w:b/>
          <w:color w:val="000000"/>
          <w:sz w:val="24"/>
          <w:szCs w:val="24"/>
        </w:rPr>
        <w:t xml:space="preserve">ης τάσης του Δικτύου Ηλεκτρικής </w:t>
      </w:r>
      <w:r w:rsidRPr="00BE111F">
        <w:rPr>
          <w:b/>
          <w:sz w:val="24"/>
          <w:szCs w:val="24"/>
        </w:rPr>
        <w:t>Ενέργειας</w:t>
      </w:r>
      <w:r w:rsidRPr="00BE111F">
        <w:rPr>
          <w:b/>
          <w:color w:val="000000"/>
          <w:sz w:val="24"/>
          <w:szCs w:val="24"/>
        </w:rPr>
        <w:t>.</w:t>
      </w:r>
    </w:p>
    <w:tbl>
      <w:tblPr>
        <w:tblW w:w="10510" w:type="dxa"/>
        <w:jc w:val="center"/>
        <w:tblLayout w:type="fixed"/>
        <w:tblLook w:val="0400" w:firstRow="0" w:lastRow="0" w:firstColumn="0" w:lastColumn="0" w:noHBand="0" w:noVBand="1"/>
      </w:tblPr>
      <w:tblGrid>
        <w:gridCol w:w="698"/>
        <w:gridCol w:w="5813"/>
        <w:gridCol w:w="1417"/>
        <w:gridCol w:w="1134"/>
        <w:gridCol w:w="1423"/>
        <w:gridCol w:w="25"/>
      </w:tblGrid>
      <w:tr w:rsidR="0057424D" w:rsidRPr="00A837F8" w14:paraId="4195E0FD" w14:textId="77777777" w:rsidTr="00A837F8">
        <w:trPr>
          <w:gridAfter w:val="1"/>
          <w:wAfter w:w="25"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6E1F6F" w14:textId="77777777" w:rsidR="0057424D" w:rsidRPr="00A837F8" w:rsidRDefault="0057424D" w:rsidP="00DE6CB8">
            <w:pPr>
              <w:spacing w:after="0"/>
              <w:jc w:val="center"/>
              <w:rPr>
                <w:b/>
                <w:color w:val="000000"/>
                <w:sz w:val="20"/>
                <w:szCs w:val="20"/>
              </w:rPr>
            </w:pPr>
            <w:r w:rsidRPr="00A837F8">
              <w:rPr>
                <w:b/>
                <w:color w:val="000000"/>
                <w:sz w:val="20"/>
                <w:szCs w:val="20"/>
              </w:rPr>
              <w:t xml:space="preserve">Α/Α </w:t>
            </w:r>
          </w:p>
        </w:tc>
        <w:tc>
          <w:tcPr>
            <w:tcW w:w="58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B8AE62" w14:textId="77777777" w:rsidR="0057424D" w:rsidRPr="00A837F8" w:rsidRDefault="0057424D" w:rsidP="00DE6CB8">
            <w:pPr>
              <w:spacing w:after="0"/>
              <w:jc w:val="center"/>
              <w:rPr>
                <w:b/>
                <w:color w:val="000000"/>
                <w:sz w:val="20"/>
                <w:szCs w:val="20"/>
              </w:rPr>
            </w:pPr>
            <w:proofErr w:type="spellStart"/>
            <w:r w:rsidRPr="00A837F8">
              <w:rPr>
                <w:b/>
                <w:color w:val="000000"/>
                <w:sz w:val="20"/>
                <w:szCs w:val="20"/>
              </w:rPr>
              <w:t>Περιγρ</w:t>
            </w:r>
            <w:proofErr w:type="spellEnd"/>
            <w:r w:rsidRPr="00A837F8">
              <w:rPr>
                <w:b/>
                <w:color w:val="000000"/>
                <w:sz w:val="20"/>
                <w:szCs w:val="20"/>
              </w:rPr>
              <w:t xml:space="preserve">αφή / </w:t>
            </w:r>
            <w:proofErr w:type="spellStart"/>
            <w:r w:rsidRPr="00A837F8">
              <w:rPr>
                <w:b/>
                <w:color w:val="000000"/>
                <w:sz w:val="20"/>
                <w:szCs w:val="20"/>
              </w:rPr>
              <w:t>Προδι</w:t>
            </w:r>
            <w:proofErr w:type="spellEnd"/>
            <w:r w:rsidRPr="00A837F8">
              <w:rPr>
                <w:b/>
                <w:color w:val="000000"/>
                <w:sz w:val="20"/>
                <w:szCs w:val="20"/>
              </w:rPr>
              <w:t xml:space="preserve">αγραφές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069CE7" w14:textId="77777777" w:rsidR="0057424D" w:rsidRPr="00A837F8" w:rsidRDefault="0057424D" w:rsidP="00DE6CB8">
            <w:pPr>
              <w:spacing w:after="0"/>
              <w:jc w:val="center"/>
              <w:rPr>
                <w:b/>
                <w:color w:val="000000"/>
                <w:sz w:val="20"/>
                <w:szCs w:val="20"/>
              </w:rPr>
            </w:pPr>
            <w:r w:rsidRPr="00A837F8">
              <w:rPr>
                <w:b/>
                <w:color w:val="000000"/>
                <w:sz w:val="20"/>
                <w:szCs w:val="20"/>
              </w:rPr>
              <w:t>Υπ</w:t>
            </w:r>
            <w:proofErr w:type="spellStart"/>
            <w:r w:rsidRPr="00A837F8">
              <w:rPr>
                <w:b/>
                <w:color w:val="000000"/>
                <w:sz w:val="20"/>
                <w:szCs w:val="20"/>
              </w:rPr>
              <w:t>οχρεωτική</w:t>
            </w:r>
            <w:proofErr w:type="spellEnd"/>
            <w:r w:rsidRPr="00A837F8">
              <w:rPr>
                <w:b/>
                <w:color w:val="000000"/>
                <w:sz w:val="20"/>
                <w:szCs w:val="20"/>
              </w:rPr>
              <w:t xml:space="preserve"> Απα</w:t>
            </w:r>
            <w:proofErr w:type="spellStart"/>
            <w:r w:rsidRPr="00A837F8">
              <w:rPr>
                <w:b/>
                <w:color w:val="000000"/>
                <w:sz w:val="20"/>
                <w:szCs w:val="20"/>
              </w:rPr>
              <w:t>ίτηση</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BDFF58" w14:textId="77777777" w:rsidR="0057424D" w:rsidRPr="00A837F8" w:rsidRDefault="0057424D" w:rsidP="00DE6CB8">
            <w:pPr>
              <w:spacing w:after="0"/>
              <w:jc w:val="center"/>
              <w:rPr>
                <w:b/>
                <w:color w:val="000000"/>
                <w:sz w:val="20"/>
                <w:szCs w:val="20"/>
              </w:rPr>
            </w:pPr>
            <w:r w:rsidRPr="00A837F8">
              <w:rPr>
                <w:b/>
                <w:color w:val="000000"/>
                <w:sz w:val="20"/>
                <w:szCs w:val="20"/>
              </w:rPr>
              <w:t>Απ</w:t>
            </w:r>
            <w:proofErr w:type="spellStart"/>
            <w:r w:rsidRPr="00A837F8">
              <w:rPr>
                <w:b/>
                <w:color w:val="000000"/>
                <w:sz w:val="20"/>
                <w:szCs w:val="20"/>
              </w:rPr>
              <w:t>άντηση</w:t>
            </w:r>
            <w:proofErr w:type="spellEnd"/>
          </w:p>
        </w:tc>
        <w:tc>
          <w:tcPr>
            <w:tcW w:w="14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F99A00" w14:textId="77777777" w:rsidR="0057424D" w:rsidRPr="00A837F8" w:rsidRDefault="0057424D" w:rsidP="00DE6CB8">
            <w:pPr>
              <w:spacing w:after="0"/>
              <w:jc w:val="center"/>
              <w:rPr>
                <w:b/>
                <w:color w:val="000000"/>
                <w:sz w:val="20"/>
                <w:szCs w:val="20"/>
              </w:rPr>
            </w:pPr>
            <w:r w:rsidRPr="00A837F8">
              <w:rPr>
                <w:b/>
                <w:color w:val="000000"/>
                <w:sz w:val="20"/>
                <w:szCs w:val="20"/>
              </w:rPr>
              <w:t>Παραπ</w:t>
            </w:r>
            <w:proofErr w:type="spellStart"/>
            <w:r w:rsidRPr="00A837F8">
              <w:rPr>
                <w:b/>
                <w:color w:val="000000"/>
                <w:sz w:val="20"/>
                <w:szCs w:val="20"/>
              </w:rPr>
              <w:t>ομ</w:t>
            </w:r>
            <w:proofErr w:type="spellEnd"/>
            <w:r w:rsidRPr="00A837F8">
              <w:rPr>
                <w:b/>
                <w:color w:val="000000"/>
                <w:sz w:val="20"/>
                <w:szCs w:val="20"/>
              </w:rPr>
              <w:t xml:space="preserve">πές &amp; </w:t>
            </w:r>
            <w:proofErr w:type="spellStart"/>
            <w:r w:rsidRPr="00A837F8">
              <w:rPr>
                <w:b/>
                <w:color w:val="000000"/>
                <w:sz w:val="20"/>
                <w:szCs w:val="20"/>
              </w:rPr>
              <w:t>Σχόλι</w:t>
            </w:r>
            <w:proofErr w:type="spellEnd"/>
            <w:r w:rsidRPr="00A837F8">
              <w:rPr>
                <w:b/>
                <w:color w:val="000000"/>
                <w:sz w:val="20"/>
                <w:szCs w:val="20"/>
              </w:rPr>
              <w:t>α</w:t>
            </w:r>
          </w:p>
        </w:tc>
      </w:tr>
      <w:tr w:rsidR="0057424D" w:rsidRPr="00641BDC" w14:paraId="4979DB5B" w14:textId="77777777" w:rsidTr="00A837F8">
        <w:trPr>
          <w:trHeight w:val="1074"/>
          <w:jc w:val="center"/>
        </w:trPr>
        <w:tc>
          <w:tcPr>
            <w:tcW w:w="10510" w:type="dxa"/>
            <w:gridSpan w:val="6"/>
            <w:tcBorders>
              <w:top w:val="single" w:sz="8" w:space="0" w:color="000000"/>
              <w:left w:val="single" w:sz="8" w:space="0" w:color="000000"/>
              <w:bottom w:val="single" w:sz="8" w:space="0" w:color="000000"/>
              <w:right w:val="single" w:sz="8" w:space="0" w:color="000000"/>
            </w:tcBorders>
            <w:shd w:val="clear" w:color="auto" w:fill="FFC000"/>
            <w:vAlign w:val="center"/>
          </w:tcPr>
          <w:p w14:paraId="2DE51C42" w14:textId="006230A5" w:rsidR="0057424D" w:rsidRPr="00A837F8" w:rsidRDefault="0057424D" w:rsidP="005F134B">
            <w:pPr>
              <w:spacing w:after="0"/>
              <w:jc w:val="center"/>
              <w:rPr>
                <w:b/>
                <w:color w:val="000000"/>
                <w:sz w:val="20"/>
                <w:szCs w:val="20"/>
                <w:lang w:val="el-GR"/>
              </w:rPr>
            </w:pPr>
            <w:r w:rsidRPr="00A837F8">
              <w:rPr>
                <w:b/>
                <w:color w:val="000000"/>
                <w:sz w:val="20"/>
                <w:szCs w:val="20"/>
                <w:lang w:val="el-GR"/>
              </w:rPr>
              <w:t xml:space="preserve">Συσκευές πολλαπλής τροφοδοσίας </w:t>
            </w:r>
            <w:r w:rsidRPr="00A837F8">
              <w:rPr>
                <w:b/>
                <w:sz w:val="20"/>
                <w:szCs w:val="20"/>
                <w:lang w:val="el-GR"/>
              </w:rPr>
              <w:t>ηλεκτρικού ρεύματος πολύπριζα</w:t>
            </w:r>
            <w:r w:rsidRPr="00A837F8">
              <w:rPr>
                <w:b/>
                <w:color w:val="000000"/>
                <w:sz w:val="20"/>
                <w:szCs w:val="20"/>
                <w:lang w:val="el-GR"/>
              </w:rPr>
              <w:t xml:space="preserve">. Μέσω αυτής θα τροφοδοτούνται </w:t>
            </w:r>
            <w:r w:rsidRPr="00A837F8">
              <w:rPr>
                <w:b/>
                <w:sz w:val="20"/>
                <w:szCs w:val="20"/>
                <w:lang w:val="el-GR"/>
              </w:rPr>
              <w:t xml:space="preserve">όλες </w:t>
            </w:r>
            <w:r w:rsidRPr="00A837F8">
              <w:rPr>
                <w:b/>
                <w:color w:val="000000"/>
                <w:sz w:val="20"/>
                <w:szCs w:val="20"/>
                <w:lang w:val="el-GR"/>
              </w:rPr>
              <w:t>οι συσκευές του εξοπ</w:t>
            </w:r>
            <w:r w:rsidR="005F134B" w:rsidRPr="00A837F8">
              <w:rPr>
                <w:b/>
                <w:color w:val="000000"/>
                <w:sz w:val="20"/>
                <w:szCs w:val="20"/>
                <w:lang w:val="el-GR"/>
              </w:rPr>
              <w:t>λισμού κάθε τερματικού σημείου.</w:t>
            </w:r>
          </w:p>
        </w:tc>
      </w:tr>
      <w:tr w:rsidR="0057424D" w:rsidRPr="00A837F8" w14:paraId="0FEB39BD" w14:textId="77777777" w:rsidTr="00A837F8">
        <w:trPr>
          <w:gridAfter w:val="1"/>
          <w:wAfter w:w="25"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E1018E" w14:textId="77777777" w:rsidR="0057424D" w:rsidRPr="00A837F8" w:rsidRDefault="0057424D" w:rsidP="00DE6CB8">
            <w:pPr>
              <w:spacing w:after="0"/>
              <w:jc w:val="center"/>
              <w:rPr>
                <w:color w:val="000000"/>
                <w:sz w:val="20"/>
                <w:szCs w:val="20"/>
              </w:rPr>
            </w:pPr>
            <w:r w:rsidRPr="00A837F8">
              <w:rPr>
                <w:color w:val="000000"/>
                <w:sz w:val="20"/>
                <w:szCs w:val="20"/>
              </w:rPr>
              <w:t>1.1</w:t>
            </w:r>
          </w:p>
        </w:tc>
        <w:tc>
          <w:tcPr>
            <w:tcW w:w="58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059A12" w14:textId="77777777" w:rsidR="0057424D" w:rsidRPr="00A837F8" w:rsidRDefault="0057424D" w:rsidP="00DE6CB8">
            <w:pPr>
              <w:spacing w:after="0"/>
              <w:rPr>
                <w:color w:val="000000"/>
                <w:sz w:val="20"/>
                <w:szCs w:val="20"/>
              </w:rPr>
            </w:pPr>
            <w:proofErr w:type="spellStart"/>
            <w:r w:rsidRPr="00A837F8">
              <w:rPr>
                <w:color w:val="000000"/>
                <w:sz w:val="20"/>
                <w:szCs w:val="20"/>
              </w:rPr>
              <w:t>Προστ</w:t>
            </w:r>
            <w:proofErr w:type="spellEnd"/>
            <w:r w:rsidRPr="00A837F8">
              <w:rPr>
                <w:color w:val="000000"/>
                <w:sz w:val="20"/>
                <w:szCs w:val="20"/>
              </w:rPr>
              <w:t>ασία από υπ</w:t>
            </w:r>
            <w:proofErr w:type="spellStart"/>
            <w:r w:rsidRPr="00A837F8">
              <w:rPr>
                <w:color w:val="000000"/>
                <w:sz w:val="20"/>
                <w:szCs w:val="20"/>
              </w:rPr>
              <w:t>έρτ</w:t>
            </w:r>
            <w:proofErr w:type="spellEnd"/>
            <w:r w:rsidRPr="00A837F8">
              <w:rPr>
                <w:color w:val="000000"/>
                <w:sz w:val="20"/>
                <w:szCs w:val="20"/>
              </w:rPr>
              <w:t>αση.</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F49D8D" w14:textId="77777777" w:rsidR="0057424D" w:rsidRPr="00A837F8" w:rsidRDefault="0057424D" w:rsidP="00DE6CB8">
            <w:pPr>
              <w:spacing w:after="0"/>
              <w:jc w:val="center"/>
              <w:rPr>
                <w:color w:val="000000"/>
                <w:sz w:val="20"/>
                <w:szCs w:val="20"/>
              </w:rPr>
            </w:pPr>
            <w:r w:rsidRPr="00A837F8">
              <w:rPr>
                <w:color w:val="000000"/>
                <w:sz w:val="20"/>
                <w:szCs w:val="20"/>
              </w:rPr>
              <w:t>ΝΑΙ</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4CEB2F" w14:textId="77777777" w:rsidR="0057424D" w:rsidRPr="00A837F8" w:rsidRDefault="0057424D" w:rsidP="00DE6CB8">
            <w:pPr>
              <w:spacing w:after="0"/>
              <w:jc w:val="center"/>
              <w:rPr>
                <w:color w:val="000000"/>
                <w:sz w:val="20"/>
                <w:szCs w:val="20"/>
              </w:rPr>
            </w:pPr>
          </w:p>
        </w:tc>
        <w:tc>
          <w:tcPr>
            <w:tcW w:w="14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2E7566B" w14:textId="77777777" w:rsidR="0057424D" w:rsidRPr="00A837F8" w:rsidRDefault="0057424D" w:rsidP="00DE6CB8">
            <w:pPr>
              <w:spacing w:after="0"/>
              <w:jc w:val="center"/>
              <w:rPr>
                <w:color w:val="000000"/>
                <w:sz w:val="20"/>
                <w:szCs w:val="20"/>
              </w:rPr>
            </w:pPr>
          </w:p>
        </w:tc>
      </w:tr>
      <w:tr w:rsidR="0057424D" w:rsidRPr="00A837F8" w14:paraId="5FFDCD9B" w14:textId="77777777" w:rsidTr="00A837F8">
        <w:trPr>
          <w:gridAfter w:val="1"/>
          <w:wAfter w:w="25"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12CC98" w14:textId="77777777" w:rsidR="0057424D" w:rsidRPr="00A837F8" w:rsidRDefault="0057424D" w:rsidP="00DE6CB8">
            <w:pPr>
              <w:spacing w:after="0"/>
              <w:jc w:val="center"/>
              <w:rPr>
                <w:color w:val="000000"/>
                <w:sz w:val="20"/>
                <w:szCs w:val="20"/>
              </w:rPr>
            </w:pPr>
            <w:r w:rsidRPr="00A837F8">
              <w:rPr>
                <w:color w:val="000000"/>
                <w:sz w:val="20"/>
                <w:szCs w:val="20"/>
              </w:rPr>
              <w:t>1.2</w:t>
            </w:r>
          </w:p>
        </w:tc>
        <w:tc>
          <w:tcPr>
            <w:tcW w:w="58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23FC141" w14:textId="77777777" w:rsidR="0057424D" w:rsidRPr="00A837F8" w:rsidRDefault="0057424D" w:rsidP="00DE6CB8">
            <w:pPr>
              <w:spacing w:after="0"/>
              <w:rPr>
                <w:color w:val="000000"/>
                <w:sz w:val="20"/>
                <w:szCs w:val="20"/>
                <w:lang w:val="el-GR"/>
              </w:rPr>
            </w:pPr>
            <w:r w:rsidRPr="00A837F8">
              <w:rPr>
                <w:color w:val="000000"/>
                <w:sz w:val="20"/>
                <w:szCs w:val="20"/>
                <w:lang w:val="el-GR"/>
              </w:rPr>
              <w:t xml:space="preserve">Θα διαθέτει ενδεικτικό προστασίας το οποίο θα επιβεβαιώνει τη δυνατότητα προστασίας ή όχι στης συσκευής.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E5B2E2" w14:textId="77777777" w:rsidR="0057424D" w:rsidRPr="00A837F8" w:rsidRDefault="0057424D" w:rsidP="00DE6CB8">
            <w:pPr>
              <w:spacing w:after="0"/>
              <w:jc w:val="center"/>
              <w:rPr>
                <w:color w:val="000000"/>
                <w:sz w:val="20"/>
                <w:szCs w:val="20"/>
              </w:rPr>
            </w:pPr>
            <w:r w:rsidRPr="00A837F8">
              <w:rPr>
                <w:color w:val="000000"/>
                <w:sz w:val="20"/>
                <w:szCs w:val="20"/>
              </w:rPr>
              <w:t>ΝΑΙ</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0C3A87" w14:textId="77777777" w:rsidR="0057424D" w:rsidRPr="00A837F8" w:rsidRDefault="0057424D" w:rsidP="00DE6CB8">
            <w:pPr>
              <w:spacing w:after="0"/>
              <w:jc w:val="center"/>
              <w:rPr>
                <w:color w:val="000000"/>
                <w:sz w:val="20"/>
                <w:szCs w:val="20"/>
              </w:rPr>
            </w:pPr>
            <w:r w:rsidRPr="00A837F8">
              <w:rPr>
                <w:color w:val="000000"/>
                <w:sz w:val="20"/>
                <w:szCs w:val="20"/>
              </w:rPr>
              <w:t> </w:t>
            </w:r>
          </w:p>
        </w:tc>
        <w:tc>
          <w:tcPr>
            <w:tcW w:w="14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2E3040" w14:textId="77777777" w:rsidR="0057424D" w:rsidRPr="00A837F8" w:rsidRDefault="0057424D" w:rsidP="00DE6CB8">
            <w:pPr>
              <w:spacing w:after="0"/>
              <w:jc w:val="center"/>
              <w:rPr>
                <w:color w:val="000000"/>
                <w:sz w:val="20"/>
                <w:szCs w:val="20"/>
              </w:rPr>
            </w:pPr>
            <w:r w:rsidRPr="00A837F8">
              <w:rPr>
                <w:color w:val="000000"/>
                <w:sz w:val="20"/>
                <w:szCs w:val="20"/>
              </w:rPr>
              <w:t> </w:t>
            </w:r>
          </w:p>
        </w:tc>
      </w:tr>
      <w:tr w:rsidR="0057424D" w:rsidRPr="00A837F8" w14:paraId="16608B56" w14:textId="77777777" w:rsidTr="00A837F8">
        <w:trPr>
          <w:gridAfter w:val="1"/>
          <w:wAfter w:w="25"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C5A2A7" w14:textId="77777777" w:rsidR="0057424D" w:rsidRPr="00A837F8" w:rsidRDefault="0057424D" w:rsidP="00DE6CB8">
            <w:pPr>
              <w:spacing w:after="0"/>
              <w:jc w:val="center"/>
              <w:rPr>
                <w:color w:val="000000"/>
                <w:sz w:val="20"/>
                <w:szCs w:val="20"/>
              </w:rPr>
            </w:pPr>
            <w:r w:rsidRPr="00A837F8">
              <w:rPr>
                <w:color w:val="000000"/>
                <w:sz w:val="20"/>
                <w:szCs w:val="20"/>
              </w:rPr>
              <w:t>1.3</w:t>
            </w:r>
          </w:p>
        </w:tc>
        <w:tc>
          <w:tcPr>
            <w:tcW w:w="58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FDB75D" w14:textId="77777777" w:rsidR="0057424D" w:rsidRPr="00A837F8" w:rsidRDefault="0057424D" w:rsidP="00DE6CB8">
            <w:pPr>
              <w:spacing w:after="0"/>
              <w:rPr>
                <w:color w:val="000000"/>
                <w:sz w:val="20"/>
                <w:szCs w:val="20"/>
              </w:rPr>
            </w:pPr>
            <w:r w:rsidRPr="00A837F8">
              <w:rPr>
                <w:color w:val="000000"/>
                <w:sz w:val="20"/>
                <w:szCs w:val="20"/>
              </w:rPr>
              <w:t xml:space="preserve">Θα </w:t>
            </w:r>
            <w:proofErr w:type="spellStart"/>
            <w:r w:rsidRPr="00A837F8">
              <w:rPr>
                <w:color w:val="000000"/>
                <w:sz w:val="20"/>
                <w:szCs w:val="20"/>
              </w:rPr>
              <w:t>δι</w:t>
            </w:r>
            <w:proofErr w:type="spellEnd"/>
            <w:r w:rsidRPr="00A837F8">
              <w:rPr>
                <w:color w:val="000000"/>
                <w:sz w:val="20"/>
                <w:szCs w:val="20"/>
              </w:rPr>
              <w:t xml:space="preserve">αθέτει </w:t>
            </w:r>
            <w:proofErr w:type="spellStart"/>
            <w:r w:rsidRPr="00A837F8">
              <w:rPr>
                <w:color w:val="000000"/>
                <w:sz w:val="20"/>
                <w:szCs w:val="20"/>
              </w:rPr>
              <w:t>δι</w:t>
            </w:r>
            <w:proofErr w:type="spellEnd"/>
            <w:r w:rsidRPr="00A837F8">
              <w:rPr>
                <w:color w:val="000000"/>
                <w:sz w:val="20"/>
                <w:szCs w:val="20"/>
              </w:rPr>
              <w:t xml:space="preserve">ακόπτη </w:t>
            </w:r>
            <w:proofErr w:type="spellStart"/>
            <w:r w:rsidRPr="00A837F8">
              <w:rPr>
                <w:color w:val="000000"/>
                <w:sz w:val="20"/>
                <w:szCs w:val="20"/>
              </w:rPr>
              <w:t>τροφοδοσί</w:t>
            </w:r>
            <w:proofErr w:type="spellEnd"/>
            <w:r w:rsidRPr="00A837F8">
              <w:rPr>
                <w:color w:val="000000"/>
                <w:sz w:val="20"/>
                <w:szCs w:val="20"/>
              </w:rPr>
              <w:t xml:space="preserve">ας.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702454" w14:textId="77777777" w:rsidR="0057424D" w:rsidRPr="00A837F8" w:rsidRDefault="0057424D" w:rsidP="00DE6CB8">
            <w:pPr>
              <w:spacing w:after="0"/>
              <w:jc w:val="center"/>
              <w:rPr>
                <w:color w:val="000000"/>
                <w:sz w:val="20"/>
                <w:szCs w:val="20"/>
              </w:rPr>
            </w:pPr>
            <w:r w:rsidRPr="00A837F8">
              <w:rPr>
                <w:color w:val="000000"/>
                <w:sz w:val="20"/>
                <w:szCs w:val="20"/>
              </w:rPr>
              <w:t>ΝΑΙ</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2E9789" w14:textId="77777777" w:rsidR="0057424D" w:rsidRPr="00A837F8" w:rsidRDefault="0057424D" w:rsidP="00DE6CB8">
            <w:pPr>
              <w:spacing w:after="0"/>
              <w:jc w:val="center"/>
              <w:rPr>
                <w:color w:val="000000"/>
                <w:sz w:val="20"/>
                <w:szCs w:val="20"/>
              </w:rPr>
            </w:pPr>
            <w:r w:rsidRPr="00A837F8">
              <w:rPr>
                <w:color w:val="000000"/>
                <w:sz w:val="20"/>
                <w:szCs w:val="20"/>
              </w:rPr>
              <w:t> </w:t>
            </w:r>
          </w:p>
        </w:tc>
        <w:tc>
          <w:tcPr>
            <w:tcW w:w="14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78479F" w14:textId="77777777" w:rsidR="0057424D" w:rsidRPr="00A837F8" w:rsidRDefault="0057424D" w:rsidP="00DE6CB8">
            <w:pPr>
              <w:spacing w:after="0"/>
              <w:jc w:val="center"/>
              <w:rPr>
                <w:color w:val="000000"/>
                <w:sz w:val="20"/>
                <w:szCs w:val="20"/>
              </w:rPr>
            </w:pPr>
            <w:r w:rsidRPr="00A837F8">
              <w:rPr>
                <w:color w:val="000000"/>
                <w:sz w:val="20"/>
                <w:szCs w:val="20"/>
              </w:rPr>
              <w:t> </w:t>
            </w:r>
          </w:p>
        </w:tc>
      </w:tr>
      <w:tr w:rsidR="0057424D" w:rsidRPr="00A837F8" w14:paraId="17E7D8CF" w14:textId="77777777" w:rsidTr="00A837F8">
        <w:trPr>
          <w:gridAfter w:val="1"/>
          <w:wAfter w:w="25"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CE1D5D" w14:textId="77777777" w:rsidR="0057424D" w:rsidRPr="00A837F8" w:rsidRDefault="0057424D" w:rsidP="00DE6CB8">
            <w:pPr>
              <w:spacing w:after="0"/>
              <w:jc w:val="center"/>
              <w:rPr>
                <w:b/>
                <w:color w:val="000000"/>
                <w:sz w:val="20"/>
                <w:szCs w:val="20"/>
              </w:rPr>
            </w:pPr>
            <w:r w:rsidRPr="00A837F8">
              <w:rPr>
                <w:b/>
                <w:color w:val="000000"/>
                <w:sz w:val="20"/>
                <w:szCs w:val="20"/>
              </w:rPr>
              <w:t>2</w:t>
            </w:r>
          </w:p>
        </w:tc>
        <w:tc>
          <w:tcPr>
            <w:tcW w:w="58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E493853" w14:textId="77777777" w:rsidR="0057424D" w:rsidRPr="00A837F8" w:rsidRDefault="0057424D" w:rsidP="00DE6CB8">
            <w:pPr>
              <w:spacing w:after="0"/>
              <w:rPr>
                <w:b/>
                <w:color w:val="000000"/>
                <w:sz w:val="20"/>
                <w:szCs w:val="20"/>
              </w:rPr>
            </w:pPr>
            <w:proofErr w:type="spellStart"/>
            <w:r w:rsidRPr="00A837F8">
              <w:rPr>
                <w:b/>
                <w:color w:val="000000"/>
                <w:sz w:val="20"/>
                <w:szCs w:val="20"/>
              </w:rPr>
              <w:t>Αριθμός</w:t>
            </w:r>
            <w:proofErr w:type="spellEnd"/>
            <w:r w:rsidRPr="00A837F8">
              <w:rPr>
                <w:b/>
                <w:color w:val="000000"/>
                <w:sz w:val="20"/>
                <w:szCs w:val="20"/>
              </w:rPr>
              <w:t xml:space="preserve"> και </w:t>
            </w:r>
            <w:proofErr w:type="spellStart"/>
            <w:r w:rsidRPr="00A837F8">
              <w:rPr>
                <w:b/>
                <w:color w:val="000000"/>
                <w:sz w:val="20"/>
                <w:szCs w:val="20"/>
              </w:rPr>
              <w:t>τύ</w:t>
            </w:r>
            <w:proofErr w:type="spellEnd"/>
            <w:r w:rsidRPr="00A837F8">
              <w:rPr>
                <w:b/>
                <w:color w:val="000000"/>
                <w:sz w:val="20"/>
                <w:szCs w:val="20"/>
              </w:rPr>
              <w:t xml:space="preserve">πος </w:t>
            </w:r>
            <w:proofErr w:type="spellStart"/>
            <w:r w:rsidRPr="00A837F8">
              <w:rPr>
                <w:b/>
                <w:color w:val="000000"/>
                <w:sz w:val="20"/>
                <w:szCs w:val="20"/>
              </w:rPr>
              <w:t>ρευμ</w:t>
            </w:r>
            <w:proofErr w:type="spellEnd"/>
            <w:r w:rsidRPr="00A837F8">
              <w:rPr>
                <w:b/>
                <w:color w:val="000000"/>
                <w:sz w:val="20"/>
                <w:szCs w:val="20"/>
              </w:rPr>
              <w:t xml:space="preserve">ατοδοτών. </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02A330" w14:textId="77777777" w:rsidR="0057424D" w:rsidRPr="00A837F8" w:rsidRDefault="0057424D" w:rsidP="00DE6CB8">
            <w:pPr>
              <w:spacing w:after="0"/>
              <w:jc w:val="center"/>
              <w:rPr>
                <w:color w:val="000000"/>
                <w:sz w:val="20"/>
                <w:szCs w:val="20"/>
              </w:rPr>
            </w:pPr>
            <w:r w:rsidRPr="00A837F8">
              <w:rPr>
                <w:color w:val="000000"/>
                <w:sz w:val="20"/>
                <w:szCs w:val="20"/>
              </w:rPr>
              <w:t>ΝΑΙ</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3B5CE1" w14:textId="77777777" w:rsidR="0057424D" w:rsidRPr="00A837F8" w:rsidRDefault="0057424D" w:rsidP="00DE6CB8">
            <w:pPr>
              <w:spacing w:after="0"/>
              <w:jc w:val="center"/>
              <w:rPr>
                <w:color w:val="000000"/>
                <w:sz w:val="20"/>
                <w:szCs w:val="20"/>
              </w:rPr>
            </w:pPr>
            <w:r w:rsidRPr="00A837F8">
              <w:rPr>
                <w:color w:val="000000"/>
                <w:sz w:val="20"/>
                <w:szCs w:val="20"/>
              </w:rPr>
              <w:t> </w:t>
            </w:r>
          </w:p>
        </w:tc>
        <w:tc>
          <w:tcPr>
            <w:tcW w:w="14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66E18E" w14:textId="77777777" w:rsidR="0057424D" w:rsidRPr="00A837F8" w:rsidRDefault="0057424D" w:rsidP="00DE6CB8">
            <w:pPr>
              <w:spacing w:after="0"/>
              <w:jc w:val="center"/>
              <w:rPr>
                <w:color w:val="000000"/>
                <w:sz w:val="20"/>
                <w:szCs w:val="20"/>
              </w:rPr>
            </w:pPr>
            <w:r w:rsidRPr="00A837F8">
              <w:rPr>
                <w:color w:val="000000"/>
                <w:sz w:val="20"/>
                <w:szCs w:val="20"/>
              </w:rPr>
              <w:t> </w:t>
            </w:r>
          </w:p>
        </w:tc>
      </w:tr>
      <w:tr w:rsidR="0057424D" w:rsidRPr="00A837F8" w14:paraId="145F4196" w14:textId="77777777" w:rsidTr="00A837F8">
        <w:trPr>
          <w:gridAfter w:val="1"/>
          <w:wAfter w:w="25"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754DF9" w14:textId="77777777" w:rsidR="0057424D" w:rsidRPr="00A837F8" w:rsidRDefault="0057424D" w:rsidP="00DE6CB8">
            <w:pPr>
              <w:spacing w:after="0"/>
              <w:jc w:val="center"/>
              <w:rPr>
                <w:color w:val="000000"/>
                <w:sz w:val="20"/>
                <w:szCs w:val="20"/>
              </w:rPr>
            </w:pPr>
            <w:r w:rsidRPr="00A837F8">
              <w:rPr>
                <w:color w:val="000000"/>
                <w:sz w:val="20"/>
                <w:szCs w:val="20"/>
              </w:rPr>
              <w:t>2.1</w:t>
            </w:r>
          </w:p>
        </w:tc>
        <w:tc>
          <w:tcPr>
            <w:tcW w:w="58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33D1BF5" w14:textId="77777777" w:rsidR="0057424D" w:rsidRPr="00A837F8" w:rsidRDefault="0057424D" w:rsidP="00DE6CB8">
            <w:pPr>
              <w:spacing w:after="0"/>
              <w:rPr>
                <w:color w:val="000000"/>
                <w:sz w:val="20"/>
                <w:szCs w:val="20"/>
              </w:rPr>
            </w:pPr>
            <w:proofErr w:type="spellStart"/>
            <w:r w:rsidRPr="00A837F8">
              <w:rPr>
                <w:color w:val="000000"/>
                <w:sz w:val="20"/>
                <w:szCs w:val="20"/>
              </w:rPr>
              <w:t>Ρευμ</w:t>
            </w:r>
            <w:proofErr w:type="spellEnd"/>
            <w:r w:rsidRPr="00A837F8">
              <w:rPr>
                <w:color w:val="000000"/>
                <w:sz w:val="20"/>
                <w:szCs w:val="20"/>
              </w:rPr>
              <w:t xml:space="preserve">ατοδότες </w:t>
            </w:r>
            <w:proofErr w:type="spellStart"/>
            <w:r w:rsidRPr="00A837F8">
              <w:rPr>
                <w:color w:val="000000"/>
                <w:sz w:val="20"/>
                <w:szCs w:val="20"/>
              </w:rPr>
              <w:t>τύ</w:t>
            </w:r>
            <w:proofErr w:type="spellEnd"/>
            <w:r w:rsidRPr="00A837F8">
              <w:rPr>
                <w:color w:val="000000"/>
                <w:sz w:val="20"/>
                <w:szCs w:val="20"/>
              </w:rPr>
              <w:t xml:space="preserve">που </w:t>
            </w:r>
            <w:proofErr w:type="spellStart"/>
            <w:r w:rsidRPr="00A837F8">
              <w:rPr>
                <w:color w:val="000000"/>
                <w:sz w:val="20"/>
                <w:szCs w:val="20"/>
              </w:rPr>
              <w:t>Schuko</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6638F5" w14:textId="77777777" w:rsidR="0057424D" w:rsidRPr="00A837F8" w:rsidRDefault="0057424D" w:rsidP="00DE6CB8">
            <w:pPr>
              <w:spacing w:after="0"/>
              <w:jc w:val="center"/>
              <w:rPr>
                <w:color w:val="000000"/>
                <w:sz w:val="20"/>
                <w:szCs w:val="20"/>
              </w:rPr>
            </w:pPr>
            <w:r w:rsidRPr="00A837F8">
              <w:rPr>
                <w:color w:val="000000"/>
                <w:sz w:val="20"/>
                <w:szCs w:val="20"/>
              </w:rPr>
              <w:t>ΝΑΙ</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A3D643" w14:textId="77777777" w:rsidR="0057424D" w:rsidRPr="00A837F8" w:rsidRDefault="0057424D" w:rsidP="00DE6CB8">
            <w:pPr>
              <w:spacing w:after="0"/>
              <w:jc w:val="center"/>
              <w:rPr>
                <w:color w:val="000000"/>
                <w:sz w:val="20"/>
                <w:szCs w:val="20"/>
              </w:rPr>
            </w:pPr>
            <w:r w:rsidRPr="00A837F8">
              <w:rPr>
                <w:color w:val="000000"/>
                <w:sz w:val="20"/>
                <w:szCs w:val="20"/>
              </w:rPr>
              <w:t> </w:t>
            </w:r>
          </w:p>
        </w:tc>
        <w:tc>
          <w:tcPr>
            <w:tcW w:w="14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5F9836" w14:textId="77777777" w:rsidR="0057424D" w:rsidRPr="00A837F8" w:rsidRDefault="0057424D" w:rsidP="00DE6CB8">
            <w:pPr>
              <w:spacing w:after="0"/>
              <w:jc w:val="center"/>
              <w:rPr>
                <w:color w:val="000000"/>
                <w:sz w:val="20"/>
                <w:szCs w:val="20"/>
              </w:rPr>
            </w:pPr>
            <w:r w:rsidRPr="00A837F8">
              <w:rPr>
                <w:color w:val="000000"/>
                <w:sz w:val="20"/>
                <w:szCs w:val="20"/>
              </w:rPr>
              <w:t> </w:t>
            </w:r>
          </w:p>
        </w:tc>
      </w:tr>
      <w:tr w:rsidR="0057424D" w:rsidRPr="00A837F8" w14:paraId="14224EB5" w14:textId="77777777" w:rsidTr="00A837F8">
        <w:trPr>
          <w:gridAfter w:val="1"/>
          <w:wAfter w:w="25"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63D589" w14:textId="77777777" w:rsidR="0057424D" w:rsidRPr="00A837F8" w:rsidRDefault="0057424D" w:rsidP="00DE6CB8">
            <w:pPr>
              <w:spacing w:after="0"/>
              <w:jc w:val="center"/>
              <w:rPr>
                <w:color w:val="000000"/>
                <w:sz w:val="20"/>
                <w:szCs w:val="20"/>
              </w:rPr>
            </w:pPr>
            <w:r w:rsidRPr="00A837F8">
              <w:rPr>
                <w:color w:val="000000"/>
                <w:sz w:val="20"/>
                <w:szCs w:val="20"/>
              </w:rPr>
              <w:t>2.2</w:t>
            </w:r>
          </w:p>
        </w:tc>
        <w:tc>
          <w:tcPr>
            <w:tcW w:w="581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03AB89" w14:textId="77777777" w:rsidR="0057424D" w:rsidRPr="00A837F8" w:rsidRDefault="0057424D" w:rsidP="00DE6CB8">
            <w:pPr>
              <w:spacing w:after="0"/>
              <w:rPr>
                <w:color w:val="000000"/>
                <w:sz w:val="20"/>
                <w:szCs w:val="20"/>
              </w:rPr>
            </w:pPr>
            <w:proofErr w:type="spellStart"/>
            <w:r w:rsidRPr="00A837F8">
              <w:rPr>
                <w:color w:val="000000"/>
                <w:sz w:val="20"/>
                <w:szCs w:val="20"/>
              </w:rPr>
              <w:t>Αριθμό</w:t>
            </w:r>
            <w:proofErr w:type="spellEnd"/>
            <w:r w:rsidRPr="00A837F8">
              <w:rPr>
                <w:color w:val="000000"/>
                <w:sz w:val="20"/>
                <w:szCs w:val="20"/>
              </w:rPr>
              <w:t xml:space="preserve"> </w:t>
            </w:r>
            <w:proofErr w:type="spellStart"/>
            <w:r w:rsidRPr="00A837F8">
              <w:rPr>
                <w:color w:val="000000"/>
                <w:sz w:val="20"/>
                <w:szCs w:val="20"/>
              </w:rPr>
              <w:t>συνολικών</w:t>
            </w:r>
            <w:proofErr w:type="spellEnd"/>
            <w:r w:rsidRPr="00A837F8">
              <w:rPr>
                <w:color w:val="000000"/>
                <w:sz w:val="20"/>
                <w:szCs w:val="20"/>
              </w:rPr>
              <w:t xml:space="preserve"> υπ</w:t>
            </w:r>
            <w:proofErr w:type="spellStart"/>
            <w:r w:rsidRPr="00A837F8">
              <w:rPr>
                <w:color w:val="000000"/>
                <w:sz w:val="20"/>
                <w:szCs w:val="20"/>
              </w:rPr>
              <w:t>οδοχών</w:t>
            </w:r>
            <w:proofErr w:type="spellEnd"/>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D8542D" w14:textId="77777777" w:rsidR="0057424D" w:rsidRPr="00A837F8" w:rsidRDefault="0057424D" w:rsidP="00DE6CB8">
            <w:pPr>
              <w:spacing w:after="0"/>
              <w:jc w:val="center"/>
              <w:rPr>
                <w:color w:val="000000"/>
                <w:sz w:val="20"/>
                <w:szCs w:val="20"/>
                <w:lang w:val="en-US"/>
              </w:rPr>
            </w:pPr>
            <w:r w:rsidRPr="00A837F8">
              <w:rPr>
                <w:color w:val="000000"/>
                <w:sz w:val="20"/>
                <w:szCs w:val="20"/>
              </w:rPr>
              <w:t xml:space="preserve">≥ </w:t>
            </w:r>
            <w:r w:rsidRPr="00A837F8">
              <w:rPr>
                <w:color w:val="000000"/>
                <w:sz w:val="20"/>
                <w:szCs w:val="20"/>
                <w:lang w:val="en-US"/>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221F09" w14:textId="77777777" w:rsidR="0057424D" w:rsidRPr="00A837F8" w:rsidRDefault="0057424D" w:rsidP="00DE6CB8">
            <w:pPr>
              <w:spacing w:after="0"/>
              <w:jc w:val="center"/>
              <w:rPr>
                <w:color w:val="000000"/>
                <w:sz w:val="20"/>
                <w:szCs w:val="20"/>
              </w:rPr>
            </w:pPr>
            <w:r w:rsidRPr="00A837F8">
              <w:rPr>
                <w:color w:val="000000"/>
                <w:sz w:val="20"/>
                <w:szCs w:val="20"/>
              </w:rPr>
              <w:t> </w:t>
            </w:r>
          </w:p>
        </w:tc>
        <w:tc>
          <w:tcPr>
            <w:tcW w:w="142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0D8134" w14:textId="77777777" w:rsidR="0057424D" w:rsidRPr="00A837F8" w:rsidRDefault="0057424D" w:rsidP="00DE6CB8">
            <w:pPr>
              <w:spacing w:after="0"/>
              <w:jc w:val="center"/>
              <w:rPr>
                <w:color w:val="000000"/>
                <w:sz w:val="20"/>
                <w:szCs w:val="20"/>
              </w:rPr>
            </w:pPr>
            <w:r w:rsidRPr="00A837F8">
              <w:rPr>
                <w:color w:val="000000"/>
                <w:sz w:val="20"/>
                <w:szCs w:val="20"/>
              </w:rPr>
              <w:t> </w:t>
            </w:r>
          </w:p>
        </w:tc>
      </w:tr>
    </w:tbl>
    <w:p w14:paraId="2FDF2A3E" w14:textId="77777777" w:rsidR="00167203" w:rsidRPr="0057424D" w:rsidRDefault="00167203" w:rsidP="00E775C0">
      <w:pPr>
        <w:spacing w:after="160" w:line="259" w:lineRule="auto"/>
      </w:pPr>
    </w:p>
    <w:p w14:paraId="6402D5FF" w14:textId="537F6524" w:rsidR="0057424D" w:rsidRDefault="0057424D" w:rsidP="00C4695E">
      <w:pPr>
        <w:pStyle w:val="aff0"/>
        <w:numPr>
          <w:ilvl w:val="0"/>
          <w:numId w:val="47"/>
        </w:numPr>
        <w:spacing w:after="160" w:line="259" w:lineRule="auto"/>
      </w:pPr>
      <w:r w:rsidRPr="0057424D">
        <w:rPr>
          <w:b/>
          <w:color w:val="000000"/>
          <w:sz w:val="24"/>
        </w:rPr>
        <w:t>Σταθμός εργασίας παραλαβής θεμάτων (</w:t>
      </w:r>
      <w:proofErr w:type="spellStart"/>
      <w:r w:rsidRPr="0057424D">
        <w:rPr>
          <w:b/>
          <w:color w:val="000000"/>
          <w:sz w:val="24"/>
        </w:rPr>
        <w:t>Desktop</w:t>
      </w:r>
      <w:proofErr w:type="spellEnd"/>
      <w:r w:rsidRPr="0057424D">
        <w:rPr>
          <w:b/>
          <w:color w:val="000000"/>
          <w:sz w:val="24"/>
        </w:rPr>
        <w:t xml:space="preserve"> Mini PC)</w:t>
      </w:r>
    </w:p>
    <w:tbl>
      <w:tblPr>
        <w:tblW w:w="10378" w:type="dxa"/>
        <w:jc w:val="center"/>
        <w:tblLayout w:type="fixed"/>
        <w:tblLook w:val="0400" w:firstRow="0" w:lastRow="0" w:firstColumn="0" w:lastColumn="0" w:noHBand="0" w:noVBand="1"/>
      </w:tblPr>
      <w:tblGrid>
        <w:gridCol w:w="698"/>
        <w:gridCol w:w="5529"/>
        <w:gridCol w:w="1341"/>
        <w:gridCol w:w="1134"/>
        <w:gridCol w:w="1665"/>
        <w:gridCol w:w="11"/>
      </w:tblGrid>
      <w:tr w:rsidR="0057424D" w:rsidRPr="003C0AC1" w14:paraId="699034A4" w14:textId="77777777" w:rsidTr="00A837F8">
        <w:trPr>
          <w:gridAfter w:val="1"/>
          <w:wAfter w:w="11" w:type="dxa"/>
          <w:jc w:val="center"/>
        </w:trPr>
        <w:tc>
          <w:tcPr>
            <w:tcW w:w="69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94C048"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 xml:space="preserve">Α/Α </w:t>
            </w:r>
          </w:p>
        </w:tc>
        <w:tc>
          <w:tcPr>
            <w:tcW w:w="5529" w:type="dxa"/>
            <w:tcBorders>
              <w:top w:val="single" w:sz="8" w:space="0" w:color="000000"/>
              <w:bottom w:val="single" w:sz="8" w:space="0" w:color="000000"/>
              <w:right w:val="single" w:sz="8" w:space="0" w:color="000000"/>
            </w:tcBorders>
            <w:shd w:val="clear" w:color="auto" w:fill="auto"/>
            <w:vAlign w:val="center"/>
          </w:tcPr>
          <w:p w14:paraId="4AA152B0" w14:textId="77777777" w:rsidR="0057424D" w:rsidRPr="003C0AC1" w:rsidRDefault="0057424D" w:rsidP="00DE6CB8">
            <w:pPr>
              <w:spacing w:after="0"/>
              <w:jc w:val="center"/>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Περιγρ</w:t>
            </w:r>
            <w:proofErr w:type="spellEnd"/>
            <w:r w:rsidRPr="003C0AC1">
              <w:rPr>
                <w:rFonts w:asciiTheme="minorHAnsi" w:hAnsiTheme="minorHAnsi" w:cstheme="minorHAnsi"/>
                <w:b/>
                <w:color w:val="000000"/>
                <w:sz w:val="20"/>
                <w:szCs w:val="20"/>
              </w:rPr>
              <w:t xml:space="preserve">αφή / </w:t>
            </w:r>
            <w:proofErr w:type="spellStart"/>
            <w:r w:rsidRPr="003C0AC1">
              <w:rPr>
                <w:rFonts w:asciiTheme="minorHAnsi" w:hAnsiTheme="minorHAnsi" w:cstheme="minorHAnsi"/>
                <w:b/>
                <w:color w:val="000000"/>
                <w:sz w:val="20"/>
                <w:szCs w:val="20"/>
              </w:rPr>
              <w:t>Προδι</w:t>
            </w:r>
            <w:proofErr w:type="spellEnd"/>
            <w:r w:rsidRPr="003C0AC1">
              <w:rPr>
                <w:rFonts w:asciiTheme="minorHAnsi" w:hAnsiTheme="minorHAnsi" w:cstheme="minorHAnsi"/>
                <w:b/>
                <w:color w:val="000000"/>
                <w:sz w:val="20"/>
                <w:szCs w:val="20"/>
              </w:rPr>
              <w:t xml:space="preserve">αγραφές </w:t>
            </w:r>
          </w:p>
        </w:tc>
        <w:tc>
          <w:tcPr>
            <w:tcW w:w="1341" w:type="dxa"/>
            <w:tcBorders>
              <w:top w:val="single" w:sz="8" w:space="0" w:color="000000"/>
              <w:bottom w:val="single" w:sz="8" w:space="0" w:color="000000"/>
              <w:right w:val="single" w:sz="8" w:space="0" w:color="000000"/>
            </w:tcBorders>
            <w:shd w:val="clear" w:color="auto" w:fill="auto"/>
            <w:vAlign w:val="center"/>
          </w:tcPr>
          <w:p w14:paraId="29EDFD2F"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Υπ</w:t>
            </w:r>
            <w:proofErr w:type="spellStart"/>
            <w:r w:rsidRPr="003C0AC1">
              <w:rPr>
                <w:rFonts w:asciiTheme="minorHAnsi" w:hAnsiTheme="minorHAnsi" w:cstheme="minorHAnsi"/>
                <w:b/>
                <w:color w:val="000000"/>
                <w:sz w:val="20"/>
                <w:szCs w:val="20"/>
              </w:rPr>
              <w:t>οχρεωτική</w:t>
            </w:r>
            <w:proofErr w:type="spellEnd"/>
            <w:r w:rsidRPr="003C0AC1">
              <w:rPr>
                <w:rFonts w:asciiTheme="minorHAnsi" w:hAnsiTheme="minorHAnsi" w:cstheme="minorHAnsi"/>
                <w:b/>
                <w:color w:val="000000"/>
                <w:sz w:val="20"/>
                <w:szCs w:val="20"/>
              </w:rPr>
              <w:t xml:space="preserve"> Απα</w:t>
            </w:r>
            <w:proofErr w:type="spellStart"/>
            <w:r w:rsidRPr="003C0AC1">
              <w:rPr>
                <w:rFonts w:asciiTheme="minorHAnsi" w:hAnsiTheme="minorHAnsi" w:cstheme="minorHAnsi"/>
                <w:b/>
                <w:color w:val="000000"/>
                <w:sz w:val="20"/>
                <w:szCs w:val="20"/>
              </w:rPr>
              <w:t>ίτηση</w:t>
            </w:r>
            <w:proofErr w:type="spellEnd"/>
          </w:p>
        </w:tc>
        <w:tc>
          <w:tcPr>
            <w:tcW w:w="1134" w:type="dxa"/>
            <w:tcBorders>
              <w:top w:val="single" w:sz="8" w:space="0" w:color="000000"/>
              <w:bottom w:val="single" w:sz="8" w:space="0" w:color="000000"/>
              <w:right w:val="single" w:sz="8" w:space="0" w:color="000000"/>
            </w:tcBorders>
            <w:shd w:val="clear" w:color="auto" w:fill="auto"/>
            <w:vAlign w:val="center"/>
          </w:tcPr>
          <w:p w14:paraId="2A16C659"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Απ</w:t>
            </w:r>
            <w:proofErr w:type="spellStart"/>
            <w:r w:rsidRPr="003C0AC1">
              <w:rPr>
                <w:rFonts w:asciiTheme="minorHAnsi" w:hAnsiTheme="minorHAnsi" w:cstheme="minorHAnsi"/>
                <w:b/>
                <w:color w:val="000000"/>
                <w:sz w:val="20"/>
                <w:szCs w:val="20"/>
              </w:rPr>
              <w:t>άντηση</w:t>
            </w:r>
            <w:proofErr w:type="spellEnd"/>
          </w:p>
        </w:tc>
        <w:tc>
          <w:tcPr>
            <w:tcW w:w="1665" w:type="dxa"/>
            <w:tcBorders>
              <w:top w:val="single" w:sz="8" w:space="0" w:color="000000"/>
              <w:bottom w:val="single" w:sz="8" w:space="0" w:color="000000"/>
              <w:right w:val="single" w:sz="8" w:space="0" w:color="000000"/>
            </w:tcBorders>
            <w:shd w:val="clear" w:color="auto" w:fill="auto"/>
            <w:vAlign w:val="center"/>
          </w:tcPr>
          <w:p w14:paraId="46C408BE"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Παραπ</w:t>
            </w:r>
            <w:proofErr w:type="spellStart"/>
            <w:r w:rsidRPr="003C0AC1">
              <w:rPr>
                <w:rFonts w:asciiTheme="minorHAnsi" w:hAnsiTheme="minorHAnsi" w:cstheme="minorHAnsi"/>
                <w:b/>
                <w:color w:val="000000"/>
                <w:sz w:val="20"/>
                <w:szCs w:val="20"/>
              </w:rPr>
              <w:t>ομ</w:t>
            </w:r>
            <w:proofErr w:type="spellEnd"/>
            <w:r w:rsidRPr="003C0AC1">
              <w:rPr>
                <w:rFonts w:asciiTheme="minorHAnsi" w:hAnsiTheme="minorHAnsi" w:cstheme="minorHAnsi"/>
                <w:b/>
                <w:color w:val="000000"/>
                <w:sz w:val="20"/>
                <w:szCs w:val="20"/>
              </w:rPr>
              <w:t xml:space="preserve">πές &amp; </w:t>
            </w:r>
            <w:proofErr w:type="spellStart"/>
            <w:r w:rsidRPr="003C0AC1">
              <w:rPr>
                <w:rFonts w:asciiTheme="minorHAnsi" w:hAnsiTheme="minorHAnsi" w:cstheme="minorHAnsi"/>
                <w:b/>
                <w:color w:val="000000"/>
                <w:sz w:val="20"/>
                <w:szCs w:val="20"/>
              </w:rPr>
              <w:t>Σχόλι</w:t>
            </w:r>
            <w:proofErr w:type="spellEnd"/>
            <w:r w:rsidRPr="003C0AC1">
              <w:rPr>
                <w:rFonts w:asciiTheme="minorHAnsi" w:hAnsiTheme="minorHAnsi" w:cstheme="minorHAnsi"/>
                <w:b/>
                <w:color w:val="000000"/>
                <w:sz w:val="20"/>
                <w:szCs w:val="20"/>
              </w:rPr>
              <w:t>α</w:t>
            </w:r>
          </w:p>
        </w:tc>
      </w:tr>
      <w:tr w:rsidR="0057424D" w:rsidRPr="00641BDC" w14:paraId="32BD7480" w14:textId="77777777" w:rsidTr="00A837F8">
        <w:trPr>
          <w:jc w:val="center"/>
        </w:trPr>
        <w:tc>
          <w:tcPr>
            <w:tcW w:w="10378" w:type="dxa"/>
            <w:gridSpan w:val="6"/>
            <w:tcBorders>
              <w:left w:val="single" w:sz="8" w:space="0" w:color="000000"/>
              <w:bottom w:val="single" w:sz="8" w:space="0" w:color="000000"/>
              <w:right w:val="single" w:sz="8" w:space="0" w:color="000000"/>
            </w:tcBorders>
            <w:shd w:val="clear" w:color="auto" w:fill="FFC000"/>
            <w:vAlign w:val="center"/>
          </w:tcPr>
          <w:p w14:paraId="5C406CB1" w14:textId="77777777" w:rsidR="0057424D" w:rsidRPr="003C0AC1" w:rsidRDefault="0057424D" w:rsidP="00DE6CB8">
            <w:pPr>
              <w:spacing w:after="0"/>
              <w:jc w:val="center"/>
              <w:rPr>
                <w:rFonts w:asciiTheme="minorHAnsi" w:hAnsiTheme="minorHAnsi" w:cstheme="minorHAnsi"/>
                <w:b/>
                <w:color w:val="000000"/>
                <w:sz w:val="20"/>
                <w:szCs w:val="20"/>
                <w:lang w:val="el-GR"/>
              </w:rPr>
            </w:pPr>
          </w:p>
          <w:p w14:paraId="62640916" w14:textId="5AE4951E" w:rsidR="0057424D" w:rsidRPr="003C0AC1" w:rsidRDefault="0057424D" w:rsidP="005F134B">
            <w:pPr>
              <w:spacing w:after="0"/>
              <w:jc w:val="center"/>
              <w:rPr>
                <w:rFonts w:asciiTheme="minorHAnsi" w:hAnsiTheme="minorHAnsi" w:cstheme="minorHAnsi"/>
                <w:color w:val="000000"/>
                <w:sz w:val="20"/>
                <w:szCs w:val="20"/>
                <w:lang w:val="el-GR"/>
              </w:rPr>
            </w:pPr>
            <w:r w:rsidRPr="003C0AC1">
              <w:rPr>
                <w:rFonts w:asciiTheme="minorHAnsi" w:hAnsiTheme="minorHAnsi" w:cstheme="minorHAnsi"/>
                <w:b/>
                <w:color w:val="000000"/>
                <w:sz w:val="20"/>
                <w:szCs w:val="20"/>
              </w:rPr>
              <w:t>Mini</w:t>
            </w:r>
            <w:r w:rsidRPr="003C0AC1">
              <w:rPr>
                <w:rFonts w:asciiTheme="minorHAnsi" w:hAnsiTheme="minorHAnsi" w:cstheme="minorHAnsi"/>
                <w:b/>
                <w:color w:val="000000"/>
                <w:sz w:val="20"/>
                <w:szCs w:val="20"/>
                <w:lang w:val="el-GR"/>
              </w:rPr>
              <w:t xml:space="preserve"> σταθμός εργασίας. Το ζητούμενο σύστημα θα φιλοξενήσει το πρόγραμμα πελάτη (</w:t>
            </w:r>
            <w:r w:rsidRPr="003C0AC1">
              <w:rPr>
                <w:rFonts w:asciiTheme="minorHAnsi" w:hAnsiTheme="minorHAnsi" w:cstheme="minorHAnsi"/>
                <w:b/>
                <w:color w:val="000000"/>
                <w:sz w:val="20"/>
                <w:szCs w:val="20"/>
              </w:rPr>
              <w:t>client</w:t>
            </w:r>
            <w:r w:rsidRPr="003C0AC1">
              <w:rPr>
                <w:rFonts w:asciiTheme="minorHAnsi" w:hAnsiTheme="minorHAnsi" w:cstheme="minorHAnsi"/>
                <w:b/>
                <w:color w:val="000000"/>
                <w:sz w:val="20"/>
                <w:szCs w:val="20"/>
                <w:lang w:val="el-GR"/>
              </w:rPr>
              <w:t xml:space="preserve">) της εφαρμογής παραλαβής και εκτύπωσης Θεμάτων Εξετάσεων. </w:t>
            </w:r>
          </w:p>
        </w:tc>
      </w:tr>
      <w:tr w:rsidR="0057424D" w:rsidRPr="003C0AC1" w14:paraId="3783DBDE"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292B0E5F"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1</w:t>
            </w:r>
          </w:p>
        </w:tc>
        <w:tc>
          <w:tcPr>
            <w:tcW w:w="5529" w:type="dxa"/>
            <w:tcBorders>
              <w:bottom w:val="single" w:sz="8" w:space="0" w:color="000000"/>
              <w:right w:val="single" w:sz="8" w:space="0" w:color="000000"/>
            </w:tcBorders>
            <w:shd w:val="clear" w:color="auto" w:fill="auto"/>
            <w:vAlign w:val="center"/>
          </w:tcPr>
          <w:p w14:paraId="73D30B01" w14:textId="77777777" w:rsidR="0057424D" w:rsidRPr="003C0AC1" w:rsidRDefault="0057424D"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Γενικά</w:t>
            </w:r>
            <w:proofErr w:type="spellEnd"/>
            <w:r w:rsidRPr="003C0AC1">
              <w:rPr>
                <w:rFonts w:asciiTheme="minorHAnsi" w:hAnsiTheme="minorHAnsi" w:cstheme="minorHAnsi"/>
                <w:b/>
                <w:color w:val="000000"/>
                <w:sz w:val="20"/>
                <w:szCs w:val="20"/>
              </w:rPr>
              <w:t xml:space="preserve"> Χαρα</w:t>
            </w:r>
            <w:proofErr w:type="spellStart"/>
            <w:r w:rsidRPr="003C0AC1">
              <w:rPr>
                <w:rFonts w:asciiTheme="minorHAnsi" w:hAnsiTheme="minorHAnsi" w:cstheme="minorHAnsi"/>
                <w:b/>
                <w:color w:val="000000"/>
                <w:sz w:val="20"/>
                <w:szCs w:val="20"/>
              </w:rPr>
              <w:t>κτηριστικά</w:t>
            </w:r>
            <w:proofErr w:type="spellEnd"/>
          </w:p>
        </w:tc>
        <w:tc>
          <w:tcPr>
            <w:tcW w:w="1341" w:type="dxa"/>
            <w:tcBorders>
              <w:bottom w:val="single" w:sz="8" w:space="0" w:color="000000"/>
              <w:right w:val="single" w:sz="8" w:space="0" w:color="000000"/>
            </w:tcBorders>
            <w:shd w:val="clear" w:color="auto" w:fill="auto"/>
            <w:vAlign w:val="center"/>
          </w:tcPr>
          <w:p w14:paraId="025A23E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8" w:space="0" w:color="000000"/>
              <w:right w:val="single" w:sz="8" w:space="0" w:color="000000"/>
            </w:tcBorders>
            <w:shd w:val="clear" w:color="auto" w:fill="auto"/>
            <w:vAlign w:val="center"/>
          </w:tcPr>
          <w:p w14:paraId="5720C04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1E7CDF0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0AC7873D"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5896977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1.1</w:t>
            </w:r>
          </w:p>
        </w:tc>
        <w:tc>
          <w:tcPr>
            <w:tcW w:w="5529" w:type="dxa"/>
            <w:tcBorders>
              <w:bottom w:val="single" w:sz="8" w:space="0" w:color="000000"/>
              <w:right w:val="single" w:sz="8" w:space="0" w:color="000000"/>
            </w:tcBorders>
            <w:shd w:val="clear" w:color="auto" w:fill="auto"/>
            <w:vAlign w:val="center"/>
          </w:tcPr>
          <w:p w14:paraId="243D4C1B"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Το προτεινόμενο σύστημα πρέπει να είναι </w:t>
            </w:r>
            <w:r w:rsidRPr="003C0AC1">
              <w:rPr>
                <w:rFonts w:asciiTheme="minorHAnsi" w:hAnsiTheme="minorHAnsi" w:cstheme="minorHAnsi"/>
                <w:sz w:val="20"/>
                <w:szCs w:val="20"/>
                <w:lang w:val="el-GR"/>
              </w:rPr>
              <w:t>καινούργιο</w:t>
            </w:r>
            <w:r w:rsidRPr="003C0AC1">
              <w:rPr>
                <w:rFonts w:asciiTheme="minorHAnsi" w:hAnsiTheme="minorHAnsi" w:cstheme="minorHAnsi"/>
                <w:color w:val="000000"/>
                <w:sz w:val="20"/>
                <w:szCs w:val="20"/>
                <w:lang w:val="el-GR"/>
              </w:rPr>
              <w:t>, αμεταχείριστο και σύγχρονης τεχνολογίας με ανακοίνωση μέσα στους τελευταίους 18 μήνες πριν την ημερομηνία κατάθεσης της προσφοράς, να κυκλοφορεί στην αγορά, και να μην υπάρχει ανακοίνωση περί αντικατάστασης / απόσυρσής του.</w:t>
            </w:r>
          </w:p>
        </w:tc>
        <w:tc>
          <w:tcPr>
            <w:tcW w:w="1341" w:type="dxa"/>
            <w:tcBorders>
              <w:bottom w:val="single" w:sz="8" w:space="0" w:color="000000"/>
              <w:right w:val="single" w:sz="8" w:space="0" w:color="000000"/>
            </w:tcBorders>
            <w:shd w:val="clear" w:color="auto" w:fill="auto"/>
            <w:vAlign w:val="center"/>
          </w:tcPr>
          <w:p w14:paraId="5E9D712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590B2B6D"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1C8DE64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59BF7A24"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239BDC0B"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1.2</w:t>
            </w:r>
          </w:p>
        </w:tc>
        <w:tc>
          <w:tcPr>
            <w:tcW w:w="5529" w:type="dxa"/>
            <w:tcBorders>
              <w:bottom w:val="single" w:sz="8" w:space="0" w:color="000000"/>
              <w:right w:val="single" w:sz="8" w:space="0" w:color="000000"/>
            </w:tcBorders>
            <w:shd w:val="clear" w:color="auto" w:fill="auto"/>
            <w:vAlign w:val="center"/>
          </w:tcPr>
          <w:p w14:paraId="2D556445" w14:textId="77777777" w:rsidR="0057424D" w:rsidRPr="003C0AC1" w:rsidRDefault="0057424D" w:rsidP="00DE6CB8">
            <w:pPr>
              <w:spacing w:after="0"/>
              <w:rPr>
                <w:rFonts w:asciiTheme="minorHAnsi" w:hAnsiTheme="minorHAnsi" w:cstheme="minorHAnsi"/>
                <w:color w:val="000000"/>
                <w:sz w:val="20"/>
                <w:szCs w:val="20"/>
                <w:lang w:val="el-GR"/>
              </w:rPr>
            </w:pPr>
            <w:proofErr w:type="spellStart"/>
            <w:r w:rsidRPr="003C0AC1">
              <w:rPr>
                <w:rFonts w:asciiTheme="minorHAnsi" w:hAnsiTheme="minorHAnsi" w:cstheme="minorHAnsi"/>
                <w:color w:val="000000"/>
                <w:sz w:val="20"/>
                <w:szCs w:val="20"/>
              </w:rPr>
              <w:t>Κουτί</w:t>
            </w:r>
            <w:proofErr w:type="spellEnd"/>
            <w:r w:rsidRPr="003C0AC1">
              <w:rPr>
                <w:rFonts w:asciiTheme="minorHAnsi" w:hAnsiTheme="minorHAnsi" w:cstheme="minorHAnsi"/>
                <w:color w:val="000000"/>
                <w:sz w:val="20"/>
                <w:szCs w:val="20"/>
                <w:lang w:val="en-US"/>
              </w:rPr>
              <w:t xml:space="preserve"> Small Form Factor </w:t>
            </w:r>
            <w:r w:rsidRPr="003C0AC1">
              <w:rPr>
                <w:rFonts w:asciiTheme="minorHAnsi" w:hAnsiTheme="minorHAnsi" w:cstheme="minorHAnsi"/>
                <w:color w:val="000000"/>
                <w:sz w:val="20"/>
                <w:szCs w:val="20"/>
              </w:rPr>
              <w:t>ή</w:t>
            </w:r>
            <w:r w:rsidRPr="003C0AC1">
              <w:rPr>
                <w:rFonts w:asciiTheme="minorHAnsi" w:hAnsiTheme="minorHAnsi" w:cstheme="minorHAnsi"/>
                <w:color w:val="000000"/>
                <w:sz w:val="20"/>
                <w:szCs w:val="20"/>
                <w:lang w:val="en-US"/>
              </w:rPr>
              <w:t xml:space="preserve"> </w:t>
            </w:r>
            <w:proofErr w:type="spellStart"/>
            <w:r w:rsidRPr="003C0AC1">
              <w:rPr>
                <w:rFonts w:asciiTheme="minorHAnsi" w:hAnsiTheme="minorHAnsi" w:cstheme="minorHAnsi"/>
                <w:color w:val="000000"/>
                <w:sz w:val="20"/>
                <w:szCs w:val="20"/>
              </w:rPr>
              <w:t>μικρότερο</w:t>
            </w:r>
            <w:proofErr w:type="spellEnd"/>
            <w:r w:rsidRPr="003C0AC1">
              <w:rPr>
                <w:rFonts w:asciiTheme="minorHAnsi" w:hAnsiTheme="minorHAnsi" w:cstheme="minorHAnsi"/>
                <w:color w:val="000000"/>
                <w:sz w:val="20"/>
                <w:szCs w:val="20"/>
                <w:lang w:val="en-US"/>
              </w:rPr>
              <w:t xml:space="preserve"> (mini-PC). </w:t>
            </w:r>
            <w:r w:rsidRPr="003C0AC1">
              <w:rPr>
                <w:rFonts w:asciiTheme="minorHAnsi" w:hAnsiTheme="minorHAnsi" w:cstheme="minorHAnsi"/>
                <w:color w:val="000000"/>
                <w:sz w:val="20"/>
                <w:szCs w:val="20"/>
                <w:lang w:val="el-GR"/>
              </w:rPr>
              <w:t>Το προσφερόμενο σύστημα θα πρέπει να είναι βιομηχανικού τύπου (</w:t>
            </w:r>
            <w:r w:rsidRPr="003C0AC1">
              <w:rPr>
                <w:rFonts w:asciiTheme="minorHAnsi" w:hAnsiTheme="minorHAnsi" w:cstheme="minorHAnsi"/>
                <w:color w:val="000000"/>
                <w:sz w:val="20"/>
                <w:szCs w:val="20"/>
              </w:rPr>
              <w:t>Industrial</w:t>
            </w:r>
            <w:r w:rsidRPr="003C0AC1">
              <w:rPr>
                <w:rFonts w:asciiTheme="minorHAnsi" w:hAnsiTheme="minorHAnsi" w:cstheme="minorHAnsi"/>
                <w:color w:val="000000"/>
                <w:sz w:val="20"/>
                <w:szCs w:val="20"/>
                <w:lang w:val="el-GR"/>
              </w:rPr>
              <w:t>).</w:t>
            </w:r>
          </w:p>
        </w:tc>
        <w:tc>
          <w:tcPr>
            <w:tcW w:w="1341" w:type="dxa"/>
            <w:tcBorders>
              <w:bottom w:val="single" w:sz="8" w:space="0" w:color="000000"/>
              <w:right w:val="single" w:sz="8" w:space="0" w:color="000000"/>
            </w:tcBorders>
            <w:shd w:val="clear" w:color="auto" w:fill="auto"/>
            <w:vAlign w:val="center"/>
          </w:tcPr>
          <w:p w14:paraId="3FF46F7A"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1F656EF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115DE24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021D0AE3"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21BD8C9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1.3</w:t>
            </w:r>
          </w:p>
        </w:tc>
        <w:tc>
          <w:tcPr>
            <w:tcW w:w="5529" w:type="dxa"/>
            <w:tcBorders>
              <w:bottom w:val="single" w:sz="8" w:space="0" w:color="000000"/>
              <w:right w:val="single" w:sz="8" w:space="0" w:color="000000"/>
            </w:tcBorders>
            <w:shd w:val="clear" w:color="auto" w:fill="auto"/>
            <w:vAlign w:val="center"/>
          </w:tcPr>
          <w:p w14:paraId="7FC6A08A"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Να αναφερθεί ο κατασκευαστής και το μοντέλο</w:t>
            </w:r>
          </w:p>
        </w:tc>
        <w:tc>
          <w:tcPr>
            <w:tcW w:w="1341" w:type="dxa"/>
            <w:tcBorders>
              <w:bottom w:val="single" w:sz="8" w:space="0" w:color="000000"/>
              <w:right w:val="single" w:sz="8" w:space="0" w:color="000000"/>
            </w:tcBorders>
            <w:shd w:val="clear" w:color="auto" w:fill="auto"/>
            <w:vAlign w:val="center"/>
          </w:tcPr>
          <w:p w14:paraId="0209D6BB"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4E7F7C8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0BD84007"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1A8A1D62"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2F375EBD"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2</w:t>
            </w:r>
          </w:p>
        </w:tc>
        <w:tc>
          <w:tcPr>
            <w:tcW w:w="5529" w:type="dxa"/>
            <w:tcBorders>
              <w:bottom w:val="single" w:sz="8" w:space="0" w:color="000000"/>
              <w:right w:val="single" w:sz="8" w:space="0" w:color="000000"/>
            </w:tcBorders>
            <w:shd w:val="clear" w:color="auto" w:fill="auto"/>
            <w:vAlign w:val="center"/>
          </w:tcPr>
          <w:p w14:paraId="7A3A3BF2" w14:textId="77777777" w:rsidR="0057424D" w:rsidRPr="003C0AC1" w:rsidRDefault="0057424D"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Κεντρική</w:t>
            </w:r>
            <w:proofErr w:type="spellEnd"/>
            <w:r w:rsidRPr="003C0AC1">
              <w:rPr>
                <w:rFonts w:asciiTheme="minorHAnsi" w:hAnsiTheme="minorHAnsi" w:cstheme="minorHAnsi"/>
                <w:b/>
                <w:color w:val="000000"/>
                <w:sz w:val="20"/>
                <w:szCs w:val="20"/>
              </w:rPr>
              <w:t xml:space="preserve"> </w:t>
            </w:r>
            <w:proofErr w:type="spellStart"/>
            <w:r w:rsidRPr="003C0AC1">
              <w:rPr>
                <w:rFonts w:asciiTheme="minorHAnsi" w:hAnsiTheme="minorHAnsi" w:cstheme="minorHAnsi"/>
                <w:b/>
                <w:color w:val="000000"/>
                <w:sz w:val="20"/>
                <w:szCs w:val="20"/>
              </w:rPr>
              <w:t>Μονάδ</w:t>
            </w:r>
            <w:proofErr w:type="spellEnd"/>
            <w:r w:rsidRPr="003C0AC1">
              <w:rPr>
                <w:rFonts w:asciiTheme="minorHAnsi" w:hAnsiTheme="minorHAnsi" w:cstheme="minorHAnsi"/>
                <w:b/>
                <w:color w:val="000000"/>
                <w:sz w:val="20"/>
                <w:szCs w:val="20"/>
              </w:rPr>
              <w:t>α Επ</w:t>
            </w:r>
            <w:proofErr w:type="spellStart"/>
            <w:r w:rsidRPr="003C0AC1">
              <w:rPr>
                <w:rFonts w:asciiTheme="minorHAnsi" w:hAnsiTheme="minorHAnsi" w:cstheme="minorHAnsi"/>
                <w:b/>
                <w:color w:val="000000"/>
                <w:sz w:val="20"/>
                <w:szCs w:val="20"/>
              </w:rPr>
              <w:t>εξεργ</w:t>
            </w:r>
            <w:proofErr w:type="spellEnd"/>
            <w:r w:rsidRPr="003C0AC1">
              <w:rPr>
                <w:rFonts w:asciiTheme="minorHAnsi" w:hAnsiTheme="minorHAnsi" w:cstheme="minorHAnsi"/>
                <w:b/>
                <w:color w:val="000000"/>
                <w:sz w:val="20"/>
                <w:szCs w:val="20"/>
              </w:rPr>
              <w:t>ασίας (CPU)</w:t>
            </w:r>
          </w:p>
        </w:tc>
        <w:tc>
          <w:tcPr>
            <w:tcW w:w="1341" w:type="dxa"/>
            <w:tcBorders>
              <w:bottom w:val="single" w:sz="8" w:space="0" w:color="000000"/>
              <w:right w:val="single" w:sz="8" w:space="0" w:color="000000"/>
            </w:tcBorders>
            <w:shd w:val="clear" w:color="auto" w:fill="auto"/>
            <w:vAlign w:val="center"/>
          </w:tcPr>
          <w:p w14:paraId="271AA81B"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8" w:space="0" w:color="000000"/>
              <w:right w:val="single" w:sz="8" w:space="0" w:color="000000"/>
            </w:tcBorders>
            <w:shd w:val="clear" w:color="auto" w:fill="auto"/>
            <w:vAlign w:val="center"/>
          </w:tcPr>
          <w:p w14:paraId="44AFCA9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26FB878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1CA4E418"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3F95F0F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w:t>
            </w:r>
          </w:p>
        </w:tc>
        <w:tc>
          <w:tcPr>
            <w:tcW w:w="5529" w:type="dxa"/>
            <w:tcBorders>
              <w:bottom w:val="single" w:sz="8" w:space="0" w:color="000000"/>
              <w:right w:val="single" w:sz="8" w:space="0" w:color="000000"/>
            </w:tcBorders>
            <w:shd w:val="clear" w:color="auto" w:fill="auto"/>
            <w:vAlign w:val="center"/>
          </w:tcPr>
          <w:p w14:paraId="76496487"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Να αναφερθεί ο τύπος </w:t>
            </w:r>
            <w:r w:rsidRPr="003C0AC1">
              <w:rPr>
                <w:rFonts w:asciiTheme="minorHAnsi" w:hAnsiTheme="minorHAnsi" w:cstheme="minorHAnsi"/>
                <w:color w:val="000000"/>
                <w:sz w:val="20"/>
                <w:szCs w:val="20"/>
              </w:rPr>
              <w:t>CPU</w:t>
            </w:r>
            <w:r w:rsidRPr="003C0AC1">
              <w:rPr>
                <w:rFonts w:asciiTheme="minorHAnsi" w:hAnsiTheme="minorHAnsi" w:cstheme="minorHAnsi"/>
                <w:color w:val="000000"/>
                <w:sz w:val="20"/>
                <w:szCs w:val="20"/>
                <w:lang w:val="el-GR"/>
              </w:rPr>
              <w:t xml:space="preserve"> (Συνοπτική περιγραφή της αρχιτεκτονικής της </w:t>
            </w:r>
            <w:r w:rsidRPr="003C0AC1">
              <w:rPr>
                <w:rFonts w:asciiTheme="minorHAnsi" w:hAnsiTheme="minorHAnsi" w:cstheme="minorHAnsi"/>
                <w:color w:val="000000"/>
                <w:sz w:val="20"/>
                <w:szCs w:val="20"/>
              </w:rPr>
              <w:t>CPU</w:t>
            </w:r>
            <w:r w:rsidRPr="003C0AC1">
              <w:rPr>
                <w:rFonts w:asciiTheme="minorHAnsi" w:hAnsiTheme="minorHAnsi" w:cstheme="minorHAnsi"/>
                <w:color w:val="000000"/>
                <w:sz w:val="20"/>
                <w:szCs w:val="20"/>
                <w:lang w:val="el-GR"/>
              </w:rPr>
              <w:t xml:space="preserve">). </w:t>
            </w:r>
          </w:p>
        </w:tc>
        <w:tc>
          <w:tcPr>
            <w:tcW w:w="1341" w:type="dxa"/>
            <w:tcBorders>
              <w:bottom w:val="single" w:sz="8" w:space="0" w:color="000000"/>
              <w:right w:val="single" w:sz="8" w:space="0" w:color="000000"/>
            </w:tcBorders>
            <w:shd w:val="clear" w:color="auto" w:fill="auto"/>
            <w:vAlign w:val="center"/>
          </w:tcPr>
          <w:p w14:paraId="78A28F78"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0F66D55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71285D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3742B29A"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7CCF2AA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2.3</w:t>
            </w:r>
          </w:p>
        </w:tc>
        <w:tc>
          <w:tcPr>
            <w:tcW w:w="5529" w:type="dxa"/>
            <w:tcBorders>
              <w:bottom w:val="single" w:sz="8" w:space="0" w:color="000000"/>
              <w:right w:val="single" w:sz="8" w:space="0" w:color="000000"/>
            </w:tcBorders>
            <w:shd w:val="clear" w:color="auto" w:fill="auto"/>
            <w:vAlign w:val="center"/>
          </w:tcPr>
          <w:p w14:paraId="32A55DBB"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Προσφερόμενοι επεξεργαστικοί πυρήνες (</w:t>
            </w:r>
            <w:r w:rsidRPr="003C0AC1">
              <w:rPr>
                <w:rFonts w:asciiTheme="minorHAnsi" w:hAnsiTheme="minorHAnsi" w:cstheme="minorHAnsi"/>
                <w:color w:val="000000"/>
                <w:sz w:val="20"/>
                <w:szCs w:val="20"/>
              </w:rPr>
              <w:t>cores</w:t>
            </w:r>
            <w:r w:rsidRPr="003C0AC1">
              <w:rPr>
                <w:rFonts w:asciiTheme="minorHAnsi" w:hAnsiTheme="minorHAnsi" w:cstheme="minorHAnsi"/>
                <w:color w:val="000000"/>
                <w:sz w:val="20"/>
                <w:szCs w:val="20"/>
                <w:lang w:val="el-GR"/>
              </w:rPr>
              <w:t xml:space="preserve">) για κάθε </w:t>
            </w:r>
            <w:r w:rsidRPr="003C0AC1">
              <w:rPr>
                <w:rFonts w:asciiTheme="minorHAnsi" w:hAnsiTheme="minorHAnsi" w:cstheme="minorHAnsi"/>
                <w:color w:val="000000"/>
                <w:sz w:val="20"/>
                <w:szCs w:val="20"/>
              </w:rPr>
              <w:t>CPU</w:t>
            </w:r>
            <w:r w:rsidRPr="003C0AC1">
              <w:rPr>
                <w:rFonts w:asciiTheme="minorHAnsi" w:hAnsiTheme="minorHAnsi" w:cstheme="minorHAnsi"/>
                <w:color w:val="000000"/>
                <w:sz w:val="20"/>
                <w:szCs w:val="20"/>
                <w:lang w:val="el-GR"/>
              </w:rPr>
              <w:t xml:space="preserve"> </w:t>
            </w:r>
          </w:p>
        </w:tc>
        <w:tc>
          <w:tcPr>
            <w:tcW w:w="1341" w:type="dxa"/>
            <w:tcBorders>
              <w:bottom w:val="single" w:sz="8" w:space="0" w:color="000000"/>
              <w:right w:val="single" w:sz="8" w:space="0" w:color="000000"/>
            </w:tcBorders>
            <w:shd w:val="clear" w:color="auto" w:fill="auto"/>
            <w:vAlign w:val="center"/>
          </w:tcPr>
          <w:p w14:paraId="0D09A6FA"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≥4</w:t>
            </w:r>
          </w:p>
        </w:tc>
        <w:tc>
          <w:tcPr>
            <w:tcW w:w="1134" w:type="dxa"/>
            <w:tcBorders>
              <w:bottom w:val="single" w:sz="8" w:space="0" w:color="000000"/>
              <w:right w:val="single" w:sz="8" w:space="0" w:color="000000"/>
            </w:tcBorders>
            <w:shd w:val="clear" w:color="auto" w:fill="auto"/>
            <w:vAlign w:val="center"/>
          </w:tcPr>
          <w:p w14:paraId="465788B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272450F6"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56722205"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14CA917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2.4</w:t>
            </w:r>
          </w:p>
        </w:tc>
        <w:tc>
          <w:tcPr>
            <w:tcW w:w="5529" w:type="dxa"/>
            <w:tcBorders>
              <w:bottom w:val="single" w:sz="8" w:space="0" w:color="000000"/>
              <w:right w:val="single" w:sz="8" w:space="0" w:color="000000"/>
            </w:tcBorders>
            <w:shd w:val="clear" w:color="auto" w:fill="auto"/>
            <w:vAlign w:val="center"/>
          </w:tcPr>
          <w:p w14:paraId="3A3C568E" w14:textId="77777777" w:rsidR="0057424D" w:rsidRPr="003C0AC1" w:rsidRDefault="0057424D"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Υπ</w:t>
            </w:r>
            <w:proofErr w:type="spellStart"/>
            <w:r w:rsidRPr="003C0AC1">
              <w:rPr>
                <w:rFonts w:asciiTheme="minorHAnsi" w:hAnsiTheme="minorHAnsi" w:cstheme="minorHAnsi"/>
                <w:color w:val="000000"/>
                <w:sz w:val="20"/>
                <w:szCs w:val="20"/>
              </w:rPr>
              <w:t>οστήριξη</w:t>
            </w:r>
            <w:proofErr w:type="spellEnd"/>
            <w:r w:rsidRPr="003C0AC1">
              <w:rPr>
                <w:rFonts w:asciiTheme="minorHAnsi" w:hAnsiTheme="minorHAnsi" w:cstheme="minorHAnsi"/>
                <w:color w:val="000000"/>
                <w:sz w:val="20"/>
                <w:szCs w:val="20"/>
              </w:rPr>
              <w:t xml:space="preserve"> Instruction set 64-Bit. </w:t>
            </w:r>
          </w:p>
        </w:tc>
        <w:tc>
          <w:tcPr>
            <w:tcW w:w="1341" w:type="dxa"/>
            <w:tcBorders>
              <w:bottom w:val="single" w:sz="8" w:space="0" w:color="000000"/>
              <w:right w:val="single" w:sz="8" w:space="0" w:color="000000"/>
            </w:tcBorders>
            <w:shd w:val="clear" w:color="auto" w:fill="auto"/>
            <w:vAlign w:val="center"/>
          </w:tcPr>
          <w:p w14:paraId="37D15FE0"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7657E97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25A56DCD"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743FE9FF"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738FFDC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2.5</w:t>
            </w:r>
          </w:p>
        </w:tc>
        <w:tc>
          <w:tcPr>
            <w:tcW w:w="5529" w:type="dxa"/>
            <w:tcBorders>
              <w:bottom w:val="single" w:sz="8" w:space="0" w:color="000000"/>
              <w:right w:val="single" w:sz="8" w:space="0" w:color="000000"/>
            </w:tcBorders>
            <w:shd w:val="clear" w:color="auto" w:fill="auto"/>
            <w:vAlign w:val="center"/>
          </w:tcPr>
          <w:p w14:paraId="7607543E" w14:textId="77777777" w:rsidR="0057424D" w:rsidRPr="003C0AC1" w:rsidRDefault="0057424D"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Δείκτης</w:t>
            </w:r>
            <w:proofErr w:type="spellEnd"/>
            <w:r w:rsidRPr="003C0AC1">
              <w:rPr>
                <w:rFonts w:asciiTheme="minorHAnsi" w:hAnsiTheme="minorHAnsi" w:cstheme="minorHAnsi"/>
                <w:color w:val="000000"/>
                <w:sz w:val="20"/>
                <w:szCs w:val="20"/>
              </w:rPr>
              <w:t xml:space="preserve"> επ</w:t>
            </w:r>
            <w:proofErr w:type="spellStart"/>
            <w:r w:rsidRPr="003C0AC1">
              <w:rPr>
                <w:rFonts w:asciiTheme="minorHAnsi" w:hAnsiTheme="minorHAnsi" w:cstheme="minorHAnsi"/>
                <w:color w:val="000000"/>
                <w:sz w:val="20"/>
                <w:szCs w:val="20"/>
              </w:rPr>
              <w:t>ιδόσεων</w:t>
            </w:r>
            <w:proofErr w:type="spellEnd"/>
            <w:r w:rsidRPr="003C0AC1">
              <w:rPr>
                <w:rFonts w:asciiTheme="minorHAnsi" w:hAnsiTheme="minorHAnsi" w:cstheme="minorHAnsi"/>
                <w:color w:val="000000"/>
                <w:sz w:val="20"/>
                <w:szCs w:val="20"/>
              </w:rPr>
              <w:t xml:space="preserve"> Average CPU Mark </w:t>
            </w:r>
            <w:proofErr w:type="spellStart"/>
            <w:r w:rsidRPr="003C0AC1">
              <w:rPr>
                <w:rFonts w:asciiTheme="minorHAnsi" w:hAnsiTheme="minorHAnsi" w:cstheme="minorHAnsi"/>
                <w:color w:val="000000"/>
                <w:sz w:val="20"/>
                <w:szCs w:val="20"/>
              </w:rPr>
              <w:t>στο</w:t>
            </w:r>
            <w:proofErr w:type="spellEnd"/>
            <w:r w:rsidRPr="003C0AC1">
              <w:rPr>
                <w:rFonts w:asciiTheme="minorHAnsi" w:hAnsiTheme="minorHAnsi" w:cstheme="minorHAnsi"/>
                <w:color w:val="000000"/>
                <w:sz w:val="20"/>
                <w:szCs w:val="20"/>
              </w:rPr>
              <w:t xml:space="preserve"> cpubenchmark.net. </w:t>
            </w:r>
          </w:p>
        </w:tc>
        <w:tc>
          <w:tcPr>
            <w:tcW w:w="1341" w:type="dxa"/>
            <w:tcBorders>
              <w:bottom w:val="single" w:sz="8" w:space="0" w:color="000000"/>
              <w:right w:val="single" w:sz="8" w:space="0" w:color="000000"/>
            </w:tcBorders>
            <w:shd w:val="clear" w:color="auto" w:fill="auto"/>
            <w:vAlign w:val="center"/>
          </w:tcPr>
          <w:p w14:paraId="1237BB1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≥38</w:t>
            </w:r>
            <w:r w:rsidRPr="003C0AC1">
              <w:rPr>
                <w:rFonts w:asciiTheme="minorHAnsi" w:hAnsiTheme="minorHAnsi" w:cstheme="minorHAnsi"/>
                <w:color w:val="000000"/>
                <w:sz w:val="20"/>
                <w:szCs w:val="20"/>
                <w:lang w:val="en-US"/>
              </w:rPr>
              <w:t>0</w:t>
            </w:r>
            <w:r w:rsidRPr="003C0AC1">
              <w:rPr>
                <w:rFonts w:asciiTheme="minorHAnsi" w:hAnsiTheme="minorHAnsi" w:cstheme="minorHAnsi"/>
                <w:color w:val="000000"/>
                <w:sz w:val="20"/>
                <w:szCs w:val="20"/>
              </w:rPr>
              <w:t>0</w:t>
            </w:r>
          </w:p>
        </w:tc>
        <w:tc>
          <w:tcPr>
            <w:tcW w:w="1134" w:type="dxa"/>
            <w:tcBorders>
              <w:bottom w:val="single" w:sz="8" w:space="0" w:color="000000"/>
              <w:right w:val="single" w:sz="8" w:space="0" w:color="000000"/>
            </w:tcBorders>
            <w:shd w:val="clear" w:color="auto" w:fill="auto"/>
            <w:vAlign w:val="center"/>
          </w:tcPr>
          <w:p w14:paraId="7F116932"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59FDAF6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0046057B" w14:textId="77777777" w:rsidTr="00A837F8">
        <w:trPr>
          <w:gridAfter w:val="1"/>
          <w:wAfter w:w="11" w:type="dxa"/>
          <w:jc w:val="center"/>
        </w:trPr>
        <w:tc>
          <w:tcPr>
            <w:tcW w:w="698" w:type="dxa"/>
            <w:tcBorders>
              <w:left w:val="single" w:sz="8" w:space="0" w:color="000000"/>
              <w:bottom w:val="single" w:sz="4" w:space="0" w:color="auto"/>
              <w:right w:val="single" w:sz="8" w:space="0" w:color="000000"/>
            </w:tcBorders>
            <w:shd w:val="clear" w:color="auto" w:fill="auto"/>
            <w:vAlign w:val="center"/>
          </w:tcPr>
          <w:p w14:paraId="5300D013"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3</w:t>
            </w:r>
          </w:p>
        </w:tc>
        <w:tc>
          <w:tcPr>
            <w:tcW w:w="5529" w:type="dxa"/>
            <w:tcBorders>
              <w:bottom w:val="single" w:sz="4" w:space="0" w:color="auto"/>
              <w:right w:val="single" w:sz="8" w:space="0" w:color="000000"/>
            </w:tcBorders>
            <w:shd w:val="clear" w:color="auto" w:fill="auto"/>
            <w:vAlign w:val="center"/>
          </w:tcPr>
          <w:p w14:paraId="613B4D3B" w14:textId="77777777" w:rsidR="0057424D" w:rsidRPr="003C0AC1" w:rsidRDefault="0057424D"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Κύρι</w:t>
            </w:r>
            <w:proofErr w:type="spellEnd"/>
            <w:r w:rsidRPr="003C0AC1">
              <w:rPr>
                <w:rFonts w:asciiTheme="minorHAnsi" w:hAnsiTheme="minorHAnsi" w:cstheme="minorHAnsi"/>
                <w:b/>
                <w:color w:val="000000"/>
                <w:sz w:val="20"/>
                <w:szCs w:val="20"/>
              </w:rPr>
              <w:t xml:space="preserve">α </w:t>
            </w:r>
            <w:proofErr w:type="spellStart"/>
            <w:r w:rsidRPr="003C0AC1">
              <w:rPr>
                <w:rFonts w:asciiTheme="minorHAnsi" w:hAnsiTheme="minorHAnsi" w:cstheme="minorHAnsi"/>
                <w:b/>
                <w:color w:val="000000"/>
                <w:sz w:val="20"/>
                <w:szCs w:val="20"/>
              </w:rPr>
              <w:t>Μνήμη</w:t>
            </w:r>
            <w:proofErr w:type="spellEnd"/>
            <w:r w:rsidRPr="003C0AC1">
              <w:rPr>
                <w:rFonts w:asciiTheme="minorHAnsi" w:hAnsiTheme="minorHAnsi" w:cstheme="minorHAnsi"/>
                <w:b/>
                <w:color w:val="000000"/>
                <w:sz w:val="20"/>
                <w:szCs w:val="20"/>
              </w:rPr>
              <w:t xml:space="preserve"> (Main Memory)</w:t>
            </w:r>
          </w:p>
        </w:tc>
        <w:tc>
          <w:tcPr>
            <w:tcW w:w="1341" w:type="dxa"/>
            <w:tcBorders>
              <w:bottom w:val="single" w:sz="4" w:space="0" w:color="auto"/>
              <w:right w:val="single" w:sz="8" w:space="0" w:color="000000"/>
            </w:tcBorders>
            <w:shd w:val="clear" w:color="auto" w:fill="auto"/>
            <w:vAlign w:val="center"/>
          </w:tcPr>
          <w:p w14:paraId="3B0EB297"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4" w:space="0" w:color="auto"/>
              <w:right w:val="single" w:sz="8" w:space="0" w:color="000000"/>
            </w:tcBorders>
            <w:shd w:val="clear" w:color="auto" w:fill="auto"/>
            <w:vAlign w:val="center"/>
          </w:tcPr>
          <w:p w14:paraId="3DE622B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4" w:space="0" w:color="auto"/>
              <w:right w:val="single" w:sz="8" w:space="0" w:color="000000"/>
            </w:tcBorders>
            <w:shd w:val="clear" w:color="auto" w:fill="auto"/>
            <w:vAlign w:val="center"/>
          </w:tcPr>
          <w:p w14:paraId="40CFD5B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552B5EFA" w14:textId="77777777" w:rsidTr="00A837F8">
        <w:trPr>
          <w:gridAfter w:val="1"/>
          <w:wAfter w:w="11" w:type="dxa"/>
          <w:jc w:val="center"/>
        </w:trPr>
        <w:tc>
          <w:tcPr>
            <w:tcW w:w="698" w:type="dxa"/>
            <w:tcBorders>
              <w:top w:val="single" w:sz="4" w:space="0" w:color="auto"/>
              <w:left w:val="single" w:sz="8" w:space="0" w:color="000000"/>
              <w:bottom w:val="single" w:sz="8" w:space="0" w:color="000000"/>
              <w:right w:val="single" w:sz="8" w:space="0" w:color="000000"/>
            </w:tcBorders>
            <w:shd w:val="clear" w:color="auto" w:fill="auto"/>
            <w:vAlign w:val="center"/>
          </w:tcPr>
          <w:p w14:paraId="194CDDC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3.1</w:t>
            </w:r>
          </w:p>
        </w:tc>
        <w:tc>
          <w:tcPr>
            <w:tcW w:w="5529" w:type="dxa"/>
            <w:tcBorders>
              <w:top w:val="single" w:sz="4" w:space="0" w:color="auto"/>
              <w:bottom w:val="single" w:sz="8" w:space="0" w:color="000000"/>
              <w:right w:val="single" w:sz="8" w:space="0" w:color="000000"/>
            </w:tcBorders>
            <w:shd w:val="clear" w:color="auto" w:fill="auto"/>
            <w:vAlign w:val="center"/>
          </w:tcPr>
          <w:p w14:paraId="34E6026D"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Εγκατεστημένη μνήμη </w:t>
            </w:r>
            <w:r w:rsidRPr="003C0AC1">
              <w:rPr>
                <w:rFonts w:asciiTheme="minorHAnsi" w:hAnsiTheme="minorHAnsi" w:cstheme="minorHAnsi"/>
                <w:color w:val="000000"/>
                <w:sz w:val="20"/>
                <w:szCs w:val="20"/>
              </w:rPr>
              <w:t>RAM</w:t>
            </w:r>
            <w:r w:rsidRPr="003C0AC1">
              <w:rPr>
                <w:rFonts w:asciiTheme="minorHAnsi" w:hAnsiTheme="minorHAnsi" w:cstheme="minorHAnsi"/>
                <w:color w:val="000000"/>
                <w:sz w:val="20"/>
                <w:szCs w:val="20"/>
                <w:lang w:val="el-GR"/>
              </w:rPr>
              <w:t xml:space="preserve"> τύπου </w:t>
            </w:r>
            <w:r w:rsidRPr="003C0AC1">
              <w:rPr>
                <w:rFonts w:asciiTheme="minorHAnsi" w:hAnsiTheme="minorHAnsi" w:cstheme="minorHAnsi"/>
                <w:color w:val="000000"/>
                <w:sz w:val="20"/>
                <w:szCs w:val="20"/>
              </w:rPr>
              <w:t>DDR</w:t>
            </w:r>
            <w:r w:rsidRPr="003C0AC1">
              <w:rPr>
                <w:rFonts w:asciiTheme="minorHAnsi" w:hAnsiTheme="minorHAnsi" w:cstheme="minorHAnsi"/>
                <w:color w:val="000000"/>
                <w:sz w:val="20"/>
                <w:szCs w:val="20"/>
                <w:lang w:val="el-GR"/>
              </w:rPr>
              <w:t>4 ή νεότερη (1</w:t>
            </w:r>
            <w:r w:rsidRPr="003C0AC1">
              <w:rPr>
                <w:rFonts w:asciiTheme="minorHAnsi" w:hAnsiTheme="minorHAnsi" w:cstheme="minorHAnsi"/>
                <w:color w:val="000000"/>
                <w:sz w:val="20"/>
                <w:szCs w:val="20"/>
                <w:lang w:val="en-US"/>
              </w:rPr>
              <w:t>DIMM</w:t>
            </w:r>
            <w:r w:rsidRPr="003C0AC1">
              <w:rPr>
                <w:rFonts w:asciiTheme="minorHAnsi" w:hAnsiTheme="minorHAnsi" w:cstheme="minorHAnsi"/>
                <w:color w:val="000000"/>
                <w:sz w:val="20"/>
                <w:szCs w:val="20"/>
                <w:lang w:val="el-GR"/>
              </w:rPr>
              <w:t>)</w:t>
            </w:r>
          </w:p>
        </w:tc>
        <w:tc>
          <w:tcPr>
            <w:tcW w:w="1341" w:type="dxa"/>
            <w:tcBorders>
              <w:top w:val="single" w:sz="4" w:space="0" w:color="auto"/>
              <w:bottom w:val="single" w:sz="8" w:space="0" w:color="000000"/>
              <w:right w:val="single" w:sz="8" w:space="0" w:color="000000"/>
            </w:tcBorders>
            <w:shd w:val="clear" w:color="auto" w:fill="FFFFFF" w:themeFill="background1"/>
            <w:vAlign w:val="center"/>
          </w:tcPr>
          <w:p w14:paraId="76F7E897" w14:textId="77777777" w:rsidR="0057424D" w:rsidRPr="003C0AC1" w:rsidRDefault="0057424D" w:rsidP="00DE6CB8">
            <w:pPr>
              <w:spacing w:after="0"/>
              <w:jc w:val="center"/>
              <w:rPr>
                <w:rFonts w:asciiTheme="minorHAnsi" w:hAnsiTheme="minorHAnsi" w:cstheme="minorHAnsi"/>
                <w:sz w:val="20"/>
                <w:szCs w:val="20"/>
                <w:shd w:val="clear" w:color="auto" w:fill="FFFF00"/>
              </w:rPr>
            </w:pPr>
            <w:r w:rsidRPr="003C0AC1">
              <w:rPr>
                <w:rFonts w:asciiTheme="minorHAnsi" w:hAnsiTheme="minorHAnsi" w:cstheme="minorHAnsi"/>
                <w:color w:val="000000"/>
                <w:sz w:val="20"/>
                <w:szCs w:val="20"/>
              </w:rPr>
              <w:t>≥8GB</w:t>
            </w:r>
          </w:p>
        </w:tc>
        <w:tc>
          <w:tcPr>
            <w:tcW w:w="1134" w:type="dxa"/>
            <w:tcBorders>
              <w:top w:val="single" w:sz="4" w:space="0" w:color="auto"/>
              <w:bottom w:val="single" w:sz="8" w:space="0" w:color="000000"/>
              <w:right w:val="single" w:sz="8" w:space="0" w:color="000000"/>
            </w:tcBorders>
            <w:shd w:val="clear" w:color="auto" w:fill="auto"/>
            <w:vAlign w:val="center"/>
          </w:tcPr>
          <w:p w14:paraId="1FA2E8D6"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top w:val="single" w:sz="4" w:space="0" w:color="auto"/>
              <w:bottom w:val="single" w:sz="8" w:space="0" w:color="000000"/>
              <w:right w:val="single" w:sz="8" w:space="0" w:color="000000"/>
            </w:tcBorders>
            <w:shd w:val="clear" w:color="auto" w:fill="auto"/>
            <w:vAlign w:val="center"/>
          </w:tcPr>
          <w:p w14:paraId="47CB1682"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448AB75B"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7BE79048"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3.2</w:t>
            </w:r>
          </w:p>
        </w:tc>
        <w:tc>
          <w:tcPr>
            <w:tcW w:w="5529" w:type="dxa"/>
            <w:tcBorders>
              <w:bottom w:val="single" w:sz="8" w:space="0" w:color="000000"/>
              <w:right w:val="single" w:sz="8" w:space="0" w:color="000000"/>
            </w:tcBorders>
            <w:shd w:val="clear" w:color="auto" w:fill="auto"/>
            <w:vAlign w:val="center"/>
          </w:tcPr>
          <w:p w14:paraId="7D9716D5" w14:textId="77777777" w:rsidR="0057424D" w:rsidRPr="003C0AC1" w:rsidRDefault="0057424D"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Μέγιστη</w:t>
            </w:r>
            <w:proofErr w:type="spellEnd"/>
            <w:r w:rsidRPr="003C0AC1">
              <w:rPr>
                <w:rFonts w:asciiTheme="minorHAnsi" w:hAnsiTheme="minorHAnsi" w:cstheme="minorHAnsi"/>
                <w:color w:val="000000"/>
                <w:sz w:val="20"/>
                <w:szCs w:val="20"/>
              </w:rPr>
              <w:t xml:space="preserve"> </w:t>
            </w:r>
            <w:proofErr w:type="spellStart"/>
            <w:r w:rsidRPr="003C0AC1">
              <w:rPr>
                <w:rFonts w:asciiTheme="minorHAnsi" w:hAnsiTheme="minorHAnsi" w:cstheme="minorHAnsi"/>
                <w:color w:val="000000"/>
                <w:sz w:val="20"/>
                <w:szCs w:val="20"/>
              </w:rPr>
              <w:t>Χωρητικότητ</w:t>
            </w:r>
            <w:proofErr w:type="spellEnd"/>
            <w:r w:rsidRPr="003C0AC1">
              <w:rPr>
                <w:rFonts w:asciiTheme="minorHAnsi" w:hAnsiTheme="minorHAnsi" w:cstheme="minorHAnsi"/>
                <w:color w:val="000000"/>
                <w:sz w:val="20"/>
                <w:szCs w:val="20"/>
              </w:rPr>
              <w:t xml:space="preserve">α </w:t>
            </w:r>
            <w:proofErr w:type="spellStart"/>
            <w:r w:rsidRPr="003C0AC1">
              <w:rPr>
                <w:rFonts w:asciiTheme="minorHAnsi" w:hAnsiTheme="minorHAnsi" w:cstheme="minorHAnsi"/>
                <w:color w:val="000000"/>
                <w:sz w:val="20"/>
                <w:szCs w:val="20"/>
              </w:rPr>
              <w:t>Μνήμης</w:t>
            </w:r>
            <w:proofErr w:type="spellEnd"/>
            <w:r w:rsidRPr="003C0AC1">
              <w:rPr>
                <w:rFonts w:asciiTheme="minorHAnsi" w:hAnsiTheme="minorHAnsi" w:cstheme="minorHAnsi"/>
                <w:color w:val="000000"/>
                <w:sz w:val="20"/>
                <w:szCs w:val="20"/>
              </w:rPr>
              <w:t xml:space="preserve">. </w:t>
            </w:r>
          </w:p>
        </w:tc>
        <w:tc>
          <w:tcPr>
            <w:tcW w:w="1341" w:type="dxa"/>
            <w:tcBorders>
              <w:bottom w:val="single" w:sz="8" w:space="0" w:color="000000"/>
              <w:right w:val="single" w:sz="8" w:space="0" w:color="000000"/>
            </w:tcBorders>
            <w:shd w:val="clear" w:color="auto" w:fill="auto"/>
            <w:vAlign w:val="center"/>
          </w:tcPr>
          <w:p w14:paraId="2853F32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≥32GB</w:t>
            </w:r>
          </w:p>
        </w:tc>
        <w:tc>
          <w:tcPr>
            <w:tcW w:w="1134" w:type="dxa"/>
            <w:tcBorders>
              <w:bottom w:val="single" w:sz="8" w:space="0" w:color="000000"/>
              <w:right w:val="single" w:sz="8" w:space="0" w:color="000000"/>
            </w:tcBorders>
            <w:shd w:val="clear" w:color="auto" w:fill="auto"/>
            <w:vAlign w:val="center"/>
          </w:tcPr>
          <w:p w14:paraId="37A4BA5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458CC5BD"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1E31FD15"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18A8F3C7"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3.3</w:t>
            </w:r>
          </w:p>
        </w:tc>
        <w:tc>
          <w:tcPr>
            <w:tcW w:w="5529" w:type="dxa"/>
            <w:tcBorders>
              <w:bottom w:val="single" w:sz="8" w:space="0" w:color="000000"/>
              <w:right w:val="single" w:sz="8" w:space="0" w:color="000000"/>
            </w:tcBorders>
            <w:shd w:val="clear" w:color="auto" w:fill="auto"/>
            <w:vAlign w:val="center"/>
          </w:tcPr>
          <w:p w14:paraId="249CEB57" w14:textId="77777777" w:rsidR="0057424D" w:rsidRPr="003C0AC1" w:rsidRDefault="0057424D"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Τα</w:t>
            </w:r>
            <w:proofErr w:type="spellStart"/>
            <w:r w:rsidRPr="003C0AC1">
              <w:rPr>
                <w:rFonts w:asciiTheme="minorHAnsi" w:hAnsiTheme="minorHAnsi" w:cstheme="minorHAnsi"/>
                <w:color w:val="000000"/>
                <w:sz w:val="20"/>
                <w:szCs w:val="20"/>
              </w:rPr>
              <w:t>χύτητ</w:t>
            </w:r>
            <w:proofErr w:type="spellEnd"/>
            <w:r w:rsidRPr="003C0AC1">
              <w:rPr>
                <w:rFonts w:asciiTheme="minorHAnsi" w:hAnsiTheme="minorHAnsi" w:cstheme="minorHAnsi"/>
                <w:color w:val="000000"/>
                <w:sz w:val="20"/>
                <w:szCs w:val="20"/>
              </w:rPr>
              <w:t xml:space="preserve">α </w:t>
            </w:r>
            <w:proofErr w:type="spellStart"/>
            <w:r w:rsidRPr="003C0AC1">
              <w:rPr>
                <w:rFonts w:asciiTheme="minorHAnsi" w:hAnsiTheme="minorHAnsi" w:cstheme="minorHAnsi"/>
                <w:color w:val="000000"/>
                <w:sz w:val="20"/>
                <w:szCs w:val="20"/>
              </w:rPr>
              <w:t>μνήμης</w:t>
            </w:r>
            <w:proofErr w:type="spellEnd"/>
            <w:r w:rsidRPr="003C0AC1">
              <w:rPr>
                <w:rFonts w:asciiTheme="minorHAnsi" w:hAnsiTheme="minorHAnsi" w:cstheme="minorHAnsi"/>
                <w:color w:val="000000"/>
                <w:sz w:val="20"/>
                <w:szCs w:val="20"/>
              </w:rPr>
              <w:t xml:space="preserve"> RAM. </w:t>
            </w:r>
          </w:p>
        </w:tc>
        <w:tc>
          <w:tcPr>
            <w:tcW w:w="1341" w:type="dxa"/>
            <w:tcBorders>
              <w:bottom w:val="single" w:sz="8" w:space="0" w:color="000000"/>
              <w:right w:val="single" w:sz="8" w:space="0" w:color="000000"/>
            </w:tcBorders>
            <w:shd w:val="clear" w:color="auto" w:fill="auto"/>
            <w:vAlign w:val="center"/>
          </w:tcPr>
          <w:p w14:paraId="32FD3E7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≥2100 MHz</w:t>
            </w:r>
          </w:p>
        </w:tc>
        <w:tc>
          <w:tcPr>
            <w:tcW w:w="1134" w:type="dxa"/>
            <w:tcBorders>
              <w:bottom w:val="single" w:sz="8" w:space="0" w:color="000000"/>
              <w:right w:val="single" w:sz="8" w:space="0" w:color="000000"/>
            </w:tcBorders>
            <w:shd w:val="clear" w:color="auto" w:fill="auto"/>
            <w:vAlign w:val="center"/>
          </w:tcPr>
          <w:p w14:paraId="385287F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5135F62D"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1C6C7159"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7EC6D535"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4</w:t>
            </w:r>
          </w:p>
        </w:tc>
        <w:tc>
          <w:tcPr>
            <w:tcW w:w="5529" w:type="dxa"/>
            <w:tcBorders>
              <w:bottom w:val="single" w:sz="8" w:space="0" w:color="000000"/>
              <w:right w:val="single" w:sz="8" w:space="0" w:color="000000"/>
            </w:tcBorders>
            <w:shd w:val="clear" w:color="auto" w:fill="auto"/>
            <w:vAlign w:val="center"/>
          </w:tcPr>
          <w:p w14:paraId="2CEE5681" w14:textId="77777777" w:rsidR="0057424D" w:rsidRPr="003C0AC1" w:rsidRDefault="0057424D" w:rsidP="00DE6CB8">
            <w:pPr>
              <w:spacing w:after="0"/>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Υπ</w:t>
            </w:r>
            <w:proofErr w:type="spellStart"/>
            <w:r w:rsidRPr="003C0AC1">
              <w:rPr>
                <w:rFonts w:asciiTheme="minorHAnsi" w:hAnsiTheme="minorHAnsi" w:cstheme="minorHAnsi"/>
                <w:b/>
                <w:color w:val="000000"/>
                <w:sz w:val="20"/>
                <w:szCs w:val="20"/>
              </w:rPr>
              <w:t>οσύστημ</w:t>
            </w:r>
            <w:proofErr w:type="spellEnd"/>
            <w:r w:rsidRPr="003C0AC1">
              <w:rPr>
                <w:rFonts w:asciiTheme="minorHAnsi" w:hAnsiTheme="minorHAnsi" w:cstheme="minorHAnsi"/>
                <w:b/>
                <w:color w:val="000000"/>
                <w:sz w:val="20"/>
                <w:szCs w:val="20"/>
              </w:rPr>
              <w:t xml:space="preserve">α </w:t>
            </w:r>
            <w:proofErr w:type="spellStart"/>
            <w:r w:rsidRPr="003C0AC1">
              <w:rPr>
                <w:rFonts w:asciiTheme="minorHAnsi" w:hAnsiTheme="minorHAnsi" w:cstheme="minorHAnsi"/>
                <w:b/>
                <w:color w:val="000000"/>
                <w:sz w:val="20"/>
                <w:szCs w:val="20"/>
              </w:rPr>
              <w:t>Δίσκων</w:t>
            </w:r>
            <w:proofErr w:type="spellEnd"/>
          </w:p>
        </w:tc>
        <w:tc>
          <w:tcPr>
            <w:tcW w:w="1341" w:type="dxa"/>
            <w:tcBorders>
              <w:bottom w:val="single" w:sz="8" w:space="0" w:color="000000"/>
              <w:right w:val="single" w:sz="8" w:space="0" w:color="000000"/>
            </w:tcBorders>
            <w:shd w:val="clear" w:color="auto" w:fill="auto"/>
            <w:vAlign w:val="center"/>
          </w:tcPr>
          <w:p w14:paraId="4E795D4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8" w:space="0" w:color="000000"/>
              <w:right w:val="single" w:sz="8" w:space="0" w:color="000000"/>
            </w:tcBorders>
            <w:shd w:val="clear" w:color="auto" w:fill="auto"/>
            <w:vAlign w:val="center"/>
          </w:tcPr>
          <w:p w14:paraId="20FBE1B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A0E94B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149D4473"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07452BCB"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4.1</w:t>
            </w:r>
          </w:p>
        </w:tc>
        <w:tc>
          <w:tcPr>
            <w:tcW w:w="5529" w:type="dxa"/>
            <w:tcBorders>
              <w:bottom w:val="single" w:sz="8" w:space="0" w:color="000000"/>
              <w:right w:val="single" w:sz="8" w:space="0" w:color="000000"/>
            </w:tcBorders>
            <w:shd w:val="clear" w:color="auto" w:fill="auto"/>
            <w:vAlign w:val="center"/>
          </w:tcPr>
          <w:p w14:paraId="03ADB0AA"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Ο κάθε σταθμό εργασίας θα προσφέρεται με δίσκους τύπου </w:t>
            </w:r>
            <w:r w:rsidRPr="003C0AC1">
              <w:rPr>
                <w:rFonts w:asciiTheme="minorHAnsi" w:hAnsiTheme="minorHAnsi" w:cstheme="minorHAnsi"/>
                <w:color w:val="000000"/>
                <w:sz w:val="20"/>
                <w:szCs w:val="20"/>
              </w:rPr>
              <w:t>M</w:t>
            </w:r>
            <w:r w:rsidRPr="003C0AC1">
              <w:rPr>
                <w:rFonts w:asciiTheme="minorHAnsi" w:hAnsiTheme="minorHAnsi" w:cstheme="minorHAnsi"/>
                <w:color w:val="000000"/>
                <w:sz w:val="20"/>
                <w:szCs w:val="20"/>
                <w:lang w:val="el-GR"/>
              </w:rPr>
              <w:t xml:space="preserve">.2 </w:t>
            </w:r>
            <w:r w:rsidRPr="003C0AC1">
              <w:rPr>
                <w:rFonts w:asciiTheme="minorHAnsi" w:hAnsiTheme="minorHAnsi" w:cstheme="minorHAnsi"/>
                <w:color w:val="000000"/>
                <w:sz w:val="20"/>
                <w:szCs w:val="20"/>
              </w:rPr>
              <w:t>SSD</w:t>
            </w:r>
            <w:r w:rsidRPr="003C0AC1">
              <w:rPr>
                <w:rFonts w:asciiTheme="minorHAnsi" w:hAnsiTheme="minorHAnsi" w:cstheme="minorHAnsi"/>
                <w:color w:val="000000"/>
                <w:sz w:val="20"/>
                <w:szCs w:val="20"/>
                <w:lang w:val="el-GR"/>
              </w:rPr>
              <w:t>.</w:t>
            </w:r>
          </w:p>
        </w:tc>
        <w:tc>
          <w:tcPr>
            <w:tcW w:w="1341" w:type="dxa"/>
            <w:tcBorders>
              <w:bottom w:val="single" w:sz="8" w:space="0" w:color="000000"/>
              <w:right w:val="single" w:sz="8" w:space="0" w:color="000000"/>
            </w:tcBorders>
            <w:shd w:val="clear" w:color="auto" w:fill="auto"/>
            <w:vAlign w:val="center"/>
          </w:tcPr>
          <w:p w14:paraId="395F19CA"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106D1E6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4534C60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3249C6DE"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70579DB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4.2</w:t>
            </w:r>
          </w:p>
        </w:tc>
        <w:tc>
          <w:tcPr>
            <w:tcW w:w="5529" w:type="dxa"/>
            <w:tcBorders>
              <w:bottom w:val="single" w:sz="8" w:space="0" w:color="000000"/>
              <w:right w:val="single" w:sz="8" w:space="0" w:color="000000"/>
            </w:tcBorders>
            <w:shd w:val="clear" w:color="auto" w:fill="auto"/>
            <w:vAlign w:val="center"/>
          </w:tcPr>
          <w:p w14:paraId="6C4A0FDA"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Προσφερόμενη χωρητικότητα κάθε δίσκου (</w:t>
            </w:r>
            <w:r w:rsidRPr="003C0AC1">
              <w:rPr>
                <w:rFonts w:asciiTheme="minorHAnsi" w:hAnsiTheme="minorHAnsi" w:cstheme="minorHAnsi"/>
                <w:color w:val="000000"/>
                <w:sz w:val="20"/>
                <w:szCs w:val="20"/>
              </w:rPr>
              <w:t>GB</w:t>
            </w:r>
            <w:r w:rsidRPr="003C0AC1">
              <w:rPr>
                <w:rFonts w:asciiTheme="minorHAnsi" w:hAnsiTheme="minorHAnsi" w:cstheme="minorHAnsi"/>
                <w:color w:val="000000"/>
                <w:sz w:val="20"/>
                <w:szCs w:val="20"/>
                <w:lang w:val="el-GR"/>
              </w:rPr>
              <w:t xml:space="preserve">). </w:t>
            </w:r>
          </w:p>
        </w:tc>
        <w:tc>
          <w:tcPr>
            <w:tcW w:w="1341" w:type="dxa"/>
            <w:tcBorders>
              <w:bottom w:val="single" w:sz="8" w:space="0" w:color="000000"/>
              <w:right w:val="single" w:sz="8" w:space="0" w:color="000000"/>
            </w:tcBorders>
            <w:shd w:val="clear" w:color="auto" w:fill="auto"/>
            <w:vAlign w:val="center"/>
          </w:tcPr>
          <w:p w14:paraId="704F1BF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128 GB</w:t>
            </w:r>
          </w:p>
        </w:tc>
        <w:tc>
          <w:tcPr>
            <w:tcW w:w="1134" w:type="dxa"/>
            <w:tcBorders>
              <w:bottom w:val="single" w:sz="8" w:space="0" w:color="000000"/>
              <w:right w:val="single" w:sz="8" w:space="0" w:color="000000"/>
            </w:tcBorders>
            <w:shd w:val="clear" w:color="auto" w:fill="auto"/>
            <w:vAlign w:val="center"/>
          </w:tcPr>
          <w:p w14:paraId="25F204F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50B45C67"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25EB09C0"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535EF842"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5</w:t>
            </w:r>
          </w:p>
        </w:tc>
        <w:tc>
          <w:tcPr>
            <w:tcW w:w="5529" w:type="dxa"/>
            <w:tcBorders>
              <w:bottom w:val="single" w:sz="8" w:space="0" w:color="000000"/>
              <w:right w:val="single" w:sz="8" w:space="0" w:color="000000"/>
            </w:tcBorders>
            <w:shd w:val="clear" w:color="auto" w:fill="auto"/>
            <w:vAlign w:val="center"/>
          </w:tcPr>
          <w:p w14:paraId="7D66CBFF" w14:textId="77777777" w:rsidR="0057424D" w:rsidRPr="003C0AC1" w:rsidRDefault="0057424D"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Δικτυ</w:t>
            </w:r>
            <w:proofErr w:type="spellEnd"/>
            <w:r w:rsidRPr="003C0AC1">
              <w:rPr>
                <w:rFonts w:asciiTheme="minorHAnsi" w:hAnsiTheme="minorHAnsi" w:cstheme="minorHAnsi"/>
                <w:b/>
                <w:color w:val="000000"/>
                <w:sz w:val="20"/>
                <w:szCs w:val="20"/>
              </w:rPr>
              <w:t xml:space="preserve">ακή </w:t>
            </w:r>
            <w:proofErr w:type="spellStart"/>
            <w:r w:rsidRPr="003C0AC1">
              <w:rPr>
                <w:rFonts w:asciiTheme="minorHAnsi" w:hAnsiTheme="minorHAnsi" w:cstheme="minorHAnsi"/>
                <w:b/>
                <w:color w:val="000000"/>
                <w:sz w:val="20"/>
                <w:szCs w:val="20"/>
              </w:rPr>
              <w:t>δι</w:t>
            </w:r>
            <w:proofErr w:type="spellEnd"/>
            <w:r w:rsidRPr="003C0AC1">
              <w:rPr>
                <w:rFonts w:asciiTheme="minorHAnsi" w:hAnsiTheme="minorHAnsi" w:cstheme="minorHAnsi"/>
                <w:b/>
                <w:color w:val="000000"/>
                <w:sz w:val="20"/>
                <w:szCs w:val="20"/>
              </w:rPr>
              <w:t>ασύνδεση</w:t>
            </w:r>
          </w:p>
        </w:tc>
        <w:tc>
          <w:tcPr>
            <w:tcW w:w="1341" w:type="dxa"/>
            <w:tcBorders>
              <w:bottom w:val="single" w:sz="8" w:space="0" w:color="000000"/>
              <w:right w:val="single" w:sz="8" w:space="0" w:color="000000"/>
            </w:tcBorders>
            <w:shd w:val="clear" w:color="auto" w:fill="auto"/>
            <w:vAlign w:val="center"/>
          </w:tcPr>
          <w:p w14:paraId="6BACF58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8" w:space="0" w:color="000000"/>
              <w:right w:val="single" w:sz="8" w:space="0" w:color="000000"/>
            </w:tcBorders>
            <w:shd w:val="clear" w:color="auto" w:fill="auto"/>
            <w:vAlign w:val="center"/>
          </w:tcPr>
          <w:p w14:paraId="65548B5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7738610"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28D0ED4A"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44E1E0F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5.1</w:t>
            </w:r>
          </w:p>
        </w:tc>
        <w:tc>
          <w:tcPr>
            <w:tcW w:w="5529" w:type="dxa"/>
            <w:tcBorders>
              <w:bottom w:val="single" w:sz="8" w:space="0" w:color="000000"/>
              <w:right w:val="single" w:sz="8" w:space="0" w:color="000000"/>
            </w:tcBorders>
            <w:shd w:val="clear" w:color="auto" w:fill="auto"/>
            <w:vAlign w:val="center"/>
          </w:tcPr>
          <w:p w14:paraId="28814CBD"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Διασυνδέσεις δικτύου τύπου </w:t>
            </w:r>
            <w:r w:rsidRPr="003C0AC1">
              <w:rPr>
                <w:rFonts w:asciiTheme="minorHAnsi" w:hAnsiTheme="minorHAnsi" w:cstheme="minorHAnsi"/>
                <w:color w:val="000000"/>
                <w:sz w:val="20"/>
                <w:szCs w:val="20"/>
              </w:rPr>
              <w:t>Ethernet</w:t>
            </w:r>
            <w:r w:rsidRPr="003C0AC1">
              <w:rPr>
                <w:rFonts w:asciiTheme="minorHAnsi" w:hAnsiTheme="minorHAnsi" w:cstheme="minorHAnsi"/>
                <w:color w:val="000000"/>
                <w:sz w:val="20"/>
                <w:szCs w:val="20"/>
                <w:lang w:val="el-GR"/>
              </w:rPr>
              <w:t xml:space="preserve"> 10/100/1000 </w:t>
            </w:r>
            <w:r w:rsidRPr="003C0AC1">
              <w:rPr>
                <w:rFonts w:asciiTheme="minorHAnsi" w:hAnsiTheme="minorHAnsi" w:cstheme="minorHAnsi"/>
                <w:color w:val="000000"/>
                <w:sz w:val="20"/>
                <w:szCs w:val="20"/>
              </w:rPr>
              <w:t>Mbps</w:t>
            </w:r>
            <w:r w:rsidRPr="003C0AC1">
              <w:rPr>
                <w:rFonts w:asciiTheme="minorHAnsi" w:hAnsiTheme="minorHAnsi" w:cstheme="minorHAnsi"/>
                <w:color w:val="000000"/>
                <w:sz w:val="20"/>
                <w:szCs w:val="20"/>
                <w:lang w:val="el-GR"/>
              </w:rPr>
              <w:t>.</w:t>
            </w:r>
          </w:p>
        </w:tc>
        <w:tc>
          <w:tcPr>
            <w:tcW w:w="1341" w:type="dxa"/>
            <w:tcBorders>
              <w:bottom w:val="single" w:sz="8" w:space="0" w:color="000000"/>
              <w:right w:val="single" w:sz="8" w:space="0" w:color="000000"/>
            </w:tcBorders>
            <w:shd w:val="clear" w:color="auto" w:fill="auto"/>
            <w:vAlign w:val="center"/>
          </w:tcPr>
          <w:p w14:paraId="0369A7A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NAI</w:t>
            </w:r>
          </w:p>
        </w:tc>
        <w:tc>
          <w:tcPr>
            <w:tcW w:w="1134" w:type="dxa"/>
            <w:tcBorders>
              <w:bottom w:val="single" w:sz="8" w:space="0" w:color="000000"/>
              <w:right w:val="single" w:sz="8" w:space="0" w:color="000000"/>
            </w:tcBorders>
            <w:shd w:val="clear" w:color="auto" w:fill="auto"/>
            <w:vAlign w:val="center"/>
          </w:tcPr>
          <w:p w14:paraId="0752A0D2"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07F04D4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4B4162F2"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722C039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5.2</w:t>
            </w:r>
          </w:p>
        </w:tc>
        <w:tc>
          <w:tcPr>
            <w:tcW w:w="5529" w:type="dxa"/>
            <w:tcBorders>
              <w:bottom w:val="single" w:sz="8" w:space="0" w:color="000000"/>
              <w:right w:val="single" w:sz="8" w:space="0" w:color="000000"/>
            </w:tcBorders>
            <w:shd w:val="clear" w:color="auto" w:fill="auto"/>
            <w:vAlign w:val="center"/>
          </w:tcPr>
          <w:p w14:paraId="1D921A7C" w14:textId="77777777" w:rsidR="0057424D" w:rsidRPr="003C0AC1" w:rsidRDefault="0057424D"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Αριθμός</w:t>
            </w:r>
            <w:proofErr w:type="spellEnd"/>
            <w:r w:rsidRPr="003C0AC1">
              <w:rPr>
                <w:rFonts w:asciiTheme="minorHAnsi" w:hAnsiTheme="minorHAnsi" w:cstheme="minorHAnsi"/>
                <w:color w:val="000000"/>
                <w:sz w:val="20"/>
                <w:szCs w:val="20"/>
              </w:rPr>
              <w:t xml:space="preserve"> </w:t>
            </w:r>
            <w:proofErr w:type="spellStart"/>
            <w:r w:rsidRPr="003C0AC1">
              <w:rPr>
                <w:rFonts w:asciiTheme="minorHAnsi" w:hAnsiTheme="minorHAnsi" w:cstheme="minorHAnsi"/>
                <w:color w:val="000000"/>
                <w:sz w:val="20"/>
                <w:szCs w:val="20"/>
              </w:rPr>
              <w:t>θυρών</w:t>
            </w:r>
            <w:proofErr w:type="spellEnd"/>
            <w:r w:rsidRPr="003C0AC1">
              <w:rPr>
                <w:rFonts w:asciiTheme="minorHAnsi" w:hAnsiTheme="minorHAnsi" w:cstheme="minorHAnsi"/>
                <w:color w:val="000000"/>
                <w:sz w:val="20"/>
                <w:szCs w:val="20"/>
              </w:rPr>
              <w:t xml:space="preserve">. </w:t>
            </w:r>
          </w:p>
        </w:tc>
        <w:tc>
          <w:tcPr>
            <w:tcW w:w="1341" w:type="dxa"/>
            <w:tcBorders>
              <w:bottom w:val="single" w:sz="8" w:space="0" w:color="000000"/>
              <w:right w:val="single" w:sz="8" w:space="0" w:color="000000"/>
            </w:tcBorders>
            <w:shd w:val="clear" w:color="auto" w:fill="auto"/>
            <w:vAlign w:val="center"/>
          </w:tcPr>
          <w:p w14:paraId="090ED91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w:t>
            </w:r>
          </w:p>
        </w:tc>
        <w:tc>
          <w:tcPr>
            <w:tcW w:w="1134" w:type="dxa"/>
            <w:tcBorders>
              <w:bottom w:val="single" w:sz="8" w:space="0" w:color="000000"/>
              <w:right w:val="single" w:sz="8" w:space="0" w:color="000000"/>
            </w:tcBorders>
            <w:shd w:val="clear" w:color="auto" w:fill="auto"/>
            <w:vAlign w:val="center"/>
          </w:tcPr>
          <w:p w14:paraId="19AB4397"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5A4CB17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3D9EDA26"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267DBEA6"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6</w:t>
            </w:r>
          </w:p>
        </w:tc>
        <w:tc>
          <w:tcPr>
            <w:tcW w:w="5529" w:type="dxa"/>
            <w:tcBorders>
              <w:bottom w:val="single" w:sz="8" w:space="0" w:color="000000"/>
              <w:right w:val="single" w:sz="8" w:space="0" w:color="000000"/>
            </w:tcBorders>
            <w:shd w:val="clear" w:color="auto" w:fill="auto"/>
            <w:vAlign w:val="center"/>
          </w:tcPr>
          <w:p w14:paraId="4107ACE3" w14:textId="77777777" w:rsidR="0057424D" w:rsidRPr="003C0AC1" w:rsidRDefault="0057424D"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Μονάδες</w:t>
            </w:r>
            <w:proofErr w:type="spellEnd"/>
            <w:r w:rsidRPr="003C0AC1">
              <w:rPr>
                <w:rFonts w:asciiTheme="minorHAnsi" w:hAnsiTheme="minorHAnsi" w:cstheme="minorHAnsi"/>
                <w:b/>
                <w:color w:val="000000"/>
                <w:sz w:val="20"/>
                <w:szCs w:val="20"/>
              </w:rPr>
              <w:t xml:space="preserve"> </w:t>
            </w:r>
            <w:proofErr w:type="spellStart"/>
            <w:r w:rsidRPr="003C0AC1">
              <w:rPr>
                <w:rFonts w:asciiTheme="minorHAnsi" w:hAnsiTheme="minorHAnsi" w:cstheme="minorHAnsi"/>
                <w:b/>
                <w:color w:val="000000"/>
                <w:sz w:val="20"/>
                <w:szCs w:val="20"/>
              </w:rPr>
              <w:t>εισόδου</w:t>
            </w:r>
            <w:proofErr w:type="spellEnd"/>
            <w:r w:rsidRPr="003C0AC1">
              <w:rPr>
                <w:rFonts w:asciiTheme="minorHAnsi" w:hAnsiTheme="minorHAnsi" w:cstheme="minorHAnsi"/>
                <w:b/>
                <w:color w:val="000000"/>
                <w:sz w:val="20"/>
                <w:szCs w:val="20"/>
              </w:rPr>
              <w:t>/</w:t>
            </w:r>
            <w:proofErr w:type="spellStart"/>
            <w:r w:rsidRPr="003C0AC1">
              <w:rPr>
                <w:rFonts w:asciiTheme="minorHAnsi" w:hAnsiTheme="minorHAnsi" w:cstheme="minorHAnsi"/>
                <w:b/>
                <w:color w:val="000000"/>
                <w:sz w:val="20"/>
                <w:szCs w:val="20"/>
              </w:rPr>
              <w:t>εξόδου</w:t>
            </w:r>
            <w:proofErr w:type="spellEnd"/>
          </w:p>
        </w:tc>
        <w:tc>
          <w:tcPr>
            <w:tcW w:w="1341" w:type="dxa"/>
            <w:tcBorders>
              <w:bottom w:val="single" w:sz="8" w:space="0" w:color="000000"/>
              <w:right w:val="single" w:sz="8" w:space="0" w:color="000000"/>
            </w:tcBorders>
            <w:shd w:val="clear" w:color="auto" w:fill="auto"/>
            <w:vAlign w:val="center"/>
          </w:tcPr>
          <w:p w14:paraId="5E805E5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8" w:space="0" w:color="000000"/>
              <w:right w:val="single" w:sz="8" w:space="0" w:color="000000"/>
            </w:tcBorders>
            <w:shd w:val="clear" w:color="auto" w:fill="auto"/>
            <w:vAlign w:val="center"/>
          </w:tcPr>
          <w:p w14:paraId="7DB06D0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453603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44614B63"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1223B84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lastRenderedPageBreak/>
              <w:t>6.1</w:t>
            </w:r>
          </w:p>
        </w:tc>
        <w:tc>
          <w:tcPr>
            <w:tcW w:w="5529" w:type="dxa"/>
            <w:tcBorders>
              <w:bottom w:val="single" w:sz="8" w:space="0" w:color="000000"/>
              <w:right w:val="single" w:sz="8" w:space="0" w:color="000000"/>
            </w:tcBorders>
            <w:shd w:val="clear" w:color="auto" w:fill="auto"/>
            <w:vAlign w:val="center"/>
          </w:tcPr>
          <w:p w14:paraId="7F603DEC"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Υποστήριξη γραφικών ανάλυσης 1280 </w:t>
            </w:r>
            <w:r w:rsidRPr="003C0AC1">
              <w:rPr>
                <w:rFonts w:asciiTheme="minorHAnsi" w:hAnsiTheme="minorHAnsi" w:cstheme="minorHAnsi"/>
                <w:color w:val="000000"/>
                <w:sz w:val="20"/>
                <w:szCs w:val="20"/>
              </w:rPr>
              <w:t>x</w:t>
            </w:r>
            <w:r w:rsidRPr="003C0AC1">
              <w:rPr>
                <w:rFonts w:asciiTheme="minorHAnsi" w:hAnsiTheme="minorHAnsi" w:cstheme="minorHAnsi"/>
                <w:color w:val="000000"/>
                <w:sz w:val="20"/>
                <w:szCs w:val="20"/>
                <w:lang w:val="el-GR"/>
              </w:rPr>
              <w:t xml:space="preserve"> 1024 (16 </w:t>
            </w:r>
            <w:proofErr w:type="spellStart"/>
            <w:r w:rsidRPr="003C0AC1">
              <w:rPr>
                <w:rFonts w:asciiTheme="minorHAnsi" w:hAnsiTheme="minorHAnsi" w:cstheme="minorHAnsi"/>
                <w:color w:val="000000"/>
                <w:sz w:val="20"/>
                <w:szCs w:val="20"/>
              </w:rPr>
              <w:t>bpp</w:t>
            </w:r>
            <w:proofErr w:type="spellEnd"/>
            <w:r w:rsidRPr="003C0AC1">
              <w:rPr>
                <w:rFonts w:asciiTheme="minorHAnsi" w:hAnsiTheme="minorHAnsi" w:cstheme="minorHAnsi"/>
                <w:color w:val="000000"/>
                <w:sz w:val="20"/>
                <w:szCs w:val="20"/>
                <w:lang w:val="el-GR"/>
              </w:rPr>
              <w:t xml:space="preserve">) ή καλύτερα χαρακτηριστικά. </w:t>
            </w:r>
          </w:p>
        </w:tc>
        <w:tc>
          <w:tcPr>
            <w:tcW w:w="1341" w:type="dxa"/>
            <w:tcBorders>
              <w:bottom w:val="single" w:sz="8" w:space="0" w:color="000000"/>
              <w:right w:val="single" w:sz="8" w:space="0" w:color="000000"/>
            </w:tcBorders>
            <w:shd w:val="clear" w:color="auto" w:fill="auto"/>
            <w:vAlign w:val="center"/>
          </w:tcPr>
          <w:p w14:paraId="2A347C4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3A91494D"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2B5D2B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670A750F"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6395E28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6.2</w:t>
            </w:r>
          </w:p>
        </w:tc>
        <w:tc>
          <w:tcPr>
            <w:tcW w:w="5529" w:type="dxa"/>
            <w:tcBorders>
              <w:bottom w:val="single" w:sz="8" w:space="0" w:color="000000"/>
              <w:right w:val="single" w:sz="8" w:space="0" w:color="000000"/>
            </w:tcBorders>
            <w:shd w:val="clear" w:color="auto" w:fill="auto"/>
            <w:vAlign w:val="center"/>
          </w:tcPr>
          <w:p w14:paraId="081FBBB9"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Συνολικός αριθμός θυρών </w:t>
            </w:r>
            <w:r w:rsidRPr="003C0AC1">
              <w:rPr>
                <w:rFonts w:asciiTheme="minorHAnsi" w:hAnsiTheme="minorHAnsi" w:cstheme="minorHAnsi"/>
                <w:color w:val="000000"/>
                <w:sz w:val="20"/>
                <w:szCs w:val="20"/>
              </w:rPr>
              <w:t>USB</w:t>
            </w:r>
            <w:r w:rsidRPr="003C0AC1">
              <w:rPr>
                <w:rFonts w:asciiTheme="minorHAnsi" w:hAnsiTheme="minorHAnsi" w:cstheme="minorHAnsi"/>
                <w:color w:val="000000"/>
                <w:sz w:val="20"/>
                <w:szCs w:val="20"/>
                <w:lang w:val="el-GR"/>
              </w:rPr>
              <w:t xml:space="preserve"> 2.0, 3.2 και </w:t>
            </w:r>
            <w:r w:rsidRPr="003C0AC1">
              <w:rPr>
                <w:rFonts w:asciiTheme="minorHAnsi" w:hAnsiTheme="minorHAnsi" w:cstheme="minorHAnsi"/>
                <w:color w:val="000000"/>
                <w:sz w:val="20"/>
                <w:szCs w:val="20"/>
              </w:rPr>
              <w:t>Type</w:t>
            </w:r>
            <w:r w:rsidRPr="003C0AC1">
              <w:rPr>
                <w:rFonts w:asciiTheme="minorHAnsi" w:hAnsiTheme="minorHAnsi" w:cstheme="minorHAnsi"/>
                <w:color w:val="000000"/>
                <w:sz w:val="20"/>
                <w:szCs w:val="20"/>
                <w:lang w:val="el-GR"/>
              </w:rPr>
              <w:t>-</w:t>
            </w:r>
            <w:r w:rsidRPr="003C0AC1">
              <w:rPr>
                <w:rFonts w:asciiTheme="minorHAnsi" w:hAnsiTheme="minorHAnsi" w:cstheme="minorHAnsi"/>
                <w:color w:val="000000"/>
                <w:sz w:val="20"/>
                <w:szCs w:val="20"/>
              </w:rPr>
              <w:t>C</w:t>
            </w:r>
            <w:r w:rsidRPr="003C0AC1">
              <w:rPr>
                <w:rFonts w:asciiTheme="minorHAnsi" w:hAnsiTheme="minorHAnsi" w:cstheme="minorHAnsi"/>
                <w:color w:val="000000"/>
                <w:sz w:val="20"/>
                <w:szCs w:val="20"/>
                <w:lang w:val="el-GR"/>
              </w:rPr>
              <w:t>.</w:t>
            </w:r>
          </w:p>
        </w:tc>
        <w:tc>
          <w:tcPr>
            <w:tcW w:w="1341" w:type="dxa"/>
            <w:tcBorders>
              <w:bottom w:val="single" w:sz="8" w:space="0" w:color="000000"/>
              <w:right w:val="single" w:sz="8" w:space="0" w:color="000000"/>
            </w:tcBorders>
            <w:shd w:val="clear" w:color="auto" w:fill="auto"/>
            <w:vAlign w:val="center"/>
          </w:tcPr>
          <w:p w14:paraId="44714C8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≥7</w:t>
            </w:r>
          </w:p>
        </w:tc>
        <w:tc>
          <w:tcPr>
            <w:tcW w:w="1134" w:type="dxa"/>
            <w:tcBorders>
              <w:bottom w:val="single" w:sz="8" w:space="0" w:color="000000"/>
              <w:right w:val="single" w:sz="8" w:space="0" w:color="000000"/>
            </w:tcBorders>
            <w:shd w:val="clear" w:color="auto" w:fill="auto"/>
            <w:vAlign w:val="center"/>
          </w:tcPr>
          <w:p w14:paraId="4992745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12872E5E"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474368D5"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1739A109"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6.3</w:t>
            </w:r>
          </w:p>
        </w:tc>
        <w:tc>
          <w:tcPr>
            <w:tcW w:w="5529" w:type="dxa"/>
            <w:tcBorders>
              <w:bottom w:val="single" w:sz="8" w:space="0" w:color="000000"/>
              <w:right w:val="single" w:sz="8" w:space="0" w:color="000000"/>
            </w:tcBorders>
            <w:shd w:val="clear" w:color="auto" w:fill="auto"/>
            <w:vAlign w:val="center"/>
          </w:tcPr>
          <w:p w14:paraId="18E38EEB" w14:textId="77777777" w:rsidR="0057424D" w:rsidRPr="003C0AC1" w:rsidRDefault="0057424D" w:rsidP="00DE6CB8">
            <w:pPr>
              <w:spacing w:after="0"/>
              <w:rPr>
                <w:rFonts w:asciiTheme="minorHAnsi" w:hAnsiTheme="minorHAnsi" w:cstheme="minorHAnsi"/>
                <w:color w:val="000000"/>
                <w:sz w:val="20"/>
                <w:szCs w:val="20"/>
              </w:rPr>
            </w:pPr>
            <w:bookmarkStart w:id="87" w:name="_heading=h.gjdgxs"/>
            <w:bookmarkEnd w:id="87"/>
            <w:proofErr w:type="spellStart"/>
            <w:r w:rsidRPr="003C0AC1">
              <w:rPr>
                <w:rFonts w:asciiTheme="minorHAnsi" w:hAnsiTheme="minorHAnsi" w:cstheme="minorHAnsi"/>
                <w:color w:val="000000"/>
                <w:sz w:val="20"/>
                <w:szCs w:val="20"/>
              </w:rPr>
              <w:t>Ελάχιστος</w:t>
            </w:r>
            <w:proofErr w:type="spellEnd"/>
            <w:r w:rsidRPr="003C0AC1">
              <w:rPr>
                <w:rFonts w:asciiTheme="minorHAnsi" w:hAnsiTheme="minorHAnsi" w:cstheme="minorHAnsi"/>
                <w:color w:val="000000"/>
                <w:sz w:val="20"/>
                <w:szCs w:val="20"/>
              </w:rPr>
              <w:t xml:space="preserve"> α</w:t>
            </w:r>
            <w:proofErr w:type="spellStart"/>
            <w:r w:rsidRPr="003C0AC1">
              <w:rPr>
                <w:rFonts w:asciiTheme="minorHAnsi" w:hAnsiTheme="minorHAnsi" w:cstheme="minorHAnsi"/>
                <w:color w:val="000000"/>
                <w:sz w:val="20"/>
                <w:szCs w:val="20"/>
              </w:rPr>
              <w:t>ριθμός</w:t>
            </w:r>
            <w:proofErr w:type="spellEnd"/>
            <w:r w:rsidRPr="003C0AC1">
              <w:rPr>
                <w:rFonts w:asciiTheme="minorHAnsi" w:hAnsiTheme="minorHAnsi" w:cstheme="minorHAnsi"/>
                <w:color w:val="000000"/>
                <w:sz w:val="20"/>
                <w:szCs w:val="20"/>
              </w:rPr>
              <w:t xml:space="preserve"> </w:t>
            </w:r>
            <w:proofErr w:type="spellStart"/>
            <w:r w:rsidRPr="003C0AC1">
              <w:rPr>
                <w:rFonts w:asciiTheme="minorHAnsi" w:hAnsiTheme="minorHAnsi" w:cstheme="minorHAnsi"/>
                <w:color w:val="000000"/>
                <w:sz w:val="20"/>
                <w:szCs w:val="20"/>
              </w:rPr>
              <w:t>θυρών</w:t>
            </w:r>
            <w:proofErr w:type="spellEnd"/>
            <w:r w:rsidRPr="003C0AC1">
              <w:rPr>
                <w:rFonts w:asciiTheme="minorHAnsi" w:hAnsiTheme="minorHAnsi" w:cstheme="minorHAnsi"/>
                <w:color w:val="000000"/>
                <w:sz w:val="20"/>
                <w:szCs w:val="20"/>
              </w:rPr>
              <w:t xml:space="preserve"> USB 3.2.</w:t>
            </w:r>
          </w:p>
        </w:tc>
        <w:tc>
          <w:tcPr>
            <w:tcW w:w="1341" w:type="dxa"/>
            <w:tcBorders>
              <w:bottom w:val="single" w:sz="8" w:space="0" w:color="000000"/>
              <w:right w:val="single" w:sz="8" w:space="0" w:color="000000"/>
            </w:tcBorders>
            <w:shd w:val="clear" w:color="auto" w:fill="auto"/>
            <w:vAlign w:val="center"/>
          </w:tcPr>
          <w:p w14:paraId="6CEE8D22"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w:t>
            </w:r>
          </w:p>
        </w:tc>
        <w:tc>
          <w:tcPr>
            <w:tcW w:w="1134" w:type="dxa"/>
            <w:tcBorders>
              <w:bottom w:val="single" w:sz="8" w:space="0" w:color="000000"/>
              <w:right w:val="single" w:sz="8" w:space="0" w:color="000000"/>
            </w:tcBorders>
            <w:shd w:val="clear" w:color="auto" w:fill="auto"/>
            <w:vAlign w:val="center"/>
          </w:tcPr>
          <w:p w14:paraId="16A9414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63AC278"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6C37A640"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00199B4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6.4</w:t>
            </w:r>
          </w:p>
        </w:tc>
        <w:tc>
          <w:tcPr>
            <w:tcW w:w="5529" w:type="dxa"/>
            <w:tcBorders>
              <w:bottom w:val="single" w:sz="8" w:space="0" w:color="000000"/>
              <w:right w:val="single" w:sz="8" w:space="0" w:color="000000"/>
            </w:tcBorders>
            <w:shd w:val="clear" w:color="auto" w:fill="auto"/>
            <w:vAlign w:val="center"/>
          </w:tcPr>
          <w:p w14:paraId="7167D6B3"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Ελάχιστος αριθμός θυρών </w:t>
            </w:r>
            <w:r w:rsidRPr="003C0AC1">
              <w:rPr>
                <w:rFonts w:asciiTheme="minorHAnsi" w:hAnsiTheme="minorHAnsi" w:cstheme="minorHAnsi"/>
                <w:color w:val="000000"/>
                <w:sz w:val="20"/>
                <w:szCs w:val="20"/>
              </w:rPr>
              <w:t>USB</w:t>
            </w:r>
            <w:r w:rsidRPr="003C0AC1">
              <w:rPr>
                <w:rFonts w:asciiTheme="minorHAnsi" w:hAnsiTheme="minorHAnsi" w:cstheme="minorHAnsi"/>
                <w:color w:val="000000"/>
                <w:sz w:val="20"/>
                <w:szCs w:val="20"/>
                <w:lang w:val="el-GR"/>
              </w:rPr>
              <w:t xml:space="preserve"> </w:t>
            </w:r>
            <w:r w:rsidRPr="003C0AC1">
              <w:rPr>
                <w:rFonts w:asciiTheme="minorHAnsi" w:hAnsiTheme="minorHAnsi" w:cstheme="minorHAnsi"/>
                <w:color w:val="000000"/>
                <w:sz w:val="20"/>
                <w:szCs w:val="20"/>
              </w:rPr>
              <w:t>Type</w:t>
            </w:r>
            <w:r w:rsidRPr="003C0AC1">
              <w:rPr>
                <w:rFonts w:asciiTheme="minorHAnsi" w:hAnsiTheme="minorHAnsi" w:cstheme="minorHAnsi"/>
                <w:color w:val="000000"/>
                <w:sz w:val="20"/>
                <w:szCs w:val="20"/>
                <w:lang w:val="el-GR"/>
              </w:rPr>
              <w:t>-</w:t>
            </w:r>
            <w:r w:rsidRPr="003C0AC1">
              <w:rPr>
                <w:rFonts w:asciiTheme="minorHAnsi" w:hAnsiTheme="minorHAnsi" w:cstheme="minorHAnsi"/>
                <w:color w:val="000000"/>
                <w:sz w:val="20"/>
                <w:szCs w:val="20"/>
              </w:rPr>
              <w:t>C</w:t>
            </w:r>
            <w:r w:rsidRPr="003C0AC1">
              <w:rPr>
                <w:rFonts w:asciiTheme="minorHAnsi" w:hAnsiTheme="minorHAnsi" w:cstheme="minorHAnsi"/>
                <w:color w:val="000000"/>
                <w:sz w:val="20"/>
                <w:szCs w:val="20"/>
                <w:lang w:val="el-GR"/>
              </w:rPr>
              <w:t>.</w:t>
            </w:r>
          </w:p>
        </w:tc>
        <w:tc>
          <w:tcPr>
            <w:tcW w:w="1341" w:type="dxa"/>
            <w:tcBorders>
              <w:bottom w:val="single" w:sz="8" w:space="0" w:color="000000"/>
              <w:right w:val="single" w:sz="8" w:space="0" w:color="000000"/>
            </w:tcBorders>
            <w:shd w:val="clear" w:color="auto" w:fill="auto"/>
            <w:vAlign w:val="center"/>
          </w:tcPr>
          <w:p w14:paraId="37A4894A"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≥1</w:t>
            </w:r>
          </w:p>
        </w:tc>
        <w:tc>
          <w:tcPr>
            <w:tcW w:w="1134" w:type="dxa"/>
            <w:tcBorders>
              <w:bottom w:val="single" w:sz="8" w:space="0" w:color="000000"/>
              <w:right w:val="single" w:sz="8" w:space="0" w:color="000000"/>
            </w:tcBorders>
            <w:shd w:val="clear" w:color="auto" w:fill="auto"/>
            <w:vAlign w:val="center"/>
          </w:tcPr>
          <w:p w14:paraId="3E33B187" w14:textId="77777777" w:rsidR="0057424D" w:rsidRPr="003C0AC1" w:rsidRDefault="0057424D" w:rsidP="00DE6CB8">
            <w:pPr>
              <w:spacing w:after="0"/>
              <w:jc w:val="center"/>
              <w:rPr>
                <w:rFonts w:asciiTheme="minorHAnsi" w:hAnsiTheme="minorHAnsi" w:cstheme="minorHAnsi"/>
                <w:color w:val="000000"/>
                <w:sz w:val="20"/>
                <w:szCs w:val="20"/>
              </w:rPr>
            </w:pPr>
          </w:p>
        </w:tc>
        <w:tc>
          <w:tcPr>
            <w:tcW w:w="1665" w:type="dxa"/>
            <w:tcBorders>
              <w:bottom w:val="single" w:sz="8" w:space="0" w:color="000000"/>
              <w:right w:val="single" w:sz="8" w:space="0" w:color="000000"/>
            </w:tcBorders>
            <w:shd w:val="clear" w:color="auto" w:fill="auto"/>
            <w:vAlign w:val="center"/>
          </w:tcPr>
          <w:p w14:paraId="602E531F" w14:textId="77777777" w:rsidR="0057424D" w:rsidRPr="003C0AC1" w:rsidRDefault="0057424D" w:rsidP="00DE6CB8">
            <w:pPr>
              <w:spacing w:after="0"/>
              <w:jc w:val="center"/>
              <w:rPr>
                <w:rFonts w:asciiTheme="minorHAnsi" w:hAnsiTheme="minorHAnsi" w:cstheme="minorHAnsi"/>
                <w:color w:val="000000"/>
                <w:sz w:val="20"/>
                <w:szCs w:val="20"/>
              </w:rPr>
            </w:pPr>
          </w:p>
        </w:tc>
      </w:tr>
      <w:tr w:rsidR="0057424D" w:rsidRPr="003C0AC1" w14:paraId="6DE2E117"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2DF1C4D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6.5</w:t>
            </w:r>
          </w:p>
        </w:tc>
        <w:tc>
          <w:tcPr>
            <w:tcW w:w="5529" w:type="dxa"/>
            <w:tcBorders>
              <w:bottom w:val="single" w:sz="8" w:space="0" w:color="000000"/>
              <w:right w:val="single" w:sz="8" w:space="0" w:color="000000"/>
            </w:tcBorders>
            <w:shd w:val="clear" w:color="auto" w:fill="auto"/>
            <w:vAlign w:val="center"/>
          </w:tcPr>
          <w:p w14:paraId="2F19FD12"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Θύρα </w:t>
            </w:r>
            <w:r w:rsidRPr="003C0AC1">
              <w:rPr>
                <w:rFonts w:asciiTheme="minorHAnsi" w:hAnsiTheme="minorHAnsi" w:cstheme="minorHAnsi"/>
                <w:color w:val="000000"/>
                <w:sz w:val="20"/>
                <w:szCs w:val="20"/>
              </w:rPr>
              <w:t>HDMI</w:t>
            </w:r>
            <w:r w:rsidRPr="003C0AC1">
              <w:rPr>
                <w:rFonts w:asciiTheme="minorHAnsi" w:hAnsiTheme="minorHAnsi" w:cstheme="minorHAnsi"/>
                <w:color w:val="000000"/>
                <w:sz w:val="20"/>
                <w:szCs w:val="20"/>
                <w:lang w:val="el-GR"/>
              </w:rPr>
              <w:t xml:space="preserve"> και </w:t>
            </w:r>
            <w:r w:rsidRPr="003C0AC1">
              <w:rPr>
                <w:rFonts w:asciiTheme="minorHAnsi" w:hAnsiTheme="minorHAnsi" w:cstheme="minorHAnsi"/>
                <w:color w:val="000000"/>
                <w:sz w:val="20"/>
                <w:szCs w:val="20"/>
              </w:rPr>
              <w:t>VGA</w:t>
            </w:r>
            <w:r w:rsidRPr="003C0AC1">
              <w:rPr>
                <w:rFonts w:asciiTheme="minorHAnsi" w:hAnsiTheme="minorHAnsi" w:cstheme="minorHAnsi"/>
                <w:color w:val="000000"/>
                <w:sz w:val="20"/>
                <w:szCs w:val="20"/>
                <w:lang w:val="el-GR"/>
              </w:rPr>
              <w:t xml:space="preserve">, ή εναλλακτικά </w:t>
            </w:r>
            <w:r w:rsidRPr="003C0AC1">
              <w:rPr>
                <w:rFonts w:asciiTheme="minorHAnsi" w:hAnsiTheme="minorHAnsi" w:cstheme="minorHAnsi"/>
                <w:color w:val="000000"/>
                <w:sz w:val="20"/>
                <w:szCs w:val="20"/>
              </w:rPr>
              <w:t>HDMI</w:t>
            </w:r>
            <w:r w:rsidRPr="003C0AC1">
              <w:rPr>
                <w:rFonts w:asciiTheme="minorHAnsi" w:hAnsiTheme="minorHAnsi" w:cstheme="minorHAnsi"/>
                <w:color w:val="000000"/>
                <w:sz w:val="20"/>
                <w:szCs w:val="20"/>
                <w:lang w:val="el-GR"/>
              </w:rPr>
              <w:t xml:space="preserve"> και μετατροπέα </w:t>
            </w:r>
            <w:r w:rsidRPr="003C0AC1">
              <w:rPr>
                <w:rFonts w:asciiTheme="minorHAnsi" w:hAnsiTheme="minorHAnsi" w:cstheme="minorHAnsi"/>
                <w:color w:val="000000"/>
                <w:sz w:val="20"/>
                <w:szCs w:val="20"/>
              </w:rPr>
              <w:t>HDMI</w:t>
            </w:r>
            <w:r w:rsidRPr="003C0AC1">
              <w:rPr>
                <w:rFonts w:asciiTheme="minorHAnsi" w:hAnsiTheme="minorHAnsi" w:cstheme="minorHAnsi"/>
                <w:color w:val="000000"/>
                <w:sz w:val="20"/>
                <w:szCs w:val="20"/>
                <w:lang w:val="el-GR"/>
              </w:rPr>
              <w:t xml:space="preserve"> σε </w:t>
            </w:r>
            <w:r w:rsidRPr="003C0AC1">
              <w:rPr>
                <w:rFonts w:asciiTheme="minorHAnsi" w:hAnsiTheme="minorHAnsi" w:cstheme="minorHAnsi"/>
                <w:color w:val="000000"/>
                <w:sz w:val="20"/>
                <w:szCs w:val="20"/>
              </w:rPr>
              <w:t>VGA</w:t>
            </w:r>
            <w:r w:rsidRPr="003C0AC1">
              <w:rPr>
                <w:rFonts w:asciiTheme="minorHAnsi" w:hAnsiTheme="minorHAnsi" w:cstheme="minorHAnsi"/>
                <w:color w:val="000000"/>
                <w:sz w:val="20"/>
                <w:szCs w:val="20"/>
                <w:lang w:val="el-GR"/>
              </w:rPr>
              <w:t>.</w:t>
            </w:r>
          </w:p>
        </w:tc>
        <w:tc>
          <w:tcPr>
            <w:tcW w:w="1341" w:type="dxa"/>
            <w:tcBorders>
              <w:bottom w:val="single" w:sz="8" w:space="0" w:color="000000"/>
              <w:right w:val="single" w:sz="8" w:space="0" w:color="000000"/>
            </w:tcBorders>
            <w:shd w:val="clear" w:color="auto" w:fill="auto"/>
            <w:vAlign w:val="center"/>
          </w:tcPr>
          <w:p w14:paraId="130E6A8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NAI</w:t>
            </w:r>
          </w:p>
        </w:tc>
        <w:tc>
          <w:tcPr>
            <w:tcW w:w="1134" w:type="dxa"/>
            <w:tcBorders>
              <w:bottom w:val="single" w:sz="8" w:space="0" w:color="000000"/>
              <w:right w:val="single" w:sz="8" w:space="0" w:color="000000"/>
            </w:tcBorders>
            <w:shd w:val="clear" w:color="auto" w:fill="auto"/>
            <w:vAlign w:val="center"/>
          </w:tcPr>
          <w:p w14:paraId="2B190EAA"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B5458E2"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3E528661"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33E22D76"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6.6</w:t>
            </w:r>
          </w:p>
        </w:tc>
        <w:tc>
          <w:tcPr>
            <w:tcW w:w="5529" w:type="dxa"/>
            <w:tcBorders>
              <w:bottom w:val="single" w:sz="8" w:space="0" w:color="000000"/>
              <w:right w:val="single" w:sz="8" w:space="0" w:color="000000"/>
            </w:tcBorders>
            <w:shd w:val="clear" w:color="auto" w:fill="auto"/>
            <w:vAlign w:val="center"/>
          </w:tcPr>
          <w:p w14:paraId="06F6D652" w14:textId="77777777" w:rsidR="0057424D" w:rsidRPr="003C0AC1" w:rsidRDefault="0057424D"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Συνολικές</w:t>
            </w:r>
            <w:proofErr w:type="spellEnd"/>
            <w:r w:rsidRPr="003C0AC1">
              <w:rPr>
                <w:rFonts w:asciiTheme="minorHAnsi" w:hAnsiTheme="minorHAnsi" w:cstheme="minorHAnsi"/>
                <w:color w:val="000000"/>
                <w:sz w:val="20"/>
                <w:szCs w:val="20"/>
              </w:rPr>
              <w:t xml:space="preserve"> </w:t>
            </w:r>
            <w:proofErr w:type="spellStart"/>
            <w:r w:rsidRPr="003C0AC1">
              <w:rPr>
                <w:rFonts w:asciiTheme="minorHAnsi" w:hAnsiTheme="minorHAnsi" w:cstheme="minorHAnsi"/>
                <w:color w:val="000000"/>
                <w:sz w:val="20"/>
                <w:szCs w:val="20"/>
              </w:rPr>
              <w:t>Θύρες</w:t>
            </w:r>
            <w:proofErr w:type="spellEnd"/>
            <w:r w:rsidRPr="003C0AC1">
              <w:rPr>
                <w:rFonts w:asciiTheme="minorHAnsi" w:hAnsiTheme="minorHAnsi" w:cstheme="minorHAnsi"/>
                <w:color w:val="000000"/>
                <w:sz w:val="20"/>
                <w:szCs w:val="20"/>
              </w:rPr>
              <w:t xml:space="preserve"> HDMI / VGA</w:t>
            </w:r>
          </w:p>
        </w:tc>
        <w:tc>
          <w:tcPr>
            <w:tcW w:w="1341" w:type="dxa"/>
            <w:tcBorders>
              <w:bottom w:val="single" w:sz="8" w:space="0" w:color="000000"/>
              <w:right w:val="single" w:sz="8" w:space="0" w:color="000000"/>
            </w:tcBorders>
            <w:shd w:val="clear" w:color="auto" w:fill="auto"/>
            <w:vAlign w:val="center"/>
          </w:tcPr>
          <w:p w14:paraId="4688C215"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≥3</w:t>
            </w:r>
          </w:p>
        </w:tc>
        <w:tc>
          <w:tcPr>
            <w:tcW w:w="1134" w:type="dxa"/>
            <w:tcBorders>
              <w:bottom w:val="single" w:sz="8" w:space="0" w:color="000000"/>
              <w:right w:val="single" w:sz="8" w:space="0" w:color="000000"/>
            </w:tcBorders>
            <w:shd w:val="clear" w:color="auto" w:fill="auto"/>
            <w:vAlign w:val="center"/>
          </w:tcPr>
          <w:p w14:paraId="078A859C" w14:textId="77777777" w:rsidR="0057424D" w:rsidRPr="003C0AC1" w:rsidRDefault="0057424D" w:rsidP="00DE6CB8">
            <w:pPr>
              <w:spacing w:after="0"/>
              <w:jc w:val="center"/>
              <w:rPr>
                <w:rFonts w:asciiTheme="minorHAnsi" w:hAnsiTheme="minorHAnsi" w:cstheme="minorHAnsi"/>
                <w:color w:val="000000"/>
                <w:sz w:val="20"/>
                <w:szCs w:val="20"/>
              </w:rPr>
            </w:pPr>
          </w:p>
        </w:tc>
        <w:tc>
          <w:tcPr>
            <w:tcW w:w="1665" w:type="dxa"/>
            <w:tcBorders>
              <w:bottom w:val="single" w:sz="8" w:space="0" w:color="000000"/>
              <w:right w:val="single" w:sz="8" w:space="0" w:color="000000"/>
            </w:tcBorders>
            <w:shd w:val="clear" w:color="auto" w:fill="auto"/>
            <w:vAlign w:val="center"/>
          </w:tcPr>
          <w:p w14:paraId="68346D50" w14:textId="77777777" w:rsidR="0057424D" w:rsidRPr="003C0AC1" w:rsidRDefault="0057424D" w:rsidP="00DE6CB8">
            <w:pPr>
              <w:spacing w:after="0"/>
              <w:jc w:val="center"/>
              <w:rPr>
                <w:rFonts w:asciiTheme="minorHAnsi" w:hAnsiTheme="minorHAnsi" w:cstheme="minorHAnsi"/>
                <w:color w:val="000000"/>
                <w:sz w:val="20"/>
                <w:szCs w:val="20"/>
              </w:rPr>
            </w:pPr>
          </w:p>
        </w:tc>
      </w:tr>
      <w:tr w:rsidR="0057424D" w:rsidRPr="003C0AC1" w14:paraId="336C2458" w14:textId="77777777" w:rsidTr="00A837F8">
        <w:trPr>
          <w:gridAfter w:val="1"/>
          <w:wAfter w:w="11" w:type="dxa"/>
          <w:jc w:val="center"/>
        </w:trPr>
        <w:tc>
          <w:tcPr>
            <w:tcW w:w="698" w:type="dxa"/>
            <w:tcBorders>
              <w:left w:val="single" w:sz="8" w:space="0" w:color="000000"/>
              <w:bottom w:val="single" w:sz="4" w:space="0" w:color="auto"/>
              <w:right w:val="single" w:sz="8" w:space="0" w:color="000000"/>
            </w:tcBorders>
            <w:shd w:val="clear" w:color="auto" w:fill="auto"/>
            <w:vAlign w:val="center"/>
          </w:tcPr>
          <w:p w14:paraId="7EFA1BCA"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6.7</w:t>
            </w:r>
          </w:p>
        </w:tc>
        <w:tc>
          <w:tcPr>
            <w:tcW w:w="5529" w:type="dxa"/>
            <w:tcBorders>
              <w:bottom w:val="single" w:sz="4" w:space="0" w:color="auto"/>
              <w:right w:val="single" w:sz="8" w:space="0" w:color="000000"/>
            </w:tcBorders>
            <w:shd w:val="clear" w:color="auto" w:fill="auto"/>
            <w:vAlign w:val="center"/>
          </w:tcPr>
          <w:p w14:paraId="5C090B71"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Θα συνοδεύεται από ενσύρματο πληκτρολόγιο και οπτικό ποντίκι. </w:t>
            </w:r>
          </w:p>
        </w:tc>
        <w:tc>
          <w:tcPr>
            <w:tcW w:w="1341" w:type="dxa"/>
            <w:tcBorders>
              <w:bottom w:val="single" w:sz="4" w:space="0" w:color="auto"/>
              <w:right w:val="single" w:sz="8" w:space="0" w:color="000000"/>
            </w:tcBorders>
            <w:shd w:val="clear" w:color="auto" w:fill="auto"/>
            <w:vAlign w:val="center"/>
          </w:tcPr>
          <w:p w14:paraId="6208E00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auto"/>
              <w:right w:val="single" w:sz="8" w:space="0" w:color="000000"/>
            </w:tcBorders>
            <w:shd w:val="clear" w:color="auto" w:fill="auto"/>
            <w:vAlign w:val="center"/>
          </w:tcPr>
          <w:p w14:paraId="0986DDD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4" w:space="0" w:color="auto"/>
              <w:right w:val="single" w:sz="8" w:space="0" w:color="000000"/>
            </w:tcBorders>
            <w:shd w:val="clear" w:color="auto" w:fill="auto"/>
            <w:vAlign w:val="center"/>
          </w:tcPr>
          <w:p w14:paraId="15FA03B0"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235A802A" w14:textId="77777777" w:rsidTr="00A837F8">
        <w:trPr>
          <w:gridAfter w:val="1"/>
          <w:wAfter w:w="11" w:type="dxa"/>
          <w:jc w:val="center"/>
        </w:trPr>
        <w:tc>
          <w:tcPr>
            <w:tcW w:w="698" w:type="dxa"/>
            <w:tcBorders>
              <w:top w:val="single" w:sz="4" w:space="0" w:color="auto"/>
              <w:left w:val="single" w:sz="8" w:space="0" w:color="000000"/>
              <w:bottom w:val="single" w:sz="8" w:space="0" w:color="000000"/>
              <w:right w:val="single" w:sz="8" w:space="0" w:color="000000"/>
            </w:tcBorders>
            <w:shd w:val="clear" w:color="auto" w:fill="auto"/>
            <w:vAlign w:val="center"/>
          </w:tcPr>
          <w:p w14:paraId="56BB20A7" w14:textId="19F5AB5B" w:rsidR="0057424D" w:rsidRPr="003C0AC1" w:rsidRDefault="0057424D" w:rsidP="0057424D">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7</w:t>
            </w:r>
          </w:p>
        </w:tc>
        <w:tc>
          <w:tcPr>
            <w:tcW w:w="5529" w:type="dxa"/>
            <w:tcBorders>
              <w:top w:val="single" w:sz="4" w:space="0" w:color="auto"/>
              <w:bottom w:val="single" w:sz="8" w:space="0" w:color="000000"/>
              <w:right w:val="single" w:sz="8" w:space="0" w:color="000000"/>
            </w:tcBorders>
            <w:shd w:val="clear" w:color="auto" w:fill="auto"/>
            <w:vAlign w:val="center"/>
          </w:tcPr>
          <w:p w14:paraId="7AD6B549" w14:textId="77777777" w:rsidR="0057424D" w:rsidRPr="003C0AC1" w:rsidRDefault="0057424D" w:rsidP="00DE6CB8">
            <w:pPr>
              <w:spacing w:after="0"/>
              <w:rPr>
                <w:rFonts w:asciiTheme="minorHAnsi" w:hAnsiTheme="minorHAnsi" w:cstheme="minorHAnsi"/>
                <w:b/>
                <w:color w:val="000000"/>
                <w:sz w:val="20"/>
                <w:szCs w:val="20"/>
              </w:rPr>
            </w:pPr>
          </w:p>
          <w:p w14:paraId="0D8662D3" w14:textId="63A2E276" w:rsidR="0057424D" w:rsidRPr="003C0AC1" w:rsidRDefault="0057424D"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Άλλ</w:t>
            </w:r>
            <w:proofErr w:type="spellEnd"/>
            <w:r w:rsidRPr="003C0AC1">
              <w:rPr>
                <w:rFonts w:asciiTheme="minorHAnsi" w:hAnsiTheme="minorHAnsi" w:cstheme="minorHAnsi"/>
                <w:b/>
                <w:color w:val="000000"/>
                <w:sz w:val="20"/>
                <w:szCs w:val="20"/>
              </w:rPr>
              <w:t>α χαρα</w:t>
            </w:r>
            <w:proofErr w:type="spellStart"/>
            <w:r w:rsidRPr="003C0AC1">
              <w:rPr>
                <w:rFonts w:asciiTheme="minorHAnsi" w:hAnsiTheme="minorHAnsi" w:cstheme="minorHAnsi"/>
                <w:b/>
                <w:color w:val="000000"/>
                <w:sz w:val="20"/>
                <w:szCs w:val="20"/>
              </w:rPr>
              <w:t>κτηριστικά</w:t>
            </w:r>
            <w:proofErr w:type="spellEnd"/>
          </w:p>
          <w:p w14:paraId="63E09AF4" w14:textId="77777777" w:rsidR="0057424D" w:rsidRPr="003C0AC1" w:rsidRDefault="0057424D" w:rsidP="00DE6CB8">
            <w:pPr>
              <w:spacing w:after="0"/>
              <w:rPr>
                <w:rFonts w:asciiTheme="minorHAnsi" w:hAnsiTheme="minorHAnsi" w:cstheme="minorHAnsi"/>
                <w:b/>
                <w:color w:val="000000"/>
                <w:sz w:val="20"/>
                <w:szCs w:val="20"/>
              </w:rPr>
            </w:pPr>
          </w:p>
        </w:tc>
        <w:tc>
          <w:tcPr>
            <w:tcW w:w="1341" w:type="dxa"/>
            <w:tcBorders>
              <w:top w:val="single" w:sz="4" w:space="0" w:color="auto"/>
              <w:bottom w:val="single" w:sz="8" w:space="0" w:color="000000"/>
              <w:right w:val="single" w:sz="8" w:space="0" w:color="000000"/>
            </w:tcBorders>
            <w:shd w:val="clear" w:color="auto" w:fill="auto"/>
            <w:vAlign w:val="center"/>
          </w:tcPr>
          <w:p w14:paraId="3AA57F3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top w:val="single" w:sz="4" w:space="0" w:color="auto"/>
              <w:bottom w:val="single" w:sz="8" w:space="0" w:color="000000"/>
              <w:right w:val="single" w:sz="8" w:space="0" w:color="000000"/>
            </w:tcBorders>
            <w:shd w:val="clear" w:color="auto" w:fill="auto"/>
            <w:vAlign w:val="center"/>
          </w:tcPr>
          <w:p w14:paraId="7A0F7058"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top w:val="single" w:sz="4" w:space="0" w:color="auto"/>
              <w:bottom w:val="single" w:sz="8" w:space="0" w:color="000000"/>
              <w:right w:val="single" w:sz="8" w:space="0" w:color="000000"/>
            </w:tcBorders>
            <w:shd w:val="clear" w:color="auto" w:fill="auto"/>
            <w:vAlign w:val="center"/>
          </w:tcPr>
          <w:p w14:paraId="3D55E5B7"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31C5E17B"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61F3873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7.1</w:t>
            </w:r>
          </w:p>
        </w:tc>
        <w:tc>
          <w:tcPr>
            <w:tcW w:w="5529" w:type="dxa"/>
            <w:tcBorders>
              <w:bottom w:val="single" w:sz="8" w:space="0" w:color="000000"/>
              <w:right w:val="single" w:sz="8" w:space="0" w:color="000000"/>
            </w:tcBorders>
            <w:shd w:val="clear" w:color="auto" w:fill="auto"/>
            <w:vAlign w:val="center"/>
          </w:tcPr>
          <w:p w14:paraId="5696955B"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Να αναφερθούν συμμορφώσεις σε διεθνείς οδηγίες Περιβάλλοντος και Ενέργειας.</w:t>
            </w:r>
          </w:p>
        </w:tc>
        <w:tc>
          <w:tcPr>
            <w:tcW w:w="1341" w:type="dxa"/>
            <w:tcBorders>
              <w:bottom w:val="single" w:sz="8" w:space="0" w:color="000000"/>
              <w:right w:val="single" w:sz="8" w:space="0" w:color="000000"/>
            </w:tcBorders>
            <w:shd w:val="clear" w:color="auto" w:fill="auto"/>
            <w:vAlign w:val="center"/>
          </w:tcPr>
          <w:p w14:paraId="69EC9820"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NAI</w:t>
            </w:r>
          </w:p>
        </w:tc>
        <w:tc>
          <w:tcPr>
            <w:tcW w:w="1134" w:type="dxa"/>
            <w:tcBorders>
              <w:bottom w:val="single" w:sz="8" w:space="0" w:color="000000"/>
              <w:right w:val="single" w:sz="8" w:space="0" w:color="000000"/>
            </w:tcBorders>
            <w:shd w:val="clear" w:color="auto" w:fill="auto"/>
            <w:vAlign w:val="center"/>
          </w:tcPr>
          <w:p w14:paraId="3494FC30"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529B7AE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06AD7D61"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0F67FA10" w14:textId="77777777" w:rsidR="0057424D" w:rsidRPr="003C0AC1" w:rsidRDefault="0057424D"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8</w:t>
            </w:r>
          </w:p>
        </w:tc>
        <w:tc>
          <w:tcPr>
            <w:tcW w:w="5529" w:type="dxa"/>
            <w:tcBorders>
              <w:bottom w:val="single" w:sz="8" w:space="0" w:color="000000"/>
              <w:right w:val="single" w:sz="8" w:space="0" w:color="000000"/>
            </w:tcBorders>
            <w:shd w:val="clear" w:color="auto" w:fill="auto"/>
            <w:vAlign w:val="center"/>
          </w:tcPr>
          <w:p w14:paraId="22F0EB24" w14:textId="77777777" w:rsidR="0057424D" w:rsidRPr="003C0AC1" w:rsidRDefault="0057424D"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Λειτουργικό</w:t>
            </w:r>
            <w:proofErr w:type="spellEnd"/>
            <w:r w:rsidRPr="003C0AC1">
              <w:rPr>
                <w:rFonts w:asciiTheme="minorHAnsi" w:hAnsiTheme="minorHAnsi" w:cstheme="minorHAnsi"/>
                <w:b/>
                <w:color w:val="000000"/>
                <w:sz w:val="20"/>
                <w:szCs w:val="20"/>
              </w:rPr>
              <w:t xml:space="preserve"> </w:t>
            </w:r>
            <w:proofErr w:type="spellStart"/>
            <w:r w:rsidRPr="003C0AC1">
              <w:rPr>
                <w:rFonts w:asciiTheme="minorHAnsi" w:hAnsiTheme="minorHAnsi" w:cstheme="minorHAnsi"/>
                <w:b/>
                <w:color w:val="000000"/>
                <w:sz w:val="20"/>
                <w:szCs w:val="20"/>
              </w:rPr>
              <w:t>σύστημ</w:t>
            </w:r>
            <w:proofErr w:type="spellEnd"/>
            <w:r w:rsidRPr="003C0AC1">
              <w:rPr>
                <w:rFonts w:asciiTheme="minorHAnsi" w:hAnsiTheme="minorHAnsi" w:cstheme="minorHAnsi"/>
                <w:b/>
                <w:color w:val="000000"/>
                <w:sz w:val="20"/>
                <w:szCs w:val="20"/>
              </w:rPr>
              <w:t xml:space="preserve">α και </w:t>
            </w:r>
            <w:proofErr w:type="spellStart"/>
            <w:r w:rsidRPr="003C0AC1">
              <w:rPr>
                <w:rFonts w:asciiTheme="minorHAnsi" w:hAnsiTheme="minorHAnsi" w:cstheme="minorHAnsi"/>
                <w:b/>
                <w:color w:val="000000"/>
                <w:sz w:val="20"/>
                <w:szCs w:val="20"/>
              </w:rPr>
              <w:t>Λογισμικό</w:t>
            </w:r>
            <w:proofErr w:type="spellEnd"/>
          </w:p>
        </w:tc>
        <w:tc>
          <w:tcPr>
            <w:tcW w:w="1341" w:type="dxa"/>
            <w:tcBorders>
              <w:bottom w:val="single" w:sz="8" w:space="0" w:color="000000"/>
              <w:right w:val="single" w:sz="8" w:space="0" w:color="000000"/>
            </w:tcBorders>
            <w:shd w:val="clear" w:color="auto" w:fill="auto"/>
            <w:vAlign w:val="center"/>
          </w:tcPr>
          <w:p w14:paraId="0F7987D1"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8" w:space="0" w:color="000000"/>
              <w:right w:val="single" w:sz="8" w:space="0" w:color="000000"/>
            </w:tcBorders>
            <w:shd w:val="clear" w:color="auto" w:fill="auto"/>
            <w:vAlign w:val="center"/>
          </w:tcPr>
          <w:p w14:paraId="445C1832"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1C1903A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1D455D" w14:paraId="2C57380C"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48AF9AB3" w14:textId="77777777" w:rsidR="0057424D" w:rsidRPr="0070518A" w:rsidRDefault="0057424D" w:rsidP="00DE6CB8">
            <w:pPr>
              <w:spacing w:after="0"/>
              <w:jc w:val="center"/>
              <w:rPr>
                <w:rFonts w:asciiTheme="minorHAnsi" w:hAnsiTheme="minorHAnsi" w:cstheme="minorHAnsi"/>
                <w:color w:val="000000"/>
                <w:sz w:val="20"/>
                <w:szCs w:val="20"/>
                <w:highlight w:val="yellow"/>
              </w:rPr>
            </w:pPr>
            <w:r w:rsidRPr="001D455D">
              <w:rPr>
                <w:rFonts w:asciiTheme="minorHAnsi" w:hAnsiTheme="minorHAnsi" w:cstheme="minorHAnsi"/>
                <w:color w:val="000000"/>
                <w:sz w:val="20"/>
                <w:szCs w:val="20"/>
              </w:rPr>
              <w:t>8.1</w:t>
            </w:r>
          </w:p>
        </w:tc>
        <w:tc>
          <w:tcPr>
            <w:tcW w:w="5529" w:type="dxa"/>
            <w:tcBorders>
              <w:bottom w:val="single" w:sz="8" w:space="0" w:color="000000"/>
              <w:right w:val="single" w:sz="8" w:space="0" w:color="000000"/>
            </w:tcBorders>
            <w:shd w:val="clear" w:color="auto" w:fill="auto"/>
            <w:vAlign w:val="center"/>
          </w:tcPr>
          <w:p w14:paraId="13CEA22B" w14:textId="2FD36D96" w:rsidR="0057424D" w:rsidRPr="001D455D" w:rsidRDefault="0057424D" w:rsidP="001D455D">
            <w:pPr>
              <w:spacing w:after="0"/>
              <w:rPr>
                <w:rFonts w:asciiTheme="minorHAnsi" w:hAnsiTheme="minorHAnsi" w:cstheme="minorHAnsi"/>
                <w:color w:val="000000"/>
                <w:sz w:val="20"/>
                <w:szCs w:val="20"/>
                <w:lang w:val="el-GR"/>
              </w:rPr>
            </w:pPr>
            <w:r w:rsidRPr="001D455D">
              <w:rPr>
                <w:rFonts w:asciiTheme="minorHAnsi" w:hAnsiTheme="minorHAnsi" w:cstheme="minorHAnsi"/>
                <w:color w:val="000000"/>
                <w:sz w:val="20"/>
                <w:szCs w:val="20"/>
                <w:lang w:val="el-GR"/>
              </w:rPr>
              <w:t xml:space="preserve">Ο σταθμός εργασίας θα συνοδεύεται από άδεια για λειτουργικό σύστημα </w:t>
            </w:r>
            <w:r w:rsidRPr="001D455D">
              <w:rPr>
                <w:rFonts w:asciiTheme="minorHAnsi" w:hAnsiTheme="minorHAnsi" w:cstheme="minorHAnsi"/>
                <w:color w:val="000000"/>
                <w:sz w:val="20"/>
                <w:szCs w:val="20"/>
              </w:rPr>
              <w:t>Windows</w:t>
            </w:r>
            <w:r w:rsidRPr="001D455D">
              <w:rPr>
                <w:rFonts w:asciiTheme="minorHAnsi" w:hAnsiTheme="minorHAnsi" w:cstheme="minorHAnsi"/>
                <w:color w:val="000000"/>
                <w:sz w:val="20"/>
                <w:szCs w:val="20"/>
                <w:lang w:val="el-GR"/>
              </w:rPr>
              <w:t xml:space="preserve"> 10 </w:t>
            </w:r>
            <w:r w:rsidRPr="001D455D">
              <w:rPr>
                <w:rFonts w:asciiTheme="minorHAnsi" w:hAnsiTheme="minorHAnsi" w:cstheme="minorHAnsi"/>
                <w:color w:val="000000"/>
                <w:sz w:val="20"/>
                <w:szCs w:val="20"/>
              </w:rPr>
              <w:t>Pro</w:t>
            </w:r>
            <w:r w:rsidRPr="001D455D">
              <w:rPr>
                <w:rFonts w:asciiTheme="minorHAnsi" w:hAnsiTheme="minorHAnsi" w:cstheme="minorHAnsi"/>
                <w:color w:val="000000"/>
                <w:sz w:val="20"/>
                <w:szCs w:val="20"/>
                <w:lang w:val="el-GR"/>
              </w:rPr>
              <w:t xml:space="preserve"> </w:t>
            </w:r>
            <w:r w:rsidRPr="001D455D">
              <w:rPr>
                <w:rFonts w:asciiTheme="minorHAnsi" w:hAnsiTheme="minorHAnsi" w:cstheme="minorHAnsi"/>
                <w:color w:val="000000"/>
                <w:sz w:val="20"/>
                <w:szCs w:val="20"/>
              </w:rPr>
              <w:t>x</w:t>
            </w:r>
            <w:r w:rsidRPr="001D455D">
              <w:rPr>
                <w:rFonts w:asciiTheme="minorHAnsi" w:hAnsiTheme="minorHAnsi" w:cstheme="minorHAnsi"/>
                <w:color w:val="000000"/>
                <w:sz w:val="20"/>
                <w:szCs w:val="20"/>
                <w:lang w:val="el-GR"/>
              </w:rPr>
              <w:t>64</w:t>
            </w:r>
            <w:r w:rsidR="001D455D" w:rsidRPr="001D455D">
              <w:rPr>
                <w:rFonts w:asciiTheme="minorHAnsi" w:hAnsiTheme="minorHAnsi" w:cstheme="minorHAnsi"/>
                <w:color w:val="000000"/>
                <w:sz w:val="20"/>
                <w:szCs w:val="20"/>
                <w:lang w:val="el-GR"/>
              </w:rPr>
              <w:t xml:space="preserve"> ΟΕΜ με δυνατότητα αναβάθμισης σε</w:t>
            </w:r>
            <w:r w:rsidR="001D455D" w:rsidRPr="001D455D">
              <w:rPr>
                <w:lang w:val="el-GR"/>
              </w:rPr>
              <w:t xml:space="preserve"> </w:t>
            </w:r>
            <w:r w:rsidR="001D455D" w:rsidRPr="001D455D">
              <w:rPr>
                <w:rFonts w:asciiTheme="minorHAnsi" w:hAnsiTheme="minorHAnsi" w:cstheme="minorHAnsi"/>
                <w:color w:val="000000"/>
                <w:sz w:val="20"/>
                <w:szCs w:val="20"/>
                <w:lang w:val="el-GR"/>
              </w:rPr>
              <w:t xml:space="preserve">Windows 11 </w:t>
            </w:r>
            <w:proofErr w:type="spellStart"/>
            <w:r w:rsidR="001D455D" w:rsidRPr="001D455D">
              <w:rPr>
                <w:rFonts w:asciiTheme="minorHAnsi" w:hAnsiTheme="minorHAnsi" w:cstheme="minorHAnsi"/>
                <w:color w:val="000000"/>
                <w:sz w:val="20"/>
                <w:szCs w:val="20"/>
                <w:lang w:val="el-GR"/>
              </w:rPr>
              <w:t>Pro</w:t>
            </w:r>
            <w:proofErr w:type="spellEnd"/>
            <w:r w:rsidR="001D455D" w:rsidRPr="001D455D">
              <w:rPr>
                <w:rFonts w:asciiTheme="minorHAnsi" w:hAnsiTheme="minorHAnsi" w:cstheme="minorHAnsi"/>
                <w:color w:val="000000"/>
                <w:sz w:val="20"/>
                <w:szCs w:val="20"/>
                <w:lang w:val="el-GR"/>
              </w:rPr>
              <w:t xml:space="preserve"> x64. Να προσφερθεί η αντίστοιχης μήτρα (.</w:t>
            </w:r>
            <w:proofErr w:type="spellStart"/>
            <w:r w:rsidR="001D455D" w:rsidRPr="001D455D">
              <w:rPr>
                <w:rFonts w:asciiTheme="minorHAnsi" w:hAnsiTheme="minorHAnsi" w:cstheme="minorHAnsi"/>
                <w:color w:val="000000"/>
                <w:sz w:val="20"/>
                <w:szCs w:val="20"/>
                <w:lang w:val="en-US"/>
              </w:rPr>
              <w:t>iso</w:t>
            </w:r>
            <w:proofErr w:type="spellEnd"/>
            <w:r w:rsidR="001D455D" w:rsidRPr="001D455D">
              <w:rPr>
                <w:rFonts w:asciiTheme="minorHAnsi" w:hAnsiTheme="minorHAnsi" w:cstheme="minorHAnsi"/>
                <w:color w:val="000000"/>
                <w:sz w:val="20"/>
                <w:szCs w:val="20"/>
                <w:lang w:val="en-US"/>
              </w:rPr>
              <w:t>)</w:t>
            </w:r>
            <w:r w:rsidR="001D455D" w:rsidRPr="001D455D">
              <w:rPr>
                <w:rFonts w:asciiTheme="minorHAnsi" w:hAnsiTheme="minorHAnsi" w:cstheme="minorHAnsi"/>
                <w:color w:val="000000"/>
                <w:sz w:val="20"/>
                <w:szCs w:val="20"/>
                <w:lang w:val="el-GR"/>
              </w:rPr>
              <w:t xml:space="preserve"> </w:t>
            </w:r>
            <w:r w:rsidRPr="001D455D">
              <w:rPr>
                <w:rFonts w:asciiTheme="minorHAnsi" w:hAnsiTheme="minorHAnsi" w:cstheme="minorHAnsi"/>
                <w:color w:val="000000"/>
                <w:sz w:val="20"/>
                <w:szCs w:val="20"/>
                <w:lang w:val="el-GR"/>
              </w:rPr>
              <w:t xml:space="preserve">. </w:t>
            </w:r>
          </w:p>
        </w:tc>
        <w:tc>
          <w:tcPr>
            <w:tcW w:w="1341" w:type="dxa"/>
            <w:tcBorders>
              <w:bottom w:val="single" w:sz="8" w:space="0" w:color="000000"/>
              <w:right w:val="single" w:sz="8" w:space="0" w:color="000000"/>
            </w:tcBorders>
            <w:shd w:val="clear" w:color="auto" w:fill="auto"/>
            <w:vAlign w:val="center"/>
          </w:tcPr>
          <w:p w14:paraId="792FF6A0" w14:textId="77777777" w:rsidR="0057424D" w:rsidRPr="001D455D" w:rsidRDefault="0057424D" w:rsidP="00DE6CB8">
            <w:pPr>
              <w:spacing w:after="0"/>
              <w:jc w:val="center"/>
              <w:rPr>
                <w:rFonts w:asciiTheme="minorHAnsi" w:hAnsiTheme="minorHAnsi" w:cstheme="minorHAnsi"/>
                <w:color w:val="000000"/>
                <w:sz w:val="20"/>
                <w:szCs w:val="20"/>
                <w:lang w:val="el-GR"/>
              </w:rPr>
            </w:pPr>
            <w:r w:rsidRPr="001D455D">
              <w:rPr>
                <w:rFonts w:asciiTheme="minorHAnsi" w:hAnsiTheme="minorHAnsi" w:cstheme="minorHAnsi"/>
                <w:color w:val="000000"/>
                <w:sz w:val="20"/>
                <w:szCs w:val="20"/>
                <w:lang w:val="el-GR"/>
              </w:rPr>
              <w:t>ΝΑΙ</w:t>
            </w:r>
          </w:p>
        </w:tc>
        <w:tc>
          <w:tcPr>
            <w:tcW w:w="1134" w:type="dxa"/>
            <w:tcBorders>
              <w:bottom w:val="single" w:sz="8" w:space="0" w:color="000000"/>
              <w:right w:val="single" w:sz="8" w:space="0" w:color="000000"/>
            </w:tcBorders>
            <w:shd w:val="clear" w:color="auto" w:fill="auto"/>
            <w:vAlign w:val="center"/>
          </w:tcPr>
          <w:p w14:paraId="4015625E" w14:textId="77777777" w:rsidR="0057424D" w:rsidRPr="001D455D" w:rsidRDefault="0057424D" w:rsidP="00DE6CB8">
            <w:pPr>
              <w:spacing w:after="0"/>
              <w:jc w:val="center"/>
              <w:rPr>
                <w:rFonts w:asciiTheme="minorHAnsi" w:hAnsiTheme="minorHAnsi" w:cstheme="minorHAnsi"/>
                <w:color w:val="000000"/>
                <w:sz w:val="20"/>
                <w:szCs w:val="20"/>
                <w:lang w:val="el-GR"/>
              </w:rPr>
            </w:pPr>
            <w:r w:rsidRPr="001D455D">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0F6B8EF0" w14:textId="77777777" w:rsidR="0057424D" w:rsidRPr="001D455D" w:rsidRDefault="0057424D" w:rsidP="00DE6CB8">
            <w:pPr>
              <w:spacing w:after="0"/>
              <w:jc w:val="center"/>
              <w:rPr>
                <w:rFonts w:asciiTheme="minorHAnsi" w:hAnsiTheme="minorHAnsi" w:cstheme="minorHAnsi"/>
                <w:color w:val="000000"/>
                <w:sz w:val="20"/>
                <w:szCs w:val="20"/>
                <w:lang w:val="el-GR"/>
              </w:rPr>
            </w:pPr>
            <w:r w:rsidRPr="001D455D">
              <w:rPr>
                <w:rFonts w:asciiTheme="minorHAnsi" w:hAnsiTheme="minorHAnsi" w:cstheme="minorHAnsi"/>
                <w:color w:val="000000"/>
                <w:sz w:val="20"/>
                <w:szCs w:val="20"/>
              </w:rPr>
              <w:t> </w:t>
            </w:r>
          </w:p>
        </w:tc>
      </w:tr>
      <w:tr w:rsidR="0057424D" w:rsidRPr="001D455D" w14:paraId="2AE22716"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290DFA4E" w14:textId="77777777" w:rsidR="0057424D" w:rsidRPr="001D455D" w:rsidRDefault="0057424D" w:rsidP="00DE6CB8">
            <w:pPr>
              <w:spacing w:after="0"/>
              <w:jc w:val="center"/>
              <w:rPr>
                <w:rFonts w:asciiTheme="minorHAnsi" w:hAnsiTheme="minorHAnsi" w:cstheme="minorHAnsi"/>
                <w:color w:val="000000"/>
                <w:sz w:val="20"/>
                <w:szCs w:val="20"/>
                <w:lang w:val="el-GR"/>
              </w:rPr>
            </w:pPr>
            <w:r w:rsidRPr="001D455D">
              <w:rPr>
                <w:rFonts w:asciiTheme="minorHAnsi" w:hAnsiTheme="minorHAnsi" w:cstheme="minorHAnsi"/>
                <w:color w:val="000000"/>
                <w:sz w:val="20"/>
                <w:szCs w:val="20"/>
                <w:lang w:val="el-GR"/>
              </w:rPr>
              <w:t>8.3</w:t>
            </w:r>
          </w:p>
        </w:tc>
        <w:tc>
          <w:tcPr>
            <w:tcW w:w="5529" w:type="dxa"/>
            <w:tcBorders>
              <w:bottom w:val="single" w:sz="8" w:space="0" w:color="000000"/>
              <w:right w:val="single" w:sz="8" w:space="0" w:color="000000"/>
            </w:tcBorders>
            <w:shd w:val="clear" w:color="auto" w:fill="auto"/>
            <w:vAlign w:val="center"/>
          </w:tcPr>
          <w:p w14:paraId="184842ED"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Ο σταθμός εργασίας θα παραδοθεί με προ εγκατεστημένο λογισμικό σύμφωνα με τις οδηγίες του ΥΠΑΙΘΑ. </w:t>
            </w:r>
          </w:p>
        </w:tc>
        <w:tc>
          <w:tcPr>
            <w:tcW w:w="1341" w:type="dxa"/>
            <w:tcBorders>
              <w:bottom w:val="single" w:sz="8" w:space="0" w:color="000000"/>
              <w:right w:val="single" w:sz="8" w:space="0" w:color="000000"/>
            </w:tcBorders>
            <w:shd w:val="clear" w:color="auto" w:fill="auto"/>
            <w:vAlign w:val="center"/>
          </w:tcPr>
          <w:p w14:paraId="273C479B" w14:textId="77777777" w:rsidR="0057424D" w:rsidRPr="001D455D" w:rsidRDefault="0057424D" w:rsidP="00DE6CB8">
            <w:pPr>
              <w:spacing w:after="0"/>
              <w:jc w:val="center"/>
              <w:rPr>
                <w:rFonts w:asciiTheme="minorHAnsi" w:hAnsiTheme="minorHAnsi" w:cstheme="minorHAnsi"/>
                <w:color w:val="000000"/>
                <w:sz w:val="20"/>
                <w:szCs w:val="20"/>
                <w:lang w:val="el-GR"/>
              </w:rPr>
            </w:pPr>
            <w:r w:rsidRPr="001D455D">
              <w:rPr>
                <w:rFonts w:asciiTheme="minorHAnsi" w:hAnsiTheme="minorHAnsi" w:cstheme="minorHAnsi"/>
                <w:color w:val="000000"/>
                <w:sz w:val="20"/>
                <w:szCs w:val="20"/>
                <w:lang w:val="el-GR"/>
              </w:rPr>
              <w:t>ΝΑΙ</w:t>
            </w:r>
          </w:p>
        </w:tc>
        <w:tc>
          <w:tcPr>
            <w:tcW w:w="1134" w:type="dxa"/>
            <w:tcBorders>
              <w:bottom w:val="single" w:sz="8" w:space="0" w:color="000000"/>
              <w:right w:val="single" w:sz="8" w:space="0" w:color="000000"/>
            </w:tcBorders>
            <w:shd w:val="clear" w:color="auto" w:fill="auto"/>
            <w:vAlign w:val="center"/>
          </w:tcPr>
          <w:p w14:paraId="4E93C00D" w14:textId="77777777" w:rsidR="0057424D" w:rsidRPr="001D455D" w:rsidRDefault="0057424D" w:rsidP="00DE6CB8">
            <w:pPr>
              <w:spacing w:after="0"/>
              <w:jc w:val="center"/>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153B9C26" w14:textId="77777777" w:rsidR="0057424D" w:rsidRPr="001D455D" w:rsidRDefault="0057424D" w:rsidP="00DE6CB8">
            <w:pPr>
              <w:spacing w:after="0"/>
              <w:jc w:val="center"/>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rPr>
              <w:t> </w:t>
            </w:r>
          </w:p>
        </w:tc>
      </w:tr>
      <w:tr w:rsidR="0057424D" w:rsidRPr="003C0AC1" w14:paraId="4CEFA539"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41024332" w14:textId="77777777" w:rsidR="0057424D" w:rsidRPr="001D455D" w:rsidRDefault="0057424D" w:rsidP="00DE6CB8">
            <w:pPr>
              <w:spacing w:after="0"/>
              <w:jc w:val="center"/>
              <w:rPr>
                <w:rFonts w:asciiTheme="minorHAnsi" w:hAnsiTheme="minorHAnsi" w:cstheme="minorHAnsi"/>
                <w:b/>
                <w:color w:val="000000"/>
                <w:sz w:val="20"/>
                <w:szCs w:val="20"/>
                <w:lang w:val="el-GR"/>
              </w:rPr>
            </w:pPr>
            <w:r w:rsidRPr="001D455D">
              <w:rPr>
                <w:rFonts w:asciiTheme="minorHAnsi" w:hAnsiTheme="minorHAnsi" w:cstheme="minorHAnsi"/>
                <w:b/>
                <w:color w:val="000000"/>
                <w:sz w:val="20"/>
                <w:szCs w:val="20"/>
                <w:lang w:val="el-GR"/>
              </w:rPr>
              <w:t>9</w:t>
            </w:r>
          </w:p>
        </w:tc>
        <w:tc>
          <w:tcPr>
            <w:tcW w:w="5529" w:type="dxa"/>
            <w:tcBorders>
              <w:bottom w:val="single" w:sz="8" w:space="0" w:color="000000"/>
              <w:right w:val="single" w:sz="8" w:space="0" w:color="000000"/>
            </w:tcBorders>
            <w:shd w:val="clear" w:color="auto" w:fill="auto"/>
            <w:vAlign w:val="center"/>
          </w:tcPr>
          <w:p w14:paraId="0ED8A497" w14:textId="77777777" w:rsidR="0057424D" w:rsidRPr="003C0AC1" w:rsidRDefault="0057424D" w:rsidP="00DE6CB8">
            <w:pPr>
              <w:spacing w:after="0"/>
              <w:rPr>
                <w:rFonts w:asciiTheme="minorHAnsi" w:hAnsiTheme="minorHAnsi" w:cstheme="minorHAnsi"/>
                <w:b/>
                <w:color w:val="000000"/>
                <w:sz w:val="20"/>
                <w:szCs w:val="20"/>
              </w:rPr>
            </w:pPr>
            <w:proofErr w:type="spellStart"/>
            <w:r w:rsidRPr="001D455D">
              <w:rPr>
                <w:rFonts w:asciiTheme="minorHAnsi" w:hAnsiTheme="minorHAnsi" w:cstheme="minorHAnsi"/>
                <w:b/>
                <w:color w:val="000000"/>
                <w:sz w:val="20"/>
                <w:szCs w:val="20"/>
                <w:lang w:val="el-GR"/>
              </w:rPr>
              <w:t>Εγγύ</w:t>
            </w:r>
            <w:r w:rsidRPr="003C0AC1">
              <w:rPr>
                <w:rFonts w:asciiTheme="minorHAnsi" w:hAnsiTheme="minorHAnsi" w:cstheme="minorHAnsi"/>
                <w:b/>
                <w:color w:val="000000"/>
                <w:sz w:val="20"/>
                <w:szCs w:val="20"/>
              </w:rPr>
              <w:t>ηση</w:t>
            </w:r>
            <w:proofErr w:type="spellEnd"/>
            <w:r w:rsidRPr="003C0AC1">
              <w:rPr>
                <w:rFonts w:asciiTheme="minorHAnsi" w:hAnsiTheme="minorHAnsi" w:cstheme="minorHAnsi"/>
                <w:b/>
                <w:color w:val="000000"/>
                <w:sz w:val="20"/>
                <w:szCs w:val="20"/>
              </w:rPr>
              <w:t xml:space="preserve"> και υπ</w:t>
            </w:r>
            <w:proofErr w:type="spellStart"/>
            <w:r w:rsidRPr="003C0AC1">
              <w:rPr>
                <w:rFonts w:asciiTheme="minorHAnsi" w:hAnsiTheme="minorHAnsi" w:cstheme="minorHAnsi"/>
                <w:b/>
                <w:color w:val="000000"/>
                <w:sz w:val="20"/>
                <w:szCs w:val="20"/>
              </w:rPr>
              <w:t>οστήριξη</w:t>
            </w:r>
            <w:proofErr w:type="spellEnd"/>
          </w:p>
        </w:tc>
        <w:tc>
          <w:tcPr>
            <w:tcW w:w="1341" w:type="dxa"/>
            <w:tcBorders>
              <w:bottom w:val="single" w:sz="8" w:space="0" w:color="000000"/>
              <w:right w:val="single" w:sz="8" w:space="0" w:color="000000"/>
            </w:tcBorders>
            <w:shd w:val="clear" w:color="auto" w:fill="auto"/>
            <w:vAlign w:val="center"/>
          </w:tcPr>
          <w:p w14:paraId="282EFD03"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8" w:space="0" w:color="000000"/>
              <w:right w:val="single" w:sz="8" w:space="0" w:color="000000"/>
            </w:tcBorders>
            <w:shd w:val="clear" w:color="auto" w:fill="auto"/>
            <w:vAlign w:val="center"/>
          </w:tcPr>
          <w:p w14:paraId="2DAD32DC"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6884E26F"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57424D" w:rsidRPr="003C0AC1" w14:paraId="0B78F42F" w14:textId="77777777" w:rsidTr="00A837F8">
        <w:trPr>
          <w:gridAfter w:val="1"/>
          <w:wAfter w:w="11" w:type="dxa"/>
          <w:jc w:val="center"/>
        </w:trPr>
        <w:tc>
          <w:tcPr>
            <w:tcW w:w="698" w:type="dxa"/>
            <w:tcBorders>
              <w:left w:val="single" w:sz="8" w:space="0" w:color="000000"/>
              <w:bottom w:val="single" w:sz="8" w:space="0" w:color="000000"/>
              <w:right w:val="single" w:sz="8" w:space="0" w:color="000000"/>
            </w:tcBorders>
            <w:shd w:val="clear" w:color="auto" w:fill="auto"/>
            <w:vAlign w:val="center"/>
          </w:tcPr>
          <w:p w14:paraId="573D3A65" w14:textId="1FD47980" w:rsidR="0057424D" w:rsidRPr="003C0AC1" w:rsidRDefault="00C757A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9.1</w:t>
            </w:r>
          </w:p>
        </w:tc>
        <w:tc>
          <w:tcPr>
            <w:tcW w:w="5529" w:type="dxa"/>
            <w:tcBorders>
              <w:bottom w:val="single" w:sz="8" w:space="0" w:color="000000"/>
              <w:right w:val="single" w:sz="8" w:space="0" w:color="000000"/>
            </w:tcBorders>
            <w:shd w:val="clear" w:color="auto" w:fill="auto"/>
            <w:vAlign w:val="center"/>
          </w:tcPr>
          <w:p w14:paraId="62F61246" w14:textId="77777777" w:rsidR="0057424D" w:rsidRPr="003C0AC1" w:rsidRDefault="0057424D"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rPr>
              <w:t>H</w:t>
            </w:r>
            <w:r w:rsidRPr="003C0AC1">
              <w:rPr>
                <w:rFonts w:asciiTheme="minorHAnsi" w:hAnsiTheme="minorHAnsi" w:cstheme="minorHAnsi"/>
                <w:color w:val="000000"/>
                <w:sz w:val="20"/>
                <w:szCs w:val="20"/>
                <w:lang w:val="el-GR"/>
              </w:rPr>
              <w:t xml:space="preserve"> εγγύηση και υποστήριξη θα προέρχονται από τον κατασκευαστή. </w:t>
            </w:r>
          </w:p>
        </w:tc>
        <w:tc>
          <w:tcPr>
            <w:tcW w:w="1341" w:type="dxa"/>
            <w:tcBorders>
              <w:bottom w:val="single" w:sz="8" w:space="0" w:color="000000"/>
              <w:right w:val="single" w:sz="8" w:space="0" w:color="000000"/>
            </w:tcBorders>
            <w:shd w:val="clear" w:color="auto" w:fill="auto"/>
            <w:vAlign w:val="center"/>
          </w:tcPr>
          <w:p w14:paraId="1528029D"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8" w:space="0" w:color="000000"/>
              <w:right w:val="single" w:sz="8" w:space="0" w:color="000000"/>
            </w:tcBorders>
            <w:shd w:val="clear" w:color="auto" w:fill="auto"/>
            <w:vAlign w:val="center"/>
          </w:tcPr>
          <w:p w14:paraId="3AF90C30"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5" w:type="dxa"/>
            <w:tcBorders>
              <w:bottom w:val="single" w:sz="8" w:space="0" w:color="000000"/>
              <w:right w:val="single" w:sz="8" w:space="0" w:color="000000"/>
            </w:tcBorders>
            <w:shd w:val="clear" w:color="auto" w:fill="auto"/>
            <w:vAlign w:val="center"/>
          </w:tcPr>
          <w:p w14:paraId="7F556E64" w14:textId="77777777" w:rsidR="0057424D" w:rsidRPr="003C0AC1" w:rsidRDefault="0057424D"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bl>
    <w:p w14:paraId="65CD94FF" w14:textId="47BAE170" w:rsidR="00EE23D9" w:rsidRDefault="00EE23D9" w:rsidP="00CE66F4">
      <w:pPr>
        <w:jc w:val="center"/>
        <w:rPr>
          <w:b/>
          <w:sz w:val="24"/>
          <w:szCs w:val="36"/>
          <w:lang w:val="el-GR" w:eastAsia="el-GR"/>
        </w:rPr>
      </w:pPr>
    </w:p>
    <w:p w14:paraId="67675C9A" w14:textId="77777777" w:rsidR="00EE23D9" w:rsidRDefault="00EE23D9">
      <w:pPr>
        <w:suppressAutoHyphens w:val="0"/>
        <w:spacing w:after="0"/>
        <w:jc w:val="left"/>
        <w:rPr>
          <w:b/>
          <w:sz w:val="24"/>
          <w:szCs w:val="36"/>
          <w:lang w:val="el-GR" w:eastAsia="el-GR"/>
        </w:rPr>
      </w:pPr>
      <w:r>
        <w:rPr>
          <w:b/>
          <w:sz w:val="24"/>
          <w:szCs w:val="36"/>
          <w:lang w:val="el-GR" w:eastAsia="el-GR"/>
        </w:rPr>
        <w:br w:type="page"/>
      </w:r>
    </w:p>
    <w:p w14:paraId="650D3BC5" w14:textId="77777777" w:rsidR="00167203" w:rsidRDefault="00167203" w:rsidP="00CE66F4">
      <w:pPr>
        <w:jc w:val="center"/>
        <w:rPr>
          <w:b/>
          <w:sz w:val="24"/>
          <w:szCs w:val="36"/>
          <w:lang w:val="el-GR" w:eastAsia="el-GR"/>
        </w:rPr>
      </w:pPr>
    </w:p>
    <w:p w14:paraId="1C3A30D1" w14:textId="3A0C56FB" w:rsidR="00E775C0" w:rsidRDefault="00E775C0" w:rsidP="00C4695E">
      <w:pPr>
        <w:pStyle w:val="aff0"/>
        <w:numPr>
          <w:ilvl w:val="0"/>
          <w:numId w:val="47"/>
        </w:numPr>
        <w:spacing w:after="160" w:line="259" w:lineRule="auto"/>
      </w:pPr>
      <w:r w:rsidRPr="00E775C0">
        <w:rPr>
          <w:b/>
          <w:color w:val="000000"/>
          <w:sz w:val="24"/>
        </w:rPr>
        <w:t xml:space="preserve">Έγχρωμος Εκτυπωτής </w:t>
      </w:r>
      <w:proofErr w:type="spellStart"/>
      <w:r w:rsidRPr="00E775C0">
        <w:rPr>
          <w:b/>
          <w:color w:val="000000"/>
          <w:sz w:val="24"/>
        </w:rPr>
        <w:t>Laser</w:t>
      </w:r>
      <w:proofErr w:type="spellEnd"/>
    </w:p>
    <w:tbl>
      <w:tblPr>
        <w:tblW w:w="10820" w:type="dxa"/>
        <w:jc w:val="center"/>
        <w:tblLayout w:type="fixed"/>
        <w:tblLook w:val="0400" w:firstRow="0" w:lastRow="0" w:firstColumn="0" w:lastColumn="0" w:noHBand="0" w:noVBand="1"/>
      </w:tblPr>
      <w:tblGrid>
        <w:gridCol w:w="698"/>
        <w:gridCol w:w="5818"/>
        <w:gridCol w:w="1488"/>
        <w:gridCol w:w="1134"/>
        <w:gridCol w:w="1660"/>
        <w:gridCol w:w="22"/>
      </w:tblGrid>
      <w:tr w:rsidR="00E775C0" w:rsidRPr="003C0AC1" w14:paraId="4805BC70" w14:textId="77777777" w:rsidTr="00A837F8">
        <w:trPr>
          <w:gridAfter w:val="1"/>
          <w:wAfter w:w="22"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7818" w14:textId="77777777" w:rsidR="00E775C0" w:rsidRPr="003C0AC1" w:rsidRDefault="00E775C0"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Α/Α</w:t>
            </w:r>
          </w:p>
        </w:tc>
        <w:tc>
          <w:tcPr>
            <w:tcW w:w="5818" w:type="dxa"/>
            <w:tcBorders>
              <w:top w:val="single" w:sz="4" w:space="0" w:color="000000"/>
              <w:bottom w:val="single" w:sz="4" w:space="0" w:color="000000"/>
              <w:right w:val="single" w:sz="4" w:space="0" w:color="000000"/>
            </w:tcBorders>
            <w:shd w:val="clear" w:color="auto" w:fill="auto"/>
            <w:vAlign w:val="center"/>
          </w:tcPr>
          <w:p w14:paraId="725F3D6E" w14:textId="77777777" w:rsidR="00E775C0" w:rsidRPr="003C0AC1" w:rsidRDefault="00E775C0"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Περιγρ</w:t>
            </w:r>
            <w:proofErr w:type="spellEnd"/>
            <w:r w:rsidRPr="003C0AC1">
              <w:rPr>
                <w:rFonts w:asciiTheme="minorHAnsi" w:hAnsiTheme="minorHAnsi" w:cstheme="minorHAnsi"/>
                <w:b/>
                <w:color w:val="000000"/>
                <w:sz w:val="20"/>
                <w:szCs w:val="20"/>
              </w:rPr>
              <w:t xml:space="preserve">αφή / </w:t>
            </w:r>
            <w:proofErr w:type="spellStart"/>
            <w:r w:rsidRPr="003C0AC1">
              <w:rPr>
                <w:rFonts w:asciiTheme="minorHAnsi" w:hAnsiTheme="minorHAnsi" w:cstheme="minorHAnsi"/>
                <w:b/>
                <w:color w:val="000000"/>
                <w:sz w:val="20"/>
                <w:szCs w:val="20"/>
              </w:rPr>
              <w:t>Προδι</w:t>
            </w:r>
            <w:proofErr w:type="spellEnd"/>
            <w:r w:rsidRPr="003C0AC1">
              <w:rPr>
                <w:rFonts w:asciiTheme="minorHAnsi" w:hAnsiTheme="minorHAnsi" w:cstheme="minorHAnsi"/>
                <w:b/>
                <w:color w:val="000000"/>
                <w:sz w:val="20"/>
                <w:szCs w:val="20"/>
              </w:rPr>
              <w:t xml:space="preserve">αγραφές </w:t>
            </w:r>
          </w:p>
        </w:tc>
        <w:tc>
          <w:tcPr>
            <w:tcW w:w="1488" w:type="dxa"/>
            <w:tcBorders>
              <w:top w:val="single" w:sz="4" w:space="0" w:color="000000"/>
              <w:bottom w:val="single" w:sz="4" w:space="0" w:color="000000"/>
              <w:right w:val="single" w:sz="4" w:space="0" w:color="000000"/>
            </w:tcBorders>
            <w:shd w:val="clear" w:color="auto" w:fill="auto"/>
            <w:vAlign w:val="center"/>
          </w:tcPr>
          <w:p w14:paraId="4AC4A9F5" w14:textId="77777777" w:rsidR="00E775C0" w:rsidRPr="003C0AC1" w:rsidRDefault="00E775C0"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Υπ</w:t>
            </w:r>
            <w:proofErr w:type="spellStart"/>
            <w:r w:rsidRPr="003C0AC1">
              <w:rPr>
                <w:rFonts w:asciiTheme="minorHAnsi" w:hAnsiTheme="minorHAnsi" w:cstheme="minorHAnsi"/>
                <w:b/>
                <w:color w:val="000000"/>
                <w:sz w:val="20"/>
                <w:szCs w:val="20"/>
              </w:rPr>
              <w:t>οχρεωτική</w:t>
            </w:r>
            <w:proofErr w:type="spellEnd"/>
            <w:r w:rsidRPr="003C0AC1">
              <w:rPr>
                <w:rFonts w:asciiTheme="minorHAnsi" w:hAnsiTheme="minorHAnsi" w:cstheme="minorHAnsi"/>
                <w:b/>
                <w:color w:val="000000"/>
                <w:sz w:val="20"/>
                <w:szCs w:val="20"/>
              </w:rPr>
              <w:br/>
              <w:t>Απα</w:t>
            </w:r>
            <w:proofErr w:type="spellStart"/>
            <w:r w:rsidRPr="003C0AC1">
              <w:rPr>
                <w:rFonts w:asciiTheme="minorHAnsi" w:hAnsiTheme="minorHAnsi" w:cstheme="minorHAnsi"/>
                <w:b/>
                <w:color w:val="000000"/>
                <w:sz w:val="20"/>
                <w:szCs w:val="20"/>
              </w:rPr>
              <w:t>ίτηση</w:t>
            </w:r>
            <w:proofErr w:type="spellEnd"/>
            <w:r w:rsidRPr="003C0AC1">
              <w:rPr>
                <w:rFonts w:asciiTheme="minorHAnsi" w:hAnsiTheme="minorHAnsi" w:cstheme="minorHAnsi"/>
                <w:b/>
                <w:color w:val="000000"/>
                <w:sz w:val="20"/>
                <w:szCs w:val="20"/>
              </w:rPr>
              <w:t xml:space="preserve"> </w:t>
            </w:r>
          </w:p>
        </w:tc>
        <w:tc>
          <w:tcPr>
            <w:tcW w:w="1134" w:type="dxa"/>
            <w:tcBorders>
              <w:top w:val="single" w:sz="4" w:space="0" w:color="000000"/>
              <w:bottom w:val="single" w:sz="4" w:space="0" w:color="000000"/>
              <w:right w:val="single" w:sz="4" w:space="0" w:color="000000"/>
            </w:tcBorders>
            <w:shd w:val="clear" w:color="auto" w:fill="auto"/>
            <w:vAlign w:val="center"/>
          </w:tcPr>
          <w:p w14:paraId="75B905BA" w14:textId="77777777" w:rsidR="00E775C0" w:rsidRPr="003C0AC1" w:rsidRDefault="00E775C0" w:rsidP="00DE6CB8">
            <w:pPr>
              <w:spacing w:after="0"/>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Απ</w:t>
            </w:r>
            <w:proofErr w:type="spellStart"/>
            <w:r w:rsidRPr="003C0AC1">
              <w:rPr>
                <w:rFonts w:asciiTheme="minorHAnsi" w:hAnsiTheme="minorHAnsi" w:cstheme="minorHAnsi"/>
                <w:b/>
                <w:color w:val="000000"/>
                <w:sz w:val="20"/>
                <w:szCs w:val="20"/>
              </w:rPr>
              <w:t>άντηση</w:t>
            </w:r>
            <w:proofErr w:type="spellEnd"/>
            <w:r w:rsidRPr="003C0AC1">
              <w:rPr>
                <w:rFonts w:asciiTheme="minorHAnsi" w:hAnsiTheme="minorHAnsi" w:cstheme="minorHAnsi"/>
                <w:b/>
                <w:color w:val="000000"/>
                <w:sz w:val="20"/>
                <w:szCs w:val="20"/>
              </w:rPr>
              <w:t xml:space="preserve"> </w:t>
            </w:r>
          </w:p>
        </w:tc>
        <w:tc>
          <w:tcPr>
            <w:tcW w:w="1660" w:type="dxa"/>
            <w:tcBorders>
              <w:top w:val="single" w:sz="4" w:space="0" w:color="000000"/>
              <w:bottom w:val="single" w:sz="4" w:space="0" w:color="000000"/>
              <w:right w:val="single" w:sz="4" w:space="0" w:color="000000"/>
            </w:tcBorders>
            <w:shd w:val="clear" w:color="auto" w:fill="auto"/>
            <w:vAlign w:val="center"/>
          </w:tcPr>
          <w:p w14:paraId="561D95B9" w14:textId="77777777" w:rsidR="00E775C0" w:rsidRPr="003C0AC1" w:rsidRDefault="00E775C0" w:rsidP="00DE6CB8">
            <w:pPr>
              <w:spacing w:after="0"/>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Παραπ</w:t>
            </w:r>
            <w:proofErr w:type="spellStart"/>
            <w:r w:rsidRPr="003C0AC1">
              <w:rPr>
                <w:rFonts w:asciiTheme="minorHAnsi" w:hAnsiTheme="minorHAnsi" w:cstheme="minorHAnsi"/>
                <w:b/>
                <w:color w:val="000000"/>
                <w:sz w:val="20"/>
                <w:szCs w:val="20"/>
              </w:rPr>
              <w:t>ομ</w:t>
            </w:r>
            <w:proofErr w:type="spellEnd"/>
            <w:r w:rsidRPr="003C0AC1">
              <w:rPr>
                <w:rFonts w:asciiTheme="minorHAnsi" w:hAnsiTheme="minorHAnsi" w:cstheme="minorHAnsi"/>
                <w:b/>
                <w:color w:val="000000"/>
                <w:sz w:val="20"/>
                <w:szCs w:val="20"/>
              </w:rPr>
              <w:t xml:space="preserve">πές &amp; </w:t>
            </w:r>
            <w:proofErr w:type="spellStart"/>
            <w:r w:rsidRPr="003C0AC1">
              <w:rPr>
                <w:rFonts w:asciiTheme="minorHAnsi" w:hAnsiTheme="minorHAnsi" w:cstheme="minorHAnsi"/>
                <w:b/>
                <w:color w:val="000000"/>
                <w:sz w:val="20"/>
                <w:szCs w:val="20"/>
              </w:rPr>
              <w:t>Σχόλι</w:t>
            </w:r>
            <w:proofErr w:type="spellEnd"/>
            <w:r w:rsidRPr="003C0AC1">
              <w:rPr>
                <w:rFonts w:asciiTheme="minorHAnsi" w:hAnsiTheme="minorHAnsi" w:cstheme="minorHAnsi"/>
                <w:b/>
                <w:color w:val="000000"/>
                <w:sz w:val="20"/>
                <w:szCs w:val="20"/>
              </w:rPr>
              <w:t>α</w:t>
            </w:r>
          </w:p>
        </w:tc>
      </w:tr>
      <w:tr w:rsidR="00E775C0" w:rsidRPr="003C0AC1" w14:paraId="464B59D2" w14:textId="77777777" w:rsidTr="00A837F8">
        <w:trPr>
          <w:jc w:val="center"/>
        </w:trPr>
        <w:tc>
          <w:tcPr>
            <w:tcW w:w="10820" w:type="dxa"/>
            <w:gridSpan w:val="6"/>
            <w:tcBorders>
              <w:left w:val="single" w:sz="4" w:space="0" w:color="000000"/>
              <w:bottom w:val="single" w:sz="4" w:space="0" w:color="000000"/>
              <w:right w:val="single" w:sz="4" w:space="0" w:color="000000"/>
            </w:tcBorders>
            <w:shd w:val="clear" w:color="auto" w:fill="FFC000"/>
            <w:vAlign w:val="center"/>
          </w:tcPr>
          <w:p w14:paraId="1F1AF38D" w14:textId="77777777" w:rsidR="00E775C0" w:rsidRPr="003C0AC1" w:rsidRDefault="00E775C0"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 </w:t>
            </w:r>
          </w:p>
          <w:p w14:paraId="1A3A368C" w14:textId="413295DD" w:rsidR="00E775C0" w:rsidRPr="003C0AC1" w:rsidRDefault="00E775C0" w:rsidP="005F134B">
            <w:pPr>
              <w:spacing w:after="0"/>
              <w:jc w:val="center"/>
              <w:rPr>
                <w:rFonts w:asciiTheme="minorHAnsi" w:hAnsiTheme="minorHAnsi" w:cstheme="minorHAnsi"/>
                <w:color w:val="000000"/>
                <w:sz w:val="20"/>
                <w:szCs w:val="20"/>
                <w:lang w:val="el-GR"/>
              </w:rPr>
            </w:pPr>
            <w:r w:rsidRPr="003C0AC1">
              <w:rPr>
                <w:rFonts w:asciiTheme="minorHAnsi" w:hAnsiTheme="minorHAnsi" w:cstheme="minorHAnsi"/>
                <w:b/>
                <w:color w:val="000000"/>
                <w:sz w:val="20"/>
                <w:szCs w:val="20"/>
                <w:lang w:val="el-GR"/>
              </w:rPr>
              <w:t xml:space="preserve">Έγχρωμος </w:t>
            </w:r>
            <w:r w:rsidRPr="003C0AC1">
              <w:rPr>
                <w:rFonts w:asciiTheme="minorHAnsi" w:hAnsiTheme="minorHAnsi" w:cstheme="minorHAnsi"/>
                <w:b/>
                <w:color w:val="000000"/>
                <w:sz w:val="20"/>
                <w:szCs w:val="20"/>
              </w:rPr>
              <w:t>Laser</w:t>
            </w:r>
            <w:r w:rsidRPr="003C0AC1">
              <w:rPr>
                <w:rFonts w:asciiTheme="minorHAnsi" w:hAnsiTheme="minorHAnsi" w:cstheme="minorHAnsi"/>
                <w:b/>
                <w:color w:val="000000"/>
                <w:sz w:val="20"/>
                <w:szCs w:val="20"/>
                <w:lang w:val="el-GR"/>
              </w:rPr>
              <w:t xml:space="preserve"> Εκτυπωτής.</w:t>
            </w:r>
            <w:r w:rsidRPr="003C0AC1">
              <w:rPr>
                <w:rFonts w:asciiTheme="minorHAnsi" w:hAnsiTheme="minorHAnsi" w:cstheme="minorHAnsi"/>
                <w:color w:val="000000"/>
                <w:sz w:val="20"/>
                <w:szCs w:val="20"/>
              </w:rPr>
              <w:t> </w:t>
            </w:r>
          </w:p>
        </w:tc>
      </w:tr>
      <w:tr w:rsidR="00E775C0" w:rsidRPr="003C0AC1" w14:paraId="72787872"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53C1B9A2" w14:textId="77777777" w:rsidR="00E775C0" w:rsidRPr="003C0AC1" w:rsidRDefault="00E775C0"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1</w:t>
            </w:r>
          </w:p>
        </w:tc>
        <w:tc>
          <w:tcPr>
            <w:tcW w:w="5818" w:type="dxa"/>
            <w:tcBorders>
              <w:bottom w:val="single" w:sz="4" w:space="0" w:color="000000"/>
              <w:right w:val="single" w:sz="4" w:space="0" w:color="000000"/>
            </w:tcBorders>
            <w:shd w:val="clear" w:color="auto" w:fill="auto"/>
            <w:vAlign w:val="center"/>
          </w:tcPr>
          <w:p w14:paraId="49FB6EB7" w14:textId="77777777" w:rsidR="00E775C0" w:rsidRPr="003C0AC1" w:rsidRDefault="00E775C0"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Γενικά</w:t>
            </w:r>
            <w:proofErr w:type="spellEnd"/>
            <w:r w:rsidRPr="003C0AC1">
              <w:rPr>
                <w:rFonts w:asciiTheme="minorHAnsi" w:hAnsiTheme="minorHAnsi" w:cstheme="minorHAnsi"/>
                <w:b/>
                <w:color w:val="000000"/>
                <w:sz w:val="20"/>
                <w:szCs w:val="20"/>
              </w:rPr>
              <w:t xml:space="preserve"> χαρα</w:t>
            </w:r>
            <w:proofErr w:type="spellStart"/>
            <w:r w:rsidRPr="003C0AC1">
              <w:rPr>
                <w:rFonts w:asciiTheme="minorHAnsi" w:hAnsiTheme="minorHAnsi" w:cstheme="minorHAnsi"/>
                <w:b/>
                <w:color w:val="000000"/>
                <w:sz w:val="20"/>
                <w:szCs w:val="20"/>
              </w:rPr>
              <w:t>κτηριστικά</w:t>
            </w:r>
            <w:proofErr w:type="spellEnd"/>
          </w:p>
        </w:tc>
        <w:tc>
          <w:tcPr>
            <w:tcW w:w="1488" w:type="dxa"/>
            <w:tcBorders>
              <w:bottom w:val="single" w:sz="4" w:space="0" w:color="000000"/>
              <w:right w:val="single" w:sz="4" w:space="0" w:color="000000"/>
            </w:tcBorders>
            <w:shd w:val="clear" w:color="auto" w:fill="auto"/>
            <w:vAlign w:val="center"/>
          </w:tcPr>
          <w:p w14:paraId="4DD34DC7"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4" w:space="0" w:color="000000"/>
              <w:right w:val="single" w:sz="4" w:space="0" w:color="000000"/>
            </w:tcBorders>
            <w:shd w:val="clear" w:color="auto" w:fill="auto"/>
            <w:vAlign w:val="center"/>
          </w:tcPr>
          <w:p w14:paraId="3E5BA954"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5D7BD3C8"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5426937C"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12B1909F"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1.1</w:t>
            </w:r>
          </w:p>
        </w:tc>
        <w:tc>
          <w:tcPr>
            <w:tcW w:w="5818" w:type="dxa"/>
            <w:tcBorders>
              <w:bottom w:val="single" w:sz="4" w:space="0" w:color="000000"/>
              <w:right w:val="single" w:sz="4" w:space="0" w:color="000000"/>
            </w:tcBorders>
            <w:shd w:val="clear" w:color="auto" w:fill="auto"/>
            <w:vAlign w:val="center"/>
          </w:tcPr>
          <w:p w14:paraId="4105EA1F"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Να αναφερθεί ο κατασκευαστής και το μοντέλο του εκτυπωτή. </w:t>
            </w:r>
          </w:p>
        </w:tc>
        <w:tc>
          <w:tcPr>
            <w:tcW w:w="1488" w:type="dxa"/>
            <w:tcBorders>
              <w:bottom w:val="single" w:sz="4" w:space="0" w:color="000000"/>
              <w:right w:val="single" w:sz="4" w:space="0" w:color="000000"/>
            </w:tcBorders>
            <w:shd w:val="clear" w:color="auto" w:fill="auto"/>
            <w:vAlign w:val="center"/>
          </w:tcPr>
          <w:p w14:paraId="1AF3703F"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0825D138"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2DD80AE4"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111B178F"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66F4E0E6"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1.2</w:t>
            </w:r>
          </w:p>
        </w:tc>
        <w:tc>
          <w:tcPr>
            <w:tcW w:w="5818" w:type="dxa"/>
            <w:tcBorders>
              <w:bottom w:val="single" w:sz="4" w:space="0" w:color="000000"/>
              <w:right w:val="single" w:sz="4" w:space="0" w:color="000000"/>
            </w:tcBorders>
            <w:shd w:val="clear" w:color="auto" w:fill="auto"/>
            <w:vAlign w:val="center"/>
          </w:tcPr>
          <w:p w14:paraId="5B64C420"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Αυτόματη εκτύπωση διπλής όψης – </w:t>
            </w:r>
            <w:r w:rsidRPr="003C0AC1">
              <w:rPr>
                <w:rFonts w:asciiTheme="minorHAnsi" w:hAnsiTheme="minorHAnsi" w:cstheme="minorHAnsi"/>
                <w:color w:val="000000"/>
                <w:sz w:val="20"/>
                <w:szCs w:val="20"/>
              </w:rPr>
              <w:t>Duplexer</w:t>
            </w:r>
            <w:r w:rsidRPr="003C0AC1">
              <w:rPr>
                <w:rFonts w:asciiTheme="minorHAnsi" w:hAnsiTheme="minorHAnsi" w:cstheme="minorHAnsi"/>
                <w:color w:val="000000"/>
                <w:sz w:val="20"/>
                <w:szCs w:val="20"/>
                <w:lang w:val="el-GR"/>
              </w:rPr>
              <w:t xml:space="preserve">. </w:t>
            </w:r>
          </w:p>
        </w:tc>
        <w:tc>
          <w:tcPr>
            <w:tcW w:w="1488" w:type="dxa"/>
            <w:tcBorders>
              <w:bottom w:val="single" w:sz="4" w:space="0" w:color="000000"/>
              <w:right w:val="single" w:sz="4" w:space="0" w:color="000000"/>
            </w:tcBorders>
            <w:shd w:val="clear" w:color="auto" w:fill="auto"/>
            <w:vAlign w:val="center"/>
          </w:tcPr>
          <w:p w14:paraId="43C4E108"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72F9CED6"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7480ED43"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7AFF9B03"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576371EF" w14:textId="77777777" w:rsidR="00E775C0" w:rsidRPr="003C0AC1" w:rsidRDefault="00E775C0"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2</w:t>
            </w:r>
          </w:p>
        </w:tc>
        <w:tc>
          <w:tcPr>
            <w:tcW w:w="5818" w:type="dxa"/>
            <w:tcBorders>
              <w:bottom w:val="single" w:sz="4" w:space="0" w:color="000000"/>
              <w:right w:val="single" w:sz="4" w:space="0" w:color="000000"/>
            </w:tcBorders>
            <w:shd w:val="clear" w:color="auto" w:fill="auto"/>
            <w:vAlign w:val="center"/>
          </w:tcPr>
          <w:p w14:paraId="1D16C561" w14:textId="77777777" w:rsidR="00E775C0" w:rsidRPr="003C0AC1" w:rsidRDefault="00E775C0" w:rsidP="00DE6CB8">
            <w:pPr>
              <w:spacing w:after="0"/>
              <w:rPr>
                <w:rFonts w:asciiTheme="minorHAnsi" w:hAnsiTheme="minorHAnsi" w:cstheme="minorHAnsi"/>
                <w:b/>
                <w:color w:val="000000"/>
                <w:sz w:val="20"/>
                <w:szCs w:val="20"/>
              </w:rPr>
            </w:pPr>
            <w:proofErr w:type="spellStart"/>
            <w:r w:rsidRPr="003C0AC1">
              <w:rPr>
                <w:rFonts w:asciiTheme="minorHAnsi" w:hAnsiTheme="minorHAnsi" w:cstheme="minorHAnsi"/>
                <w:b/>
                <w:color w:val="000000"/>
                <w:sz w:val="20"/>
                <w:szCs w:val="20"/>
              </w:rPr>
              <w:t>Τεχνικά</w:t>
            </w:r>
            <w:proofErr w:type="spellEnd"/>
            <w:r w:rsidRPr="003C0AC1">
              <w:rPr>
                <w:rFonts w:asciiTheme="minorHAnsi" w:hAnsiTheme="minorHAnsi" w:cstheme="minorHAnsi"/>
                <w:b/>
                <w:color w:val="000000"/>
                <w:sz w:val="20"/>
                <w:szCs w:val="20"/>
              </w:rPr>
              <w:t xml:space="preserve"> χαρα</w:t>
            </w:r>
            <w:proofErr w:type="spellStart"/>
            <w:r w:rsidRPr="003C0AC1">
              <w:rPr>
                <w:rFonts w:asciiTheme="minorHAnsi" w:hAnsiTheme="minorHAnsi" w:cstheme="minorHAnsi"/>
                <w:b/>
                <w:color w:val="000000"/>
                <w:sz w:val="20"/>
                <w:szCs w:val="20"/>
              </w:rPr>
              <w:t>κτηριστικά</w:t>
            </w:r>
            <w:proofErr w:type="spellEnd"/>
          </w:p>
        </w:tc>
        <w:tc>
          <w:tcPr>
            <w:tcW w:w="1488" w:type="dxa"/>
            <w:tcBorders>
              <w:bottom w:val="single" w:sz="4" w:space="0" w:color="000000"/>
              <w:right w:val="single" w:sz="4" w:space="0" w:color="000000"/>
            </w:tcBorders>
            <w:shd w:val="clear" w:color="auto" w:fill="auto"/>
            <w:vAlign w:val="center"/>
          </w:tcPr>
          <w:p w14:paraId="0D9ECEC4"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4" w:space="0" w:color="000000"/>
              <w:right w:val="single" w:sz="4" w:space="0" w:color="000000"/>
            </w:tcBorders>
            <w:shd w:val="clear" w:color="auto" w:fill="auto"/>
            <w:vAlign w:val="center"/>
          </w:tcPr>
          <w:p w14:paraId="206EF558"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5BC6F706"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7A9354EC"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3AEAA944"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w:t>
            </w:r>
          </w:p>
        </w:tc>
        <w:tc>
          <w:tcPr>
            <w:tcW w:w="5818" w:type="dxa"/>
            <w:tcBorders>
              <w:bottom w:val="single" w:sz="4" w:space="0" w:color="000000"/>
              <w:right w:val="single" w:sz="4" w:space="0" w:color="000000"/>
            </w:tcBorders>
            <w:shd w:val="clear" w:color="auto" w:fill="auto"/>
            <w:vAlign w:val="center"/>
          </w:tcPr>
          <w:p w14:paraId="576C7430"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Τύπος Εκτύπωσης (</w:t>
            </w:r>
            <w:r w:rsidRPr="003C0AC1">
              <w:rPr>
                <w:rFonts w:asciiTheme="minorHAnsi" w:hAnsiTheme="minorHAnsi" w:cstheme="minorHAnsi"/>
                <w:color w:val="000000"/>
                <w:sz w:val="20"/>
                <w:szCs w:val="20"/>
              </w:rPr>
              <w:t>Laser</w:t>
            </w:r>
            <w:r w:rsidRPr="003C0AC1">
              <w:rPr>
                <w:rFonts w:asciiTheme="minorHAnsi" w:hAnsiTheme="minorHAnsi" w:cstheme="minorHAnsi"/>
                <w:color w:val="000000"/>
                <w:sz w:val="20"/>
                <w:szCs w:val="20"/>
                <w:lang w:val="el-GR"/>
              </w:rPr>
              <w:t xml:space="preserve"> – Ασπρόμαυρη και Έγχρωμη). </w:t>
            </w:r>
          </w:p>
        </w:tc>
        <w:tc>
          <w:tcPr>
            <w:tcW w:w="1488" w:type="dxa"/>
            <w:tcBorders>
              <w:bottom w:val="single" w:sz="4" w:space="0" w:color="000000"/>
              <w:right w:val="single" w:sz="4" w:space="0" w:color="000000"/>
            </w:tcBorders>
            <w:shd w:val="clear" w:color="auto" w:fill="auto"/>
            <w:vAlign w:val="center"/>
          </w:tcPr>
          <w:p w14:paraId="76B23126"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2D14653C"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027C6DF7"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61FCC6C7"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012DEAC9"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2.2</w:t>
            </w:r>
          </w:p>
        </w:tc>
        <w:tc>
          <w:tcPr>
            <w:tcW w:w="5818" w:type="dxa"/>
            <w:tcBorders>
              <w:bottom w:val="single" w:sz="4" w:space="0" w:color="000000"/>
              <w:right w:val="single" w:sz="4" w:space="0" w:color="000000"/>
            </w:tcBorders>
            <w:shd w:val="clear" w:color="auto" w:fill="auto"/>
            <w:vAlign w:val="center"/>
          </w:tcPr>
          <w:p w14:paraId="5994CD9A"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Ταχύτητα Ασπρόμαυρης εκτύπωσης</w:t>
            </w:r>
            <w:r w:rsidRPr="003C0AC1">
              <w:rPr>
                <w:rFonts w:asciiTheme="minorHAnsi" w:hAnsiTheme="minorHAnsi" w:cstheme="minorHAnsi"/>
                <w:sz w:val="20"/>
                <w:szCs w:val="20"/>
                <w:lang w:val="el-GR"/>
              </w:rPr>
              <w:t xml:space="preserve"> (σε </w:t>
            </w:r>
            <w:r w:rsidRPr="003C0AC1">
              <w:rPr>
                <w:rFonts w:asciiTheme="minorHAnsi" w:hAnsiTheme="minorHAnsi" w:cstheme="minorHAnsi"/>
                <w:color w:val="000000"/>
                <w:sz w:val="20"/>
                <w:szCs w:val="20"/>
                <w:lang w:val="el-GR"/>
              </w:rPr>
              <w:t>σελίδες/λεπτό</w:t>
            </w:r>
            <w:r w:rsidRPr="003C0AC1">
              <w:rPr>
                <w:rFonts w:asciiTheme="minorHAnsi" w:hAnsiTheme="minorHAnsi" w:cstheme="minorHAnsi"/>
                <w:sz w:val="20"/>
                <w:szCs w:val="20"/>
                <w:lang w:val="el-GR"/>
              </w:rPr>
              <w:t>, σύμφωνα με διεθνή πρότυπα).</w:t>
            </w:r>
          </w:p>
        </w:tc>
        <w:tc>
          <w:tcPr>
            <w:tcW w:w="1488" w:type="dxa"/>
            <w:tcBorders>
              <w:bottom w:val="single" w:sz="4" w:space="0" w:color="000000"/>
              <w:right w:val="single" w:sz="4" w:space="0" w:color="000000"/>
            </w:tcBorders>
            <w:shd w:val="clear" w:color="auto" w:fill="auto"/>
            <w:vAlign w:val="center"/>
          </w:tcPr>
          <w:p w14:paraId="3CA069B5"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24</w:t>
            </w:r>
          </w:p>
        </w:tc>
        <w:tc>
          <w:tcPr>
            <w:tcW w:w="1134" w:type="dxa"/>
            <w:tcBorders>
              <w:bottom w:val="single" w:sz="4" w:space="0" w:color="000000"/>
              <w:right w:val="single" w:sz="4" w:space="0" w:color="000000"/>
            </w:tcBorders>
            <w:shd w:val="clear" w:color="auto" w:fill="auto"/>
            <w:vAlign w:val="center"/>
          </w:tcPr>
          <w:p w14:paraId="7104251C"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471093A4"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48F11A95"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3962B615"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2.3</w:t>
            </w:r>
          </w:p>
        </w:tc>
        <w:tc>
          <w:tcPr>
            <w:tcW w:w="5818" w:type="dxa"/>
            <w:tcBorders>
              <w:bottom w:val="single" w:sz="4" w:space="0" w:color="000000"/>
              <w:right w:val="single" w:sz="4" w:space="0" w:color="000000"/>
            </w:tcBorders>
            <w:shd w:val="clear" w:color="auto" w:fill="auto"/>
            <w:vAlign w:val="center"/>
          </w:tcPr>
          <w:p w14:paraId="1AF00BCA"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Ταχύτητα Έγχρωμης Εκτύπωσης</w:t>
            </w:r>
            <w:r w:rsidRPr="003C0AC1">
              <w:rPr>
                <w:rFonts w:asciiTheme="minorHAnsi" w:hAnsiTheme="minorHAnsi" w:cstheme="minorHAnsi"/>
                <w:sz w:val="20"/>
                <w:szCs w:val="20"/>
                <w:lang w:val="el-GR"/>
              </w:rPr>
              <w:t>(σε σελίδες/λεπτό, σύμφωνα με διεθνή πρότυπα)</w:t>
            </w:r>
            <w:r w:rsidRPr="003C0AC1">
              <w:rPr>
                <w:rFonts w:asciiTheme="minorHAnsi" w:hAnsiTheme="minorHAnsi" w:cstheme="minorHAnsi"/>
                <w:color w:val="000000"/>
                <w:sz w:val="20"/>
                <w:szCs w:val="20"/>
                <w:lang w:val="el-GR"/>
              </w:rPr>
              <w:t xml:space="preserve">. </w:t>
            </w:r>
          </w:p>
        </w:tc>
        <w:tc>
          <w:tcPr>
            <w:tcW w:w="1488" w:type="dxa"/>
            <w:tcBorders>
              <w:bottom w:val="single" w:sz="4" w:space="0" w:color="000000"/>
              <w:right w:val="single" w:sz="4" w:space="0" w:color="000000"/>
            </w:tcBorders>
            <w:shd w:val="clear" w:color="auto" w:fill="auto"/>
            <w:vAlign w:val="center"/>
          </w:tcPr>
          <w:p w14:paraId="0600F4CA"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24</w:t>
            </w:r>
          </w:p>
        </w:tc>
        <w:tc>
          <w:tcPr>
            <w:tcW w:w="1134" w:type="dxa"/>
            <w:tcBorders>
              <w:bottom w:val="single" w:sz="4" w:space="0" w:color="000000"/>
              <w:right w:val="single" w:sz="4" w:space="0" w:color="000000"/>
            </w:tcBorders>
            <w:shd w:val="clear" w:color="auto" w:fill="auto"/>
            <w:vAlign w:val="center"/>
          </w:tcPr>
          <w:p w14:paraId="6DBBA9E5"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53719F17"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79023B9A"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6495AF2D"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2.4</w:t>
            </w:r>
          </w:p>
        </w:tc>
        <w:tc>
          <w:tcPr>
            <w:tcW w:w="5818" w:type="dxa"/>
            <w:tcBorders>
              <w:bottom w:val="single" w:sz="4" w:space="0" w:color="000000"/>
              <w:right w:val="single" w:sz="4" w:space="0" w:color="000000"/>
            </w:tcBorders>
            <w:shd w:val="clear" w:color="auto" w:fill="auto"/>
            <w:vAlign w:val="center"/>
          </w:tcPr>
          <w:p w14:paraId="5D6E4483"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Ανάλυση Ασπρόμαυρης εκτύπωσης : ≥ 2400 </w:t>
            </w:r>
            <w:r w:rsidRPr="003C0AC1">
              <w:rPr>
                <w:rFonts w:asciiTheme="minorHAnsi" w:hAnsiTheme="minorHAnsi" w:cstheme="minorHAnsi"/>
                <w:color w:val="000000"/>
                <w:sz w:val="20"/>
                <w:szCs w:val="20"/>
              </w:rPr>
              <w:t>x</w:t>
            </w:r>
            <w:r w:rsidRPr="003C0AC1">
              <w:rPr>
                <w:rFonts w:asciiTheme="minorHAnsi" w:hAnsiTheme="minorHAnsi" w:cstheme="minorHAnsi"/>
                <w:color w:val="000000"/>
                <w:sz w:val="20"/>
                <w:szCs w:val="20"/>
                <w:lang w:val="el-GR"/>
              </w:rPr>
              <w:t xml:space="preserve"> 600 </w:t>
            </w:r>
            <w:r w:rsidRPr="003C0AC1">
              <w:rPr>
                <w:rFonts w:asciiTheme="minorHAnsi" w:hAnsiTheme="minorHAnsi" w:cstheme="minorHAnsi"/>
                <w:color w:val="000000"/>
                <w:sz w:val="20"/>
                <w:szCs w:val="20"/>
              </w:rPr>
              <w:t>dpi</w:t>
            </w:r>
            <w:r w:rsidRPr="003C0AC1">
              <w:rPr>
                <w:rFonts w:asciiTheme="minorHAnsi" w:hAnsiTheme="minorHAnsi" w:cstheme="minorHAnsi"/>
                <w:color w:val="000000"/>
                <w:sz w:val="20"/>
                <w:szCs w:val="20"/>
                <w:lang w:val="el-GR"/>
              </w:rPr>
              <w:t>.</w:t>
            </w:r>
          </w:p>
        </w:tc>
        <w:tc>
          <w:tcPr>
            <w:tcW w:w="1488" w:type="dxa"/>
            <w:tcBorders>
              <w:bottom w:val="single" w:sz="4" w:space="0" w:color="000000"/>
              <w:right w:val="single" w:sz="4" w:space="0" w:color="000000"/>
            </w:tcBorders>
            <w:shd w:val="clear" w:color="auto" w:fill="auto"/>
            <w:vAlign w:val="center"/>
          </w:tcPr>
          <w:p w14:paraId="6A473665"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48FEB49B"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6E637812"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4937F7F3"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65B586E4"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2.5</w:t>
            </w:r>
          </w:p>
        </w:tc>
        <w:tc>
          <w:tcPr>
            <w:tcW w:w="5818" w:type="dxa"/>
            <w:tcBorders>
              <w:bottom w:val="single" w:sz="4" w:space="0" w:color="000000"/>
              <w:right w:val="single" w:sz="4" w:space="0" w:color="000000"/>
            </w:tcBorders>
            <w:shd w:val="clear" w:color="auto" w:fill="auto"/>
            <w:vAlign w:val="center"/>
          </w:tcPr>
          <w:p w14:paraId="0004D417"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Ανάλυση Έγχρωμης εκτύπωσης : ≥ 2400 </w:t>
            </w:r>
            <w:r w:rsidRPr="003C0AC1">
              <w:rPr>
                <w:rFonts w:asciiTheme="minorHAnsi" w:hAnsiTheme="minorHAnsi" w:cstheme="minorHAnsi"/>
                <w:color w:val="000000"/>
                <w:sz w:val="20"/>
                <w:szCs w:val="20"/>
              </w:rPr>
              <w:t>x</w:t>
            </w:r>
            <w:r w:rsidRPr="003C0AC1">
              <w:rPr>
                <w:rFonts w:asciiTheme="minorHAnsi" w:hAnsiTheme="minorHAnsi" w:cstheme="minorHAnsi"/>
                <w:color w:val="000000"/>
                <w:sz w:val="20"/>
                <w:szCs w:val="20"/>
                <w:lang w:val="el-GR"/>
              </w:rPr>
              <w:t xml:space="preserve"> 600  </w:t>
            </w:r>
            <w:r w:rsidRPr="003C0AC1">
              <w:rPr>
                <w:rFonts w:asciiTheme="minorHAnsi" w:hAnsiTheme="minorHAnsi" w:cstheme="minorHAnsi"/>
                <w:color w:val="000000"/>
                <w:sz w:val="20"/>
                <w:szCs w:val="20"/>
              </w:rPr>
              <w:t>dpi</w:t>
            </w:r>
            <w:r w:rsidRPr="003C0AC1">
              <w:rPr>
                <w:rFonts w:asciiTheme="minorHAnsi" w:hAnsiTheme="minorHAnsi" w:cstheme="minorHAnsi"/>
                <w:color w:val="000000"/>
                <w:sz w:val="20"/>
                <w:szCs w:val="20"/>
                <w:lang w:val="el-GR"/>
              </w:rPr>
              <w:t>.</w:t>
            </w:r>
          </w:p>
        </w:tc>
        <w:tc>
          <w:tcPr>
            <w:tcW w:w="1488" w:type="dxa"/>
            <w:tcBorders>
              <w:bottom w:val="single" w:sz="4" w:space="0" w:color="000000"/>
              <w:right w:val="single" w:sz="4" w:space="0" w:color="000000"/>
            </w:tcBorders>
            <w:shd w:val="clear" w:color="auto" w:fill="auto"/>
            <w:vAlign w:val="center"/>
          </w:tcPr>
          <w:p w14:paraId="5449221D"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14AE8F60"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07BF193D" w14:textId="77777777" w:rsidR="00E775C0" w:rsidRPr="003C0AC1" w:rsidRDefault="00E775C0" w:rsidP="00DE6CB8">
            <w:pPr>
              <w:spacing w:after="0"/>
              <w:rPr>
                <w:rFonts w:asciiTheme="minorHAnsi" w:hAnsiTheme="minorHAnsi" w:cstheme="minorHAnsi"/>
                <w:sz w:val="20"/>
                <w:szCs w:val="20"/>
                <w:highlight w:val="yellow"/>
              </w:rPr>
            </w:pPr>
            <w:r w:rsidRPr="003C0AC1">
              <w:rPr>
                <w:rFonts w:asciiTheme="minorHAnsi" w:hAnsiTheme="minorHAnsi" w:cstheme="minorHAnsi"/>
                <w:color w:val="000000"/>
                <w:sz w:val="20"/>
                <w:szCs w:val="20"/>
              </w:rPr>
              <w:t> </w:t>
            </w:r>
          </w:p>
        </w:tc>
      </w:tr>
      <w:tr w:rsidR="00E775C0" w:rsidRPr="003C0AC1" w14:paraId="6EEAE7EB"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0330075D"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2.6</w:t>
            </w:r>
          </w:p>
        </w:tc>
        <w:tc>
          <w:tcPr>
            <w:tcW w:w="5818" w:type="dxa"/>
            <w:tcBorders>
              <w:bottom w:val="single" w:sz="4" w:space="0" w:color="000000"/>
              <w:right w:val="single" w:sz="4" w:space="0" w:color="000000"/>
            </w:tcBorders>
            <w:shd w:val="clear" w:color="auto" w:fill="auto"/>
            <w:vAlign w:val="center"/>
          </w:tcPr>
          <w:p w14:paraId="64972558" w14:textId="77777777" w:rsidR="00E775C0" w:rsidRPr="003C0AC1" w:rsidRDefault="00E775C0"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Ενσωμ</w:t>
            </w:r>
            <w:proofErr w:type="spellEnd"/>
            <w:r w:rsidRPr="003C0AC1">
              <w:rPr>
                <w:rFonts w:asciiTheme="minorHAnsi" w:hAnsiTheme="minorHAnsi" w:cstheme="minorHAnsi"/>
                <w:color w:val="000000"/>
                <w:sz w:val="20"/>
                <w:szCs w:val="20"/>
              </w:rPr>
              <w:t xml:space="preserve">ατωμένη </w:t>
            </w:r>
            <w:proofErr w:type="spellStart"/>
            <w:r w:rsidRPr="003C0AC1">
              <w:rPr>
                <w:rFonts w:asciiTheme="minorHAnsi" w:hAnsiTheme="minorHAnsi" w:cstheme="minorHAnsi"/>
                <w:color w:val="000000"/>
                <w:sz w:val="20"/>
                <w:szCs w:val="20"/>
              </w:rPr>
              <w:t>Μνήμη</w:t>
            </w:r>
            <w:proofErr w:type="spellEnd"/>
            <w:r w:rsidRPr="003C0AC1">
              <w:rPr>
                <w:rFonts w:asciiTheme="minorHAnsi" w:hAnsiTheme="minorHAnsi" w:cstheme="minorHAnsi"/>
                <w:color w:val="000000"/>
                <w:sz w:val="20"/>
                <w:szCs w:val="20"/>
              </w:rPr>
              <w:t>: ≥ 512 MB .</w:t>
            </w:r>
          </w:p>
        </w:tc>
        <w:tc>
          <w:tcPr>
            <w:tcW w:w="1488" w:type="dxa"/>
            <w:tcBorders>
              <w:bottom w:val="single" w:sz="4" w:space="0" w:color="000000"/>
              <w:right w:val="single" w:sz="4" w:space="0" w:color="000000"/>
            </w:tcBorders>
            <w:shd w:val="clear" w:color="auto" w:fill="auto"/>
            <w:vAlign w:val="center"/>
          </w:tcPr>
          <w:p w14:paraId="15808168"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7DF1347D"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2977AB14"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64AE9409"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44D0116A"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2.7</w:t>
            </w:r>
          </w:p>
        </w:tc>
        <w:tc>
          <w:tcPr>
            <w:tcW w:w="5818" w:type="dxa"/>
            <w:tcBorders>
              <w:bottom w:val="single" w:sz="4" w:space="0" w:color="000000"/>
              <w:right w:val="single" w:sz="4" w:space="0" w:color="000000"/>
            </w:tcBorders>
            <w:shd w:val="clear" w:color="auto" w:fill="auto"/>
            <w:vAlign w:val="center"/>
          </w:tcPr>
          <w:p w14:paraId="7D38F0D6" w14:textId="77777777" w:rsidR="00E775C0" w:rsidRPr="003C0AC1" w:rsidRDefault="00E775C0"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Μεγέθη</w:t>
            </w:r>
            <w:proofErr w:type="spellEnd"/>
            <w:r w:rsidRPr="003C0AC1">
              <w:rPr>
                <w:rFonts w:asciiTheme="minorHAnsi" w:hAnsiTheme="minorHAnsi" w:cstheme="minorHAnsi"/>
                <w:color w:val="000000"/>
                <w:sz w:val="20"/>
                <w:szCs w:val="20"/>
              </w:rPr>
              <w:t xml:space="preserve"> χα</w:t>
            </w:r>
            <w:proofErr w:type="spellStart"/>
            <w:r w:rsidRPr="003C0AC1">
              <w:rPr>
                <w:rFonts w:asciiTheme="minorHAnsi" w:hAnsiTheme="minorHAnsi" w:cstheme="minorHAnsi"/>
                <w:color w:val="000000"/>
                <w:sz w:val="20"/>
                <w:szCs w:val="20"/>
              </w:rPr>
              <w:t>ρτιού</w:t>
            </w:r>
            <w:proofErr w:type="spellEnd"/>
            <w:r w:rsidRPr="003C0AC1">
              <w:rPr>
                <w:rFonts w:asciiTheme="minorHAnsi" w:hAnsiTheme="minorHAnsi" w:cstheme="minorHAnsi"/>
                <w:color w:val="000000"/>
                <w:sz w:val="20"/>
                <w:szCs w:val="20"/>
              </w:rPr>
              <w:t xml:space="preserve"> : </w:t>
            </w:r>
            <w:proofErr w:type="spellStart"/>
            <w:r w:rsidRPr="003C0AC1">
              <w:rPr>
                <w:rFonts w:asciiTheme="minorHAnsi" w:hAnsiTheme="minorHAnsi" w:cstheme="minorHAnsi"/>
                <w:color w:val="000000"/>
                <w:sz w:val="20"/>
                <w:szCs w:val="20"/>
              </w:rPr>
              <w:t>τουλάχιστον</w:t>
            </w:r>
            <w:proofErr w:type="spellEnd"/>
            <w:r w:rsidRPr="003C0AC1">
              <w:rPr>
                <w:rFonts w:asciiTheme="minorHAnsi" w:hAnsiTheme="minorHAnsi" w:cstheme="minorHAnsi"/>
                <w:color w:val="000000"/>
                <w:sz w:val="20"/>
                <w:szCs w:val="20"/>
              </w:rPr>
              <w:t xml:space="preserve"> Α4. </w:t>
            </w:r>
          </w:p>
        </w:tc>
        <w:tc>
          <w:tcPr>
            <w:tcW w:w="1488" w:type="dxa"/>
            <w:tcBorders>
              <w:bottom w:val="single" w:sz="4" w:space="0" w:color="000000"/>
              <w:right w:val="single" w:sz="4" w:space="0" w:color="000000"/>
            </w:tcBorders>
            <w:shd w:val="clear" w:color="auto" w:fill="auto"/>
            <w:vAlign w:val="center"/>
          </w:tcPr>
          <w:p w14:paraId="0C7C4013"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15B2D5F9"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08C7665C"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47A7ECFD"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18721B74"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2.8</w:t>
            </w:r>
          </w:p>
        </w:tc>
        <w:tc>
          <w:tcPr>
            <w:tcW w:w="5818" w:type="dxa"/>
            <w:tcBorders>
              <w:bottom w:val="single" w:sz="4" w:space="0" w:color="000000"/>
              <w:right w:val="single" w:sz="4" w:space="0" w:color="000000"/>
            </w:tcBorders>
            <w:shd w:val="clear" w:color="auto" w:fill="auto"/>
            <w:vAlign w:val="center"/>
          </w:tcPr>
          <w:p w14:paraId="6C93E01E"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Μέγιστος μηνιαίος κύκλος εργασίας (</w:t>
            </w:r>
            <w:r w:rsidRPr="003C0AC1">
              <w:rPr>
                <w:rFonts w:asciiTheme="minorHAnsi" w:hAnsiTheme="minorHAnsi" w:cstheme="minorHAnsi"/>
                <w:color w:val="000000"/>
                <w:sz w:val="20"/>
                <w:szCs w:val="20"/>
              </w:rPr>
              <w:t>duty</w:t>
            </w:r>
            <w:r w:rsidRPr="003C0AC1">
              <w:rPr>
                <w:rFonts w:asciiTheme="minorHAnsi" w:hAnsiTheme="minorHAnsi" w:cstheme="minorHAnsi"/>
                <w:color w:val="000000"/>
                <w:sz w:val="20"/>
                <w:szCs w:val="20"/>
                <w:lang w:val="el-GR"/>
              </w:rPr>
              <w:t xml:space="preserve"> </w:t>
            </w:r>
            <w:r w:rsidRPr="003C0AC1">
              <w:rPr>
                <w:rFonts w:asciiTheme="minorHAnsi" w:hAnsiTheme="minorHAnsi" w:cstheme="minorHAnsi"/>
                <w:color w:val="000000"/>
                <w:sz w:val="20"/>
                <w:szCs w:val="20"/>
              </w:rPr>
              <w:t>cycle</w:t>
            </w:r>
            <w:r w:rsidRPr="003C0AC1">
              <w:rPr>
                <w:rFonts w:asciiTheme="minorHAnsi" w:hAnsiTheme="minorHAnsi" w:cstheme="minorHAnsi"/>
                <w:color w:val="000000"/>
                <w:sz w:val="20"/>
                <w:szCs w:val="20"/>
                <w:lang w:val="el-GR"/>
              </w:rPr>
              <w:t>): ≥ 75.000 σελίδες.</w:t>
            </w:r>
          </w:p>
        </w:tc>
        <w:tc>
          <w:tcPr>
            <w:tcW w:w="1488" w:type="dxa"/>
            <w:tcBorders>
              <w:bottom w:val="single" w:sz="4" w:space="0" w:color="000000"/>
              <w:right w:val="single" w:sz="4" w:space="0" w:color="000000"/>
            </w:tcBorders>
            <w:shd w:val="clear" w:color="auto" w:fill="auto"/>
            <w:vAlign w:val="center"/>
          </w:tcPr>
          <w:p w14:paraId="0009DAD6"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151CE1A4" w14:textId="77777777" w:rsidR="00E775C0" w:rsidRPr="003C0AC1" w:rsidRDefault="00E775C0" w:rsidP="00DE6CB8">
            <w:pPr>
              <w:spacing w:after="0"/>
              <w:rPr>
                <w:rFonts w:asciiTheme="minorHAnsi" w:hAnsiTheme="minorHAnsi" w:cstheme="minorHAnsi"/>
                <w:color w:val="000000"/>
                <w:sz w:val="20"/>
                <w:szCs w:val="20"/>
              </w:rPr>
            </w:pPr>
          </w:p>
        </w:tc>
        <w:tc>
          <w:tcPr>
            <w:tcW w:w="1660" w:type="dxa"/>
            <w:tcBorders>
              <w:bottom w:val="single" w:sz="4" w:space="0" w:color="000000"/>
              <w:right w:val="single" w:sz="4" w:space="0" w:color="000000"/>
            </w:tcBorders>
            <w:shd w:val="clear" w:color="auto" w:fill="auto"/>
            <w:vAlign w:val="center"/>
          </w:tcPr>
          <w:p w14:paraId="10091644" w14:textId="77777777" w:rsidR="00E775C0" w:rsidRPr="003C0AC1" w:rsidRDefault="00E775C0" w:rsidP="00DE6CB8">
            <w:pPr>
              <w:spacing w:after="0"/>
              <w:rPr>
                <w:rFonts w:asciiTheme="minorHAnsi" w:hAnsiTheme="minorHAnsi" w:cstheme="minorHAnsi"/>
                <w:color w:val="000000"/>
                <w:sz w:val="20"/>
                <w:szCs w:val="20"/>
              </w:rPr>
            </w:pPr>
          </w:p>
        </w:tc>
      </w:tr>
      <w:tr w:rsidR="00E775C0" w:rsidRPr="003C0AC1" w14:paraId="55AF6F0C"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103B75BB"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2.9</w:t>
            </w:r>
          </w:p>
        </w:tc>
        <w:tc>
          <w:tcPr>
            <w:tcW w:w="5818" w:type="dxa"/>
            <w:tcBorders>
              <w:bottom w:val="single" w:sz="4" w:space="0" w:color="000000"/>
              <w:right w:val="single" w:sz="4" w:space="0" w:color="000000"/>
            </w:tcBorders>
            <w:shd w:val="clear" w:color="auto" w:fill="auto"/>
            <w:vAlign w:val="center"/>
          </w:tcPr>
          <w:p w14:paraId="542043B3" w14:textId="77777777" w:rsidR="00E775C0" w:rsidRPr="003C0AC1" w:rsidRDefault="00E775C0"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Συνδέσεις</w:t>
            </w:r>
            <w:proofErr w:type="spellEnd"/>
            <w:r w:rsidRPr="003C0AC1">
              <w:rPr>
                <w:rFonts w:asciiTheme="minorHAnsi" w:hAnsiTheme="minorHAnsi" w:cstheme="minorHAnsi"/>
                <w:color w:val="000000"/>
                <w:sz w:val="20"/>
                <w:szCs w:val="20"/>
              </w:rPr>
              <w:t xml:space="preserve"> USB 2.0.</w:t>
            </w:r>
          </w:p>
        </w:tc>
        <w:tc>
          <w:tcPr>
            <w:tcW w:w="1488" w:type="dxa"/>
            <w:tcBorders>
              <w:bottom w:val="single" w:sz="4" w:space="0" w:color="000000"/>
              <w:right w:val="single" w:sz="4" w:space="0" w:color="000000"/>
            </w:tcBorders>
            <w:shd w:val="clear" w:color="auto" w:fill="auto"/>
            <w:vAlign w:val="center"/>
          </w:tcPr>
          <w:p w14:paraId="74D20FC7"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1</w:t>
            </w:r>
          </w:p>
        </w:tc>
        <w:tc>
          <w:tcPr>
            <w:tcW w:w="1134" w:type="dxa"/>
            <w:tcBorders>
              <w:bottom w:val="single" w:sz="4" w:space="0" w:color="000000"/>
              <w:right w:val="single" w:sz="4" w:space="0" w:color="000000"/>
            </w:tcBorders>
            <w:shd w:val="clear" w:color="auto" w:fill="auto"/>
            <w:vAlign w:val="center"/>
          </w:tcPr>
          <w:p w14:paraId="39B438C2"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51F240DE"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7A93B496"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4643F680"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2.10</w:t>
            </w:r>
          </w:p>
        </w:tc>
        <w:tc>
          <w:tcPr>
            <w:tcW w:w="5818" w:type="dxa"/>
            <w:tcBorders>
              <w:bottom w:val="single" w:sz="4" w:space="0" w:color="000000"/>
              <w:right w:val="single" w:sz="4" w:space="0" w:color="000000"/>
            </w:tcBorders>
            <w:shd w:val="clear" w:color="auto" w:fill="auto"/>
            <w:vAlign w:val="center"/>
          </w:tcPr>
          <w:p w14:paraId="38546FDB" w14:textId="77777777" w:rsidR="00E775C0" w:rsidRPr="003C0AC1" w:rsidRDefault="00E775C0"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Συνδέσεις</w:t>
            </w:r>
            <w:proofErr w:type="spellEnd"/>
            <w:r w:rsidRPr="003C0AC1">
              <w:rPr>
                <w:rFonts w:asciiTheme="minorHAnsi" w:hAnsiTheme="minorHAnsi" w:cstheme="minorHAnsi"/>
                <w:color w:val="000000"/>
                <w:sz w:val="20"/>
                <w:szCs w:val="20"/>
              </w:rPr>
              <w:t xml:space="preserve"> Ethernet 10/100/1000 Mbps.</w:t>
            </w:r>
          </w:p>
        </w:tc>
        <w:tc>
          <w:tcPr>
            <w:tcW w:w="1488" w:type="dxa"/>
            <w:tcBorders>
              <w:bottom w:val="single" w:sz="4" w:space="0" w:color="000000"/>
              <w:right w:val="single" w:sz="4" w:space="0" w:color="000000"/>
            </w:tcBorders>
            <w:shd w:val="clear" w:color="auto" w:fill="auto"/>
            <w:vAlign w:val="center"/>
          </w:tcPr>
          <w:p w14:paraId="1A53F8DB"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1</w:t>
            </w:r>
          </w:p>
        </w:tc>
        <w:tc>
          <w:tcPr>
            <w:tcW w:w="1134" w:type="dxa"/>
            <w:tcBorders>
              <w:bottom w:val="single" w:sz="4" w:space="0" w:color="000000"/>
              <w:right w:val="single" w:sz="4" w:space="0" w:color="000000"/>
            </w:tcBorders>
            <w:shd w:val="clear" w:color="auto" w:fill="auto"/>
            <w:vAlign w:val="center"/>
          </w:tcPr>
          <w:p w14:paraId="227EAA4C"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7057FD0C"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3C0AC1" w14:paraId="12F45E7C"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0F83C8D2" w14:textId="77777777" w:rsidR="00E775C0" w:rsidRPr="003C0AC1" w:rsidRDefault="00E775C0" w:rsidP="00DE6CB8">
            <w:pPr>
              <w:spacing w:after="0"/>
              <w:jc w:val="center"/>
              <w:rPr>
                <w:rFonts w:asciiTheme="minorHAnsi" w:hAnsiTheme="minorHAnsi" w:cstheme="minorHAnsi"/>
                <w:color w:val="000000"/>
                <w:sz w:val="20"/>
                <w:szCs w:val="20"/>
                <w:lang w:val="en-US"/>
              </w:rPr>
            </w:pPr>
            <w:r w:rsidRPr="003C0AC1">
              <w:rPr>
                <w:rFonts w:asciiTheme="minorHAnsi" w:hAnsiTheme="minorHAnsi" w:cstheme="minorHAnsi"/>
                <w:color w:val="000000"/>
                <w:sz w:val="20"/>
                <w:szCs w:val="20"/>
                <w:lang w:val="en-US"/>
              </w:rPr>
              <w:t>2.11</w:t>
            </w:r>
          </w:p>
        </w:tc>
        <w:tc>
          <w:tcPr>
            <w:tcW w:w="5818" w:type="dxa"/>
            <w:tcBorders>
              <w:bottom w:val="single" w:sz="4" w:space="0" w:color="000000"/>
              <w:right w:val="single" w:sz="4" w:space="0" w:color="000000"/>
            </w:tcBorders>
            <w:shd w:val="clear" w:color="auto" w:fill="auto"/>
            <w:vAlign w:val="center"/>
          </w:tcPr>
          <w:p w14:paraId="4DBBCA2C" w14:textId="77777777" w:rsidR="00E775C0" w:rsidRPr="003C0AC1" w:rsidRDefault="00E775C0"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Σύνδεση</w:t>
            </w:r>
            <w:proofErr w:type="spellEnd"/>
            <w:r w:rsidRPr="003C0AC1">
              <w:rPr>
                <w:rFonts w:asciiTheme="minorHAnsi" w:hAnsiTheme="minorHAnsi" w:cstheme="minorHAnsi"/>
                <w:color w:val="000000"/>
                <w:sz w:val="20"/>
                <w:szCs w:val="20"/>
              </w:rPr>
              <w:t xml:space="preserve"> </w:t>
            </w:r>
            <w:proofErr w:type="spellStart"/>
            <w:r w:rsidRPr="003C0AC1">
              <w:rPr>
                <w:rFonts w:asciiTheme="minorHAnsi" w:hAnsiTheme="minorHAnsi" w:cstheme="minorHAnsi"/>
                <w:color w:val="000000"/>
                <w:sz w:val="20"/>
                <w:szCs w:val="20"/>
              </w:rPr>
              <w:t>WiFi</w:t>
            </w:r>
            <w:proofErr w:type="spellEnd"/>
          </w:p>
        </w:tc>
        <w:tc>
          <w:tcPr>
            <w:tcW w:w="1488" w:type="dxa"/>
            <w:tcBorders>
              <w:bottom w:val="single" w:sz="4" w:space="0" w:color="000000"/>
              <w:right w:val="single" w:sz="4" w:space="0" w:color="000000"/>
            </w:tcBorders>
            <w:shd w:val="clear" w:color="auto" w:fill="auto"/>
            <w:vAlign w:val="center"/>
          </w:tcPr>
          <w:p w14:paraId="3847E86E" w14:textId="77777777" w:rsidR="00E775C0" w:rsidRPr="003C0AC1" w:rsidRDefault="00E775C0" w:rsidP="00DE6CB8">
            <w:pPr>
              <w:spacing w:after="0"/>
              <w:jc w:val="center"/>
              <w:rPr>
                <w:rFonts w:asciiTheme="minorHAnsi" w:hAnsiTheme="minorHAnsi" w:cstheme="minorHAnsi"/>
                <w:color w:val="000000"/>
                <w:sz w:val="20"/>
                <w:szCs w:val="20"/>
                <w:lang w:val="en-US"/>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39AC93C3" w14:textId="77777777" w:rsidR="00E775C0" w:rsidRPr="003C0AC1" w:rsidRDefault="00E775C0" w:rsidP="00DE6CB8">
            <w:pPr>
              <w:spacing w:after="0"/>
              <w:rPr>
                <w:rFonts w:asciiTheme="minorHAnsi" w:hAnsiTheme="minorHAnsi" w:cstheme="minorHAnsi"/>
                <w:color w:val="000000"/>
                <w:sz w:val="20"/>
                <w:szCs w:val="20"/>
              </w:rPr>
            </w:pPr>
          </w:p>
        </w:tc>
        <w:tc>
          <w:tcPr>
            <w:tcW w:w="1660" w:type="dxa"/>
            <w:tcBorders>
              <w:bottom w:val="single" w:sz="4" w:space="0" w:color="000000"/>
              <w:right w:val="single" w:sz="4" w:space="0" w:color="000000"/>
            </w:tcBorders>
            <w:shd w:val="clear" w:color="auto" w:fill="auto"/>
            <w:vAlign w:val="center"/>
          </w:tcPr>
          <w:p w14:paraId="2CAD647A" w14:textId="77777777" w:rsidR="00E775C0" w:rsidRPr="003C0AC1" w:rsidRDefault="00E775C0" w:rsidP="00DE6CB8">
            <w:pPr>
              <w:spacing w:after="0"/>
              <w:rPr>
                <w:rFonts w:asciiTheme="minorHAnsi" w:hAnsiTheme="minorHAnsi" w:cstheme="minorHAnsi"/>
                <w:color w:val="000000"/>
                <w:sz w:val="20"/>
                <w:szCs w:val="20"/>
              </w:rPr>
            </w:pPr>
          </w:p>
        </w:tc>
      </w:tr>
      <w:tr w:rsidR="00E775C0" w:rsidRPr="003C0AC1" w14:paraId="47669163"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43D97D6F"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2.12</w:t>
            </w:r>
          </w:p>
        </w:tc>
        <w:tc>
          <w:tcPr>
            <w:tcW w:w="5818" w:type="dxa"/>
            <w:tcBorders>
              <w:bottom w:val="single" w:sz="4" w:space="0" w:color="000000"/>
              <w:right w:val="single" w:sz="4" w:space="0" w:color="000000"/>
            </w:tcBorders>
            <w:shd w:val="clear" w:color="auto" w:fill="auto"/>
            <w:vAlign w:val="center"/>
          </w:tcPr>
          <w:p w14:paraId="09ADE29F"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Χρόνος εκτύπωση 1ης σελίδας, έγχρωμης ή ασπρόμαυρης (σε δευτερόλεπτα)</w:t>
            </w:r>
          </w:p>
        </w:tc>
        <w:tc>
          <w:tcPr>
            <w:tcW w:w="1488" w:type="dxa"/>
            <w:tcBorders>
              <w:bottom w:val="single" w:sz="4" w:space="0" w:color="000000"/>
              <w:right w:val="single" w:sz="4" w:space="0" w:color="000000"/>
            </w:tcBorders>
            <w:shd w:val="clear" w:color="auto" w:fill="auto"/>
            <w:vAlign w:val="center"/>
          </w:tcPr>
          <w:p w14:paraId="6EDB9253"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xml:space="preserve">≤ 11 </w:t>
            </w:r>
          </w:p>
        </w:tc>
        <w:tc>
          <w:tcPr>
            <w:tcW w:w="1134" w:type="dxa"/>
            <w:tcBorders>
              <w:bottom w:val="single" w:sz="4" w:space="0" w:color="000000"/>
              <w:right w:val="single" w:sz="4" w:space="0" w:color="000000"/>
            </w:tcBorders>
            <w:shd w:val="clear" w:color="auto" w:fill="auto"/>
            <w:vAlign w:val="center"/>
          </w:tcPr>
          <w:p w14:paraId="78896C91" w14:textId="77777777" w:rsidR="00E775C0" w:rsidRPr="003C0AC1" w:rsidRDefault="00E775C0" w:rsidP="00DE6CB8">
            <w:pPr>
              <w:spacing w:after="0"/>
              <w:rPr>
                <w:rFonts w:asciiTheme="minorHAnsi" w:hAnsiTheme="minorHAnsi" w:cstheme="minorHAnsi"/>
                <w:color w:val="000000"/>
                <w:sz w:val="20"/>
                <w:szCs w:val="20"/>
              </w:rPr>
            </w:pPr>
          </w:p>
        </w:tc>
        <w:tc>
          <w:tcPr>
            <w:tcW w:w="1660" w:type="dxa"/>
            <w:tcBorders>
              <w:bottom w:val="single" w:sz="4" w:space="0" w:color="000000"/>
              <w:right w:val="single" w:sz="4" w:space="0" w:color="000000"/>
            </w:tcBorders>
            <w:shd w:val="clear" w:color="auto" w:fill="auto"/>
            <w:vAlign w:val="center"/>
          </w:tcPr>
          <w:p w14:paraId="4B16DE9A" w14:textId="77777777" w:rsidR="00E775C0" w:rsidRPr="003C0AC1" w:rsidRDefault="00E775C0" w:rsidP="00DE6CB8">
            <w:pPr>
              <w:spacing w:after="0"/>
              <w:rPr>
                <w:rFonts w:asciiTheme="minorHAnsi" w:hAnsiTheme="minorHAnsi" w:cstheme="minorHAnsi"/>
                <w:color w:val="000000"/>
                <w:sz w:val="20"/>
                <w:szCs w:val="20"/>
              </w:rPr>
            </w:pPr>
          </w:p>
        </w:tc>
      </w:tr>
      <w:tr w:rsidR="00E775C0" w:rsidRPr="003C0AC1" w14:paraId="0DBFC1EF"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44E45BD4"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2.13</w:t>
            </w:r>
          </w:p>
        </w:tc>
        <w:tc>
          <w:tcPr>
            <w:tcW w:w="5818" w:type="dxa"/>
            <w:tcBorders>
              <w:bottom w:val="single" w:sz="4" w:space="0" w:color="000000"/>
              <w:right w:val="single" w:sz="4" w:space="0" w:color="000000"/>
            </w:tcBorders>
            <w:shd w:val="clear" w:color="auto" w:fill="auto"/>
            <w:vAlign w:val="center"/>
          </w:tcPr>
          <w:p w14:paraId="07A3BE31" w14:textId="77777777" w:rsidR="00E775C0" w:rsidRPr="003C0AC1" w:rsidRDefault="00E775C0" w:rsidP="00DE6CB8">
            <w:pPr>
              <w:spacing w:after="0"/>
              <w:rPr>
                <w:rFonts w:asciiTheme="minorHAnsi" w:hAnsiTheme="minorHAnsi" w:cstheme="minorHAnsi"/>
                <w:color w:val="000000"/>
                <w:sz w:val="20"/>
                <w:szCs w:val="20"/>
              </w:rPr>
            </w:pPr>
            <w:proofErr w:type="spellStart"/>
            <w:r w:rsidRPr="003C0AC1">
              <w:rPr>
                <w:rFonts w:asciiTheme="minorHAnsi" w:hAnsiTheme="minorHAnsi" w:cstheme="minorHAnsi"/>
                <w:color w:val="000000"/>
                <w:sz w:val="20"/>
                <w:szCs w:val="20"/>
              </w:rPr>
              <w:t>Χωρητικότητ</w:t>
            </w:r>
            <w:proofErr w:type="spellEnd"/>
            <w:r w:rsidRPr="003C0AC1">
              <w:rPr>
                <w:rFonts w:asciiTheme="minorHAnsi" w:hAnsiTheme="minorHAnsi" w:cstheme="minorHAnsi"/>
                <w:color w:val="000000"/>
                <w:sz w:val="20"/>
                <w:szCs w:val="20"/>
              </w:rPr>
              <w:t xml:space="preserve">α </w:t>
            </w:r>
            <w:proofErr w:type="spellStart"/>
            <w:r w:rsidRPr="003C0AC1">
              <w:rPr>
                <w:rFonts w:asciiTheme="minorHAnsi" w:hAnsiTheme="minorHAnsi" w:cstheme="minorHAnsi"/>
                <w:color w:val="000000"/>
                <w:sz w:val="20"/>
                <w:szCs w:val="20"/>
              </w:rPr>
              <w:t>φύλλων</w:t>
            </w:r>
            <w:proofErr w:type="spellEnd"/>
            <w:r w:rsidRPr="003C0AC1">
              <w:rPr>
                <w:rFonts w:asciiTheme="minorHAnsi" w:hAnsiTheme="minorHAnsi" w:cstheme="minorHAnsi"/>
                <w:color w:val="000000"/>
                <w:sz w:val="20"/>
                <w:szCs w:val="20"/>
              </w:rPr>
              <w:t xml:space="preserve"> κα</w:t>
            </w:r>
            <w:proofErr w:type="spellStart"/>
            <w:r w:rsidRPr="003C0AC1">
              <w:rPr>
                <w:rFonts w:asciiTheme="minorHAnsi" w:hAnsiTheme="minorHAnsi" w:cstheme="minorHAnsi"/>
                <w:color w:val="000000"/>
                <w:sz w:val="20"/>
                <w:szCs w:val="20"/>
              </w:rPr>
              <w:t>σέτ</w:t>
            </w:r>
            <w:proofErr w:type="spellEnd"/>
            <w:r w:rsidRPr="003C0AC1">
              <w:rPr>
                <w:rFonts w:asciiTheme="minorHAnsi" w:hAnsiTheme="minorHAnsi" w:cstheme="minorHAnsi"/>
                <w:color w:val="000000"/>
                <w:sz w:val="20"/>
                <w:szCs w:val="20"/>
              </w:rPr>
              <w:t>ας χα</w:t>
            </w:r>
            <w:proofErr w:type="spellStart"/>
            <w:r w:rsidRPr="003C0AC1">
              <w:rPr>
                <w:rFonts w:asciiTheme="minorHAnsi" w:hAnsiTheme="minorHAnsi" w:cstheme="minorHAnsi"/>
                <w:color w:val="000000"/>
                <w:sz w:val="20"/>
                <w:szCs w:val="20"/>
              </w:rPr>
              <w:t>ρτιού</w:t>
            </w:r>
            <w:proofErr w:type="spellEnd"/>
            <w:r w:rsidRPr="003C0AC1">
              <w:rPr>
                <w:rFonts w:asciiTheme="minorHAnsi" w:hAnsiTheme="minorHAnsi" w:cstheme="minorHAnsi"/>
                <w:color w:val="000000"/>
                <w:sz w:val="20"/>
                <w:szCs w:val="20"/>
              </w:rPr>
              <w:t xml:space="preserve"> </w:t>
            </w:r>
          </w:p>
        </w:tc>
        <w:tc>
          <w:tcPr>
            <w:tcW w:w="1488" w:type="dxa"/>
            <w:tcBorders>
              <w:bottom w:val="single" w:sz="4" w:space="0" w:color="000000"/>
              <w:right w:val="single" w:sz="4" w:space="0" w:color="000000"/>
            </w:tcBorders>
            <w:shd w:val="clear" w:color="auto" w:fill="auto"/>
            <w:vAlign w:val="center"/>
          </w:tcPr>
          <w:p w14:paraId="2FC4200A"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250</w:t>
            </w:r>
          </w:p>
        </w:tc>
        <w:tc>
          <w:tcPr>
            <w:tcW w:w="1134" w:type="dxa"/>
            <w:tcBorders>
              <w:bottom w:val="single" w:sz="4" w:space="0" w:color="000000"/>
              <w:right w:val="single" w:sz="4" w:space="0" w:color="000000"/>
            </w:tcBorders>
            <w:shd w:val="clear" w:color="auto" w:fill="auto"/>
            <w:vAlign w:val="center"/>
          </w:tcPr>
          <w:p w14:paraId="120DE8FE" w14:textId="77777777" w:rsidR="00E775C0" w:rsidRPr="003C0AC1" w:rsidRDefault="00E775C0" w:rsidP="00DE6CB8">
            <w:pPr>
              <w:spacing w:after="0"/>
              <w:rPr>
                <w:rFonts w:asciiTheme="minorHAnsi" w:hAnsiTheme="minorHAnsi" w:cstheme="minorHAnsi"/>
                <w:color w:val="000000"/>
                <w:sz w:val="20"/>
                <w:szCs w:val="20"/>
              </w:rPr>
            </w:pPr>
          </w:p>
        </w:tc>
        <w:tc>
          <w:tcPr>
            <w:tcW w:w="1660" w:type="dxa"/>
            <w:tcBorders>
              <w:bottom w:val="single" w:sz="4" w:space="0" w:color="000000"/>
              <w:right w:val="single" w:sz="4" w:space="0" w:color="000000"/>
            </w:tcBorders>
            <w:shd w:val="clear" w:color="auto" w:fill="auto"/>
            <w:vAlign w:val="center"/>
          </w:tcPr>
          <w:p w14:paraId="3AB00515" w14:textId="77777777" w:rsidR="00E775C0" w:rsidRPr="003C0AC1" w:rsidRDefault="00E775C0" w:rsidP="00DE6CB8">
            <w:pPr>
              <w:spacing w:after="0"/>
              <w:rPr>
                <w:rFonts w:asciiTheme="minorHAnsi" w:hAnsiTheme="minorHAnsi" w:cstheme="minorHAnsi"/>
                <w:color w:val="000000"/>
                <w:sz w:val="20"/>
                <w:szCs w:val="20"/>
              </w:rPr>
            </w:pPr>
          </w:p>
        </w:tc>
      </w:tr>
      <w:tr w:rsidR="00E775C0" w:rsidRPr="003C0AC1" w14:paraId="058E4601"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107FB65C"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2.14</w:t>
            </w:r>
          </w:p>
        </w:tc>
        <w:tc>
          <w:tcPr>
            <w:tcW w:w="5818" w:type="dxa"/>
            <w:tcBorders>
              <w:bottom w:val="single" w:sz="4" w:space="0" w:color="000000"/>
              <w:right w:val="single" w:sz="4" w:space="0" w:color="000000"/>
            </w:tcBorders>
            <w:shd w:val="clear" w:color="auto" w:fill="auto"/>
          </w:tcPr>
          <w:p w14:paraId="0E83944F"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Τα</w:t>
            </w:r>
            <w:proofErr w:type="spellStart"/>
            <w:r w:rsidRPr="003C0AC1">
              <w:rPr>
                <w:rFonts w:asciiTheme="minorHAnsi" w:hAnsiTheme="minorHAnsi" w:cstheme="minorHAnsi"/>
                <w:color w:val="000000"/>
                <w:sz w:val="20"/>
                <w:szCs w:val="20"/>
              </w:rPr>
              <w:t>χύτητ</w:t>
            </w:r>
            <w:proofErr w:type="spellEnd"/>
            <w:r w:rsidRPr="003C0AC1">
              <w:rPr>
                <w:rFonts w:asciiTheme="minorHAnsi" w:hAnsiTheme="minorHAnsi" w:cstheme="minorHAnsi"/>
                <w:color w:val="000000"/>
                <w:sz w:val="20"/>
                <w:szCs w:val="20"/>
              </w:rPr>
              <w:t>α Επ</w:t>
            </w:r>
            <w:proofErr w:type="spellStart"/>
            <w:r w:rsidRPr="003C0AC1">
              <w:rPr>
                <w:rFonts w:asciiTheme="minorHAnsi" w:hAnsiTheme="minorHAnsi" w:cstheme="minorHAnsi"/>
                <w:color w:val="000000"/>
                <w:sz w:val="20"/>
                <w:szCs w:val="20"/>
              </w:rPr>
              <w:t>εξεργ</w:t>
            </w:r>
            <w:proofErr w:type="spellEnd"/>
            <w:r w:rsidRPr="003C0AC1">
              <w:rPr>
                <w:rFonts w:asciiTheme="minorHAnsi" w:hAnsiTheme="minorHAnsi" w:cstheme="minorHAnsi"/>
                <w:color w:val="000000"/>
                <w:sz w:val="20"/>
                <w:szCs w:val="20"/>
              </w:rPr>
              <w:t>αστή (</w:t>
            </w:r>
            <w:proofErr w:type="spellStart"/>
            <w:r w:rsidRPr="003C0AC1">
              <w:rPr>
                <w:rFonts w:asciiTheme="minorHAnsi" w:hAnsiTheme="minorHAnsi" w:cstheme="minorHAnsi"/>
                <w:color w:val="000000"/>
                <w:sz w:val="20"/>
                <w:szCs w:val="20"/>
              </w:rPr>
              <w:t>σε</w:t>
            </w:r>
            <w:proofErr w:type="spellEnd"/>
            <w:r w:rsidRPr="003C0AC1">
              <w:rPr>
                <w:rFonts w:asciiTheme="minorHAnsi" w:hAnsiTheme="minorHAnsi" w:cstheme="minorHAnsi"/>
                <w:color w:val="000000"/>
                <w:sz w:val="20"/>
                <w:szCs w:val="20"/>
              </w:rPr>
              <w:t xml:space="preserve"> GHz)</w:t>
            </w:r>
          </w:p>
        </w:tc>
        <w:tc>
          <w:tcPr>
            <w:tcW w:w="1488" w:type="dxa"/>
            <w:tcBorders>
              <w:bottom w:val="single" w:sz="4" w:space="0" w:color="000000"/>
              <w:right w:val="single" w:sz="4" w:space="0" w:color="000000"/>
            </w:tcBorders>
            <w:shd w:val="clear" w:color="auto" w:fill="auto"/>
          </w:tcPr>
          <w:p w14:paraId="68DD469B"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1</w:t>
            </w:r>
          </w:p>
        </w:tc>
        <w:tc>
          <w:tcPr>
            <w:tcW w:w="1134" w:type="dxa"/>
            <w:tcBorders>
              <w:bottom w:val="single" w:sz="4" w:space="0" w:color="000000"/>
              <w:right w:val="single" w:sz="4" w:space="0" w:color="000000"/>
            </w:tcBorders>
            <w:shd w:val="clear" w:color="auto" w:fill="auto"/>
            <w:vAlign w:val="center"/>
          </w:tcPr>
          <w:p w14:paraId="0BEA9316" w14:textId="77777777" w:rsidR="00E775C0" w:rsidRPr="003C0AC1" w:rsidRDefault="00E775C0" w:rsidP="00DE6CB8">
            <w:pPr>
              <w:spacing w:after="0"/>
              <w:rPr>
                <w:rFonts w:asciiTheme="minorHAnsi" w:hAnsiTheme="minorHAnsi" w:cstheme="minorHAnsi"/>
                <w:color w:val="000000"/>
                <w:sz w:val="20"/>
                <w:szCs w:val="20"/>
              </w:rPr>
            </w:pPr>
          </w:p>
        </w:tc>
        <w:tc>
          <w:tcPr>
            <w:tcW w:w="1660" w:type="dxa"/>
            <w:tcBorders>
              <w:bottom w:val="single" w:sz="4" w:space="0" w:color="000000"/>
              <w:right w:val="single" w:sz="4" w:space="0" w:color="000000"/>
            </w:tcBorders>
            <w:shd w:val="clear" w:color="auto" w:fill="auto"/>
            <w:vAlign w:val="center"/>
          </w:tcPr>
          <w:p w14:paraId="41196040" w14:textId="77777777" w:rsidR="00E775C0" w:rsidRPr="003C0AC1" w:rsidRDefault="00E775C0" w:rsidP="00DE6CB8">
            <w:pPr>
              <w:spacing w:after="0"/>
              <w:rPr>
                <w:rFonts w:asciiTheme="minorHAnsi" w:hAnsiTheme="minorHAnsi" w:cstheme="minorHAnsi"/>
                <w:color w:val="000000"/>
                <w:sz w:val="20"/>
                <w:szCs w:val="20"/>
              </w:rPr>
            </w:pPr>
          </w:p>
        </w:tc>
      </w:tr>
      <w:tr w:rsidR="00E775C0" w:rsidRPr="003C0AC1" w14:paraId="258F8CC9"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3E20442B"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2.15</w:t>
            </w:r>
          </w:p>
        </w:tc>
        <w:tc>
          <w:tcPr>
            <w:tcW w:w="5818" w:type="dxa"/>
            <w:tcBorders>
              <w:bottom w:val="single" w:sz="4" w:space="0" w:color="000000"/>
              <w:right w:val="single" w:sz="4" w:space="0" w:color="000000"/>
            </w:tcBorders>
            <w:shd w:val="clear" w:color="auto" w:fill="auto"/>
          </w:tcPr>
          <w:p w14:paraId="76E3FB1C"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 xml:space="preserve">Επίπεδο θορύβου σε λειτουργία (σε </w:t>
            </w:r>
            <w:proofErr w:type="spellStart"/>
            <w:r w:rsidRPr="003C0AC1">
              <w:rPr>
                <w:rFonts w:asciiTheme="minorHAnsi" w:hAnsiTheme="minorHAnsi" w:cstheme="minorHAnsi"/>
                <w:color w:val="000000"/>
                <w:sz w:val="20"/>
                <w:szCs w:val="20"/>
              </w:rPr>
              <w:t>dBA</w:t>
            </w:r>
            <w:proofErr w:type="spellEnd"/>
            <w:r w:rsidRPr="003C0AC1">
              <w:rPr>
                <w:rFonts w:asciiTheme="minorHAnsi" w:hAnsiTheme="minorHAnsi" w:cstheme="minorHAnsi"/>
                <w:color w:val="000000"/>
                <w:sz w:val="20"/>
                <w:szCs w:val="20"/>
                <w:lang w:val="el-GR"/>
              </w:rPr>
              <w:t>)</w:t>
            </w:r>
          </w:p>
        </w:tc>
        <w:tc>
          <w:tcPr>
            <w:tcW w:w="1488" w:type="dxa"/>
            <w:tcBorders>
              <w:bottom w:val="single" w:sz="4" w:space="0" w:color="000000"/>
              <w:right w:val="single" w:sz="4" w:space="0" w:color="000000"/>
            </w:tcBorders>
            <w:shd w:val="clear" w:color="auto" w:fill="auto"/>
          </w:tcPr>
          <w:p w14:paraId="23256B0B"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53</w:t>
            </w:r>
          </w:p>
        </w:tc>
        <w:tc>
          <w:tcPr>
            <w:tcW w:w="1134" w:type="dxa"/>
            <w:tcBorders>
              <w:bottom w:val="single" w:sz="4" w:space="0" w:color="000000"/>
              <w:right w:val="single" w:sz="4" w:space="0" w:color="000000"/>
            </w:tcBorders>
            <w:shd w:val="clear" w:color="auto" w:fill="auto"/>
            <w:vAlign w:val="center"/>
          </w:tcPr>
          <w:p w14:paraId="6D8840DD" w14:textId="77777777" w:rsidR="00E775C0" w:rsidRPr="003C0AC1" w:rsidRDefault="00E775C0" w:rsidP="00DE6CB8">
            <w:pPr>
              <w:spacing w:after="0"/>
              <w:rPr>
                <w:rFonts w:asciiTheme="minorHAnsi" w:hAnsiTheme="minorHAnsi" w:cstheme="minorHAnsi"/>
                <w:color w:val="000000"/>
                <w:sz w:val="20"/>
                <w:szCs w:val="20"/>
              </w:rPr>
            </w:pPr>
          </w:p>
        </w:tc>
        <w:tc>
          <w:tcPr>
            <w:tcW w:w="1660" w:type="dxa"/>
            <w:tcBorders>
              <w:bottom w:val="single" w:sz="4" w:space="0" w:color="000000"/>
              <w:right w:val="single" w:sz="4" w:space="0" w:color="000000"/>
            </w:tcBorders>
            <w:shd w:val="clear" w:color="auto" w:fill="auto"/>
            <w:vAlign w:val="center"/>
          </w:tcPr>
          <w:p w14:paraId="1F2D3D26" w14:textId="77777777" w:rsidR="00E775C0" w:rsidRPr="003C0AC1" w:rsidRDefault="00E775C0" w:rsidP="00DE6CB8">
            <w:pPr>
              <w:spacing w:after="0"/>
              <w:rPr>
                <w:rFonts w:asciiTheme="minorHAnsi" w:hAnsiTheme="minorHAnsi" w:cstheme="minorHAnsi"/>
                <w:color w:val="000000"/>
                <w:sz w:val="20"/>
                <w:szCs w:val="20"/>
              </w:rPr>
            </w:pPr>
          </w:p>
        </w:tc>
      </w:tr>
      <w:tr w:rsidR="00E775C0" w:rsidRPr="003C0AC1" w14:paraId="283B6A30"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0F18B46B" w14:textId="77777777" w:rsidR="00E775C0" w:rsidRPr="003C0AC1" w:rsidRDefault="00E775C0" w:rsidP="00DE6CB8">
            <w:pPr>
              <w:spacing w:after="0"/>
              <w:jc w:val="center"/>
              <w:rPr>
                <w:rFonts w:asciiTheme="minorHAnsi" w:hAnsiTheme="minorHAnsi" w:cstheme="minorHAnsi"/>
                <w:color w:val="000000"/>
                <w:sz w:val="20"/>
                <w:szCs w:val="20"/>
                <w:shd w:val="clear" w:color="auto" w:fill="FFFF00"/>
                <w:lang w:val="en-US"/>
              </w:rPr>
            </w:pPr>
            <w:r w:rsidRPr="003C0AC1">
              <w:rPr>
                <w:rFonts w:asciiTheme="minorHAnsi" w:hAnsiTheme="minorHAnsi" w:cstheme="minorHAnsi"/>
                <w:color w:val="000000"/>
                <w:sz w:val="20"/>
                <w:szCs w:val="20"/>
              </w:rPr>
              <w:t>2.16</w:t>
            </w:r>
          </w:p>
        </w:tc>
        <w:tc>
          <w:tcPr>
            <w:tcW w:w="5818" w:type="dxa"/>
            <w:tcBorders>
              <w:bottom w:val="single" w:sz="4" w:space="0" w:color="000000"/>
              <w:right w:val="single" w:sz="4" w:space="0" w:color="000000"/>
            </w:tcBorders>
            <w:shd w:val="clear" w:color="auto" w:fill="auto"/>
          </w:tcPr>
          <w:p w14:paraId="41CE2598" w14:textId="77777777" w:rsidR="00E775C0" w:rsidRPr="003C0AC1" w:rsidRDefault="00E775C0" w:rsidP="00DE6CB8">
            <w:pPr>
              <w:spacing w:after="0"/>
              <w:rPr>
                <w:rFonts w:asciiTheme="minorHAnsi" w:hAnsiTheme="minorHAnsi" w:cstheme="minorHAnsi"/>
                <w:color w:val="000000"/>
                <w:sz w:val="20"/>
                <w:szCs w:val="20"/>
                <w:lang w:val="el-GR"/>
              </w:rPr>
            </w:pPr>
            <w:r w:rsidRPr="003C0AC1">
              <w:rPr>
                <w:rFonts w:asciiTheme="minorHAnsi" w:hAnsiTheme="minorHAnsi" w:cstheme="minorHAnsi"/>
                <w:color w:val="000000"/>
                <w:sz w:val="20"/>
                <w:szCs w:val="20"/>
                <w:lang w:val="el-GR"/>
              </w:rPr>
              <w:t>Έγχρωμη οθόνη αφής για τον χειρισμό και παραμετροποίηση της συσκευής</w:t>
            </w:r>
          </w:p>
        </w:tc>
        <w:tc>
          <w:tcPr>
            <w:tcW w:w="1488" w:type="dxa"/>
            <w:tcBorders>
              <w:bottom w:val="single" w:sz="4" w:space="0" w:color="000000"/>
              <w:right w:val="single" w:sz="4" w:space="0" w:color="000000"/>
            </w:tcBorders>
            <w:shd w:val="clear" w:color="auto" w:fill="auto"/>
          </w:tcPr>
          <w:p w14:paraId="1C84FEF4"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35359C1A" w14:textId="77777777" w:rsidR="00E775C0" w:rsidRPr="003C0AC1" w:rsidRDefault="00E775C0" w:rsidP="00DE6CB8">
            <w:pPr>
              <w:spacing w:after="0"/>
              <w:rPr>
                <w:rFonts w:asciiTheme="minorHAnsi" w:hAnsiTheme="minorHAnsi" w:cstheme="minorHAnsi"/>
                <w:color w:val="000000"/>
                <w:sz w:val="20"/>
                <w:szCs w:val="20"/>
              </w:rPr>
            </w:pPr>
          </w:p>
        </w:tc>
        <w:tc>
          <w:tcPr>
            <w:tcW w:w="1660" w:type="dxa"/>
            <w:tcBorders>
              <w:bottom w:val="single" w:sz="4" w:space="0" w:color="000000"/>
              <w:right w:val="single" w:sz="4" w:space="0" w:color="000000"/>
            </w:tcBorders>
            <w:shd w:val="clear" w:color="auto" w:fill="auto"/>
            <w:vAlign w:val="center"/>
          </w:tcPr>
          <w:p w14:paraId="64B25388" w14:textId="77777777" w:rsidR="00E775C0" w:rsidRPr="003C0AC1" w:rsidRDefault="00E775C0" w:rsidP="00DE6CB8">
            <w:pPr>
              <w:spacing w:after="0"/>
              <w:rPr>
                <w:rFonts w:asciiTheme="minorHAnsi" w:hAnsiTheme="minorHAnsi" w:cstheme="minorHAnsi"/>
                <w:color w:val="000000"/>
                <w:sz w:val="20"/>
                <w:szCs w:val="20"/>
              </w:rPr>
            </w:pPr>
          </w:p>
        </w:tc>
      </w:tr>
      <w:tr w:rsidR="00E775C0" w:rsidRPr="003C0AC1" w14:paraId="6B5234B3"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0A658EDB" w14:textId="77777777" w:rsidR="00E775C0" w:rsidRPr="003C0AC1" w:rsidRDefault="00E775C0" w:rsidP="00DE6CB8">
            <w:pPr>
              <w:spacing w:after="0"/>
              <w:jc w:val="center"/>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3</w:t>
            </w:r>
          </w:p>
        </w:tc>
        <w:tc>
          <w:tcPr>
            <w:tcW w:w="5818" w:type="dxa"/>
            <w:tcBorders>
              <w:bottom w:val="single" w:sz="4" w:space="0" w:color="000000"/>
              <w:right w:val="single" w:sz="4" w:space="0" w:color="000000"/>
            </w:tcBorders>
            <w:shd w:val="clear" w:color="auto" w:fill="auto"/>
            <w:vAlign w:val="center"/>
          </w:tcPr>
          <w:p w14:paraId="75260BBF" w14:textId="77777777" w:rsidR="00E775C0" w:rsidRPr="003C0AC1" w:rsidRDefault="00E775C0" w:rsidP="00DE6CB8">
            <w:pPr>
              <w:spacing w:after="0"/>
              <w:rPr>
                <w:rFonts w:asciiTheme="minorHAnsi" w:hAnsiTheme="minorHAnsi" w:cstheme="minorHAnsi"/>
                <w:b/>
                <w:color w:val="000000"/>
                <w:sz w:val="20"/>
                <w:szCs w:val="20"/>
              </w:rPr>
            </w:pPr>
            <w:r w:rsidRPr="003C0AC1">
              <w:rPr>
                <w:rFonts w:asciiTheme="minorHAnsi" w:hAnsiTheme="minorHAnsi" w:cstheme="minorHAnsi"/>
                <w:b/>
                <w:color w:val="000000"/>
                <w:sz w:val="20"/>
                <w:szCs w:val="20"/>
              </w:rPr>
              <w:t>Υπ</w:t>
            </w:r>
            <w:proofErr w:type="spellStart"/>
            <w:r w:rsidRPr="003C0AC1">
              <w:rPr>
                <w:rFonts w:asciiTheme="minorHAnsi" w:hAnsiTheme="minorHAnsi" w:cstheme="minorHAnsi"/>
                <w:b/>
                <w:color w:val="000000"/>
                <w:sz w:val="20"/>
                <w:szCs w:val="20"/>
              </w:rPr>
              <w:t>οστηριζόμεν</w:t>
            </w:r>
            <w:proofErr w:type="spellEnd"/>
            <w:r w:rsidRPr="003C0AC1">
              <w:rPr>
                <w:rFonts w:asciiTheme="minorHAnsi" w:hAnsiTheme="minorHAnsi" w:cstheme="minorHAnsi"/>
                <w:b/>
                <w:color w:val="000000"/>
                <w:sz w:val="20"/>
                <w:szCs w:val="20"/>
              </w:rPr>
              <w:t xml:space="preserve">α </w:t>
            </w:r>
            <w:proofErr w:type="spellStart"/>
            <w:r w:rsidRPr="003C0AC1">
              <w:rPr>
                <w:rFonts w:asciiTheme="minorHAnsi" w:hAnsiTheme="minorHAnsi" w:cstheme="minorHAnsi"/>
                <w:b/>
                <w:color w:val="000000"/>
                <w:sz w:val="20"/>
                <w:szCs w:val="20"/>
              </w:rPr>
              <w:t>Λειτουργικά</w:t>
            </w:r>
            <w:proofErr w:type="spellEnd"/>
            <w:r w:rsidRPr="003C0AC1">
              <w:rPr>
                <w:rFonts w:asciiTheme="minorHAnsi" w:hAnsiTheme="minorHAnsi" w:cstheme="minorHAnsi"/>
                <w:b/>
                <w:color w:val="000000"/>
                <w:sz w:val="20"/>
                <w:szCs w:val="20"/>
              </w:rPr>
              <w:t xml:space="preserve"> </w:t>
            </w:r>
            <w:proofErr w:type="spellStart"/>
            <w:r w:rsidRPr="003C0AC1">
              <w:rPr>
                <w:rFonts w:asciiTheme="minorHAnsi" w:hAnsiTheme="minorHAnsi" w:cstheme="minorHAnsi"/>
                <w:b/>
                <w:color w:val="000000"/>
                <w:sz w:val="20"/>
                <w:szCs w:val="20"/>
              </w:rPr>
              <w:t>Συστήμ</w:t>
            </w:r>
            <w:proofErr w:type="spellEnd"/>
            <w:r w:rsidRPr="003C0AC1">
              <w:rPr>
                <w:rFonts w:asciiTheme="minorHAnsi" w:hAnsiTheme="minorHAnsi" w:cstheme="minorHAnsi"/>
                <w:b/>
                <w:color w:val="000000"/>
                <w:sz w:val="20"/>
                <w:szCs w:val="20"/>
              </w:rPr>
              <w:t>ατα</w:t>
            </w:r>
          </w:p>
        </w:tc>
        <w:tc>
          <w:tcPr>
            <w:tcW w:w="1488" w:type="dxa"/>
            <w:tcBorders>
              <w:bottom w:val="single" w:sz="4" w:space="0" w:color="000000"/>
              <w:right w:val="single" w:sz="4" w:space="0" w:color="000000"/>
            </w:tcBorders>
            <w:shd w:val="clear" w:color="auto" w:fill="auto"/>
            <w:vAlign w:val="center"/>
          </w:tcPr>
          <w:p w14:paraId="4F9D9453" w14:textId="77777777" w:rsidR="00E775C0" w:rsidRPr="003C0AC1" w:rsidRDefault="00E775C0" w:rsidP="00DE6CB8">
            <w:pPr>
              <w:spacing w:after="0"/>
              <w:jc w:val="center"/>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134" w:type="dxa"/>
            <w:tcBorders>
              <w:bottom w:val="single" w:sz="4" w:space="0" w:color="000000"/>
              <w:right w:val="single" w:sz="4" w:space="0" w:color="000000"/>
            </w:tcBorders>
            <w:shd w:val="clear" w:color="auto" w:fill="auto"/>
            <w:vAlign w:val="center"/>
          </w:tcPr>
          <w:p w14:paraId="6B500A64"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78ABA126"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r w:rsidR="00E775C0" w:rsidRPr="00AB21B8" w14:paraId="5BCEAA65"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4BBCA7A5" w14:textId="77777777" w:rsidR="00E775C0" w:rsidRPr="00AB21B8" w:rsidRDefault="00E775C0" w:rsidP="00DE6CB8">
            <w:pPr>
              <w:spacing w:after="0"/>
              <w:jc w:val="center"/>
              <w:rPr>
                <w:rFonts w:asciiTheme="minorHAnsi" w:hAnsiTheme="minorHAnsi" w:cstheme="minorHAnsi"/>
                <w:color w:val="000000"/>
                <w:sz w:val="20"/>
                <w:szCs w:val="20"/>
              </w:rPr>
            </w:pPr>
            <w:r w:rsidRPr="00AB21B8">
              <w:rPr>
                <w:rFonts w:asciiTheme="minorHAnsi" w:hAnsiTheme="minorHAnsi" w:cstheme="minorHAnsi"/>
                <w:color w:val="000000"/>
                <w:sz w:val="20"/>
                <w:szCs w:val="20"/>
              </w:rPr>
              <w:t>3.1</w:t>
            </w:r>
          </w:p>
        </w:tc>
        <w:tc>
          <w:tcPr>
            <w:tcW w:w="5818" w:type="dxa"/>
            <w:tcBorders>
              <w:bottom w:val="single" w:sz="4" w:space="0" w:color="000000"/>
              <w:right w:val="single" w:sz="4" w:space="0" w:color="000000"/>
            </w:tcBorders>
            <w:shd w:val="clear" w:color="auto" w:fill="auto"/>
            <w:vAlign w:val="center"/>
          </w:tcPr>
          <w:p w14:paraId="1F783F15" w14:textId="77777777" w:rsidR="00E775C0" w:rsidRPr="00AB21B8" w:rsidRDefault="00E775C0" w:rsidP="00DE6CB8">
            <w:pPr>
              <w:spacing w:after="0"/>
              <w:rPr>
                <w:rFonts w:asciiTheme="minorHAnsi" w:hAnsiTheme="minorHAnsi" w:cstheme="minorHAnsi"/>
                <w:color w:val="000000"/>
                <w:sz w:val="20"/>
                <w:szCs w:val="20"/>
                <w:lang w:val="en-US"/>
              </w:rPr>
            </w:pPr>
            <w:r w:rsidRPr="00AB21B8">
              <w:rPr>
                <w:rFonts w:asciiTheme="minorHAnsi" w:hAnsiTheme="minorHAnsi" w:cstheme="minorHAnsi"/>
                <w:color w:val="000000"/>
                <w:sz w:val="20"/>
                <w:szCs w:val="20"/>
                <w:lang w:val="en-US"/>
              </w:rPr>
              <w:t>Windows 8,   8.1,  10,  11.</w:t>
            </w:r>
          </w:p>
          <w:p w14:paraId="6318CFCF" w14:textId="77777777" w:rsidR="00E775C0" w:rsidRPr="00AB21B8" w:rsidRDefault="00E775C0" w:rsidP="00DE6CB8">
            <w:pPr>
              <w:spacing w:after="0"/>
              <w:rPr>
                <w:rFonts w:asciiTheme="minorHAnsi" w:hAnsiTheme="minorHAnsi" w:cstheme="minorHAnsi"/>
                <w:color w:val="000000"/>
                <w:sz w:val="20"/>
                <w:szCs w:val="20"/>
                <w:lang w:val="en-US"/>
              </w:rPr>
            </w:pPr>
            <w:r w:rsidRPr="00AB21B8">
              <w:rPr>
                <w:rFonts w:asciiTheme="minorHAnsi" w:hAnsiTheme="minorHAnsi" w:cstheme="minorHAnsi"/>
                <w:color w:val="000000"/>
                <w:sz w:val="20"/>
                <w:szCs w:val="20"/>
                <w:lang w:val="en-US"/>
              </w:rPr>
              <w:t>Citrix XenApp 7.5, 6, 7, 8, 9, 11, 12, 13, 14, 15, 16</w:t>
            </w:r>
          </w:p>
          <w:p w14:paraId="49E92778" w14:textId="77777777" w:rsidR="00E775C0" w:rsidRPr="00AB21B8" w:rsidRDefault="00E775C0" w:rsidP="00DE6CB8">
            <w:pPr>
              <w:spacing w:after="0"/>
              <w:rPr>
                <w:rFonts w:asciiTheme="minorHAnsi" w:hAnsiTheme="minorHAnsi" w:cstheme="minorHAnsi"/>
                <w:color w:val="000000"/>
                <w:sz w:val="20"/>
                <w:szCs w:val="20"/>
                <w:lang w:val="en-US"/>
              </w:rPr>
            </w:pPr>
            <w:r w:rsidRPr="00AB21B8">
              <w:rPr>
                <w:rFonts w:asciiTheme="minorHAnsi" w:hAnsiTheme="minorHAnsi" w:cstheme="minorHAnsi"/>
                <w:color w:val="000000"/>
                <w:sz w:val="20"/>
                <w:szCs w:val="20"/>
                <w:lang w:val="en-US"/>
              </w:rPr>
              <w:t xml:space="preserve">Red Hat Enterprise Linux WS 7.5, SUSE Linux Enterprise Server 12 SP3, Fedora 27, 28, </w:t>
            </w:r>
            <w:proofErr w:type="spellStart"/>
            <w:r w:rsidRPr="00AB21B8">
              <w:rPr>
                <w:rFonts w:asciiTheme="minorHAnsi" w:hAnsiTheme="minorHAnsi" w:cstheme="minorHAnsi"/>
                <w:color w:val="000000"/>
                <w:sz w:val="20"/>
                <w:szCs w:val="20"/>
                <w:lang w:val="en-US"/>
              </w:rPr>
              <w:t>openSUSE</w:t>
            </w:r>
            <w:proofErr w:type="spellEnd"/>
            <w:r w:rsidRPr="00AB21B8">
              <w:rPr>
                <w:rFonts w:asciiTheme="minorHAnsi" w:hAnsiTheme="minorHAnsi" w:cstheme="minorHAnsi"/>
                <w:color w:val="000000"/>
                <w:sz w:val="20"/>
                <w:szCs w:val="20"/>
                <w:lang w:val="en-US"/>
              </w:rPr>
              <w:t xml:space="preserve"> Linux 15, </w:t>
            </w:r>
            <w:proofErr w:type="spellStart"/>
            <w:r w:rsidRPr="00AB21B8">
              <w:rPr>
                <w:rFonts w:asciiTheme="minorHAnsi" w:hAnsiTheme="minorHAnsi" w:cstheme="minorHAnsi"/>
                <w:color w:val="000000"/>
                <w:sz w:val="20"/>
                <w:szCs w:val="20"/>
                <w:lang w:val="en-US"/>
              </w:rPr>
              <w:t>Debian</w:t>
            </w:r>
            <w:proofErr w:type="spellEnd"/>
            <w:r w:rsidRPr="00AB21B8">
              <w:rPr>
                <w:rFonts w:asciiTheme="minorHAnsi" w:hAnsiTheme="minorHAnsi" w:cstheme="minorHAnsi"/>
                <w:color w:val="000000"/>
                <w:sz w:val="20"/>
                <w:szCs w:val="20"/>
                <w:lang w:val="en-US"/>
              </w:rPr>
              <w:t xml:space="preserve"> 9.4, </w:t>
            </w:r>
            <w:proofErr w:type="spellStart"/>
            <w:r w:rsidRPr="00AB21B8">
              <w:rPr>
                <w:rFonts w:asciiTheme="minorHAnsi" w:hAnsiTheme="minorHAnsi" w:cstheme="minorHAnsi"/>
                <w:color w:val="000000"/>
                <w:sz w:val="20"/>
                <w:szCs w:val="20"/>
                <w:lang w:val="en-US"/>
              </w:rPr>
              <w:t>Debian</w:t>
            </w:r>
            <w:proofErr w:type="spellEnd"/>
            <w:r w:rsidRPr="00AB21B8">
              <w:rPr>
                <w:rFonts w:asciiTheme="minorHAnsi" w:hAnsiTheme="minorHAnsi" w:cstheme="minorHAnsi"/>
                <w:color w:val="000000"/>
                <w:sz w:val="20"/>
                <w:szCs w:val="20"/>
                <w:lang w:val="en-US"/>
              </w:rPr>
              <w:t xml:space="preserve"> GNU/Linux 8.11, Ubuntu 16.04, 18.04 LTS, </w:t>
            </w:r>
            <w:proofErr w:type="spellStart"/>
            <w:r w:rsidRPr="00AB21B8">
              <w:rPr>
                <w:rFonts w:asciiTheme="minorHAnsi" w:hAnsiTheme="minorHAnsi" w:cstheme="minorHAnsi"/>
                <w:color w:val="000000"/>
                <w:sz w:val="20"/>
                <w:szCs w:val="20"/>
                <w:lang w:val="en-US"/>
              </w:rPr>
              <w:t>openSUSE</w:t>
            </w:r>
            <w:proofErr w:type="spellEnd"/>
            <w:r w:rsidRPr="00AB21B8">
              <w:rPr>
                <w:rFonts w:asciiTheme="minorHAnsi" w:hAnsiTheme="minorHAnsi" w:cstheme="minorHAnsi"/>
                <w:color w:val="000000"/>
                <w:sz w:val="20"/>
                <w:szCs w:val="20"/>
                <w:lang w:val="en-US"/>
              </w:rPr>
              <w:t xml:space="preserve"> Linux 42.3</w:t>
            </w:r>
          </w:p>
        </w:tc>
        <w:tc>
          <w:tcPr>
            <w:tcW w:w="1488" w:type="dxa"/>
            <w:tcBorders>
              <w:bottom w:val="single" w:sz="4" w:space="0" w:color="000000"/>
              <w:right w:val="single" w:sz="4" w:space="0" w:color="000000"/>
            </w:tcBorders>
            <w:shd w:val="clear" w:color="auto" w:fill="auto"/>
            <w:vAlign w:val="center"/>
          </w:tcPr>
          <w:p w14:paraId="109BF652" w14:textId="77777777" w:rsidR="00E775C0" w:rsidRPr="00AB21B8" w:rsidRDefault="00E775C0" w:rsidP="00DE6CB8">
            <w:pPr>
              <w:spacing w:after="0"/>
              <w:jc w:val="center"/>
              <w:rPr>
                <w:rFonts w:asciiTheme="minorHAnsi" w:hAnsiTheme="minorHAnsi" w:cstheme="minorHAnsi"/>
                <w:color w:val="000000"/>
                <w:sz w:val="20"/>
                <w:szCs w:val="20"/>
              </w:rPr>
            </w:pPr>
            <w:r w:rsidRPr="00AB21B8">
              <w:rPr>
                <w:rFonts w:asciiTheme="minorHAnsi" w:hAnsiTheme="minorHAnsi" w:cstheme="minorHAnsi"/>
                <w:color w:val="000000"/>
                <w:sz w:val="20"/>
                <w:szCs w:val="20"/>
              </w:rPr>
              <w:t>NAI</w:t>
            </w:r>
          </w:p>
        </w:tc>
        <w:tc>
          <w:tcPr>
            <w:tcW w:w="1134" w:type="dxa"/>
            <w:tcBorders>
              <w:bottom w:val="single" w:sz="4" w:space="0" w:color="000000"/>
              <w:right w:val="single" w:sz="4" w:space="0" w:color="000000"/>
            </w:tcBorders>
            <w:shd w:val="clear" w:color="auto" w:fill="auto"/>
            <w:vAlign w:val="center"/>
          </w:tcPr>
          <w:p w14:paraId="4A456574" w14:textId="77777777" w:rsidR="00E775C0" w:rsidRPr="00AB21B8" w:rsidRDefault="00E775C0" w:rsidP="00DE6CB8">
            <w:pPr>
              <w:spacing w:after="0"/>
              <w:rPr>
                <w:rFonts w:asciiTheme="minorHAnsi" w:hAnsiTheme="minorHAnsi" w:cstheme="minorHAnsi"/>
                <w:color w:val="000000"/>
                <w:sz w:val="20"/>
                <w:szCs w:val="20"/>
              </w:rPr>
            </w:pPr>
            <w:r w:rsidRPr="00AB21B8">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6351FFC9" w14:textId="77777777" w:rsidR="00E775C0" w:rsidRPr="00AB21B8" w:rsidRDefault="00E775C0" w:rsidP="00DE6CB8">
            <w:pPr>
              <w:spacing w:after="0"/>
              <w:rPr>
                <w:rFonts w:asciiTheme="minorHAnsi" w:hAnsiTheme="minorHAnsi" w:cstheme="minorHAnsi"/>
                <w:color w:val="000000"/>
                <w:sz w:val="20"/>
                <w:szCs w:val="20"/>
              </w:rPr>
            </w:pPr>
            <w:r w:rsidRPr="00AB21B8">
              <w:rPr>
                <w:rFonts w:asciiTheme="minorHAnsi" w:hAnsiTheme="minorHAnsi" w:cstheme="minorHAnsi"/>
                <w:color w:val="000000"/>
                <w:sz w:val="20"/>
                <w:szCs w:val="20"/>
              </w:rPr>
              <w:t> </w:t>
            </w:r>
          </w:p>
        </w:tc>
      </w:tr>
      <w:tr w:rsidR="00E775C0" w:rsidRPr="00AB21B8" w14:paraId="10A89EB3"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226BBF82" w14:textId="77777777" w:rsidR="00E775C0" w:rsidRPr="00AB21B8" w:rsidRDefault="00E775C0" w:rsidP="00DE6CB8">
            <w:pPr>
              <w:spacing w:after="0"/>
              <w:jc w:val="center"/>
              <w:rPr>
                <w:rFonts w:asciiTheme="minorHAnsi" w:hAnsiTheme="minorHAnsi" w:cstheme="minorHAnsi"/>
                <w:b/>
                <w:color w:val="000000"/>
                <w:sz w:val="20"/>
                <w:szCs w:val="20"/>
              </w:rPr>
            </w:pPr>
            <w:r w:rsidRPr="00AB21B8">
              <w:rPr>
                <w:rFonts w:asciiTheme="minorHAnsi" w:hAnsiTheme="minorHAnsi" w:cstheme="minorHAnsi"/>
                <w:b/>
                <w:color w:val="000000"/>
                <w:sz w:val="20"/>
                <w:szCs w:val="20"/>
              </w:rPr>
              <w:t>4</w:t>
            </w:r>
          </w:p>
        </w:tc>
        <w:tc>
          <w:tcPr>
            <w:tcW w:w="5818" w:type="dxa"/>
            <w:tcBorders>
              <w:bottom w:val="single" w:sz="4" w:space="0" w:color="000000"/>
              <w:right w:val="single" w:sz="4" w:space="0" w:color="000000"/>
            </w:tcBorders>
            <w:shd w:val="clear" w:color="auto" w:fill="auto"/>
            <w:vAlign w:val="center"/>
          </w:tcPr>
          <w:p w14:paraId="1A9E9766" w14:textId="77777777" w:rsidR="00E775C0" w:rsidRPr="00AB21B8" w:rsidRDefault="00E775C0" w:rsidP="00DE6CB8">
            <w:pPr>
              <w:spacing w:after="0"/>
              <w:rPr>
                <w:rFonts w:asciiTheme="minorHAnsi" w:hAnsiTheme="minorHAnsi" w:cstheme="minorHAnsi"/>
                <w:b/>
                <w:color w:val="000000"/>
                <w:sz w:val="20"/>
                <w:szCs w:val="20"/>
              </w:rPr>
            </w:pPr>
            <w:proofErr w:type="spellStart"/>
            <w:r w:rsidRPr="00AB21B8">
              <w:rPr>
                <w:rFonts w:asciiTheme="minorHAnsi" w:hAnsiTheme="minorHAnsi" w:cstheme="minorHAnsi"/>
                <w:b/>
                <w:color w:val="000000"/>
                <w:sz w:val="20"/>
                <w:szCs w:val="20"/>
              </w:rPr>
              <w:t>Εγγύηση</w:t>
            </w:r>
            <w:proofErr w:type="spellEnd"/>
            <w:r w:rsidRPr="00AB21B8">
              <w:rPr>
                <w:rFonts w:asciiTheme="minorHAnsi" w:hAnsiTheme="minorHAnsi" w:cstheme="minorHAnsi"/>
                <w:b/>
                <w:color w:val="000000"/>
                <w:sz w:val="20"/>
                <w:szCs w:val="20"/>
              </w:rPr>
              <w:t xml:space="preserve"> και Υπ</w:t>
            </w:r>
            <w:proofErr w:type="spellStart"/>
            <w:r w:rsidRPr="00AB21B8">
              <w:rPr>
                <w:rFonts w:asciiTheme="minorHAnsi" w:hAnsiTheme="minorHAnsi" w:cstheme="minorHAnsi"/>
                <w:b/>
                <w:color w:val="000000"/>
                <w:sz w:val="20"/>
                <w:szCs w:val="20"/>
              </w:rPr>
              <w:t>οστήριξη</w:t>
            </w:r>
            <w:proofErr w:type="spellEnd"/>
          </w:p>
        </w:tc>
        <w:tc>
          <w:tcPr>
            <w:tcW w:w="1488" w:type="dxa"/>
            <w:tcBorders>
              <w:bottom w:val="single" w:sz="4" w:space="0" w:color="000000"/>
              <w:right w:val="single" w:sz="4" w:space="0" w:color="000000"/>
            </w:tcBorders>
            <w:shd w:val="clear" w:color="auto" w:fill="auto"/>
            <w:vAlign w:val="center"/>
          </w:tcPr>
          <w:p w14:paraId="5122EE3C" w14:textId="77777777" w:rsidR="00E775C0" w:rsidRPr="00AB21B8" w:rsidRDefault="00E775C0" w:rsidP="00DE6CB8">
            <w:pPr>
              <w:spacing w:after="0"/>
              <w:jc w:val="center"/>
              <w:rPr>
                <w:rFonts w:asciiTheme="minorHAnsi" w:hAnsiTheme="minorHAnsi" w:cstheme="minorHAnsi"/>
                <w:color w:val="000000"/>
                <w:sz w:val="20"/>
                <w:szCs w:val="20"/>
              </w:rPr>
            </w:pPr>
            <w:r w:rsidRPr="00AB21B8">
              <w:rPr>
                <w:rFonts w:asciiTheme="minorHAnsi" w:hAnsiTheme="minorHAnsi" w:cstheme="minorHAnsi"/>
                <w:color w:val="000000"/>
                <w:sz w:val="20"/>
                <w:szCs w:val="20"/>
              </w:rPr>
              <w:t> </w:t>
            </w:r>
          </w:p>
        </w:tc>
        <w:tc>
          <w:tcPr>
            <w:tcW w:w="1134" w:type="dxa"/>
            <w:tcBorders>
              <w:bottom w:val="single" w:sz="4" w:space="0" w:color="000000"/>
              <w:right w:val="single" w:sz="4" w:space="0" w:color="000000"/>
            </w:tcBorders>
            <w:shd w:val="clear" w:color="auto" w:fill="auto"/>
            <w:vAlign w:val="center"/>
          </w:tcPr>
          <w:p w14:paraId="441A46E4" w14:textId="77777777" w:rsidR="00E775C0" w:rsidRPr="00AB21B8" w:rsidRDefault="00E775C0" w:rsidP="00DE6CB8">
            <w:pPr>
              <w:spacing w:after="0"/>
              <w:rPr>
                <w:rFonts w:asciiTheme="minorHAnsi" w:hAnsiTheme="minorHAnsi" w:cstheme="minorHAnsi"/>
                <w:color w:val="000000"/>
                <w:sz w:val="20"/>
                <w:szCs w:val="20"/>
              </w:rPr>
            </w:pPr>
            <w:r w:rsidRPr="00AB21B8">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3F1E8387" w14:textId="77777777" w:rsidR="00E775C0" w:rsidRPr="00AB21B8" w:rsidRDefault="00E775C0" w:rsidP="00DE6CB8">
            <w:pPr>
              <w:spacing w:after="0"/>
              <w:rPr>
                <w:rFonts w:asciiTheme="minorHAnsi" w:hAnsiTheme="minorHAnsi" w:cstheme="minorHAnsi"/>
                <w:color w:val="000000"/>
                <w:sz w:val="20"/>
                <w:szCs w:val="20"/>
              </w:rPr>
            </w:pPr>
            <w:r w:rsidRPr="00AB21B8">
              <w:rPr>
                <w:rFonts w:asciiTheme="minorHAnsi" w:hAnsiTheme="minorHAnsi" w:cstheme="minorHAnsi"/>
                <w:color w:val="000000"/>
                <w:sz w:val="20"/>
                <w:szCs w:val="20"/>
              </w:rPr>
              <w:t> </w:t>
            </w:r>
          </w:p>
        </w:tc>
      </w:tr>
      <w:tr w:rsidR="00E775C0" w:rsidRPr="003C0AC1" w14:paraId="67782727" w14:textId="77777777" w:rsidTr="00A837F8">
        <w:trPr>
          <w:gridAfter w:val="1"/>
          <w:wAfter w:w="22"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3B508C5F" w14:textId="41E18975" w:rsidR="00E775C0" w:rsidRPr="00AB21B8" w:rsidRDefault="00C757A0" w:rsidP="00DE6CB8">
            <w:pPr>
              <w:spacing w:after="0"/>
              <w:jc w:val="center"/>
              <w:rPr>
                <w:rFonts w:asciiTheme="minorHAnsi" w:hAnsiTheme="minorHAnsi" w:cstheme="minorHAnsi"/>
                <w:color w:val="000000"/>
                <w:sz w:val="20"/>
                <w:szCs w:val="20"/>
              </w:rPr>
            </w:pPr>
            <w:r w:rsidRPr="00AB21B8">
              <w:rPr>
                <w:rFonts w:asciiTheme="minorHAnsi" w:hAnsiTheme="minorHAnsi" w:cstheme="minorHAnsi"/>
                <w:color w:val="000000"/>
                <w:sz w:val="20"/>
                <w:szCs w:val="20"/>
              </w:rPr>
              <w:t>4.1</w:t>
            </w:r>
          </w:p>
        </w:tc>
        <w:tc>
          <w:tcPr>
            <w:tcW w:w="5818" w:type="dxa"/>
            <w:tcBorders>
              <w:bottom w:val="single" w:sz="4" w:space="0" w:color="000000"/>
              <w:right w:val="single" w:sz="4" w:space="0" w:color="000000"/>
            </w:tcBorders>
            <w:shd w:val="clear" w:color="auto" w:fill="auto"/>
            <w:vAlign w:val="center"/>
          </w:tcPr>
          <w:p w14:paraId="1C25E158" w14:textId="77777777" w:rsidR="00E775C0" w:rsidRPr="00AB21B8" w:rsidRDefault="00E775C0" w:rsidP="00DE6CB8">
            <w:pPr>
              <w:spacing w:after="0"/>
              <w:rPr>
                <w:rFonts w:asciiTheme="minorHAnsi" w:hAnsiTheme="minorHAnsi" w:cstheme="minorHAnsi"/>
                <w:color w:val="000000"/>
                <w:sz w:val="20"/>
                <w:szCs w:val="20"/>
                <w:lang w:val="el-GR"/>
              </w:rPr>
            </w:pPr>
            <w:r w:rsidRPr="00AB21B8">
              <w:rPr>
                <w:rFonts w:asciiTheme="minorHAnsi" w:hAnsiTheme="minorHAnsi" w:cstheme="minorHAnsi"/>
                <w:color w:val="000000"/>
                <w:sz w:val="20"/>
                <w:szCs w:val="20"/>
              </w:rPr>
              <w:t>H</w:t>
            </w:r>
            <w:r w:rsidRPr="00AB21B8">
              <w:rPr>
                <w:rFonts w:asciiTheme="minorHAnsi" w:hAnsiTheme="minorHAnsi" w:cstheme="minorHAnsi"/>
                <w:color w:val="000000"/>
                <w:sz w:val="20"/>
                <w:szCs w:val="20"/>
                <w:lang w:val="el-GR"/>
              </w:rPr>
              <w:t xml:space="preserve"> εγγύηση και υποστήριξη θα προέρχονται από τον κατασκευαστή. </w:t>
            </w:r>
          </w:p>
        </w:tc>
        <w:tc>
          <w:tcPr>
            <w:tcW w:w="1488" w:type="dxa"/>
            <w:tcBorders>
              <w:bottom w:val="single" w:sz="4" w:space="0" w:color="000000"/>
              <w:right w:val="single" w:sz="4" w:space="0" w:color="000000"/>
            </w:tcBorders>
            <w:shd w:val="clear" w:color="auto" w:fill="auto"/>
            <w:vAlign w:val="center"/>
          </w:tcPr>
          <w:p w14:paraId="7442B5B9" w14:textId="77777777" w:rsidR="00E775C0" w:rsidRPr="00AB21B8" w:rsidRDefault="00E775C0" w:rsidP="00DE6CB8">
            <w:pPr>
              <w:spacing w:after="0"/>
              <w:jc w:val="center"/>
              <w:rPr>
                <w:rFonts w:asciiTheme="minorHAnsi" w:hAnsiTheme="minorHAnsi" w:cstheme="minorHAnsi"/>
                <w:color w:val="000000"/>
                <w:sz w:val="20"/>
                <w:szCs w:val="20"/>
              </w:rPr>
            </w:pPr>
            <w:r w:rsidRPr="00AB21B8">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3E42625C"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c>
          <w:tcPr>
            <w:tcW w:w="1660" w:type="dxa"/>
            <w:tcBorders>
              <w:bottom w:val="single" w:sz="4" w:space="0" w:color="000000"/>
              <w:right w:val="single" w:sz="4" w:space="0" w:color="000000"/>
            </w:tcBorders>
            <w:shd w:val="clear" w:color="auto" w:fill="auto"/>
            <w:vAlign w:val="center"/>
          </w:tcPr>
          <w:p w14:paraId="13C4297C" w14:textId="77777777" w:rsidR="00E775C0" w:rsidRPr="003C0AC1" w:rsidRDefault="00E775C0" w:rsidP="00DE6CB8">
            <w:pPr>
              <w:spacing w:after="0"/>
              <w:rPr>
                <w:rFonts w:asciiTheme="minorHAnsi" w:hAnsiTheme="minorHAnsi" w:cstheme="minorHAnsi"/>
                <w:color w:val="000000"/>
                <w:sz w:val="20"/>
                <w:szCs w:val="20"/>
              </w:rPr>
            </w:pPr>
            <w:r w:rsidRPr="003C0AC1">
              <w:rPr>
                <w:rFonts w:asciiTheme="minorHAnsi" w:hAnsiTheme="minorHAnsi" w:cstheme="minorHAnsi"/>
                <w:color w:val="000000"/>
                <w:sz w:val="20"/>
                <w:szCs w:val="20"/>
              </w:rPr>
              <w:t> </w:t>
            </w:r>
          </w:p>
        </w:tc>
      </w:tr>
    </w:tbl>
    <w:p w14:paraId="1630ACB8" w14:textId="77777777" w:rsidR="00E775C0" w:rsidRDefault="00E775C0" w:rsidP="00E775C0">
      <w:pPr>
        <w:spacing w:after="0"/>
        <w:rPr>
          <w:sz w:val="24"/>
        </w:rPr>
      </w:pPr>
    </w:p>
    <w:p w14:paraId="732F4FC6" w14:textId="77777777" w:rsidR="00167203" w:rsidRDefault="00167203" w:rsidP="00CE66F4">
      <w:pPr>
        <w:jc w:val="center"/>
        <w:rPr>
          <w:b/>
          <w:sz w:val="24"/>
          <w:szCs w:val="36"/>
          <w:lang w:val="el-GR" w:eastAsia="el-GR"/>
        </w:rPr>
      </w:pPr>
    </w:p>
    <w:p w14:paraId="2A5682FA" w14:textId="021BFEDE" w:rsidR="00167203" w:rsidRPr="00167203" w:rsidRDefault="00167203" w:rsidP="00C4695E">
      <w:pPr>
        <w:pStyle w:val="aff0"/>
        <w:numPr>
          <w:ilvl w:val="0"/>
          <w:numId w:val="47"/>
        </w:numPr>
        <w:spacing w:after="0" w:line="259" w:lineRule="auto"/>
        <w:rPr>
          <w:rFonts w:eastAsia="Calibri"/>
          <w:sz w:val="24"/>
          <w:lang w:eastAsia="en-US"/>
        </w:rPr>
      </w:pPr>
      <w:r w:rsidRPr="00167203">
        <w:rPr>
          <w:rFonts w:eastAsia="Calibri"/>
          <w:b/>
          <w:color w:val="000000"/>
          <w:sz w:val="24"/>
          <w:lang w:eastAsia="en-US"/>
        </w:rPr>
        <w:t xml:space="preserve">Γεννήτριες κωδικών μιας χρήσης (OTP </w:t>
      </w:r>
      <w:proofErr w:type="spellStart"/>
      <w:r w:rsidRPr="00167203">
        <w:rPr>
          <w:rFonts w:eastAsia="Calibri"/>
          <w:b/>
          <w:color w:val="000000"/>
          <w:sz w:val="24"/>
          <w:lang w:eastAsia="en-US"/>
        </w:rPr>
        <w:t>Token</w:t>
      </w:r>
      <w:proofErr w:type="spellEnd"/>
      <w:r w:rsidRPr="00167203">
        <w:rPr>
          <w:rFonts w:eastAsia="Calibri"/>
          <w:b/>
          <w:i/>
          <w:color w:val="000000"/>
          <w:sz w:val="24"/>
          <w:lang w:eastAsia="en-US"/>
        </w:rPr>
        <w:t>)</w:t>
      </w:r>
    </w:p>
    <w:tbl>
      <w:tblPr>
        <w:tblW w:w="10612" w:type="dxa"/>
        <w:jc w:val="center"/>
        <w:tblLayout w:type="fixed"/>
        <w:tblLook w:val="0400" w:firstRow="0" w:lastRow="0" w:firstColumn="0" w:lastColumn="0" w:noHBand="0" w:noVBand="1"/>
      </w:tblPr>
      <w:tblGrid>
        <w:gridCol w:w="698"/>
        <w:gridCol w:w="5676"/>
        <w:gridCol w:w="1415"/>
        <w:gridCol w:w="1134"/>
        <w:gridCol w:w="1660"/>
        <w:gridCol w:w="29"/>
      </w:tblGrid>
      <w:tr w:rsidR="00167203" w:rsidRPr="003C0AC1" w14:paraId="695B4FAA"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B84E4" w14:textId="77777777" w:rsidR="00167203" w:rsidRPr="003C0AC1" w:rsidRDefault="00167203" w:rsidP="00167203">
            <w:pPr>
              <w:spacing w:after="0"/>
              <w:jc w:val="center"/>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Α/Α</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5F107" w14:textId="77777777" w:rsidR="00167203" w:rsidRPr="003C0AC1" w:rsidRDefault="00167203" w:rsidP="00167203">
            <w:pPr>
              <w:spacing w:after="0"/>
              <w:jc w:val="left"/>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 xml:space="preserve">Περιγραφή / Προδιαγραφές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56FC" w14:textId="7913A4C8" w:rsidR="00167203" w:rsidRPr="003C0AC1" w:rsidRDefault="00167203" w:rsidP="00A837F8">
            <w:pPr>
              <w:spacing w:after="0"/>
              <w:jc w:val="center"/>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Υποχρεωτική</w:t>
            </w:r>
            <w:r w:rsidR="00A837F8">
              <w:rPr>
                <w:rFonts w:asciiTheme="minorHAnsi" w:eastAsia="Calibri" w:hAnsiTheme="minorHAnsi" w:cstheme="minorHAnsi"/>
                <w:b/>
                <w:color w:val="000000"/>
                <w:sz w:val="20"/>
                <w:szCs w:val="20"/>
                <w:lang w:val="el-GR" w:eastAsia="en-US"/>
              </w:rPr>
              <w:t xml:space="preserve"> </w:t>
            </w:r>
            <w:r w:rsidRPr="003C0AC1">
              <w:rPr>
                <w:rFonts w:asciiTheme="minorHAnsi" w:eastAsia="Calibri" w:hAnsiTheme="minorHAnsi" w:cstheme="minorHAnsi"/>
                <w:b/>
                <w:color w:val="000000"/>
                <w:sz w:val="20"/>
                <w:szCs w:val="20"/>
                <w:lang w:val="el-GR" w:eastAsia="en-US"/>
              </w:rPr>
              <w:t xml:space="preserve">Απαίτηση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1D94A" w14:textId="77777777" w:rsidR="00167203" w:rsidRPr="003C0AC1" w:rsidRDefault="00167203" w:rsidP="00167203">
            <w:pPr>
              <w:spacing w:after="0"/>
              <w:jc w:val="left"/>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 xml:space="preserve">Απάντηση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9BA41" w14:textId="77777777" w:rsidR="00167203" w:rsidRPr="003C0AC1" w:rsidRDefault="00167203" w:rsidP="00167203">
            <w:pPr>
              <w:spacing w:after="0"/>
              <w:jc w:val="left"/>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Παραπομπές &amp; Σχόλια</w:t>
            </w:r>
          </w:p>
        </w:tc>
      </w:tr>
      <w:tr w:rsidR="00167203" w:rsidRPr="00641BDC" w14:paraId="3DD89110" w14:textId="77777777" w:rsidTr="00A837F8">
        <w:trPr>
          <w:jc w:val="center"/>
        </w:trPr>
        <w:tc>
          <w:tcPr>
            <w:tcW w:w="10612" w:type="dxa"/>
            <w:gridSpan w:val="6"/>
            <w:tcBorders>
              <w:top w:val="single" w:sz="4" w:space="0" w:color="000000"/>
              <w:left w:val="single" w:sz="4" w:space="0" w:color="000000"/>
              <w:bottom w:val="single" w:sz="4" w:space="0" w:color="000000"/>
              <w:right w:val="single" w:sz="4" w:space="0" w:color="000000"/>
            </w:tcBorders>
            <w:shd w:val="clear" w:color="auto" w:fill="FFC000"/>
            <w:vAlign w:val="center"/>
          </w:tcPr>
          <w:p w14:paraId="6F0C16EE" w14:textId="66A448D6" w:rsidR="00167203" w:rsidRPr="003C0AC1" w:rsidRDefault="00167203" w:rsidP="005F134B">
            <w:pPr>
              <w:spacing w:after="0"/>
              <w:jc w:val="center"/>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Γεννήτρια κωδικών μιας χρήσης για πιστοποίηση δύο (2) παραγόντων (2FA) των χρηστών στ</w:t>
            </w:r>
            <w:r w:rsidR="005F134B" w:rsidRPr="003C0AC1">
              <w:rPr>
                <w:rFonts w:asciiTheme="minorHAnsi" w:eastAsia="Calibri" w:hAnsiTheme="minorHAnsi" w:cstheme="minorHAnsi"/>
                <w:b/>
                <w:color w:val="000000"/>
                <w:sz w:val="20"/>
                <w:szCs w:val="20"/>
                <w:lang w:val="el-GR" w:eastAsia="en-US"/>
              </w:rPr>
              <w:t>α τερματικά σημεία.</w:t>
            </w:r>
          </w:p>
        </w:tc>
      </w:tr>
      <w:tr w:rsidR="00167203" w:rsidRPr="003C0AC1" w14:paraId="64CF3044"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1DC2B" w14:textId="77777777" w:rsidR="00167203" w:rsidRPr="003C0AC1" w:rsidRDefault="00167203" w:rsidP="00167203">
            <w:pPr>
              <w:spacing w:after="0"/>
              <w:jc w:val="center"/>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1</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830CA" w14:textId="77777777" w:rsidR="00167203" w:rsidRPr="003C0AC1" w:rsidRDefault="00167203" w:rsidP="00167203">
            <w:pPr>
              <w:spacing w:after="0"/>
              <w:jc w:val="left"/>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Γενικά χαρακτηριστικά</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A70D"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69664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49EDB"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78967DE5" w14:textId="77777777" w:rsidTr="00A837F8">
        <w:trPr>
          <w:gridAfter w:val="1"/>
          <w:wAfter w:w="29" w:type="dxa"/>
          <w:trHeight w:val="293"/>
          <w:jc w:val="center"/>
        </w:trPr>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7B9284"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1.1</w:t>
            </w:r>
          </w:p>
        </w:tc>
        <w:tc>
          <w:tcPr>
            <w:tcW w:w="56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B0CEC8" w14:textId="77777777" w:rsidR="00167203" w:rsidRPr="003C0AC1" w:rsidRDefault="00167203" w:rsidP="00167203">
            <w:pPr>
              <w:spacing w:after="0"/>
              <w:jc w:val="left"/>
              <w:rPr>
                <w:rFonts w:asciiTheme="minorHAnsi" w:eastAsia="Calibri" w:hAnsiTheme="minorHAnsi" w:cstheme="minorHAnsi"/>
                <w:strike/>
                <w:color w:val="000000"/>
                <w:sz w:val="20"/>
                <w:szCs w:val="20"/>
                <w:lang w:val="el-GR" w:eastAsia="en-US"/>
              </w:rPr>
            </w:pPr>
            <w:r w:rsidRPr="003C0AC1">
              <w:rPr>
                <w:rFonts w:asciiTheme="minorHAnsi" w:eastAsia="Calibri" w:hAnsiTheme="minorHAnsi" w:cstheme="minorHAnsi"/>
                <w:color w:val="000000"/>
                <w:sz w:val="20"/>
                <w:szCs w:val="20"/>
                <w:lang w:val="el-GR" w:eastAsia="en-US"/>
              </w:rPr>
              <w:t>Γεννήτρια κωδικών μιας χρήσης με οθόνη LCD πλήκτρο δημιουργίας κωδικών και μπαταρία.</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F9C02C"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B4E38F1"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2EB513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5AD69A22" w14:textId="77777777" w:rsidTr="00A837F8">
        <w:trPr>
          <w:gridAfter w:val="1"/>
          <w:wAfter w:w="29" w:type="dxa"/>
          <w:trHeight w:val="309"/>
          <w:jc w:val="center"/>
        </w:trPr>
        <w:tc>
          <w:tcPr>
            <w:tcW w:w="6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8A3C4" w14:textId="77777777" w:rsidR="00167203" w:rsidRPr="003C0AC1" w:rsidRDefault="00167203" w:rsidP="00167203">
            <w:pPr>
              <w:widowControl w:val="0"/>
              <w:spacing w:after="0" w:line="276" w:lineRule="auto"/>
              <w:jc w:val="left"/>
              <w:rPr>
                <w:rFonts w:asciiTheme="minorHAnsi" w:eastAsia="Calibri" w:hAnsiTheme="minorHAnsi" w:cstheme="minorHAnsi"/>
                <w:color w:val="000000"/>
                <w:sz w:val="20"/>
                <w:szCs w:val="20"/>
                <w:lang w:val="el-GR" w:eastAsia="en-US"/>
              </w:rPr>
            </w:pPr>
          </w:p>
        </w:tc>
        <w:tc>
          <w:tcPr>
            <w:tcW w:w="56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F6D80" w14:textId="77777777" w:rsidR="00167203" w:rsidRPr="003C0AC1" w:rsidRDefault="00167203" w:rsidP="00167203">
            <w:pPr>
              <w:widowControl w:val="0"/>
              <w:spacing w:after="0" w:line="276" w:lineRule="auto"/>
              <w:jc w:val="left"/>
              <w:rPr>
                <w:rFonts w:asciiTheme="minorHAnsi" w:eastAsia="Calibri" w:hAnsiTheme="minorHAnsi" w:cstheme="minorHAnsi"/>
                <w:color w:val="000000"/>
                <w:sz w:val="20"/>
                <w:szCs w:val="20"/>
                <w:lang w:val="el-GR" w:eastAsia="en-US"/>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86C11" w14:textId="77777777" w:rsidR="00167203" w:rsidRPr="003C0AC1" w:rsidRDefault="00167203" w:rsidP="00167203">
            <w:pPr>
              <w:widowControl w:val="0"/>
              <w:spacing w:after="0" w:line="276" w:lineRule="auto"/>
              <w:jc w:val="left"/>
              <w:rPr>
                <w:rFonts w:asciiTheme="minorHAnsi" w:eastAsia="Calibri" w:hAnsiTheme="minorHAnsi" w:cstheme="minorHAnsi"/>
                <w:color w:val="000000"/>
                <w:sz w:val="20"/>
                <w:szCs w:val="20"/>
                <w:lang w:val="el-GR" w:eastAsia="en-US"/>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5156943A" w14:textId="77777777" w:rsidR="00167203" w:rsidRPr="003C0AC1" w:rsidRDefault="00167203" w:rsidP="00167203">
            <w:pPr>
              <w:widowControl w:val="0"/>
              <w:spacing w:after="0" w:line="276" w:lineRule="auto"/>
              <w:jc w:val="left"/>
              <w:rPr>
                <w:rFonts w:asciiTheme="minorHAnsi" w:eastAsia="Calibri" w:hAnsiTheme="minorHAnsi" w:cstheme="minorHAnsi"/>
                <w:color w:val="000000"/>
                <w:sz w:val="20"/>
                <w:szCs w:val="20"/>
                <w:lang w:val="el-GR" w:eastAsia="en-US"/>
              </w:rPr>
            </w:pPr>
          </w:p>
        </w:tc>
        <w:tc>
          <w:tcPr>
            <w:tcW w:w="1660" w:type="dxa"/>
            <w:vMerge/>
            <w:tcBorders>
              <w:top w:val="single" w:sz="4" w:space="0" w:color="000000"/>
              <w:left w:val="single" w:sz="4" w:space="0" w:color="000000"/>
              <w:bottom w:val="single" w:sz="4" w:space="0" w:color="000000"/>
              <w:right w:val="single" w:sz="4" w:space="0" w:color="000000"/>
            </w:tcBorders>
            <w:shd w:val="clear" w:color="auto" w:fill="auto"/>
            <w:vAlign w:val="bottom"/>
          </w:tcPr>
          <w:p w14:paraId="01815CED" w14:textId="77777777" w:rsidR="00167203" w:rsidRPr="003C0AC1" w:rsidRDefault="00167203" w:rsidP="00167203">
            <w:pPr>
              <w:widowControl w:val="0"/>
              <w:spacing w:after="0" w:line="276" w:lineRule="auto"/>
              <w:jc w:val="left"/>
              <w:rPr>
                <w:rFonts w:asciiTheme="minorHAnsi" w:eastAsia="Calibri" w:hAnsiTheme="minorHAnsi" w:cstheme="minorHAnsi"/>
                <w:color w:val="000000"/>
                <w:sz w:val="20"/>
                <w:szCs w:val="20"/>
                <w:lang w:val="el-GR" w:eastAsia="en-US"/>
              </w:rPr>
            </w:pPr>
          </w:p>
        </w:tc>
      </w:tr>
      <w:tr w:rsidR="00167203" w:rsidRPr="003C0AC1" w14:paraId="70F99598"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E05E" w14:textId="77777777" w:rsidR="00167203" w:rsidRPr="003C0AC1" w:rsidRDefault="00167203" w:rsidP="00167203">
            <w:pPr>
              <w:spacing w:after="0"/>
              <w:jc w:val="center"/>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2</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6F88" w14:textId="77777777" w:rsidR="00167203" w:rsidRPr="003C0AC1" w:rsidRDefault="00167203" w:rsidP="00167203">
            <w:pPr>
              <w:spacing w:after="0"/>
              <w:jc w:val="left"/>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Υποστηριζόμενα πρωτόκολλα - συμβατότητα</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9822"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B477D"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6258E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5956778F"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CD5D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2.1</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690D" w14:textId="77777777" w:rsidR="00167203" w:rsidRPr="003C0AC1" w:rsidRDefault="00167203" w:rsidP="00167203">
            <w:pPr>
              <w:spacing w:after="0"/>
              <w:jc w:val="left"/>
              <w:rPr>
                <w:rFonts w:asciiTheme="minorHAnsi" w:eastAsia="Calibri" w:hAnsiTheme="minorHAnsi" w:cstheme="minorHAnsi"/>
                <w:color w:val="000000"/>
                <w:sz w:val="20"/>
                <w:szCs w:val="20"/>
                <w:lang w:val="en-US" w:eastAsia="en-US"/>
              </w:rPr>
            </w:pPr>
            <w:r w:rsidRPr="003C0AC1">
              <w:rPr>
                <w:rFonts w:asciiTheme="minorHAnsi" w:eastAsia="Calibri" w:hAnsiTheme="minorHAnsi" w:cstheme="minorHAnsi"/>
                <w:color w:val="000000"/>
                <w:sz w:val="20"/>
                <w:szCs w:val="20"/>
                <w:lang w:val="en-US" w:eastAsia="en-US"/>
              </w:rPr>
              <w:t xml:space="preserve">One Time Password Token </w:t>
            </w:r>
            <w:r w:rsidRPr="003C0AC1">
              <w:rPr>
                <w:rFonts w:asciiTheme="minorHAnsi" w:eastAsia="Calibri" w:hAnsiTheme="minorHAnsi" w:cstheme="minorHAnsi"/>
                <w:color w:val="000000"/>
                <w:sz w:val="20"/>
                <w:szCs w:val="20"/>
                <w:lang w:val="el-GR" w:eastAsia="en-US"/>
              </w:rPr>
              <w:t>συμβατό</w:t>
            </w:r>
            <w:r w:rsidRPr="003C0AC1">
              <w:rPr>
                <w:rFonts w:asciiTheme="minorHAnsi" w:eastAsia="Calibri" w:hAnsiTheme="minorHAnsi" w:cstheme="minorHAnsi"/>
                <w:color w:val="000000"/>
                <w:sz w:val="20"/>
                <w:szCs w:val="20"/>
                <w:lang w:val="en-US" w:eastAsia="en-US"/>
              </w:rPr>
              <w:t xml:space="preserve"> </w:t>
            </w:r>
            <w:r w:rsidRPr="003C0AC1">
              <w:rPr>
                <w:rFonts w:asciiTheme="minorHAnsi" w:eastAsia="Calibri" w:hAnsiTheme="minorHAnsi" w:cstheme="minorHAnsi"/>
                <w:color w:val="000000"/>
                <w:sz w:val="20"/>
                <w:szCs w:val="20"/>
                <w:lang w:val="el-GR" w:eastAsia="en-US"/>
              </w:rPr>
              <w:t>με</w:t>
            </w:r>
            <w:r w:rsidRPr="003C0AC1">
              <w:rPr>
                <w:rFonts w:asciiTheme="minorHAnsi" w:eastAsia="Calibri" w:hAnsiTheme="minorHAnsi" w:cstheme="minorHAnsi"/>
                <w:color w:val="000000"/>
                <w:sz w:val="20"/>
                <w:szCs w:val="20"/>
                <w:lang w:val="en-US" w:eastAsia="en-US"/>
              </w:rPr>
              <w:t xml:space="preserve"> OATH TOTP </w:t>
            </w:r>
            <w:r w:rsidRPr="003C0AC1">
              <w:rPr>
                <w:rFonts w:asciiTheme="minorHAnsi" w:eastAsia="Calibri" w:hAnsiTheme="minorHAnsi" w:cstheme="minorHAnsi"/>
                <w:color w:val="000000"/>
                <w:sz w:val="20"/>
                <w:szCs w:val="20"/>
                <w:lang w:val="el-GR" w:eastAsia="en-US"/>
              </w:rPr>
              <w:t>ή</w:t>
            </w:r>
            <w:r w:rsidRPr="003C0AC1">
              <w:rPr>
                <w:rFonts w:asciiTheme="minorHAnsi" w:eastAsia="Calibri" w:hAnsiTheme="minorHAnsi" w:cstheme="minorHAnsi"/>
                <w:color w:val="000000"/>
                <w:sz w:val="20"/>
                <w:szCs w:val="20"/>
                <w:lang w:val="en-US" w:eastAsia="en-US"/>
              </w:rPr>
              <w:t xml:space="preserve"> HOTP.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10A9"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NAI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BEDD5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D2F9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5118416F"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9764"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2.2</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DCD7D"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xml:space="preserve">Υποστηριζόμενοι </w:t>
            </w:r>
            <w:r w:rsidRPr="003C0AC1">
              <w:rPr>
                <w:rFonts w:asciiTheme="minorHAnsi" w:eastAsia="Calibri" w:hAnsiTheme="minorHAnsi" w:cstheme="minorHAnsi"/>
                <w:sz w:val="20"/>
                <w:szCs w:val="20"/>
                <w:lang w:val="el-GR" w:eastAsia="en-US"/>
              </w:rPr>
              <w:t>αλγόριθμοι</w:t>
            </w:r>
            <w:r w:rsidRPr="003C0AC1">
              <w:rPr>
                <w:rFonts w:asciiTheme="minorHAnsi" w:eastAsia="Calibri" w:hAnsiTheme="minorHAnsi" w:cstheme="minorHAnsi"/>
                <w:color w:val="000000"/>
                <w:sz w:val="20"/>
                <w:szCs w:val="20"/>
                <w:lang w:val="el-GR" w:eastAsia="en-US"/>
              </w:rPr>
              <w:t xml:space="preserve"> ασφαλείας ΟΑΤΗ TOTP ή HOTP.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11F68"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DEC14E"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AAB61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655FB31A"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1831"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2.3</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3D39C"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xml:space="preserve">Άλλοι αλγόριθμοι να αναφερθούν.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9F045"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376C9"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A0D03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63FC934B"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6DB5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2.4</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96BDA"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xml:space="preserve">Ελάχιστο μήκος παραγόμενων κωδικών έξι (6) χαρακτήρες.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5C7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072C01"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2FF5FB"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049DBC5F"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BA0D9"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2.5</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6A7A8"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xml:space="preserve">Συμβατότητα με το λογισμικό πιστοποίησης που </w:t>
            </w:r>
            <w:r w:rsidRPr="003C0AC1">
              <w:rPr>
                <w:rFonts w:asciiTheme="minorHAnsi" w:eastAsia="Calibri" w:hAnsiTheme="minorHAnsi" w:cstheme="minorHAnsi"/>
                <w:sz w:val="20"/>
                <w:szCs w:val="20"/>
                <w:lang w:val="el-GR" w:eastAsia="en-US"/>
              </w:rPr>
              <w:t xml:space="preserve">έχει </w:t>
            </w:r>
            <w:r w:rsidRPr="003C0AC1">
              <w:rPr>
                <w:rFonts w:asciiTheme="minorHAnsi" w:eastAsia="Calibri" w:hAnsiTheme="minorHAnsi" w:cstheme="minorHAnsi"/>
                <w:color w:val="000000"/>
                <w:sz w:val="20"/>
                <w:szCs w:val="20"/>
                <w:lang w:val="el-GR" w:eastAsia="en-US"/>
              </w:rPr>
              <w:t xml:space="preserve">προσφερθεί.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AB79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80FFDB"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E447A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1A594AB2"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02ECD" w14:textId="77777777" w:rsidR="00167203" w:rsidRPr="003C0AC1" w:rsidRDefault="00167203" w:rsidP="00167203">
            <w:pPr>
              <w:spacing w:after="0"/>
              <w:jc w:val="center"/>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lastRenderedPageBreak/>
              <w:t>3</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4158" w14:textId="77777777" w:rsidR="00167203" w:rsidRPr="003C0AC1" w:rsidRDefault="00167203" w:rsidP="00167203">
            <w:pPr>
              <w:spacing w:after="0"/>
              <w:jc w:val="left"/>
              <w:rPr>
                <w:rFonts w:asciiTheme="minorHAnsi" w:eastAsia="Calibri" w:hAnsiTheme="minorHAnsi" w:cstheme="minorHAnsi"/>
                <w:b/>
                <w:color w:val="000000"/>
                <w:sz w:val="20"/>
                <w:szCs w:val="20"/>
                <w:lang w:val="el-GR" w:eastAsia="en-US"/>
              </w:rPr>
            </w:pPr>
            <w:r w:rsidRPr="003C0AC1">
              <w:rPr>
                <w:rFonts w:asciiTheme="minorHAnsi" w:eastAsia="Calibri" w:hAnsiTheme="minorHAnsi" w:cstheme="minorHAnsi"/>
                <w:b/>
                <w:color w:val="000000"/>
                <w:sz w:val="20"/>
                <w:szCs w:val="20"/>
                <w:lang w:val="el-GR" w:eastAsia="en-US"/>
              </w:rPr>
              <w:t>Αλλά χαρακτηριστικά</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7A2C2"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BEBDC"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84024F"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615DA514"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358C4"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3.1</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49B2"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xml:space="preserve">Ανθεκτική </w:t>
            </w:r>
            <w:proofErr w:type="spellStart"/>
            <w:r w:rsidRPr="003C0AC1">
              <w:rPr>
                <w:rFonts w:asciiTheme="minorHAnsi" w:eastAsia="Calibri" w:hAnsiTheme="minorHAnsi" w:cstheme="minorHAnsi"/>
                <w:color w:val="000000"/>
                <w:sz w:val="20"/>
                <w:szCs w:val="20"/>
                <w:lang w:val="el-GR" w:eastAsia="en-US"/>
              </w:rPr>
              <w:t>Tamper</w:t>
            </w:r>
            <w:proofErr w:type="spellEnd"/>
            <w:r w:rsidRPr="003C0AC1">
              <w:rPr>
                <w:rFonts w:asciiTheme="minorHAnsi" w:eastAsia="Calibri" w:hAnsiTheme="minorHAnsi" w:cstheme="minorHAnsi"/>
                <w:color w:val="000000"/>
                <w:sz w:val="20"/>
                <w:szCs w:val="20"/>
                <w:lang w:val="el-GR" w:eastAsia="en-US"/>
              </w:rPr>
              <w:t xml:space="preserve"> </w:t>
            </w:r>
            <w:proofErr w:type="spellStart"/>
            <w:r w:rsidRPr="003C0AC1">
              <w:rPr>
                <w:rFonts w:asciiTheme="minorHAnsi" w:eastAsia="Calibri" w:hAnsiTheme="minorHAnsi" w:cstheme="minorHAnsi"/>
                <w:color w:val="000000"/>
                <w:sz w:val="20"/>
                <w:szCs w:val="20"/>
                <w:lang w:val="el-GR" w:eastAsia="en-US"/>
              </w:rPr>
              <w:t>Resistant</w:t>
            </w:r>
            <w:proofErr w:type="spellEnd"/>
            <w:r w:rsidRPr="003C0AC1">
              <w:rPr>
                <w:rFonts w:asciiTheme="minorHAnsi" w:eastAsia="Calibri" w:hAnsiTheme="minorHAnsi" w:cstheme="minorHAnsi"/>
                <w:color w:val="000000"/>
                <w:sz w:val="20"/>
                <w:szCs w:val="20"/>
                <w:lang w:val="el-GR" w:eastAsia="en-US"/>
              </w:rPr>
              <w:t xml:space="preserve"> θήκη.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4FA2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6C438A"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67DB8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30D5ABCA"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2E4B4"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3.2</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CB191"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Μεγάλη διάρκεια ζωής μπαταρίας μεγαλύτερη ή ίση των πέντε ετών (5), εφόσον απαιτεί μπαταρία για τη λειτουργία του.</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0242"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047E1C"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66D3BD"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3D16DDE2"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C2BB8"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3.3</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5E253"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xml:space="preserve">Άδεια χρήσης διαρκής χωρίς χρονικό περιορισμό.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851A2"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0098A0"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EC3E17"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 </w:t>
            </w:r>
          </w:p>
        </w:tc>
      </w:tr>
      <w:tr w:rsidR="00167203" w:rsidRPr="003C0AC1" w14:paraId="02DB8A22" w14:textId="77777777" w:rsidTr="00A837F8">
        <w:trPr>
          <w:gridAfter w:val="1"/>
          <w:wAfter w:w="29"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B05BD"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3.4</w:t>
            </w:r>
          </w:p>
        </w:tc>
        <w:tc>
          <w:tcPr>
            <w:tcW w:w="5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7E6F3" w14:textId="77777777" w:rsidR="00167203" w:rsidRPr="003C0AC1" w:rsidRDefault="00167203" w:rsidP="00167203">
            <w:pPr>
              <w:spacing w:after="0"/>
              <w:jc w:val="left"/>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Ενσωμάτωση των νέων συσκευών στην υπάρχουσα υποδομή, καθώς στην αρχική υλοποίηση υπήρχε πρόβλεψη για 2000 συσκευές.</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3B019"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r w:rsidRPr="003C0AC1">
              <w:rPr>
                <w:rFonts w:asciiTheme="minorHAnsi" w:eastAsia="Calibri" w:hAnsiTheme="minorHAnsi" w:cstheme="minorHAnsi"/>
                <w:color w:val="000000"/>
                <w:sz w:val="20"/>
                <w:szCs w:val="20"/>
                <w:lang w:val="el-GR" w:eastAsia="en-US"/>
              </w:rPr>
              <w:t>ΝΑΙ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179549"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C6E211" w14:textId="77777777" w:rsidR="00167203" w:rsidRPr="003C0AC1" w:rsidRDefault="00167203" w:rsidP="00167203">
            <w:pPr>
              <w:spacing w:after="0"/>
              <w:jc w:val="center"/>
              <w:rPr>
                <w:rFonts w:asciiTheme="minorHAnsi" w:eastAsia="Calibri" w:hAnsiTheme="minorHAnsi" w:cstheme="minorHAnsi"/>
                <w:color w:val="000000"/>
                <w:sz w:val="20"/>
                <w:szCs w:val="20"/>
                <w:lang w:val="el-GR" w:eastAsia="en-US"/>
              </w:rPr>
            </w:pPr>
          </w:p>
        </w:tc>
      </w:tr>
    </w:tbl>
    <w:p w14:paraId="6EFA2030" w14:textId="0CA03AE4" w:rsidR="00167203" w:rsidRPr="00167203" w:rsidRDefault="00167203" w:rsidP="00C4695E">
      <w:pPr>
        <w:pStyle w:val="aff0"/>
        <w:numPr>
          <w:ilvl w:val="0"/>
          <w:numId w:val="47"/>
        </w:numPr>
        <w:spacing w:after="160" w:line="259" w:lineRule="auto"/>
        <w:rPr>
          <w:sz w:val="24"/>
        </w:rPr>
      </w:pPr>
      <w:r w:rsidRPr="00167203">
        <w:rPr>
          <w:b/>
          <w:sz w:val="24"/>
        </w:rPr>
        <w:t xml:space="preserve">Ασύρματο 4G </w:t>
      </w:r>
      <w:proofErr w:type="spellStart"/>
      <w:r w:rsidRPr="00167203">
        <w:rPr>
          <w:b/>
          <w:sz w:val="24"/>
        </w:rPr>
        <w:t>Mobile</w:t>
      </w:r>
      <w:proofErr w:type="spellEnd"/>
      <w:r w:rsidRPr="00167203">
        <w:rPr>
          <w:b/>
          <w:sz w:val="24"/>
        </w:rPr>
        <w:t xml:space="preserve"> </w:t>
      </w:r>
      <w:proofErr w:type="spellStart"/>
      <w:r w:rsidRPr="00167203">
        <w:rPr>
          <w:b/>
          <w:sz w:val="24"/>
        </w:rPr>
        <w:t>Router</w:t>
      </w:r>
      <w:proofErr w:type="spellEnd"/>
    </w:p>
    <w:tbl>
      <w:tblPr>
        <w:tblW w:w="10467" w:type="dxa"/>
        <w:jc w:val="center"/>
        <w:tblLayout w:type="fixed"/>
        <w:tblLook w:val="0400" w:firstRow="0" w:lastRow="0" w:firstColumn="0" w:lastColumn="0" w:noHBand="0" w:noVBand="1"/>
      </w:tblPr>
      <w:tblGrid>
        <w:gridCol w:w="698"/>
        <w:gridCol w:w="5534"/>
        <w:gridCol w:w="1418"/>
        <w:gridCol w:w="1134"/>
        <w:gridCol w:w="1660"/>
        <w:gridCol w:w="23"/>
      </w:tblGrid>
      <w:tr w:rsidR="00167203" w:rsidRPr="00A837F8" w14:paraId="5250C305" w14:textId="77777777" w:rsidTr="00A837F8">
        <w:trPr>
          <w:gridAfter w:val="1"/>
          <w:wAfter w:w="23"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1CA13" w14:textId="77777777" w:rsidR="00167203" w:rsidRPr="00A837F8" w:rsidRDefault="00167203" w:rsidP="00DE6CB8">
            <w:pPr>
              <w:spacing w:after="0"/>
              <w:jc w:val="center"/>
              <w:rPr>
                <w:rFonts w:asciiTheme="minorHAnsi" w:hAnsiTheme="minorHAnsi" w:cstheme="minorHAnsi"/>
                <w:b/>
                <w:sz w:val="20"/>
                <w:szCs w:val="20"/>
              </w:rPr>
            </w:pPr>
            <w:r w:rsidRPr="00A837F8">
              <w:rPr>
                <w:rFonts w:asciiTheme="minorHAnsi" w:hAnsiTheme="minorHAnsi" w:cstheme="minorHAnsi"/>
                <w:b/>
                <w:sz w:val="20"/>
                <w:szCs w:val="20"/>
              </w:rPr>
              <w:t>Α/Α</w:t>
            </w:r>
          </w:p>
        </w:tc>
        <w:tc>
          <w:tcPr>
            <w:tcW w:w="5534" w:type="dxa"/>
            <w:tcBorders>
              <w:top w:val="single" w:sz="4" w:space="0" w:color="000000"/>
              <w:bottom w:val="single" w:sz="4" w:space="0" w:color="000000"/>
              <w:right w:val="single" w:sz="4" w:space="0" w:color="000000"/>
            </w:tcBorders>
            <w:shd w:val="clear" w:color="auto" w:fill="auto"/>
            <w:vAlign w:val="center"/>
          </w:tcPr>
          <w:p w14:paraId="1BA1FF77" w14:textId="77777777" w:rsidR="00167203" w:rsidRPr="00A837F8" w:rsidRDefault="00167203" w:rsidP="00DE6CB8">
            <w:pPr>
              <w:spacing w:after="0"/>
              <w:rPr>
                <w:rFonts w:asciiTheme="minorHAnsi" w:hAnsiTheme="minorHAnsi" w:cstheme="minorHAnsi"/>
                <w:b/>
                <w:sz w:val="20"/>
                <w:szCs w:val="20"/>
              </w:rPr>
            </w:pPr>
            <w:proofErr w:type="spellStart"/>
            <w:r w:rsidRPr="00A837F8">
              <w:rPr>
                <w:rFonts w:asciiTheme="minorHAnsi" w:hAnsiTheme="minorHAnsi" w:cstheme="minorHAnsi"/>
                <w:b/>
                <w:sz w:val="20"/>
                <w:szCs w:val="20"/>
              </w:rPr>
              <w:t>Περιγρ</w:t>
            </w:r>
            <w:proofErr w:type="spellEnd"/>
            <w:r w:rsidRPr="00A837F8">
              <w:rPr>
                <w:rFonts w:asciiTheme="minorHAnsi" w:hAnsiTheme="minorHAnsi" w:cstheme="minorHAnsi"/>
                <w:b/>
                <w:sz w:val="20"/>
                <w:szCs w:val="20"/>
              </w:rPr>
              <w:t xml:space="preserve">αφή / </w:t>
            </w:r>
            <w:proofErr w:type="spellStart"/>
            <w:r w:rsidRPr="00A837F8">
              <w:rPr>
                <w:rFonts w:asciiTheme="minorHAnsi" w:hAnsiTheme="minorHAnsi" w:cstheme="minorHAnsi"/>
                <w:b/>
                <w:sz w:val="20"/>
                <w:szCs w:val="20"/>
              </w:rPr>
              <w:t>Προδι</w:t>
            </w:r>
            <w:proofErr w:type="spellEnd"/>
            <w:r w:rsidRPr="00A837F8">
              <w:rPr>
                <w:rFonts w:asciiTheme="minorHAnsi" w:hAnsiTheme="minorHAnsi" w:cstheme="minorHAnsi"/>
                <w:b/>
                <w:sz w:val="20"/>
                <w:szCs w:val="20"/>
              </w:rPr>
              <w:t xml:space="preserve">αγραφές </w:t>
            </w:r>
          </w:p>
        </w:tc>
        <w:tc>
          <w:tcPr>
            <w:tcW w:w="1418" w:type="dxa"/>
            <w:tcBorders>
              <w:top w:val="single" w:sz="4" w:space="0" w:color="000000"/>
              <w:bottom w:val="single" w:sz="4" w:space="0" w:color="000000"/>
              <w:right w:val="single" w:sz="4" w:space="0" w:color="000000"/>
            </w:tcBorders>
            <w:shd w:val="clear" w:color="auto" w:fill="auto"/>
            <w:vAlign w:val="center"/>
          </w:tcPr>
          <w:p w14:paraId="30D2336D" w14:textId="23969B95" w:rsidR="00167203" w:rsidRPr="00A837F8" w:rsidRDefault="00167203" w:rsidP="00A837F8">
            <w:pPr>
              <w:spacing w:after="0"/>
              <w:jc w:val="center"/>
              <w:rPr>
                <w:rFonts w:asciiTheme="minorHAnsi" w:hAnsiTheme="minorHAnsi" w:cstheme="minorHAnsi"/>
                <w:b/>
                <w:sz w:val="20"/>
                <w:szCs w:val="20"/>
              </w:rPr>
            </w:pPr>
            <w:r w:rsidRPr="00A837F8">
              <w:rPr>
                <w:rFonts w:asciiTheme="minorHAnsi" w:hAnsiTheme="minorHAnsi" w:cstheme="minorHAnsi"/>
                <w:b/>
                <w:sz w:val="20"/>
                <w:szCs w:val="20"/>
              </w:rPr>
              <w:t>Υπ</w:t>
            </w:r>
            <w:proofErr w:type="spellStart"/>
            <w:r w:rsidRPr="00A837F8">
              <w:rPr>
                <w:rFonts w:asciiTheme="minorHAnsi" w:hAnsiTheme="minorHAnsi" w:cstheme="minorHAnsi"/>
                <w:b/>
                <w:sz w:val="20"/>
                <w:szCs w:val="20"/>
              </w:rPr>
              <w:t>οχρεωτική</w:t>
            </w:r>
            <w:proofErr w:type="spellEnd"/>
            <w:r w:rsidR="00A837F8">
              <w:rPr>
                <w:rFonts w:asciiTheme="minorHAnsi" w:hAnsiTheme="minorHAnsi" w:cstheme="minorHAnsi"/>
                <w:b/>
                <w:sz w:val="20"/>
                <w:szCs w:val="20"/>
                <w:lang w:val="el-GR"/>
              </w:rPr>
              <w:t xml:space="preserve"> </w:t>
            </w:r>
            <w:r w:rsidRPr="00A837F8">
              <w:rPr>
                <w:rFonts w:asciiTheme="minorHAnsi" w:hAnsiTheme="minorHAnsi" w:cstheme="minorHAnsi"/>
                <w:b/>
                <w:sz w:val="20"/>
                <w:szCs w:val="20"/>
              </w:rPr>
              <w:t>Απα</w:t>
            </w:r>
            <w:proofErr w:type="spellStart"/>
            <w:r w:rsidRPr="00A837F8">
              <w:rPr>
                <w:rFonts w:asciiTheme="minorHAnsi" w:hAnsiTheme="minorHAnsi" w:cstheme="minorHAnsi"/>
                <w:b/>
                <w:sz w:val="20"/>
                <w:szCs w:val="20"/>
              </w:rPr>
              <w:t>ίτηση</w:t>
            </w:r>
            <w:proofErr w:type="spellEnd"/>
          </w:p>
        </w:tc>
        <w:tc>
          <w:tcPr>
            <w:tcW w:w="1134" w:type="dxa"/>
            <w:tcBorders>
              <w:top w:val="single" w:sz="4" w:space="0" w:color="000000"/>
              <w:bottom w:val="single" w:sz="4" w:space="0" w:color="000000"/>
              <w:right w:val="single" w:sz="4" w:space="0" w:color="000000"/>
            </w:tcBorders>
            <w:shd w:val="clear" w:color="auto" w:fill="auto"/>
            <w:vAlign w:val="center"/>
          </w:tcPr>
          <w:p w14:paraId="0B0BA31C" w14:textId="77777777" w:rsidR="00167203" w:rsidRPr="00A837F8" w:rsidRDefault="00167203" w:rsidP="00DE6CB8">
            <w:pPr>
              <w:spacing w:after="0"/>
              <w:jc w:val="center"/>
              <w:rPr>
                <w:rFonts w:asciiTheme="minorHAnsi" w:hAnsiTheme="minorHAnsi" w:cstheme="minorHAnsi"/>
                <w:b/>
                <w:sz w:val="20"/>
                <w:szCs w:val="20"/>
              </w:rPr>
            </w:pPr>
            <w:r w:rsidRPr="00A837F8">
              <w:rPr>
                <w:rFonts w:asciiTheme="minorHAnsi" w:hAnsiTheme="minorHAnsi" w:cstheme="minorHAnsi"/>
                <w:b/>
                <w:sz w:val="20"/>
                <w:szCs w:val="20"/>
              </w:rPr>
              <w:t>Απ</w:t>
            </w:r>
            <w:proofErr w:type="spellStart"/>
            <w:r w:rsidRPr="00A837F8">
              <w:rPr>
                <w:rFonts w:asciiTheme="minorHAnsi" w:hAnsiTheme="minorHAnsi" w:cstheme="minorHAnsi"/>
                <w:b/>
                <w:sz w:val="20"/>
                <w:szCs w:val="20"/>
              </w:rPr>
              <w:t>άντηση</w:t>
            </w:r>
            <w:proofErr w:type="spellEnd"/>
          </w:p>
        </w:tc>
        <w:tc>
          <w:tcPr>
            <w:tcW w:w="1660" w:type="dxa"/>
            <w:tcBorders>
              <w:top w:val="single" w:sz="4" w:space="0" w:color="000000"/>
              <w:bottom w:val="single" w:sz="4" w:space="0" w:color="000000"/>
              <w:right w:val="single" w:sz="4" w:space="0" w:color="000000"/>
            </w:tcBorders>
            <w:shd w:val="clear" w:color="auto" w:fill="auto"/>
            <w:vAlign w:val="center"/>
          </w:tcPr>
          <w:p w14:paraId="587D19B9" w14:textId="77777777" w:rsidR="00167203" w:rsidRPr="00A837F8" w:rsidRDefault="00167203" w:rsidP="00DE6CB8">
            <w:pPr>
              <w:spacing w:after="0"/>
              <w:jc w:val="center"/>
              <w:rPr>
                <w:rFonts w:asciiTheme="minorHAnsi" w:hAnsiTheme="minorHAnsi" w:cstheme="minorHAnsi"/>
                <w:b/>
                <w:sz w:val="20"/>
                <w:szCs w:val="20"/>
              </w:rPr>
            </w:pPr>
            <w:r w:rsidRPr="00A837F8">
              <w:rPr>
                <w:rFonts w:asciiTheme="minorHAnsi" w:hAnsiTheme="minorHAnsi" w:cstheme="minorHAnsi"/>
                <w:b/>
                <w:sz w:val="20"/>
                <w:szCs w:val="20"/>
              </w:rPr>
              <w:t>Παραπ</w:t>
            </w:r>
            <w:proofErr w:type="spellStart"/>
            <w:r w:rsidRPr="00A837F8">
              <w:rPr>
                <w:rFonts w:asciiTheme="minorHAnsi" w:hAnsiTheme="minorHAnsi" w:cstheme="minorHAnsi"/>
                <w:b/>
                <w:sz w:val="20"/>
                <w:szCs w:val="20"/>
              </w:rPr>
              <w:t>ομ</w:t>
            </w:r>
            <w:proofErr w:type="spellEnd"/>
            <w:r w:rsidRPr="00A837F8">
              <w:rPr>
                <w:rFonts w:asciiTheme="minorHAnsi" w:hAnsiTheme="minorHAnsi" w:cstheme="minorHAnsi"/>
                <w:b/>
                <w:sz w:val="20"/>
                <w:szCs w:val="20"/>
              </w:rPr>
              <w:t xml:space="preserve">πές &amp; </w:t>
            </w:r>
            <w:proofErr w:type="spellStart"/>
            <w:r w:rsidRPr="00A837F8">
              <w:rPr>
                <w:rFonts w:asciiTheme="minorHAnsi" w:hAnsiTheme="minorHAnsi" w:cstheme="minorHAnsi"/>
                <w:b/>
                <w:sz w:val="20"/>
                <w:szCs w:val="20"/>
              </w:rPr>
              <w:t>Σχόλι</w:t>
            </w:r>
            <w:proofErr w:type="spellEnd"/>
            <w:r w:rsidRPr="00A837F8">
              <w:rPr>
                <w:rFonts w:asciiTheme="minorHAnsi" w:hAnsiTheme="minorHAnsi" w:cstheme="minorHAnsi"/>
                <w:b/>
                <w:sz w:val="20"/>
                <w:szCs w:val="20"/>
              </w:rPr>
              <w:t>α</w:t>
            </w:r>
          </w:p>
        </w:tc>
      </w:tr>
      <w:tr w:rsidR="00167203" w:rsidRPr="00A837F8" w14:paraId="417C1134" w14:textId="77777777" w:rsidTr="00A837F8">
        <w:trPr>
          <w:jc w:val="center"/>
        </w:trPr>
        <w:tc>
          <w:tcPr>
            <w:tcW w:w="10467" w:type="dxa"/>
            <w:gridSpan w:val="6"/>
            <w:tcBorders>
              <w:left w:val="single" w:sz="4" w:space="0" w:color="000000"/>
              <w:bottom w:val="single" w:sz="4" w:space="0" w:color="000000"/>
              <w:right w:val="single" w:sz="4" w:space="0" w:color="000000"/>
            </w:tcBorders>
            <w:shd w:val="clear" w:color="auto" w:fill="FFC000"/>
            <w:vAlign w:val="center"/>
          </w:tcPr>
          <w:p w14:paraId="7F567778" w14:textId="77777777" w:rsidR="00167203" w:rsidRPr="00A837F8" w:rsidRDefault="00167203" w:rsidP="00DE6CB8">
            <w:pPr>
              <w:spacing w:after="0"/>
              <w:jc w:val="center"/>
              <w:rPr>
                <w:rFonts w:asciiTheme="minorHAnsi" w:hAnsiTheme="minorHAnsi" w:cstheme="minorHAnsi"/>
                <w:b/>
                <w:sz w:val="20"/>
                <w:szCs w:val="20"/>
              </w:rPr>
            </w:pPr>
          </w:p>
          <w:p w14:paraId="2A3EACE8" w14:textId="763E9E53" w:rsidR="00167203" w:rsidRPr="00A837F8" w:rsidRDefault="00167203" w:rsidP="005F134B">
            <w:pPr>
              <w:spacing w:after="0"/>
              <w:jc w:val="center"/>
              <w:rPr>
                <w:rFonts w:asciiTheme="minorHAnsi" w:hAnsiTheme="minorHAnsi" w:cstheme="minorHAnsi"/>
                <w:b/>
                <w:sz w:val="20"/>
                <w:szCs w:val="20"/>
                <w:lang w:val="en-US"/>
              </w:rPr>
            </w:pPr>
            <w:proofErr w:type="spellStart"/>
            <w:r w:rsidRPr="00A837F8">
              <w:rPr>
                <w:rFonts w:asciiTheme="minorHAnsi" w:hAnsiTheme="minorHAnsi" w:cstheme="minorHAnsi"/>
                <w:b/>
                <w:sz w:val="20"/>
                <w:szCs w:val="20"/>
              </w:rPr>
              <w:t>Ασύρμ</w:t>
            </w:r>
            <w:proofErr w:type="spellEnd"/>
            <w:r w:rsidRPr="00A837F8">
              <w:rPr>
                <w:rFonts w:asciiTheme="minorHAnsi" w:hAnsiTheme="minorHAnsi" w:cstheme="minorHAnsi"/>
                <w:b/>
                <w:sz w:val="20"/>
                <w:szCs w:val="20"/>
              </w:rPr>
              <w:t>ατο</w:t>
            </w:r>
            <w:r w:rsidRPr="00A837F8">
              <w:rPr>
                <w:rFonts w:asciiTheme="minorHAnsi" w:hAnsiTheme="minorHAnsi" w:cstheme="minorHAnsi"/>
                <w:b/>
                <w:sz w:val="20"/>
                <w:szCs w:val="20"/>
                <w:lang w:val="en-US"/>
              </w:rPr>
              <w:t xml:space="preserve"> 4G / 5G Mobile Router. </w:t>
            </w:r>
          </w:p>
        </w:tc>
      </w:tr>
      <w:tr w:rsidR="00167203" w:rsidRPr="00A837F8" w14:paraId="75A072E4"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4FACD853" w14:textId="77777777" w:rsidR="00167203" w:rsidRPr="00A837F8" w:rsidRDefault="00167203" w:rsidP="00DE6CB8">
            <w:pPr>
              <w:spacing w:after="0"/>
              <w:jc w:val="center"/>
              <w:rPr>
                <w:rFonts w:asciiTheme="minorHAnsi" w:hAnsiTheme="minorHAnsi" w:cstheme="minorHAnsi"/>
                <w:b/>
                <w:sz w:val="20"/>
                <w:szCs w:val="20"/>
                <w:lang w:val="en-US"/>
              </w:rPr>
            </w:pPr>
            <w:r w:rsidRPr="00A837F8">
              <w:rPr>
                <w:rFonts w:asciiTheme="minorHAnsi" w:hAnsiTheme="minorHAnsi" w:cstheme="minorHAnsi"/>
                <w:b/>
                <w:sz w:val="20"/>
                <w:szCs w:val="20"/>
                <w:lang w:val="en-US"/>
              </w:rPr>
              <w:t>1</w:t>
            </w:r>
          </w:p>
        </w:tc>
        <w:tc>
          <w:tcPr>
            <w:tcW w:w="5534" w:type="dxa"/>
            <w:tcBorders>
              <w:bottom w:val="single" w:sz="4" w:space="0" w:color="000000"/>
              <w:right w:val="single" w:sz="4" w:space="0" w:color="000000"/>
            </w:tcBorders>
            <w:shd w:val="clear" w:color="auto" w:fill="auto"/>
            <w:vAlign w:val="center"/>
          </w:tcPr>
          <w:p w14:paraId="34F3B93A" w14:textId="77777777" w:rsidR="00167203" w:rsidRPr="00A837F8" w:rsidRDefault="00167203" w:rsidP="00DE6CB8">
            <w:pPr>
              <w:spacing w:after="0"/>
              <w:rPr>
                <w:rFonts w:asciiTheme="minorHAnsi" w:hAnsiTheme="minorHAnsi" w:cstheme="minorHAnsi"/>
                <w:b/>
                <w:sz w:val="20"/>
                <w:szCs w:val="20"/>
                <w:lang w:val="en-US"/>
              </w:rPr>
            </w:pPr>
            <w:proofErr w:type="spellStart"/>
            <w:r w:rsidRPr="00A837F8">
              <w:rPr>
                <w:rFonts w:asciiTheme="minorHAnsi" w:hAnsiTheme="minorHAnsi" w:cstheme="minorHAnsi"/>
                <w:b/>
                <w:color w:val="000000"/>
                <w:sz w:val="20"/>
                <w:szCs w:val="20"/>
              </w:rPr>
              <w:t>Γενικά</w:t>
            </w:r>
            <w:proofErr w:type="spellEnd"/>
            <w:r w:rsidRPr="00A837F8">
              <w:rPr>
                <w:rFonts w:asciiTheme="minorHAnsi" w:hAnsiTheme="minorHAnsi" w:cstheme="minorHAnsi"/>
                <w:b/>
                <w:color w:val="000000"/>
                <w:sz w:val="20"/>
                <w:szCs w:val="20"/>
                <w:lang w:val="en-US"/>
              </w:rPr>
              <w:t xml:space="preserve"> </w:t>
            </w:r>
            <w:r w:rsidRPr="00A837F8">
              <w:rPr>
                <w:rFonts w:asciiTheme="minorHAnsi" w:hAnsiTheme="minorHAnsi" w:cstheme="minorHAnsi"/>
                <w:b/>
                <w:color w:val="000000"/>
                <w:sz w:val="20"/>
                <w:szCs w:val="20"/>
              </w:rPr>
              <w:t>χαρα</w:t>
            </w:r>
            <w:proofErr w:type="spellStart"/>
            <w:r w:rsidRPr="00A837F8">
              <w:rPr>
                <w:rFonts w:asciiTheme="minorHAnsi" w:hAnsiTheme="minorHAnsi" w:cstheme="minorHAnsi"/>
                <w:b/>
                <w:color w:val="000000"/>
                <w:sz w:val="20"/>
                <w:szCs w:val="20"/>
              </w:rPr>
              <w:t>κτηριστικά</w:t>
            </w:r>
            <w:proofErr w:type="spellEnd"/>
          </w:p>
        </w:tc>
        <w:tc>
          <w:tcPr>
            <w:tcW w:w="1418" w:type="dxa"/>
            <w:shd w:val="clear" w:color="auto" w:fill="auto"/>
            <w:vAlign w:val="bottom"/>
          </w:tcPr>
          <w:p w14:paraId="0515AE15" w14:textId="77777777" w:rsidR="00167203" w:rsidRPr="00A837F8" w:rsidRDefault="00167203" w:rsidP="00DE6CB8">
            <w:pPr>
              <w:spacing w:after="0"/>
              <w:jc w:val="center"/>
              <w:rPr>
                <w:rFonts w:asciiTheme="minorHAnsi" w:hAnsiTheme="minorHAnsi" w:cstheme="minorHAnsi"/>
                <w:b/>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14:paraId="2BC3FE19"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 </w:t>
            </w:r>
          </w:p>
        </w:tc>
        <w:tc>
          <w:tcPr>
            <w:tcW w:w="1660" w:type="dxa"/>
            <w:tcBorders>
              <w:bottom w:val="single" w:sz="4" w:space="0" w:color="000000"/>
              <w:right w:val="single" w:sz="4" w:space="0" w:color="000000"/>
            </w:tcBorders>
            <w:shd w:val="clear" w:color="auto" w:fill="auto"/>
            <w:vAlign w:val="center"/>
          </w:tcPr>
          <w:p w14:paraId="18F7CDD7"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 </w:t>
            </w:r>
          </w:p>
        </w:tc>
      </w:tr>
      <w:tr w:rsidR="00167203" w:rsidRPr="00A837F8" w14:paraId="52BB1FAA"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2764811A"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1.1</w:t>
            </w:r>
          </w:p>
        </w:tc>
        <w:tc>
          <w:tcPr>
            <w:tcW w:w="5534" w:type="dxa"/>
            <w:tcBorders>
              <w:bottom w:val="single" w:sz="4" w:space="0" w:color="000000"/>
              <w:right w:val="single" w:sz="4" w:space="0" w:color="000000"/>
            </w:tcBorders>
            <w:shd w:val="clear" w:color="auto" w:fill="auto"/>
            <w:vAlign w:val="center"/>
          </w:tcPr>
          <w:p w14:paraId="55B9880D" w14:textId="77777777" w:rsidR="00167203" w:rsidRPr="00A837F8" w:rsidRDefault="00167203" w:rsidP="00DE6CB8">
            <w:pPr>
              <w:spacing w:after="0"/>
              <w:rPr>
                <w:rFonts w:asciiTheme="minorHAnsi" w:hAnsiTheme="minorHAnsi" w:cstheme="minorHAnsi"/>
                <w:sz w:val="20"/>
                <w:szCs w:val="20"/>
                <w:lang w:val="el-GR"/>
              </w:rPr>
            </w:pPr>
            <w:r w:rsidRPr="00A837F8">
              <w:rPr>
                <w:rFonts w:asciiTheme="minorHAnsi" w:hAnsiTheme="minorHAnsi" w:cstheme="minorHAnsi"/>
                <w:color w:val="000000"/>
                <w:sz w:val="20"/>
                <w:szCs w:val="20"/>
                <w:lang w:val="el-GR"/>
              </w:rPr>
              <w:t>Να αναφερθεί ο κατασκευαστής και το μοντέλο της συσκευής.</w:t>
            </w:r>
          </w:p>
        </w:tc>
        <w:tc>
          <w:tcPr>
            <w:tcW w:w="1418" w:type="dxa"/>
            <w:tcBorders>
              <w:top w:val="single" w:sz="4" w:space="0" w:color="000000"/>
              <w:bottom w:val="single" w:sz="4" w:space="0" w:color="000000"/>
              <w:right w:val="single" w:sz="4" w:space="0" w:color="000000"/>
            </w:tcBorders>
            <w:shd w:val="clear" w:color="auto" w:fill="auto"/>
            <w:vAlign w:val="center"/>
          </w:tcPr>
          <w:p w14:paraId="49A5511C"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662578B6"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 </w:t>
            </w:r>
          </w:p>
        </w:tc>
        <w:tc>
          <w:tcPr>
            <w:tcW w:w="1660" w:type="dxa"/>
            <w:tcBorders>
              <w:bottom w:val="single" w:sz="4" w:space="0" w:color="000000"/>
              <w:right w:val="single" w:sz="4" w:space="0" w:color="000000"/>
            </w:tcBorders>
            <w:shd w:val="clear" w:color="auto" w:fill="auto"/>
            <w:vAlign w:val="center"/>
          </w:tcPr>
          <w:p w14:paraId="4694BA47"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 </w:t>
            </w:r>
          </w:p>
        </w:tc>
      </w:tr>
      <w:tr w:rsidR="00167203" w:rsidRPr="00A837F8" w14:paraId="5A9A2065"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6FBAAFD8"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1.2</w:t>
            </w:r>
          </w:p>
        </w:tc>
        <w:tc>
          <w:tcPr>
            <w:tcW w:w="5534" w:type="dxa"/>
            <w:tcBorders>
              <w:bottom w:val="single" w:sz="4" w:space="0" w:color="000000"/>
              <w:right w:val="single" w:sz="4" w:space="0" w:color="000000"/>
            </w:tcBorders>
            <w:shd w:val="clear" w:color="auto" w:fill="auto"/>
            <w:vAlign w:val="center"/>
          </w:tcPr>
          <w:p w14:paraId="67F8F1AB" w14:textId="77777777" w:rsidR="00167203" w:rsidRPr="00A837F8" w:rsidRDefault="00167203" w:rsidP="00DE6CB8">
            <w:pPr>
              <w:spacing w:after="0"/>
              <w:rPr>
                <w:rFonts w:asciiTheme="minorHAnsi" w:hAnsiTheme="minorHAnsi" w:cstheme="minorHAnsi"/>
                <w:sz w:val="20"/>
                <w:szCs w:val="20"/>
                <w:lang w:val="en-US"/>
              </w:rPr>
            </w:pPr>
            <w:proofErr w:type="spellStart"/>
            <w:r w:rsidRPr="00A837F8">
              <w:rPr>
                <w:rFonts w:asciiTheme="minorHAnsi" w:hAnsiTheme="minorHAnsi" w:cstheme="minorHAnsi"/>
                <w:sz w:val="20"/>
                <w:szCs w:val="20"/>
              </w:rPr>
              <w:t>Τύ</w:t>
            </w:r>
            <w:proofErr w:type="spellEnd"/>
            <w:r w:rsidRPr="00A837F8">
              <w:rPr>
                <w:rFonts w:asciiTheme="minorHAnsi" w:hAnsiTheme="minorHAnsi" w:cstheme="minorHAnsi"/>
                <w:sz w:val="20"/>
                <w:szCs w:val="20"/>
              </w:rPr>
              <w:t xml:space="preserve">πος </w:t>
            </w:r>
            <w:r w:rsidRPr="00A837F8">
              <w:rPr>
                <w:rFonts w:asciiTheme="minorHAnsi" w:hAnsiTheme="minorHAnsi" w:cstheme="minorHAnsi"/>
                <w:sz w:val="20"/>
                <w:szCs w:val="20"/>
                <w:lang w:val="en-US"/>
              </w:rPr>
              <w:t>router: Mobile</w:t>
            </w:r>
          </w:p>
        </w:tc>
        <w:tc>
          <w:tcPr>
            <w:tcW w:w="1418" w:type="dxa"/>
            <w:tcBorders>
              <w:bottom w:val="single" w:sz="4" w:space="0" w:color="000000"/>
              <w:right w:val="single" w:sz="4" w:space="0" w:color="000000"/>
            </w:tcBorders>
            <w:shd w:val="clear" w:color="auto" w:fill="auto"/>
            <w:vAlign w:val="center"/>
          </w:tcPr>
          <w:p w14:paraId="545C253B" w14:textId="77777777" w:rsidR="00167203" w:rsidRPr="00A837F8" w:rsidRDefault="00167203" w:rsidP="00DE6CB8">
            <w:pPr>
              <w:spacing w:after="0"/>
              <w:jc w:val="center"/>
              <w:rPr>
                <w:rFonts w:asciiTheme="minorHAnsi" w:hAnsiTheme="minorHAnsi" w:cstheme="minorHAnsi"/>
                <w:sz w:val="20"/>
                <w:szCs w:val="20"/>
              </w:rPr>
            </w:pPr>
            <w:r w:rsidRPr="00A837F8">
              <w:rPr>
                <w:rFonts w:asciiTheme="minorHAnsi" w:hAnsiTheme="minorHAnsi" w:cstheme="minorHAnsi"/>
                <w:sz w:val="20"/>
                <w:szCs w:val="20"/>
                <w:lang w:val="en-US"/>
              </w:rPr>
              <w:t>NAI</w:t>
            </w:r>
          </w:p>
        </w:tc>
        <w:tc>
          <w:tcPr>
            <w:tcW w:w="1134" w:type="dxa"/>
            <w:tcBorders>
              <w:bottom w:val="single" w:sz="4" w:space="0" w:color="000000"/>
              <w:right w:val="single" w:sz="4" w:space="0" w:color="000000"/>
            </w:tcBorders>
            <w:shd w:val="clear" w:color="auto" w:fill="auto"/>
            <w:vAlign w:val="center"/>
          </w:tcPr>
          <w:p w14:paraId="6E0D28CA" w14:textId="77777777" w:rsidR="00167203" w:rsidRPr="00A837F8" w:rsidRDefault="00167203" w:rsidP="00DE6CB8">
            <w:pPr>
              <w:spacing w:after="0"/>
              <w:jc w:val="center"/>
              <w:rPr>
                <w:rFonts w:asciiTheme="minorHAnsi" w:hAnsiTheme="minorHAnsi" w:cstheme="minorHAnsi"/>
                <w:sz w:val="20"/>
                <w:szCs w:val="20"/>
              </w:rPr>
            </w:pPr>
            <w:r w:rsidRPr="00A837F8">
              <w:rPr>
                <w:rFonts w:asciiTheme="minorHAnsi" w:hAnsiTheme="minorHAnsi" w:cstheme="minorHAnsi"/>
                <w:sz w:val="20"/>
                <w:szCs w:val="20"/>
              </w:rPr>
              <w:t> </w:t>
            </w:r>
          </w:p>
        </w:tc>
        <w:tc>
          <w:tcPr>
            <w:tcW w:w="1660" w:type="dxa"/>
            <w:tcBorders>
              <w:bottom w:val="single" w:sz="4" w:space="0" w:color="000000"/>
              <w:right w:val="single" w:sz="4" w:space="0" w:color="000000"/>
            </w:tcBorders>
            <w:shd w:val="clear" w:color="auto" w:fill="auto"/>
            <w:vAlign w:val="center"/>
          </w:tcPr>
          <w:p w14:paraId="09E2BDDB" w14:textId="77777777" w:rsidR="00167203" w:rsidRPr="00A837F8" w:rsidRDefault="00167203" w:rsidP="00DE6CB8">
            <w:pPr>
              <w:spacing w:after="0"/>
              <w:jc w:val="center"/>
              <w:rPr>
                <w:rFonts w:asciiTheme="minorHAnsi" w:hAnsiTheme="minorHAnsi" w:cstheme="minorHAnsi"/>
                <w:sz w:val="20"/>
                <w:szCs w:val="20"/>
              </w:rPr>
            </w:pPr>
            <w:r w:rsidRPr="00A837F8">
              <w:rPr>
                <w:rFonts w:asciiTheme="minorHAnsi" w:hAnsiTheme="minorHAnsi" w:cstheme="minorHAnsi"/>
                <w:sz w:val="20"/>
                <w:szCs w:val="20"/>
              </w:rPr>
              <w:t> </w:t>
            </w:r>
          </w:p>
        </w:tc>
      </w:tr>
      <w:tr w:rsidR="00167203" w:rsidRPr="00A837F8" w14:paraId="3CC20ECC"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65D9B87A"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1.3</w:t>
            </w:r>
          </w:p>
        </w:tc>
        <w:tc>
          <w:tcPr>
            <w:tcW w:w="5534" w:type="dxa"/>
            <w:tcBorders>
              <w:bottom w:val="single" w:sz="4" w:space="0" w:color="000000"/>
              <w:right w:val="single" w:sz="4" w:space="0" w:color="000000"/>
            </w:tcBorders>
            <w:shd w:val="clear" w:color="auto" w:fill="auto"/>
            <w:vAlign w:val="center"/>
          </w:tcPr>
          <w:p w14:paraId="6C870ED6" w14:textId="77777777" w:rsidR="00167203" w:rsidRPr="00A837F8" w:rsidRDefault="00167203" w:rsidP="00DE6CB8">
            <w:pPr>
              <w:spacing w:after="0"/>
              <w:rPr>
                <w:rFonts w:asciiTheme="minorHAnsi" w:hAnsiTheme="minorHAnsi" w:cstheme="minorHAnsi"/>
                <w:sz w:val="20"/>
                <w:szCs w:val="20"/>
                <w:lang w:val="el-GR"/>
              </w:rPr>
            </w:pPr>
            <w:r w:rsidRPr="00A837F8">
              <w:rPr>
                <w:rFonts w:asciiTheme="minorHAnsi" w:hAnsiTheme="minorHAnsi" w:cstheme="minorHAnsi"/>
                <w:sz w:val="20"/>
                <w:szCs w:val="20"/>
                <w:lang w:val="el-GR"/>
              </w:rPr>
              <w:t>Υποστηριζόμενα δίκτυα κινητής τηλεφωνίας 4</w:t>
            </w:r>
            <w:r w:rsidRPr="00A837F8">
              <w:rPr>
                <w:rFonts w:asciiTheme="minorHAnsi" w:hAnsiTheme="minorHAnsi" w:cstheme="minorHAnsi"/>
                <w:sz w:val="20"/>
                <w:szCs w:val="20"/>
                <w:lang w:val="en-US"/>
              </w:rPr>
              <w:t>G</w:t>
            </w:r>
            <w:r w:rsidRPr="00A837F8">
              <w:rPr>
                <w:rFonts w:asciiTheme="minorHAnsi" w:hAnsiTheme="minorHAnsi" w:cstheme="minorHAnsi"/>
                <w:sz w:val="20"/>
                <w:szCs w:val="20"/>
                <w:lang w:val="el-GR"/>
              </w:rPr>
              <w:t xml:space="preserve"> ή καλύτερα</w:t>
            </w:r>
          </w:p>
        </w:tc>
        <w:tc>
          <w:tcPr>
            <w:tcW w:w="1418" w:type="dxa"/>
            <w:tcBorders>
              <w:bottom w:val="single" w:sz="4" w:space="0" w:color="000000"/>
              <w:right w:val="single" w:sz="4" w:space="0" w:color="000000"/>
            </w:tcBorders>
            <w:shd w:val="clear" w:color="auto" w:fill="auto"/>
            <w:vAlign w:val="center"/>
          </w:tcPr>
          <w:p w14:paraId="145124E0" w14:textId="77777777" w:rsidR="00167203" w:rsidRPr="00A837F8" w:rsidRDefault="00167203" w:rsidP="00DE6CB8">
            <w:pPr>
              <w:spacing w:after="0"/>
              <w:jc w:val="center"/>
              <w:rPr>
                <w:rFonts w:asciiTheme="minorHAnsi" w:hAnsiTheme="minorHAnsi" w:cstheme="minorHAnsi"/>
                <w:sz w:val="20"/>
                <w:szCs w:val="20"/>
              </w:rPr>
            </w:pPr>
            <w:r w:rsidRPr="00A837F8">
              <w:rPr>
                <w:rFonts w:asciiTheme="minorHAnsi" w:hAnsiTheme="minorHAnsi" w:cstheme="minorHAnsi"/>
                <w:sz w:val="20"/>
                <w:szCs w:val="20"/>
              </w:rPr>
              <w:t>ΝΑΙ</w:t>
            </w:r>
          </w:p>
        </w:tc>
        <w:tc>
          <w:tcPr>
            <w:tcW w:w="1134" w:type="dxa"/>
            <w:tcBorders>
              <w:bottom w:val="single" w:sz="4" w:space="0" w:color="000000"/>
              <w:right w:val="single" w:sz="4" w:space="0" w:color="000000"/>
            </w:tcBorders>
            <w:shd w:val="clear" w:color="auto" w:fill="auto"/>
            <w:vAlign w:val="center"/>
          </w:tcPr>
          <w:p w14:paraId="0800660B" w14:textId="77777777" w:rsidR="00167203" w:rsidRPr="00A837F8" w:rsidRDefault="00167203" w:rsidP="00DE6CB8">
            <w:pPr>
              <w:spacing w:after="0"/>
              <w:jc w:val="center"/>
              <w:rPr>
                <w:rFonts w:asciiTheme="minorHAnsi" w:hAnsiTheme="minorHAnsi" w:cstheme="minorHAnsi"/>
                <w:sz w:val="20"/>
                <w:szCs w:val="20"/>
              </w:rPr>
            </w:pPr>
          </w:p>
        </w:tc>
        <w:tc>
          <w:tcPr>
            <w:tcW w:w="1660" w:type="dxa"/>
            <w:tcBorders>
              <w:bottom w:val="single" w:sz="4" w:space="0" w:color="000000"/>
              <w:right w:val="single" w:sz="4" w:space="0" w:color="000000"/>
            </w:tcBorders>
            <w:shd w:val="clear" w:color="auto" w:fill="auto"/>
            <w:vAlign w:val="center"/>
          </w:tcPr>
          <w:p w14:paraId="12575E1C" w14:textId="77777777" w:rsidR="00167203" w:rsidRPr="00A837F8" w:rsidRDefault="00167203" w:rsidP="00DE6CB8">
            <w:pPr>
              <w:spacing w:after="0"/>
              <w:jc w:val="center"/>
              <w:rPr>
                <w:rFonts w:asciiTheme="minorHAnsi" w:hAnsiTheme="minorHAnsi" w:cstheme="minorHAnsi"/>
                <w:sz w:val="20"/>
                <w:szCs w:val="20"/>
              </w:rPr>
            </w:pPr>
          </w:p>
        </w:tc>
      </w:tr>
      <w:tr w:rsidR="00167203" w:rsidRPr="00A837F8" w14:paraId="4E2EE225"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7BBE6B8B"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1.4</w:t>
            </w:r>
          </w:p>
        </w:tc>
        <w:tc>
          <w:tcPr>
            <w:tcW w:w="5534" w:type="dxa"/>
            <w:tcBorders>
              <w:bottom w:val="single" w:sz="4" w:space="0" w:color="000000"/>
              <w:right w:val="single" w:sz="4" w:space="0" w:color="000000"/>
            </w:tcBorders>
            <w:shd w:val="clear" w:color="auto" w:fill="auto"/>
            <w:vAlign w:val="center"/>
          </w:tcPr>
          <w:p w14:paraId="53309F9E" w14:textId="77777777" w:rsidR="00167203" w:rsidRPr="00A837F8" w:rsidRDefault="00167203" w:rsidP="00DE6CB8">
            <w:pPr>
              <w:spacing w:after="0"/>
              <w:rPr>
                <w:rFonts w:asciiTheme="minorHAnsi" w:hAnsiTheme="minorHAnsi" w:cstheme="minorHAnsi"/>
                <w:sz w:val="20"/>
                <w:szCs w:val="20"/>
                <w:lang w:val="el-GR"/>
              </w:rPr>
            </w:pPr>
            <w:r w:rsidRPr="00A837F8">
              <w:rPr>
                <w:rFonts w:asciiTheme="minorHAnsi" w:hAnsiTheme="minorHAnsi" w:cstheme="minorHAnsi"/>
                <w:sz w:val="20"/>
                <w:szCs w:val="20"/>
                <w:lang w:val="el-GR"/>
              </w:rPr>
              <w:t xml:space="preserve">Ταχύτητα μετάδοσης δεδομένων (σε </w:t>
            </w:r>
            <w:r w:rsidRPr="00A837F8">
              <w:rPr>
                <w:rFonts w:asciiTheme="minorHAnsi" w:hAnsiTheme="minorHAnsi" w:cstheme="minorHAnsi"/>
                <w:sz w:val="20"/>
                <w:szCs w:val="20"/>
                <w:lang w:val="en-US"/>
              </w:rPr>
              <w:t>Mbps</w:t>
            </w:r>
            <w:r w:rsidRPr="00A837F8">
              <w:rPr>
                <w:rFonts w:asciiTheme="minorHAnsi" w:hAnsiTheme="minorHAnsi" w:cstheme="minorHAnsi"/>
                <w:sz w:val="20"/>
                <w:szCs w:val="20"/>
                <w:lang w:val="el-GR"/>
              </w:rPr>
              <w:t>)</w:t>
            </w:r>
          </w:p>
        </w:tc>
        <w:tc>
          <w:tcPr>
            <w:tcW w:w="1418" w:type="dxa"/>
            <w:tcBorders>
              <w:bottom w:val="single" w:sz="4" w:space="0" w:color="000000"/>
              <w:right w:val="single" w:sz="4" w:space="0" w:color="000000"/>
            </w:tcBorders>
            <w:shd w:val="clear" w:color="auto" w:fill="auto"/>
            <w:vAlign w:val="center"/>
          </w:tcPr>
          <w:p w14:paraId="0B684E70"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rPr>
              <w:t>≥</w:t>
            </w:r>
            <w:r w:rsidRPr="00A837F8">
              <w:rPr>
                <w:rFonts w:asciiTheme="minorHAnsi" w:hAnsiTheme="minorHAnsi" w:cstheme="minorHAnsi"/>
                <w:sz w:val="20"/>
                <w:szCs w:val="20"/>
                <w:lang w:val="en-US"/>
              </w:rPr>
              <w:t xml:space="preserve"> 150</w:t>
            </w:r>
          </w:p>
        </w:tc>
        <w:tc>
          <w:tcPr>
            <w:tcW w:w="1134" w:type="dxa"/>
            <w:tcBorders>
              <w:bottom w:val="single" w:sz="4" w:space="0" w:color="000000"/>
              <w:right w:val="single" w:sz="4" w:space="0" w:color="000000"/>
            </w:tcBorders>
            <w:shd w:val="clear" w:color="auto" w:fill="auto"/>
            <w:vAlign w:val="center"/>
          </w:tcPr>
          <w:p w14:paraId="3B95D097" w14:textId="77777777" w:rsidR="00167203" w:rsidRPr="00A837F8" w:rsidRDefault="00167203" w:rsidP="00DE6CB8">
            <w:pPr>
              <w:spacing w:after="0"/>
              <w:jc w:val="center"/>
              <w:rPr>
                <w:rFonts w:asciiTheme="minorHAnsi" w:hAnsiTheme="minorHAnsi" w:cstheme="minorHAnsi"/>
                <w:sz w:val="20"/>
                <w:szCs w:val="20"/>
              </w:rPr>
            </w:pPr>
          </w:p>
        </w:tc>
        <w:tc>
          <w:tcPr>
            <w:tcW w:w="1660" w:type="dxa"/>
            <w:tcBorders>
              <w:bottom w:val="single" w:sz="4" w:space="0" w:color="000000"/>
              <w:right w:val="single" w:sz="4" w:space="0" w:color="000000"/>
            </w:tcBorders>
            <w:shd w:val="clear" w:color="auto" w:fill="auto"/>
            <w:vAlign w:val="center"/>
          </w:tcPr>
          <w:p w14:paraId="7D7009A4" w14:textId="77777777" w:rsidR="00167203" w:rsidRPr="00A837F8" w:rsidRDefault="00167203" w:rsidP="00DE6CB8">
            <w:pPr>
              <w:spacing w:after="0"/>
              <w:jc w:val="center"/>
              <w:rPr>
                <w:rFonts w:asciiTheme="minorHAnsi" w:hAnsiTheme="minorHAnsi" w:cstheme="minorHAnsi"/>
                <w:sz w:val="20"/>
                <w:szCs w:val="20"/>
              </w:rPr>
            </w:pPr>
          </w:p>
        </w:tc>
      </w:tr>
      <w:tr w:rsidR="00167203" w:rsidRPr="00A837F8" w14:paraId="7E2B277C"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77A69229"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1.5</w:t>
            </w:r>
          </w:p>
        </w:tc>
        <w:tc>
          <w:tcPr>
            <w:tcW w:w="5534" w:type="dxa"/>
            <w:tcBorders>
              <w:bottom w:val="single" w:sz="4" w:space="0" w:color="000000"/>
              <w:right w:val="single" w:sz="4" w:space="0" w:color="000000"/>
            </w:tcBorders>
            <w:shd w:val="clear" w:color="auto" w:fill="auto"/>
            <w:vAlign w:val="center"/>
          </w:tcPr>
          <w:p w14:paraId="4C421E3D" w14:textId="77777777" w:rsidR="00167203" w:rsidRPr="00A837F8" w:rsidRDefault="00167203" w:rsidP="00DE6CB8">
            <w:pPr>
              <w:spacing w:after="0"/>
              <w:rPr>
                <w:rFonts w:asciiTheme="minorHAnsi" w:hAnsiTheme="minorHAnsi" w:cstheme="minorHAnsi"/>
                <w:sz w:val="20"/>
                <w:szCs w:val="20"/>
                <w:lang w:val="el-GR"/>
              </w:rPr>
            </w:pPr>
            <w:r w:rsidRPr="00A837F8">
              <w:rPr>
                <w:rFonts w:asciiTheme="minorHAnsi" w:hAnsiTheme="minorHAnsi" w:cstheme="minorHAnsi"/>
                <w:sz w:val="20"/>
                <w:szCs w:val="20"/>
                <w:lang w:val="el-GR"/>
              </w:rPr>
              <w:t xml:space="preserve">Δυνατότητα χρήσης ως φορητού </w:t>
            </w:r>
            <w:r w:rsidRPr="00A837F8">
              <w:rPr>
                <w:rFonts w:asciiTheme="minorHAnsi" w:hAnsiTheme="minorHAnsi" w:cstheme="minorHAnsi"/>
                <w:sz w:val="20"/>
                <w:szCs w:val="20"/>
                <w:lang w:val="en-US"/>
              </w:rPr>
              <w:t>Hotspot</w:t>
            </w:r>
          </w:p>
        </w:tc>
        <w:tc>
          <w:tcPr>
            <w:tcW w:w="1418" w:type="dxa"/>
            <w:tcBorders>
              <w:bottom w:val="single" w:sz="4" w:space="0" w:color="000000"/>
              <w:right w:val="single" w:sz="4" w:space="0" w:color="000000"/>
            </w:tcBorders>
            <w:shd w:val="clear" w:color="auto" w:fill="auto"/>
            <w:vAlign w:val="center"/>
          </w:tcPr>
          <w:p w14:paraId="1F8EE101"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NAI</w:t>
            </w:r>
          </w:p>
        </w:tc>
        <w:tc>
          <w:tcPr>
            <w:tcW w:w="1134" w:type="dxa"/>
            <w:tcBorders>
              <w:bottom w:val="single" w:sz="4" w:space="0" w:color="000000"/>
              <w:right w:val="single" w:sz="4" w:space="0" w:color="000000"/>
            </w:tcBorders>
            <w:shd w:val="clear" w:color="auto" w:fill="auto"/>
            <w:vAlign w:val="center"/>
          </w:tcPr>
          <w:p w14:paraId="475AAAD8" w14:textId="77777777" w:rsidR="00167203" w:rsidRPr="00A837F8" w:rsidRDefault="00167203" w:rsidP="00DE6CB8">
            <w:pPr>
              <w:spacing w:after="0"/>
              <w:jc w:val="center"/>
              <w:rPr>
                <w:rFonts w:asciiTheme="minorHAnsi" w:hAnsiTheme="minorHAnsi" w:cstheme="minorHAnsi"/>
                <w:sz w:val="20"/>
                <w:szCs w:val="20"/>
              </w:rPr>
            </w:pPr>
          </w:p>
        </w:tc>
        <w:tc>
          <w:tcPr>
            <w:tcW w:w="1660" w:type="dxa"/>
            <w:tcBorders>
              <w:bottom w:val="single" w:sz="4" w:space="0" w:color="000000"/>
              <w:right w:val="single" w:sz="4" w:space="0" w:color="000000"/>
            </w:tcBorders>
            <w:shd w:val="clear" w:color="auto" w:fill="auto"/>
            <w:vAlign w:val="center"/>
          </w:tcPr>
          <w:p w14:paraId="7C59053E" w14:textId="77777777" w:rsidR="00167203" w:rsidRPr="00A837F8" w:rsidRDefault="00167203" w:rsidP="00DE6CB8">
            <w:pPr>
              <w:spacing w:after="0"/>
              <w:jc w:val="center"/>
              <w:rPr>
                <w:rFonts w:asciiTheme="minorHAnsi" w:hAnsiTheme="minorHAnsi" w:cstheme="minorHAnsi"/>
                <w:sz w:val="20"/>
                <w:szCs w:val="20"/>
              </w:rPr>
            </w:pPr>
          </w:p>
        </w:tc>
      </w:tr>
      <w:tr w:rsidR="00167203" w:rsidRPr="00A837F8" w14:paraId="268C8D08"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5896CBF0"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1.6</w:t>
            </w:r>
          </w:p>
        </w:tc>
        <w:tc>
          <w:tcPr>
            <w:tcW w:w="5534" w:type="dxa"/>
            <w:tcBorders>
              <w:bottom w:val="single" w:sz="4" w:space="0" w:color="000000"/>
              <w:right w:val="single" w:sz="4" w:space="0" w:color="000000"/>
            </w:tcBorders>
            <w:shd w:val="clear" w:color="auto" w:fill="auto"/>
            <w:vAlign w:val="center"/>
          </w:tcPr>
          <w:p w14:paraId="2C1A94D3" w14:textId="77777777" w:rsidR="00167203" w:rsidRPr="00A837F8" w:rsidRDefault="00167203" w:rsidP="00DE6CB8">
            <w:pPr>
              <w:spacing w:after="0"/>
              <w:rPr>
                <w:rFonts w:asciiTheme="minorHAnsi" w:hAnsiTheme="minorHAnsi" w:cstheme="minorHAnsi"/>
                <w:sz w:val="20"/>
                <w:szCs w:val="20"/>
                <w:lang w:val="en-US"/>
              </w:rPr>
            </w:pPr>
            <w:proofErr w:type="spellStart"/>
            <w:r w:rsidRPr="00A837F8">
              <w:rPr>
                <w:rFonts w:asciiTheme="minorHAnsi" w:hAnsiTheme="minorHAnsi" w:cstheme="minorHAnsi"/>
                <w:sz w:val="20"/>
                <w:szCs w:val="20"/>
              </w:rPr>
              <w:t>Δι</w:t>
            </w:r>
            <w:proofErr w:type="spellEnd"/>
            <w:r w:rsidRPr="00A837F8">
              <w:rPr>
                <w:rFonts w:asciiTheme="minorHAnsi" w:hAnsiTheme="minorHAnsi" w:cstheme="minorHAnsi"/>
                <w:sz w:val="20"/>
                <w:szCs w:val="20"/>
              </w:rPr>
              <w:t xml:space="preserve">ασύνδεση </w:t>
            </w:r>
            <w:proofErr w:type="spellStart"/>
            <w:r w:rsidRPr="00A837F8">
              <w:rPr>
                <w:rFonts w:asciiTheme="minorHAnsi" w:hAnsiTheme="minorHAnsi" w:cstheme="minorHAnsi"/>
                <w:sz w:val="20"/>
                <w:szCs w:val="20"/>
              </w:rPr>
              <w:t>μέσω</w:t>
            </w:r>
            <w:proofErr w:type="spellEnd"/>
            <w:r w:rsidRPr="00A837F8">
              <w:rPr>
                <w:rFonts w:asciiTheme="minorHAnsi" w:hAnsiTheme="minorHAnsi" w:cstheme="minorHAnsi"/>
                <w:sz w:val="20"/>
                <w:szCs w:val="20"/>
              </w:rPr>
              <w:t xml:space="preserve"> </w:t>
            </w:r>
            <w:r w:rsidRPr="00A837F8">
              <w:rPr>
                <w:rFonts w:asciiTheme="minorHAnsi" w:hAnsiTheme="minorHAnsi" w:cstheme="minorHAnsi"/>
                <w:sz w:val="20"/>
                <w:szCs w:val="20"/>
                <w:lang w:val="en-US"/>
              </w:rPr>
              <w:t>USB 2.0</w:t>
            </w:r>
          </w:p>
        </w:tc>
        <w:tc>
          <w:tcPr>
            <w:tcW w:w="1418" w:type="dxa"/>
            <w:tcBorders>
              <w:bottom w:val="single" w:sz="4" w:space="0" w:color="000000"/>
              <w:right w:val="single" w:sz="4" w:space="0" w:color="000000"/>
            </w:tcBorders>
            <w:shd w:val="clear" w:color="auto" w:fill="auto"/>
            <w:vAlign w:val="center"/>
          </w:tcPr>
          <w:p w14:paraId="12CC25F1"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NAI</w:t>
            </w:r>
          </w:p>
        </w:tc>
        <w:tc>
          <w:tcPr>
            <w:tcW w:w="1134" w:type="dxa"/>
            <w:tcBorders>
              <w:bottom w:val="single" w:sz="4" w:space="0" w:color="000000"/>
              <w:right w:val="single" w:sz="4" w:space="0" w:color="000000"/>
            </w:tcBorders>
            <w:shd w:val="clear" w:color="auto" w:fill="auto"/>
            <w:vAlign w:val="center"/>
          </w:tcPr>
          <w:p w14:paraId="3CD8465F" w14:textId="77777777" w:rsidR="00167203" w:rsidRPr="00A837F8" w:rsidRDefault="00167203" w:rsidP="00DE6CB8">
            <w:pPr>
              <w:spacing w:after="0"/>
              <w:jc w:val="center"/>
              <w:rPr>
                <w:rFonts w:asciiTheme="minorHAnsi" w:hAnsiTheme="minorHAnsi" w:cstheme="minorHAnsi"/>
                <w:sz w:val="20"/>
                <w:szCs w:val="20"/>
                <w:lang w:val="el-GR"/>
              </w:rPr>
            </w:pPr>
          </w:p>
        </w:tc>
        <w:tc>
          <w:tcPr>
            <w:tcW w:w="1660" w:type="dxa"/>
            <w:tcBorders>
              <w:bottom w:val="single" w:sz="4" w:space="0" w:color="000000"/>
              <w:right w:val="single" w:sz="4" w:space="0" w:color="000000"/>
            </w:tcBorders>
            <w:shd w:val="clear" w:color="auto" w:fill="auto"/>
            <w:vAlign w:val="center"/>
          </w:tcPr>
          <w:p w14:paraId="501090B7" w14:textId="77777777" w:rsidR="00167203" w:rsidRPr="00A837F8" w:rsidRDefault="00167203" w:rsidP="00DE6CB8">
            <w:pPr>
              <w:spacing w:after="0"/>
              <w:jc w:val="center"/>
              <w:rPr>
                <w:rFonts w:asciiTheme="minorHAnsi" w:hAnsiTheme="minorHAnsi" w:cstheme="minorHAnsi"/>
                <w:sz w:val="20"/>
                <w:szCs w:val="20"/>
              </w:rPr>
            </w:pPr>
          </w:p>
        </w:tc>
      </w:tr>
      <w:tr w:rsidR="00167203" w:rsidRPr="00A837F8" w14:paraId="7F89934D" w14:textId="77777777" w:rsidTr="00A837F8">
        <w:trPr>
          <w:gridAfter w:val="1"/>
          <w:wAfter w:w="23"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790B297F"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1.7</w:t>
            </w:r>
          </w:p>
        </w:tc>
        <w:tc>
          <w:tcPr>
            <w:tcW w:w="5534" w:type="dxa"/>
            <w:tcBorders>
              <w:bottom w:val="single" w:sz="4" w:space="0" w:color="000000"/>
              <w:right w:val="single" w:sz="4" w:space="0" w:color="000000"/>
            </w:tcBorders>
            <w:shd w:val="clear" w:color="auto" w:fill="auto"/>
            <w:vAlign w:val="center"/>
          </w:tcPr>
          <w:p w14:paraId="3C43D2D1" w14:textId="77777777" w:rsidR="00167203" w:rsidRPr="00A837F8" w:rsidRDefault="00167203" w:rsidP="00DE6CB8">
            <w:pPr>
              <w:spacing w:after="0"/>
              <w:rPr>
                <w:rFonts w:asciiTheme="minorHAnsi" w:hAnsiTheme="minorHAnsi" w:cstheme="minorHAnsi"/>
                <w:sz w:val="20"/>
                <w:szCs w:val="20"/>
                <w:lang w:val="el-GR"/>
              </w:rPr>
            </w:pPr>
            <w:r w:rsidRPr="00A837F8">
              <w:rPr>
                <w:rFonts w:asciiTheme="minorHAnsi" w:hAnsiTheme="minorHAnsi" w:cstheme="minorHAnsi"/>
                <w:sz w:val="20"/>
                <w:szCs w:val="20"/>
                <w:lang w:val="el-GR"/>
              </w:rPr>
              <w:t xml:space="preserve">Υποδοχή για τοποθέτηση κάρτας </w:t>
            </w:r>
            <w:r w:rsidRPr="00A837F8">
              <w:rPr>
                <w:rFonts w:asciiTheme="minorHAnsi" w:hAnsiTheme="minorHAnsi" w:cstheme="minorHAnsi"/>
                <w:sz w:val="20"/>
                <w:szCs w:val="20"/>
                <w:lang w:val="en-US"/>
              </w:rPr>
              <w:t>SIM</w:t>
            </w:r>
          </w:p>
        </w:tc>
        <w:tc>
          <w:tcPr>
            <w:tcW w:w="1418" w:type="dxa"/>
            <w:tcBorders>
              <w:bottom w:val="single" w:sz="4" w:space="0" w:color="000000"/>
              <w:right w:val="single" w:sz="4" w:space="0" w:color="000000"/>
            </w:tcBorders>
            <w:shd w:val="clear" w:color="auto" w:fill="auto"/>
            <w:vAlign w:val="center"/>
          </w:tcPr>
          <w:p w14:paraId="10FB6223" w14:textId="77777777" w:rsidR="00167203" w:rsidRPr="00A837F8" w:rsidRDefault="00167203" w:rsidP="00DE6CB8">
            <w:pPr>
              <w:spacing w:after="0"/>
              <w:jc w:val="center"/>
              <w:rPr>
                <w:rFonts w:asciiTheme="minorHAnsi" w:hAnsiTheme="minorHAnsi" w:cstheme="minorHAnsi"/>
                <w:sz w:val="20"/>
                <w:szCs w:val="20"/>
                <w:lang w:val="en-US"/>
              </w:rPr>
            </w:pPr>
            <w:r w:rsidRPr="00A837F8">
              <w:rPr>
                <w:rFonts w:asciiTheme="minorHAnsi" w:hAnsiTheme="minorHAnsi" w:cstheme="minorHAnsi"/>
                <w:sz w:val="20"/>
                <w:szCs w:val="20"/>
                <w:lang w:val="en-US"/>
              </w:rPr>
              <w:t>NAI</w:t>
            </w:r>
          </w:p>
        </w:tc>
        <w:tc>
          <w:tcPr>
            <w:tcW w:w="1134" w:type="dxa"/>
            <w:tcBorders>
              <w:bottom w:val="single" w:sz="4" w:space="0" w:color="000000"/>
              <w:right w:val="single" w:sz="4" w:space="0" w:color="000000"/>
            </w:tcBorders>
            <w:shd w:val="clear" w:color="auto" w:fill="auto"/>
            <w:vAlign w:val="center"/>
          </w:tcPr>
          <w:p w14:paraId="16F093C3" w14:textId="77777777" w:rsidR="00167203" w:rsidRPr="00A837F8" w:rsidRDefault="00167203" w:rsidP="00DE6CB8">
            <w:pPr>
              <w:spacing w:after="0"/>
              <w:jc w:val="center"/>
              <w:rPr>
                <w:rFonts w:asciiTheme="minorHAnsi" w:hAnsiTheme="minorHAnsi" w:cstheme="minorHAnsi"/>
                <w:sz w:val="20"/>
                <w:szCs w:val="20"/>
              </w:rPr>
            </w:pPr>
          </w:p>
        </w:tc>
        <w:tc>
          <w:tcPr>
            <w:tcW w:w="1660" w:type="dxa"/>
            <w:tcBorders>
              <w:bottom w:val="single" w:sz="4" w:space="0" w:color="000000"/>
              <w:right w:val="single" w:sz="4" w:space="0" w:color="000000"/>
            </w:tcBorders>
            <w:shd w:val="clear" w:color="auto" w:fill="auto"/>
            <w:vAlign w:val="center"/>
          </w:tcPr>
          <w:p w14:paraId="2661586A" w14:textId="77777777" w:rsidR="00167203" w:rsidRPr="00A837F8" w:rsidRDefault="00167203" w:rsidP="00DE6CB8">
            <w:pPr>
              <w:spacing w:after="0"/>
              <w:jc w:val="center"/>
              <w:rPr>
                <w:rFonts w:asciiTheme="minorHAnsi" w:hAnsiTheme="minorHAnsi" w:cstheme="minorHAnsi"/>
                <w:sz w:val="20"/>
                <w:szCs w:val="20"/>
              </w:rPr>
            </w:pPr>
          </w:p>
        </w:tc>
      </w:tr>
    </w:tbl>
    <w:p w14:paraId="4A0E1F69" w14:textId="2374543E" w:rsidR="00167203" w:rsidRPr="00167203" w:rsidRDefault="00167203" w:rsidP="00C4695E">
      <w:pPr>
        <w:pStyle w:val="aff0"/>
        <w:numPr>
          <w:ilvl w:val="0"/>
          <w:numId w:val="47"/>
        </w:numPr>
        <w:suppressAutoHyphens/>
        <w:spacing w:after="160" w:line="259" w:lineRule="auto"/>
        <w:rPr>
          <w:b/>
          <w:color w:val="000000"/>
          <w:sz w:val="24"/>
          <w:szCs w:val="24"/>
        </w:rPr>
      </w:pPr>
      <w:r>
        <w:rPr>
          <w:b/>
          <w:color w:val="000000"/>
          <w:sz w:val="24"/>
          <w:szCs w:val="24"/>
        </w:rPr>
        <w:t>Λογισμικά</w:t>
      </w:r>
    </w:p>
    <w:tbl>
      <w:tblPr>
        <w:tblW w:w="10855" w:type="dxa"/>
        <w:jc w:val="center"/>
        <w:tblLayout w:type="fixed"/>
        <w:tblLook w:val="0400" w:firstRow="0" w:lastRow="0" w:firstColumn="0" w:lastColumn="0" w:noHBand="0" w:noVBand="1"/>
      </w:tblPr>
      <w:tblGrid>
        <w:gridCol w:w="698"/>
        <w:gridCol w:w="5676"/>
        <w:gridCol w:w="1346"/>
        <w:gridCol w:w="1134"/>
        <w:gridCol w:w="1985"/>
        <w:gridCol w:w="16"/>
      </w:tblGrid>
      <w:tr w:rsidR="00167203" w:rsidRPr="00A837F8" w14:paraId="7D53117D" w14:textId="77777777" w:rsidTr="00A837F8">
        <w:trPr>
          <w:gridAfter w:val="1"/>
          <w:wAfter w:w="16" w:type="dxa"/>
          <w:jc w:val="center"/>
        </w:trPr>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7E5A6" w14:textId="77777777" w:rsidR="00167203" w:rsidRPr="00A837F8" w:rsidRDefault="00167203" w:rsidP="00DE6CB8">
            <w:pPr>
              <w:spacing w:after="0"/>
              <w:jc w:val="center"/>
              <w:rPr>
                <w:rFonts w:asciiTheme="minorHAnsi" w:hAnsiTheme="minorHAnsi" w:cstheme="minorHAnsi"/>
                <w:b/>
                <w:color w:val="000000"/>
                <w:sz w:val="20"/>
                <w:szCs w:val="20"/>
              </w:rPr>
            </w:pPr>
            <w:r w:rsidRPr="00A837F8">
              <w:rPr>
                <w:rFonts w:asciiTheme="minorHAnsi" w:hAnsiTheme="minorHAnsi" w:cstheme="minorHAnsi"/>
                <w:b/>
                <w:color w:val="000000"/>
                <w:sz w:val="20"/>
                <w:szCs w:val="20"/>
              </w:rPr>
              <w:t>Α/Α</w:t>
            </w:r>
          </w:p>
        </w:tc>
        <w:tc>
          <w:tcPr>
            <w:tcW w:w="5676" w:type="dxa"/>
            <w:tcBorders>
              <w:top w:val="single" w:sz="4" w:space="0" w:color="000000"/>
              <w:bottom w:val="single" w:sz="4" w:space="0" w:color="auto"/>
              <w:right w:val="single" w:sz="4" w:space="0" w:color="000000"/>
            </w:tcBorders>
            <w:shd w:val="clear" w:color="auto" w:fill="auto"/>
            <w:vAlign w:val="center"/>
          </w:tcPr>
          <w:p w14:paraId="6791D75C" w14:textId="77777777" w:rsidR="00167203" w:rsidRPr="00A837F8" w:rsidRDefault="00167203" w:rsidP="00DE6CB8">
            <w:pPr>
              <w:spacing w:after="0"/>
              <w:rPr>
                <w:rFonts w:asciiTheme="minorHAnsi" w:hAnsiTheme="minorHAnsi" w:cstheme="minorHAnsi"/>
                <w:b/>
                <w:color w:val="000000"/>
                <w:sz w:val="20"/>
                <w:szCs w:val="20"/>
              </w:rPr>
            </w:pPr>
            <w:proofErr w:type="spellStart"/>
            <w:r w:rsidRPr="00A837F8">
              <w:rPr>
                <w:rFonts w:asciiTheme="minorHAnsi" w:hAnsiTheme="minorHAnsi" w:cstheme="minorHAnsi"/>
                <w:b/>
                <w:color w:val="000000"/>
                <w:sz w:val="20"/>
                <w:szCs w:val="20"/>
              </w:rPr>
              <w:t>Περιγρ</w:t>
            </w:r>
            <w:proofErr w:type="spellEnd"/>
            <w:r w:rsidRPr="00A837F8">
              <w:rPr>
                <w:rFonts w:asciiTheme="minorHAnsi" w:hAnsiTheme="minorHAnsi" w:cstheme="minorHAnsi"/>
                <w:b/>
                <w:color w:val="000000"/>
                <w:sz w:val="20"/>
                <w:szCs w:val="20"/>
              </w:rPr>
              <w:t xml:space="preserve">αφή / </w:t>
            </w:r>
            <w:proofErr w:type="spellStart"/>
            <w:r w:rsidRPr="00A837F8">
              <w:rPr>
                <w:rFonts w:asciiTheme="minorHAnsi" w:hAnsiTheme="minorHAnsi" w:cstheme="minorHAnsi"/>
                <w:b/>
                <w:color w:val="000000"/>
                <w:sz w:val="20"/>
                <w:szCs w:val="20"/>
              </w:rPr>
              <w:t>Προδι</w:t>
            </w:r>
            <w:proofErr w:type="spellEnd"/>
            <w:r w:rsidRPr="00A837F8">
              <w:rPr>
                <w:rFonts w:asciiTheme="minorHAnsi" w:hAnsiTheme="minorHAnsi" w:cstheme="minorHAnsi"/>
                <w:b/>
                <w:color w:val="000000"/>
                <w:sz w:val="20"/>
                <w:szCs w:val="20"/>
              </w:rPr>
              <w:t xml:space="preserve">αγραφές </w:t>
            </w:r>
          </w:p>
        </w:tc>
        <w:tc>
          <w:tcPr>
            <w:tcW w:w="1346" w:type="dxa"/>
            <w:tcBorders>
              <w:top w:val="single" w:sz="4" w:space="0" w:color="000000"/>
              <w:bottom w:val="single" w:sz="4" w:space="0" w:color="auto"/>
              <w:right w:val="single" w:sz="4" w:space="0" w:color="000000"/>
            </w:tcBorders>
            <w:shd w:val="clear" w:color="auto" w:fill="auto"/>
            <w:vAlign w:val="center"/>
          </w:tcPr>
          <w:p w14:paraId="60FFDE41" w14:textId="0A07C7DD" w:rsidR="00167203" w:rsidRPr="00A837F8" w:rsidRDefault="00167203" w:rsidP="00A837F8">
            <w:pPr>
              <w:spacing w:after="0"/>
              <w:jc w:val="center"/>
              <w:rPr>
                <w:rFonts w:asciiTheme="minorHAnsi" w:hAnsiTheme="minorHAnsi" w:cstheme="minorHAnsi"/>
                <w:b/>
                <w:color w:val="000000"/>
                <w:sz w:val="20"/>
                <w:szCs w:val="20"/>
              </w:rPr>
            </w:pPr>
            <w:r w:rsidRPr="00A837F8">
              <w:rPr>
                <w:rFonts w:asciiTheme="minorHAnsi" w:hAnsiTheme="minorHAnsi" w:cstheme="minorHAnsi"/>
                <w:b/>
                <w:color w:val="000000"/>
                <w:sz w:val="20"/>
                <w:szCs w:val="20"/>
              </w:rPr>
              <w:t>Υπ</w:t>
            </w:r>
            <w:proofErr w:type="spellStart"/>
            <w:r w:rsidRPr="00A837F8">
              <w:rPr>
                <w:rFonts w:asciiTheme="minorHAnsi" w:hAnsiTheme="minorHAnsi" w:cstheme="minorHAnsi"/>
                <w:b/>
                <w:color w:val="000000"/>
                <w:sz w:val="20"/>
                <w:szCs w:val="20"/>
              </w:rPr>
              <w:t>οχρεωτική</w:t>
            </w:r>
            <w:proofErr w:type="spellEnd"/>
            <w:r w:rsidR="00A837F8">
              <w:rPr>
                <w:rFonts w:asciiTheme="minorHAnsi" w:hAnsiTheme="minorHAnsi" w:cstheme="minorHAnsi"/>
                <w:b/>
                <w:color w:val="000000"/>
                <w:sz w:val="20"/>
                <w:szCs w:val="20"/>
                <w:lang w:val="el-GR"/>
              </w:rPr>
              <w:t xml:space="preserve"> </w:t>
            </w:r>
            <w:r w:rsidRPr="00A837F8">
              <w:rPr>
                <w:rFonts w:asciiTheme="minorHAnsi" w:hAnsiTheme="minorHAnsi" w:cstheme="minorHAnsi"/>
                <w:b/>
                <w:color w:val="000000"/>
                <w:sz w:val="20"/>
                <w:szCs w:val="20"/>
              </w:rPr>
              <w:t>Απα</w:t>
            </w:r>
            <w:proofErr w:type="spellStart"/>
            <w:r w:rsidRPr="00A837F8">
              <w:rPr>
                <w:rFonts w:asciiTheme="minorHAnsi" w:hAnsiTheme="minorHAnsi" w:cstheme="minorHAnsi"/>
                <w:b/>
                <w:color w:val="000000"/>
                <w:sz w:val="20"/>
                <w:szCs w:val="20"/>
              </w:rPr>
              <w:t>ίτηση</w:t>
            </w:r>
            <w:proofErr w:type="spellEnd"/>
          </w:p>
        </w:tc>
        <w:tc>
          <w:tcPr>
            <w:tcW w:w="1134" w:type="dxa"/>
            <w:tcBorders>
              <w:top w:val="single" w:sz="4" w:space="0" w:color="000000"/>
              <w:bottom w:val="single" w:sz="4" w:space="0" w:color="auto"/>
              <w:right w:val="single" w:sz="4" w:space="0" w:color="000000"/>
            </w:tcBorders>
            <w:shd w:val="clear" w:color="auto" w:fill="auto"/>
            <w:vAlign w:val="center"/>
          </w:tcPr>
          <w:p w14:paraId="52FE4ACA" w14:textId="77777777" w:rsidR="00167203" w:rsidRPr="00A837F8" w:rsidRDefault="00167203" w:rsidP="00DE6CB8">
            <w:pPr>
              <w:spacing w:after="0"/>
              <w:jc w:val="center"/>
              <w:rPr>
                <w:rFonts w:asciiTheme="minorHAnsi" w:hAnsiTheme="minorHAnsi" w:cstheme="minorHAnsi"/>
                <w:b/>
                <w:color w:val="000000"/>
                <w:sz w:val="20"/>
                <w:szCs w:val="20"/>
              </w:rPr>
            </w:pPr>
            <w:r w:rsidRPr="00A837F8">
              <w:rPr>
                <w:rFonts w:asciiTheme="minorHAnsi" w:hAnsiTheme="minorHAnsi" w:cstheme="minorHAnsi"/>
                <w:b/>
                <w:color w:val="000000"/>
                <w:sz w:val="20"/>
                <w:szCs w:val="20"/>
              </w:rPr>
              <w:t>Απ</w:t>
            </w:r>
            <w:proofErr w:type="spellStart"/>
            <w:r w:rsidRPr="00A837F8">
              <w:rPr>
                <w:rFonts w:asciiTheme="minorHAnsi" w:hAnsiTheme="minorHAnsi" w:cstheme="minorHAnsi"/>
                <w:b/>
                <w:color w:val="000000"/>
                <w:sz w:val="20"/>
                <w:szCs w:val="20"/>
              </w:rPr>
              <w:t>άντηση</w:t>
            </w:r>
            <w:proofErr w:type="spellEnd"/>
          </w:p>
        </w:tc>
        <w:tc>
          <w:tcPr>
            <w:tcW w:w="1985" w:type="dxa"/>
            <w:tcBorders>
              <w:top w:val="single" w:sz="4" w:space="0" w:color="000000"/>
              <w:bottom w:val="single" w:sz="4" w:space="0" w:color="000000"/>
              <w:right w:val="single" w:sz="4" w:space="0" w:color="000000"/>
            </w:tcBorders>
            <w:shd w:val="clear" w:color="auto" w:fill="auto"/>
            <w:vAlign w:val="center"/>
          </w:tcPr>
          <w:p w14:paraId="008805CC" w14:textId="77777777" w:rsidR="00167203" w:rsidRPr="00A837F8" w:rsidRDefault="00167203" w:rsidP="00DE6CB8">
            <w:pPr>
              <w:spacing w:after="0"/>
              <w:jc w:val="center"/>
              <w:rPr>
                <w:rFonts w:asciiTheme="minorHAnsi" w:hAnsiTheme="minorHAnsi" w:cstheme="minorHAnsi"/>
                <w:b/>
                <w:color w:val="000000"/>
                <w:sz w:val="20"/>
                <w:szCs w:val="20"/>
              </w:rPr>
            </w:pPr>
            <w:r w:rsidRPr="00A837F8">
              <w:rPr>
                <w:rFonts w:asciiTheme="minorHAnsi" w:hAnsiTheme="minorHAnsi" w:cstheme="minorHAnsi"/>
                <w:b/>
                <w:color w:val="000000"/>
                <w:sz w:val="20"/>
                <w:szCs w:val="20"/>
              </w:rPr>
              <w:t>Παραπ</w:t>
            </w:r>
            <w:proofErr w:type="spellStart"/>
            <w:r w:rsidRPr="00A837F8">
              <w:rPr>
                <w:rFonts w:asciiTheme="minorHAnsi" w:hAnsiTheme="minorHAnsi" w:cstheme="minorHAnsi"/>
                <w:b/>
                <w:color w:val="000000"/>
                <w:sz w:val="20"/>
                <w:szCs w:val="20"/>
              </w:rPr>
              <w:t>ομ</w:t>
            </w:r>
            <w:proofErr w:type="spellEnd"/>
            <w:r w:rsidRPr="00A837F8">
              <w:rPr>
                <w:rFonts w:asciiTheme="minorHAnsi" w:hAnsiTheme="minorHAnsi" w:cstheme="minorHAnsi"/>
                <w:b/>
                <w:color w:val="000000"/>
                <w:sz w:val="20"/>
                <w:szCs w:val="20"/>
              </w:rPr>
              <w:t xml:space="preserve">πές &amp; </w:t>
            </w:r>
            <w:proofErr w:type="spellStart"/>
            <w:r w:rsidRPr="00A837F8">
              <w:rPr>
                <w:rFonts w:asciiTheme="minorHAnsi" w:hAnsiTheme="minorHAnsi" w:cstheme="minorHAnsi"/>
                <w:b/>
                <w:color w:val="000000"/>
                <w:sz w:val="20"/>
                <w:szCs w:val="20"/>
              </w:rPr>
              <w:t>Σχόλι</w:t>
            </w:r>
            <w:proofErr w:type="spellEnd"/>
            <w:r w:rsidRPr="00A837F8">
              <w:rPr>
                <w:rFonts w:asciiTheme="minorHAnsi" w:hAnsiTheme="minorHAnsi" w:cstheme="minorHAnsi"/>
                <w:b/>
                <w:color w:val="000000"/>
                <w:sz w:val="20"/>
                <w:szCs w:val="20"/>
              </w:rPr>
              <w:t>α</w:t>
            </w:r>
          </w:p>
        </w:tc>
      </w:tr>
      <w:tr w:rsidR="006A0CCB" w:rsidRPr="00A837F8" w14:paraId="057245A0" w14:textId="77777777" w:rsidTr="00A837F8">
        <w:trPr>
          <w:jc w:val="center"/>
        </w:trPr>
        <w:tc>
          <w:tcPr>
            <w:tcW w:w="10855" w:type="dxa"/>
            <w:gridSpan w:val="6"/>
            <w:tcBorders>
              <w:top w:val="single" w:sz="4" w:space="0" w:color="000000"/>
              <w:left w:val="single" w:sz="4" w:space="0" w:color="000000"/>
              <w:bottom w:val="single" w:sz="4" w:space="0" w:color="000000"/>
              <w:right w:val="single" w:sz="4" w:space="0" w:color="000000"/>
            </w:tcBorders>
            <w:shd w:val="clear" w:color="auto" w:fill="FFC000"/>
            <w:vAlign w:val="center"/>
          </w:tcPr>
          <w:p w14:paraId="7DC0F780" w14:textId="77777777" w:rsidR="006A0CCB" w:rsidRPr="00A837F8" w:rsidRDefault="006A0CCB" w:rsidP="00DE6CB8">
            <w:pPr>
              <w:spacing w:after="0"/>
              <w:jc w:val="center"/>
              <w:rPr>
                <w:rFonts w:asciiTheme="minorHAnsi" w:hAnsiTheme="minorHAnsi" w:cstheme="minorHAnsi"/>
                <w:b/>
                <w:color w:val="000000"/>
                <w:sz w:val="20"/>
                <w:szCs w:val="20"/>
              </w:rPr>
            </w:pPr>
          </w:p>
          <w:p w14:paraId="361F6BDE" w14:textId="77777777" w:rsidR="006A0CCB" w:rsidRPr="00A837F8" w:rsidRDefault="006A0CCB" w:rsidP="00DE6CB8">
            <w:pPr>
              <w:spacing w:after="0"/>
              <w:jc w:val="center"/>
              <w:rPr>
                <w:rFonts w:asciiTheme="minorHAnsi" w:hAnsiTheme="minorHAnsi" w:cstheme="minorHAnsi"/>
                <w:color w:val="000000"/>
                <w:sz w:val="20"/>
                <w:szCs w:val="20"/>
              </w:rPr>
            </w:pPr>
            <w:proofErr w:type="spellStart"/>
            <w:r w:rsidRPr="00A837F8">
              <w:rPr>
                <w:rFonts w:asciiTheme="minorHAnsi" w:hAnsiTheme="minorHAnsi" w:cstheme="minorHAnsi"/>
                <w:b/>
                <w:color w:val="000000"/>
                <w:sz w:val="20"/>
                <w:szCs w:val="20"/>
              </w:rPr>
              <w:t>Λογισμικά</w:t>
            </w:r>
            <w:proofErr w:type="spellEnd"/>
          </w:p>
          <w:p w14:paraId="005CDC0B" w14:textId="6EE3D997" w:rsidR="006A0CCB" w:rsidRPr="00A837F8" w:rsidRDefault="006A0CCB" w:rsidP="00DE6CB8">
            <w:pPr>
              <w:spacing w:after="0"/>
              <w:jc w:val="center"/>
              <w:rPr>
                <w:rFonts w:asciiTheme="minorHAnsi" w:hAnsiTheme="minorHAnsi" w:cstheme="minorHAnsi"/>
                <w:b/>
                <w:color w:val="000000"/>
                <w:sz w:val="20"/>
                <w:szCs w:val="20"/>
              </w:rPr>
            </w:pPr>
          </w:p>
        </w:tc>
      </w:tr>
      <w:tr w:rsidR="00167203" w:rsidRPr="00A837F8" w14:paraId="6F38C4FC"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76D2D2F5" w14:textId="77777777" w:rsidR="00167203" w:rsidRPr="00A837F8" w:rsidRDefault="00167203" w:rsidP="00DE6CB8">
            <w:pPr>
              <w:spacing w:after="0"/>
              <w:jc w:val="center"/>
              <w:rPr>
                <w:rFonts w:asciiTheme="minorHAnsi" w:hAnsiTheme="minorHAnsi" w:cstheme="minorHAnsi"/>
                <w:b/>
                <w:color w:val="000000"/>
                <w:sz w:val="20"/>
                <w:szCs w:val="20"/>
              </w:rPr>
            </w:pPr>
            <w:r w:rsidRPr="00A837F8">
              <w:rPr>
                <w:rFonts w:asciiTheme="minorHAnsi" w:hAnsiTheme="minorHAnsi" w:cstheme="minorHAnsi"/>
                <w:b/>
                <w:color w:val="000000"/>
                <w:sz w:val="20"/>
                <w:szCs w:val="20"/>
              </w:rPr>
              <w:t> </w:t>
            </w:r>
          </w:p>
        </w:tc>
        <w:tc>
          <w:tcPr>
            <w:tcW w:w="5676" w:type="dxa"/>
            <w:tcBorders>
              <w:top w:val="single" w:sz="4" w:space="0" w:color="auto"/>
              <w:bottom w:val="single" w:sz="4" w:space="0" w:color="000000"/>
              <w:right w:val="single" w:sz="4" w:space="0" w:color="000000"/>
            </w:tcBorders>
            <w:shd w:val="clear" w:color="auto" w:fill="auto"/>
            <w:vAlign w:val="center"/>
          </w:tcPr>
          <w:p w14:paraId="10F3F1A0" w14:textId="77777777" w:rsidR="00167203" w:rsidRPr="00A837F8" w:rsidRDefault="00167203" w:rsidP="00DE6CB8">
            <w:pPr>
              <w:spacing w:after="0"/>
              <w:rPr>
                <w:rFonts w:asciiTheme="minorHAnsi" w:hAnsiTheme="minorHAnsi" w:cstheme="minorHAnsi"/>
                <w:color w:val="000000"/>
                <w:sz w:val="20"/>
                <w:szCs w:val="20"/>
              </w:rPr>
            </w:pPr>
            <w:proofErr w:type="spellStart"/>
            <w:r w:rsidRPr="00A837F8">
              <w:rPr>
                <w:rFonts w:asciiTheme="minorHAnsi" w:hAnsiTheme="minorHAnsi" w:cstheme="minorHAnsi"/>
                <w:color w:val="000000"/>
                <w:sz w:val="20"/>
                <w:szCs w:val="20"/>
              </w:rPr>
              <w:t>Ζητούντ</w:t>
            </w:r>
            <w:proofErr w:type="spellEnd"/>
            <w:r w:rsidRPr="00A837F8">
              <w:rPr>
                <w:rFonts w:asciiTheme="minorHAnsi" w:hAnsiTheme="minorHAnsi" w:cstheme="minorHAnsi"/>
                <w:color w:val="000000"/>
                <w:sz w:val="20"/>
                <w:szCs w:val="20"/>
              </w:rPr>
              <w:t>αι</w:t>
            </w:r>
          </w:p>
          <w:p w14:paraId="79893AE6" w14:textId="77777777" w:rsidR="00167203" w:rsidRPr="0002421F" w:rsidRDefault="00167203" w:rsidP="00DE6CB8">
            <w:pPr>
              <w:spacing w:after="0"/>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 xml:space="preserve">1. </w:t>
            </w:r>
            <w:proofErr w:type="spellStart"/>
            <w:r w:rsidRPr="0002421F">
              <w:rPr>
                <w:rFonts w:asciiTheme="minorHAnsi" w:hAnsiTheme="minorHAnsi" w:cstheme="minorHAnsi"/>
                <w:color w:val="000000"/>
                <w:sz w:val="20"/>
                <w:szCs w:val="20"/>
              </w:rPr>
              <w:t>Άδειες</w:t>
            </w:r>
            <w:proofErr w:type="spellEnd"/>
            <w:r w:rsidRPr="0002421F">
              <w:rPr>
                <w:rFonts w:asciiTheme="minorHAnsi" w:hAnsiTheme="minorHAnsi" w:cstheme="minorHAnsi"/>
                <w:color w:val="000000"/>
                <w:sz w:val="20"/>
                <w:szCs w:val="20"/>
                <w:lang w:val="en-US"/>
              </w:rPr>
              <w:t xml:space="preserve"> </w:t>
            </w:r>
            <w:proofErr w:type="spellStart"/>
            <w:r w:rsidRPr="0002421F">
              <w:rPr>
                <w:rFonts w:asciiTheme="minorHAnsi" w:hAnsiTheme="minorHAnsi" w:cstheme="minorHAnsi"/>
                <w:color w:val="000000"/>
                <w:sz w:val="20"/>
                <w:szCs w:val="20"/>
              </w:rPr>
              <w:t>λογισμικού</w:t>
            </w:r>
            <w:proofErr w:type="spellEnd"/>
            <w:r w:rsidRPr="0002421F">
              <w:rPr>
                <w:rFonts w:asciiTheme="minorHAnsi" w:hAnsiTheme="minorHAnsi" w:cstheme="minorHAnsi"/>
                <w:color w:val="000000"/>
                <w:sz w:val="20"/>
                <w:szCs w:val="20"/>
                <w:lang w:val="en-US"/>
              </w:rPr>
              <w:t xml:space="preserve"> Microsoft System Center 2016 Datacenter </w:t>
            </w:r>
            <w:r w:rsidRPr="0002421F">
              <w:rPr>
                <w:rFonts w:asciiTheme="minorHAnsi" w:hAnsiTheme="minorHAnsi" w:cstheme="minorHAnsi"/>
                <w:color w:val="000000"/>
                <w:sz w:val="20"/>
                <w:szCs w:val="20"/>
              </w:rPr>
              <w:t>με</w:t>
            </w:r>
            <w:r w:rsidRPr="0002421F">
              <w:rPr>
                <w:rFonts w:asciiTheme="minorHAnsi" w:hAnsiTheme="minorHAnsi" w:cstheme="minorHAnsi"/>
                <w:color w:val="000000"/>
                <w:sz w:val="20"/>
                <w:szCs w:val="20"/>
                <w:lang w:val="en-US"/>
              </w:rPr>
              <w:t xml:space="preserve"> </w:t>
            </w:r>
            <w:proofErr w:type="spellStart"/>
            <w:r w:rsidRPr="0002421F">
              <w:rPr>
                <w:rFonts w:asciiTheme="minorHAnsi" w:hAnsiTheme="minorHAnsi" w:cstheme="minorHAnsi"/>
                <w:color w:val="000000"/>
                <w:sz w:val="20"/>
                <w:szCs w:val="20"/>
              </w:rPr>
              <w:t>σκο</w:t>
            </w:r>
            <w:proofErr w:type="spellEnd"/>
            <w:r w:rsidRPr="0002421F">
              <w:rPr>
                <w:rFonts w:asciiTheme="minorHAnsi" w:hAnsiTheme="minorHAnsi" w:cstheme="minorHAnsi"/>
                <w:color w:val="000000"/>
                <w:sz w:val="20"/>
                <w:szCs w:val="20"/>
              </w:rPr>
              <w:t>πό</w:t>
            </w:r>
            <w:r w:rsidRPr="0002421F">
              <w:rPr>
                <w:rFonts w:asciiTheme="minorHAnsi" w:hAnsiTheme="minorHAnsi" w:cstheme="minorHAnsi"/>
                <w:color w:val="000000"/>
                <w:sz w:val="20"/>
                <w:szCs w:val="20"/>
                <w:lang w:val="en-US"/>
              </w:rPr>
              <w:t>:</w:t>
            </w:r>
          </w:p>
          <w:p w14:paraId="20A5771A" w14:textId="28C0D3D6" w:rsidR="00167203" w:rsidRPr="0002421F" w:rsidRDefault="00167203" w:rsidP="0070518A">
            <w:pPr>
              <w:numPr>
                <w:ilvl w:val="0"/>
                <w:numId w:val="48"/>
              </w:numPr>
              <w:spacing w:after="0"/>
              <w:jc w:val="left"/>
              <w:rPr>
                <w:rFonts w:asciiTheme="minorHAnsi" w:hAnsiTheme="minorHAnsi" w:cstheme="minorHAnsi"/>
                <w:color w:val="000000"/>
                <w:sz w:val="20"/>
                <w:szCs w:val="20"/>
                <w:lang w:val="el-GR"/>
              </w:rPr>
            </w:pPr>
            <w:r w:rsidRPr="0002421F">
              <w:rPr>
                <w:rFonts w:asciiTheme="minorHAnsi" w:hAnsiTheme="minorHAnsi" w:cstheme="minorHAnsi"/>
                <w:color w:val="000000"/>
                <w:sz w:val="20"/>
                <w:szCs w:val="20"/>
                <w:lang w:val="el-GR"/>
              </w:rPr>
              <w:t xml:space="preserve">τη διαμόρφωση λειτουργική παρακολούθηση όλων των εγκατεστημένων </w:t>
            </w:r>
            <w:r w:rsidRPr="0002421F">
              <w:rPr>
                <w:rFonts w:asciiTheme="minorHAnsi" w:hAnsiTheme="minorHAnsi" w:cstheme="minorHAnsi"/>
                <w:color w:val="000000"/>
                <w:sz w:val="20"/>
                <w:szCs w:val="20"/>
              </w:rPr>
              <w:t>Windows</w:t>
            </w:r>
            <w:r w:rsidRPr="0002421F">
              <w:rPr>
                <w:rFonts w:asciiTheme="minorHAnsi" w:hAnsiTheme="minorHAnsi" w:cstheme="minorHAnsi"/>
                <w:color w:val="000000"/>
                <w:sz w:val="20"/>
                <w:szCs w:val="20"/>
                <w:lang w:val="el-GR"/>
              </w:rPr>
              <w:t xml:space="preserve"> 10 </w:t>
            </w:r>
            <w:r w:rsidR="0070518A" w:rsidRPr="0002421F">
              <w:rPr>
                <w:rFonts w:asciiTheme="minorHAnsi" w:hAnsiTheme="minorHAnsi" w:cstheme="minorHAnsi"/>
                <w:color w:val="000000"/>
                <w:sz w:val="20"/>
                <w:szCs w:val="20"/>
                <w:lang w:val="el-GR"/>
              </w:rPr>
              <w:t>(ή Windows 11)</w:t>
            </w:r>
            <w:r w:rsidRPr="0002421F">
              <w:rPr>
                <w:rFonts w:asciiTheme="minorHAnsi" w:hAnsiTheme="minorHAnsi" w:cstheme="minorHAnsi"/>
                <w:color w:val="000000"/>
                <w:sz w:val="20"/>
                <w:szCs w:val="20"/>
                <w:lang w:val="el-GR"/>
              </w:rPr>
              <w:t>Σταθμών Εργασίας στα επιπλέον 350 τερματικά σημεία.</w:t>
            </w:r>
          </w:p>
          <w:p w14:paraId="06D6E981" w14:textId="77777777" w:rsidR="00167203" w:rsidRPr="0002421F" w:rsidRDefault="00167203" w:rsidP="00C4695E">
            <w:pPr>
              <w:numPr>
                <w:ilvl w:val="0"/>
                <w:numId w:val="48"/>
              </w:numPr>
              <w:spacing w:after="0"/>
              <w:jc w:val="left"/>
              <w:rPr>
                <w:rFonts w:asciiTheme="minorHAnsi" w:hAnsiTheme="minorHAnsi" w:cstheme="minorHAnsi"/>
                <w:color w:val="000000"/>
                <w:sz w:val="20"/>
                <w:szCs w:val="20"/>
                <w:lang w:val="el-GR"/>
              </w:rPr>
            </w:pPr>
            <w:r w:rsidRPr="0002421F">
              <w:rPr>
                <w:rFonts w:asciiTheme="minorHAnsi" w:hAnsiTheme="minorHAnsi" w:cstheme="minorHAnsi"/>
                <w:color w:val="000000"/>
                <w:sz w:val="20"/>
                <w:szCs w:val="20"/>
                <w:lang w:val="el-GR"/>
              </w:rPr>
              <w:t xml:space="preserve">την κεντρική διαμόρφωση και διαχείριση του συνόλου των προσφερόμενων φυσικών εξυπηρετητών και των εικονικών μηχανών </w:t>
            </w:r>
            <w:r w:rsidRPr="0002421F">
              <w:rPr>
                <w:rFonts w:asciiTheme="minorHAnsi" w:hAnsiTheme="minorHAnsi" w:cstheme="minorHAnsi"/>
                <w:color w:val="000000"/>
                <w:sz w:val="20"/>
                <w:szCs w:val="20"/>
              </w:rPr>
              <w:t>Windows</w:t>
            </w:r>
            <w:r w:rsidRPr="0002421F">
              <w:rPr>
                <w:rFonts w:asciiTheme="minorHAnsi" w:hAnsiTheme="minorHAnsi" w:cstheme="minorHAnsi"/>
                <w:color w:val="000000"/>
                <w:sz w:val="20"/>
                <w:szCs w:val="20"/>
                <w:lang w:val="el-GR"/>
              </w:rPr>
              <w:t xml:space="preserve"> που μπορούν να φιλοξενηθούν σε αυτούς.</w:t>
            </w:r>
          </w:p>
          <w:p w14:paraId="7DC8B128" w14:textId="77777777" w:rsidR="00167203" w:rsidRPr="00A837F8" w:rsidRDefault="00167203" w:rsidP="00DE6CB8">
            <w:pPr>
              <w:spacing w:after="0"/>
              <w:rPr>
                <w:rFonts w:asciiTheme="minorHAnsi" w:hAnsiTheme="minorHAnsi" w:cstheme="minorHAnsi"/>
                <w:color w:val="000000"/>
                <w:sz w:val="20"/>
                <w:szCs w:val="20"/>
                <w:lang w:val="el-GR"/>
              </w:rPr>
            </w:pPr>
            <w:r w:rsidRPr="0002421F">
              <w:rPr>
                <w:rFonts w:asciiTheme="minorHAnsi" w:hAnsiTheme="minorHAnsi" w:cstheme="minorHAnsi"/>
                <w:color w:val="000000"/>
                <w:sz w:val="20"/>
                <w:szCs w:val="20"/>
                <w:lang w:val="el-GR"/>
              </w:rPr>
              <w:t xml:space="preserve">2. Άδειες </w:t>
            </w:r>
            <w:r w:rsidRPr="0002421F">
              <w:rPr>
                <w:rFonts w:asciiTheme="minorHAnsi" w:hAnsiTheme="minorHAnsi" w:cstheme="minorHAnsi"/>
                <w:color w:val="000000"/>
                <w:sz w:val="20"/>
                <w:szCs w:val="20"/>
                <w:lang w:val="en-US"/>
              </w:rPr>
              <w:t>MS</w:t>
            </w:r>
            <w:r w:rsidRPr="0002421F">
              <w:rPr>
                <w:rFonts w:asciiTheme="minorHAnsi" w:hAnsiTheme="minorHAnsi" w:cstheme="minorHAnsi"/>
                <w:color w:val="000000"/>
                <w:sz w:val="20"/>
                <w:szCs w:val="20"/>
                <w:lang w:val="el-GR"/>
              </w:rPr>
              <w:t xml:space="preserve"> </w:t>
            </w:r>
            <w:r w:rsidRPr="0002421F">
              <w:rPr>
                <w:rFonts w:asciiTheme="minorHAnsi" w:hAnsiTheme="minorHAnsi" w:cstheme="minorHAnsi"/>
                <w:color w:val="000000"/>
                <w:sz w:val="20"/>
                <w:szCs w:val="20"/>
                <w:lang w:val="en-US"/>
              </w:rPr>
              <w:t>Windows</w:t>
            </w:r>
            <w:r w:rsidRPr="0002421F">
              <w:rPr>
                <w:rFonts w:asciiTheme="minorHAnsi" w:hAnsiTheme="minorHAnsi" w:cstheme="minorHAnsi"/>
                <w:color w:val="000000"/>
                <w:sz w:val="20"/>
                <w:szCs w:val="20"/>
                <w:lang w:val="el-GR"/>
              </w:rPr>
              <w:t xml:space="preserve"> </w:t>
            </w:r>
            <w:r w:rsidRPr="0002421F">
              <w:rPr>
                <w:rFonts w:asciiTheme="minorHAnsi" w:hAnsiTheme="minorHAnsi" w:cstheme="minorHAnsi"/>
                <w:color w:val="000000"/>
                <w:sz w:val="20"/>
                <w:szCs w:val="20"/>
                <w:lang w:val="en-US"/>
              </w:rPr>
              <w:t>Server</w:t>
            </w:r>
            <w:r w:rsidRPr="0002421F">
              <w:rPr>
                <w:rFonts w:asciiTheme="minorHAnsi" w:hAnsiTheme="minorHAnsi" w:cstheme="minorHAnsi"/>
                <w:color w:val="000000"/>
                <w:sz w:val="20"/>
                <w:szCs w:val="20"/>
                <w:lang w:val="el-GR"/>
              </w:rPr>
              <w:t xml:space="preserve"> </w:t>
            </w:r>
            <w:r w:rsidRPr="0002421F">
              <w:rPr>
                <w:rFonts w:asciiTheme="minorHAnsi" w:hAnsiTheme="minorHAnsi" w:cstheme="minorHAnsi"/>
                <w:color w:val="000000"/>
                <w:sz w:val="20"/>
                <w:szCs w:val="20"/>
                <w:lang w:val="en-US"/>
              </w:rPr>
              <w:t>CALs</w:t>
            </w:r>
            <w:r w:rsidRPr="0002421F">
              <w:rPr>
                <w:rFonts w:asciiTheme="minorHAnsi" w:hAnsiTheme="minorHAnsi" w:cstheme="minorHAnsi"/>
                <w:color w:val="000000"/>
                <w:sz w:val="20"/>
                <w:szCs w:val="20"/>
                <w:lang w:val="el-GR"/>
              </w:rPr>
              <w:t xml:space="preserve"> (χρηστών ή συσκευών) για την πρόσβαση των χρηστών των Σταθμών</w:t>
            </w:r>
            <w:r w:rsidRPr="00A837F8">
              <w:rPr>
                <w:rFonts w:asciiTheme="minorHAnsi" w:hAnsiTheme="minorHAnsi" w:cstheme="minorHAnsi"/>
                <w:color w:val="000000"/>
                <w:sz w:val="20"/>
                <w:szCs w:val="20"/>
                <w:lang w:val="el-GR"/>
              </w:rPr>
              <w:t xml:space="preserve"> Εργασίας στους εξυπηρετητές της κεντρικής υποδομής.</w:t>
            </w:r>
          </w:p>
          <w:p w14:paraId="17414DAF" w14:textId="77777777" w:rsidR="00167203" w:rsidRPr="00A837F8" w:rsidRDefault="00167203" w:rsidP="00DE6CB8">
            <w:pPr>
              <w:spacing w:after="0"/>
              <w:rPr>
                <w:rFonts w:asciiTheme="minorHAnsi" w:hAnsiTheme="minorHAnsi" w:cstheme="minorHAnsi"/>
                <w:color w:val="000000"/>
                <w:sz w:val="20"/>
                <w:szCs w:val="20"/>
                <w:lang w:val="el-GR"/>
              </w:rPr>
            </w:pPr>
            <w:r w:rsidRPr="00A837F8">
              <w:rPr>
                <w:rFonts w:asciiTheme="minorHAnsi" w:hAnsiTheme="minorHAnsi" w:cstheme="minorHAnsi"/>
                <w:color w:val="000000"/>
                <w:sz w:val="20"/>
                <w:szCs w:val="20"/>
                <w:lang w:val="el-GR"/>
              </w:rPr>
              <w:t xml:space="preserve">3. Άδειες </w:t>
            </w:r>
            <w:proofErr w:type="spellStart"/>
            <w:r w:rsidRPr="00A837F8">
              <w:rPr>
                <w:rFonts w:asciiTheme="minorHAnsi" w:hAnsiTheme="minorHAnsi" w:cstheme="minorHAnsi"/>
                <w:color w:val="000000"/>
                <w:sz w:val="20"/>
                <w:szCs w:val="20"/>
              </w:rPr>
              <w:t>Forti</w:t>
            </w:r>
            <w:proofErr w:type="spellEnd"/>
            <w:r w:rsidRPr="00A837F8">
              <w:rPr>
                <w:rFonts w:asciiTheme="minorHAnsi" w:hAnsiTheme="minorHAnsi" w:cstheme="minorHAnsi"/>
                <w:color w:val="000000"/>
                <w:sz w:val="20"/>
                <w:szCs w:val="20"/>
                <w:lang w:val="el-GR"/>
              </w:rPr>
              <w:t xml:space="preserve"> </w:t>
            </w:r>
            <w:r w:rsidRPr="00A837F8">
              <w:rPr>
                <w:rFonts w:asciiTheme="minorHAnsi" w:hAnsiTheme="minorHAnsi" w:cstheme="minorHAnsi"/>
                <w:color w:val="000000"/>
                <w:sz w:val="20"/>
                <w:szCs w:val="20"/>
              </w:rPr>
              <w:t>client</w:t>
            </w:r>
            <w:r w:rsidRPr="00A837F8">
              <w:rPr>
                <w:rFonts w:asciiTheme="minorHAnsi" w:hAnsiTheme="minorHAnsi" w:cstheme="minorHAnsi"/>
                <w:color w:val="000000"/>
                <w:sz w:val="20"/>
                <w:szCs w:val="20"/>
                <w:lang w:val="el-GR"/>
              </w:rPr>
              <w:t xml:space="preserve"> </w:t>
            </w:r>
            <w:r w:rsidRPr="00A837F8">
              <w:rPr>
                <w:rFonts w:asciiTheme="minorHAnsi" w:hAnsiTheme="minorHAnsi" w:cstheme="minorHAnsi"/>
                <w:color w:val="000000"/>
                <w:sz w:val="20"/>
                <w:szCs w:val="20"/>
              </w:rPr>
              <w:t>Authenticator</w:t>
            </w:r>
          </w:p>
          <w:p w14:paraId="3F4DF9AE" w14:textId="77777777" w:rsidR="00167203" w:rsidRPr="00A837F8" w:rsidRDefault="00167203" w:rsidP="00DE6CB8">
            <w:pPr>
              <w:spacing w:after="0"/>
              <w:rPr>
                <w:rFonts w:asciiTheme="minorHAnsi" w:hAnsiTheme="minorHAnsi" w:cstheme="minorHAnsi"/>
                <w:color w:val="000000"/>
                <w:sz w:val="20"/>
                <w:szCs w:val="20"/>
                <w:lang w:val="el-GR"/>
              </w:rPr>
            </w:pPr>
            <w:r w:rsidRPr="00A837F8">
              <w:rPr>
                <w:rFonts w:asciiTheme="minorHAnsi" w:hAnsiTheme="minorHAnsi" w:cstheme="minorHAnsi"/>
                <w:color w:val="000000"/>
                <w:sz w:val="20"/>
                <w:szCs w:val="20"/>
                <w:lang w:val="el-GR"/>
              </w:rPr>
              <w:t xml:space="preserve">4. Άδειες </w:t>
            </w:r>
            <w:r w:rsidRPr="00A837F8">
              <w:rPr>
                <w:rFonts w:asciiTheme="minorHAnsi" w:hAnsiTheme="minorHAnsi" w:cstheme="minorHAnsi"/>
                <w:color w:val="000000"/>
                <w:sz w:val="20"/>
                <w:szCs w:val="20"/>
              </w:rPr>
              <w:t>Cisco</w:t>
            </w:r>
            <w:r w:rsidRPr="00A837F8">
              <w:rPr>
                <w:rFonts w:asciiTheme="minorHAnsi" w:hAnsiTheme="minorHAnsi" w:cstheme="minorHAnsi"/>
                <w:color w:val="000000"/>
                <w:sz w:val="20"/>
                <w:szCs w:val="20"/>
                <w:lang w:val="el-GR"/>
              </w:rPr>
              <w:t xml:space="preserve"> </w:t>
            </w:r>
            <w:r w:rsidRPr="00A837F8">
              <w:rPr>
                <w:rFonts w:asciiTheme="minorHAnsi" w:hAnsiTheme="minorHAnsi" w:cstheme="minorHAnsi"/>
                <w:color w:val="000000"/>
                <w:sz w:val="20"/>
                <w:szCs w:val="20"/>
              </w:rPr>
              <w:t>AnyConnect</w:t>
            </w:r>
            <w:r w:rsidRPr="00A837F8">
              <w:rPr>
                <w:rFonts w:asciiTheme="minorHAnsi" w:hAnsiTheme="minorHAnsi" w:cstheme="minorHAnsi"/>
                <w:color w:val="000000"/>
                <w:sz w:val="20"/>
                <w:szCs w:val="20"/>
                <w:lang w:val="el-GR"/>
              </w:rPr>
              <w:t xml:space="preserve"> </w:t>
            </w:r>
            <w:r w:rsidRPr="00A837F8">
              <w:rPr>
                <w:rFonts w:asciiTheme="minorHAnsi" w:hAnsiTheme="minorHAnsi" w:cstheme="minorHAnsi"/>
                <w:color w:val="000000"/>
                <w:sz w:val="20"/>
                <w:szCs w:val="20"/>
              </w:rPr>
              <w:t>Plus</w:t>
            </w:r>
            <w:r w:rsidRPr="00A837F8">
              <w:rPr>
                <w:rFonts w:asciiTheme="minorHAnsi" w:hAnsiTheme="minorHAnsi" w:cstheme="minorHAnsi"/>
                <w:color w:val="000000"/>
                <w:sz w:val="20"/>
                <w:szCs w:val="20"/>
                <w:lang w:val="el-GR"/>
              </w:rPr>
              <w:t xml:space="preserve"> για την πρόσβαση των χρηστών στο </w:t>
            </w:r>
            <w:r w:rsidRPr="00A837F8">
              <w:rPr>
                <w:rFonts w:asciiTheme="minorHAnsi" w:hAnsiTheme="minorHAnsi" w:cstheme="minorHAnsi"/>
                <w:color w:val="000000"/>
                <w:sz w:val="20"/>
                <w:szCs w:val="20"/>
                <w:lang w:val="en-US"/>
              </w:rPr>
              <w:t>VPN</w:t>
            </w:r>
            <w:r w:rsidRPr="00A837F8">
              <w:rPr>
                <w:rFonts w:asciiTheme="minorHAnsi" w:hAnsiTheme="minorHAnsi" w:cstheme="minorHAnsi"/>
                <w:color w:val="000000"/>
                <w:sz w:val="20"/>
                <w:szCs w:val="20"/>
                <w:lang w:val="el-GR"/>
              </w:rPr>
              <w:t xml:space="preserve"> της υποδομής</w:t>
            </w:r>
          </w:p>
        </w:tc>
        <w:tc>
          <w:tcPr>
            <w:tcW w:w="1346" w:type="dxa"/>
            <w:tcBorders>
              <w:top w:val="single" w:sz="4" w:space="0" w:color="auto"/>
              <w:bottom w:val="single" w:sz="4" w:space="0" w:color="000000"/>
              <w:right w:val="single" w:sz="4" w:space="0" w:color="000000"/>
            </w:tcBorders>
            <w:shd w:val="clear" w:color="auto" w:fill="auto"/>
            <w:vAlign w:val="center"/>
          </w:tcPr>
          <w:p w14:paraId="2D707083"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rPr>
              <w:t>ΝΑΙ</w:t>
            </w:r>
          </w:p>
        </w:tc>
        <w:tc>
          <w:tcPr>
            <w:tcW w:w="1134" w:type="dxa"/>
            <w:tcBorders>
              <w:top w:val="single" w:sz="4" w:space="0" w:color="auto"/>
              <w:bottom w:val="single" w:sz="4" w:space="0" w:color="000000"/>
              <w:right w:val="single" w:sz="4" w:space="0" w:color="000000"/>
            </w:tcBorders>
            <w:shd w:val="clear" w:color="auto" w:fill="auto"/>
            <w:vAlign w:val="center"/>
          </w:tcPr>
          <w:p w14:paraId="4D99256F"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 </w:t>
            </w:r>
          </w:p>
        </w:tc>
        <w:tc>
          <w:tcPr>
            <w:tcW w:w="1985" w:type="dxa"/>
            <w:tcBorders>
              <w:bottom w:val="single" w:sz="4" w:space="0" w:color="000000"/>
              <w:right w:val="single" w:sz="4" w:space="0" w:color="000000"/>
            </w:tcBorders>
            <w:shd w:val="clear" w:color="auto" w:fill="auto"/>
            <w:vAlign w:val="center"/>
          </w:tcPr>
          <w:p w14:paraId="073DF6FC"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 </w:t>
            </w:r>
          </w:p>
        </w:tc>
      </w:tr>
      <w:tr w:rsidR="00167203" w:rsidRPr="00A837F8" w14:paraId="37CCE5F3"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6FE9F486" w14:textId="77777777" w:rsidR="00167203" w:rsidRPr="00A837F8" w:rsidRDefault="00167203" w:rsidP="00DE6CB8">
            <w:pPr>
              <w:spacing w:after="0"/>
              <w:jc w:val="center"/>
              <w:rPr>
                <w:rFonts w:asciiTheme="minorHAnsi" w:hAnsiTheme="minorHAnsi" w:cstheme="minorHAnsi"/>
                <w:b/>
                <w:color w:val="000000"/>
                <w:sz w:val="20"/>
                <w:szCs w:val="20"/>
                <w:lang w:val="en-US"/>
              </w:rPr>
            </w:pPr>
            <w:r w:rsidRPr="00A837F8">
              <w:rPr>
                <w:rFonts w:asciiTheme="minorHAnsi" w:hAnsiTheme="minorHAnsi" w:cstheme="minorHAnsi"/>
                <w:b/>
                <w:color w:val="000000"/>
                <w:sz w:val="20"/>
                <w:szCs w:val="20"/>
                <w:lang w:val="en-US"/>
              </w:rPr>
              <w:t>1</w:t>
            </w:r>
          </w:p>
        </w:tc>
        <w:tc>
          <w:tcPr>
            <w:tcW w:w="5676" w:type="dxa"/>
            <w:tcBorders>
              <w:bottom w:val="single" w:sz="4" w:space="0" w:color="000000"/>
              <w:right w:val="single" w:sz="4" w:space="0" w:color="000000"/>
            </w:tcBorders>
            <w:shd w:val="clear" w:color="auto" w:fill="auto"/>
            <w:vAlign w:val="center"/>
          </w:tcPr>
          <w:p w14:paraId="7D56B7FB" w14:textId="77777777" w:rsidR="00167203" w:rsidRPr="00A837F8" w:rsidRDefault="00167203" w:rsidP="00DE6CB8">
            <w:pPr>
              <w:spacing w:after="0"/>
              <w:rPr>
                <w:rFonts w:asciiTheme="minorHAnsi" w:hAnsiTheme="minorHAnsi" w:cstheme="minorHAnsi"/>
                <w:b/>
                <w:color w:val="000000"/>
                <w:sz w:val="20"/>
                <w:szCs w:val="20"/>
                <w:lang w:val="en-US"/>
              </w:rPr>
            </w:pPr>
            <w:r w:rsidRPr="00A837F8">
              <w:rPr>
                <w:rFonts w:asciiTheme="minorHAnsi" w:hAnsiTheme="minorHAnsi" w:cstheme="minorHAnsi"/>
                <w:b/>
                <w:color w:val="000000"/>
                <w:sz w:val="20"/>
                <w:szCs w:val="20"/>
              </w:rPr>
              <w:t>Απα</w:t>
            </w:r>
            <w:proofErr w:type="spellStart"/>
            <w:r w:rsidRPr="00A837F8">
              <w:rPr>
                <w:rFonts w:asciiTheme="minorHAnsi" w:hAnsiTheme="minorHAnsi" w:cstheme="minorHAnsi"/>
                <w:b/>
                <w:color w:val="000000"/>
                <w:sz w:val="20"/>
                <w:szCs w:val="20"/>
              </w:rPr>
              <w:t>ιτούμενες</w:t>
            </w:r>
            <w:proofErr w:type="spellEnd"/>
            <w:r w:rsidRPr="00A837F8">
              <w:rPr>
                <w:rFonts w:asciiTheme="minorHAnsi" w:hAnsiTheme="minorHAnsi" w:cstheme="minorHAnsi"/>
                <w:b/>
                <w:color w:val="000000"/>
                <w:sz w:val="20"/>
                <w:szCs w:val="20"/>
                <w:lang w:val="en-US"/>
              </w:rPr>
              <w:t xml:space="preserve"> </w:t>
            </w:r>
            <w:proofErr w:type="spellStart"/>
            <w:r w:rsidRPr="00A837F8">
              <w:rPr>
                <w:rFonts w:asciiTheme="minorHAnsi" w:hAnsiTheme="minorHAnsi" w:cstheme="minorHAnsi"/>
                <w:b/>
                <w:color w:val="000000"/>
                <w:sz w:val="20"/>
                <w:szCs w:val="20"/>
              </w:rPr>
              <w:t>Άδειες</w:t>
            </w:r>
            <w:proofErr w:type="spellEnd"/>
          </w:p>
        </w:tc>
        <w:tc>
          <w:tcPr>
            <w:tcW w:w="1346" w:type="dxa"/>
            <w:shd w:val="clear" w:color="auto" w:fill="auto"/>
            <w:vAlign w:val="bottom"/>
          </w:tcPr>
          <w:p w14:paraId="02DD0968" w14:textId="77777777" w:rsidR="00167203" w:rsidRPr="00A837F8" w:rsidRDefault="00167203" w:rsidP="00DE6CB8">
            <w:pPr>
              <w:spacing w:after="0"/>
              <w:rPr>
                <w:rFonts w:asciiTheme="minorHAnsi" w:hAnsiTheme="minorHAnsi" w:cstheme="minorHAnsi"/>
                <w:b/>
                <w:color w:val="000000"/>
                <w:sz w:val="20"/>
                <w:szCs w:val="20"/>
                <w:lang w:val="en-US"/>
              </w:rPr>
            </w:pPr>
          </w:p>
        </w:tc>
        <w:tc>
          <w:tcPr>
            <w:tcW w:w="1134" w:type="dxa"/>
            <w:tcBorders>
              <w:left w:val="single" w:sz="4" w:space="0" w:color="000000"/>
              <w:bottom w:val="single" w:sz="4" w:space="0" w:color="000000"/>
              <w:right w:val="single" w:sz="4" w:space="0" w:color="000000"/>
            </w:tcBorders>
            <w:shd w:val="clear" w:color="auto" w:fill="auto"/>
            <w:vAlign w:val="center"/>
          </w:tcPr>
          <w:p w14:paraId="74BE7993"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 </w:t>
            </w:r>
          </w:p>
        </w:tc>
        <w:tc>
          <w:tcPr>
            <w:tcW w:w="1985" w:type="dxa"/>
            <w:tcBorders>
              <w:bottom w:val="single" w:sz="4" w:space="0" w:color="000000"/>
              <w:right w:val="single" w:sz="4" w:space="0" w:color="000000"/>
            </w:tcBorders>
            <w:shd w:val="clear" w:color="auto" w:fill="auto"/>
            <w:vAlign w:val="center"/>
          </w:tcPr>
          <w:p w14:paraId="4A4AEF58"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 </w:t>
            </w:r>
          </w:p>
        </w:tc>
      </w:tr>
      <w:tr w:rsidR="00167203" w:rsidRPr="00A837F8" w14:paraId="65AB5B4D"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4A9E7318"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1.1</w:t>
            </w:r>
          </w:p>
        </w:tc>
        <w:tc>
          <w:tcPr>
            <w:tcW w:w="5676" w:type="dxa"/>
            <w:tcBorders>
              <w:bottom w:val="single" w:sz="4" w:space="0" w:color="000000"/>
              <w:right w:val="single" w:sz="4" w:space="0" w:color="000000"/>
            </w:tcBorders>
            <w:shd w:val="clear" w:color="auto" w:fill="auto"/>
            <w:vAlign w:val="center"/>
          </w:tcPr>
          <w:p w14:paraId="3BB23510" w14:textId="3A76F600" w:rsidR="00167203" w:rsidRPr="00A837F8" w:rsidRDefault="00C757A0" w:rsidP="00DE6CB8">
            <w:pPr>
              <w:spacing w:after="0"/>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Microsoft Windows Server User 2</w:t>
            </w:r>
            <w:r w:rsidR="00167203" w:rsidRPr="00A837F8">
              <w:rPr>
                <w:rFonts w:asciiTheme="minorHAnsi" w:hAnsiTheme="minorHAnsi" w:cstheme="minorHAnsi"/>
                <w:color w:val="000000"/>
                <w:sz w:val="20"/>
                <w:szCs w:val="20"/>
                <w:lang w:val="en-US"/>
              </w:rPr>
              <w:t>yr CALS.</w:t>
            </w:r>
          </w:p>
        </w:tc>
        <w:tc>
          <w:tcPr>
            <w:tcW w:w="1346" w:type="dxa"/>
            <w:tcBorders>
              <w:top w:val="single" w:sz="4" w:space="0" w:color="000000"/>
              <w:bottom w:val="single" w:sz="4" w:space="0" w:color="000000"/>
              <w:right w:val="single" w:sz="4" w:space="0" w:color="000000"/>
            </w:tcBorders>
            <w:shd w:val="clear" w:color="auto" w:fill="auto"/>
            <w:vAlign w:val="center"/>
          </w:tcPr>
          <w:p w14:paraId="3EAA7C62"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350</w:t>
            </w:r>
          </w:p>
        </w:tc>
        <w:tc>
          <w:tcPr>
            <w:tcW w:w="1134" w:type="dxa"/>
            <w:tcBorders>
              <w:bottom w:val="single" w:sz="4" w:space="0" w:color="000000"/>
              <w:right w:val="single" w:sz="4" w:space="0" w:color="000000"/>
            </w:tcBorders>
            <w:shd w:val="clear" w:color="auto" w:fill="auto"/>
            <w:vAlign w:val="center"/>
          </w:tcPr>
          <w:p w14:paraId="2D727FB6"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 </w:t>
            </w:r>
          </w:p>
        </w:tc>
        <w:tc>
          <w:tcPr>
            <w:tcW w:w="1985" w:type="dxa"/>
            <w:tcBorders>
              <w:bottom w:val="single" w:sz="4" w:space="0" w:color="000000"/>
              <w:right w:val="single" w:sz="4" w:space="0" w:color="000000"/>
            </w:tcBorders>
            <w:shd w:val="clear" w:color="auto" w:fill="auto"/>
            <w:vAlign w:val="center"/>
          </w:tcPr>
          <w:p w14:paraId="1C9A473B"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 </w:t>
            </w:r>
          </w:p>
        </w:tc>
      </w:tr>
      <w:tr w:rsidR="00167203" w:rsidRPr="00A837F8" w14:paraId="3E8B1766"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79DA9400" w14:textId="77777777" w:rsidR="00167203" w:rsidRPr="00A837F8" w:rsidRDefault="00167203" w:rsidP="00DE6CB8">
            <w:pPr>
              <w:spacing w:after="0"/>
              <w:jc w:val="center"/>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1.2</w:t>
            </w:r>
          </w:p>
        </w:tc>
        <w:tc>
          <w:tcPr>
            <w:tcW w:w="5676" w:type="dxa"/>
            <w:tcBorders>
              <w:bottom w:val="single" w:sz="4" w:space="0" w:color="000000"/>
              <w:right w:val="single" w:sz="4" w:space="0" w:color="000000"/>
            </w:tcBorders>
            <w:shd w:val="clear" w:color="auto" w:fill="auto"/>
            <w:vAlign w:val="center"/>
          </w:tcPr>
          <w:p w14:paraId="516CCDF1" w14:textId="323E8B48" w:rsidR="00167203" w:rsidRPr="00A837F8" w:rsidRDefault="00167203" w:rsidP="00DE6CB8">
            <w:pPr>
              <w:spacing w:after="0"/>
              <w:rPr>
                <w:rFonts w:asciiTheme="minorHAnsi" w:hAnsiTheme="minorHAnsi" w:cstheme="minorHAnsi"/>
                <w:color w:val="000000"/>
                <w:sz w:val="20"/>
                <w:szCs w:val="20"/>
                <w:lang w:val="en-US"/>
              </w:rPr>
            </w:pPr>
            <w:r w:rsidRPr="00A837F8">
              <w:rPr>
                <w:rFonts w:asciiTheme="minorHAnsi" w:hAnsiTheme="minorHAnsi" w:cstheme="minorHAnsi"/>
                <w:color w:val="000000"/>
                <w:sz w:val="20"/>
                <w:szCs w:val="20"/>
                <w:lang w:val="en-US"/>
              </w:rPr>
              <w:t>Microsoft System Center Se</w:t>
            </w:r>
            <w:r w:rsidR="00C757A0" w:rsidRPr="00A837F8">
              <w:rPr>
                <w:rFonts w:asciiTheme="minorHAnsi" w:hAnsiTheme="minorHAnsi" w:cstheme="minorHAnsi"/>
                <w:color w:val="000000"/>
                <w:sz w:val="20"/>
                <w:szCs w:val="20"/>
                <w:lang w:val="en-US"/>
              </w:rPr>
              <w:t>rver Configuration Manager OSE 2</w:t>
            </w:r>
            <w:r w:rsidRPr="00A837F8">
              <w:rPr>
                <w:rFonts w:asciiTheme="minorHAnsi" w:hAnsiTheme="minorHAnsi" w:cstheme="minorHAnsi"/>
                <w:color w:val="000000"/>
                <w:sz w:val="20"/>
                <w:szCs w:val="20"/>
                <w:lang w:val="en-US"/>
              </w:rPr>
              <w:t>y MLSA.</w:t>
            </w:r>
          </w:p>
        </w:tc>
        <w:tc>
          <w:tcPr>
            <w:tcW w:w="1346" w:type="dxa"/>
            <w:tcBorders>
              <w:bottom w:val="single" w:sz="4" w:space="0" w:color="000000"/>
              <w:right w:val="single" w:sz="4" w:space="0" w:color="000000"/>
            </w:tcBorders>
            <w:shd w:val="clear" w:color="auto" w:fill="auto"/>
            <w:vAlign w:val="center"/>
          </w:tcPr>
          <w:p w14:paraId="56257FD3"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350</w:t>
            </w:r>
          </w:p>
        </w:tc>
        <w:tc>
          <w:tcPr>
            <w:tcW w:w="1134" w:type="dxa"/>
            <w:tcBorders>
              <w:bottom w:val="single" w:sz="4" w:space="0" w:color="000000"/>
              <w:right w:val="single" w:sz="4" w:space="0" w:color="000000"/>
            </w:tcBorders>
            <w:shd w:val="clear" w:color="auto" w:fill="auto"/>
            <w:vAlign w:val="center"/>
          </w:tcPr>
          <w:p w14:paraId="77A5A35B"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c>
          <w:tcPr>
            <w:tcW w:w="1985" w:type="dxa"/>
            <w:tcBorders>
              <w:bottom w:val="single" w:sz="4" w:space="0" w:color="000000"/>
              <w:right w:val="single" w:sz="4" w:space="0" w:color="000000"/>
            </w:tcBorders>
            <w:shd w:val="clear" w:color="auto" w:fill="auto"/>
            <w:vAlign w:val="center"/>
          </w:tcPr>
          <w:p w14:paraId="2878D4DE"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r>
      <w:tr w:rsidR="00167203" w:rsidRPr="00A837F8" w14:paraId="35AD2FCC"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790D7A38"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1.3</w:t>
            </w:r>
          </w:p>
        </w:tc>
        <w:tc>
          <w:tcPr>
            <w:tcW w:w="5676" w:type="dxa"/>
            <w:tcBorders>
              <w:bottom w:val="single" w:sz="4" w:space="0" w:color="000000"/>
              <w:right w:val="single" w:sz="4" w:space="0" w:color="000000"/>
            </w:tcBorders>
            <w:shd w:val="clear" w:color="auto" w:fill="auto"/>
            <w:vAlign w:val="center"/>
          </w:tcPr>
          <w:p w14:paraId="1516B234" w14:textId="77777777" w:rsidR="00167203" w:rsidRPr="00A837F8" w:rsidRDefault="00167203" w:rsidP="00DE6CB8">
            <w:pPr>
              <w:spacing w:after="0"/>
              <w:rPr>
                <w:rFonts w:asciiTheme="minorHAnsi" w:hAnsiTheme="minorHAnsi" w:cstheme="minorHAnsi"/>
                <w:color w:val="000000"/>
                <w:sz w:val="20"/>
                <w:szCs w:val="20"/>
                <w:lang w:val="en-US"/>
              </w:rPr>
            </w:pPr>
            <w:proofErr w:type="spellStart"/>
            <w:r w:rsidRPr="00A837F8">
              <w:rPr>
                <w:rFonts w:asciiTheme="minorHAnsi" w:hAnsiTheme="minorHAnsi" w:cstheme="minorHAnsi"/>
                <w:color w:val="000000"/>
                <w:sz w:val="20"/>
                <w:szCs w:val="20"/>
                <w:lang w:val="en-US"/>
              </w:rPr>
              <w:t>Άδειες</w:t>
            </w:r>
            <w:proofErr w:type="spellEnd"/>
            <w:r w:rsidRPr="00A837F8">
              <w:rPr>
                <w:rFonts w:asciiTheme="minorHAnsi" w:hAnsiTheme="minorHAnsi" w:cstheme="minorHAnsi"/>
                <w:color w:val="000000"/>
                <w:sz w:val="20"/>
                <w:szCs w:val="20"/>
                <w:lang w:val="en-US"/>
              </w:rPr>
              <w:t xml:space="preserve"> </w:t>
            </w:r>
            <w:proofErr w:type="spellStart"/>
            <w:r w:rsidRPr="00A837F8">
              <w:rPr>
                <w:rFonts w:asciiTheme="minorHAnsi" w:hAnsiTheme="minorHAnsi" w:cstheme="minorHAnsi"/>
                <w:color w:val="000000"/>
                <w:sz w:val="20"/>
                <w:szCs w:val="20"/>
                <w:lang w:val="en-US"/>
              </w:rPr>
              <w:t>FortiClient</w:t>
            </w:r>
            <w:proofErr w:type="spellEnd"/>
            <w:r w:rsidRPr="00A837F8">
              <w:rPr>
                <w:rFonts w:asciiTheme="minorHAnsi" w:hAnsiTheme="minorHAnsi" w:cstheme="minorHAnsi"/>
                <w:color w:val="000000"/>
                <w:sz w:val="20"/>
                <w:szCs w:val="20"/>
                <w:lang w:val="en-US"/>
              </w:rPr>
              <w:t xml:space="preserve"> VPN/ZTNA Agent Subscriptions.</w:t>
            </w:r>
          </w:p>
        </w:tc>
        <w:tc>
          <w:tcPr>
            <w:tcW w:w="1346" w:type="dxa"/>
            <w:tcBorders>
              <w:bottom w:val="single" w:sz="4" w:space="0" w:color="000000"/>
              <w:right w:val="single" w:sz="4" w:space="0" w:color="000000"/>
            </w:tcBorders>
            <w:shd w:val="clear" w:color="auto" w:fill="auto"/>
            <w:vAlign w:val="center"/>
          </w:tcPr>
          <w:p w14:paraId="22BF321C"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350</w:t>
            </w:r>
          </w:p>
        </w:tc>
        <w:tc>
          <w:tcPr>
            <w:tcW w:w="1134" w:type="dxa"/>
            <w:tcBorders>
              <w:bottom w:val="single" w:sz="4" w:space="0" w:color="000000"/>
              <w:right w:val="single" w:sz="4" w:space="0" w:color="000000"/>
            </w:tcBorders>
            <w:shd w:val="clear" w:color="auto" w:fill="auto"/>
            <w:vAlign w:val="center"/>
          </w:tcPr>
          <w:p w14:paraId="1BF21F03" w14:textId="77777777" w:rsidR="00167203" w:rsidRPr="00A837F8" w:rsidRDefault="00167203" w:rsidP="00DE6CB8">
            <w:pPr>
              <w:spacing w:after="0"/>
              <w:jc w:val="center"/>
              <w:rPr>
                <w:rFonts w:asciiTheme="minorHAnsi" w:hAnsiTheme="minorHAnsi" w:cstheme="minorHAnsi"/>
                <w:color w:val="000000"/>
                <w:sz w:val="20"/>
                <w:szCs w:val="20"/>
              </w:rPr>
            </w:pPr>
          </w:p>
        </w:tc>
        <w:tc>
          <w:tcPr>
            <w:tcW w:w="1985" w:type="dxa"/>
            <w:tcBorders>
              <w:bottom w:val="single" w:sz="4" w:space="0" w:color="000000"/>
              <w:right w:val="single" w:sz="4" w:space="0" w:color="000000"/>
            </w:tcBorders>
            <w:shd w:val="clear" w:color="auto" w:fill="auto"/>
            <w:vAlign w:val="center"/>
          </w:tcPr>
          <w:p w14:paraId="329C6A77" w14:textId="77777777" w:rsidR="00167203" w:rsidRPr="00A837F8" w:rsidRDefault="00167203" w:rsidP="00DE6CB8">
            <w:pPr>
              <w:spacing w:after="0"/>
              <w:jc w:val="center"/>
              <w:rPr>
                <w:rFonts w:asciiTheme="minorHAnsi" w:hAnsiTheme="minorHAnsi" w:cstheme="minorHAnsi"/>
                <w:color w:val="000000"/>
                <w:sz w:val="20"/>
                <w:szCs w:val="20"/>
              </w:rPr>
            </w:pPr>
          </w:p>
        </w:tc>
      </w:tr>
      <w:tr w:rsidR="00167203" w:rsidRPr="00A837F8" w14:paraId="39DB1A45"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500F7369"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1.4</w:t>
            </w:r>
          </w:p>
        </w:tc>
        <w:tc>
          <w:tcPr>
            <w:tcW w:w="5676" w:type="dxa"/>
            <w:tcBorders>
              <w:bottom w:val="single" w:sz="4" w:space="0" w:color="000000"/>
              <w:right w:val="single" w:sz="4" w:space="0" w:color="000000"/>
            </w:tcBorders>
            <w:shd w:val="clear" w:color="auto" w:fill="auto"/>
            <w:vAlign w:val="center"/>
          </w:tcPr>
          <w:p w14:paraId="7BCB55DD" w14:textId="3C7BD4E8" w:rsidR="00167203" w:rsidRPr="00A837F8" w:rsidRDefault="00167203" w:rsidP="00DE6CB8">
            <w:pPr>
              <w:spacing w:after="0"/>
              <w:rPr>
                <w:rFonts w:asciiTheme="minorHAnsi" w:hAnsiTheme="minorHAnsi" w:cstheme="minorHAnsi"/>
                <w:color w:val="000000"/>
                <w:sz w:val="20"/>
                <w:szCs w:val="20"/>
                <w:lang w:val="en-US"/>
              </w:rPr>
            </w:pPr>
            <w:proofErr w:type="spellStart"/>
            <w:r w:rsidRPr="00A837F8">
              <w:rPr>
                <w:rFonts w:asciiTheme="minorHAnsi" w:hAnsiTheme="minorHAnsi" w:cstheme="minorHAnsi"/>
                <w:color w:val="000000"/>
                <w:sz w:val="20"/>
                <w:szCs w:val="20"/>
              </w:rPr>
              <w:t>Άδειες</w:t>
            </w:r>
            <w:proofErr w:type="spellEnd"/>
            <w:r w:rsidRPr="00A837F8">
              <w:rPr>
                <w:rFonts w:asciiTheme="minorHAnsi" w:hAnsiTheme="minorHAnsi" w:cstheme="minorHAnsi"/>
                <w:color w:val="000000"/>
                <w:sz w:val="20"/>
                <w:szCs w:val="20"/>
                <w:lang w:val="en-US"/>
              </w:rPr>
              <w:t xml:space="preserve"> Cisco AnyConnect Plus </w:t>
            </w:r>
            <w:r w:rsidR="00C757A0" w:rsidRPr="00A837F8">
              <w:rPr>
                <w:rFonts w:asciiTheme="minorHAnsi" w:hAnsiTheme="minorHAnsi" w:cstheme="minorHAnsi"/>
                <w:color w:val="000000"/>
                <w:sz w:val="20"/>
                <w:szCs w:val="20"/>
                <w:lang w:val="en-US"/>
              </w:rPr>
              <w:t>Cisco AnyConnect Plus License, 2</w:t>
            </w:r>
            <w:r w:rsidRPr="00A837F8">
              <w:rPr>
                <w:rFonts w:asciiTheme="minorHAnsi" w:hAnsiTheme="minorHAnsi" w:cstheme="minorHAnsi"/>
                <w:color w:val="000000"/>
                <w:sz w:val="20"/>
                <w:szCs w:val="20"/>
                <w:lang w:val="en-US"/>
              </w:rPr>
              <w:t>YR</w:t>
            </w:r>
          </w:p>
        </w:tc>
        <w:tc>
          <w:tcPr>
            <w:tcW w:w="1346" w:type="dxa"/>
            <w:tcBorders>
              <w:bottom w:val="single" w:sz="4" w:space="0" w:color="000000"/>
              <w:right w:val="single" w:sz="4" w:space="0" w:color="000000"/>
            </w:tcBorders>
            <w:shd w:val="clear" w:color="auto" w:fill="auto"/>
            <w:vAlign w:val="center"/>
          </w:tcPr>
          <w:p w14:paraId="42A9ED81"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350</w:t>
            </w:r>
          </w:p>
        </w:tc>
        <w:tc>
          <w:tcPr>
            <w:tcW w:w="1134" w:type="dxa"/>
            <w:tcBorders>
              <w:bottom w:val="single" w:sz="4" w:space="0" w:color="000000"/>
              <w:right w:val="single" w:sz="4" w:space="0" w:color="000000"/>
            </w:tcBorders>
            <w:shd w:val="clear" w:color="auto" w:fill="auto"/>
            <w:vAlign w:val="center"/>
          </w:tcPr>
          <w:p w14:paraId="0C094F33" w14:textId="77777777" w:rsidR="00167203" w:rsidRPr="00A837F8" w:rsidRDefault="00167203" w:rsidP="00DE6CB8">
            <w:pPr>
              <w:spacing w:after="0"/>
              <w:jc w:val="center"/>
              <w:rPr>
                <w:rFonts w:asciiTheme="minorHAnsi" w:hAnsiTheme="minorHAnsi" w:cstheme="minorHAnsi"/>
                <w:color w:val="000000"/>
                <w:sz w:val="20"/>
                <w:szCs w:val="20"/>
                <w:lang w:val="en-US"/>
              </w:rPr>
            </w:pPr>
          </w:p>
        </w:tc>
        <w:tc>
          <w:tcPr>
            <w:tcW w:w="1985" w:type="dxa"/>
            <w:tcBorders>
              <w:bottom w:val="single" w:sz="4" w:space="0" w:color="000000"/>
              <w:right w:val="single" w:sz="4" w:space="0" w:color="000000"/>
            </w:tcBorders>
            <w:shd w:val="clear" w:color="auto" w:fill="auto"/>
            <w:vAlign w:val="center"/>
          </w:tcPr>
          <w:p w14:paraId="5C300921" w14:textId="77777777" w:rsidR="00167203" w:rsidRPr="00A837F8" w:rsidRDefault="00167203" w:rsidP="00DE6CB8">
            <w:pPr>
              <w:spacing w:after="0"/>
              <w:jc w:val="center"/>
              <w:rPr>
                <w:rFonts w:asciiTheme="minorHAnsi" w:hAnsiTheme="minorHAnsi" w:cstheme="minorHAnsi"/>
                <w:color w:val="000000"/>
                <w:sz w:val="20"/>
                <w:szCs w:val="20"/>
                <w:lang w:val="en-US"/>
              </w:rPr>
            </w:pPr>
          </w:p>
        </w:tc>
      </w:tr>
      <w:tr w:rsidR="00167203" w:rsidRPr="00A837F8" w14:paraId="6ECB5430"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258B9665" w14:textId="77777777" w:rsidR="00167203" w:rsidRPr="00A837F8" w:rsidRDefault="00167203" w:rsidP="00DE6CB8">
            <w:pPr>
              <w:spacing w:after="0"/>
              <w:jc w:val="center"/>
              <w:rPr>
                <w:rFonts w:asciiTheme="minorHAnsi" w:hAnsiTheme="minorHAnsi" w:cstheme="minorHAnsi"/>
                <w:b/>
                <w:color w:val="000000"/>
                <w:sz w:val="20"/>
                <w:szCs w:val="20"/>
              </w:rPr>
            </w:pPr>
            <w:r w:rsidRPr="00A837F8">
              <w:rPr>
                <w:rFonts w:asciiTheme="minorHAnsi" w:hAnsiTheme="minorHAnsi" w:cstheme="minorHAnsi"/>
                <w:b/>
                <w:color w:val="000000"/>
                <w:sz w:val="20"/>
                <w:szCs w:val="20"/>
              </w:rPr>
              <w:t>2</w:t>
            </w:r>
          </w:p>
        </w:tc>
        <w:tc>
          <w:tcPr>
            <w:tcW w:w="5676" w:type="dxa"/>
            <w:tcBorders>
              <w:bottom w:val="single" w:sz="4" w:space="0" w:color="000000"/>
              <w:right w:val="single" w:sz="4" w:space="0" w:color="000000"/>
            </w:tcBorders>
            <w:shd w:val="clear" w:color="auto" w:fill="auto"/>
            <w:vAlign w:val="center"/>
          </w:tcPr>
          <w:p w14:paraId="7715658C" w14:textId="77777777" w:rsidR="00167203" w:rsidRPr="00A837F8" w:rsidRDefault="00167203" w:rsidP="00DE6CB8">
            <w:pPr>
              <w:spacing w:after="0"/>
              <w:rPr>
                <w:rFonts w:asciiTheme="minorHAnsi" w:hAnsiTheme="minorHAnsi" w:cstheme="minorHAnsi"/>
                <w:b/>
                <w:color w:val="000000"/>
                <w:sz w:val="20"/>
                <w:szCs w:val="20"/>
              </w:rPr>
            </w:pPr>
            <w:proofErr w:type="spellStart"/>
            <w:r w:rsidRPr="00A837F8">
              <w:rPr>
                <w:rFonts w:asciiTheme="minorHAnsi" w:hAnsiTheme="minorHAnsi" w:cstheme="minorHAnsi"/>
                <w:b/>
                <w:color w:val="000000"/>
                <w:sz w:val="20"/>
                <w:szCs w:val="20"/>
              </w:rPr>
              <w:t>Εγγύηση</w:t>
            </w:r>
            <w:proofErr w:type="spellEnd"/>
            <w:r w:rsidRPr="00A837F8">
              <w:rPr>
                <w:rFonts w:asciiTheme="minorHAnsi" w:hAnsiTheme="minorHAnsi" w:cstheme="minorHAnsi"/>
                <w:b/>
                <w:color w:val="000000"/>
                <w:sz w:val="20"/>
                <w:szCs w:val="20"/>
              </w:rPr>
              <w:t xml:space="preserve"> –υπ</w:t>
            </w:r>
            <w:proofErr w:type="spellStart"/>
            <w:r w:rsidRPr="00A837F8">
              <w:rPr>
                <w:rFonts w:asciiTheme="minorHAnsi" w:hAnsiTheme="minorHAnsi" w:cstheme="minorHAnsi"/>
                <w:b/>
                <w:color w:val="000000"/>
                <w:sz w:val="20"/>
                <w:szCs w:val="20"/>
              </w:rPr>
              <w:t>οστήριξη</w:t>
            </w:r>
            <w:proofErr w:type="spellEnd"/>
          </w:p>
        </w:tc>
        <w:tc>
          <w:tcPr>
            <w:tcW w:w="1346" w:type="dxa"/>
            <w:shd w:val="clear" w:color="auto" w:fill="auto"/>
            <w:vAlign w:val="bottom"/>
          </w:tcPr>
          <w:p w14:paraId="0AE5A94B" w14:textId="77777777" w:rsidR="00167203" w:rsidRPr="00A837F8" w:rsidRDefault="00167203" w:rsidP="00DE6CB8">
            <w:pPr>
              <w:spacing w:after="0"/>
              <w:jc w:val="center"/>
              <w:rPr>
                <w:rFonts w:asciiTheme="minorHAnsi" w:hAnsiTheme="minorHAnsi" w:cstheme="minorHAnsi"/>
                <w:color w:val="000000"/>
                <w:sz w:val="20"/>
                <w:szCs w:val="20"/>
              </w:rPr>
            </w:pPr>
          </w:p>
        </w:tc>
        <w:tc>
          <w:tcPr>
            <w:tcW w:w="1134" w:type="dxa"/>
            <w:tcBorders>
              <w:left w:val="single" w:sz="4" w:space="0" w:color="000000"/>
              <w:bottom w:val="single" w:sz="4" w:space="0" w:color="000000"/>
              <w:right w:val="single" w:sz="4" w:space="0" w:color="000000"/>
            </w:tcBorders>
            <w:shd w:val="clear" w:color="auto" w:fill="auto"/>
            <w:vAlign w:val="center"/>
          </w:tcPr>
          <w:p w14:paraId="279C586C"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c>
          <w:tcPr>
            <w:tcW w:w="1985" w:type="dxa"/>
            <w:tcBorders>
              <w:bottom w:val="single" w:sz="4" w:space="0" w:color="000000"/>
              <w:right w:val="single" w:sz="4" w:space="0" w:color="000000"/>
            </w:tcBorders>
            <w:shd w:val="clear" w:color="auto" w:fill="auto"/>
            <w:vAlign w:val="center"/>
          </w:tcPr>
          <w:p w14:paraId="33F8E739"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r>
      <w:tr w:rsidR="00167203" w:rsidRPr="00A837F8" w14:paraId="6112167E"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0969B784"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2.1</w:t>
            </w:r>
          </w:p>
        </w:tc>
        <w:tc>
          <w:tcPr>
            <w:tcW w:w="5676" w:type="dxa"/>
            <w:tcBorders>
              <w:bottom w:val="single" w:sz="4" w:space="0" w:color="000000"/>
              <w:right w:val="single" w:sz="4" w:space="0" w:color="000000"/>
            </w:tcBorders>
            <w:shd w:val="clear" w:color="auto" w:fill="auto"/>
            <w:vAlign w:val="center"/>
          </w:tcPr>
          <w:p w14:paraId="37B20305" w14:textId="77777777" w:rsidR="00167203" w:rsidRPr="00A837F8" w:rsidRDefault="00167203" w:rsidP="00DE6CB8">
            <w:pPr>
              <w:spacing w:after="0"/>
              <w:rPr>
                <w:rFonts w:asciiTheme="minorHAnsi" w:hAnsiTheme="minorHAnsi" w:cstheme="minorHAnsi"/>
                <w:color w:val="000000"/>
                <w:sz w:val="20"/>
                <w:szCs w:val="20"/>
                <w:lang w:val="el-GR"/>
              </w:rPr>
            </w:pPr>
            <w:r w:rsidRPr="00A837F8">
              <w:rPr>
                <w:rFonts w:asciiTheme="minorHAnsi" w:hAnsiTheme="minorHAnsi" w:cstheme="minorHAnsi"/>
                <w:color w:val="000000"/>
                <w:sz w:val="20"/>
                <w:szCs w:val="20"/>
                <w:lang w:val="el-GR"/>
              </w:rPr>
              <w:t>Διάρκεια υποστήριξης και δωρεάν αναβάθμισης σε νεότερες εκδόσεις.</w:t>
            </w:r>
          </w:p>
        </w:tc>
        <w:tc>
          <w:tcPr>
            <w:tcW w:w="1346" w:type="dxa"/>
            <w:tcBorders>
              <w:top w:val="single" w:sz="4" w:space="0" w:color="000000"/>
              <w:bottom w:val="single" w:sz="4" w:space="0" w:color="000000"/>
              <w:right w:val="single" w:sz="4" w:space="0" w:color="000000"/>
            </w:tcBorders>
            <w:shd w:val="clear" w:color="auto" w:fill="auto"/>
            <w:vAlign w:val="center"/>
          </w:tcPr>
          <w:p w14:paraId="432A95E8" w14:textId="56F28F91" w:rsidR="00167203" w:rsidRPr="00A837F8" w:rsidRDefault="00C757A0"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2</w:t>
            </w:r>
            <w:r w:rsidR="00167203" w:rsidRPr="00A837F8">
              <w:rPr>
                <w:rFonts w:asciiTheme="minorHAnsi" w:hAnsiTheme="minorHAnsi" w:cstheme="minorHAnsi"/>
                <w:color w:val="000000"/>
                <w:sz w:val="20"/>
                <w:szCs w:val="20"/>
              </w:rPr>
              <w:t xml:space="preserve"> </w:t>
            </w:r>
            <w:proofErr w:type="spellStart"/>
            <w:r w:rsidR="00167203" w:rsidRPr="00A837F8">
              <w:rPr>
                <w:rFonts w:asciiTheme="minorHAnsi" w:hAnsiTheme="minorHAnsi" w:cstheme="minorHAnsi"/>
                <w:color w:val="000000"/>
                <w:sz w:val="20"/>
                <w:szCs w:val="20"/>
              </w:rPr>
              <w:t>Έτη</w:t>
            </w:r>
            <w:proofErr w:type="spellEnd"/>
          </w:p>
        </w:tc>
        <w:tc>
          <w:tcPr>
            <w:tcW w:w="1134" w:type="dxa"/>
            <w:tcBorders>
              <w:bottom w:val="single" w:sz="4" w:space="0" w:color="000000"/>
              <w:right w:val="single" w:sz="4" w:space="0" w:color="000000"/>
            </w:tcBorders>
            <w:shd w:val="clear" w:color="auto" w:fill="auto"/>
            <w:vAlign w:val="center"/>
          </w:tcPr>
          <w:p w14:paraId="53C5BCDF"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c>
          <w:tcPr>
            <w:tcW w:w="1985" w:type="dxa"/>
            <w:tcBorders>
              <w:bottom w:val="single" w:sz="4" w:space="0" w:color="000000"/>
              <w:right w:val="single" w:sz="4" w:space="0" w:color="000000"/>
            </w:tcBorders>
            <w:shd w:val="clear" w:color="auto" w:fill="auto"/>
            <w:vAlign w:val="center"/>
          </w:tcPr>
          <w:p w14:paraId="63EB9DD0"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r>
      <w:tr w:rsidR="00167203" w:rsidRPr="00A837F8" w14:paraId="4E9110DB" w14:textId="77777777" w:rsidTr="00A837F8">
        <w:trPr>
          <w:gridAfter w:val="1"/>
          <w:wAfter w:w="16" w:type="dxa"/>
          <w:jc w:val="center"/>
        </w:trPr>
        <w:tc>
          <w:tcPr>
            <w:tcW w:w="698" w:type="dxa"/>
            <w:tcBorders>
              <w:left w:val="single" w:sz="4" w:space="0" w:color="000000"/>
              <w:bottom w:val="single" w:sz="4" w:space="0" w:color="000000"/>
              <w:right w:val="single" w:sz="4" w:space="0" w:color="000000"/>
            </w:tcBorders>
            <w:shd w:val="clear" w:color="auto" w:fill="auto"/>
            <w:vAlign w:val="center"/>
          </w:tcPr>
          <w:p w14:paraId="0DF5C920"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2.</w:t>
            </w:r>
            <w:r w:rsidRPr="00A837F8">
              <w:rPr>
                <w:rFonts w:asciiTheme="minorHAnsi" w:hAnsiTheme="minorHAnsi" w:cstheme="minorHAnsi"/>
                <w:sz w:val="20"/>
                <w:szCs w:val="20"/>
              </w:rPr>
              <w:t>2</w:t>
            </w:r>
          </w:p>
        </w:tc>
        <w:tc>
          <w:tcPr>
            <w:tcW w:w="5676" w:type="dxa"/>
            <w:tcBorders>
              <w:bottom w:val="single" w:sz="4" w:space="0" w:color="000000"/>
              <w:right w:val="single" w:sz="4" w:space="0" w:color="000000"/>
            </w:tcBorders>
            <w:shd w:val="clear" w:color="auto" w:fill="auto"/>
            <w:vAlign w:val="center"/>
          </w:tcPr>
          <w:p w14:paraId="293192F0" w14:textId="77777777" w:rsidR="00167203" w:rsidRPr="00A837F8" w:rsidRDefault="00167203" w:rsidP="00DE6CB8">
            <w:pPr>
              <w:spacing w:after="0"/>
              <w:rPr>
                <w:rFonts w:asciiTheme="minorHAnsi" w:hAnsiTheme="minorHAnsi" w:cstheme="minorHAnsi"/>
                <w:color w:val="000000"/>
                <w:sz w:val="20"/>
                <w:szCs w:val="20"/>
                <w:lang w:val="el-GR"/>
              </w:rPr>
            </w:pPr>
            <w:r w:rsidRPr="00A837F8">
              <w:rPr>
                <w:rFonts w:asciiTheme="minorHAnsi" w:hAnsiTheme="minorHAnsi" w:cstheme="minorHAnsi"/>
                <w:color w:val="000000"/>
                <w:sz w:val="20"/>
                <w:szCs w:val="20"/>
                <w:lang w:val="el-GR"/>
              </w:rPr>
              <w:t>Η εγγύηση θα παρέχεται μέσω συμβολαίου υποστήριξης ή επίσημης υπηρεσίας υποστήριξης από τον κατασκευαστή του λογισμικού.</w:t>
            </w:r>
          </w:p>
        </w:tc>
        <w:tc>
          <w:tcPr>
            <w:tcW w:w="1346" w:type="dxa"/>
            <w:tcBorders>
              <w:bottom w:val="single" w:sz="4" w:space="0" w:color="000000"/>
              <w:right w:val="single" w:sz="4" w:space="0" w:color="000000"/>
            </w:tcBorders>
            <w:shd w:val="clear" w:color="auto" w:fill="auto"/>
            <w:vAlign w:val="center"/>
          </w:tcPr>
          <w:p w14:paraId="6DDED182"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ΝΑΙ</w:t>
            </w:r>
          </w:p>
        </w:tc>
        <w:tc>
          <w:tcPr>
            <w:tcW w:w="1134" w:type="dxa"/>
            <w:tcBorders>
              <w:bottom w:val="single" w:sz="4" w:space="0" w:color="000000"/>
              <w:right w:val="single" w:sz="4" w:space="0" w:color="000000"/>
            </w:tcBorders>
            <w:shd w:val="clear" w:color="auto" w:fill="auto"/>
            <w:vAlign w:val="center"/>
          </w:tcPr>
          <w:p w14:paraId="18185DA4"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c>
          <w:tcPr>
            <w:tcW w:w="1985" w:type="dxa"/>
            <w:tcBorders>
              <w:bottom w:val="single" w:sz="4" w:space="0" w:color="000000"/>
              <w:right w:val="single" w:sz="4" w:space="0" w:color="000000"/>
            </w:tcBorders>
            <w:shd w:val="clear" w:color="auto" w:fill="auto"/>
            <w:vAlign w:val="center"/>
          </w:tcPr>
          <w:p w14:paraId="79CD2854" w14:textId="77777777" w:rsidR="00167203" w:rsidRPr="00A837F8" w:rsidRDefault="00167203" w:rsidP="00DE6CB8">
            <w:pPr>
              <w:spacing w:after="0"/>
              <w:jc w:val="center"/>
              <w:rPr>
                <w:rFonts w:asciiTheme="minorHAnsi" w:hAnsiTheme="minorHAnsi" w:cstheme="minorHAnsi"/>
                <w:color w:val="000000"/>
                <w:sz w:val="20"/>
                <w:szCs w:val="20"/>
              </w:rPr>
            </w:pPr>
            <w:r w:rsidRPr="00A837F8">
              <w:rPr>
                <w:rFonts w:asciiTheme="minorHAnsi" w:hAnsiTheme="minorHAnsi" w:cstheme="minorHAnsi"/>
                <w:color w:val="000000"/>
                <w:sz w:val="20"/>
                <w:szCs w:val="20"/>
              </w:rPr>
              <w:t> </w:t>
            </w:r>
          </w:p>
        </w:tc>
      </w:tr>
    </w:tbl>
    <w:p w14:paraId="7ADFFA69" w14:textId="77777777" w:rsidR="00CE66F4" w:rsidRDefault="00CE66F4" w:rsidP="00CE66F4">
      <w:pPr>
        <w:jc w:val="center"/>
        <w:rPr>
          <w:b/>
          <w:sz w:val="24"/>
          <w:szCs w:val="36"/>
          <w:lang w:val="el-GR" w:eastAsia="el-GR"/>
        </w:rPr>
      </w:pPr>
    </w:p>
    <w:p w14:paraId="0E5C89A6" w14:textId="412D308D" w:rsidR="009B3425" w:rsidRPr="001A36DC" w:rsidRDefault="006D72A7" w:rsidP="001A36DC">
      <w:pPr>
        <w:suppressAutoHyphens w:val="0"/>
        <w:spacing w:after="0"/>
        <w:jc w:val="left"/>
        <w:rPr>
          <w:rFonts w:asciiTheme="minorHAnsi" w:hAnsiTheme="minorHAnsi"/>
          <w:b/>
          <w:lang w:val="el-GR"/>
        </w:rPr>
      </w:pPr>
      <w:r>
        <w:rPr>
          <w:b/>
          <w:sz w:val="24"/>
          <w:szCs w:val="36"/>
          <w:lang w:val="el-GR" w:eastAsia="el-GR"/>
        </w:rPr>
        <w:br w:type="page"/>
      </w:r>
      <w:r w:rsidR="009B3425" w:rsidRPr="001A36DC">
        <w:rPr>
          <w:rFonts w:asciiTheme="minorHAnsi" w:hAnsiTheme="minorHAnsi"/>
          <w:b/>
          <w:color w:val="002060"/>
          <w:lang w:val="el-GR"/>
        </w:rPr>
        <w:lastRenderedPageBreak/>
        <w:t xml:space="preserve">ΠΑΡΑΡΤΗΜΑ </w:t>
      </w:r>
      <w:r w:rsidR="007F6120" w:rsidRPr="001A36DC">
        <w:rPr>
          <w:rFonts w:asciiTheme="minorHAnsi" w:hAnsiTheme="minorHAnsi"/>
          <w:b/>
          <w:color w:val="002060"/>
          <w:lang w:val="en-US"/>
        </w:rPr>
        <w:t>I</w:t>
      </w:r>
      <w:r w:rsidR="009B3425" w:rsidRPr="001A36DC">
        <w:rPr>
          <w:rFonts w:asciiTheme="minorHAnsi" w:hAnsiTheme="minorHAnsi"/>
          <w:b/>
          <w:color w:val="002060"/>
          <w:lang w:val="el-GR"/>
        </w:rPr>
        <w:t>V:  ΥΠΟΔΕΙΓΜΑΤΑ ΕΓΓΥΗΣΕΩΝ (ΕΓΓΥΗΤΙΚΩΝ ΕΠΙΣΤΟΛΩΝ)</w:t>
      </w:r>
    </w:p>
    <w:p w14:paraId="0F196EF6" w14:textId="77777777" w:rsidR="009B3425" w:rsidRPr="001A36DC" w:rsidRDefault="009B3425" w:rsidP="001A36DC">
      <w:pPr>
        <w:jc w:val="center"/>
        <w:rPr>
          <w:b/>
          <w:lang w:val="el-GR"/>
        </w:rPr>
      </w:pPr>
    </w:p>
    <w:p w14:paraId="5DC29C0C" w14:textId="1CD28AB0" w:rsidR="009B3425" w:rsidRPr="00590F69" w:rsidRDefault="004B43AC" w:rsidP="00A364FD">
      <w:pPr>
        <w:spacing w:after="0"/>
        <w:rPr>
          <w:b/>
          <w:u w:val="single"/>
          <w:lang w:val="el-GR"/>
        </w:rPr>
      </w:pPr>
      <w:bookmarkStart w:id="88" w:name="_Toc405895159"/>
      <w:bookmarkStart w:id="89" w:name="_Toc404671524"/>
      <w:bookmarkStart w:id="90" w:name="_Toc403567768"/>
      <w:bookmarkStart w:id="91" w:name="_Toc403042443"/>
      <w:bookmarkStart w:id="92" w:name="_Toc379567459"/>
      <w:bookmarkStart w:id="93" w:name="_Toc322011165"/>
      <w:bookmarkStart w:id="94" w:name="_Toc319402593"/>
      <w:bookmarkStart w:id="95" w:name="_Toc240445863"/>
      <w:bookmarkStart w:id="96" w:name="_Toc62559079"/>
      <w:bookmarkStart w:id="97" w:name="_Toc49073807"/>
      <w:bookmarkStart w:id="98" w:name="_Toc48552980"/>
      <w:bookmarkStart w:id="99" w:name="_Toc44821188"/>
      <w:bookmarkStart w:id="100" w:name="_Toc43634808"/>
      <w:r>
        <w:rPr>
          <w:b/>
          <w:u w:val="single"/>
          <w:lang w:val="el-GR"/>
        </w:rPr>
        <w:t xml:space="preserve">Υπόδειγμα </w:t>
      </w:r>
      <w:r w:rsidR="009B3425" w:rsidRPr="00590F69">
        <w:rPr>
          <w:b/>
          <w:u w:val="single"/>
          <w:lang w:val="el-GR"/>
        </w:rPr>
        <w:t>Εγγύηση Συμμετοχής</w:t>
      </w:r>
      <w:bookmarkEnd w:id="88"/>
      <w:bookmarkEnd w:id="89"/>
      <w:bookmarkEnd w:id="90"/>
      <w:bookmarkEnd w:id="91"/>
      <w:bookmarkEnd w:id="92"/>
      <w:bookmarkEnd w:id="93"/>
      <w:bookmarkEnd w:id="94"/>
      <w:bookmarkEnd w:id="95"/>
      <w:bookmarkEnd w:id="96"/>
      <w:bookmarkEnd w:id="97"/>
      <w:bookmarkEnd w:id="98"/>
      <w:bookmarkEnd w:id="99"/>
      <w:bookmarkEnd w:id="100"/>
    </w:p>
    <w:p w14:paraId="0DE9598B" w14:textId="77777777" w:rsidR="009B3425" w:rsidRPr="00590F69" w:rsidRDefault="009B3425" w:rsidP="00A364FD">
      <w:pPr>
        <w:spacing w:after="0"/>
        <w:rPr>
          <w:lang w:val="el-GR"/>
        </w:rPr>
      </w:pPr>
      <w:r w:rsidRPr="00590F69">
        <w:rPr>
          <w:lang w:val="el-GR"/>
        </w:rPr>
        <w:t>ΕΚΔΟΤΗΣ.......................................................................</w:t>
      </w:r>
    </w:p>
    <w:p w14:paraId="4C1CF386" w14:textId="77777777" w:rsidR="009B3425" w:rsidRPr="00590F69" w:rsidRDefault="009B3425" w:rsidP="00A364FD">
      <w:pPr>
        <w:spacing w:after="0"/>
        <w:rPr>
          <w:lang w:val="el-GR"/>
        </w:rPr>
      </w:pPr>
      <w:r w:rsidRPr="00590F69">
        <w:rPr>
          <w:lang w:val="el-GR"/>
        </w:rPr>
        <w:t>Ημερομηνία έκδοσης...........................</w:t>
      </w:r>
    </w:p>
    <w:p w14:paraId="64A05606" w14:textId="77777777" w:rsidR="00C76484" w:rsidRPr="00C76484" w:rsidRDefault="00C76484" w:rsidP="00C76484">
      <w:pPr>
        <w:spacing w:after="0"/>
        <w:rPr>
          <w:lang w:val="el-GR"/>
        </w:rPr>
      </w:pPr>
      <w:r w:rsidRPr="00C76484">
        <w:rPr>
          <w:lang w:val="el-GR"/>
        </w:rPr>
        <w:t xml:space="preserve">Προς: </w:t>
      </w:r>
    </w:p>
    <w:p w14:paraId="76111073" w14:textId="31B8BD1E" w:rsidR="00C76484" w:rsidRPr="00C76484" w:rsidRDefault="004B43AC" w:rsidP="00C76484">
      <w:pPr>
        <w:spacing w:after="0"/>
        <w:rPr>
          <w:lang w:val="el-GR"/>
        </w:rPr>
      </w:pPr>
      <w:r>
        <w:rPr>
          <w:lang w:val="el-GR"/>
        </w:rPr>
        <w:t xml:space="preserve">ΥΠΟΥΡΓΕΙΟ ΠΑΙΔΕΙΑΣ, </w:t>
      </w:r>
      <w:r w:rsidR="00C76484" w:rsidRPr="00C76484">
        <w:rPr>
          <w:lang w:val="el-GR"/>
        </w:rPr>
        <w:t>ΘΡΗΣΚΕΥΜΑΤΩΝ</w:t>
      </w:r>
      <w:r>
        <w:rPr>
          <w:lang w:val="el-GR"/>
        </w:rPr>
        <w:t xml:space="preserve"> ΚΑΙ ΑΘΛΗΤΙΣΜΟΥ</w:t>
      </w:r>
    </w:p>
    <w:p w14:paraId="07B0F7AE" w14:textId="77777777" w:rsidR="00C76484" w:rsidRPr="00C76484" w:rsidRDefault="00C76484" w:rsidP="00C76484">
      <w:pPr>
        <w:spacing w:after="0"/>
        <w:rPr>
          <w:lang w:val="el-GR"/>
        </w:rPr>
      </w:pPr>
      <w:r w:rsidRPr="00C76484">
        <w:rPr>
          <w:lang w:val="el-GR"/>
        </w:rPr>
        <w:t>ΓΕΝΙΚΗ ΔΙΕΥΘΥΝΣΗ ΟΙΚΟΝΟΜΙΚΩΝ ΥΠΗΡΕΣΙΩΝ</w:t>
      </w:r>
    </w:p>
    <w:p w14:paraId="2B1A70E8" w14:textId="77777777" w:rsidR="00C76484" w:rsidRPr="00C76484" w:rsidRDefault="00C76484" w:rsidP="00C76484">
      <w:pPr>
        <w:spacing w:after="0"/>
        <w:rPr>
          <w:lang w:val="el-GR"/>
        </w:rPr>
      </w:pPr>
      <w:r w:rsidRPr="00C76484">
        <w:rPr>
          <w:lang w:val="el-GR"/>
        </w:rPr>
        <w:t>ΔΙΕΥΘΥΝΣΗ ΠΡΟΜΗΘΕΙΩΝ ΚΑΙ ΔΙΑΧΕΙΡΙΣΗΣ ΥΛΙΚΟΥ/ ΤΜΗΜΑ Α΄</w:t>
      </w:r>
    </w:p>
    <w:p w14:paraId="306A2B94" w14:textId="77777777" w:rsidR="00C76484" w:rsidRPr="00C76484" w:rsidRDefault="00C76484" w:rsidP="00C76484">
      <w:pPr>
        <w:spacing w:after="0"/>
        <w:rPr>
          <w:lang w:val="el-GR"/>
        </w:rPr>
      </w:pPr>
      <w:r w:rsidRPr="00C76484">
        <w:rPr>
          <w:lang w:val="el-GR"/>
        </w:rPr>
        <w:t>ΑΝΔΡΕΑ ΠΑΠΑΝΔΡΕΟΥ 37, Τ.Κ. 151 80, ΜΑΡΟΥΣΙ</w:t>
      </w:r>
    </w:p>
    <w:p w14:paraId="0D556180" w14:textId="77777777" w:rsidR="009B3425" w:rsidRPr="00590F69" w:rsidRDefault="009B3425" w:rsidP="00A364FD">
      <w:pPr>
        <w:spacing w:after="0"/>
        <w:rPr>
          <w:b/>
          <w:lang w:val="el-GR"/>
        </w:rPr>
      </w:pPr>
      <w:r w:rsidRPr="00590F69">
        <w:rPr>
          <w:b/>
          <w:lang w:val="el-GR"/>
        </w:rPr>
        <w:t xml:space="preserve">Εγγυητική επιστολή μας υπ’ </w:t>
      </w:r>
      <w:proofErr w:type="spellStart"/>
      <w:r w:rsidRPr="00590F69">
        <w:rPr>
          <w:b/>
          <w:lang w:val="el-GR"/>
        </w:rPr>
        <w:t>αριθμ</w:t>
      </w:r>
      <w:proofErr w:type="spellEnd"/>
      <w:r w:rsidRPr="00590F69">
        <w:rPr>
          <w:b/>
          <w:lang w:val="el-GR"/>
        </w:rPr>
        <w:t>. ............... για ευρώ.......................</w:t>
      </w:r>
    </w:p>
    <w:p w14:paraId="1F8A1F0E" w14:textId="77777777" w:rsidR="009B3425" w:rsidRPr="00590F69" w:rsidRDefault="009B3425" w:rsidP="00A364FD">
      <w:pPr>
        <w:spacing w:after="0"/>
        <w:rPr>
          <w:lang w:val="el-GR"/>
        </w:rPr>
      </w:pPr>
      <w:r w:rsidRPr="00590F69">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90F69">
        <w:rPr>
          <w:lang w:val="el-GR"/>
        </w:rPr>
        <w:t>διζήσεως</w:t>
      </w:r>
      <w:proofErr w:type="spellEnd"/>
      <w:r w:rsidRPr="00590F69">
        <w:rPr>
          <w:lang w:val="el-GR"/>
        </w:rPr>
        <w:t xml:space="preserve">, υπέρ </w:t>
      </w:r>
    </w:p>
    <w:p w14:paraId="10D60E5E" w14:textId="77777777" w:rsidR="009B3425" w:rsidRPr="00590F69" w:rsidRDefault="009B3425" w:rsidP="00A364FD">
      <w:pPr>
        <w:spacing w:after="0"/>
        <w:rPr>
          <w:lang w:val="el-GR"/>
        </w:rPr>
      </w:pPr>
      <w:r w:rsidRPr="00590F69">
        <w:rPr>
          <w:lang w:val="el-GR"/>
        </w:rPr>
        <w:t>{</w:t>
      </w:r>
      <w:r w:rsidRPr="00590F69">
        <w:rPr>
          <w:i/>
          <w:u w:val="single"/>
          <w:lang w:val="el-GR"/>
        </w:rPr>
        <w:t>Σε περίπτωση μεμονωμένης εταιρίας:</w:t>
      </w:r>
      <w:r w:rsidRPr="00590F69">
        <w:rPr>
          <w:lang w:val="el-GR"/>
        </w:rPr>
        <w:t xml:space="preserve"> της Εταιρίας ……….. οδός …………. αριθμός … ΤΚ ………..,}</w:t>
      </w:r>
    </w:p>
    <w:p w14:paraId="7EF1DB0D" w14:textId="77777777" w:rsidR="009B3425" w:rsidRPr="00590F69" w:rsidRDefault="009B3425" w:rsidP="00A364FD">
      <w:pPr>
        <w:spacing w:after="0"/>
        <w:rPr>
          <w:lang w:val="el-GR"/>
        </w:rPr>
      </w:pPr>
      <w:r w:rsidRPr="00590F69">
        <w:rPr>
          <w:lang w:val="el-GR"/>
        </w:rPr>
        <w:t>{</w:t>
      </w:r>
      <w:r w:rsidRPr="00590F69">
        <w:rPr>
          <w:i/>
          <w:u w:val="single"/>
          <w:lang w:val="el-GR"/>
        </w:rPr>
        <w:t>ή σε περίπτωση Ένωσης ή Κοινοπραξίας:</w:t>
      </w:r>
      <w:r w:rsidRPr="00590F69">
        <w:rPr>
          <w:lang w:val="el-GR"/>
        </w:rPr>
        <w:t xml:space="preserve"> των Εταιριών </w:t>
      </w:r>
    </w:p>
    <w:p w14:paraId="1F6D76B0" w14:textId="77777777" w:rsidR="009B3425" w:rsidRPr="00590F69" w:rsidRDefault="009B3425" w:rsidP="00A364FD">
      <w:pPr>
        <w:spacing w:after="0"/>
        <w:rPr>
          <w:lang w:val="el-GR"/>
        </w:rPr>
      </w:pPr>
      <w:r w:rsidRPr="00590F69">
        <w:rPr>
          <w:lang w:val="el-GR"/>
        </w:rPr>
        <w:t>α)…….….... οδός............................. αριθμός.................ΤΚ………………</w:t>
      </w:r>
    </w:p>
    <w:p w14:paraId="456F063E" w14:textId="77777777" w:rsidR="009B3425" w:rsidRPr="00590F69" w:rsidRDefault="009B3425" w:rsidP="00A364FD">
      <w:pPr>
        <w:spacing w:after="0"/>
        <w:rPr>
          <w:lang w:val="el-GR"/>
        </w:rPr>
      </w:pPr>
      <w:r w:rsidRPr="00590F69">
        <w:rPr>
          <w:lang w:val="el-GR"/>
        </w:rPr>
        <w:t>β)……….…. οδός............................. αριθμός.................ΤΚ………………</w:t>
      </w:r>
    </w:p>
    <w:p w14:paraId="4F4F5D3A" w14:textId="77777777" w:rsidR="009B3425" w:rsidRPr="00590F69" w:rsidRDefault="009B3425" w:rsidP="00A364FD">
      <w:pPr>
        <w:spacing w:after="0"/>
        <w:rPr>
          <w:lang w:val="el-GR"/>
        </w:rPr>
      </w:pPr>
      <w:r w:rsidRPr="00590F69">
        <w:rPr>
          <w:lang w:val="el-GR"/>
        </w:rPr>
        <w:t>γ)………….. οδός............................. αριθμός.................ΤΚ………………</w:t>
      </w:r>
    </w:p>
    <w:p w14:paraId="32B858B5" w14:textId="77777777" w:rsidR="009B3425" w:rsidRPr="00590F69" w:rsidRDefault="009B3425" w:rsidP="00A364FD">
      <w:pPr>
        <w:spacing w:after="0"/>
        <w:rPr>
          <w:lang w:val="el-GR"/>
        </w:rPr>
      </w:pPr>
      <w:r w:rsidRPr="00590F69">
        <w:rPr>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590F69">
        <w:rPr>
          <w:lang w:val="el-GR"/>
        </w:rPr>
        <w:t>ιδιότητάς</w:t>
      </w:r>
      <w:proofErr w:type="spellEnd"/>
      <w:r w:rsidRPr="00590F69">
        <w:rPr>
          <w:lang w:val="el-GR"/>
        </w:rPr>
        <w:t xml:space="preserve"> τους ως μελών της Ένωσης ή Κοινοπραξίας,}</w:t>
      </w:r>
    </w:p>
    <w:p w14:paraId="652FDB0A" w14:textId="37840FBE" w:rsidR="009B3425" w:rsidRPr="00651FE9" w:rsidRDefault="009B3425" w:rsidP="00A364FD">
      <w:pPr>
        <w:spacing w:after="0"/>
        <w:rPr>
          <w:lang w:val="el-GR"/>
        </w:rPr>
      </w:pPr>
      <w:r w:rsidRPr="00590F69">
        <w:rPr>
          <w:lang w:val="el-GR"/>
        </w:rPr>
        <w:t xml:space="preserve">και μέχρι του ποσού των ευρώ........................., για τη συμμετοχή </w:t>
      </w:r>
      <w:r w:rsidR="00703DE0">
        <w:rPr>
          <w:lang w:val="el-GR"/>
        </w:rPr>
        <w:t>στον</w:t>
      </w:r>
      <w:r w:rsidRPr="00590F69">
        <w:rPr>
          <w:lang w:val="el-GR"/>
        </w:rPr>
        <w:t xml:space="preserve"> διενεργούμενο</w:t>
      </w:r>
      <w:r w:rsidR="005E6435">
        <w:rPr>
          <w:lang w:val="el-GR"/>
        </w:rPr>
        <w:t xml:space="preserve"> διαγωνισμού</w:t>
      </w:r>
      <w:r w:rsidRPr="00590F69">
        <w:rPr>
          <w:lang w:val="el-GR"/>
        </w:rPr>
        <w:t xml:space="preserve"> της (συμπληρώνετε την ημερομηνία διενέργειας του διαγωνισμού)</w:t>
      </w:r>
      <w:r w:rsidR="005E6435">
        <w:rPr>
          <w:lang w:val="el-GR"/>
        </w:rPr>
        <w:t xml:space="preserve"> </w:t>
      </w:r>
      <w:r w:rsidRPr="00590F69">
        <w:rPr>
          <w:lang w:val="el-GR"/>
        </w:rPr>
        <w:t xml:space="preserve">….…………. με αντικείμενο (συμπληρώνετε τον τίτλο του έργου) ……………….. συνολικής αξίας (συμπληρώνετε τον </w:t>
      </w:r>
      <w:r w:rsidR="005E6435">
        <w:rPr>
          <w:lang w:val="el-GR"/>
        </w:rPr>
        <w:t xml:space="preserve">συνολικό </w:t>
      </w:r>
      <w:r w:rsidRPr="00590F69">
        <w:rPr>
          <w:lang w:val="el-GR"/>
        </w:rPr>
        <w:t xml:space="preserve">προϋπολογισμό </w:t>
      </w:r>
      <w:r w:rsidR="005E6435">
        <w:rPr>
          <w:lang w:val="el-GR"/>
        </w:rPr>
        <w:t xml:space="preserve"> </w:t>
      </w:r>
      <w:r w:rsidRPr="00590F69">
        <w:rPr>
          <w:lang w:val="el-GR"/>
        </w:rPr>
        <w:t>με διευκρίνιση εάν περιλαμβάνει ή όχι τον ΦΠΑ) .............................</w:t>
      </w:r>
      <w:r w:rsidR="003256B2">
        <w:rPr>
          <w:lang w:val="el-GR"/>
        </w:rPr>
        <w:t xml:space="preserve">......, σύμφωνα με τη </w:t>
      </w:r>
      <w:r w:rsidR="003256B2" w:rsidRPr="00651FE9">
        <w:rPr>
          <w:lang w:val="el-GR"/>
        </w:rPr>
        <w:t xml:space="preserve">με αριθμό </w:t>
      </w:r>
      <w:r w:rsidR="00703DE0" w:rsidRPr="00651FE9">
        <w:rPr>
          <w:lang w:val="el-GR"/>
        </w:rPr>
        <w:t xml:space="preserve">                     </w:t>
      </w:r>
      <w:r w:rsidR="00651FE9" w:rsidRPr="00651FE9">
        <w:rPr>
          <w:lang w:val="el-GR"/>
        </w:rPr>
        <w:t>72646</w:t>
      </w:r>
      <w:r w:rsidR="003256B2" w:rsidRPr="00651FE9">
        <w:rPr>
          <w:lang w:val="el-GR"/>
        </w:rPr>
        <w:t>/Β4/</w:t>
      </w:r>
      <w:r w:rsidR="00651FE9" w:rsidRPr="00651FE9">
        <w:rPr>
          <w:lang w:val="el-GR"/>
        </w:rPr>
        <w:t>28-6-</w:t>
      </w:r>
      <w:r w:rsidR="00703DE0" w:rsidRPr="00651FE9">
        <w:rPr>
          <w:lang w:val="el-GR"/>
        </w:rPr>
        <w:t>2024</w:t>
      </w:r>
      <w:r w:rsidRPr="00651FE9">
        <w:rPr>
          <w:lang w:val="el-GR"/>
        </w:rPr>
        <w:t xml:space="preserve"> Διακήρυξή σας. </w:t>
      </w:r>
    </w:p>
    <w:p w14:paraId="77F2ECD1" w14:textId="77777777" w:rsidR="009B3425" w:rsidRPr="00590F69" w:rsidRDefault="009B3425" w:rsidP="00A364FD">
      <w:pPr>
        <w:spacing w:after="0"/>
        <w:rPr>
          <w:lang w:val="el-GR"/>
        </w:rPr>
      </w:pPr>
      <w:r w:rsidRPr="00651FE9">
        <w:rPr>
          <w:lang w:val="el-GR"/>
        </w:rPr>
        <w:t>Η παρούσα εγγύηση καλύπτει καθ’ όλο το χρόνο ισχύος της μόνο τις από τη συμμετοχή στον ανωτέρω διαγωνισμό απορρέουσες υποχρεώσεις</w:t>
      </w:r>
    </w:p>
    <w:p w14:paraId="3D73F421" w14:textId="77777777" w:rsidR="009B3425" w:rsidRPr="00590F69" w:rsidRDefault="009B3425" w:rsidP="00A364FD">
      <w:pPr>
        <w:spacing w:after="0"/>
        <w:rPr>
          <w:lang w:val="el-GR"/>
        </w:rPr>
      </w:pPr>
      <w:r w:rsidRPr="00590F69">
        <w:rPr>
          <w:lang w:val="el-GR"/>
        </w:rPr>
        <w:t>{</w:t>
      </w:r>
      <w:r w:rsidRPr="00590F69">
        <w:rPr>
          <w:i/>
          <w:u w:val="single"/>
          <w:lang w:val="el-GR"/>
        </w:rPr>
        <w:t>Σε περίπτωση μεμονωμένης εταιρίας</w:t>
      </w:r>
      <w:r w:rsidRPr="00590F69">
        <w:rPr>
          <w:i/>
          <w:lang w:val="el-GR"/>
        </w:rPr>
        <w:t>:</w:t>
      </w:r>
      <w:r w:rsidRPr="00590F69">
        <w:rPr>
          <w:lang w:val="el-GR"/>
        </w:rPr>
        <w:t xml:space="preserve"> της εν λόγω Εταιρίας.}</w:t>
      </w:r>
    </w:p>
    <w:p w14:paraId="2469668A" w14:textId="77777777" w:rsidR="009B3425" w:rsidRPr="00590F69" w:rsidRDefault="009B3425" w:rsidP="00A364FD">
      <w:pPr>
        <w:spacing w:after="0"/>
        <w:rPr>
          <w:lang w:val="el-GR"/>
        </w:rPr>
      </w:pPr>
      <w:r w:rsidRPr="00590F69">
        <w:rPr>
          <w:lang w:val="el-GR"/>
        </w:rPr>
        <w:t>{</w:t>
      </w:r>
      <w:r w:rsidRPr="00590F69">
        <w:rPr>
          <w:i/>
          <w:u w:val="single"/>
          <w:lang w:val="el-GR"/>
        </w:rPr>
        <w:t>ή σε περίπτωση Ένωσης ή Κοινοπραξίας:</w:t>
      </w:r>
      <w:r w:rsidRPr="00590F69">
        <w:rPr>
          <w:lang w:val="el-GR"/>
        </w:rPr>
        <w:t xml:space="preserve"> των Εταιριών της Ένωσης ή Κοινοπραξίας ατομικά για κάθε μια από αυτές και ως αλληλέγγυα και εις ολόκληρο υπόχρεων μεταξύ τους εκ της </w:t>
      </w:r>
      <w:proofErr w:type="spellStart"/>
      <w:r w:rsidRPr="00590F69">
        <w:rPr>
          <w:lang w:val="el-GR"/>
        </w:rPr>
        <w:t>ιδιότητάς</w:t>
      </w:r>
      <w:proofErr w:type="spellEnd"/>
      <w:r w:rsidRPr="00590F69">
        <w:rPr>
          <w:lang w:val="el-GR"/>
        </w:rPr>
        <w:t xml:space="preserve"> τους ως μελών της Ένωσης ή Κοινοπραξίας.}</w:t>
      </w:r>
    </w:p>
    <w:p w14:paraId="7A8F79B8" w14:textId="77777777" w:rsidR="009B3425" w:rsidRPr="00590F69" w:rsidRDefault="009B3425" w:rsidP="00A364FD">
      <w:pPr>
        <w:spacing w:after="0"/>
        <w:rPr>
          <w:lang w:val="el-GR"/>
        </w:rPr>
      </w:pPr>
      <w:r w:rsidRPr="00590F69">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(05) ημέρες από την έγγραφη ειδοποίησή σας.</w:t>
      </w:r>
    </w:p>
    <w:p w14:paraId="6D3D93E2" w14:textId="77777777" w:rsidR="009B3425" w:rsidRPr="00590F69" w:rsidRDefault="009B3425" w:rsidP="00A364FD">
      <w:pPr>
        <w:spacing w:after="0"/>
        <w:rPr>
          <w:lang w:val="el-GR"/>
        </w:rPr>
      </w:pPr>
      <w:r w:rsidRPr="00590F69">
        <w:rPr>
          <w:lang w:val="el-GR"/>
        </w:rPr>
        <w:t>Η παρούσα ισχύει μέχρι και την ………………(Σημείωση προς την Τράπεζα: ο χρόνος ισχύος πρέπει να είναι μεγαλύτερος τουλάχιστον κατά τριάντα (30) ημέρες του χρόνου ισχύος της Προσφοράς).</w:t>
      </w:r>
    </w:p>
    <w:p w14:paraId="6E5F31AC" w14:textId="77777777" w:rsidR="009B3425" w:rsidRPr="00590F69" w:rsidRDefault="009B3425" w:rsidP="00A364FD">
      <w:pPr>
        <w:spacing w:after="0"/>
        <w:rPr>
          <w:lang w:val="el-GR"/>
        </w:rPr>
      </w:pPr>
      <w:r w:rsidRPr="00590F69">
        <w:rPr>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550174F7" w14:textId="77777777" w:rsidR="009B3425" w:rsidRPr="00590F69" w:rsidRDefault="009B3425" w:rsidP="00A364FD">
      <w:pPr>
        <w:overflowPunct w:val="0"/>
        <w:autoSpaceDE w:val="0"/>
        <w:autoSpaceDN w:val="0"/>
        <w:adjustRightInd w:val="0"/>
        <w:spacing w:after="0"/>
        <w:textAlignment w:val="baseline"/>
        <w:rPr>
          <w:lang w:val="el-GR"/>
        </w:rPr>
      </w:pPr>
      <w:r w:rsidRPr="00590F69">
        <w:rPr>
          <w:lang w:val="el-GR"/>
        </w:rPr>
        <w:t>Σε περίπτωση κατάπτωσης της εγγύησης, το ποσό της κατάπτωσης υπόκειται στο εκάστοτε ισχύον πάγιο τέλος χαρτοσήμου.</w:t>
      </w:r>
    </w:p>
    <w:p w14:paraId="33F10DB5" w14:textId="77777777" w:rsidR="009B3425" w:rsidRPr="00590F69" w:rsidRDefault="009B3425" w:rsidP="00A364FD">
      <w:pPr>
        <w:overflowPunct w:val="0"/>
        <w:autoSpaceDE w:val="0"/>
        <w:autoSpaceDN w:val="0"/>
        <w:adjustRightInd w:val="0"/>
        <w:spacing w:after="0"/>
        <w:textAlignment w:val="baseline"/>
        <w:rPr>
          <w:lang w:val="el-GR"/>
        </w:rPr>
      </w:pPr>
      <w:proofErr w:type="spellStart"/>
      <w:r w:rsidRPr="00590F69">
        <w:rPr>
          <w:lang w:val="el-GR"/>
        </w:rPr>
        <w:t>Βεβαιούμε</w:t>
      </w:r>
      <w:proofErr w:type="spellEnd"/>
      <w:r w:rsidRPr="00590F69">
        <w:rPr>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1A7BAC3" w14:textId="77777777" w:rsidR="009B3425" w:rsidRPr="007E7D46" w:rsidRDefault="009B3425" w:rsidP="00A364FD">
      <w:pPr>
        <w:overflowPunct w:val="0"/>
        <w:autoSpaceDE w:val="0"/>
        <w:autoSpaceDN w:val="0"/>
        <w:adjustRightInd w:val="0"/>
        <w:spacing w:after="240" w:line="276" w:lineRule="auto"/>
        <w:textAlignment w:val="baseline"/>
        <w:rPr>
          <w:i/>
          <w:lang w:val="el-GR"/>
        </w:rPr>
      </w:pPr>
      <w:r w:rsidRPr="00590F69">
        <w:rPr>
          <w:i/>
          <w:lang w:val="el-GR"/>
        </w:rPr>
        <w:t>(Εξουσιοδοτημένη υπογραφή)</w:t>
      </w:r>
    </w:p>
    <w:p w14:paraId="5AB494CB" w14:textId="77777777" w:rsidR="009B3425" w:rsidRPr="00F540C8" w:rsidRDefault="009B3425" w:rsidP="00A364FD">
      <w:pPr>
        <w:overflowPunct w:val="0"/>
        <w:autoSpaceDE w:val="0"/>
        <w:autoSpaceDN w:val="0"/>
        <w:adjustRightInd w:val="0"/>
        <w:spacing w:after="240" w:line="276" w:lineRule="auto"/>
        <w:textAlignment w:val="baseline"/>
        <w:rPr>
          <w:lang w:val="el-GR"/>
        </w:rPr>
      </w:pPr>
    </w:p>
    <w:p w14:paraId="5CBD144C" w14:textId="77777777" w:rsidR="009B3425" w:rsidRPr="007E7D46" w:rsidRDefault="009B3425" w:rsidP="00A364FD">
      <w:pPr>
        <w:spacing w:line="276" w:lineRule="auto"/>
        <w:rPr>
          <w:b/>
          <w:bCs/>
          <w:lang w:val="el-GR"/>
        </w:rPr>
      </w:pPr>
      <w:r w:rsidRPr="007E7D46">
        <w:rPr>
          <w:b/>
          <w:bCs/>
          <w:lang w:val="el-GR"/>
        </w:rPr>
        <w:br w:type="page"/>
      </w:r>
      <w:bookmarkStart w:id="101" w:name="_Toc405895160"/>
      <w:bookmarkStart w:id="102" w:name="_Toc404671525"/>
      <w:bookmarkStart w:id="103" w:name="_Toc403567769"/>
      <w:bookmarkStart w:id="104" w:name="_Toc403042444"/>
      <w:bookmarkStart w:id="105" w:name="_Toc379567460"/>
      <w:bookmarkStart w:id="106" w:name="_Toc322011166"/>
      <w:bookmarkStart w:id="107" w:name="_Toc319402594"/>
      <w:bookmarkStart w:id="108" w:name="_Toc240445864"/>
      <w:bookmarkStart w:id="109" w:name="_Ref63494486"/>
      <w:bookmarkStart w:id="110" w:name="_Toc62559081"/>
      <w:bookmarkStart w:id="111" w:name="_Ref54165243"/>
      <w:bookmarkStart w:id="112" w:name="_Ref54165241"/>
      <w:bookmarkStart w:id="113" w:name="_Toc49073809"/>
      <w:bookmarkStart w:id="114" w:name="_Toc48552982"/>
      <w:bookmarkStart w:id="115" w:name="_Toc44821190"/>
      <w:bookmarkStart w:id="116" w:name="_Toc43634810"/>
    </w:p>
    <w:p w14:paraId="5CC09EAB" w14:textId="67467DF9" w:rsidR="009B3425" w:rsidRPr="007E7D46" w:rsidRDefault="004B43AC" w:rsidP="00A364FD">
      <w:pPr>
        <w:rPr>
          <w:b/>
          <w:u w:val="single"/>
          <w:lang w:val="el-GR"/>
        </w:rPr>
      </w:pPr>
      <w:r>
        <w:rPr>
          <w:b/>
          <w:u w:val="single"/>
          <w:lang w:val="el-GR"/>
        </w:rPr>
        <w:lastRenderedPageBreak/>
        <w:t xml:space="preserve">Υπόδειγμα </w:t>
      </w:r>
      <w:r w:rsidR="009B3425">
        <w:rPr>
          <w:b/>
          <w:u w:val="single"/>
          <w:lang w:val="el-GR"/>
        </w:rPr>
        <w:t>Εγγύηση</w:t>
      </w:r>
      <w:r>
        <w:rPr>
          <w:b/>
          <w:u w:val="single"/>
          <w:lang w:val="el-GR"/>
        </w:rPr>
        <w:t>ς</w:t>
      </w:r>
      <w:r w:rsidR="009B3425" w:rsidRPr="007E7D46">
        <w:rPr>
          <w:b/>
          <w:u w:val="single"/>
          <w:lang w:val="el-GR"/>
        </w:rPr>
        <w:t xml:space="preserve"> Καλής Εκτέλεσης Σύμβασης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493F803" w14:textId="77777777" w:rsidR="009B3425" w:rsidRPr="007E7D46" w:rsidRDefault="009B3425" w:rsidP="00A364FD">
      <w:pPr>
        <w:spacing w:after="0"/>
        <w:contextualSpacing/>
        <w:rPr>
          <w:lang w:val="el-GR"/>
        </w:rPr>
      </w:pPr>
      <w:r w:rsidRPr="007E7D46">
        <w:rPr>
          <w:lang w:val="el-GR"/>
        </w:rPr>
        <w:t>ΕΚΔΟΤΗΣ.......................................................................</w:t>
      </w:r>
    </w:p>
    <w:p w14:paraId="1B9E6887" w14:textId="77777777" w:rsidR="009B3425" w:rsidRPr="007E7D46" w:rsidRDefault="009B3425" w:rsidP="00A364FD">
      <w:pPr>
        <w:spacing w:after="0"/>
        <w:contextualSpacing/>
        <w:rPr>
          <w:lang w:val="el-GR"/>
        </w:rPr>
      </w:pPr>
      <w:r w:rsidRPr="007E7D46">
        <w:rPr>
          <w:lang w:val="el-GR"/>
        </w:rPr>
        <w:t>Ημερομηνία έκδοσης...........................</w:t>
      </w:r>
    </w:p>
    <w:p w14:paraId="2EE3CBCD" w14:textId="77777777" w:rsidR="00C76484" w:rsidRPr="00C76484" w:rsidRDefault="00C76484" w:rsidP="00C76484">
      <w:pPr>
        <w:spacing w:after="0"/>
        <w:contextualSpacing/>
        <w:rPr>
          <w:lang w:val="el-GR"/>
        </w:rPr>
      </w:pPr>
      <w:r w:rsidRPr="00C76484">
        <w:rPr>
          <w:lang w:val="el-GR"/>
        </w:rPr>
        <w:t xml:space="preserve">Προς: </w:t>
      </w:r>
    </w:p>
    <w:p w14:paraId="740E3E94" w14:textId="01B9B913" w:rsidR="00C76484" w:rsidRPr="00C76484" w:rsidRDefault="004B43AC" w:rsidP="00C76484">
      <w:pPr>
        <w:spacing w:after="0"/>
        <w:contextualSpacing/>
        <w:rPr>
          <w:lang w:val="el-GR"/>
        </w:rPr>
      </w:pPr>
      <w:r>
        <w:rPr>
          <w:lang w:val="el-GR"/>
        </w:rPr>
        <w:t xml:space="preserve">ΥΠΟΥΡΓΕΙΟ ΠΑΙΔΕΙΑΣ </w:t>
      </w:r>
      <w:r w:rsidR="00C76484" w:rsidRPr="00C76484">
        <w:rPr>
          <w:lang w:val="el-GR"/>
        </w:rPr>
        <w:t>ΘΡΗΣΚΕΥΜΑΤΩΝ</w:t>
      </w:r>
      <w:r>
        <w:rPr>
          <w:lang w:val="el-GR"/>
        </w:rPr>
        <w:t xml:space="preserve"> ΚΑΙ ΑΘΛΗΤΙΣΜΟΥ</w:t>
      </w:r>
    </w:p>
    <w:p w14:paraId="61839C10" w14:textId="77777777" w:rsidR="00C76484" w:rsidRPr="00C76484" w:rsidRDefault="00C76484" w:rsidP="00C76484">
      <w:pPr>
        <w:spacing w:after="0"/>
        <w:contextualSpacing/>
        <w:rPr>
          <w:lang w:val="el-GR"/>
        </w:rPr>
      </w:pPr>
      <w:r w:rsidRPr="00C76484">
        <w:rPr>
          <w:lang w:val="el-GR"/>
        </w:rPr>
        <w:t>ΓΕΝΙΚΗ ΔΙΕΥΘΥΝΣΗ ΟΙΚΟΝΟΜΙΚΩΝ ΥΠΗΡΕΣΙΩΝ</w:t>
      </w:r>
    </w:p>
    <w:p w14:paraId="11070C06" w14:textId="77777777" w:rsidR="00C76484" w:rsidRPr="00C76484" w:rsidRDefault="00C76484" w:rsidP="00C76484">
      <w:pPr>
        <w:spacing w:after="0"/>
        <w:contextualSpacing/>
        <w:rPr>
          <w:lang w:val="el-GR"/>
        </w:rPr>
      </w:pPr>
      <w:r w:rsidRPr="00C76484">
        <w:rPr>
          <w:lang w:val="el-GR"/>
        </w:rPr>
        <w:t>ΔΙΕΥΘΥΝΣΗ ΠΡΟΜΗΘΕΙΩΝ ΚΑΙ ΔΙΑΧΕΙΡΙΣΗΣ ΥΛΙΚΟΥ/ ΤΜΗΜΑ Α΄</w:t>
      </w:r>
    </w:p>
    <w:p w14:paraId="5664FF78" w14:textId="77777777" w:rsidR="00C76484" w:rsidRPr="00C76484" w:rsidRDefault="00C76484" w:rsidP="00C76484">
      <w:pPr>
        <w:spacing w:after="0"/>
        <w:contextualSpacing/>
        <w:rPr>
          <w:lang w:val="el-GR"/>
        </w:rPr>
      </w:pPr>
      <w:r w:rsidRPr="00C76484">
        <w:rPr>
          <w:lang w:val="el-GR"/>
        </w:rPr>
        <w:t>ΑΝΔΡΕΑ ΠΑΠΑΝΔΡΕΟΥ 37, Τ.Κ. 151 80, ΜΑΡΟΥΣΙ</w:t>
      </w:r>
    </w:p>
    <w:p w14:paraId="15982DFC" w14:textId="77777777" w:rsidR="009B3425" w:rsidRPr="007E7D46" w:rsidRDefault="009B3425" w:rsidP="00A364FD">
      <w:pPr>
        <w:spacing w:before="120"/>
        <w:rPr>
          <w:b/>
          <w:lang w:val="el-GR"/>
        </w:rPr>
      </w:pPr>
      <w:r w:rsidRPr="007E7D46">
        <w:rPr>
          <w:b/>
          <w:lang w:val="el-GR"/>
        </w:rPr>
        <w:t xml:space="preserve">Εγγυητική επιστολή μας υπ’ </w:t>
      </w:r>
      <w:proofErr w:type="spellStart"/>
      <w:r w:rsidRPr="007E7D46">
        <w:rPr>
          <w:b/>
          <w:lang w:val="el-GR"/>
        </w:rPr>
        <w:t>αριθμ</w:t>
      </w:r>
      <w:proofErr w:type="spellEnd"/>
      <w:r w:rsidRPr="007E7D46">
        <w:rPr>
          <w:b/>
          <w:lang w:val="el-GR"/>
        </w:rPr>
        <w:t>. ............... για ευρώ.......................</w:t>
      </w:r>
    </w:p>
    <w:p w14:paraId="0A28D8B8" w14:textId="77777777" w:rsidR="009B3425" w:rsidRPr="007E7D46" w:rsidRDefault="009B3425" w:rsidP="00A364FD">
      <w:pPr>
        <w:spacing w:before="120"/>
        <w:rPr>
          <w:lang w:val="el-GR"/>
        </w:rPr>
      </w:pPr>
      <w:r w:rsidRPr="007E7D46">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7E7D46">
        <w:rPr>
          <w:lang w:val="el-GR"/>
        </w:rPr>
        <w:t>διζήσεως</w:t>
      </w:r>
      <w:proofErr w:type="spellEnd"/>
      <w:r w:rsidRPr="007E7D46">
        <w:rPr>
          <w:lang w:val="el-GR"/>
        </w:rPr>
        <w:t xml:space="preserve">, υπέρ </w:t>
      </w:r>
    </w:p>
    <w:p w14:paraId="5C0EB8D9" w14:textId="77777777" w:rsidR="009B3425" w:rsidRPr="007E7D46" w:rsidRDefault="009B3425" w:rsidP="00A364FD">
      <w:pPr>
        <w:spacing w:before="120"/>
        <w:rPr>
          <w:lang w:val="el-GR"/>
        </w:rPr>
      </w:pPr>
      <w:r w:rsidRPr="007E7D46">
        <w:rPr>
          <w:lang w:val="el-GR"/>
        </w:rPr>
        <w:t>{</w:t>
      </w:r>
      <w:r w:rsidRPr="007E7D46">
        <w:rPr>
          <w:i/>
          <w:u w:val="single"/>
          <w:lang w:val="el-GR"/>
        </w:rPr>
        <w:t xml:space="preserve">Σε περίπτωση μεμονωμένης εταιρίας </w:t>
      </w:r>
      <w:r w:rsidRPr="007E7D46">
        <w:rPr>
          <w:lang w:val="el-GR"/>
        </w:rPr>
        <w:t xml:space="preserve">: της Εταιρίας …………… Οδός …………. Αριθμός ……. Τ.Κ. ………} </w:t>
      </w:r>
    </w:p>
    <w:p w14:paraId="3BD64AE7" w14:textId="77777777" w:rsidR="009B3425" w:rsidRPr="007E7D46" w:rsidRDefault="009B3425" w:rsidP="00A364FD">
      <w:pPr>
        <w:spacing w:before="120"/>
        <w:rPr>
          <w:lang w:val="el-GR"/>
        </w:rPr>
      </w:pPr>
      <w:r w:rsidRPr="007E7D46">
        <w:rPr>
          <w:lang w:val="el-GR"/>
        </w:rPr>
        <w:t>{</w:t>
      </w:r>
      <w:r w:rsidRPr="007E7D46">
        <w:rPr>
          <w:i/>
          <w:u w:val="single"/>
          <w:lang w:val="el-GR"/>
        </w:rPr>
        <w:t>ή σε περίπτωση Ένωσης ή Κοινοπραξίας</w:t>
      </w:r>
      <w:r w:rsidRPr="007E7D46">
        <w:rPr>
          <w:lang w:val="el-GR"/>
        </w:rPr>
        <w:t xml:space="preserve"> : των Εταιριών </w:t>
      </w:r>
    </w:p>
    <w:p w14:paraId="2704533D" w14:textId="77777777" w:rsidR="009B3425" w:rsidRPr="007E7D46" w:rsidRDefault="009B3425" w:rsidP="00A364FD">
      <w:pPr>
        <w:spacing w:before="120"/>
        <w:rPr>
          <w:lang w:val="el-GR"/>
        </w:rPr>
      </w:pPr>
      <w:r w:rsidRPr="007E7D46">
        <w:rPr>
          <w:lang w:val="el-GR"/>
        </w:rPr>
        <w:t>α) ……………… οδός ……………… αριθμός ………………. Τ.Κ. …………..</w:t>
      </w:r>
    </w:p>
    <w:p w14:paraId="6BFA2466" w14:textId="77777777" w:rsidR="009B3425" w:rsidRPr="007E7D46" w:rsidRDefault="009B3425" w:rsidP="00A364FD">
      <w:pPr>
        <w:spacing w:before="120"/>
        <w:rPr>
          <w:lang w:val="el-GR"/>
        </w:rPr>
      </w:pPr>
      <w:r w:rsidRPr="007E7D46">
        <w:rPr>
          <w:lang w:val="el-GR"/>
        </w:rPr>
        <w:t xml:space="preserve">β) ……………… οδός ……………… αριθμός ………………. Τ.Κ. ………….. </w:t>
      </w:r>
    </w:p>
    <w:p w14:paraId="765343B4" w14:textId="77777777" w:rsidR="009B3425" w:rsidRPr="007E7D46" w:rsidRDefault="009B3425" w:rsidP="00A364FD">
      <w:pPr>
        <w:spacing w:before="120"/>
        <w:rPr>
          <w:lang w:val="el-GR"/>
        </w:rPr>
      </w:pPr>
      <w:r w:rsidRPr="007E7D46">
        <w:rPr>
          <w:lang w:val="el-GR"/>
        </w:rPr>
        <w:t xml:space="preserve">γ) ……………… οδός ……………… αριθμός ………………. Τ.Κ. ………….. </w:t>
      </w:r>
    </w:p>
    <w:p w14:paraId="73594AE5" w14:textId="77777777" w:rsidR="009B3425" w:rsidRPr="007E7D46" w:rsidRDefault="009B3425" w:rsidP="00A364FD">
      <w:pPr>
        <w:spacing w:after="240" w:line="276" w:lineRule="auto"/>
        <w:rPr>
          <w:lang w:val="el-GR"/>
        </w:rPr>
      </w:pPr>
      <w:r w:rsidRPr="007E7D46">
        <w:rPr>
          <w:lang w:val="el-GR"/>
        </w:rP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rsidRPr="007E7D46">
        <w:rPr>
          <w:lang w:val="el-GR"/>
        </w:rPr>
        <w:t>ιδιότητάς</w:t>
      </w:r>
      <w:proofErr w:type="spellEnd"/>
      <w:r w:rsidRPr="007E7D46">
        <w:rPr>
          <w:lang w:val="el-GR"/>
        </w:rPr>
        <w:t xml:space="preserve"> τους ως μελών της Ένωσης ή Κοινοπραξίας},</w:t>
      </w:r>
    </w:p>
    <w:p w14:paraId="439B32CB" w14:textId="77777777" w:rsidR="009B3425" w:rsidRPr="007E7D46" w:rsidRDefault="009B3425" w:rsidP="00A364FD">
      <w:pPr>
        <w:spacing w:after="240" w:line="276" w:lineRule="auto"/>
        <w:rPr>
          <w:lang w:val="el-GR"/>
        </w:rPr>
      </w:pPr>
      <w:r w:rsidRPr="007E7D46">
        <w:rPr>
          <w:lang w:val="el-GR"/>
        </w:rPr>
        <w:t>και μέχρι του ποσού των ευρώ........................., για την καλή εκτέλεση της σύμβασης με αριθμό................... 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33F87C79" w14:textId="77777777" w:rsidR="009B3425" w:rsidRPr="00414529" w:rsidRDefault="009B3425" w:rsidP="00A364FD">
      <w:pPr>
        <w:spacing w:after="240" w:line="276" w:lineRule="auto"/>
        <w:rPr>
          <w:lang w:val="el-GR"/>
        </w:rPr>
      </w:pPr>
      <w:r w:rsidRPr="003925CF">
        <w:rPr>
          <w:lang w:val="el-GR"/>
        </w:rPr>
        <w:t xml:space="preserve">Το ανωτέρω ποσό της εγγύησης τηρείται στη διάθεσή σας, το οποίο και υποχρεούμαστε να σας καταβάλουμε ολικά ή μερικά χωρίς καμία από μέρους </w:t>
      </w:r>
      <w:r w:rsidRPr="00414529">
        <w:rPr>
          <w:lang w:val="el-GR"/>
        </w:rPr>
        <w:t>μας αντίρρηση ή ένσταση και χωρίς να ερευνηθεί το βάσιμο ή μη της απαίτησής σας, μέσα σε πέντε</w:t>
      </w:r>
      <w:r w:rsidR="00377E75" w:rsidRPr="00414529">
        <w:rPr>
          <w:lang w:val="el-GR"/>
        </w:rPr>
        <w:t xml:space="preserve"> (</w:t>
      </w:r>
      <w:r w:rsidRPr="00414529">
        <w:rPr>
          <w:lang w:val="el-GR"/>
        </w:rPr>
        <w:t>5) ημέρες από την έγγραφη ειδοποίησή σας.</w:t>
      </w:r>
    </w:p>
    <w:p w14:paraId="5ECC08EB" w14:textId="2138834E" w:rsidR="009B3425" w:rsidRPr="00414529" w:rsidRDefault="009B3425" w:rsidP="00A364FD">
      <w:pPr>
        <w:spacing w:after="240" w:line="276" w:lineRule="auto"/>
        <w:rPr>
          <w:lang w:val="el-GR"/>
        </w:rPr>
      </w:pPr>
      <w:r w:rsidRPr="00414529">
        <w:rPr>
          <w:lang w:val="el-GR"/>
        </w:rPr>
        <w:t xml:space="preserve">Η παρούσα είναι </w:t>
      </w:r>
      <w:r w:rsidR="00CA05E9" w:rsidRPr="00414529">
        <w:rPr>
          <w:lang w:val="el-GR"/>
        </w:rPr>
        <w:t xml:space="preserve">διάρκειας </w:t>
      </w:r>
      <w:r w:rsidR="00414529" w:rsidRPr="00414529">
        <w:rPr>
          <w:lang w:val="el-GR"/>
        </w:rPr>
        <w:t xml:space="preserve">έξι μηνών </w:t>
      </w:r>
      <w:r w:rsidR="00CA05E9" w:rsidRPr="00414529">
        <w:rPr>
          <w:lang w:val="el-GR"/>
        </w:rPr>
        <w:t xml:space="preserve"> </w:t>
      </w:r>
      <w:r w:rsidRPr="00414529">
        <w:rPr>
          <w:lang w:val="el-GR"/>
        </w:rPr>
        <w:t xml:space="preserve">και ισχύει μέχρις ότου αυτή μας </w:t>
      </w:r>
      <w:proofErr w:type="spellStart"/>
      <w:r w:rsidRPr="00414529">
        <w:rPr>
          <w:lang w:val="el-GR"/>
        </w:rPr>
        <w:t>επι</w:t>
      </w:r>
      <w:r w:rsidR="009F7857">
        <w:rPr>
          <w:lang w:val="el-GR"/>
        </w:rPr>
        <w:t>ς</w:t>
      </w:r>
      <w:proofErr w:type="spellEnd"/>
      <w:r w:rsidR="009F7857">
        <w:rPr>
          <w:lang w:val="el-GR"/>
        </w:rPr>
        <w:t xml:space="preserve"> </w:t>
      </w:r>
      <w:r w:rsidRPr="00414529">
        <w:rPr>
          <w:lang w:val="el-GR"/>
        </w:rPr>
        <w:t xml:space="preserve">τραφεί ή μέχρις ότου λάβουμε έγγραφη δήλωσή σας ότι μπορούμε να θεωρήσουμε την Τράπεζά μας απαλλαγμένη από κάθε σχετική υποχρέωση.  </w:t>
      </w:r>
    </w:p>
    <w:p w14:paraId="547F0CD7" w14:textId="77777777" w:rsidR="009B3425" w:rsidRPr="003925CF" w:rsidRDefault="009B3425" w:rsidP="00A364FD">
      <w:pPr>
        <w:overflowPunct w:val="0"/>
        <w:autoSpaceDE w:val="0"/>
        <w:autoSpaceDN w:val="0"/>
        <w:adjustRightInd w:val="0"/>
        <w:spacing w:after="240" w:line="276" w:lineRule="auto"/>
        <w:textAlignment w:val="baseline"/>
        <w:rPr>
          <w:lang w:val="el-GR"/>
        </w:rPr>
      </w:pPr>
      <w:r w:rsidRPr="00414529">
        <w:rPr>
          <w:lang w:val="el-GR"/>
        </w:rPr>
        <w:t>Σε περίπτωση κατάπτωσης της εγγύησης, το ποσό της κατάπτωσης</w:t>
      </w:r>
      <w:r w:rsidRPr="003925CF">
        <w:rPr>
          <w:lang w:val="el-GR"/>
        </w:rPr>
        <w:t xml:space="preserve"> υπόκειται στο εκάστοτε ισχύον πάγιο τέλος χαρτοσήμου. </w:t>
      </w:r>
    </w:p>
    <w:p w14:paraId="291C7C68" w14:textId="77777777" w:rsidR="009B3425" w:rsidRPr="007E7D46" w:rsidRDefault="009B3425" w:rsidP="00A364FD">
      <w:pPr>
        <w:spacing w:after="240" w:line="276" w:lineRule="auto"/>
        <w:rPr>
          <w:lang w:val="el-GR"/>
        </w:rPr>
      </w:pPr>
      <w:proofErr w:type="spellStart"/>
      <w:r w:rsidRPr="003925CF">
        <w:rPr>
          <w:lang w:val="el-GR"/>
        </w:rPr>
        <w:t>Βεβαιούμε</w:t>
      </w:r>
      <w:proofErr w:type="spellEnd"/>
      <w:r w:rsidRPr="003925CF">
        <w:rPr>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w:t>
      </w:r>
      <w:r w:rsidRPr="007E7D46">
        <w:rPr>
          <w:lang w:val="el-GR"/>
        </w:rPr>
        <w:t xml:space="preserve">οποίο έχει καθοριστεί βάσει νόμου για την Τράπεζά μας. </w:t>
      </w:r>
    </w:p>
    <w:p w14:paraId="44DD75A0" w14:textId="77777777" w:rsidR="009B3425" w:rsidRPr="007E7D46" w:rsidRDefault="009B3425" w:rsidP="00A364FD">
      <w:pPr>
        <w:spacing w:after="240" w:line="276" w:lineRule="auto"/>
        <w:rPr>
          <w:i/>
          <w:lang w:val="el-GR"/>
        </w:rPr>
      </w:pPr>
      <w:r w:rsidRPr="007E7D46">
        <w:rPr>
          <w:i/>
          <w:lang w:val="el-GR"/>
        </w:rPr>
        <w:t>(Εξουσιοδοτημένη υπογραφή)</w:t>
      </w:r>
    </w:p>
    <w:p w14:paraId="5868F79F" w14:textId="0A254FED" w:rsidR="009B3425" w:rsidRPr="0034611B" w:rsidRDefault="009B3425" w:rsidP="005E73ED">
      <w:pPr>
        <w:spacing w:after="240" w:line="276" w:lineRule="auto"/>
        <w:rPr>
          <w:b/>
          <w:bCs/>
          <w:strike/>
          <w:lang w:val="el-GR"/>
        </w:rPr>
      </w:pPr>
      <w:r w:rsidRPr="007E7D46">
        <w:rPr>
          <w:i/>
          <w:lang w:val="el-GR"/>
        </w:rPr>
        <w:br w:type="page"/>
      </w:r>
      <w:bookmarkStart w:id="117" w:name="_Toc240445866"/>
      <w:bookmarkStart w:id="118" w:name="_Ref63576372"/>
      <w:bookmarkStart w:id="119" w:name="_Toc62559082"/>
      <w:bookmarkStart w:id="120" w:name="_Ref54165721"/>
      <w:bookmarkStart w:id="121" w:name="_Ref54165719"/>
      <w:bookmarkStart w:id="122" w:name="_Toc49073810"/>
      <w:bookmarkStart w:id="123" w:name="_Toc48552983"/>
      <w:bookmarkStart w:id="124" w:name="_Toc44821191"/>
      <w:bookmarkStart w:id="125" w:name="_Toc43634811"/>
      <w:bookmarkStart w:id="126" w:name="_Toc26592552"/>
      <w:bookmarkStart w:id="127" w:name="_Toc25743338"/>
      <w:bookmarkStart w:id="128" w:name="_Toc14686124"/>
    </w:p>
    <w:p w14:paraId="4DF07E54" w14:textId="30AC81B1" w:rsidR="009B3425" w:rsidRPr="005E73ED" w:rsidRDefault="004B43AC" w:rsidP="00A364FD">
      <w:pPr>
        <w:rPr>
          <w:b/>
          <w:u w:val="single"/>
          <w:lang w:val="el-GR"/>
        </w:rPr>
      </w:pPr>
      <w:bookmarkStart w:id="129" w:name="_Toc405895162"/>
      <w:bookmarkStart w:id="130" w:name="_Toc404671527"/>
      <w:bookmarkStart w:id="131" w:name="_Toc403567771"/>
      <w:bookmarkStart w:id="132" w:name="_Toc403042446"/>
      <w:bookmarkStart w:id="133" w:name="_Toc379567462"/>
      <w:bookmarkStart w:id="134" w:name="_Toc322011168"/>
      <w:bookmarkStart w:id="135" w:name="_Toc319402596"/>
      <w:bookmarkEnd w:id="117"/>
      <w:bookmarkEnd w:id="118"/>
      <w:bookmarkEnd w:id="119"/>
      <w:bookmarkEnd w:id="120"/>
      <w:bookmarkEnd w:id="121"/>
      <w:bookmarkEnd w:id="122"/>
      <w:bookmarkEnd w:id="123"/>
      <w:bookmarkEnd w:id="124"/>
      <w:bookmarkEnd w:id="125"/>
      <w:bookmarkEnd w:id="126"/>
      <w:bookmarkEnd w:id="127"/>
      <w:bookmarkEnd w:id="128"/>
      <w:r>
        <w:rPr>
          <w:b/>
          <w:u w:val="single"/>
          <w:lang w:val="el-GR"/>
        </w:rPr>
        <w:lastRenderedPageBreak/>
        <w:t xml:space="preserve">Υπόδειγμα </w:t>
      </w:r>
      <w:r w:rsidR="009B3425" w:rsidRPr="005E73ED">
        <w:rPr>
          <w:b/>
          <w:u w:val="single"/>
          <w:lang w:val="el-GR"/>
        </w:rPr>
        <w:t>Εγγύηση</w:t>
      </w:r>
      <w:r>
        <w:rPr>
          <w:b/>
          <w:u w:val="single"/>
          <w:lang w:val="el-GR"/>
        </w:rPr>
        <w:t>ς</w:t>
      </w:r>
      <w:r w:rsidR="009B3425" w:rsidRPr="005E73ED">
        <w:rPr>
          <w:b/>
          <w:u w:val="single"/>
          <w:lang w:val="el-GR"/>
        </w:rPr>
        <w:t xml:space="preserve"> Καλής Λειτουργίας</w:t>
      </w:r>
      <w:bookmarkEnd w:id="129"/>
      <w:bookmarkEnd w:id="130"/>
      <w:bookmarkEnd w:id="131"/>
      <w:bookmarkEnd w:id="132"/>
      <w:bookmarkEnd w:id="133"/>
      <w:bookmarkEnd w:id="134"/>
      <w:bookmarkEnd w:id="135"/>
    </w:p>
    <w:p w14:paraId="1E2B481D" w14:textId="77777777" w:rsidR="009B3425" w:rsidRPr="005E73ED" w:rsidRDefault="009B3425" w:rsidP="00A364FD">
      <w:pPr>
        <w:spacing w:before="120"/>
        <w:rPr>
          <w:lang w:val="el-GR"/>
        </w:rPr>
      </w:pPr>
      <w:r w:rsidRPr="005E73ED">
        <w:rPr>
          <w:lang w:val="el-GR"/>
        </w:rPr>
        <w:t>ΕΚΔΟΤΗΣ.......................................................................</w:t>
      </w:r>
    </w:p>
    <w:p w14:paraId="7D7A5414" w14:textId="77777777" w:rsidR="009B3425" w:rsidRPr="005E73ED" w:rsidRDefault="009B3425" w:rsidP="00A364FD">
      <w:pPr>
        <w:spacing w:before="120"/>
        <w:rPr>
          <w:lang w:val="el-GR"/>
        </w:rPr>
      </w:pPr>
      <w:r w:rsidRPr="005E73ED">
        <w:rPr>
          <w:lang w:val="el-GR"/>
        </w:rPr>
        <w:t>Ημερομηνία έκδοσης...........................</w:t>
      </w:r>
    </w:p>
    <w:p w14:paraId="48A06308" w14:textId="77777777" w:rsidR="00C76484" w:rsidRPr="00C76484" w:rsidRDefault="00C76484" w:rsidP="00C76484">
      <w:pPr>
        <w:spacing w:after="0"/>
        <w:rPr>
          <w:lang w:val="el-GR"/>
        </w:rPr>
      </w:pPr>
      <w:r w:rsidRPr="00C76484">
        <w:rPr>
          <w:lang w:val="el-GR"/>
        </w:rPr>
        <w:t xml:space="preserve">Προς: </w:t>
      </w:r>
    </w:p>
    <w:p w14:paraId="4C041846" w14:textId="693BB2D7" w:rsidR="00C76484" w:rsidRPr="00C76484" w:rsidRDefault="004B43AC" w:rsidP="00C76484">
      <w:pPr>
        <w:spacing w:after="0"/>
        <w:rPr>
          <w:lang w:val="el-GR"/>
        </w:rPr>
      </w:pPr>
      <w:r>
        <w:rPr>
          <w:lang w:val="el-GR"/>
        </w:rPr>
        <w:t xml:space="preserve">ΥΠΟΥΡΓΕΙΟ ΠΑΙΔΕΙΑΣ </w:t>
      </w:r>
      <w:r w:rsidR="00C76484" w:rsidRPr="00C76484">
        <w:rPr>
          <w:lang w:val="el-GR"/>
        </w:rPr>
        <w:t>ΘΡΗΣΚΕΥΜΑΤΩΝ</w:t>
      </w:r>
      <w:r>
        <w:rPr>
          <w:lang w:val="el-GR"/>
        </w:rPr>
        <w:t xml:space="preserve"> ΚΑΙ ΑΘΛΗΤΙΣΜΟΥ</w:t>
      </w:r>
    </w:p>
    <w:p w14:paraId="5424249F" w14:textId="77777777" w:rsidR="00C76484" w:rsidRPr="00C76484" w:rsidRDefault="00C76484" w:rsidP="00C76484">
      <w:pPr>
        <w:spacing w:after="0"/>
        <w:rPr>
          <w:lang w:val="el-GR"/>
        </w:rPr>
      </w:pPr>
      <w:r w:rsidRPr="00C76484">
        <w:rPr>
          <w:lang w:val="el-GR"/>
        </w:rPr>
        <w:t>ΓΕΝΙΚΗ ΔΙΕΥΘΥΝΣΗ ΟΙΚΟΝΟΜΙΚΩΝ ΥΠΗΡΕΣΙΩΝ</w:t>
      </w:r>
    </w:p>
    <w:p w14:paraId="099DD6E2" w14:textId="77777777" w:rsidR="00C76484" w:rsidRPr="00C76484" w:rsidRDefault="00C76484" w:rsidP="00C76484">
      <w:pPr>
        <w:spacing w:after="0"/>
        <w:rPr>
          <w:lang w:val="el-GR"/>
        </w:rPr>
      </w:pPr>
      <w:r w:rsidRPr="00C76484">
        <w:rPr>
          <w:lang w:val="el-GR"/>
        </w:rPr>
        <w:t>ΔΙΕΥΘΥΝΣΗ ΠΡΟΜΗΘΕΙΩΝ ΚΑΙ ΔΙΑΧΕΙΡΙΣΗΣ ΥΛΙΚΟΥ/ ΤΜΗΜΑ Α΄</w:t>
      </w:r>
    </w:p>
    <w:p w14:paraId="07495DE4" w14:textId="77777777" w:rsidR="00C76484" w:rsidRPr="00C76484" w:rsidRDefault="00C76484" w:rsidP="00C76484">
      <w:pPr>
        <w:spacing w:after="0"/>
        <w:rPr>
          <w:lang w:val="el-GR"/>
        </w:rPr>
      </w:pPr>
      <w:r w:rsidRPr="00C76484">
        <w:rPr>
          <w:lang w:val="el-GR"/>
        </w:rPr>
        <w:t>ΑΝΔΡΕΑ ΠΑΠΑΝΔΡΕΟΥ 37, Τ.Κ. 151 80, ΜΑΡΟΥΣΙ</w:t>
      </w:r>
    </w:p>
    <w:p w14:paraId="4E23A395" w14:textId="77777777" w:rsidR="009B3425" w:rsidRPr="005E73ED" w:rsidRDefault="009B3425" w:rsidP="00A364FD">
      <w:pPr>
        <w:spacing w:before="120"/>
        <w:rPr>
          <w:b/>
          <w:lang w:val="el-GR"/>
        </w:rPr>
      </w:pPr>
      <w:r w:rsidRPr="005E73ED">
        <w:rPr>
          <w:b/>
          <w:lang w:val="el-GR"/>
        </w:rPr>
        <w:t xml:space="preserve">Εγγυητική επιστολή μας υπ’ </w:t>
      </w:r>
      <w:proofErr w:type="spellStart"/>
      <w:r w:rsidRPr="005E73ED">
        <w:rPr>
          <w:b/>
          <w:lang w:val="el-GR"/>
        </w:rPr>
        <w:t>αρ</w:t>
      </w:r>
      <w:proofErr w:type="spellEnd"/>
      <w:r w:rsidRPr="005E73ED">
        <w:rPr>
          <w:b/>
          <w:lang w:val="el-GR"/>
        </w:rPr>
        <w:t>. ............... για ευρώ.......................</w:t>
      </w:r>
    </w:p>
    <w:p w14:paraId="48476E2F" w14:textId="77777777" w:rsidR="009B3425" w:rsidRPr="005E73ED" w:rsidRDefault="009B3425" w:rsidP="00A364FD">
      <w:pPr>
        <w:spacing w:before="120"/>
        <w:rPr>
          <w:lang w:val="el-GR"/>
        </w:rPr>
      </w:pPr>
      <w:r w:rsidRPr="005E73ED">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E73ED">
        <w:rPr>
          <w:lang w:val="el-GR"/>
        </w:rPr>
        <w:t>διζήσεως</w:t>
      </w:r>
      <w:proofErr w:type="spellEnd"/>
      <w:r w:rsidRPr="005E73ED">
        <w:rPr>
          <w:lang w:val="el-GR"/>
        </w:rPr>
        <w:t xml:space="preserve">, υπέρ </w:t>
      </w:r>
    </w:p>
    <w:p w14:paraId="775ADFDB" w14:textId="77777777" w:rsidR="009B3425" w:rsidRPr="005E73ED" w:rsidRDefault="009B3425" w:rsidP="00A364FD">
      <w:pPr>
        <w:spacing w:before="120"/>
        <w:ind w:right="283"/>
        <w:rPr>
          <w:lang w:val="el-GR"/>
        </w:rPr>
      </w:pPr>
      <w:r w:rsidRPr="005E73ED">
        <w:rPr>
          <w:lang w:val="el-GR"/>
        </w:rPr>
        <w:t>{</w:t>
      </w:r>
      <w:r w:rsidRPr="005E73ED">
        <w:rPr>
          <w:i/>
          <w:u w:val="single"/>
          <w:lang w:val="el-GR"/>
        </w:rPr>
        <w:t xml:space="preserve">Σε περίπτωση μεμονωμένης εταιρίας </w:t>
      </w:r>
      <w:r w:rsidRPr="005E73ED">
        <w:rPr>
          <w:lang w:val="el-GR"/>
        </w:rPr>
        <w:t xml:space="preserve">: της Εταιρίας …………… Οδός …………. Αριθμός ……. Τ.Κ. ………} </w:t>
      </w:r>
    </w:p>
    <w:p w14:paraId="744ACC24" w14:textId="77777777" w:rsidR="009B3425" w:rsidRPr="005E73ED" w:rsidRDefault="009B3425" w:rsidP="00A364FD">
      <w:pPr>
        <w:spacing w:before="120"/>
        <w:rPr>
          <w:lang w:val="el-GR"/>
        </w:rPr>
      </w:pPr>
      <w:r w:rsidRPr="005E73ED">
        <w:rPr>
          <w:lang w:val="el-GR"/>
        </w:rPr>
        <w:t>{</w:t>
      </w:r>
      <w:r w:rsidRPr="005E73ED">
        <w:rPr>
          <w:i/>
          <w:u w:val="single"/>
          <w:lang w:val="el-GR"/>
        </w:rPr>
        <w:t>ή σε περίπτωση Ένωσης ή Κοινοπραξίας</w:t>
      </w:r>
      <w:r w:rsidRPr="005E73ED">
        <w:rPr>
          <w:lang w:val="el-GR"/>
        </w:rPr>
        <w:t xml:space="preserve"> : των Εταιριών </w:t>
      </w:r>
    </w:p>
    <w:p w14:paraId="74867D62" w14:textId="77777777" w:rsidR="009B3425" w:rsidRPr="005E73ED" w:rsidRDefault="009B3425" w:rsidP="00A364FD">
      <w:pPr>
        <w:spacing w:before="120"/>
        <w:rPr>
          <w:lang w:val="el-GR"/>
        </w:rPr>
      </w:pPr>
      <w:r w:rsidRPr="005E73ED">
        <w:rPr>
          <w:lang w:val="el-GR"/>
        </w:rPr>
        <w:t>α) ……………… οδός ……………… αριθμός ………………. Τ.Κ. …………..</w:t>
      </w:r>
    </w:p>
    <w:p w14:paraId="6684FFA0" w14:textId="77777777" w:rsidR="009B3425" w:rsidRPr="005E73ED" w:rsidRDefault="009B3425" w:rsidP="00A364FD">
      <w:pPr>
        <w:spacing w:before="120"/>
        <w:rPr>
          <w:lang w:val="el-GR"/>
        </w:rPr>
      </w:pPr>
      <w:r w:rsidRPr="005E73ED">
        <w:rPr>
          <w:lang w:val="el-GR"/>
        </w:rPr>
        <w:t xml:space="preserve">β) ……………… οδός ……………… αριθμός ………………. Τ.Κ. ………….. </w:t>
      </w:r>
    </w:p>
    <w:p w14:paraId="174F940A" w14:textId="77777777" w:rsidR="009B3425" w:rsidRPr="005E73ED" w:rsidRDefault="009B3425" w:rsidP="00A364FD">
      <w:pPr>
        <w:spacing w:before="120"/>
        <w:rPr>
          <w:lang w:val="el-GR"/>
        </w:rPr>
      </w:pPr>
      <w:r w:rsidRPr="005E73ED">
        <w:rPr>
          <w:lang w:val="el-GR"/>
        </w:rPr>
        <w:t xml:space="preserve">γ) ……………… οδός ……………… αριθμός ………………. Τ.Κ. ………….. </w:t>
      </w:r>
    </w:p>
    <w:p w14:paraId="62EF0139" w14:textId="77777777" w:rsidR="009B3425" w:rsidRPr="005E73ED" w:rsidRDefault="009B3425" w:rsidP="00A364FD">
      <w:pPr>
        <w:spacing w:after="240"/>
        <w:rPr>
          <w:lang w:val="el-GR"/>
        </w:rPr>
      </w:pPr>
      <w:r w:rsidRPr="005E73ED">
        <w:rPr>
          <w:lang w:val="el-GR"/>
        </w:rPr>
        <w:t xml:space="preserve">μελών της Ένωσης ή Κοινοπραξίας, ατομικά για κάθε μία από αυτές και ως αλληλέγγυα και εις ολόκληρο υπόχρεων μεταξύ τους εκ της </w:t>
      </w:r>
      <w:proofErr w:type="spellStart"/>
      <w:r w:rsidRPr="005E73ED">
        <w:rPr>
          <w:lang w:val="el-GR"/>
        </w:rPr>
        <w:t>ιδιότητάς</w:t>
      </w:r>
      <w:proofErr w:type="spellEnd"/>
      <w:r w:rsidRPr="005E73ED">
        <w:rPr>
          <w:lang w:val="el-GR"/>
        </w:rPr>
        <w:t xml:space="preserve"> τους ως μελών της Ένωσης ή Κοινοπραξίας}, </w:t>
      </w:r>
    </w:p>
    <w:p w14:paraId="060ECD63" w14:textId="77777777" w:rsidR="009B3425" w:rsidRPr="005E73ED" w:rsidRDefault="009B3425" w:rsidP="00A364FD">
      <w:pPr>
        <w:spacing w:after="240"/>
        <w:rPr>
          <w:lang w:val="el-GR"/>
        </w:rPr>
      </w:pPr>
      <w:r w:rsidRPr="005E73ED">
        <w:rPr>
          <w:lang w:val="el-GR"/>
        </w:rPr>
        <w:t>και μέχρι του ποσού των ευρώ......................... (συμπληρώνεται το συνολικό συμβατικό τίμημα με διευκρίνιση εάν περιλαμβάνει ή όχι τον ΦΠΑ), για την καλή λειτουργία του αντικειμένου της σύμβασης με αριθμό ……… που αφορά ………………. συνολικής αξίας ……………………. σύμφωνα με τη με αριθμό ……………. Διακήρυξη της Αναθέτουσας Αρχής.</w:t>
      </w:r>
    </w:p>
    <w:p w14:paraId="00EA151A" w14:textId="77777777" w:rsidR="009B3425" w:rsidRPr="005E73ED" w:rsidRDefault="009B3425" w:rsidP="00A364FD">
      <w:pPr>
        <w:spacing w:after="240"/>
        <w:rPr>
          <w:lang w:val="el-GR"/>
        </w:rPr>
      </w:pPr>
      <w:r w:rsidRPr="005E73ED">
        <w:rPr>
          <w:lang w:val="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2F383A86" w14:textId="77777777" w:rsidR="009B3425" w:rsidRPr="005E73ED" w:rsidRDefault="009B3425" w:rsidP="00A364FD">
      <w:pPr>
        <w:spacing w:after="240"/>
        <w:rPr>
          <w:lang w:val="el-GR"/>
        </w:rPr>
      </w:pPr>
      <w:r w:rsidRPr="005E73ED">
        <w:rPr>
          <w:lang w:val="el-GR"/>
        </w:rPr>
        <w:t>Η παρούσα είναι διάρκειας ……………………  και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1B29E360" w14:textId="77777777" w:rsidR="009B3425" w:rsidRPr="005E73ED" w:rsidRDefault="009B3425" w:rsidP="00A364FD">
      <w:pPr>
        <w:spacing w:after="240"/>
        <w:rPr>
          <w:lang w:val="el-GR"/>
        </w:rPr>
      </w:pPr>
      <w:r w:rsidRPr="005E73ED">
        <w:rPr>
          <w:lang w:val="el-GR"/>
        </w:rPr>
        <w:t>Σε περίπτωση κατάπτωσης της εγγύησης, το ποσό της κατάπτωσης υπόκειται στο εκάστοτε ισχύον πάγιο τέλος χαρτοσήμου.</w:t>
      </w:r>
    </w:p>
    <w:p w14:paraId="31049DCC" w14:textId="77777777" w:rsidR="009B3425" w:rsidRPr="005E73ED" w:rsidRDefault="009B3425" w:rsidP="00A364FD">
      <w:pPr>
        <w:spacing w:after="240"/>
        <w:rPr>
          <w:lang w:val="el-GR"/>
        </w:rPr>
      </w:pPr>
      <w:proofErr w:type="spellStart"/>
      <w:r w:rsidRPr="005E73ED">
        <w:rPr>
          <w:lang w:val="el-GR"/>
        </w:rPr>
        <w:t>Βεβαιούμε</w:t>
      </w:r>
      <w:proofErr w:type="spellEnd"/>
      <w:r w:rsidRPr="005E73ED">
        <w:rPr>
          <w:lang w:val="el-GR"/>
        </w:rPr>
        <w:t xml:space="preserve">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19267AFC" w14:textId="77777777" w:rsidR="009B3425" w:rsidRPr="005E73ED" w:rsidRDefault="009B3425" w:rsidP="00A364FD">
      <w:pPr>
        <w:spacing w:after="240" w:line="276" w:lineRule="auto"/>
        <w:rPr>
          <w:i/>
          <w:lang w:val="el-GR"/>
        </w:rPr>
      </w:pPr>
      <w:r w:rsidRPr="005E73ED">
        <w:rPr>
          <w:i/>
          <w:lang w:val="el-GR"/>
        </w:rPr>
        <w:t>(Εξουσιοδοτημένη υπογραφή)</w:t>
      </w:r>
    </w:p>
    <w:p w14:paraId="7448C589" w14:textId="77777777" w:rsidR="009B3425" w:rsidRPr="005E73ED" w:rsidRDefault="009B3425" w:rsidP="00A364FD">
      <w:pPr>
        <w:rPr>
          <w:lang w:val="el-GR"/>
        </w:rPr>
      </w:pPr>
      <w:r w:rsidRPr="005E73ED">
        <w:rPr>
          <w:lang w:val="el-GR"/>
        </w:rPr>
        <w:br w:type="page"/>
      </w:r>
    </w:p>
    <w:p w14:paraId="0CB4DB6E" w14:textId="1152D119" w:rsidR="00B80670" w:rsidRPr="006C1E50" w:rsidRDefault="00B80670" w:rsidP="00B80670">
      <w:pPr>
        <w:autoSpaceDE w:val="0"/>
        <w:autoSpaceDN w:val="0"/>
        <w:adjustRightInd w:val="0"/>
        <w:spacing w:after="0" w:line="276" w:lineRule="auto"/>
        <w:rPr>
          <w:rFonts w:asciiTheme="minorHAnsi" w:hAnsiTheme="minorHAnsi" w:cstheme="minorHAnsi"/>
          <w:b/>
          <w:bCs/>
          <w:color w:val="000000"/>
          <w:lang w:val="el-GR"/>
        </w:rPr>
      </w:pPr>
      <w:bookmarkStart w:id="136" w:name="__RefHeading___Toc470009846"/>
      <w:bookmarkEnd w:id="136"/>
    </w:p>
    <w:p w14:paraId="55E27A92" w14:textId="09C0F563" w:rsidR="00EE7C76" w:rsidRPr="00502B2F" w:rsidRDefault="00EE7C76" w:rsidP="00EE7C76">
      <w:pPr>
        <w:pStyle w:val="2"/>
        <w:tabs>
          <w:tab w:val="clear" w:pos="567"/>
          <w:tab w:val="left" w:pos="142"/>
        </w:tabs>
        <w:ind w:left="-426" w:right="-341" w:firstLine="0"/>
        <w:jc w:val="left"/>
        <w:rPr>
          <w:rFonts w:asciiTheme="minorHAnsi" w:hAnsiTheme="minorHAnsi"/>
          <w:szCs w:val="24"/>
          <w:lang w:val="el-GR"/>
        </w:rPr>
      </w:pPr>
      <w:bookmarkStart w:id="137" w:name="_Toc109312757"/>
      <w:bookmarkStart w:id="138" w:name="_Toc113437704"/>
      <w:r w:rsidRPr="00502B2F">
        <w:rPr>
          <w:rFonts w:asciiTheme="minorHAnsi" w:hAnsiTheme="minorHAnsi"/>
          <w:szCs w:val="24"/>
          <w:lang w:val="el-GR"/>
        </w:rPr>
        <w:t xml:space="preserve">ΠΑΡΑΡΤΗΜΑ </w:t>
      </w:r>
      <w:r w:rsidR="00B463D6">
        <w:rPr>
          <w:rFonts w:asciiTheme="minorHAnsi" w:hAnsiTheme="minorHAnsi"/>
          <w:szCs w:val="24"/>
          <w:lang w:val="en-US"/>
        </w:rPr>
        <w:t>V</w:t>
      </w:r>
      <w:r w:rsidRPr="00502B2F">
        <w:rPr>
          <w:rFonts w:asciiTheme="minorHAnsi" w:hAnsiTheme="minorHAnsi"/>
          <w:szCs w:val="24"/>
          <w:lang w:val="el-GR"/>
        </w:rPr>
        <w:t>: Σ</w:t>
      </w:r>
      <w:bookmarkEnd w:id="137"/>
      <w:bookmarkEnd w:id="138"/>
      <w:r>
        <w:rPr>
          <w:rFonts w:asciiTheme="minorHAnsi" w:hAnsiTheme="minorHAnsi"/>
          <w:szCs w:val="24"/>
          <w:lang w:val="el-GR"/>
        </w:rPr>
        <w:t>χέδιο Σύμβασης</w:t>
      </w:r>
    </w:p>
    <w:p w14:paraId="49B31A8F" w14:textId="77777777" w:rsidR="000511D5" w:rsidRPr="000511D5" w:rsidRDefault="000511D5" w:rsidP="000511D5">
      <w:pPr>
        <w:autoSpaceDE w:val="0"/>
        <w:autoSpaceDN w:val="0"/>
        <w:spacing w:after="0" w:line="276" w:lineRule="auto"/>
        <w:jc w:val="left"/>
        <w:rPr>
          <w:b/>
          <w:sz w:val="24"/>
          <w:lang w:val="el-GR" w:eastAsia="el-GR"/>
        </w:rPr>
      </w:pPr>
    </w:p>
    <w:p w14:paraId="770EBD28" w14:textId="4D0974F2" w:rsidR="000511D5" w:rsidRPr="000511D5" w:rsidRDefault="000511D5" w:rsidP="000511D5">
      <w:pPr>
        <w:suppressAutoHyphens w:val="0"/>
        <w:autoSpaceDE w:val="0"/>
        <w:autoSpaceDN w:val="0"/>
        <w:spacing w:after="0"/>
        <w:jc w:val="center"/>
        <w:rPr>
          <w:b/>
          <w:sz w:val="24"/>
          <w:lang w:val="el-GR" w:eastAsia="el-GR"/>
        </w:rPr>
      </w:pPr>
      <w:r w:rsidRPr="000511D5">
        <w:rPr>
          <w:b/>
          <w:noProof/>
          <w:sz w:val="24"/>
          <w:lang w:val="el-GR" w:eastAsia="el-GR"/>
        </w:rPr>
        <w:drawing>
          <wp:inline distT="0" distB="0" distL="0" distR="0" wp14:anchorId="695AD015" wp14:editId="063C294F">
            <wp:extent cx="447675" cy="438150"/>
            <wp:effectExtent l="0" t="0" r="9525" b="0"/>
            <wp:docPr id="3" name="Εικόνα 3"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at_of_arms_of_Greece_(colou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a:ln>
                      <a:noFill/>
                    </a:ln>
                  </pic:spPr>
                </pic:pic>
              </a:graphicData>
            </a:graphic>
          </wp:inline>
        </w:drawing>
      </w:r>
    </w:p>
    <w:p w14:paraId="0B7BA63D" w14:textId="77777777" w:rsidR="000511D5" w:rsidRPr="000511D5" w:rsidRDefault="000511D5" w:rsidP="000511D5">
      <w:pPr>
        <w:tabs>
          <w:tab w:val="left" w:pos="9900"/>
        </w:tabs>
        <w:suppressAutoHyphens w:val="0"/>
        <w:autoSpaceDE w:val="0"/>
        <w:autoSpaceDN w:val="0"/>
        <w:spacing w:after="0"/>
        <w:contextualSpacing/>
        <w:jc w:val="center"/>
        <w:outlineLvl w:val="0"/>
        <w:rPr>
          <w:b/>
          <w:sz w:val="24"/>
          <w:lang w:val="el-GR" w:eastAsia="el-GR"/>
        </w:rPr>
      </w:pPr>
      <w:r w:rsidRPr="000511D5">
        <w:rPr>
          <w:b/>
          <w:sz w:val="24"/>
          <w:lang w:val="el-GR" w:eastAsia="el-GR"/>
        </w:rPr>
        <w:t>ΕΛΛΗΝΙΚΗ ΔΗΜΟΚΡΑΤΙΑ</w:t>
      </w:r>
    </w:p>
    <w:p w14:paraId="21A52BA2" w14:textId="2FD453ED" w:rsidR="000511D5" w:rsidRPr="000511D5" w:rsidRDefault="00BB4DBF" w:rsidP="000511D5">
      <w:pPr>
        <w:tabs>
          <w:tab w:val="left" w:pos="9900"/>
        </w:tabs>
        <w:suppressAutoHyphens w:val="0"/>
        <w:autoSpaceDE w:val="0"/>
        <w:autoSpaceDN w:val="0"/>
        <w:spacing w:after="0"/>
        <w:contextualSpacing/>
        <w:jc w:val="center"/>
        <w:rPr>
          <w:b/>
          <w:szCs w:val="22"/>
          <w:lang w:val="el-GR" w:eastAsia="el-GR"/>
        </w:rPr>
      </w:pPr>
      <w:r>
        <w:rPr>
          <w:b/>
          <w:szCs w:val="22"/>
          <w:lang w:val="el-GR" w:eastAsia="el-GR"/>
        </w:rPr>
        <w:t xml:space="preserve">ΥΠΟΥΡΓΕΙΟ ΠΑΙΔΕΙΑΣ, </w:t>
      </w:r>
      <w:r w:rsidR="000511D5" w:rsidRPr="000511D5">
        <w:rPr>
          <w:b/>
          <w:szCs w:val="22"/>
          <w:lang w:val="el-GR" w:eastAsia="el-GR"/>
        </w:rPr>
        <w:t>ΘΡΗΣΚΕΥΜΑΤΩΝ</w:t>
      </w:r>
      <w:r>
        <w:rPr>
          <w:b/>
          <w:szCs w:val="22"/>
          <w:lang w:val="el-GR" w:eastAsia="el-GR"/>
        </w:rPr>
        <w:t xml:space="preserve"> ΚΑΙ ΑΘΛΗΤΙΣΜΟΥ</w:t>
      </w:r>
    </w:p>
    <w:p w14:paraId="66E6881B" w14:textId="77777777" w:rsidR="000511D5" w:rsidRPr="000511D5" w:rsidRDefault="000511D5" w:rsidP="000511D5">
      <w:pPr>
        <w:tabs>
          <w:tab w:val="left" w:pos="9900"/>
        </w:tabs>
        <w:suppressAutoHyphens w:val="0"/>
        <w:autoSpaceDE w:val="0"/>
        <w:autoSpaceDN w:val="0"/>
        <w:spacing w:after="0"/>
        <w:contextualSpacing/>
        <w:jc w:val="center"/>
        <w:rPr>
          <w:b/>
          <w:sz w:val="20"/>
          <w:szCs w:val="20"/>
          <w:lang w:val="el-GR" w:eastAsia="el-GR"/>
        </w:rPr>
      </w:pPr>
      <w:r w:rsidRPr="000511D5">
        <w:rPr>
          <w:b/>
          <w:sz w:val="20"/>
          <w:szCs w:val="20"/>
          <w:lang w:val="el-GR" w:eastAsia="el-GR"/>
        </w:rPr>
        <w:t>ΓΕΝΙΚΗ ΔΙΕΥΘΥΝΣΗ ΟΙΚΟΝΟΜΙΚΩΝ ΥΠΗΡΕΣΙΩΝ</w:t>
      </w:r>
    </w:p>
    <w:p w14:paraId="6A6FEB4A" w14:textId="77777777"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18"/>
          <w:szCs w:val="18"/>
          <w:lang w:val="el-GR" w:eastAsia="el-GR"/>
        </w:rPr>
        <w:t>ΔΙΕΥΘΥΝΣΗ ΠΡΟΜΗΘΕΙΩΝ ΚΑΙ ΔΙΑΧΕΙΡΙΣΗΣ ΥΛΙΚΟΥ</w:t>
      </w:r>
    </w:p>
    <w:p w14:paraId="747F9A9F" w14:textId="4716BBFE" w:rsidR="000511D5" w:rsidRPr="000511D5" w:rsidRDefault="000511D5" w:rsidP="000511D5">
      <w:pPr>
        <w:autoSpaceDE w:val="0"/>
        <w:autoSpaceDN w:val="0"/>
        <w:spacing w:after="0" w:line="276" w:lineRule="auto"/>
        <w:jc w:val="center"/>
        <w:rPr>
          <w:rFonts w:cs="Arial"/>
          <w:b/>
          <w:bCs/>
          <w:sz w:val="18"/>
          <w:szCs w:val="18"/>
          <w:lang w:val="el-GR" w:eastAsia="el-GR"/>
        </w:rPr>
      </w:pPr>
      <w:r w:rsidRPr="000511D5">
        <w:rPr>
          <w:rFonts w:cs="Arial"/>
          <w:b/>
          <w:bCs/>
          <w:sz w:val="18"/>
          <w:szCs w:val="18"/>
          <w:lang w:val="el-GR" w:eastAsia="el-GR"/>
        </w:rPr>
        <w:t>ΤΜΗΜΑ Α΄ ΚΑΤΑΡΤΙΣΗΣ ΚΑΙ ΕΚΤΕΛΕΣΗΣ</w:t>
      </w:r>
      <w:r w:rsidR="00EE23D9">
        <w:rPr>
          <w:rFonts w:cs="Arial"/>
          <w:b/>
          <w:bCs/>
          <w:sz w:val="18"/>
          <w:szCs w:val="18"/>
          <w:lang w:val="el-GR" w:eastAsia="el-GR"/>
        </w:rPr>
        <w:t xml:space="preserve"> </w:t>
      </w:r>
      <w:r w:rsidRPr="000511D5">
        <w:rPr>
          <w:rFonts w:cs="Arial"/>
          <w:b/>
          <w:bCs/>
          <w:sz w:val="18"/>
          <w:szCs w:val="18"/>
          <w:lang w:val="el-GR" w:eastAsia="el-GR"/>
        </w:rPr>
        <w:t>ΠΡΟΓΡΑΜΜΑΤΟΣ ΠΡΟΜΗΘΕΙΩΝ</w:t>
      </w:r>
    </w:p>
    <w:p w14:paraId="5E5BC7C3" w14:textId="23C197FF" w:rsidR="000511D5" w:rsidRPr="00E41B20" w:rsidRDefault="00E41B20" w:rsidP="000511D5">
      <w:pPr>
        <w:keepNext/>
        <w:suppressAutoHyphens w:val="0"/>
        <w:autoSpaceDE w:val="0"/>
        <w:autoSpaceDN w:val="0"/>
        <w:spacing w:after="0"/>
        <w:contextualSpacing/>
        <w:jc w:val="left"/>
        <w:outlineLvl w:val="1"/>
        <w:rPr>
          <w:bCs/>
          <w:iCs/>
          <w:sz w:val="24"/>
          <w:lang w:val="el-GR" w:eastAsia="x-none"/>
        </w:rPr>
      </w:pPr>
      <w:r>
        <w:rPr>
          <w:bCs/>
          <w:iCs/>
          <w:sz w:val="24"/>
          <w:lang w:val="en-US" w:eastAsia="x-none"/>
        </w:rPr>
        <w:t>l</w:t>
      </w:r>
    </w:p>
    <w:p w14:paraId="020B6361" w14:textId="77777777" w:rsidR="000511D5" w:rsidRPr="000511D5" w:rsidRDefault="000511D5" w:rsidP="000511D5">
      <w:pPr>
        <w:autoSpaceDE w:val="0"/>
        <w:autoSpaceDN w:val="0"/>
        <w:spacing w:after="0" w:line="276" w:lineRule="auto"/>
        <w:jc w:val="center"/>
        <w:outlineLvl w:val="1"/>
        <w:rPr>
          <w:b/>
          <w:bCs/>
          <w:iCs/>
          <w:sz w:val="28"/>
          <w:u w:val="single"/>
          <w:lang w:val="el-GR" w:eastAsia="x-none"/>
        </w:rPr>
      </w:pPr>
      <w:r w:rsidRPr="000511D5">
        <w:rPr>
          <w:b/>
          <w:bCs/>
          <w:iCs/>
          <w:sz w:val="28"/>
          <w:u w:val="single"/>
          <w:lang w:val="x-none" w:eastAsia="x-none"/>
        </w:rPr>
        <w:t xml:space="preserve">ΣΧΕΔΙΟ ΣΥΜΒΑΣΗΣ </w:t>
      </w:r>
      <w:r w:rsidRPr="000511D5">
        <w:rPr>
          <w:b/>
          <w:bCs/>
          <w:iCs/>
          <w:sz w:val="28"/>
          <w:u w:val="single"/>
          <w:lang w:val="el-GR" w:eastAsia="x-none"/>
        </w:rPr>
        <w:t>ΠΡΟΜΗΘΕΙΑΣ ΕΙΔΩΝ</w:t>
      </w:r>
    </w:p>
    <w:p w14:paraId="09F0240F" w14:textId="24C06DB3" w:rsidR="000511D5" w:rsidRPr="000511D5" w:rsidRDefault="000511D5" w:rsidP="000511D5">
      <w:pPr>
        <w:autoSpaceDE w:val="0"/>
        <w:autoSpaceDN w:val="0"/>
        <w:spacing w:after="0" w:line="276" w:lineRule="auto"/>
        <w:jc w:val="center"/>
        <w:rPr>
          <w:b/>
          <w:sz w:val="24"/>
          <w:lang w:val="el-GR" w:eastAsia="el-GR"/>
        </w:rPr>
      </w:pPr>
      <w:r w:rsidRPr="000511D5">
        <w:rPr>
          <w:b/>
          <w:sz w:val="24"/>
          <w:lang w:val="el-GR" w:eastAsia="el-GR"/>
        </w:rPr>
        <w:t>ΑΡΙΘΜΟΣ: __/202</w:t>
      </w:r>
      <w:r w:rsidR="00EE23D9">
        <w:rPr>
          <w:b/>
          <w:sz w:val="24"/>
          <w:lang w:val="el-GR" w:eastAsia="el-GR"/>
        </w:rPr>
        <w:t>4</w:t>
      </w:r>
    </w:p>
    <w:p w14:paraId="23F46F3A" w14:textId="77777777" w:rsidR="000511D5" w:rsidRPr="000511D5" w:rsidRDefault="000511D5" w:rsidP="000511D5">
      <w:pPr>
        <w:autoSpaceDE w:val="0"/>
        <w:autoSpaceDN w:val="0"/>
        <w:spacing w:after="0" w:line="276" w:lineRule="auto"/>
        <w:jc w:val="left"/>
        <w:rPr>
          <w:b/>
          <w:sz w:val="24"/>
          <w:lang w:val="el-GR" w:eastAsia="el-GR"/>
        </w:rPr>
      </w:pPr>
    </w:p>
    <w:p w14:paraId="735BD67D" w14:textId="5E79AE00" w:rsidR="000511D5" w:rsidRPr="000511D5" w:rsidRDefault="005F134B" w:rsidP="000511D5">
      <w:pPr>
        <w:autoSpaceDE w:val="0"/>
        <w:autoSpaceDN w:val="0"/>
        <w:spacing w:after="0" w:line="276" w:lineRule="auto"/>
        <w:jc w:val="center"/>
        <w:rPr>
          <w:b/>
          <w:sz w:val="24"/>
          <w:lang w:val="el-GR" w:eastAsia="el-GR"/>
        </w:rPr>
      </w:pPr>
      <w:r w:rsidRPr="005F134B">
        <w:rPr>
          <w:b/>
          <w:sz w:val="24"/>
          <w:lang w:val="el-GR" w:eastAsia="el-GR"/>
        </w:rPr>
        <w:t>Επέκταση Συστήματος Ασφαλούς Μετάδοσης (ΣΑΜ) θεμάτων εξετάσεων κα</w:t>
      </w:r>
      <w:r>
        <w:rPr>
          <w:b/>
          <w:sz w:val="24"/>
          <w:lang w:val="el-GR" w:eastAsia="el-GR"/>
        </w:rPr>
        <w:t>ι πιστοποιήσεων του ΥΠΑΙΘΑ</w:t>
      </w:r>
    </w:p>
    <w:p w14:paraId="2C505948" w14:textId="77777777" w:rsidR="000511D5" w:rsidRPr="000511D5" w:rsidRDefault="000511D5" w:rsidP="00EE23D9">
      <w:pPr>
        <w:autoSpaceDE w:val="0"/>
        <w:autoSpaceDN w:val="0"/>
        <w:spacing w:after="0" w:line="276" w:lineRule="auto"/>
        <w:contextualSpacing/>
        <w:jc w:val="left"/>
        <w:rPr>
          <w:b/>
          <w:sz w:val="24"/>
          <w:lang w:val="el-GR" w:eastAsia="el-GR"/>
        </w:rPr>
      </w:pPr>
    </w:p>
    <w:p w14:paraId="217DF22E" w14:textId="433A7BF1" w:rsidR="000511D5" w:rsidRPr="00EE23D9" w:rsidRDefault="000511D5" w:rsidP="00EE23D9">
      <w:pPr>
        <w:autoSpaceDE w:val="0"/>
        <w:autoSpaceDN w:val="0"/>
        <w:spacing w:after="0" w:line="276" w:lineRule="auto"/>
        <w:ind w:firstLine="720"/>
        <w:contextualSpacing/>
        <w:rPr>
          <w:szCs w:val="22"/>
          <w:lang w:val="el-GR" w:eastAsia="el-GR"/>
        </w:rPr>
      </w:pPr>
      <w:r w:rsidRPr="00EE23D9">
        <w:rPr>
          <w:szCs w:val="22"/>
          <w:lang w:val="el-GR" w:eastAsia="el-GR"/>
        </w:rPr>
        <w:t>Σήμερα στις __-__-202</w:t>
      </w:r>
      <w:r w:rsidR="0070518A">
        <w:rPr>
          <w:szCs w:val="22"/>
          <w:lang w:val="el-GR" w:eastAsia="el-GR"/>
        </w:rPr>
        <w:t>4</w:t>
      </w:r>
      <w:r w:rsidRPr="00EE23D9">
        <w:rPr>
          <w:szCs w:val="22"/>
          <w:lang w:val="el-GR" w:eastAsia="el-GR"/>
        </w:rPr>
        <w:t xml:space="preserve">, ημέρα _________ στο κτίριο του Υπουργείου Παιδείας και Θρησκευμάτων, οδός Ανδρέα Παπανδρέου 37, Τ.Κ. 151 80 Μαρούσι, οι κάτωθι υπογεγραμμένοι: </w:t>
      </w:r>
    </w:p>
    <w:p w14:paraId="77C08C13" w14:textId="30555334" w:rsidR="000511D5" w:rsidRPr="00EE23D9" w:rsidRDefault="000511D5" w:rsidP="00EE23D9">
      <w:pPr>
        <w:tabs>
          <w:tab w:val="left" w:pos="6521"/>
          <w:tab w:val="left" w:pos="6804"/>
          <w:tab w:val="left" w:pos="9720"/>
        </w:tabs>
        <w:autoSpaceDE w:val="0"/>
        <w:autoSpaceDN w:val="0"/>
        <w:spacing w:after="0" w:line="276" w:lineRule="auto"/>
        <w:contextualSpacing/>
        <w:rPr>
          <w:szCs w:val="22"/>
          <w:lang w:val="el-GR" w:eastAsia="el-GR"/>
        </w:rPr>
      </w:pPr>
      <w:r w:rsidRPr="00EE23D9">
        <w:rPr>
          <w:b/>
          <w:szCs w:val="22"/>
          <w:lang w:val="el-GR" w:eastAsia="el-GR"/>
        </w:rPr>
        <w:t>α)</w:t>
      </w:r>
      <w:r w:rsidRPr="00EE23D9">
        <w:rPr>
          <w:szCs w:val="22"/>
          <w:lang w:val="el-GR" w:eastAsia="el-GR"/>
        </w:rPr>
        <w:t xml:space="preserve"> αφενός μεν το Υπουργείο Παιδείας Θρησκευμάτων </w:t>
      </w:r>
      <w:r w:rsidR="00014E6E" w:rsidRPr="00014E6E">
        <w:rPr>
          <w:szCs w:val="22"/>
          <w:lang w:val="el-GR" w:eastAsia="el-GR"/>
        </w:rPr>
        <w:t xml:space="preserve">και </w:t>
      </w:r>
      <w:r w:rsidR="00014E6E">
        <w:rPr>
          <w:szCs w:val="22"/>
          <w:lang w:val="el-GR" w:eastAsia="el-GR"/>
        </w:rPr>
        <w:t xml:space="preserve">Αθλητισμού </w:t>
      </w:r>
      <w:r w:rsidRPr="00EE23D9">
        <w:rPr>
          <w:szCs w:val="22"/>
          <w:lang w:val="el-GR" w:eastAsia="el-GR"/>
        </w:rPr>
        <w:t>(Υ.ΠΑΙ.Θ.</w:t>
      </w:r>
      <w:r w:rsidR="00014E6E">
        <w:rPr>
          <w:szCs w:val="22"/>
          <w:lang w:val="el-GR" w:eastAsia="el-GR"/>
        </w:rPr>
        <w:t xml:space="preserve">Α </w:t>
      </w:r>
      <w:r w:rsidRPr="00EE23D9">
        <w:rPr>
          <w:szCs w:val="22"/>
          <w:lang w:val="el-GR" w:eastAsia="el-GR"/>
        </w:rPr>
        <w:t>), με Α.Φ.Μ.: 090055799, Δ.Ο.Υ. Αμαρουσίου</w:t>
      </w:r>
      <w:r w:rsidR="00014E6E">
        <w:rPr>
          <w:szCs w:val="22"/>
          <w:lang w:val="el-GR" w:eastAsia="el-GR"/>
        </w:rPr>
        <w:t xml:space="preserve"> </w:t>
      </w:r>
      <w:r w:rsidR="00014E6E" w:rsidRPr="00014E6E">
        <w:rPr>
          <w:szCs w:val="22"/>
          <w:lang w:val="el-GR" w:eastAsia="el-GR"/>
        </w:rPr>
        <w:t>και κωδικό ηλεκτρονικής τιμολόγησης</w:t>
      </w:r>
      <w:r w:rsidR="00014E6E">
        <w:rPr>
          <w:szCs w:val="22"/>
          <w:lang w:val="el-GR" w:eastAsia="el-GR"/>
        </w:rPr>
        <w:t xml:space="preserve">  1020.0000000000.0001</w:t>
      </w:r>
      <w:r w:rsidRPr="00EE23D9">
        <w:rPr>
          <w:szCs w:val="22"/>
          <w:lang w:val="el-GR" w:eastAsia="el-GR"/>
        </w:rPr>
        <w:t>, το οποίο εδρεύει στη διεύθυνση: Ανδρέα Παπανδρέου 37, Τ.Κ. 151 80, Μαρούσι, νομίμως εκπροσωπούμενο από τον/την ___________________ (ονοματεπώνυμο -ιδιότητα) και</w:t>
      </w:r>
    </w:p>
    <w:p w14:paraId="30CAAC0A" w14:textId="77777777" w:rsidR="000511D5" w:rsidRPr="00EE23D9" w:rsidRDefault="000511D5" w:rsidP="00EE23D9">
      <w:pPr>
        <w:tabs>
          <w:tab w:val="left" w:pos="6521"/>
          <w:tab w:val="left" w:pos="6804"/>
          <w:tab w:val="left" w:pos="9720"/>
        </w:tabs>
        <w:autoSpaceDE w:val="0"/>
        <w:autoSpaceDN w:val="0"/>
        <w:spacing w:after="0" w:line="276" w:lineRule="auto"/>
        <w:contextualSpacing/>
        <w:rPr>
          <w:szCs w:val="22"/>
          <w:lang w:val="el-GR" w:eastAsia="el-GR"/>
        </w:rPr>
      </w:pPr>
      <w:r w:rsidRPr="00EE23D9">
        <w:rPr>
          <w:b/>
          <w:szCs w:val="22"/>
          <w:lang w:val="el-GR" w:eastAsia="el-GR"/>
        </w:rPr>
        <w:t>β)</w:t>
      </w:r>
      <w:r w:rsidRPr="00EE23D9">
        <w:rPr>
          <w:szCs w:val="22"/>
          <w:lang w:val="el-GR" w:eastAsia="el-GR"/>
        </w:rPr>
        <w:t xml:space="preserve"> αφετέρου η ατομική επιχείρηση/ εταιρεία ___________________, με Α.Φ.Μ. _________, Δ.Ο.Υ. ____________, η οποία εδρεύει στη διεύθυνση: ____________________, </w:t>
      </w:r>
      <w:proofErr w:type="spellStart"/>
      <w:r w:rsidRPr="00EE23D9">
        <w:rPr>
          <w:szCs w:val="22"/>
          <w:lang w:val="el-GR" w:eastAsia="el-GR"/>
        </w:rPr>
        <w:t>τηλ</w:t>
      </w:r>
      <w:proofErr w:type="spellEnd"/>
      <w:r w:rsidRPr="00EE23D9">
        <w:rPr>
          <w:szCs w:val="22"/>
          <w:lang w:val="el-GR" w:eastAsia="el-GR"/>
        </w:rPr>
        <w:t>.: _____________, νομίμως εκπροσωπούμενη από τον/την _____________________ (ονοματεπώνυμο - ιδιότητα), Πρόεδρο και Διευθύνοντα Σύμβουλο της εν λόγω εταιρείας, δυνάμει του τρέχοντος πιστοποιητικού εκπροσώπησης (___________________________),</w:t>
      </w:r>
    </w:p>
    <w:p w14:paraId="6A36CE47" w14:textId="77777777" w:rsidR="000511D5" w:rsidRPr="00EE23D9" w:rsidRDefault="000511D5" w:rsidP="00EE23D9">
      <w:pPr>
        <w:tabs>
          <w:tab w:val="left" w:pos="6521"/>
          <w:tab w:val="left" w:pos="6804"/>
          <w:tab w:val="left" w:pos="9720"/>
        </w:tabs>
        <w:autoSpaceDE w:val="0"/>
        <w:autoSpaceDN w:val="0"/>
        <w:spacing w:after="0" w:line="276" w:lineRule="auto"/>
        <w:contextualSpacing/>
        <w:rPr>
          <w:szCs w:val="22"/>
          <w:lang w:val="el-GR" w:eastAsia="el-GR"/>
        </w:rPr>
      </w:pPr>
      <w:r w:rsidRPr="00EE23D9">
        <w:rPr>
          <w:szCs w:val="22"/>
          <w:lang w:val="el-GR" w:eastAsia="el-GR"/>
        </w:rPr>
        <w:t>συμφώνησαν και συναποδέχθηκαν τα ακόλουθα:</w:t>
      </w:r>
    </w:p>
    <w:p w14:paraId="5394610B" w14:textId="77777777" w:rsidR="000511D5" w:rsidRPr="000511D5" w:rsidRDefault="000511D5" w:rsidP="000511D5">
      <w:pPr>
        <w:autoSpaceDE w:val="0"/>
        <w:autoSpaceDN w:val="0"/>
        <w:spacing w:after="0" w:line="276" w:lineRule="auto"/>
        <w:jc w:val="left"/>
        <w:rPr>
          <w:b/>
          <w:sz w:val="24"/>
          <w:lang w:val="el-GR" w:eastAsia="el-GR"/>
        </w:rPr>
      </w:pPr>
    </w:p>
    <w:p w14:paraId="3E335E2C" w14:textId="77777777" w:rsidR="0065233B" w:rsidRPr="00EE23D9" w:rsidRDefault="0065233B"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ΑΡΘΡΟ 1. ΑΝΤΙΚΕΙΜΕΝΟ ΤΗΣ ΣΥΜΒΑΣΗΣ</w:t>
      </w:r>
    </w:p>
    <w:p w14:paraId="41BB8DAE" w14:textId="3EF7A86F" w:rsidR="0065233B" w:rsidRPr="00EE23D9" w:rsidRDefault="00703DE0" w:rsidP="00EE23D9">
      <w:pPr>
        <w:tabs>
          <w:tab w:val="left" w:pos="-2268"/>
          <w:tab w:val="left" w:pos="-2160"/>
          <w:tab w:val="left" w:pos="-2127"/>
          <w:tab w:val="left" w:pos="-1080"/>
        </w:tabs>
        <w:spacing w:line="276" w:lineRule="auto"/>
        <w:contextualSpacing/>
        <w:rPr>
          <w:rFonts w:asciiTheme="minorHAnsi" w:hAnsiTheme="minorHAnsi" w:cstheme="minorHAnsi"/>
          <w:bCs/>
          <w:szCs w:val="22"/>
          <w:lang w:val="el-GR"/>
        </w:rPr>
      </w:pPr>
      <w:r>
        <w:rPr>
          <w:rFonts w:asciiTheme="minorHAnsi" w:hAnsiTheme="minorHAnsi" w:cstheme="minorHAnsi"/>
          <w:szCs w:val="22"/>
          <w:lang w:val="el-GR"/>
        </w:rPr>
        <w:t xml:space="preserve">Με βάση: α) την Διακήρυξη   </w:t>
      </w:r>
      <w:r w:rsidR="0065233B" w:rsidRPr="00EE23D9">
        <w:rPr>
          <w:rFonts w:asciiTheme="minorHAnsi" w:hAnsiTheme="minorHAnsi" w:cstheme="minorHAnsi"/>
          <w:szCs w:val="22"/>
          <w:lang w:val="el-GR"/>
        </w:rPr>
        <w:t xml:space="preserve"> με </w:t>
      </w:r>
      <w:proofErr w:type="spellStart"/>
      <w:r w:rsidR="0065233B" w:rsidRPr="00EE23D9">
        <w:rPr>
          <w:rFonts w:asciiTheme="minorHAnsi" w:eastAsia="Calibri" w:hAnsiTheme="minorHAnsi" w:cstheme="minorHAnsi"/>
          <w:szCs w:val="22"/>
          <w:lang w:val="el-GR"/>
        </w:rPr>
        <w:t>αρ</w:t>
      </w:r>
      <w:proofErr w:type="spellEnd"/>
      <w:r w:rsidR="0065233B" w:rsidRPr="00EE23D9">
        <w:rPr>
          <w:rFonts w:asciiTheme="minorHAnsi" w:eastAsia="Calibri" w:hAnsiTheme="minorHAnsi" w:cstheme="minorHAnsi"/>
          <w:szCs w:val="22"/>
          <w:lang w:val="el-GR"/>
        </w:rPr>
        <w:t xml:space="preserve">. </w:t>
      </w:r>
      <w:proofErr w:type="spellStart"/>
      <w:r w:rsidR="0065233B" w:rsidRPr="00EE23D9">
        <w:rPr>
          <w:rFonts w:asciiTheme="minorHAnsi" w:eastAsia="Calibri" w:hAnsiTheme="minorHAnsi" w:cstheme="minorHAnsi"/>
          <w:szCs w:val="22"/>
          <w:lang w:val="el-GR"/>
        </w:rPr>
        <w:t>πρωτ</w:t>
      </w:r>
      <w:proofErr w:type="spellEnd"/>
      <w:r w:rsidR="0065233B" w:rsidRPr="00EE23D9">
        <w:rPr>
          <w:rFonts w:asciiTheme="minorHAnsi" w:eastAsia="Calibri" w:hAnsiTheme="minorHAnsi" w:cstheme="minorHAnsi"/>
          <w:szCs w:val="22"/>
          <w:lang w:val="el-GR"/>
        </w:rPr>
        <w:t xml:space="preserve">. </w:t>
      </w:r>
      <w:r w:rsidR="0065233B" w:rsidRPr="00EE23D9">
        <w:rPr>
          <w:rFonts w:asciiTheme="minorHAnsi" w:hAnsiTheme="minorHAnsi" w:cstheme="minorHAnsi"/>
          <w:bCs/>
          <w:szCs w:val="22"/>
          <w:lang w:val="el-GR"/>
        </w:rPr>
        <w:t>…………………</w:t>
      </w:r>
      <w:r w:rsidR="0065233B" w:rsidRPr="00EE23D9">
        <w:rPr>
          <w:rFonts w:asciiTheme="minorHAnsi" w:eastAsia="Calibri" w:hAnsiTheme="minorHAnsi" w:cstheme="minorHAnsi"/>
          <w:bCs/>
          <w:szCs w:val="22"/>
          <w:lang w:val="el-GR"/>
        </w:rPr>
        <w:t xml:space="preserve"> </w:t>
      </w:r>
      <w:r w:rsidR="0065233B" w:rsidRPr="00EE23D9">
        <w:rPr>
          <w:rFonts w:asciiTheme="minorHAnsi" w:eastAsia="Calibri" w:hAnsiTheme="minorHAnsi" w:cstheme="minorHAnsi"/>
          <w:szCs w:val="22"/>
          <w:lang w:val="el-GR"/>
        </w:rPr>
        <w:t>(ΑΔΑΜ: ……………….)</w:t>
      </w:r>
      <w:r w:rsidR="0065233B" w:rsidRPr="00EE23D9">
        <w:rPr>
          <w:rFonts w:asciiTheme="minorHAnsi" w:hAnsiTheme="minorHAnsi" w:cstheme="minorHAnsi"/>
          <w:szCs w:val="22"/>
          <w:lang w:val="el-GR"/>
        </w:rPr>
        <w:t xml:space="preserve">, με την οποία προκηρύχθηκε ο Ηλεκτρονικός Διεθνής Ανοικτός  Διαγωνισμός, με κριτήριο κατακύρωσης την πλέον συμφέρουσα από οικονομική άποψη προσφορά βάσει τιμής σε ευρώ, για την «Επέκταση Συστήματος Ασφαλούς Μετάδοσης (ΣΑΜ) θεμάτων εξετάσεων και πιστοποιήσεων του ΥΠΑΙΘΑ», β) την απόφαση κατακύρωσης με </w:t>
      </w:r>
      <w:proofErr w:type="spellStart"/>
      <w:r w:rsidR="0065233B" w:rsidRPr="00EE23D9">
        <w:rPr>
          <w:rFonts w:asciiTheme="minorHAnsi" w:hAnsiTheme="minorHAnsi" w:cstheme="minorHAnsi"/>
          <w:szCs w:val="22"/>
          <w:lang w:val="el-GR"/>
        </w:rPr>
        <w:t>αρ</w:t>
      </w:r>
      <w:proofErr w:type="spellEnd"/>
      <w:r w:rsidR="0065233B" w:rsidRPr="00EE23D9">
        <w:rPr>
          <w:rFonts w:asciiTheme="minorHAnsi" w:hAnsiTheme="minorHAnsi" w:cstheme="minorHAnsi"/>
          <w:szCs w:val="22"/>
          <w:lang w:val="el-GR"/>
        </w:rPr>
        <w:t xml:space="preserve">. </w:t>
      </w:r>
      <w:proofErr w:type="spellStart"/>
      <w:r w:rsidR="0065233B" w:rsidRPr="00EE23D9">
        <w:rPr>
          <w:rFonts w:asciiTheme="minorHAnsi" w:hAnsiTheme="minorHAnsi" w:cstheme="minorHAnsi"/>
          <w:szCs w:val="22"/>
          <w:lang w:val="el-GR"/>
        </w:rPr>
        <w:t>πρωτ</w:t>
      </w:r>
      <w:proofErr w:type="spellEnd"/>
      <w:r w:rsidR="0065233B" w:rsidRPr="00EE23D9">
        <w:rPr>
          <w:rFonts w:asciiTheme="minorHAnsi" w:hAnsiTheme="minorHAnsi" w:cstheme="minorHAnsi"/>
          <w:szCs w:val="22"/>
          <w:lang w:val="el-GR"/>
        </w:rPr>
        <w:t xml:space="preserve">.: …………………….. (ΑΔΑΜ:……………….., ΑΔΑ: ……………….) του Υ.ΠΑΙ.Θ.Α. υπέρ του Αναδόχου,  γ) την υπ’ </w:t>
      </w:r>
      <w:proofErr w:type="spellStart"/>
      <w:r w:rsidR="0065233B" w:rsidRPr="00EE23D9">
        <w:rPr>
          <w:rFonts w:asciiTheme="minorHAnsi" w:hAnsiTheme="minorHAnsi" w:cstheme="minorHAnsi"/>
          <w:szCs w:val="22"/>
          <w:lang w:val="el-GR"/>
        </w:rPr>
        <w:t>αριθμ</w:t>
      </w:r>
      <w:proofErr w:type="spellEnd"/>
      <w:r w:rsidR="0065233B" w:rsidRPr="00EE23D9">
        <w:rPr>
          <w:rFonts w:asciiTheme="minorHAnsi" w:hAnsiTheme="minorHAnsi" w:cstheme="minorHAnsi"/>
          <w:szCs w:val="22"/>
          <w:lang w:val="el-GR"/>
        </w:rPr>
        <w:t>.  ……………. Πράξη του ………………….. του Ελεγκτικού</w:t>
      </w:r>
      <w:r w:rsidR="00014E6E">
        <w:rPr>
          <w:rFonts w:asciiTheme="minorHAnsi" w:hAnsiTheme="minorHAnsi" w:cstheme="minorHAnsi"/>
          <w:szCs w:val="22"/>
          <w:lang w:val="el-GR"/>
        </w:rPr>
        <w:t xml:space="preserve"> δ)</w:t>
      </w:r>
      <w:r w:rsidR="00014E6E" w:rsidRPr="00014E6E">
        <w:rPr>
          <w:lang w:val="el-GR"/>
        </w:rPr>
        <w:t xml:space="preserve"> </w:t>
      </w:r>
      <w:r w:rsidR="00014E6E">
        <w:rPr>
          <w:rFonts w:asciiTheme="minorHAnsi" w:hAnsiTheme="minorHAnsi" w:cstheme="minorHAnsi"/>
          <w:szCs w:val="22"/>
          <w:lang w:val="el-GR"/>
        </w:rPr>
        <w:t>τ</w:t>
      </w:r>
      <w:r w:rsidR="00014E6E" w:rsidRPr="00014E6E">
        <w:rPr>
          <w:rFonts w:asciiTheme="minorHAnsi" w:hAnsiTheme="minorHAnsi" w:cstheme="minorHAnsi"/>
          <w:szCs w:val="22"/>
          <w:lang w:val="el-GR"/>
        </w:rPr>
        <w:t xml:space="preserve">ην από ……υπεύθυνη δήλωση του Αναδόχου περί μη </w:t>
      </w:r>
      <w:proofErr w:type="spellStart"/>
      <w:r w:rsidR="00014E6E" w:rsidRPr="00014E6E">
        <w:rPr>
          <w:rFonts w:asciiTheme="minorHAnsi" w:hAnsiTheme="minorHAnsi" w:cstheme="minorHAnsi"/>
          <w:szCs w:val="22"/>
          <w:lang w:val="el-GR"/>
        </w:rPr>
        <w:t>οψιγενών</w:t>
      </w:r>
      <w:proofErr w:type="spellEnd"/>
      <w:r w:rsidR="00014E6E" w:rsidRPr="00014E6E">
        <w:rPr>
          <w:rFonts w:asciiTheme="minorHAnsi" w:hAnsiTheme="minorHAnsi" w:cstheme="minorHAnsi"/>
          <w:szCs w:val="22"/>
          <w:lang w:val="el-GR"/>
        </w:rPr>
        <w:t xml:space="preserve"> μεταβολών, κατά την έννοια της περ. (2) της παρ. 3 του άρθρου 100 του ν. 4412/2016</w:t>
      </w:r>
      <w:r w:rsidR="0065233B" w:rsidRPr="00EE23D9">
        <w:rPr>
          <w:rFonts w:asciiTheme="minorHAnsi" w:hAnsiTheme="minorHAnsi" w:cstheme="minorHAnsi"/>
          <w:szCs w:val="22"/>
          <w:lang w:val="el-GR"/>
        </w:rPr>
        <w:t xml:space="preserve">, η Αναθέτουσα Αρχή αναθέτει στον Ανάδοχο και ο Ανάδοχος αναλαμβάνει την προμήθεια, τη μεταφορά και εγκατάσταση των ειδών εξοπλισμού του ανωτέρω διαγωνισμού, τα </w:t>
      </w:r>
      <w:r w:rsidR="0065233B" w:rsidRPr="00F3381B">
        <w:rPr>
          <w:rFonts w:asciiTheme="minorHAnsi" w:hAnsiTheme="minorHAnsi" w:cstheme="minorHAnsi"/>
          <w:szCs w:val="22"/>
          <w:lang w:val="el-GR"/>
        </w:rPr>
        <w:t>οποία περιγράφονται στο ΠΑΡΑΡΤΗΜΑ Α΄ της παρούσας σύμβασης, στους τό</w:t>
      </w:r>
      <w:r w:rsidR="000477AD">
        <w:rPr>
          <w:rFonts w:asciiTheme="minorHAnsi" w:hAnsiTheme="minorHAnsi" w:cstheme="minorHAnsi"/>
          <w:szCs w:val="22"/>
          <w:lang w:val="el-GR"/>
        </w:rPr>
        <w:t>πους παράδοσης, του ΠΑΡΑΡΤΗΜΑΤΟ</w:t>
      </w:r>
      <w:r w:rsidR="001B7C4A">
        <w:rPr>
          <w:rFonts w:asciiTheme="minorHAnsi" w:hAnsiTheme="minorHAnsi" w:cstheme="minorHAnsi"/>
          <w:szCs w:val="22"/>
          <w:lang w:val="el-GR"/>
        </w:rPr>
        <w:t>Σ</w:t>
      </w:r>
      <w:r w:rsidR="0065233B" w:rsidRPr="00F3381B">
        <w:rPr>
          <w:rFonts w:asciiTheme="minorHAnsi" w:hAnsiTheme="minorHAnsi" w:cstheme="minorHAnsi"/>
          <w:szCs w:val="22"/>
          <w:lang w:val="el-GR"/>
        </w:rPr>
        <w:t xml:space="preserve"> Β΄ της παρούσας, με τους</w:t>
      </w:r>
      <w:r w:rsidR="0065233B" w:rsidRPr="00EE23D9">
        <w:rPr>
          <w:rFonts w:asciiTheme="minorHAnsi" w:hAnsiTheme="minorHAnsi" w:cstheme="minorHAnsi"/>
          <w:szCs w:val="22"/>
          <w:lang w:val="el-GR"/>
        </w:rPr>
        <w:t xml:space="preserve"> ακόλουθους όρους και συμφωνίες:</w:t>
      </w:r>
    </w:p>
    <w:p w14:paraId="2D7645AD" w14:textId="77777777" w:rsidR="0065233B" w:rsidRPr="00EE23D9" w:rsidRDefault="0065233B"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ΑΡΘΡΟ 2. ΙΕΡΑΡΧΗΣΗ ΣΥΜΒΑΤΙΚΩΝ ΚΕΙΜΕΝΩΝ</w:t>
      </w:r>
    </w:p>
    <w:p w14:paraId="277A6184" w14:textId="77777777" w:rsidR="00A44C5F" w:rsidRPr="00EE23D9" w:rsidRDefault="00A44C5F"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lastRenderedPageBreak/>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14:paraId="2D5BDBF6" w14:textId="4678E873" w:rsidR="0065233B" w:rsidRPr="00EE23D9" w:rsidRDefault="0065233B"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Το κείμενο της σύμβασης κατισχύει κάθε άλλου κειμένου στο οποίο στηρίζεται, εκτός κατάδηλων σφαλμάτων ή παραδρομών. Για θέματα που δεν ρυθμίζονται ρητά από τη σύμβαση ή σε περίπτωση που ανακύψουν αντικρουόμενοι/αντιφατικοί όροι αυτής, για την ερμηνεία της λαμβάνονται υπόψη κατά σειρά η διακήρυξη του διαγωνισμού, η απόφαση κατακύρωσης και η Οικονομική και Τεχνική προσφορά του αναδόχου, τα οποία αποτελούν αναπόσπαστο μέρος της σύμβασης και ενιαίο σύνολο με αυτήν.</w:t>
      </w:r>
    </w:p>
    <w:p w14:paraId="7B70EFA9" w14:textId="7B4169D9" w:rsidR="0065233B" w:rsidRPr="00EE23D9" w:rsidRDefault="0065233B" w:rsidP="00EE23D9">
      <w:pPr>
        <w:overflowPunct w:val="0"/>
        <w:adjustRightInd w:val="0"/>
        <w:spacing w:line="276" w:lineRule="auto"/>
        <w:ind w:firstLine="709"/>
        <w:contextualSpacing/>
        <w:textAlignment w:val="baseline"/>
        <w:rPr>
          <w:rFonts w:asciiTheme="minorHAnsi" w:hAnsiTheme="minorHAnsi" w:cstheme="minorHAnsi"/>
          <w:szCs w:val="22"/>
          <w:lang w:val="el-GR" w:eastAsia="el-GR"/>
        </w:rPr>
      </w:pPr>
    </w:p>
    <w:p w14:paraId="54481D60" w14:textId="77777777" w:rsidR="00A44C5F" w:rsidRPr="00EE23D9" w:rsidRDefault="00A44C5F"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ΑΡΘΡΟ 3. ΕΓΓΡΑΦΗ ΕΠΙΚΟΙΝΩΝΙΑ</w:t>
      </w:r>
    </w:p>
    <w:p w14:paraId="6D9BC291" w14:textId="77777777" w:rsidR="00A44C5F" w:rsidRPr="00EE23D9" w:rsidRDefault="00A44C5F"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 xml:space="preserve">Η έγγραφη επικοινωνία μεταξύ της αναθέτουσας αρχής και του αναδόχου (έγγραφα, Διοικητικές εντολές) πραγματοποιείται ταχυδρομικά, τηλεομοιοτυπικά ή και ιδιοχείρως, ως ακολούθως: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A44C5F" w:rsidRPr="00EE23D9" w14:paraId="73D7542E" w14:textId="77777777" w:rsidTr="008E26AB">
        <w:tc>
          <w:tcPr>
            <w:tcW w:w="4531" w:type="dxa"/>
            <w:shd w:val="clear" w:color="auto" w:fill="auto"/>
          </w:tcPr>
          <w:p w14:paraId="0B841496" w14:textId="77777777" w:rsidR="00A44C5F" w:rsidRPr="00EE23D9" w:rsidRDefault="00A44C5F" w:rsidP="00334F52">
            <w:pPr>
              <w:tabs>
                <w:tab w:val="left" w:pos="-2268"/>
                <w:tab w:val="left" w:pos="-2160"/>
                <w:tab w:val="left" w:pos="-2127"/>
                <w:tab w:val="left" w:pos="-1080"/>
              </w:tabs>
              <w:contextualSpacing/>
              <w:rPr>
                <w:rFonts w:asciiTheme="minorHAnsi" w:hAnsiTheme="minorHAnsi" w:cstheme="minorHAnsi"/>
                <w:szCs w:val="22"/>
                <w:u w:val="single"/>
                <w:lang w:val="el-GR"/>
              </w:rPr>
            </w:pPr>
            <w:r w:rsidRPr="00EE23D9">
              <w:rPr>
                <w:rFonts w:asciiTheme="minorHAnsi" w:hAnsiTheme="minorHAnsi" w:cstheme="minorHAnsi"/>
                <w:szCs w:val="22"/>
                <w:u w:val="single"/>
                <w:lang w:val="el-GR"/>
              </w:rPr>
              <w:t xml:space="preserve">Για την αναθέτουσα αρχή: </w:t>
            </w:r>
          </w:p>
          <w:p w14:paraId="65168526" w14:textId="3D06DA0C" w:rsidR="00A44C5F" w:rsidRPr="00EE23D9" w:rsidRDefault="00A44C5F" w:rsidP="00334F52">
            <w:pPr>
              <w:ind w:left="34"/>
              <w:contextualSpacing/>
              <w:jc w:val="left"/>
              <w:rPr>
                <w:rFonts w:asciiTheme="minorHAnsi" w:hAnsiTheme="minorHAnsi" w:cstheme="minorHAnsi"/>
                <w:szCs w:val="22"/>
                <w:lang w:val="el-GR" w:eastAsia="ar-SA"/>
              </w:rPr>
            </w:pPr>
            <w:r w:rsidRPr="00EE23D9">
              <w:rPr>
                <w:rFonts w:asciiTheme="minorHAnsi" w:hAnsiTheme="minorHAnsi" w:cstheme="minorHAnsi"/>
                <w:szCs w:val="22"/>
                <w:lang w:val="el-GR" w:eastAsia="ar-SA"/>
              </w:rPr>
              <w:t>ΥΠΟΥΡΓΕΙΟ ΠΑΙΔΕΙΑΣ, ΘΡΗΣΚΕΥΜΑΤΩΝ ΚΑΙ ΑΘΛΗΤΙΣΜΟΥ</w:t>
            </w:r>
          </w:p>
          <w:p w14:paraId="2BFEE7A9" w14:textId="31ABC32D" w:rsidR="00A44C5F" w:rsidRPr="00EE23D9" w:rsidRDefault="00A44C5F" w:rsidP="00334F52">
            <w:pPr>
              <w:ind w:left="34"/>
              <w:contextualSpacing/>
              <w:jc w:val="left"/>
              <w:rPr>
                <w:rFonts w:asciiTheme="minorHAnsi" w:hAnsiTheme="minorHAnsi" w:cstheme="minorHAnsi"/>
                <w:szCs w:val="22"/>
                <w:lang w:val="el-GR" w:eastAsia="ar-SA"/>
              </w:rPr>
            </w:pPr>
            <w:r w:rsidRPr="00EE23D9">
              <w:rPr>
                <w:rFonts w:asciiTheme="minorHAnsi" w:hAnsiTheme="minorHAnsi" w:cstheme="minorHAnsi"/>
                <w:szCs w:val="22"/>
                <w:lang w:val="el-GR" w:eastAsia="ar-SA"/>
              </w:rPr>
              <w:t>ΓΕΝΙΚΗ ΔΙΕΥΘΥΝΣΗ ΟΙΚΟΝΟΜΙΚΩΝ ΥΠΗΡΕΣΙΩΝ</w:t>
            </w:r>
          </w:p>
          <w:p w14:paraId="6D0A049A" w14:textId="5AD15B44" w:rsidR="00A44C5F" w:rsidRPr="00EE23D9" w:rsidRDefault="00A44C5F" w:rsidP="00334F52">
            <w:pPr>
              <w:ind w:left="34"/>
              <w:contextualSpacing/>
              <w:jc w:val="left"/>
              <w:rPr>
                <w:rFonts w:asciiTheme="minorHAnsi" w:hAnsiTheme="minorHAnsi" w:cstheme="minorHAnsi"/>
                <w:szCs w:val="22"/>
                <w:lang w:val="el-GR" w:eastAsia="ar-SA"/>
              </w:rPr>
            </w:pPr>
            <w:r w:rsidRPr="00EE23D9">
              <w:rPr>
                <w:rFonts w:asciiTheme="minorHAnsi" w:hAnsiTheme="minorHAnsi" w:cstheme="minorHAnsi"/>
                <w:szCs w:val="22"/>
                <w:lang w:val="el-GR" w:eastAsia="ar-SA"/>
              </w:rPr>
              <w:t>ΔΙΕΥΘΥΝΣΗ ΠΡΟΜΗΘΕΙΩΝ ΚΑΙ ΔΙΑΧΕΙΡΙΣΗΣ ΥΛΙΚΟΥ</w:t>
            </w:r>
          </w:p>
          <w:p w14:paraId="784009A6" w14:textId="77777777" w:rsidR="00A44C5F" w:rsidRPr="00EE23D9" w:rsidRDefault="00A44C5F" w:rsidP="00334F52">
            <w:pPr>
              <w:contextualSpacing/>
              <w:rPr>
                <w:rFonts w:asciiTheme="minorHAnsi" w:hAnsiTheme="minorHAnsi" w:cstheme="minorHAnsi"/>
                <w:b/>
                <w:szCs w:val="22"/>
                <w:lang w:val="el-GR"/>
              </w:rPr>
            </w:pPr>
            <w:r w:rsidRPr="00EE23D9">
              <w:rPr>
                <w:rFonts w:asciiTheme="minorHAnsi" w:hAnsiTheme="minorHAnsi" w:cstheme="minorHAnsi"/>
                <w:szCs w:val="22"/>
                <w:lang w:val="el-GR" w:eastAsia="ar-SA"/>
              </w:rPr>
              <w:t>ΤΜΗΜΑ Α΄ ΚΑΤΑΡΤΙΣΗΣ ΚΑΙ ΕΚΤΕΛΕΣΗΣ ΠΡΟΓΡΑΜΜΑΤΟΣ ΠΡΟΜΗΘΕΙΩΝ</w:t>
            </w:r>
            <w:r w:rsidRPr="00EE23D9">
              <w:rPr>
                <w:rFonts w:asciiTheme="minorHAnsi" w:hAnsiTheme="minorHAnsi" w:cstheme="minorHAnsi"/>
                <w:b/>
                <w:szCs w:val="22"/>
                <w:lang w:val="el-GR"/>
              </w:rPr>
              <w:t xml:space="preserve"> </w:t>
            </w:r>
          </w:p>
          <w:p w14:paraId="345F695A" w14:textId="18FB357F" w:rsidR="00A44C5F" w:rsidRPr="00EE23D9" w:rsidRDefault="00A44C5F" w:rsidP="00334F52">
            <w:pPr>
              <w:contextualSpacing/>
              <w:rPr>
                <w:rFonts w:asciiTheme="minorHAnsi" w:eastAsia="Calibri" w:hAnsiTheme="minorHAnsi" w:cstheme="minorHAnsi"/>
                <w:szCs w:val="22"/>
                <w:lang w:val="el-GR" w:eastAsia="el-GR"/>
              </w:rPr>
            </w:pPr>
            <w:r w:rsidRPr="00EE23D9">
              <w:rPr>
                <w:rFonts w:asciiTheme="minorHAnsi" w:hAnsiTheme="minorHAnsi" w:cstheme="minorHAnsi"/>
                <w:szCs w:val="22"/>
                <w:lang w:val="el-GR"/>
              </w:rPr>
              <w:t xml:space="preserve">ΑΦΜ: </w:t>
            </w:r>
            <w:r w:rsidRPr="00EE23D9">
              <w:rPr>
                <w:rFonts w:asciiTheme="minorHAnsi" w:eastAsia="Calibri" w:hAnsiTheme="minorHAnsi" w:cstheme="minorHAnsi"/>
                <w:szCs w:val="22"/>
                <w:lang w:val="el-GR" w:eastAsia="el-GR"/>
              </w:rPr>
              <w:t>090055799</w:t>
            </w:r>
          </w:p>
          <w:p w14:paraId="4B5980A1" w14:textId="77777777" w:rsidR="00A44C5F" w:rsidRPr="00EE23D9" w:rsidRDefault="00A44C5F" w:rsidP="00334F52">
            <w:pPr>
              <w:tabs>
                <w:tab w:val="left" w:pos="-2268"/>
                <w:tab w:val="left" w:pos="-2160"/>
                <w:tab w:val="left" w:pos="-2127"/>
                <w:tab w:val="left" w:pos="-1080"/>
              </w:tabs>
              <w:contextualSpacing/>
              <w:rPr>
                <w:rFonts w:asciiTheme="minorHAnsi" w:hAnsiTheme="minorHAnsi" w:cstheme="minorHAnsi"/>
                <w:szCs w:val="22"/>
                <w:lang w:val="el-GR"/>
              </w:rPr>
            </w:pPr>
            <w:r w:rsidRPr="00EE23D9">
              <w:rPr>
                <w:rFonts w:asciiTheme="minorHAnsi" w:hAnsiTheme="minorHAnsi" w:cstheme="minorHAnsi"/>
                <w:szCs w:val="22"/>
                <w:lang w:val="el-GR"/>
              </w:rPr>
              <w:t>Α. Παπανδρέου 37, ΤΚ. 151 80 Μαρούσι</w:t>
            </w:r>
          </w:p>
          <w:p w14:paraId="43A87FA6" w14:textId="77777777" w:rsidR="00A44C5F" w:rsidRPr="00EE23D9" w:rsidRDefault="00A44C5F" w:rsidP="00334F52">
            <w:pPr>
              <w:tabs>
                <w:tab w:val="left" w:pos="-2268"/>
                <w:tab w:val="left" w:pos="-2160"/>
                <w:tab w:val="left" w:pos="-2127"/>
                <w:tab w:val="left" w:pos="-1080"/>
              </w:tabs>
              <w:contextualSpacing/>
              <w:rPr>
                <w:rFonts w:asciiTheme="minorHAnsi" w:hAnsiTheme="minorHAnsi" w:cstheme="minorHAnsi"/>
                <w:iCs/>
                <w:szCs w:val="22"/>
                <w:lang w:val="el-GR"/>
              </w:rPr>
            </w:pPr>
            <w:proofErr w:type="spellStart"/>
            <w:r w:rsidRPr="00EE23D9">
              <w:rPr>
                <w:rFonts w:asciiTheme="minorHAnsi" w:hAnsiTheme="minorHAnsi" w:cstheme="minorHAnsi"/>
                <w:iCs/>
                <w:szCs w:val="22"/>
                <w:lang w:val="el-GR"/>
              </w:rPr>
              <w:t>Τηλ</w:t>
            </w:r>
            <w:proofErr w:type="spellEnd"/>
            <w:r w:rsidRPr="00EE23D9">
              <w:rPr>
                <w:rFonts w:asciiTheme="minorHAnsi" w:hAnsiTheme="minorHAnsi" w:cstheme="minorHAnsi"/>
                <w:iCs/>
                <w:szCs w:val="22"/>
                <w:lang w:val="el-GR"/>
              </w:rPr>
              <w:t xml:space="preserve">: 2103442428  </w:t>
            </w:r>
          </w:p>
          <w:p w14:paraId="3235D102" w14:textId="599EB138" w:rsidR="00A44C5F" w:rsidRPr="00EE23D9" w:rsidRDefault="00A44C5F" w:rsidP="003C264A">
            <w:pPr>
              <w:tabs>
                <w:tab w:val="left" w:pos="-2268"/>
                <w:tab w:val="left" w:pos="-2160"/>
                <w:tab w:val="left" w:pos="-2127"/>
                <w:tab w:val="left" w:pos="-1080"/>
              </w:tabs>
              <w:contextualSpacing/>
              <w:rPr>
                <w:rFonts w:asciiTheme="minorHAnsi" w:hAnsiTheme="minorHAnsi" w:cstheme="minorHAnsi"/>
                <w:iCs/>
                <w:szCs w:val="22"/>
                <w:lang w:val="el-GR"/>
              </w:rPr>
            </w:pPr>
            <w:proofErr w:type="spellStart"/>
            <w:r w:rsidRPr="00EE23D9">
              <w:rPr>
                <w:rFonts w:asciiTheme="minorHAnsi" w:eastAsia="Calibri" w:hAnsiTheme="minorHAnsi" w:cstheme="minorHAnsi"/>
                <w:iCs/>
                <w:szCs w:val="22"/>
                <w:lang w:val="el-GR" w:eastAsia="en-US"/>
              </w:rPr>
              <w:t>Ηλ</w:t>
            </w:r>
            <w:proofErr w:type="spellEnd"/>
            <w:r w:rsidRPr="00EE23D9">
              <w:rPr>
                <w:rFonts w:asciiTheme="minorHAnsi" w:eastAsia="Calibri" w:hAnsiTheme="minorHAnsi" w:cstheme="minorHAnsi"/>
                <w:iCs/>
                <w:szCs w:val="22"/>
                <w:lang w:val="el-GR" w:eastAsia="en-US"/>
              </w:rPr>
              <w:t xml:space="preserve">. Ταχυδρομείο: </w:t>
            </w:r>
            <w:r w:rsidR="003C264A" w:rsidRPr="003C264A">
              <w:rPr>
                <w:rFonts w:asciiTheme="minorHAnsi" w:eastAsia="Calibri" w:hAnsiTheme="minorHAnsi" w:cstheme="minorHAnsi"/>
                <w:iCs/>
                <w:szCs w:val="22"/>
                <w:lang w:val="el-GR" w:eastAsia="en-US"/>
              </w:rPr>
              <w:t>dpdy.tma@minedu.gov.gr</w:t>
            </w:r>
          </w:p>
        </w:tc>
        <w:tc>
          <w:tcPr>
            <w:tcW w:w="4395" w:type="dxa"/>
            <w:shd w:val="clear" w:color="auto" w:fill="auto"/>
          </w:tcPr>
          <w:p w14:paraId="559FFB10" w14:textId="77777777" w:rsidR="00A44C5F" w:rsidRPr="00EE23D9" w:rsidRDefault="00A44C5F" w:rsidP="00334F52">
            <w:pPr>
              <w:tabs>
                <w:tab w:val="left" w:pos="-2268"/>
                <w:tab w:val="left" w:pos="-2160"/>
                <w:tab w:val="left" w:pos="-2127"/>
                <w:tab w:val="left" w:pos="-1080"/>
              </w:tabs>
              <w:contextualSpacing/>
              <w:rPr>
                <w:rFonts w:asciiTheme="minorHAnsi" w:hAnsiTheme="minorHAnsi" w:cstheme="minorHAnsi"/>
                <w:szCs w:val="22"/>
                <w:u w:val="single"/>
                <w:lang w:val="el-GR"/>
              </w:rPr>
            </w:pPr>
            <w:r w:rsidRPr="00EE23D9">
              <w:rPr>
                <w:rFonts w:asciiTheme="minorHAnsi" w:hAnsiTheme="minorHAnsi" w:cstheme="minorHAnsi"/>
                <w:szCs w:val="22"/>
                <w:u w:val="single"/>
                <w:lang w:val="el-GR"/>
              </w:rPr>
              <w:t xml:space="preserve">Για τον ανάδοχο: </w:t>
            </w:r>
          </w:p>
          <w:p w14:paraId="756F7DA2" w14:textId="340C4EB6" w:rsidR="00A44C5F" w:rsidRPr="00EE23D9" w:rsidRDefault="00A44C5F" w:rsidP="00334F52">
            <w:pPr>
              <w:tabs>
                <w:tab w:val="left" w:pos="-2268"/>
                <w:tab w:val="left" w:pos="-2160"/>
                <w:tab w:val="left" w:pos="-2127"/>
                <w:tab w:val="left" w:pos="-1080"/>
              </w:tabs>
              <w:contextualSpacing/>
              <w:rPr>
                <w:rFonts w:asciiTheme="minorHAnsi" w:hAnsiTheme="minorHAnsi" w:cstheme="minorHAnsi"/>
                <w:iCs/>
                <w:szCs w:val="22"/>
                <w:lang w:val="el-GR"/>
              </w:rPr>
            </w:pPr>
            <w:r w:rsidRPr="00EE23D9">
              <w:rPr>
                <w:rFonts w:asciiTheme="minorHAnsi" w:hAnsiTheme="minorHAnsi" w:cstheme="minorHAnsi"/>
                <w:iCs/>
                <w:szCs w:val="22"/>
                <w:lang w:val="el-GR"/>
              </w:rPr>
              <w:t xml:space="preserve">Επωνυμία: </w:t>
            </w:r>
            <w:r w:rsidRPr="00EE23D9">
              <w:rPr>
                <w:rFonts w:asciiTheme="minorHAnsi" w:hAnsiTheme="minorHAnsi" w:cstheme="minorHAnsi"/>
                <w:szCs w:val="22"/>
                <w:lang w:val="el-GR" w:eastAsia="el-GR"/>
              </w:rPr>
              <w:t>…………………….</w:t>
            </w:r>
          </w:p>
          <w:p w14:paraId="5133B479" w14:textId="4014B7F4" w:rsidR="00A44C5F" w:rsidRPr="00EE23D9" w:rsidRDefault="00A44C5F" w:rsidP="00334F52">
            <w:pPr>
              <w:tabs>
                <w:tab w:val="left" w:pos="-2268"/>
                <w:tab w:val="left" w:pos="-2160"/>
                <w:tab w:val="left" w:pos="-2127"/>
                <w:tab w:val="left" w:pos="-1080"/>
              </w:tabs>
              <w:contextualSpacing/>
              <w:rPr>
                <w:rFonts w:asciiTheme="minorHAnsi" w:hAnsiTheme="minorHAnsi" w:cstheme="minorHAnsi"/>
                <w:iCs/>
                <w:szCs w:val="22"/>
                <w:lang w:val="el-GR"/>
              </w:rPr>
            </w:pPr>
            <w:r w:rsidRPr="00EE23D9">
              <w:rPr>
                <w:rFonts w:asciiTheme="minorHAnsi" w:hAnsiTheme="minorHAnsi" w:cstheme="minorHAnsi"/>
                <w:iCs/>
                <w:szCs w:val="22"/>
                <w:lang w:val="el-GR"/>
              </w:rPr>
              <w:t>ΑΦΜ:………………  ΔΟΥ: …………………….</w:t>
            </w:r>
          </w:p>
          <w:p w14:paraId="479F7347" w14:textId="296B81A6" w:rsidR="00A44C5F" w:rsidRPr="00EE23D9" w:rsidRDefault="00A44C5F" w:rsidP="00334F52">
            <w:pPr>
              <w:tabs>
                <w:tab w:val="left" w:pos="-2268"/>
                <w:tab w:val="left" w:pos="-2160"/>
                <w:tab w:val="left" w:pos="-2127"/>
                <w:tab w:val="left" w:pos="-1080"/>
              </w:tabs>
              <w:contextualSpacing/>
              <w:rPr>
                <w:rFonts w:asciiTheme="minorHAnsi" w:hAnsiTheme="minorHAnsi" w:cstheme="minorHAnsi"/>
                <w:iCs/>
                <w:szCs w:val="22"/>
                <w:lang w:val="el-GR"/>
              </w:rPr>
            </w:pPr>
            <w:proofErr w:type="spellStart"/>
            <w:r w:rsidRPr="00EE23D9">
              <w:rPr>
                <w:rFonts w:asciiTheme="minorHAnsi" w:hAnsiTheme="minorHAnsi" w:cstheme="minorHAnsi"/>
                <w:iCs/>
                <w:szCs w:val="22"/>
                <w:lang w:val="el-GR"/>
              </w:rPr>
              <w:t>Ταχ.Δ</w:t>
            </w:r>
            <w:proofErr w:type="spellEnd"/>
            <w:r w:rsidRPr="00EE23D9">
              <w:rPr>
                <w:rFonts w:asciiTheme="minorHAnsi" w:hAnsiTheme="minorHAnsi" w:cstheme="minorHAnsi"/>
                <w:iCs/>
                <w:szCs w:val="22"/>
                <w:lang w:val="el-GR"/>
              </w:rPr>
              <w:t>/</w:t>
            </w:r>
            <w:proofErr w:type="spellStart"/>
            <w:r w:rsidRPr="00EE23D9">
              <w:rPr>
                <w:rFonts w:asciiTheme="minorHAnsi" w:hAnsiTheme="minorHAnsi" w:cstheme="minorHAnsi"/>
                <w:iCs/>
                <w:szCs w:val="22"/>
                <w:lang w:val="el-GR"/>
              </w:rPr>
              <w:t>νση</w:t>
            </w:r>
            <w:proofErr w:type="spellEnd"/>
            <w:r w:rsidRPr="00EE23D9">
              <w:rPr>
                <w:rFonts w:asciiTheme="minorHAnsi" w:hAnsiTheme="minorHAnsi" w:cstheme="minorHAnsi"/>
                <w:iCs/>
                <w:szCs w:val="22"/>
                <w:lang w:val="el-GR"/>
              </w:rPr>
              <w:t xml:space="preserve">. </w:t>
            </w:r>
            <w:r w:rsidRPr="00EE23D9">
              <w:rPr>
                <w:rFonts w:asciiTheme="minorHAnsi" w:hAnsiTheme="minorHAnsi" w:cstheme="minorHAnsi"/>
                <w:szCs w:val="22"/>
                <w:lang w:val="el-GR" w:eastAsia="el-GR"/>
              </w:rPr>
              <w:t>……………………….</w:t>
            </w:r>
            <w:r w:rsidRPr="00EE23D9">
              <w:rPr>
                <w:rFonts w:asciiTheme="minorHAnsi" w:hAnsiTheme="minorHAnsi" w:cstheme="minorHAnsi"/>
                <w:iCs/>
                <w:szCs w:val="22"/>
                <w:lang w:val="el-GR"/>
              </w:rPr>
              <w:t xml:space="preserve">, </w:t>
            </w:r>
          </w:p>
          <w:p w14:paraId="4B164528" w14:textId="2E4780ED" w:rsidR="00A44C5F" w:rsidRPr="00EE23D9" w:rsidRDefault="00A44C5F" w:rsidP="00334F52">
            <w:pPr>
              <w:tabs>
                <w:tab w:val="left" w:pos="-2268"/>
                <w:tab w:val="left" w:pos="-2160"/>
                <w:tab w:val="left" w:pos="-2127"/>
                <w:tab w:val="left" w:pos="-1080"/>
              </w:tabs>
              <w:contextualSpacing/>
              <w:rPr>
                <w:rFonts w:asciiTheme="minorHAnsi" w:hAnsiTheme="minorHAnsi" w:cstheme="minorHAnsi"/>
                <w:iCs/>
                <w:szCs w:val="22"/>
                <w:lang w:val="el-GR"/>
              </w:rPr>
            </w:pPr>
            <w:r w:rsidRPr="00EE23D9">
              <w:rPr>
                <w:rFonts w:asciiTheme="minorHAnsi" w:hAnsiTheme="minorHAnsi" w:cstheme="minorHAnsi"/>
                <w:szCs w:val="22"/>
                <w:lang w:val="el-GR" w:eastAsia="el-GR"/>
              </w:rPr>
              <w:t>……………….</w:t>
            </w:r>
            <w:r w:rsidRPr="00EE23D9">
              <w:rPr>
                <w:rFonts w:asciiTheme="minorHAnsi" w:hAnsiTheme="minorHAnsi" w:cstheme="minorHAnsi"/>
                <w:iCs/>
                <w:szCs w:val="22"/>
                <w:lang w:val="el-GR"/>
              </w:rPr>
              <w:t xml:space="preserve"> Τ.Κ. </w:t>
            </w:r>
            <w:r w:rsidRPr="00EE23D9">
              <w:rPr>
                <w:rFonts w:asciiTheme="minorHAnsi" w:hAnsiTheme="minorHAnsi" w:cstheme="minorHAnsi"/>
                <w:szCs w:val="22"/>
                <w:lang w:val="el-GR" w:eastAsia="el-GR"/>
              </w:rPr>
              <w:t>………….</w:t>
            </w:r>
            <w:r w:rsidRPr="00EE23D9">
              <w:rPr>
                <w:rFonts w:asciiTheme="minorHAnsi" w:hAnsiTheme="minorHAnsi" w:cstheme="minorHAnsi"/>
                <w:iCs/>
                <w:szCs w:val="22"/>
                <w:lang w:val="el-GR"/>
              </w:rPr>
              <w:t xml:space="preserve"> </w:t>
            </w:r>
          </w:p>
          <w:p w14:paraId="3067EB9F" w14:textId="59619164" w:rsidR="00A44C5F" w:rsidRPr="00EE23D9" w:rsidRDefault="00A44C5F" w:rsidP="00334F52">
            <w:pPr>
              <w:tabs>
                <w:tab w:val="left" w:pos="-2268"/>
                <w:tab w:val="left" w:pos="-2160"/>
                <w:tab w:val="left" w:pos="-2127"/>
                <w:tab w:val="left" w:pos="-1080"/>
              </w:tabs>
              <w:contextualSpacing/>
              <w:rPr>
                <w:rFonts w:asciiTheme="minorHAnsi" w:hAnsiTheme="minorHAnsi" w:cstheme="minorHAnsi"/>
                <w:iCs/>
                <w:szCs w:val="22"/>
                <w:lang w:val="el-GR"/>
              </w:rPr>
            </w:pPr>
            <w:proofErr w:type="spellStart"/>
            <w:r w:rsidRPr="00EE23D9">
              <w:rPr>
                <w:rFonts w:asciiTheme="minorHAnsi" w:hAnsiTheme="minorHAnsi" w:cstheme="minorHAnsi"/>
                <w:iCs/>
                <w:szCs w:val="22"/>
                <w:lang w:val="el-GR"/>
              </w:rPr>
              <w:t>Τηλ</w:t>
            </w:r>
            <w:proofErr w:type="spellEnd"/>
            <w:r w:rsidRPr="00EE23D9">
              <w:rPr>
                <w:rFonts w:asciiTheme="minorHAnsi" w:hAnsiTheme="minorHAnsi" w:cstheme="minorHAnsi"/>
                <w:iCs/>
                <w:szCs w:val="22"/>
                <w:lang w:val="el-GR"/>
              </w:rPr>
              <w:t>.</w:t>
            </w:r>
            <w:r w:rsidRPr="00EE23D9">
              <w:rPr>
                <w:rFonts w:asciiTheme="minorHAnsi" w:hAnsiTheme="minorHAnsi" w:cstheme="minorHAnsi"/>
                <w:szCs w:val="22"/>
                <w:lang w:val="el-GR"/>
              </w:rPr>
              <w:t xml:space="preserve"> </w:t>
            </w:r>
            <w:r w:rsidRPr="00EE23D9">
              <w:rPr>
                <w:rFonts w:asciiTheme="minorHAnsi" w:hAnsiTheme="minorHAnsi" w:cstheme="minorHAnsi"/>
                <w:szCs w:val="22"/>
                <w:lang w:val="el-GR" w:eastAsia="el-GR"/>
              </w:rPr>
              <w:t>……………………</w:t>
            </w:r>
            <w:r w:rsidRPr="00EE23D9">
              <w:rPr>
                <w:rFonts w:asciiTheme="minorHAnsi" w:hAnsiTheme="minorHAnsi" w:cstheme="minorHAnsi"/>
                <w:iCs/>
                <w:szCs w:val="22"/>
                <w:lang w:val="el-GR"/>
              </w:rPr>
              <w:t xml:space="preserve">, </w:t>
            </w:r>
          </w:p>
          <w:p w14:paraId="1DC6EF4E" w14:textId="22033FA4" w:rsidR="00A44C5F" w:rsidRPr="00EE23D9" w:rsidRDefault="00A44C5F" w:rsidP="00334F52">
            <w:pPr>
              <w:tabs>
                <w:tab w:val="left" w:pos="-2268"/>
                <w:tab w:val="left" w:pos="-2160"/>
                <w:tab w:val="left" w:pos="-2127"/>
                <w:tab w:val="left" w:pos="-1080"/>
              </w:tabs>
              <w:contextualSpacing/>
              <w:rPr>
                <w:rFonts w:asciiTheme="minorHAnsi" w:hAnsiTheme="minorHAnsi" w:cstheme="minorHAnsi"/>
                <w:b/>
                <w:iCs/>
                <w:szCs w:val="22"/>
                <w:vertAlign w:val="superscript"/>
                <w:lang w:val="el-GR"/>
              </w:rPr>
            </w:pPr>
            <w:proofErr w:type="spellStart"/>
            <w:r w:rsidRPr="00EE23D9">
              <w:rPr>
                <w:rFonts w:asciiTheme="minorHAnsi" w:eastAsia="Calibri" w:hAnsiTheme="minorHAnsi" w:cstheme="minorHAnsi"/>
                <w:iCs/>
                <w:szCs w:val="22"/>
                <w:lang w:val="el-GR" w:eastAsia="en-US"/>
              </w:rPr>
              <w:t>Ηλ</w:t>
            </w:r>
            <w:proofErr w:type="spellEnd"/>
            <w:r w:rsidRPr="00EE23D9">
              <w:rPr>
                <w:rFonts w:asciiTheme="minorHAnsi" w:eastAsia="Calibri" w:hAnsiTheme="minorHAnsi" w:cstheme="minorHAnsi"/>
                <w:iCs/>
                <w:szCs w:val="22"/>
                <w:lang w:val="el-GR" w:eastAsia="en-US"/>
              </w:rPr>
              <w:t xml:space="preserve">. Ταχυδρομείο: </w:t>
            </w:r>
            <w:r w:rsidRPr="00EE23D9">
              <w:rPr>
                <w:rFonts w:asciiTheme="minorHAnsi" w:hAnsiTheme="minorHAnsi" w:cstheme="minorHAnsi"/>
                <w:iCs/>
                <w:szCs w:val="22"/>
                <w:lang w:val="el-GR"/>
              </w:rPr>
              <w:t xml:space="preserve"> </w:t>
            </w:r>
            <w:r w:rsidRPr="00EE23D9">
              <w:rPr>
                <w:rFonts w:asciiTheme="minorHAnsi" w:eastAsia="SimSun" w:hAnsiTheme="minorHAnsi" w:cstheme="minorHAnsi"/>
                <w:iCs/>
                <w:color w:val="000000"/>
                <w:szCs w:val="22"/>
                <w:lang w:val="el-GR" w:bidi="hi-IN"/>
              </w:rPr>
              <w:t xml:space="preserve">………………………r </w:t>
            </w:r>
          </w:p>
        </w:tc>
      </w:tr>
    </w:tbl>
    <w:p w14:paraId="26C5688A" w14:textId="77777777" w:rsidR="00A44C5F" w:rsidRPr="00EE23D9" w:rsidRDefault="00A44C5F"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Σε κάθε περίπτωση, ο αποστολέας λαμβάνει κάθε αναγκαίο μέτρο για να εξασφαλίσει την παραλαβή του εγγράφου και την απόδειξή της.</w:t>
      </w:r>
    </w:p>
    <w:p w14:paraId="17869DD3" w14:textId="7E484B79" w:rsidR="00A44C5F" w:rsidRPr="00EE23D9" w:rsidRDefault="00A44C5F" w:rsidP="00EE23D9">
      <w:pPr>
        <w:overflowPunct w:val="0"/>
        <w:adjustRightInd w:val="0"/>
        <w:spacing w:line="276" w:lineRule="auto"/>
        <w:ind w:firstLine="709"/>
        <w:contextualSpacing/>
        <w:textAlignment w:val="baseline"/>
        <w:rPr>
          <w:rFonts w:asciiTheme="minorHAnsi" w:hAnsiTheme="minorHAnsi" w:cstheme="minorHAnsi"/>
          <w:szCs w:val="22"/>
          <w:lang w:val="el-GR" w:eastAsia="el-GR"/>
        </w:rPr>
      </w:pPr>
      <w:r w:rsidRPr="00EE23D9">
        <w:rPr>
          <w:rFonts w:asciiTheme="minorHAnsi" w:hAnsiTheme="minorHAnsi" w:cstheme="minorHAnsi"/>
          <w:szCs w:val="22"/>
          <w:lang w:val="el-GR"/>
        </w:rPr>
        <w:t>Όποτε στην παρούσα γίνεται λόγος για ειδοποίηση, κοινοποίηση, συμφωνία, έγκριση, βεβαίωση, πιστοποίηση ή απόφαση, και εφόσον δεν προβλέπεται άλλως, η εν λόγω ειδοποίηση, κοινοποίηση, συμφωνία, έγκριση, πιστοποίηση, βεβαίωση ή απόφαση θα είναι γραπτή.</w:t>
      </w:r>
    </w:p>
    <w:p w14:paraId="13961D85" w14:textId="57222C5D" w:rsidR="00A44C5F" w:rsidRPr="00EE23D9" w:rsidRDefault="00A44C5F" w:rsidP="00EE23D9">
      <w:pPr>
        <w:overflowPunct w:val="0"/>
        <w:adjustRightInd w:val="0"/>
        <w:spacing w:line="276" w:lineRule="auto"/>
        <w:ind w:firstLine="709"/>
        <w:contextualSpacing/>
        <w:textAlignment w:val="baseline"/>
        <w:rPr>
          <w:rFonts w:asciiTheme="minorHAnsi" w:hAnsiTheme="minorHAnsi" w:cstheme="minorHAnsi"/>
          <w:szCs w:val="22"/>
          <w:lang w:val="el-GR" w:eastAsia="el-GR"/>
        </w:rPr>
      </w:pPr>
    </w:p>
    <w:p w14:paraId="66014FDC" w14:textId="77777777" w:rsidR="00C03086" w:rsidRPr="00EE23D9" w:rsidRDefault="00C03086" w:rsidP="00EE23D9">
      <w:pPr>
        <w:suppressAutoHyphens w:val="0"/>
        <w:autoSpaceDE w:val="0"/>
        <w:autoSpaceDN w:val="0"/>
        <w:adjustRightInd w:val="0"/>
        <w:spacing w:line="276" w:lineRule="auto"/>
        <w:contextualSpacing/>
        <w:jc w:val="left"/>
        <w:rPr>
          <w:rFonts w:asciiTheme="minorHAnsi" w:hAnsiTheme="minorHAnsi" w:cstheme="minorHAnsi"/>
          <w:szCs w:val="22"/>
          <w:lang w:val="el-GR"/>
        </w:rPr>
      </w:pPr>
      <w:r w:rsidRPr="00EE23D9">
        <w:rPr>
          <w:rFonts w:asciiTheme="minorHAnsi" w:hAnsiTheme="minorHAnsi" w:cstheme="minorHAnsi"/>
          <w:b/>
          <w:szCs w:val="22"/>
          <w:lang w:val="el-GR"/>
        </w:rPr>
        <w:t>ΑΡΘΡΟ 4. ΤΙΜΗΜΑ - ΤΡΟΠΟΣ ΠΛΗΡΩΜΗΣ</w:t>
      </w:r>
    </w:p>
    <w:p w14:paraId="5B61897B" w14:textId="77777777" w:rsidR="00C03086" w:rsidRPr="00EE23D9" w:rsidRDefault="00C03086" w:rsidP="00EE23D9">
      <w:pPr>
        <w:suppressAutoHyphens w:val="0"/>
        <w:autoSpaceDE w:val="0"/>
        <w:autoSpaceDN w:val="0"/>
        <w:adjustRightInd w:val="0"/>
        <w:spacing w:line="276" w:lineRule="auto"/>
        <w:contextualSpacing/>
        <w:rPr>
          <w:rFonts w:asciiTheme="minorHAnsi" w:hAnsiTheme="minorHAnsi" w:cstheme="minorHAnsi"/>
          <w:szCs w:val="22"/>
          <w:lang w:val="el-GR"/>
        </w:rPr>
      </w:pPr>
    </w:p>
    <w:p w14:paraId="15E6BF2F" w14:textId="77777777" w:rsidR="00587A83" w:rsidRDefault="00C03086" w:rsidP="00EE23D9">
      <w:pPr>
        <w:suppressAutoHyphens w:val="0"/>
        <w:autoSpaceDE w:val="0"/>
        <w:autoSpaceDN w:val="0"/>
        <w:adjustRightInd w:val="0"/>
        <w:spacing w:line="276" w:lineRule="auto"/>
        <w:contextualSpacing/>
        <w:rPr>
          <w:rFonts w:asciiTheme="minorHAnsi" w:hAnsiTheme="minorHAnsi" w:cstheme="minorHAnsi"/>
          <w:bCs/>
          <w:szCs w:val="22"/>
          <w:lang w:val="el-GR" w:eastAsia="el-GR"/>
        </w:rPr>
      </w:pPr>
      <w:r w:rsidRPr="00EE23D9">
        <w:rPr>
          <w:rFonts w:asciiTheme="minorHAnsi" w:hAnsiTheme="minorHAnsi" w:cstheme="minorHAnsi"/>
          <w:szCs w:val="22"/>
          <w:lang w:val="el-GR"/>
        </w:rPr>
        <w:t xml:space="preserve">Το τίμημα για την προμήθεια ανέρχεται στο ποσό των ……………………………., πλέον Φ.Π.Α. (24%) ……………………………… που ορίζεται στην προαναφερθείσα κατακυρωτική </w:t>
      </w:r>
      <w:r w:rsidRPr="001B7C4A">
        <w:rPr>
          <w:rFonts w:asciiTheme="minorHAnsi" w:hAnsiTheme="minorHAnsi" w:cstheme="minorHAnsi"/>
          <w:szCs w:val="22"/>
          <w:lang w:val="el-GR"/>
        </w:rPr>
        <w:t xml:space="preserve">απόφαση. Η δαπάνη της σύμβασης έχει εγγραφεί και χρηματοδοτείται από τη </w:t>
      </w:r>
      <w:r w:rsidR="00334F52" w:rsidRPr="001B7C4A">
        <w:rPr>
          <w:rFonts w:asciiTheme="minorHAnsi" w:hAnsiTheme="minorHAnsi" w:cstheme="minorHAnsi"/>
          <w:szCs w:val="22"/>
          <w:lang w:val="el-GR"/>
        </w:rPr>
        <w:t xml:space="preserve">ΣΑΝΑ 346 και κωδικό έργου (Κωδικός </w:t>
      </w:r>
      <w:proofErr w:type="spellStart"/>
      <w:r w:rsidR="00334F52" w:rsidRPr="001B7C4A">
        <w:rPr>
          <w:rFonts w:asciiTheme="minorHAnsi" w:hAnsiTheme="minorHAnsi" w:cstheme="minorHAnsi"/>
          <w:szCs w:val="22"/>
          <w:lang w:val="el-GR"/>
        </w:rPr>
        <w:t>Ενάριθμου</w:t>
      </w:r>
      <w:proofErr w:type="spellEnd"/>
      <w:r w:rsidR="00334F52" w:rsidRPr="001B7C4A">
        <w:rPr>
          <w:rFonts w:asciiTheme="minorHAnsi" w:hAnsiTheme="minorHAnsi" w:cstheme="minorHAnsi"/>
          <w:szCs w:val="22"/>
          <w:lang w:val="el-GR"/>
        </w:rPr>
        <w:t>) 2023ΝΑ34600121</w:t>
      </w:r>
      <w:r w:rsidRPr="001B7C4A">
        <w:rPr>
          <w:rFonts w:asciiTheme="minorHAnsi" w:hAnsiTheme="minorHAnsi" w:cstheme="minorHAnsi"/>
          <w:szCs w:val="22"/>
          <w:lang w:val="el-GR"/>
        </w:rPr>
        <w:t xml:space="preserve">. Το έργο υλοποιείται στο πλαίσιο του </w:t>
      </w:r>
      <w:r w:rsidR="001B7C4A" w:rsidRPr="001B7C4A">
        <w:rPr>
          <w:rFonts w:asciiTheme="minorHAnsi" w:hAnsiTheme="minorHAnsi" w:cstheme="minorHAnsi"/>
          <w:szCs w:val="22"/>
          <w:lang w:val="el-GR"/>
        </w:rPr>
        <w:t>Εθνικού Σκέλους ΠΔΕ</w:t>
      </w:r>
      <w:r w:rsidR="001B7C4A" w:rsidRPr="001B7C4A">
        <w:rPr>
          <w:rFonts w:asciiTheme="minorHAnsi" w:hAnsiTheme="minorHAnsi" w:cstheme="minorHAnsi"/>
          <w:bCs/>
          <w:szCs w:val="22"/>
          <w:lang w:val="el-GR" w:eastAsia="el-GR"/>
        </w:rPr>
        <w:t>, ΤΠΑ 2021-2025 ΥΠΑΙΘ</w:t>
      </w:r>
      <w:r w:rsidR="001B7C4A">
        <w:rPr>
          <w:rFonts w:asciiTheme="minorHAnsi" w:hAnsiTheme="minorHAnsi" w:cstheme="minorHAnsi"/>
          <w:bCs/>
          <w:szCs w:val="22"/>
          <w:lang w:val="el-GR" w:eastAsia="el-GR"/>
        </w:rPr>
        <w:t>.</w:t>
      </w:r>
    </w:p>
    <w:p w14:paraId="143AD018" w14:textId="23A43FDC" w:rsidR="00C03086" w:rsidRPr="00EE23D9" w:rsidRDefault="00C03086"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1B7C4A">
        <w:rPr>
          <w:rFonts w:asciiTheme="minorHAnsi" w:hAnsiTheme="minorHAnsi" w:cstheme="minorHAnsi"/>
          <w:szCs w:val="22"/>
          <w:lang w:val="el-GR"/>
        </w:rPr>
        <w:t>Ο τρόπος πληρωμής του αναδόχου θα πραγματοποιηθεί, σύμφωνα με το άρθρο 5.1 του αναλυτικού τεύχους</w:t>
      </w:r>
      <w:r w:rsidRPr="00EE23D9">
        <w:rPr>
          <w:rFonts w:asciiTheme="minorHAnsi" w:hAnsiTheme="minorHAnsi" w:cstheme="minorHAnsi"/>
          <w:szCs w:val="22"/>
          <w:lang w:val="el-GR"/>
        </w:rPr>
        <w:t xml:space="preserve"> της διακήρυξης ήτοι με εφάπαξ εξόφληση του συμβατικού </w:t>
      </w:r>
      <w:proofErr w:type="spellStart"/>
      <w:r w:rsidRPr="00EE23D9">
        <w:rPr>
          <w:rFonts w:asciiTheme="minorHAnsi" w:hAnsiTheme="minorHAnsi" w:cstheme="minorHAnsi"/>
          <w:szCs w:val="22"/>
          <w:lang w:val="el-GR"/>
        </w:rPr>
        <w:t>τιμίματος</w:t>
      </w:r>
      <w:proofErr w:type="spellEnd"/>
      <w:r w:rsidRPr="00EE23D9">
        <w:rPr>
          <w:rFonts w:asciiTheme="minorHAnsi" w:hAnsiTheme="minorHAnsi" w:cstheme="minorHAnsi"/>
          <w:szCs w:val="22"/>
          <w:lang w:val="el-GR"/>
        </w:rPr>
        <w:t xml:space="preserve"> μετά την οριστική παραλαβή του συνόλου των ειδών.</w:t>
      </w:r>
    </w:p>
    <w:p w14:paraId="2F4DE82F" w14:textId="3ADD6A9E" w:rsidR="00C03086" w:rsidRPr="00EE23D9" w:rsidRDefault="00C03086" w:rsidP="00EE23D9">
      <w:pPr>
        <w:pStyle w:val="aff0"/>
        <w:tabs>
          <w:tab w:val="left" w:pos="-2268"/>
          <w:tab w:val="left" w:pos="-2160"/>
          <w:tab w:val="left" w:pos="-2127"/>
          <w:tab w:val="left" w:pos="-1080"/>
        </w:tabs>
        <w:spacing w:after="120" w:line="276" w:lineRule="auto"/>
        <w:ind w:left="0"/>
        <w:jc w:val="both"/>
        <w:rPr>
          <w:rFonts w:asciiTheme="minorHAnsi" w:hAnsiTheme="minorHAnsi" w:cstheme="minorHAnsi"/>
        </w:rPr>
      </w:pPr>
      <w:r w:rsidRPr="00EE23D9">
        <w:rPr>
          <w:rFonts w:asciiTheme="minorHAnsi" w:hAnsiTheme="minorHAnsi" w:cstheme="minorHAnsi"/>
        </w:rPr>
        <w:t xml:space="preserve">Στο συμβατικό τίμημα περιλαμβάνονται η αμοιβή του αναδόχου και όλες ανεξαιρέτως οι δαπάνες για την εκτέλεση της παρούσας χωρίς καμία επιβάρυνση της αναθέτουσας αρχής, έστω και από επιγενόμενη αιτία, συμπεριλαμβανομένων ενδεικτικά των ασφαλιστικών εισφορών και πάσης φύσεως φορολογικών και άλλων επιβαρύνσεων υπέρ του Δημοσίου ή οποιουδήποτε τρίτου, καθώς και του κόστους συσκευασίας, φόρτωσης, μεταφοράς, </w:t>
      </w:r>
      <w:proofErr w:type="spellStart"/>
      <w:r w:rsidRPr="00EE23D9">
        <w:rPr>
          <w:rFonts w:asciiTheme="minorHAnsi" w:hAnsiTheme="minorHAnsi" w:cstheme="minorHAnsi"/>
        </w:rPr>
        <w:t>αποσυσκευασίας</w:t>
      </w:r>
      <w:proofErr w:type="spellEnd"/>
      <w:r w:rsidRPr="00EE23D9">
        <w:rPr>
          <w:rFonts w:asciiTheme="minorHAnsi" w:hAnsiTheme="minorHAnsi" w:cstheme="minorHAnsi"/>
        </w:rPr>
        <w:t xml:space="preserve">, ελέγχου, ασφάλισης, επιτόπιας συναρμολόγησης, εγκατάστασης ή/και της θέσης σε λειτουργία του εξοπλισμού, προμήθειας ή παραγωγής εγχειριδίων και οδηγιών κλπ. </w:t>
      </w:r>
    </w:p>
    <w:p w14:paraId="32C1A699" w14:textId="77777777" w:rsidR="00C03086" w:rsidRPr="00EE23D9" w:rsidRDefault="00C03086" w:rsidP="00EE23D9">
      <w:pPr>
        <w:pStyle w:val="aff0"/>
        <w:tabs>
          <w:tab w:val="left" w:pos="-2268"/>
          <w:tab w:val="left" w:pos="-2160"/>
          <w:tab w:val="left" w:pos="-2127"/>
          <w:tab w:val="left" w:pos="-1080"/>
        </w:tabs>
        <w:spacing w:after="120" w:line="276" w:lineRule="auto"/>
        <w:ind w:left="0"/>
        <w:jc w:val="both"/>
        <w:rPr>
          <w:rFonts w:asciiTheme="minorHAnsi" w:hAnsiTheme="minorHAnsi" w:cstheme="minorHAnsi"/>
        </w:rPr>
      </w:pPr>
      <w:r w:rsidRPr="00EE23D9">
        <w:rPr>
          <w:rFonts w:asciiTheme="minorHAnsi" w:hAnsiTheme="minorHAnsi" w:cstheme="minorHAnsi"/>
        </w:rPr>
        <w:t>Ο ανάδοχος επιβαρύνεται με κάθε νόμιμη ασφαλιστική εισφορά και κράτηση υπέρ νομικών προσώπων ή άλλων οργανισμών, η οποία κατά νόμο βαρύνει τον ανάδοχο. Τραπεζικά τέλη ή άλλες επιβαρύνσεις επιβαρύνουν αποκλειστικά τον ανάδοχο.</w:t>
      </w:r>
    </w:p>
    <w:p w14:paraId="3148F562" w14:textId="77777777" w:rsidR="00C03086" w:rsidRPr="00AB21B8" w:rsidRDefault="00C03086" w:rsidP="00EE23D9">
      <w:pPr>
        <w:pStyle w:val="aff0"/>
        <w:tabs>
          <w:tab w:val="left" w:pos="-2268"/>
          <w:tab w:val="left" w:pos="-2160"/>
          <w:tab w:val="left" w:pos="-2127"/>
          <w:tab w:val="left" w:pos="-1080"/>
        </w:tabs>
        <w:spacing w:after="120" w:line="276" w:lineRule="auto"/>
        <w:ind w:left="0"/>
        <w:jc w:val="both"/>
        <w:rPr>
          <w:rFonts w:asciiTheme="minorHAnsi" w:hAnsiTheme="minorHAnsi" w:cstheme="minorHAnsi"/>
        </w:rPr>
      </w:pPr>
      <w:r w:rsidRPr="00EE23D9">
        <w:rPr>
          <w:rFonts w:asciiTheme="minorHAnsi" w:hAnsiTheme="minorHAnsi" w:cstheme="minorHAnsi"/>
        </w:rPr>
        <w:lastRenderedPageBreak/>
        <w:t xml:space="preserve">Σύμφωνα με τις </w:t>
      </w:r>
      <w:r w:rsidRPr="00AB21B8">
        <w:rPr>
          <w:rFonts w:asciiTheme="minorHAnsi" w:hAnsiTheme="minorHAnsi" w:cstheme="minorHAnsi"/>
        </w:rPr>
        <w:t>διατάξεις του άρθρου 200 παρ. 4 του Ν.4412/2016 τα δικαιολογητικά/ παραστατικά που προβλέπονται για την πληρωμή είναι τα ακόλουθα:</w:t>
      </w:r>
    </w:p>
    <w:p w14:paraId="56FA72C4" w14:textId="1BEBB081" w:rsidR="00C03086" w:rsidRPr="00AB21B8" w:rsidRDefault="00C03086" w:rsidP="00B85A5F">
      <w:pPr>
        <w:pStyle w:val="aff0"/>
        <w:numPr>
          <w:ilvl w:val="0"/>
          <w:numId w:val="49"/>
        </w:numPr>
        <w:spacing w:after="120" w:line="276" w:lineRule="auto"/>
        <w:ind w:left="714" w:hanging="5"/>
        <w:jc w:val="both"/>
        <w:rPr>
          <w:rFonts w:asciiTheme="minorHAnsi" w:hAnsiTheme="minorHAnsi" w:cstheme="minorHAnsi"/>
        </w:rPr>
      </w:pPr>
      <w:r w:rsidRPr="00AB21B8">
        <w:rPr>
          <w:rFonts w:asciiTheme="minorHAnsi" w:hAnsiTheme="minorHAnsi" w:cstheme="minorHAnsi"/>
        </w:rPr>
        <w:t xml:space="preserve">Πρωτόκολλο οριστικής ποσοτικής και ποιοτικής παραλαβής ή σε περίπτωση αυτοδίκαιης παραλαβής, αποδεικτικό προσκόμισης του υλικού στη </w:t>
      </w:r>
      <w:r w:rsidR="00417B82" w:rsidRPr="00AB21B8">
        <w:rPr>
          <w:rFonts w:asciiTheme="minorHAnsi" w:hAnsiTheme="minorHAnsi" w:cstheme="minorHAnsi"/>
        </w:rPr>
        <w:t>Δ.Δ.Ε.</w:t>
      </w:r>
      <w:r w:rsidR="00B85A5F">
        <w:rPr>
          <w:rFonts w:asciiTheme="minorHAnsi" w:hAnsiTheme="minorHAnsi" w:cstheme="minorHAnsi"/>
        </w:rPr>
        <w:t xml:space="preserve"> και στο Υ.ΠΑΙ.Θ.Α (κατά περίπτωση)</w:t>
      </w:r>
      <w:r w:rsidRPr="00AB21B8">
        <w:rPr>
          <w:rFonts w:asciiTheme="minorHAnsi" w:hAnsiTheme="minorHAnsi" w:cstheme="minorHAnsi"/>
        </w:rPr>
        <w:t>, σύμφωνα με το άρθρο 208 του Ν. 4412/2016,</w:t>
      </w:r>
    </w:p>
    <w:p w14:paraId="6111A297" w14:textId="78C7926C" w:rsidR="00C03086" w:rsidRPr="00AB21B8" w:rsidRDefault="00C03086" w:rsidP="00B85A5F">
      <w:pPr>
        <w:pStyle w:val="aff0"/>
        <w:numPr>
          <w:ilvl w:val="0"/>
          <w:numId w:val="49"/>
        </w:numPr>
        <w:spacing w:after="120" w:line="276" w:lineRule="auto"/>
        <w:ind w:left="709" w:firstLine="9"/>
        <w:jc w:val="both"/>
        <w:rPr>
          <w:rFonts w:asciiTheme="minorHAnsi" w:hAnsiTheme="minorHAnsi" w:cstheme="minorHAnsi"/>
        </w:rPr>
      </w:pPr>
      <w:r w:rsidRPr="00AB21B8">
        <w:rPr>
          <w:rFonts w:asciiTheme="minorHAnsi" w:hAnsiTheme="minorHAnsi" w:cstheme="minorHAnsi"/>
        </w:rPr>
        <w:t>Αποδεικτικό εισα</w:t>
      </w:r>
      <w:r w:rsidR="00606613" w:rsidRPr="00AB21B8">
        <w:rPr>
          <w:rFonts w:asciiTheme="minorHAnsi" w:hAnsiTheme="minorHAnsi" w:cstheme="minorHAnsi"/>
        </w:rPr>
        <w:t xml:space="preserve">γωγής και εγγραφής του υλικού </w:t>
      </w:r>
      <w:r w:rsidR="00AB21B8" w:rsidRPr="00AB21B8">
        <w:rPr>
          <w:rFonts w:asciiTheme="minorHAnsi" w:hAnsiTheme="minorHAnsi" w:cstheme="minorHAnsi"/>
        </w:rPr>
        <w:t>στη Δ.Δ.Ε</w:t>
      </w:r>
      <w:r w:rsidR="00B85A5F" w:rsidRPr="00B85A5F">
        <w:rPr>
          <w:rFonts w:asciiTheme="minorHAnsi" w:hAnsiTheme="minorHAnsi" w:cstheme="minorHAnsi"/>
        </w:rPr>
        <w:t xml:space="preserve"> </w:t>
      </w:r>
      <w:r w:rsidR="00B85A5F">
        <w:rPr>
          <w:rFonts w:asciiTheme="minorHAnsi" w:hAnsiTheme="minorHAnsi" w:cstheme="minorHAnsi"/>
        </w:rPr>
        <w:t>και στο Υ.ΠΑΙ.Θ.Α (κατά περίπτωση)</w:t>
      </w:r>
      <w:r w:rsidR="00B85A5F" w:rsidRPr="00AB21B8">
        <w:rPr>
          <w:rFonts w:asciiTheme="minorHAnsi" w:hAnsiTheme="minorHAnsi" w:cstheme="minorHAnsi"/>
        </w:rPr>
        <w:t>,</w:t>
      </w:r>
    </w:p>
    <w:p w14:paraId="7C976F71" w14:textId="77777777" w:rsidR="00C03086" w:rsidRPr="00AB21B8" w:rsidRDefault="00C03086" w:rsidP="00113741">
      <w:pPr>
        <w:pStyle w:val="aff0"/>
        <w:numPr>
          <w:ilvl w:val="0"/>
          <w:numId w:val="49"/>
        </w:numPr>
        <w:spacing w:after="120" w:line="276" w:lineRule="auto"/>
        <w:ind w:left="851" w:hanging="133"/>
        <w:jc w:val="both"/>
        <w:rPr>
          <w:rFonts w:asciiTheme="minorHAnsi" w:hAnsiTheme="minorHAnsi" w:cstheme="minorHAnsi"/>
        </w:rPr>
      </w:pPr>
      <w:r w:rsidRPr="00AB21B8">
        <w:rPr>
          <w:rFonts w:asciiTheme="minorHAnsi" w:hAnsiTheme="minorHAnsi" w:cstheme="minorHAnsi"/>
        </w:rPr>
        <w:t>Δελτία αποστολής,</w:t>
      </w:r>
    </w:p>
    <w:p w14:paraId="589B342A" w14:textId="77777777" w:rsidR="00C03086" w:rsidRPr="00AB21B8" w:rsidRDefault="00C03086" w:rsidP="00113741">
      <w:pPr>
        <w:pStyle w:val="aff0"/>
        <w:numPr>
          <w:ilvl w:val="0"/>
          <w:numId w:val="49"/>
        </w:numPr>
        <w:spacing w:after="120" w:line="276" w:lineRule="auto"/>
        <w:ind w:left="851" w:hanging="133"/>
        <w:jc w:val="both"/>
        <w:rPr>
          <w:rFonts w:asciiTheme="minorHAnsi" w:hAnsiTheme="minorHAnsi" w:cstheme="minorHAnsi"/>
        </w:rPr>
      </w:pPr>
      <w:r w:rsidRPr="00AB21B8">
        <w:rPr>
          <w:rFonts w:asciiTheme="minorHAnsi" w:hAnsiTheme="minorHAnsi" w:cstheme="minorHAnsi"/>
        </w:rPr>
        <w:t>Τιμολόγιο του προμηθευτή,</w:t>
      </w:r>
    </w:p>
    <w:p w14:paraId="552D21AC" w14:textId="77777777" w:rsidR="00C03086" w:rsidRPr="00AB21B8" w:rsidRDefault="00C03086" w:rsidP="000A3508">
      <w:pPr>
        <w:pStyle w:val="aff0"/>
        <w:numPr>
          <w:ilvl w:val="0"/>
          <w:numId w:val="49"/>
        </w:numPr>
        <w:spacing w:after="120" w:line="276" w:lineRule="auto"/>
        <w:ind w:left="715" w:hanging="6"/>
        <w:jc w:val="both"/>
        <w:rPr>
          <w:rFonts w:asciiTheme="minorHAnsi" w:hAnsiTheme="minorHAnsi" w:cstheme="minorHAnsi"/>
        </w:rPr>
      </w:pPr>
      <w:r w:rsidRPr="00AB21B8">
        <w:rPr>
          <w:rFonts w:asciiTheme="minorHAnsi" w:hAnsiTheme="minorHAnsi" w:cstheme="minorHAnsi"/>
        </w:rPr>
        <w:t>Πιστοποιητικά Φορολογικής και Ασφαλιστικής Ενημερότητας.</w:t>
      </w:r>
    </w:p>
    <w:p w14:paraId="3F71AB56" w14:textId="77777777" w:rsidR="00C03086" w:rsidRPr="00EE23D9" w:rsidRDefault="00C03086" w:rsidP="00EE23D9">
      <w:pPr>
        <w:pStyle w:val="aff0"/>
        <w:tabs>
          <w:tab w:val="left" w:pos="-2268"/>
          <w:tab w:val="left" w:pos="-2160"/>
          <w:tab w:val="left" w:pos="-2127"/>
          <w:tab w:val="left" w:pos="-1080"/>
        </w:tabs>
        <w:spacing w:after="120" w:line="276" w:lineRule="auto"/>
        <w:ind w:left="0"/>
        <w:jc w:val="both"/>
        <w:rPr>
          <w:rFonts w:asciiTheme="minorHAnsi" w:hAnsiTheme="minorHAnsi" w:cstheme="minorHAnsi"/>
          <w:u w:val="single"/>
        </w:rPr>
      </w:pPr>
      <w:r w:rsidRPr="00AB21B8">
        <w:rPr>
          <w:rFonts w:asciiTheme="minorHAnsi" w:hAnsiTheme="minorHAnsi" w:cstheme="minorHAnsi"/>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παρούσας. Ιδίως ο ανάδοχος </w:t>
      </w:r>
      <w:proofErr w:type="spellStart"/>
      <w:r w:rsidRPr="00AB21B8">
        <w:rPr>
          <w:rFonts w:asciiTheme="minorHAnsi" w:hAnsiTheme="minorHAnsi" w:cstheme="minorHAnsi"/>
        </w:rPr>
        <w:t>βαρύνεται</w:t>
      </w:r>
      <w:proofErr w:type="spellEnd"/>
      <w:r w:rsidRPr="00EE23D9">
        <w:rPr>
          <w:rFonts w:asciiTheme="minorHAnsi" w:hAnsiTheme="minorHAnsi" w:cstheme="minorHAnsi"/>
        </w:rPr>
        <w:t xml:space="preserve"> με τις ακόλουθες κρατήσεις:</w:t>
      </w:r>
    </w:p>
    <w:p w14:paraId="06C6D2A5" w14:textId="77777777" w:rsidR="00C03086" w:rsidRPr="00EE23D9" w:rsidRDefault="00C03086" w:rsidP="00EE23D9">
      <w:pPr>
        <w:suppressAutoHyphens w:val="0"/>
        <w:autoSpaceDE w:val="0"/>
        <w:autoSpaceDN w:val="0"/>
        <w:adjustRightInd w:val="0"/>
        <w:spacing w:line="276" w:lineRule="auto"/>
        <w:contextualSpacing/>
        <w:rPr>
          <w:rFonts w:asciiTheme="minorHAnsi" w:hAnsiTheme="minorHAnsi" w:cstheme="minorHAnsi"/>
          <w:szCs w:val="22"/>
          <w:lang w:val="el-GR" w:eastAsia="el-GR"/>
        </w:rPr>
      </w:pPr>
      <w:r w:rsidRPr="00EE23D9">
        <w:rPr>
          <w:rFonts w:asciiTheme="minorHAnsi" w:hAnsiTheme="minorHAnsi" w:cstheme="minorHAnsi"/>
          <w:szCs w:val="22"/>
          <w:lang w:val="el-GR" w:eastAsia="el-GR"/>
        </w:rPr>
        <w:t xml:space="preserve">(α) Παρακράτηση (κατά τη πληρωμή) του προβλεπόμενου από τις κείμενες διατάξεις φόρου, τον οποίο θα αποδώσει στην αρμόδια Δ.Ο.Υ. η αναθέτουσα αρχή. Για το ποσό αυτό, η αναθέτουσα αρχή θα χορηγήσει σχετική βεβαίωση στον ανάδοχο. </w:t>
      </w:r>
    </w:p>
    <w:p w14:paraId="148BB399" w14:textId="77777777" w:rsidR="00C03086" w:rsidRPr="00EE23D9" w:rsidRDefault="00C03086" w:rsidP="00EE23D9">
      <w:pPr>
        <w:suppressAutoHyphens w:val="0"/>
        <w:autoSpaceDE w:val="0"/>
        <w:autoSpaceDN w:val="0"/>
        <w:adjustRightInd w:val="0"/>
        <w:spacing w:line="276" w:lineRule="auto"/>
        <w:contextualSpacing/>
        <w:rPr>
          <w:rFonts w:asciiTheme="minorHAnsi" w:hAnsiTheme="minorHAnsi" w:cstheme="minorHAnsi"/>
          <w:szCs w:val="22"/>
          <w:lang w:val="el-GR" w:eastAsia="el-GR"/>
        </w:rPr>
      </w:pPr>
      <w:r w:rsidRPr="00EE23D9">
        <w:rPr>
          <w:rFonts w:asciiTheme="minorHAnsi" w:hAnsiTheme="minorHAnsi" w:cstheme="minorHAnsi"/>
          <w:szCs w:val="22"/>
          <w:lang w:val="el-GR" w:eastAsia="el-GR"/>
        </w:rPr>
        <w:t xml:space="preserve">(β) Κράτηση ύψους 0,10%, για την κάλυψη των λειτουργικών αναγκών της Ενιαίας Αρχής Δημοσίων Συμβάσεων (ΕΑΔΗΣΥ). Η κράτηση αυτή υπολογίζεται επί της αξίας κάθε πληρωμής προ φόρων και κρατήσεων της αρχικής, καθώς και κάθε συμπληρωματικής ή τροποποιητικής σύμβασης (άρθρο 350 του ν. 4412/2016 όπως αντικαταστάθηκε και ισχύει με το άρθρο 7 του ν. 4912/2022). Το ποσό της κράτησης </w:t>
      </w:r>
      <w:proofErr w:type="spellStart"/>
      <w:r w:rsidRPr="00EE23D9">
        <w:rPr>
          <w:rFonts w:asciiTheme="minorHAnsi" w:hAnsiTheme="minorHAnsi" w:cstheme="minorHAnsi"/>
          <w:szCs w:val="22"/>
          <w:lang w:val="el-GR" w:eastAsia="el-GR"/>
        </w:rPr>
        <w:t>παρακρατείται</w:t>
      </w:r>
      <w:proofErr w:type="spellEnd"/>
      <w:r w:rsidRPr="00EE23D9">
        <w:rPr>
          <w:rFonts w:asciiTheme="minorHAnsi" w:hAnsiTheme="minorHAnsi" w:cstheme="minorHAnsi"/>
          <w:szCs w:val="22"/>
          <w:lang w:val="el-GR" w:eastAsia="el-GR"/>
        </w:rPr>
        <w:t xml:space="preserve"> από την αναθέτουσα αρχή στο όνομα και για λογαριασμό της ΕΑΔΗΣΥ  και κατατίθεται σε ειδικό τραπεζικό λογαριασμό, η διαχείριση του οποίου γίνεται από την ΕΑΔΗΣΥ.</w:t>
      </w:r>
    </w:p>
    <w:p w14:paraId="4E75BC23" w14:textId="77777777" w:rsidR="00C03086" w:rsidRPr="00EE23D9" w:rsidRDefault="00C03086" w:rsidP="00EE23D9">
      <w:pPr>
        <w:suppressAutoHyphens w:val="0"/>
        <w:autoSpaceDE w:val="0"/>
        <w:autoSpaceDN w:val="0"/>
        <w:adjustRightInd w:val="0"/>
        <w:spacing w:line="276" w:lineRule="auto"/>
        <w:contextualSpacing/>
        <w:rPr>
          <w:rFonts w:asciiTheme="minorHAnsi" w:hAnsiTheme="minorHAnsi" w:cstheme="minorHAnsi"/>
          <w:szCs w:val="22"/>
          <w:lang w:val="el-GR" w:eastAsia="el-GR"/>
        </w:rPr>
      </w:pPr>
      <w:r w:rsidRPr="00EE23D9">
        <w:rPr>
          <w:rFonts w:asciiTheme="minorHAnsi" w:hAnsiTheme="minorHAnsi" w:cstheme="minorHAnsi"/>
          <w:szCs w:val="22"/>
          <w:lang w:val="el-GR" w:eastAsia="el-GR"/>
        </w:rPr>
        <w:t xml:space="preserve">(γ)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proofErr w:type="spellStart"/>
      <w:r w:rsidRPr="00EE23D9">
        <w:rPr>
          <w:rFonts w:asciiTheme="minorHAnsi" w:hAnsiTheme="minorHAnsi" w:cstheme="minorHAnsi"/>
          <w:szCs w:val="22"/>
          <w:lang w:val="el-GR" w:eastAsia="el-GR"/>
        </w:rPr>
        <w:t>παρακρατείται</w:t>
      </w:r>
      <w:proofErr w:type="spellEnd"/>
      <w:r w:rsidRPr="00EE23D9">
        <w:rPr>
          <w:rFonts w:asciiTheme="minorHAnsi" w:hAnsiTheme="minorHAnsi" w:cstheme="minorHAnsi"/>
          <w:szCs w:val="22"/>
          <w:lang w:val="el-GR" w:eastAsia="el-GR"/>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(όπως αντικαταστάθηκε και ισχύει με το άρθρο 4 του ν. 4782/2021).</w:t>
      </w:r>
    </w:p>
    <w:p w14:paraId="15BF7677" w14:textId="034270E2" w:rsidR="00C03086" w:rsidRDefault="00C03086" w:rsidP="00334F52">
      <w:pPr>
        <w:suppressAutoHyphens w:val="0"/>
        <w:autoSpaceDE w:val="0"/>
        <w:autoSpaceDN w:val="0"/>
        <w:adjustRightInd w:val="0"/>
        <w:spacing w:line="276" w:lineRule="auto"/>
        <w:rPr>
          <w:rFonts w:asciiTheme="minorHAnsi" w:hAnsiTheme="minorHAnsi" w:cstheme="minorHAnsi"/>
          <w:szCs w:val="22"/>
          <w:lang w:val="el-GR"/>
        </w:rPr>
      </w:pPr>
      <w:r w:rsidRPr="00EE23D9">
        <w:rPr>
          <w:rFonts w:asciiTheme="minorHAnsi" w:hAnsiTheme="minorHAnsi" w:cstheme="minorHAnsi"/>
          <w:szCs w:val="22"/>
          <w:lang w:val="el-GR"/>
        </w:rPr>
        <w:t>Οι υπέρ τρίτων κρατήσεις υπόκεινται στο εκάστοτε ισχύον αναλογικό τέλος χαρτοσήμου 3% και στην επ’ αυτού εισφορά υπέρ ΟΓΑ 20%.</w:t>
      </w:r>
    </w:p>
    <w:p w14:paraId="2FC53902" w14:textId="77054F4D" w:rsidR="00C03086" w:rsidRPr="00EE23D9" w:rsidRDefault="00C03086" w:rsidP="00EE23D9">
      <w:pPr>
        <w:autoSpaceDE w:val="0"/>
        <w:autoSpaceDN w:val="0"/>
        <w:spacing w:line="276" w:lineRule="auto"/>
        <w:ind w:firstLine="720"/>
        <w:contextualSpacing/>
        <w:jc w:val="center"/>
        <w:rPr>
          <w:rFonts w:asciiTheme="minorHAnsi" w:hAnsiTheme="minorHAnsi" w:cstheme="minorHAnsi"/>
          <w:b/>
          <w:szCs w:val="22"/>
          <w:lang w:val="el-GR" w:eastAsia="el-GR"/>
        </w:rPr>
      </w:pPr>
    </w:p>
    <w:p w14:paraId="014FE7E7" w14:textId="7719BE04" w:rsidR="00C03086" w:rsidRPr="00EE23D9" w:rsidRDefault="00C03086"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t>ΑΡΘ</w:t>
      </w:r>
      <w:r w:rsidR="00AB21B8">
        <w:rPr>
          <w:rFonts w:asciiTheme="minorHAnsi" w:hAnsiTheme="minorHAnsi" w:cstheme="minorHAnsi"/>
          <w:b/>
          <w:szCs w:val="22"/>
          <w:lang w:val="el-GR"/>
        </w:rPr>
        <w:t>ΡΟ 5</w:t>
      </w:r>
      <w:r w:rsidRPr="00EE23D9">
        <w:rPr>
          <w:rFonts w:asciiTheme="minorHAnsi" w:hAnsiTheme="minorHAnsi" w:cstheme="minorHAnsi"/>
          <w:b/>
          <w:szCs w:val="22"/>
          <w:lang w:val="el-GR"/>
        </w:rPr>
        <w:t xml:space="preserve">. ΔΙΑΡΚΕΙΑ ΣΥΜΒΑΣΗΣ - ΠΑΡΑΔΟΣΗ ΤΩΝ ΑΓΑΘΩΝ </w:t>
      </w:r>
    </w:p>
    <w:p w14:paraId="71802AA2" w14:textId="375C0057" w:rsidR="00C03086" w:rsidRPr="00EE23D9" w:rsidRDefault="00C03086" w:rsidP="000A3508">
      <w:pPr>
        <w:pStyle w:val="aff0"/>
        <w:numPr>
          <w:ilvl w:val="0"/>
          <w:numId w:val="5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Η διάρκεια εκτέλεσης του έργου είναι </w:t>
      </w:r>
      <w:r w:rsidRPr="00EE23D9">
        <w:rPr>
          <w:rFonts w:asciiTheme="minorHAnsi" w:hAnsiTheme="minorHAnsi" w:cstheme="minorHAnsi"/>
          <w:b/>
        </w:rPr>
        <w:t xml:space="preserve">τέσσερις (4) μήνες </w:t>
      </w:r>
      <w:r w:rsidRPr="00EE23D9">
        <w:rPr>
          <w:rFonts w:asciiTheme="minorHAnsi" w:hAnsiTheme="minorHAnsi" w:cstheme="minorHAnsi"/>
        </w:rPr>
        <w:t xml:space="preserve">από την υπογραφή της σύμβασης. </w:t>
      </w:r>
    </w:p>
    <w:p w14:paraId="5CF07F03" w14:textId="1FB91DEF" w:rsidR="00C03086" w:rsidRPr="00EE23D9" w:rsidRDefault="00C03086" w:rsidP="000A3508">
      <w:pPr>
        <w:pStyle w:val="aff0"/>
        <w:numPr>
          <w:ilvl w:val="0"/>
          <w:numId w:val="5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Πίνακας που περιλαμβάνει τα στοιχεία των</w:t>
      </w:r>
      <w:r w:rsidR="004E2BE0">
        <w:rPr>
          <w:rFonts w:asciiTheme="minorHAnsi" w:hAnsiTheme="minorHAnsi" w:cstheme="minorHAnsi"/>
        </w:rPr>
        <w:t xml:space="preserve"> Υπηρεσιών </w:t>
      </w:r>
      <w:r w:rsidRPr="00452D89">
        <w:rPr>
          <w:rFonts w:asciiTheme="minorHAnsi" w:hAnsiTheme="minorHAnsi" w:cstheme="minorHAnsi"/>
        </w:rPr>
        <w:t xml:space="preserve"> στις οποίες θα παραδοθούν τα είδη της προμήθειας με τις αντίστοιχες ποσότητές τους επισυνάπτεται στο Παράρτημα Β΄ στο τέλος</w:t>
      </w:r>
      <w:r w:rsidRPr="00EE23D9">
        <w:rPr>
          <w:rFonts w:asciiTheme="minorHAnsi" w:hAnsiTheme="minorHAnsi" w:cstheme="minorHAnsi"/>
        </w:rPr>
        <w:t xml:space="preserve"> της παρούσας. </w:t>
      </w:r>
    </w:p>
    <w:p w14:paraId="11458CB4" w14:textId="77777777" w:rsidR="00C03086" w:rsidRPr="00EE23D9" w:rsidRDefault="00C03086" w:rsidP="000A3508">
      <w:pPr>
        <w:pStyle w:val="aff0"/>
        <w:numPr>
          <w:ilvl w:val="0"/>
          <w:numId w:val="5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Η αναθέτουσα αρχή διατηρεί μονομερώς το δικαίωμα παράτασης του χρονοδιαγράμματος του Έργου ή επί μέρους προβλεπόμενων χρονικών σημείων ή δραστηριοτήτων του χρονοδιαγράμματος εάν κρίνει ότι αυτό επιβάλλεται για εύλογο χρονικό διάστημα χωρίς αύξηση του τιμήματος, και για συνολικό διάστημα έως τρεις (3) μήνες. Στις περιπτώσεις αυτές ενημερώνει εγκαίρως τον ανάδοχο για τη διαφοροποίηση του χρονοδιαγράμματος ως προς τη συγκεκριμένη δραστηριότητα.</w:t>
      </w:r>
    </w:p>
    <w:p w14:paraId="34339D79" w14:textId="77777777" w:rsidR="00C03086" w:rsidRPr="00EE23D9" w:rsidRDefault="00C03086" w:rsidP="000A3508">
      <w:pPr>
        <w:pStyle w:val="aff0"/>
        <w:numPr>
          <w:ilvl w:val="0"/>
          <w:numId w:val="5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Το χρονοδιάγραμμα της σύμβασης δύναται να παραταθεί μετά από αίτημα του αναδόχου και σύμφωνη γνώμη της αναθέτουσας αρχής χωρίς αύξηση του τιμήματος.</w:t>
      </w:r>
    </w:p>
    <w:p w14:paraId="3B2CFAC2" w14:textId="77777777" w:rsidR="00C03086" w:rsidRPr="00EE23D9" w:rsidRDefault="00C03086" w:rsidP="000A3508">
      <w:pPr>
        <w:pStyle w:val="aff0"/>
        <w:numPr>
          <w:ilvl w:val="0"/>
          <w:numId w:val="5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Περαιτέρω, ο συμβατικός χρόνος παράδοσης μπορεί, σε κάθε περίπτωση, να μετατίθεται σύμφωνα με το άρθρο 206 του ν. 4412/2016 (όπως τροποποιήθηκε και ισχύει με το άρθρο 104 του ν. 4782/2021).</w:t>
      </w:r>
    </w:p>
    <w:p w14:paraId="21C02F2A" w14:textId="39545F80" w:rsidR="00C03086" w:rsidRPr="00EE23D9" w:rsidRDefault="00C03086" w:rsidP="00EE23D9">
      <w:pPr>
        <w:autoSpaceDE w:val="0"/>
        <w:autoSpaceDN w:val="0"/>
        <w:spacing w:line="276" w:lineRule="auto"/>
        <w:ind w:firstLine="720"/>
        <w:contextualSpacing/>
        <w:jc w:val="center"/>
        <w:rPr>
          <w:rFonts w:asciiTheme="minorHAnsi" w:hAnsiTheme="minorHAnsi" w:cstheme="minorHAnsi"/>
          <w:b/>
          <w:szCs w:val="22"/>
          <w:lang w:val="el-GR" w:eastAsia="el-GR"/>
        </w:rPr>
      </w:pPr>
    </w:p>
    <w:p w14:paraId="3224B893" w14:textId="4D663A37" w:rsidR="00417B82" w:rsidRPr="00EE23D9" w:rsidRDefault="00AB21B8"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Pr>
          <w:rFonts w:asciiTheme="minorHAnsi" w:hAnsiTheme="minorHAnsi" w:cstheme="minorHAnsi"/>
          <w:b/>
          <w:szCs w:val="22"/>
          <w:lang w:val="el-GR"/>
        </w:rPr>
        <w:lastRenderedPageBreak/>
        <w:t>ΑΡΘΡΟ 6</w:t>
      </w:r>
      <w:r w:rsidR="00417B82" w:rsidRPr="00EE23D9">
        <w:rPr>
          <w:rFonts w:asciiTheme="minorHAnsi" w:hAnsiTheme="minorHAnsi" w:cstheme="minorHAnsi"/>
          <w:b/>
          <w:szCs w:val="22"/>
          <w:lang w:val="el-GR"/>
        </w:rPr>
        <w:t>. ΔΙΑΔΙΚΑΣΙΑ ΠΑΡΑΛΑΒΗΣ</w:t>
      </w:r>
    </w:p>
    <w:p w14:paraId="45C9BB7D" w14:textId="77777777" w:rsidR="00417B82" w:rsidRPr="00EE23D9" w:rsidRDefault="00417B82" w:rsidP="000A3508">
      <w:pPr>
        <w:pStyle w:val="aff0"/>
        <w:numPr>
          <w:ilvl w:val="0"/>
          <w:numId w:val="5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Η παρακολούθηση της εκτέλεσης της σύμβασης και η παραλαβή του Έργου θα γίνει, σύμφωνα με τα όσα ορίζονται στις οικείες διατάξεις, από τα αρμόδια συλλογικά όργανα.</w:t>
      </w:r>
    </w:p>
    <w:p w14:paraId="672A8D50" w14:textId="66A6A388" w:rsidR="00417B82" w:rsidRPr="00EE23D9" w:rsidRDefault="00417B82" w:rsidP="000A3508">
      <w:pPr>
        <w:pStyle w:val="aff0"/>
        <w:numPr>
          <w:ilvl w:val="0"/>
          <w:numId w:val="5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Η παραλαβή των υπό προμήθεια ειδών σε κάθε </w:t>
      </w:r>
      <w:r w:rsidR="003421C1">
        <w:rPr>
          <w:rFonts w:asciiTheme="minorHAnsi" w:hAnsiTheme="minorHAnsi" w:cstheme="minorHAnsi"/>
        </w:rPr>
        <w:t xml:space="preserve">Υπηρεσία </w:t>
      </w:r>
      <w:r w:rsidRPr="00EE23D9">
        <w:rPr>
          <w:rFonts w:asciiTheme="minorHAnsi" w:hAnsiTheme="minorHAnsi" w:cstheme="minorHAnsi"/>
        </w:rPr>
        <w:t xml:space="preserve">θα γίνει σε ένα στάδιο, αυτό της οριστικής ποσοτικής και ποιοτικής παραλαβής. </w:t>
      </w:r>
    </w:p>
    <w:p w14:paraId="667C2D45" w14:textId="39FF820C" w:rsidR="00417B82" w:rsidRPr="00EE23D9" w:rsidRDefault="00417B82" w:rsidP="000A3508">
      <w:pPr>
        <w:pStyle w:val="aff0"/>
        <w:numPr>
          <w:ilvl w:val="0"/>
          <w:numId w:val="5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Για τις ανάγκες της παραλαβής των ειδών θα συσταθούν επιτροπές παραλαβής για κάθε </w:t>
      </w:r>
      <w:r w:rsidR="003421C1">
        <w:rPr>
          <w:rFonts w:asciiTheme="minorHAnsi" w:hAnsiTheme="minorHAnsi" w:cstheme="minorHAnsi"/>
        </w:rPr>
        <w:t>Υπηρεσία</w:t>
      </w:r>
      <w:r w:rsidRPr="00EE23D9">
        <w:rPr>
          <w:rFonts w:asciiTheme="minorHAnsi" w:hAnsiTheme="minorHAnsi" w:cstheme="minorHAnsi"/>
        </w:rPr>
        <w:t>. Η οριστική ποσοτική και ποιοτική παραλαβή περιλαμβάνει την παράδοση ειδών της προμήθειας, την καταμέτρηση και την παραλαβή τους από την επιτροπή παραλαβής. Για την ολοκλήρωση του σταδίου της οριστικής ποσοτικής και ποιοτικής παραλαβής, θα πρέπει επίσης να έχει επιδειχθεί στην επιτροπή παραλαβής η καλή και αξιόπιστη λειτουργία του. Η παράδοση, εγκατάσταση και επίδειξη της καλής λειτουργίας του εξοπλισμού θα γίνεται με ευθύνη του αναδόχου παρουσία των επιτροπών παραλαβής.</w:t>
      </w:r>
    </w:p>
    <w:p w14:paraId="44E1AFE5" w14:textId="77777777" w:rsidR="00417B82" w:rsidRPr="00EE23D9" w:rsidRDefault="00417B82" w:rsidP="000A3508">
      <w:pPr>
        <w:pStyle w:val="aff0"/>
        <w:numPr>
          <w:ilvl w:val="0"/>
          <w:numId w:val="5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Η αναθέτουσα αρχή διατηρεί το δικαίωμα να πραγματοποιήσει επιτόπιες επιθεωρήσεις (</w:t>
      </w:r>
      <w:proofErr w:type="spellStart"/>
      <w:r w:rsidRPr="00EE23D9">
        <w:rPr>
          <w:rFonts w:asciiTheme="minorHAnsi" w:hAnsiTheme="minorHAnsi" w:cstheme="minorHAnsi"/>
        </w:rPr>
        <w:t>audits</w:t>
      </w:r>
      <w:proofErr w:type="spellEnd"/>
      <w:r w:rsidRPr="00EE23D9">
        <w:rPr>
          <w:rFonts w:asciiTheme="minorHAnsi" w:hAnsiTheme="minorHAnsi" w:cstheme="minorHAnsi"/>
        </w:rPr>
        <w:t>) προκειμένου να διαπιστώσει την καλή λειτουργία των ειδών που παραδόθηκαν. Σε περίπτωση που από τις επιθεωρήσεις προκύψουν ελαττώματα ή έλλειψη συνομολογημένων ιδιοτήτων στα είδη της προμήθειας, τότε ο ανάδοχος οφείλει να τα αποκαταστήσει άμεσα χωρίς καμία επιβάρυνση της αναθέτουσας αρχής.</w:t>
      </w:r>
    </w:p>
    <w:p w14:paraId="2125B963" w14:textId="32032163" w:rsidR="00417B82" w:rsidRPr="00EE23D9" w:rsidRDefault="00417B82" w:rsidP="000A3508">
      <w:pPr>
        <w:pStyle w:val="aff0"/>
        <w:numPr>
          <w:ilvl w:val="0"/>
          <w:numId w:val="5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Σε κάθε </w:t>
      </w:r>
      <w:r w:rsidR="003421C1">
        <w:rPr>
          <w:rFonts w:asciiTheme="minorHAnsi" w:hAnsiTheme="minorHAnsi" w:cstheme="minorHAnsi"/>
        </w:rPr>
        <w:t>Υπηρεσία</w:t>
      </w:r>
      <w:r w:rsidRPr="00EE23D9">
        <w:rPr>
          <w:rFonts w:asciiTheme="minorHAnsi" w:hAnsiTheme="minorHAnsi" w:cstheme="minorHAnsi"/>
        </w:rPr>
        <w:t xml:space="preserve"> η επιτροπή παραλαβής μεριμνά για τη διασφάλιση της πραγματοποίησης της επίδειξης λειτουργίας των υπό προμήθεια ειδών στον προτεινόμενο από τον ανάδοχο χρόνο, μετά από συνεννόηση μαζί του. Ο ανάδοχος είναι υποχρεωμένος να ειδοποιήσει την αντίστοιχη επιτροπή παραλαβής, τουλάχιστον πέντε (5) εργάσιμες ημέρες πριν από την πραγματοποίηση της επίδειξης της κ</w:t>
      </w:r>
      <w:r w:rsidR="003421C1">
        <w:rPr>
          <w:rFonts w:asciiTheme="minorHAnsi" w:hAnsiTheme="minorHAnsi" w:cstheme="minorHAnsi"/>
        </w:rPr>
        <w:t>αλής λειτουργίας του εξοπλισμού</w:t>
      </w:r>
      <w:r w:rsidRPr="00EE23D9">
        <w:rPr>
          <w:rFonts w:asciiTheme="minorHAnsi" w:hAnsiTheme="minorHAnsi" w:cstheme="minorHAnsi"/>
        </w:rPr>
        <w:t>, προκειμένου να πραγματοποιηθεί η οριστική παραλαβή του.</w:t>
      </w:r>
    </w:p>
    <w:p w14:paraId="3F45D299" w14:textId="77777777" w:rsidR="00417B82" w:rsidRPr="00EE23D9" w:rsidRDefault="00417B82" w:rsidP="000A3508">
      <w:pPr>
        <w:pStyle w:val="aff0"/>
        <w:numPr>
          <w:ilvl w:val="0"/>
          <w:numId w:val="5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διατηρεί την κυριότητα των παραδιδόμενων αγαθών της προμήθειας μέχρι την οριστική ποσοτική και ποιοτική παραλαβή τους (ημερομηνία υπογραφής του σχετικού πρακτικού παραλαβής από την αρμόδια επιτροπή), οπότε μεταβιβάζει την κυριότητα στην αναθέτουσα αρχή.</w:t>
      </w:r>
    </w:p>
    <w:p w14:paraId="74AD03EE" w14:textId="66C9FF37" w:rsidR="00417B82" w:rsidRPr="00EE23D9" w:rsidRDefault="00417B82" w:rsidP="000A3508">
      <w:pPr>
        <w:pStyle w:val="aff0"/>
        <w:numPr>
          <w:ilvl w:val="0"/>
          <w:numId w:val="5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με ευθύνη του </w:t>
      </w:r>
      <w:r w:rsidRPr="00EE23D9">
        <w:rPr>
          <w:rFonts w:asciiTheme="minorHAnsi" w:hAnsiTheme="minorHAnsi" w:cstheme="minorHAnsi"/>
          <w:u w:val="single"/>
        </w:rPr>
        <w:t>ελέγχει και συγκεντρώνει από κάθε Δ.Δ.Ε.</w:t>
      </w:r>
      <w:r w:rsidRPr="00EE23D9">
        <w:rPr>
          <w:rFonts w:asciiTheme="minorHAnsi" w:hAnsiTheme="minorHAnsi" w:cstheme="minorHAnsi"/>
        </w:rPr>
        <w:t xml:space="preserve"> όλα τα απαραίτητα έγγραφα για την οριστική παραλαβή του εξοπλισμού και τα παραδίδει στην αναθέτουσα αρχή </w:t>
      </w:r>
      <w:r w:rsidRPr="00EE23D9">
        <w:rPr>
          <w:rFonts w:asciiTheme="minorHAnsi" w:hAnsiTheme="minorHAnsi" w:cstheme="minorHAnsi"/>
          <w:b/>
        </w:rPr>
        <w:t>εις διπλούν</w:t>
      </w:r>
      <w:r w:rsidRPr="00EE23D9">
        <w:rPr>
          <w:rFonts w:asciiTheme="minorHAnsi" w:hAnsiTheme="minorHAnsi" w:cstheme="minorHAnsi"/>
        </w:rPr>
        <w:t xml:space="preserve"> (ένα με πρωτότυπες υπογραφές και ένα αντίγραφο του πρωτοτύπου). Η αναθέτουσα αρχή προβαίνει στους απαραίτητους ελέγχους των ανωτέρω πρωτοτύπων εγγράφων, πριν βεβαιώσει την οριστική παραλαβή του σχετικού εξοπλισμού σύμφωνα με τα προβλεπόμενα, πριν από την ολοκλήρωση της διαδικασίας πληρωμής.</w:t>
      </w:r>
    </w:p>
    <w:p w14:paraId="74E096BA" w14:textId="663FF06D" w:rsidR="00417B82" w:rsidRPr="00EE23D9" w:rsidRDefault="00417B82" w:rsidP="00EE23D9">
      <w:pPr>
        <w:autoSpaceDE w:val="0"/>
        <w:autoSpaceDN w:val="0"/>
        <w:spacing w:line="276" w:lineRule="auto"/>
        <w:ind w:firstLine="720"/>
        <w:contextualSpacing/>
        <w:jc w:val="center"/>
        <w:rPr>
          <w:rFonts w:asciiTheme="minorHAnsi" w:hAnsiTheme="minorHAnsi" w:cstheme="minorHAnsi"/>
          <w:b/>
          <w:szCs w:val="22"/>
          <w:lang w:val="el-GR" w:eastAsia="el-GR"/>
        </w:rPr>
      </w:pPr>
    </w:p>
    <w:p w14:paraId="695C1041" w14:textId="045D8B0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t xml:space="preserve">ΑΡΘΡΟ </w:t>
      </w:r>
      <w:r w:rsidR="00AB21B8">
        <w:rPr>
          <w:rFonts w:asciiTheme="minorHAnsi" w:hAnsiTheme="minorHAnsi" w:cstheme="minorHAnsi"/>
          <w:b/>
          <w:szCs w:val="22"/>
          <w:lang w:val="el-GR"/>
        </w:rPr>
        <w:t>7</w:t>
      </w:r>
      <w:r w:rsidRPr="00EE23D9">
        <w:rPr>
          <w:rFonts w:asciiTheme="minorHAnsi" w:hAnsiTheme="minorHAnsi" w:cstheme="minorHAnsi"/>
          <w:b/>
          <w:szCs w:val="22"/>
          <w:lang w:val="el-GR"/>
        </w:rPr>
        <w:t xml:space="preserve">. ΚΥΡΩΣΕΙΣ – ΠΟΙΝΙΚΕΣ ΡΗΤΡΕΣ </w:t>
      </w:r>
    </w:p>
    <w:p w14:paraId="0BE86C7A"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Σε περίπτωση που τα αγαθά παραδοθούν μετά τη λήξη του συμβατικού χρόνου, όπως αυτός διαμορφωθεί με τυχόν μετάθεση κατά τα οριζόμενα στην παρούσα, επιβάλλονται με απόφαση της αναθέτουσας αρχής, οι κυρώσεις των άρθρων 203 και 207 του Ν. 4412/2016 .</w:t>
      </w:r>
    </w:p>
    <w:p w14:paraId="6E963625"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Σε περίπτωση υπέρβασης του μέγιστου επιτρεπτού χρόνου μεταξύ της αναγγελίας βλάβης/ δυσλειτουργίας και της αποκατάστασής της, επιβάλλεται στον ανάδοχο ρήτρα ίση με το 0,15% επί του συμβατικού τιμήματος του εξοπλισμού που είναι εκτός λειτουργίας, για κάθε επιπλέον ημερολογιακή ημέρα.</w:t>
      </w:r>
    </w:p>
    <w:p w14:paraId="13A821A1" w14:textId="284F6148" w:rsidR="00417B82" w:rsidRDefault="00417B82"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 xml:space="preserve">Αν μια μονάδα εξοπλισμού είναι μη διαθέσιμη (σε βλάβη ή δυσλειτουργία) για δύο (2) συνεχείς μήνες, πέρα από την </w:t>
      </w:r>
      <w:proofErr w:type="spellStart"/>
      <w:r w:rsidRPr="00EE23D9">
        <w:rPr>
          <w:rFonts w:asciiTheme="minorHAnsi" w:hAnsiTheme="minorHAnsi" w:cstheme="minorHAnsi"/>
          <w:szCs w:val="22"/>
          <w:lang w:val="el-GR"/>
        </w:rPr>
        <w:t>επιβληθείσα</w:t>
      </w:r>
      <w:proofErr w:type="spellEnd"/>
      <w:r w:rsidRPr="00EE23D9">
        <w:rPr>
          <w:rFonts w:asciiTheme="minorHAnsi" w:hAnsiTheme="minorHAnsi" w:cstheme="minorHAnsi"/>
          <w:szCs w:val="22"/>
          <w:lang w:val="el-GR"/>
        </w:rPr>
        <w:t xml:space="preserve"> ρήτρα, ο ανάδοχος υποχρεούται να αντικαταστήσει μέσα σε επτά (7) εργάσιμες ημέρες, με δικό του κόστος, τον εξοπλισμό που έχει βλάβη με ισοδύναμο εξοπλισμό, ύστερα από έγγραφη ειδοποίηση της αναθέτουσας αρχής. Για το υλικό που αντικαθίσταται ισχύει η εγγύηση του κατασκευαστή ή το υπόλοιπο της </w:t>
      </w:r>
      <w:r w:rsidRPr="002E062D">
        <w:rPr>
          <w:rFonts w:asciiTheme="minorHAnsi" w:hAnsiTheme="minorHAnsi" w:cstheme="minorHAnsi"/>
          <w:szCs w:val="22"/>
          <w:lang w:val="el-GR"/>
        </w:rPr>
        <w:t xml:space="preserve">εγγύησης του αναδόχου (όποιο έχει μεγαλύτερη διάρκεια) από την ημερομηνία αντικατάστασης. Ο </w:t>
      </w:r>
      <w:r w:rsidRPr="00E02138">
        <w:rPr>
          <w:rFonts w:asciiTheme="minorHAnsi" w:hAnsiTheme="minorHAnsi" w:cstheme="minorHAnsi"/>
          <w:szCs w:val="22"/>
          <w:lang w:val="el-GR"/>
        </w:rPr>
        <w:t>ανάδοχος είναι υπεύθυνος απέναντι στην αναθέτουσα αρχή για την τήρηση αυτής της εγγύησης.</w:t>
      </w:r>
    </w:p>
    <w:p w14:paraId="0853E079" w14:textId="0E21C950" w:rsidR="00793D9C" w:rsidRPr="00E02138" w:rsidRDefault="00793D9C"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Pr>
          <w:rFonts w:asciiTheme="minorHAnsi" w:hAnsiTheme="minorHAnsi" w:cstheme="minorHAnsi"/>
          <w:szCs w:val="22"/>
          <w:lang w:val="el-GR"/>
        </w:rPr>
        <w:t xml:space="preserve"> </w:t>
      </w:r>
    </w:p>
    <w:p w14:paraId="3DF779D0" w14:textId="1162AA77" w:rsidR="00417B82" w:rsidRPr="00EE23D9" w:rsidRDefault="00417B82" w:rsidP="00EE23D9">
      <w:pPr>
        <w:autoSpaceDE w:val="0"/>
        <w:autoSpaceDN w:val="0"/>
        <w:spacing w:line="276" w:lineRule="auto"/>
        <w:ind w:firstLine="720"/>
        <w:contextualSpacing/>
        <w:jc w:val="center"/>
        <w:rPr>
          <w:rFonts w:asciiTheme="minorHAnsi" w:hAnsiTheme="minorHAnsi" w:cstheme="minorHAnsi"/>
          <w:b/>
          <w:szCs w:val="22"/>
          <w:lang w:val="el-GR" w:eastAsia="el-GR"/>
        </w:rPr>
      </w:pPr>
    </w:p>
    <w:p w14:paraId="2B8DD8A7"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lastRenderedPageBreak/>
        <w:t>ΑΡΘΡΟ 9. ΕΓΓΥΗΣΗ - ΠΕΡΙΟΔΟΣ ΕΓΓΥΗΣΗΣ</w:t>
      </w:r>
    </w:p>
    <w:p w14:paraId="7BBD3D88"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εγγυάται προς την αναθέτουσα αρχή ότι η προμήθεια των ειδών εξοπλισμού θα εκτελεσθεί σύμφωνα με τους όρους και προϋποθέσεις της παρούσας, τους τεχνικούς κανόνες και τα διεθνώς αναγνωρισμένα πρότυπα που ισχύουν στην υλοποίηση παρόμοιων προμηθειών, τα αγαθά θα έχουν όλες τις ιδιότητες και χαρακτηριστικά που προβλέπονται στην παρούσα, θα είναι απαλλαγμένα από οποιαδήποτε ελαττώματα και ότι θα ανταποκρίνονται στις προδιαγραφές, λειτουργίες, αποτελέσματα και ιδιότητες όπως αυτές προδιαγράφονται στη διακήρυξη και στην προσφορά που κατέθεσε.</w:t>
      </w:r>
    </w:p>
    <w:p w14:paraId="25EE7375"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εγγυάται προς την αναθέτουσα αρχή ότι η προμήθεια και τα τυχόν επί μέρους στοιχεία της θα είναι κατά την παράδοσή τους καινούργια και αμεταχείριστα.</w:t>
      </w:r>
    </w:p>
    <w:p w14:paraId="47D01C75" w14:textId="56A69234" w:rsidR="00417B82" w:rsidRPr="00AB21B8"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εγγυάται την καλή και προσήκουσα </w:t>
      </w:r>
      <w:r w:rsidRPr="00AB21B8">
        <w:rPr>
          <w:rFonts w:asciiTheme="minorHAnsi" w:hAnsiTheme="minorHAnsi" w:cstheme="minorHAnsi"/>
        </w:rPr>
        <w:t>λειτουργία των αγαθών της προμήθειας για συνήθη χρήση και την δωρεάν αποκατάσταση βλαβών για χρονικό διάστημα τουλάχιστον δύο (2) ετών από την ημερομηνία οριστικής παραλαβή του συνόλου του Έργου, το οποίο καλείται περίοδος εγγύησης. Επίσης αναλαμβάνει δωρεάν την ευθύνη συντήρησης και παροχής ανταλλακτικών για την περίοδο της εγγύησης. Οι υπηρεσίες τεχνικής υποστήριξης αναφέρονται αναλυτικά στο Παράρτημα Ι</w:t>
      </w:r>
      <w:r w:rsidR="00AB21B8" w:rsidRPr="00AB21B8">
        <w:rPr>
          <w:rFonts w:asciiTheme="minorHAnsi" w:hAnsiTheme="minorHAnsi" w:cstheme="minorHAnsi"/>
        </w:rPr>
        <w:t xml:space="preserve">ΙΙ </w:t>
      </w:r>
      <w:r w:rsidRPr="00AB21B8">
        <w:rPr>
          <w:rFonts w:asciiTheme="minorHAnsi" w:hAnsiTheme="minorHAnsi" w:cstheme="minorHAnsi"/>
        </w:rPr>
        <w:t xml:space="preserve"> του τεύχους της διακήρυξης.</w:t>
      </w:r>
    </w:p>
    <w:p w14:paraId="15E07CE3"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AB21B8">
        <w:rPr>
          <w:rFonts w:asciiTheme="minorHAnsi" w:hAnsiTheme="minorHAnsi" w:cstheme="minorHAnsi"/>
        </w:rPr>
        <w:t>Αν κατά τη διάρκεια της περιόδου εγγύησης προκύψουν ελαττώματα ή έλλειψη συνομολογημένων ιδιοτήτων στα αγαθά της προμήθειας τεκμαίρεται ότι αυτά υπήρχαν κατά το χρόνο της παράδοσης</w:t>
      </w:r>
      <w:r w:rsidRPr="00EE23D9">
        <w:rPr>
          <w:rFonts w:asciiTheme="minorHAnsi" w:hAnsiTheme="minorHAnsi" w:cstheme="minorHAnsi"/>
        </w:rPr>
        <w:t xml:space="preserve"> και ο ανάδοχος υποχρεούται χωρίς επιβάρυνση της αναθέτουσας αρχής να αντικαταστήσει ή να διορθώσει τα αγαθά, εφόσον τούτο ζητηθεί από την αναθέτουσα αρχή, η οποία πάντως διατηρεί όλα τα εκ του νόμου δικαιώματά της. </w:t>
      </w:r>
    </w:p>
    <w:p w14:paraId="6023D5C6"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Η αναθέτουσα αρχή πληροφορεί τον ανάδοχο ως προς το είδος και την έκταση κάθε ελαττώματος ή έλλειψης συνομολογημένης ιδιότητας μόλις αυτά γίνουν εμφανή. Αν ο ανάδοχος δεν αποκαταστήσει το ελάττωμα χωρίς καθυστέρηση, η αναθέτουσα αρχή, επιφυλασσόμενη των νόμιμων δικαιωμάτων της, μπορεί να φροντίσει για την αποκατάσταση του ελαττώματος από τρίτον, με κίνδυνο και δαπάνη του αναδόχου.</w:t>
      </w:r>
    </w:p>
    <w:p w14:paraId="59CCE771"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εξασφαλίζει συμβατότητα μεταξύ όλων των μερών της προμήθειας ώστε να επιτυγχάνεται η αρμονική και αποδοτική λειτουργία των αυτοτελών τμημάτων αυτής.</w:t>
      </w:r>
    </w:p>
    <w:p w14:paraId="24D7C414"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είναι υποχρεωμένος να παρέχει κάθε αναγκαία τεχνική πληροφορία σχετικά με την προμήθεια ώστε η αναθέτουσα αρχή να μπορεί να συνδέσει σε αυτά υλικό άλλων προμηθευτών. </w:t>
      </w:r>
    </w:p>
    <w:p w14:paraId="0489E792"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εφοδιάζει την αναθέτουσα αρχή με όλα τα επαρκή εγχειρίδια και άλλο υλικό τεκμηρίωσης για να εξασφαλιστεί η ικανοποιητική και αποδοτική λειτουργία της προμήθειας.</w:t>
      </w:r>
    </w:p>
    <w:p w14:paraId="39857746"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εκσυγχρονίζει ή αντικαθιστά στον ανάλογο χρόνο και χωρίς επιπλέον κόστος όλα τα εγχειρίδια και το υλικό τεκμηρίωσης καθ’ όλη τη διάρκεια της περιόδου εγγύησης και συντήρησης της προμήθειας.</w:t>
      </w:r>
    </w:p>
    <w:p w14:paraId="503D8ADA"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δηλώνει ότι κατά την εκτέλεση της προμήθειας δεν χρησιμοποιεί μελέτες ή προϊόντα τρίτων χωρίς νόμιμη άδεια και επομένως δεσμεύεται ότι είναι υπεύθυνος έναντι τρίτων και της αναθέτουσας αρχής για τυχόν απαιτήσεις πνευματικών δικαιωμάτων τρίτων καθώς επίσης δεσμεύεται να αμύνεται και να υπερασπίζεται την αναθέτουσα αρχή κατά οποιασδήποτε έγερσης αξιώσεων ή απαιτήσεων τρίτων, να καλύπτει αποκλειστικά κάθε σχετική δαπάνη (δικαστική ή εξώδικη), καθώς επίσης και να αποκαθιστά κάθε ζημία αυτών.</w:t>
      </w:r>
    </w:p>
    <w:p w14:paraId="64049F8A" w14:textId="77777777" w:rsidR="00417B82" w:rsidRPr="00EE23D9" w:rsidRDefault="00417B82" w:rsidP="000A3508">
      <w:pPr>
        <w:pStyle w:val="aff0"/>
        <w:numPr>
          <w:ilvl w:val="0"/>
          <w:numId w:val="5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δηλώνει επίσης ότι σε περίπτωση που δημιουργηθεί οποιαδήποτε διένεξη ή διαφορά, από αυτές που περιγράφονται στην προηγούμενη παράγραφο, η οποία κατά την κρίση της αναθέτουσας αρχής είναι δυνατόν να θέσει σε κίνδυνο την ελεύθερη και απρόσκοπτη αξιοποίηση της προμήθειας, υποχρεούται αναντίρρητα και το ταχύτερο δυνατόν να προβεί σε ενέργειες εξασφαλιστικές των δικαιωμάτων και συμφερόντων του και ειδικότερα είτε να εξασφαλίσει άμεσα την πλήρη και αποδεδειγμένη απόλαυση όλων των δικαιωμάτων χρήσης των παραδοτέων του έργου είτε να αντικαθιστά/ τροποποιεί ορισμένα ή όλα τα παραδοτέα του έργου με άλλα που δεν παραβιάζουν δικαιώματα τρίτων. Η </w:t>
      </w:r>
      <w:r w:rsidRPr="00EE23D9">
        <w:rPr>
          <w:rFonts w:asciiTheme="minorHAnsi" w:hAnsiTheme="minorHAnsi" w:cstheme="minorHAnsi"/>
        </w:rPr>
        <w:lastRenderedPageBreak/>
        <w:t>τυχόν αντικατάσταση/ τροποποίηση θα γίνεται μετά από συναίνεση της αναθέτουσας αρχής. Υπογραμμίζεται ότι κάθε τροποποίηση σύμβασης συντελείται με βάση τα οριζόμενα στο άρθρο 132 του Ν. 4412/2016. Σε κάθε περίπτωση, τα υπό αντικατάσταση/ τροποποίηση παραδοτέα θα πρέπει να είναι σύμφωνα με τις τεχνικές προδιαγραφές της προμήθειας και να εξασφαλίζουν την υλοποίησή της, όπως προδιαγράφηκε.</w:t>
      </w:r>
    </w:p>
    <w:p w14:paraId="1132543A" w14:textId="0038B4CC" w:rsidR="00417B82" w:rsidRPr="00EE23D9" w:rsidRDefault="00417B82" w:rsidP="00EE23D9">
      <w:pPr>
        <w:autoSpaceDE w:val="0"/>
        <w:autoSpaceDN w:val="0"/>
        <w:spacing w:line="276" w:lineRule="auto"/>
        <w:ind w:firstLine="720"/>
        <w:contextualSpacing/>
        <w:jc w:val="center"/>
        <w:rPr>
          <w:rFonts w:asciiTheme="minorHAnsi" w:hAnsiTheme="minorHAnsi" w:cstheme="minorHAnsi"/>
          <w:b/>
          <w:szCs w:val="22"/>
          <w:lang w:val="el-GR" w:eastAsia="el-GR"/>
        </w:rPr>
      </w:pPr>
    </w:p>
    <w:p w14:paraId="68F1FD1F"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ΑΡΘΡΟ 10.  ΕΓΓΥΗΣΗ  ΚΑΛΗΣ ΕΚΤΕΛΕΣΗΣ</w:t>
      </w:r>
    </w:p>
    <w:p w14:paraId="26886E66" w14:textId="4294C8B3" w:rsidR="00417B82" w:rsidRPr="00EE23D9" w:rsidRDefault="00417B82" w:rsidP="000A3508">
      <w:pPr>
        <w:pStyle w:val="aff0"/>
        <w:numPr>
          <w:ilvl w:val="0"/>
          <w:numId w:val="53"/>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προσκόμισε κατά την υπογραφή της παρούσας σύμβασης, ως εγγύηση για την τήρηση των όρων της, την υπ’ αριθ. </w:t>
      </w:r>
      <w:r w:rsidRPr="00EE23D9">
        <w:rPr>
          <w:rFonts w:asciiTheme="minorHAnsi" w:hAnsiTheme="minorHAnsi" w:cstheme="minorHAnsi"/>
          <w:b/>
          <w:bCs/>
        </w:rPr>
        <w:t>………………….</w:t>
      </w:r>
      <w:r w:rsidRPr="00EE23D9">
        <w:rPr>
          <w:rFonts w:asciiTheme="minorHAnsi" w:hAnsiTheme="minorHAnsi" w:cstheme="minorHAnsi"/>
        </w:rPr>
        <w:t xml:space="preserve"> εγγύηση καλής εκτέλεσης, η οποία έχει εκδοθεί σύμφωνα με το άρθρο 72 του Ν. 4412/2016, της ………………………….., χρονικής διάρκειας…………………………, και ποσού ίσου με το 4% επί της εκτιμώμενης αξίας της σύμβασης προ Φ.Π.Α (ήτοι </w:t>
      </w:r>
      <w:r w:rsidR="00334F52">
        <w:rPr>
          <w:rFonts w:asciiTheme="minorHAnsi" w:hAnsiTheme="minorHAnsi" w:cstheme="minorHAnsi"/>
        </w:rPr>
        <w:t>19.840,00</w:t>
      </w:r>
      <w:r w:rsidRPr="00EE23D9">
        <w:rPr>
          <w:rFonts w:asciiTheme="minorHAnsi" w:hAnsiTheme="minorHAnsi" w:cstheme="minorHAnsi"/>
        </w:rPr>
        <w:t xml:space="preserve"> €).</w:t>
      </w:r>
    </w:p>
    <w:p w14:paraId="5AFFF441" w14:textId="77777777" w:rsidR="00417B82" w:rsidRPr="00EE23D9" w:rsidRDefault="00417B82" w:rsidP="000A3508">
      <w:pPr>
        <w:pStyle w:val="aff0"/>
        <w:numPr>
          <w:ilvl w:val="0"/>
          <w:numId w:val="53"/>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Η εγγύηση εκτέλεσης επιστρέφεται με εντολή της αναθέτουσας αρχής προς το ίδρυμα που την εξέδωσε, μετά την οριστική παραλαβή των αγαθών, με την προσκόμιση από τον ανάδοχο της εγγύησης καλής λειτουργίας και εφόσον εκκαθαριστούν τυχόν υποχρεώσεις του αναδόχου έναντι της αναθέτουσας αρχής.</w:t>
      </w:r>
    </w:p>
    <w:p w14:paraId="284A3A1B" w14:textId="77777777" w:rsidR="00417B82" w:rsidRPr="00EE23D9" w:rsidRDefault="00417B82" w:rsidP="000A3508">
      <w:pPr>
        <w:pStyle w:val="aff0"/>
        <w:numPr>
          <w:ilvl w:val="0"/>
          <w:numId w:val="53"/>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Η εγγύηση καλής εκτέλεσης καταπίπτει στην περίπτωση παράβασης των όρων της σύμβασης., όπως αυτή ειδικότερα ορίζει.  Ειδικότερα στις περιπτώσεις που: (α) ο ανάδοχος δε φόρτωσε ή παρέδωσε ή αντικατέστησε τα συμβατικά υλικά μέσα στον συμβατικό χρόνο ή στον χρόνο παράτασης που του δόθηκε και (β) αν κατά το χρόνο της ανάθεσης της σύμβασης, ο ανάδοχος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της σύναψης σύμβασης. </w:t>
      </w:r>
    </w:p>
    <w:p w14:paraId="42A3E524" w14:textId="77777777" w:rsidR="00417B82" w:rsidRPr="00EE23D9" w:rsidRDefault="00417B82" w:rsidP="00EE23D9">
      <w:pPr>
        <w:tabs>
          <w:tab w:val="left" w:pos="-2268"/>
          <w:tab w:val="left" w:pos="-2160"/>
          <w:tab w:val="left" w:pos="-2127"/>
          <w:tab w:val="left" w:pos="-1080"/>
          <w:tab w:val="left" w:pos="5946"/>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 xml:space="preserve">ΑΡΘΡΟ 11. ΕΓΓΥΗΣΗ ΚΑΛΗΣ ΛΕΙΤΟΥΡΓΙΑΣ </w:t>
      </w:r>
      <w:r w:rsidRPr="00EE23D9">
        <w:rPr>
          <w:rFonts w:asciiTheme="minorHAnsi" w:hAnsiTheme="minorHAnsi" w:cstheme="minorHAnsi"/>
          <w:b/>
          <w:bCs/>
          <w:szCs w:val="22"/>
          <w:lang w:val="el-GR"/>
        </w:rPr>
        <w:tab/>
      </w:r>
    </w:p>
    <w:p w14:paraId="249A6CEC" w14:textId="026D43D8" w:rsidR="00417B82" w:rsidRPr="00EE23D9" w:rsidRDefault="00417B82" w:rsidP="000A3508">
      <w:pPr>
        <w:pStyle w:val="aff0"/>
        <w:numPr>
          <w:ilvl w:val="0"/>
          <w:numId w:val="54"/>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είναι υποχρεωμένος μετά την οριστική παραλαβή των αγαθών και κατά την επιστροφή της εγγύησης καλής εκτέλεσης να καταθέσει εγγύηση καλής λειτουργίας των αγαθών, που έχει προμηθεύσει, η οποία εκδίδεται σύμφωνα με το άρθρο 72 του ν. 4412/2016 (όπως αντικαταστάθηκε και ισχύει με το άρθρο 21 του ν. 4782/2021), ποσού </w:t>
      </w:r>
      <w:r w:rsidR="00334F52">
        <w:rPr>
          <w:rFonts w:asciiTheme="minorHAnsi" w:hAnsiTheme="minorHAnsi" w:cstheme="minorHAnsi"/>
        </w:rPr>
        <w:t>19.840,00</w:t>
      </w:r>
      <w:r w:rsidRPr="00EE23D9">
        <w:rPr>
          <w:rFonts w:asciiTheme="minorHAnsi" w:hAnsiTheme="minorHAnsi" w:cstheme="minorHAnsi"/>
        </w:rPr>
        <w:t xml:space="preserve"> €. Ο χρόνος ισχύος της εγγύησης καλής λειτουργίας ορίζεται στην διακήρυξη και είναι ίσος με δύο έτη από την  οριστική παραλαβή.</w:t>
      </w:r>
    </w:p>
    <w:p w14:paraId="53516137" w14:textId="77777777" w:rsidR="00417B82" w:rsidRPr="00EE23D9" w:rsidRDefault="00417B82" w:rsidP="000A3508">
      <w:pPr>
        <w:pStyle w:val="aff0"/>
        <w:numPr>
          <w:ilvl w:val="0"/>
          <w:numId w:val="54"/>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Η εγγύηση καλής λειτουργίας επιστρέφεται μετά την παρέλευση της περιόδου ισχύος της και την εκκαθάριση του συνόλου των τυχόν απαιτήσεων της αναθέτουσας αρχής έναντι του αναδόχου. </w:t>
      </w:r>
    </w:p>
    <w:p w14:paraId="740B5FC2" w14:textId="77777777" w:rsidR="00417B82" w:rsidRPr="00EE23D9" w:rsidRDefault="00417B82" w:rsidP="000A3508">
      <w:pPr>
        <w:pStyle w:val="aff0"/>
        <w:numPr>
          <w:ilvl w:val="0"/>
          <w:numId w:val="54"/>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Κατά τη διάρκεια της περιόδου εγγύησης σε περίπτωση δυσλειτουργίας του συνόλου ή μέρους των αγαθών, η οποία δεν έχει αποκατασταθεί από τον ανάδοχο, καταπίπτει η εγγύηση καλής λειτουργίας ή μέρος αυτής με απόφαση της αναθέτουσας αρχής. </w:t>
      </w:r>
    </w:p>
    <w:p w14:paraId="1A7C9DD3" w14:textId="7FF26AD3" w:rsidR="00417B82" w:rsidRPr="00EE23D9" w:rsidRDefault="00417B82" w:rsidP="00EE23D9">
      <w:pPr>
        <w:autoSpaceDE w:val="0"/>
        <w:autoSpaceDN w:val="0"/>
        <w:spacing w:line="276" w:lineRule="auto"/>
        <w:ind w:firstLine="720"/>
        <w:contextualSpacing/>
        <w:jc w:val="center"/>
        <w:rPr>
          <w:rFonts w:asciiTheme="minorHAnsi" w:hAnsiTheme="minorHAnsi" w:cstheme="minorHAnsi"/>
          <w:b/>
          <w:szCs w:val="22"/>
          <w:lang w:val="el-GR" w:eastAsia="el-GR"/>
        </w:rPr>
      </w:pPr>
    </w:p>
    <w:p w14:paraId="551C1F3D"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t>ΑΡΘΡΟ 12. ΥΠΟΧΡΕΩΣΕΙΣ ΑΝΑΘΕΤΟΥΣΑΣ ΑΡΧΗΣ</w:t>
      </w:r>
    </w:p>
    <w:p w14:paraId="32E758C1"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Η αναθέτουσα αρχή υπέχει τις ακόλουθες επιπλέον υποχρεώσεις:</w:t>
      </w:r>
    </w:p>
    <w:p w14:paraId="7044A5AC" w14:textId="77777777" w:rsidR="00417B82" w:rsidRPr="00EE23D9" w:rsidRDefault="00417B82" w:rsidP="000A3508">
      <w:pPr>
        <w:pStyle w:val="aff0"/>
        <w:numPr>
          <w:ilvl w:val="0"/>
          <w:numId w:val="55"/>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Η Αναθέτουσα οφείλει να παραδίδει στον ανάδοχο ατελώς κάθε έγγραφο, σχέδιο, μελέτη, προδιαγραφή και γενικότερα κάθε στοιχείο που έχει στην κατοχή της και δικαιούται να γνωστοποιήσει σχετικό με την εκτέλεση του Έργου χωρίς να απαιτείται προηγούμενο αίτημα του αναδόχου. Επιπλέον, οφείλει να παρέχει στον ανάδοχο τις βασικές κατευθύνσεις και διευκρινίσεις που είναι απαραίτητες για την εκτέλεση του Έργου.</w:t>
      </w:r>
    </w:p>
    <w:p w14:paraId="1494B538" w14:textId="77777777" w:rsidR="00417B82" w:rsidRPr="00EE23D9" w:rsidRDefault="00417B82" w:rsidP="000A3508">
      <w:pPr>
        <w:pStyle w:val="aff0"/>
        <w:numPr>
          <w:ilvl w:val="0"/>
          <w:numId w:val="55"/>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υποχρεούται να επιστρέψει όλα τα στοιχεία της προηγούμενης παραγράφου με την οριστική παραλαβή του Έργου ή με την καθ’ οιονδήποτε τρόπο λύση της σύμβασης.</w:t>
      </w:r>
    </w:p>
    <w:p w14:paraId="27F8D107" w14:textId="77777777" w:rsidR="00417B82" w:rsidRPr="00EE23D9" w:rsidRDefault="00417B82" w:rsidP="000A3508">
      <w:pPr>
        <w:pStyle w:val="aff0"/>
        <w:numPr>
          <w:ilvl w:val="0"/>
          <w:numId w:val="55"/>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δικαιούται να ζητήσει τη συνδρομή της αναθέτουσας αρχής, προκειμένου να διευκολυνθεί στην επικοινωνία του με τυχόν εμπλεκόμενες Αρμόδιες Αρχές ή άλλα πρόσωπα, εφόσον </w:t>
      </w:r>
      <w:r w:rsidRPr="00EE23D9">
        <w:rPr>
          <w:rFonts w:asciiTheme="minorHAnsi" w:hAnsiTheme="minorHAnsi" w:cstheme="minorHAnsi"/>
        </w:rPr>
        <w:lastRenderedPageBreak/>
        <w:t>θεωρεί ότι η επικοινωνία αυτή απαιτείται για να τον υποβοηθήσει στην εκπλήρωση των συμβατικών υποχρεώσεών του.</w:t>
      </w:r>
    </w:p>
    <w:p w14:paraId="0F77CF6A" w14:textId="77777777" w:rsidR="00417B82" w:rsidRPr="00EE23D9" w:rsidRDefault="00417B82" w:rsidP="000A3508">
      <w:pPr>
        <w:pStyle w:val="aff0"/>
        <w:numPr>
          <w:ilvl w:val="0"/>
          <w:numId w:val="55"/>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Κατά την εκτέλεση των καθηκόντων τους όλα τα εξουσιοδοτημένα από την αναθέτουσα αρχή πρόσωπα οφείλουν να μην ανακοινώνουν σε κανένα, παρά μόνο στα πρόσωπα που δικαιούνται να γνωρίζουν, πληροφορίες που περιήλθαν σε αυτούς κατά τη διάρκεια και με την ευκαιρία της εκτέλεσης της σύμβασης και αφορούν τεχνικά ή εμπορικά ζητήματα ή μεθόδους κατασκευής ή λειτουργίας του Έργου ή του αναδόχου.</w:t>
      </w:r>
    </w:p>
    <w:p w14:paraId="11F926B4" w14:textId="2AA02A18" w:rsidR="00417B82" w:rsidRPr="00EE23D9" w:rsidRDefault="00417B82" w:rsidP="00EE23D9">
      <w:pPr>
        <w:autoSpaceDE w:val="0"/>
        <w:autoSpaceDN w:val="0"/>
        <w:spacing w:line="276" w:lineRule="auto"/>
        <w:ind w:firstLine="720"/>
        <w:contextualSpacing/>
        <w:jc w:val="center"/>
        <w:rPr>
          <w:rFonts w:asciiTheme="minorHAnsi" w:hAnsiTheme="minorHAnsi" w:cstheme="minorHAnsi"/>
          <w:b/>
          <w:szCs w:val="22"/>
          <w:lang w:val="el-GR" w:eastAsia="el-GR"/>
        </w:rPr>
      </w:pPr>
    </w:p>
    <w:p w14:paraId="2068575F"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ΑΡΘΡΟ 13. ΥΠΟΧΡΕΩΣΕΙΣ ΑΝΑΔΟΧΟΥ</w:t>
      </w:r>
    </w:p>
    <w:p w14:paraId="5DEC952D" w14:textId="77777777" w:rsidR="00417B82" w:rsidRPr="00EE23D9" w:rsidRDefault="00417B82"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Ο ανάδοχος υπέχει επιπλέον τις ακόλουθες υποχρεώσεις:</w:t>
      </w:r>
    </w:p>
    <w:p w14:paraId="5823CBFE"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οφείλει να εκτελεί τις απορρέουσες από τη σύμβαση υποχρεώσεις του με τη δέουσα προσοχή και επιμέλεια και σύμφωνα με τις αρχές της καλής πίστης και των συναλλακτικών ηθών, καθώς και τη σχετική υποβληθείσα προσφορά του.</w:t>
      </w:r>
    </w:p>
    <w:p w14:paraId="7055B7A5"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Τα παραδοτέα που προβλέπεται να παρασχεθούν στο πλαίσιο της σύμβασης πρέπει να συμφωνούν από κάθε άποψη με τα οριζόμενα στην παρούσα σύμβαση, στην διακήρυξη και στα υπόλοιπα Συμβατικά Τεύχη.</w:t>
      </w:r>
    </w:p>
    <w:p w14:paraId="2373361F"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Καθ’ όλη τη διάρκεια εκτέλεσης του Έργου, ο ανάδοχος θα πρέπει να συνεργάζεται στενά με την αναθέτουσα αρχή και είναι υποχρεωμένος να λαμβάνει υπόψη του οποιεσδήποτε παρατηρήσεις της σχετικά με την εκτέλεση του Έργου.</w:t>
      </w:r>
    </w:p>
    <w:p w14:paraId="15EFFC6F"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υποχρεούται, εφόσον κληθεί από την αναθέτουσα αρχή, να παρίσταται σε οποιαδήποτε υπηρεσιακή συνεδρίαση αφορά στο Έργο (τακτική ή έκτακτη), προσκομίζοντας και παρουσιάζοντας όλα τα απαραίτητα στοιχεία που θα του ζητηθούν.</w:t>
      </w:r>
    </w:p>
    <w:p w14:paraId="32B3F881"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θα είναι πλήρως και αποκλειστικά μόνος υπεύθυνος για την τήρηση της ισχύουσας νομοθεσίας σε σχέση με οποιαδήποτε εργασία εκτελείται από το προσωπικό που θα ασχοληθεί ή θα παράσχει οποιεσδήποτε υπηρεσίες σε σχέση με την παρούσα σύμβαση. Σε περίπτωση οποιασδήποτε παράβασης ή ζημίας που προκληθεί σε τρίτους υποχρεούται μόνος αυτός προς αποκατάστασή της.</w:t>
      </w:r>
    </w:p>
    <w:p w14:paraId="3D513FF6"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w:t>
      </w:r>
    </w:p>
    <w:p w14:paraId="710F84B3"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w:t>
      </w:r>
    </w:p>
    <w:p w14:paraId="7B62BA0A"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Η αναθέτουσα αρχή απαλλάσσεται από κάθε ευθύνη και υποχρέωση από τυχόν ατύχημα ή από κάθε άλλη αιτία κατά την εκτέλεση του Έργου. Η αναθέτουσα αρχή δεν έχει υποχρέωση καταβολής αποζημίωσης για υπερωριακή απασχόληση ή οποιαδήποτε άλλη αμοιβή στο προσωπικό του αναδόχου ή τρίτων.</w:t>
      </w:r>
    </w:p>
    <w:p w14:paraId="15880AF2" w14:textId="77777777" w:rsidR="00417B82" w:rsidRPr="00EE23D9" w:rsidRDefault="00417B82"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φέρει τον κίνδυνο για την καταστροφή ή φθορά ή κλοπή του εξοπλισμού μέχρι την οριστική ποσοτική και ποιοτική παραλαβή του από την επιτροπή παραλαβής που έχει οριστεί για κάθε σχολική μονάδα.</w:t>
      </w:r>
    </w:p>
    <w:p w14:paraId="31EF2C80" w14:textId="7AFD4207" w:rsidR="008A58C6" w:rsidRPr="00EE23D9" w:rsidRDefault="008A58C6"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AB21B8">
        <w:rPr>
          <w:rFonts w:asciiTheme="minorHAnsi" w:hAnsiTheme="minorHAnsi" w:cstheme="minorHAnsi"/>
        </w:rPr>
        <w:t>Ο ανάδοχος, σύμφωνα με το άρθρο 4.3.2. της Διακήρυξης, με δεδομένο πως η εν θέματι σύμβαση προμηθειών προϊόντων εμπίπτει  στο πεδίο εφαρμογής του ν. 2939/2001, υποχρεούται κατά την υπογραφή της σύμβασης και καθ’ όλη τη διάρκεια εκτέλεσης αυτής να τηρεί τις υποχρεώσεις των παραγράφων 2 και 11 του άρθρου 4β ή και της παρ. 1 του άρθρου 12 ή και της παρ.</w:t>
      </w:r>
      <w:r w:rsidRPr="00EE23D9">
        <w:rPr>
          <w:rFonts w:asciiTheme="minorHAnsi" w:hAnsiTheme="minorHAnsi" w:cstheme="minorHAnsi"/>
        </w:rPr>
        <w:t xml:space="preserve"> 1 του άρθρου 16 του ν.2939/2001. </w:t>
      </w:r>
    </w:p>
    <w:p w14:paraId="3F8AFA13" w14:textId="77777777" w:rsidR="008A58C6" w:rsidRPr="00EE23D9" w:rsidRDefault="008A58C6"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lastRenderedPageBreak/>
        <w:t xml:space="preserve">Η τήρηση των υποχρεώσεων ελέγχθηκε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w:t>
      </w:r>
      <w:hyperlink r:id="rId40" w:anchor="art105_4" w:history="1">
        <w:r w:rsidRPr="00EE23D9">
          <w:rPr>
            <w:rFonts w:asciiTheme="minorHAnsi" w:hAnsiTheme="minorHAnsi" w:cstheme="minorHAnsi"/>
          </w:rPr>
          <w:t>παραγράφου 4 του άρθρου 105</w:t>
        </w:r>
      </w:hyperlink>
      <w:r w:rsidRPr="00EE23D9">
        <w:rPr>
          <w:rFonts w:asciiTheme="minorHAnsi" w:hAnsiTheme="minorHAnsi" w:cstheme="minorHAnsi"/>
        </w:rPr>
        <w:t xml:space="preserve"> του ν. 4412/2016.</w:t>
      </w:r>
    </w:p>
    <w:p w14:paraId="51A880FF" w14:textId="77777777" w:rsidR="008A58C6" w:rsidRPr="00EE23D9" w:rsidRDefault="008A58C6" w:rsidP="000A3508">
      <w:pPr>
        <w:pStyle w:val="aff0"/>
        <w:numPr>
          <w:ilvl w:val="0"/>
          <w:numId w:val="56"/>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αριθμός ΕΜΠΑ του υπόχρεου παραγωγού……είναι ο ……</w:t>
      </w:r>
    </w:p>
    <w:p w14:paraId="69FEF00F" w14:textId="77777777" w:rsidR="008A58C6" w:rsidRPr="00EE23D9" w:rsidRDefault="008A58C6" w:rsidP="00EE23D9">
      <w:pPr>
        <w:pStyle w:val="aff0"/>
        <w:tabs>
          <w:tab w:val="left" w:pos="-2268"/>
          <w:tab w:val="left" w:pos="-2160"/>
          <w:tab w:val="left" w:pos="-2127"/>
          <w:tab w:val="left" w:pos="-1080"/>
        </w:tabs>
        <w:spacing w:after="120" w:line="276" w:lineRule="auto"/>
        <w:ind w:left="0"/>
        <w:jc w:val="both"/>
        <w:rPr>
          <w:rFonts w:asciiTheme="minorHAnsi" w:hAnsiTheme="minorHAnsi" w:cstheme="minorHAnsi"/>
        </w:rPr>
      </w:pPr>
    </w:p>
    <w:p w14:paraId="0F666345" w14:textId="77777777"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 xml:space="preserve">ΑΡΘΡΟ 15. ΥΠΟΚΑΤΑΣΤΑΣΗ ΑΝΑΔΟΧΟΥ – ΕΚΧΩΡΗΣΗ </w:t>
      </w:r>
    </w:p>
    <w:p w14:paraId="65FAF7A6" w14:textId="77777777" w:rsidR="008A58C6" w:rsidRPr="00EE23D9" w:rsidRDefault="008A58C6" w:rsidP="000A3508">
      <w:pPr>
        <w:pStyle w:val="aff0"/>
        <w:numPr>
          <w:ilvl w:val="0"/>
          <w:numId w:val="57"/>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δεν δικαιούται να μεταβιβάσει ή εκχωρήσει τη σύμβαση ή μέρος αυτής χωρίς την έγγραφη συναίνεση της αναθέτουσας αρχής. </w:t>
      </w:r>
    </w:p>
    <w:p w14:paraId="67FB943D" w14:textId="77777777" w:rsidR="008A58C6" w:rsidRPr="00EE23D9" w:rsidRDefault="008A58C6" w:rsidP="000A3508">
      <w:pPr>
        <w:pStyle w:val="aff0"/>
        <w:numPr>
          <w:ilvl w:val="0"/>
          <w:numId w:val="57"/>
        </w:numPr>
        <w:tabs>
          <w:tab w:val="left" w:pos="-2268"/>
          <w:tab w:val="left" w:pos="-2160"/>
          <w:tab w:val="left" w:pos="-2127"/>
          <w:tab w:val="left" w:pos="-1080"/>
        </w:tabs>
        <w:spacing w:after="120" w:line="276" w:lineRule="auto"/>
        <w:ind w:left="0" w:firstLine="0"/>
        <w:jc w:val="both"/>
        <w:rPr>
          <w:rFonts w:asciiTheme="minorHAnsi" w:hAnsiTheme="minorHAnsi" w:cstheme="minorHAnsi"/>
          <w:b/>
          <w:bCs/>
        </w:rPr>
      </w:pPr>
      <w:r w:rsidRPr="00EE23D9">
        <w:rPr>
          <w:rFonts w:asciiTheme="minorHAnsi" w:hAnsiTheme="minorHAnsi" w:cstheme="minorHAnsi"/>
        </w:rPr>
        <w:t>Εάν ο ανάδοχος προβεί σε μεταβίβαση ή εκχώρηση χωρίς την προηγούμενη συναίνεση της αναθέτουσας αρχής, η τελευταία δικαιούται, χωρίς προηγούμενη όχληση, να επιβάλει αυτοδικαίως τις κυρώσεις για αθέτηση της σύμβασης.</w:t>
      </w:r>
    </w:p>
    <w:p w14:paraId="3972C872" w14:textId="77777777" w:rsidR="008A58C6" w:rsidRPr="00EE23D9" w:rsidRDefault="008A58C6" w:rsidP="000A3508">
      <w:pPr>
        <w:pStyle w:val="aff0"/>
        <w:numPr>
          <w:ilvl w:val="0"/>
          <w:numId w:val="57"/>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Κατ’ εξαίρεση ο ανάδοχος </w:t>
      </w:r>
      <w:r w:rsidRPr="00EE23D9">
        <w:rPr>
          <w:rFonts w:asciiTheme="minorHAnsi" w:hAnsiTheme="minorHAnsi" w:cstheme="minorHAnsi"/>
          <w:b/>
          <w:u w:val="single"/>
        </w:rPr>
        <w:t>δικαιούται να εκχωρήσει</w:t>
      </w:r>
      <w:r w:rsidRPr="00EE23D9">
        <w:rPr>
          <w:rFonts w:asciiTheme="minorHAnsi" w:hAnsiTheme="minorHAnsi" w:cstheme="minorHAnsi"/>
          <w:u w:val="single"/>
        </w:rPr>
        <w:t xml:space="preserve"> </w:t>
      </w:r>
      <w:r w:rsidRPr="00EE23D9">
        <w:rPr>
          <w:rFonts w:asciiTheme="minorHAnsi" w:hAnsiTheme="minorHAnsi" w:cstheme="minorHAnsi"/>
          <w:b/>
          <w:u w:val="single"/>
        </w:rPr>
        <w:t>χωρίς έγκριση</w:t>
      </w:r>
      <w:r w:rsidRPr="00EE23D9">
        <w:rPr>
          <w:rFonts w:asciiTheme="minorHAnsi" w:hAnsiTheme="minorHAnsi" w:cstheme="minorHAnsi"/>
        </w:rPr>
        <w:t xml:space="preserve"> τις απαιτήσεις του έναντι της αναθέτουσας αρχής για την καταβολή συμβατικού τιμήματος με βάση τους όρους της σύμβασης σε Τράπεζα της επιλογής του (</w:t>
      </w:r>
      <w:proofErr w:type="spellStart"/>
      <w:r w:rsidRPr="00EE23D9">
        <w:rPr>
          <w:rFonts w:asciiTheme="minorHAnsi" w:hAnsiTheme="minorHAnsi" w:cstheme="minorHAnsi"/>
        </w:rPr>
        <w:t>εκδοχέας</w:t>
      </w:r>
      <w:proofErr w:type="spellEnd"/>
      <w:r w:rsidRPr="00EE23D9">
        <w:rPr>
          <w:rFonts w:asciiTheme="minorHAnsi" w:hAnsiTheme="minorHAnsi" w:cstheme="minorHAnsi"/>
        </w:rPr>
        <w:t xml:space="preserve">) που λειτουργεί νόμιμα στην Ελλάδα υπό τις εξής προϋποθέσεις: </w:t>
      </w:r>
    </w:p>
    <w:p w14:paraId="0380808E" w14:textId="77777777" w:rsidR="008A58C6" w:rsidRPr="00EE23D9" w:rsidRDefault="008A58C6" w:rsidP="000A3508">
      <w:pPr>
        <w:pStyle w:val="aff0"/>
        <w:numPr>
          <w:ilvl w:val="0"/>
          <w:numId w:val="59"/>
        </w:numPr>
        <w:tabs>
          <w:tab w:val="left" w:pos="-2268"/>
          <w:tab w:val="left" w:pos="-2160"/>
          <w:tab w:val="left" w:pos="-2127"/>
          <w:tab w:val="left" w:pos="-1080"/>
        </w:tabs>
        <w:spacing w:after="120" w:line="276" w:lineRule="auto"/>
        <w:ind w:left="851" w:hanging="425"/>
        <w:jc w:val="both"/>
        <w:rPr>
          <w:rFonts w:asciiTheme="minorHAnsi" w:hAnsiTheme="minorHAnsi" w:cstheme="minorHAnsi"/>
        </w:rPr>
      </w:pPr>
      <w:r w:rsidRPr="00EE23D9">
        <w:rPr>
          <w:rFonts w:asciiTheme="minorHAnsi" w:hAnsiTheme="minorHAnsi" w:cstheme="minorHAnsi"/>
        </w:rPr>
        <w:t xml:space="preserve">Ο </w:t>
      </w:r>
      <w:proofErr w:type="spellStart"/>
      <w:r w:rsidRPr="00EE23D9">
        <w:rPr>
          <w:rFonts w:asciiTheme="minorHAnsi" w:hAnsiTheme="minorHAnsi" w:cstheme="minorHAnsi"/>
        </w:rPr>
        <w:t>εκδοχέας</w:t>
      </w:r>
      <w:proofErr w:type="spellEnd"/>
      <w:r w:rsidRPr="00EE23D9">
        <w:rPr>
          <w:rFonts w:asciiTheme="minorHAnsi" w:hAnsiTheme="minorHAnsi" w:cstheme="minorHAnsi"/>
        </w:rPr>
        <w:t xml:space="preserve"> πρέπει να γνωρίζει και να αποδέχεται όλους τους όρους της σύμβασης μεταξύ αναδόχου και αναθέτουσας αρχής.</w:t>
      </w:r>
    </w:p>
    <w:p w14:paraId="73D07178" w14:textId="77777777" w:rsidR="008A58C6" w:rsidRPr="00EE23D9" w:rsidRDefault="008A58C6" w:rsidP="000A3508">
      <w:pPr>
        <w:pStyle w:val="aff0"/>
        <w:numPr>
          <w:ilvl w:val="0"/>
          <w:numId w:val="59"/>
        </w:numPr>
        <w:tabs>
          <w:tab w:val="left" w:pos="-2268"/>
          <w:tab w:val="left" w:pos="-2160"/>
          <w:tab w:val="left" w:pos="-2127"/>
          <w:tab w:val="left" w:pos="-1080"/>
        </w:tabs>
        <w:spacing w:after="120" w:line="276" w:lineRule="auto"/>
        <w:ind w:left="851" w:hanging="425"/>
        <w:jc w:val="both"/>
        <w:rPr>
          <w:rFonts w:asciiTheme="minorHAnsi" w:hAnsiTheme="minorHAnsi" w:cstheme="minorHAnsi"/>
        </w:rPr>
      </w:pPr>
      <w:r w:rsidRPr="00EE23D9">
        <w:rPr>
          <w:rFonts w:asciiTheme="minorHAnsi" w:hAnsiTheme="minorHAnsi" w:cstheme="minorHAnsi"/>
        </w:rPr>
        <w:t xml:space="preserve">Η αναθέτουσα αρχή δικαιούται να αντιτάξει κατά του </w:t>
      </w:r>
      <w:proofErr w:type="spellStart"/>
      <w:r w:rsidRPr="00EE23D9">
        <w:rPr>
          <w:rFonts w:asciiTheme="minorHAnsi" w:hAnsiTheme="minorHAnsi" w:cstheme="minorHAnsi"/>
        </w:rPr>
        <w:t>εκδοχέα</w:t>
      </w:r>
      <w:proofErr w:type="spellEnd"/>
      <w:r w:rsidRPr="00EE23D9">
        <w:rPr>
          <w:rFonts w:asciiTheme="minorHAnsi" w:hAnsiTheme="minorHAnsi" w:cstheme="minorHAnsi"/>
        </w:rPr>
        <w:t xml:space="preserve"> όλες τις ενστάσεις που έχει κατά του εκχωρητή και μετά την αναγγελία της εκχώρησης. </w:t>
      </w:r>
    </w:p>
    <w:p w14:paraId="1E9DF70A" w14:textId="77777777" w:rsidR="008A58C6" w:rsidRPr="00EE23D9" w:rsidRDefault="008A58C6" w:rsidP="000A3508">
      <w:pPr>
        <w:pStyle w:val="aff0"/>
        <w:numPr>
          <w:ilvl w:val="0"/>
          <w:numId w:val="59"/>
        </w:numPr>
        <w:tabs>
          <w:tab w:val="left" w:pos="-2268"/>
          <w:tab w:val="left" w:pos="-2160"/>
          <w:tab w:val="left" w:pos="-2127"/>
          <w:tab w:val="left" w:pos="-1080"/>
        </w:tabs>
        <w:spacing w:after="120" w:line="276" w:lineRule="auto"/>
        <w:ind w:left="851" w:hanging="425"/>
        <w:jc w:val="both"/>
        <w:rPr>
          <w:rFonts w:asciiTheme="minorHAnsi" w:hAnsiTheme="minorHAnsi" w:cstheme="minorHAnsi"/>
        </w:rPr>
      </w:pPr>
      <w:r w:rsidRPr="00EE23D9">
        <w:rPr>
          <w:rFonts w:asciiTheme="minorHAnsi" w:hAnsiTheme="minorHAnsi" w:cstheme="minorHAnsi"/>
        </w:rPr>
        <w:t xml:space="preserve">Σε περίπτωση που για λόγους που άπτονται των συμβατικών σχέσεων μεταξύ αναδόχου και αναθέτουσας αρχής δεν προκύψει εν </w:t>
      </w:r>
      <w:proofErr w:type="spellStart"/>
      <w:r w:rsidRPr="00EE23D9">
        <w:rPr>
          <w:rFonts w:asciiTheme="minorHAnsi" w:hAnsiTheme="minorHAnsi" w:cstheme="minorHAnsi"/>
        </w:rPr>
        <w:t>όλω</w:t>
      </w:r>
      <w:proofErr w:type="spellEnd"/>
      <w:r w:rsidRPr="00EE23D9">
        <w:rPr>
          <w:rFonts w:asciiTheme="minorHAnsi" w:hAnsiTheme="minorHAnsi" w:cstheme="minorHAnsi"/>
        </w:rPr>
        <w:t xml:space="preserve"> ή εν μέρει υπέρ της Τράπεζας το εκχωρούμενο τίμημα (ενδεικτικά αναφέρονται έκπτωση αναδόχου, </w:t>
      </w:r>
      <w:proofErr w:type="spellStart"/>
      <w:r w:rsidRPr="00EE23D9">
        <w:rPr>
          <w:rFonts w:asciiTheme="minorHAnsi" w:hAnsiTheme="minorHAnsi" w:cstheme="minorHAnsi"/>
        </w:rPr>
        <w:t>απομείωση</w:t>
      </w:r>
      <w:proofErr w:type="spellEnd"/>
      <w:r w:rsidRPr="00EE23D9">
        <w:rPr>
          <w:rFonts w:asciiTheme="minorHAnsi" w:hAnsiTheme="minorHAnsi" w:cstheme="minorHAnsi"/>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του </w:t>
      </w:r>
      <w:proofErr w:type="spellStart"/>
      <w:r w:rsidRPr="00EE23D9">
        <w:rPr>
          <w:rFonts w:asciiTheme="minorHAnsi" w:hAnsiTheme="minorHAnsi" w:cstheme="minorHAnsi"/>
        </w:rPr>
        <w:t>εκδοχέα</w:t>
      </w:r>
      <w:proofErr w:type="spellEnd"/>
      <w:r w:rsidRPr="00EE23D9">
        <w:rPr>
          <w:rFonts w:asciiTheme="minorHAnsi" w:hAnsiTheme="minorHAnsi" w:cstheme="minorHAnsi"/>
        </w:rPr>
        <w:t xml:space="preserve">. </w:t>
      </w:r>
    </w:p>
    <w:p w14:paraId="2D1B0A95" w14:textId="77777777"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Ο ανάδοχος υποχρεούται να λάβει υπόψη του το άρθρο 95 του Ν. 2362/1995, καθώς και το άρθρο 145 του Ν. 4270/2014 ως προς τη διαδικασία αναγγελίας εκχώρησης.</w:t>
      </w:r>
    </w:p>
    <w:p w14:paraId="0BFC0043" w14:textId="77777777" w:rsidR="00334F52" w:rsidRDefault="00334F52"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p>
    <w:p w14:paraId="0171C8B4" w14:textId="5BE8C5E0"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 xml:space="preserve">ΑΡΘΡΟ 16. ΚΙΝΔΥΝΟΣ </w:t>
      </w:r>
    </w:p>
    <w:p w14:paraId="052D5B50" w14:textId="77777777" w:rsidR="008A58C6" w:rsidRPr="00EE23D9" w:rsidRDefault="008A58C6" w:rsidP="000A3508">
      <w:pPr>
        <w:pStyle w:val="aff0"/>
        <w:numPr>
          <w:ilvl w:val="0"/>
          <w:numId w:val="58"/>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φέρει τον κίνδυνο για κάθε ζημία ή απώλεια των αγαθών, που θα παραδοθούν στην αναθέτουσα αρχή σε εκτέλεση της σύμβασης, μέχρι την ημερομηνία οριστικής παραλαβής τους, υποχρεούμενος σε περίπτωση ζημιάς, φθοράς ή απώλειας σε πλήρη αποκατάσταση ή ακόμη και αντικατάστασή τους. Μετά την οριστική παραλαβή ο κίνδυνος μεταβιβάζεται στην αναθέτουσα αρχή.</w:t>
      </w:r>
    </w:p>
    <w:p w14:paraId="3814CF33" w14:textId="77777777" w:rsidR="008A58C6" w:rsidRPr="00EE23D9" w:rsidRDefault="008A58C6" w:rsidP="000A3508">
      <w:pPr>
        <w:pStyle w:val="aff0"/>
        <w:numPr>
          <w:ilvl w:val="0"/>
          <w:numId w:val="58"/>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διατηρεί την κυριότητα των αγαθών της προμήθειας μέχρι την ημερομηνία οριστικής παραλαβής τους, οπότε η κυριότητα μεταβιβάζεται στην αναθέτουσα αρχή, ελεύθερη από κάθε βάρος και δικαίωμα τρίτου.</w:t>
      </w:r>
    </w:p>
    <w:p w14:paraId="115DB347" w14:textId="77777777" w:rsidR="008A58C6" w:rsidRPr="00EE23D9" w:rsidRDefault="008A58C6" w:rsidP="000A3508">
      <w:pPr>
        <w:pStyle w:val="aff0"/>
        <w:numPr>
          <w:ilvl w:val="0"/>
          <w:numId w:val="58"/>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είναι υπεύθυνος για κάθε ζημία ή βλάβη προσώπων, πραγμάτων ή εγκαταστάσεων της αναθέτουσας αρχής, του προσωπικού της ή τρίτων και για την αποκατάσταση κάθε τέτοιας βλάβης ή ζημίας που είναι δυνατόν να προκληθεί κατά ή επ’ ευκαιρία της εκτέλεσης του έργου από τον ανάδοχο ή τους υπεργολάβους του εφόσον οφείλεται σε πράξη ή παράλειψη αυτών ή σε ελάττωμα του εξοπλισμού.</w:t>
      </w:r>
    </w:p>
    <w:p w14:paraId="045D480C" w14:textId="7B23F4EB" w:rsidR="00AF4A1B" w:rsidRPr="00EE23D9" w:rsidRDefault="00AF4A1B" w:rsidP="00EE23D9">
      <w:pPr>
        <w:shd w:val="clear" w:color="auto" w:fill="FFFFFF"/>
        <w:autoSpaceDE w:val="0"/>
        <w:autoSpaceDN w:val="0"/>
        <w:adjustRightInd w:val="0"/>
        <w:spacing w:line="276" w:lineRule="auto"/>
        <w:contextualSpacing/>
        <w:rPr>
          <w:rFonts w:asciiTheme="minorHAnsi" w:hAnsiTheme="minorHAnsi" w:cstheme="minorHAnsi"/>
          <w:szCs w:val="22"/>
          <w:lang w:val="el-GR" w:eastAsia="el-GR"/>
        </w:rPr>
      </w:pPr>
    </w:p>
    <w:p w14:paraId="61B7847A" w14:textId="77777777"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t xml:space="preserve">ΑΡΘΡΟ 17. ΚΥΡΙΟΤΗΤΑ ΠΡΟΪΟΝΤΩΝ ΚΑΙ ΥΠΗΡΕΣΙΩΝ </w:t>
      </w:r>
    </w:p>
    <w:p w14:paraId="586216E8" w14:textId="77777777" w:rsidR="008A58C6" w:rsidRPr="00EE23D9" w:rsidRDefault="008A58C6" w:rsidP="000A3508">
      <w:pPr>
        <w:pStyle w:val="aff0"/>
        <w:numPr>
          <w:ilvl w:val="0"/>
          <w:numId w:val="6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Τα πνευματικά και συγγενικά δικαιώματα επί του συνόλου των αγαθών που δημιουργεί και παραδίδει ο ανάδοχος ρητώς εκχωρούνται, παραχωρούνται και μεταβιβάζονται από τον παραπάνω στην αναθέτουσα αρχή χωρίς την καταβολή πρόσθετης αμοιβής πέραν της προβλεπόμενης στην παρούσα, η οποία καλύπτει πλήρως την αξία τους.</w:t>
      </w:r>
    </w:p>
    <w:p w14:paraId="4615B346" w14:textId="77777777" w:rsidR="008A58C6" w:rsidRPr="00EE23D9" w:rsidRDefault="008A58C6" w:rsidP="000A3508">
      <w:pPr>
        <w:pStyle w:val="aff0"/>
        <w:numPr>
          <w:ilvl w:val="0"/>
          <w:numId w:val="6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lastRenderedPageBreak/>
        <w:t>Όλες οι εκθέσεις και τα συναφή στοιχεία όπως χάρτες, διαγράμματα, σχέδια, προδιαγραφές, πλάνα, στατιστικά στοιχεία, υπολογισμοί και κάθε άλλο σχετικό έγγραφο ή υλικό που αποκτάται, συγκεντρώνεται ή καταρτίζεται από τον ανάδοχο κατά την εκτέλεση της σύμβασης είναι εμπιστευτικά και ανήκουν στην απόλυτη ιδιοκτησία της αναθέτουσας αρχής. Ο ανάδοχος μόλις ολοκληρώσει την εκτέλεση της σύμβασης παραδίδει όλα τα έγγραφα και τα στοιχεία στην αναθέτουσα αρχή. Ο ανάδοχος μπορεί να κρατά αντίγραφα αυτών των εγγράφων και στοιχείων, αλλά δεν επιτρέπεται να τα χρησιμοποιεί για σκοπούς άλλους από της σύμβασης, χωρίς την προηγούμενη γραπτή συναίνεση της αναθέτουσας αρχής.</w:t>
      </w:r>
    </w:p>
    <w:p w14:paraId="498B5AF9" w14:textId="77777777" w:rsidR="008A58C6" w:rsidRPr="00EE23D9" w:rsidRDefault="008A58C6" w:rsidP="000A3508">
      <w:pPr>
        <w:pStyle w:val="aff0"/>
        <w:numPr>
          <w:ilvl w:val="0"/>
          <w:numId w:val="6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υποχρεούται να προβεί με δικές του δαπάνες και μέσα στις αναγκαίες τεχνολογικές ή άλλες μεταβολές της προμήθειας και σε κάθε άλλη απαραίτητη ή πρόσφορη ενέργεια όταν αυτές επιβάλλονται για την προστασία των δικαιωμάτων τρίτων προσώπων, που αποδεδειγμένα ισχυρίζονται πως έχουν δικαίωμα επ’ αυτών ή όταν η αναθέτουσα αρχή εμποδίζεται στην χρήση τους λόγω αποδεδειγμένης ύπαρξης δικαιωμάτων τρίτων προσώπων επ’ αυτών, παρέχοντας προϊόντα ίδιας αξίας, απόδοσης και λειτουργίας. Κατά τα λοιπά ισχύουν οι διατάξεις του Ν. 2121/1993 περί πνευματικής ιδιοκτησίας.</w:t>
      </w:r>
    </w:p>
    <w:p w14:paraId="022DD46F" w14:textId="77777777" w:rsidR="008A58C6" w:rsidRPr="00EE23D9" w:rsidRDefault="008A58C6" w:rsidP="000A3508">
      <w:pPr>
        <w:pStyle w:val="aff0"/>
        <w:numPr>
          <w:ilvl w:val="0"/>
          <w:numId w:val="60"/>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Σε περίπτωση άσκησης αγωγής ή ενδίκου μέσου κατά της αναθέτουσας Αρχής από τρίτο για οποιοδήποτε θέμα σχετικά με δικαιώματα επί της προμήθειας, η αναθέτουσα αρχή οφείλει να ειδοποιήσει αμέσως και γραπτά με όλες τις απαραίτητες πληροφορίες τον ανάδοχο, ο οποίος υποχρεούται να αμυνθεί, δικαστικά και εξωδικαστικά, για λογαριασμό της αναθέτουσας αρχής, έναντι του τρίτου. Σε κάθε περίπτωση, ο ανάδοχος αφενός </w:t>
      </w:r>
      <w:proofErr w:type="spellStart"/>
      <w:r w:rsidRPr="00EE23D9">
        <w:rPr>
          <w:rFonts w:asciiTheme="minorHAnsi" w:hAnsiTheme="minorHAnsi" w:cstheme="minorHAnsi"/>
        </w:rPr>
        <w:t>βαρύνεται</w:t>
      </w:r>
      <w:proofErr w:type="spellEnd"/>
      <w:r w:rsidRPr="00EE23D9">
        <w:rPr>
          <w:rFonts w:asciiTheme="minorHAnsi" w:hAnsiTheme="minorHAnsi" w:cstheme="minorHAnsi"/>
        </w:rPr>
        <w:t xml:space="preserve"> με όλα τα έξοδα τα οποία θα κληθεί να καταβάλει η αναθέτουσα αρχή εξ αυτού του λόγου, συμπεριλαμβανομένης και κάθε δικαστικής δαπάνης ή αμοιβής δικηγόρων, αφετέρου υποχρεούται να αποζημιώσει την αναθέτουσα αρχή για κάθε θετική ή αποθετική ζημία που θα υποστεί από ενδεχόμενη αποδοχή της παραπάνω αγωγής ή του ένδικου μέσου.</w:t>
      </w:r>
      <w:bookmarkStart w:id="139" w:name="_Toc62559073"/>
      <w:bookmarkStart w:id="140" w:name="_Toc49074421"/>
      <w:bookmarkStart w:id="141" w:name="_Toc48552975"/>
      <w:bookmarkStart w:id="142" w:name="_Toc44821183"/>
      <w:bookmarkStart w:id="143" w:name="_Toc43634803"/>
      <w:bookmarkStart w:id="144" w:name="_Toc25743333"/>
      <w:bookmarkStart w:id="145" w:name="_Toc16061723"/>
      <w:bookmarkStart w:id="146" w:name="_Toc9050811"/>
      <w:bookmarkStart w:id="147" w:name="_Toc9049539"/>
      <w:bookmarkStart w:id="148" w:name="_Toc9048971"/>
      <w:bookmarkStart w:id="149" w:name="_Toc9048845"/>
      <w:bookmarkStart w:id="150" w:name="_Toc9048184"/>
      <w:bookmarkStart w:id="151" w:name="_Toc8644012"/>
      <w:bookmarkStart w:id="152" w:name="_Toc7935630"/>
      <w:bookmarkStart w:id="153" w:name="_Toc5445980"/>
      <w:r w:rsidRPr="00EE23D9">
        <w:rPr>
          <w:rFonts w:asciiTheme="minorHAnsi" w:hAnsiTheme="minorHAnsi" w:cstheme="minorHAnsi"/>
        </w:rPr>
        <w:t xml:space="preserve"> </w:t>
      </w:r>
    </w:p>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14:paraId="333B4EDD" w14:textId="77777777"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t xml:space="preserve">ΑΡΘΡΟ 18. ΕΚΠΤΩΣΗ ΑΝΑΔΟΧΟΥ </w:t>
      </w:r>
    </w:p>
    <w:p w14:paraId="054D3208" w14:textId="304970D4"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 xml:space="preserve">Για την έκπτωση του αναδόχου, τη διαδικασία και τις συνέπειες αυτής περιλαμβανομένου του αποκλεισμού του έκπτωτου αναδόχου από τους διαγωνισμούς του δημοσίου εφαρμόζονται ανάλογα οι διατάξεις του άρθρου 203 του Ν. 4412/2016. </w:t>
      </w:r>
    </w:p>
    <w:p w14:paraId="0C7A3994" w14:textId="197E528A"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p>
    <w:p w14:paraId="32B04C05" w14:textId="20E8889A"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t xml:space="preserve">ΑΡΘΡΟ 19. ΔΙΚΑΙΩΜΑ ΜΟΝΟΜΕΡΟΥΣ ΛΥΣΗΣ ΤΗΣ ΣΥΜΒΑΣΗΣ </w:t>
      </w:r>
    </w:p>
    <w:p w14:paraId="1E3134AD" w14:textId="38266B95"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eastAsia="el-GR"/>
        </w:rPr>
      </w:pPr>
      <w:r w:rsidRPr="00EE23D9">
        <w:rPr>
          <w:rFonts w:asciiTheme="minorHAnsi" w:hAnsiTheme="minorHAnsi" w:cstheme="minorHAnsi"/>
          <w:szCs w:val="22"/>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3D9650C6" w14:textId="77777777" w:rsidR="00334F52" w:rsidRDefault="00334F52"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p>
    <w:p w14:paraId="7D851ACB" w14:textId="3B36BA50"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bCs/>
          <w:szCs w:val="22"/>
          <w:lang w:val="el-GR"/>
        </w:rPr>
        <w:t>ΑΡΘΡΟ 20. ΑΠΟΖΗΜΙΩΣΗ</w:t>
      </w:r>
    </w:p>
    <w:p w14:paraId="7661DF4B" w14:textId="77777777" w:rsidR="008A58C6" w:rsidRPr="00EE23D9" w:rsidRDefault="008A58C6" w:rsidP="000A3508">
      <w:pPr>
        <w:pStyle w:val="aff0"/>
        <w:numPr>
          <w:ilvl w:val="0"/>
          <w:numId w:val="6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υποχρεούται να αποζημιώσει πλήρως την αναθέτουσα αρχή για κάθε απαίτηση τρίτων από την πραγματοποίηση της προμήθειας, η οποία απορρέει από τη χρήση διπλωμάτων ευρεσιτεχνίας, αδειών, σχεδίων, υποδειγμάτων και εργοστασιακών ή εμπορικών σημάτων εκ μέρους του. </w:t>
      </w:r>
    </w:p>
    <w:p w14:paraId="23C042B3" w14:textId="77777777" w:rsidR="008A58C6" w:rsidRPr="00EE23D9" w:rsidRDefault="008A58C6" w:rsidP="000A3508">
      <w:pPr>
        <w:pStyle w:val="aff0"/>
        <w:numPr>
          <w:ilvl w:val="0"/>
          <w:numId w:val="6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υποχρεούται να αποζημιώσει πλήρως την αναθέτουσα αρχή, για κάθε ζημία που ενδεχομένως </w:t>
      </w:r>
      <w:proofErr w:type="spellStart"/>
      <w:r w:rsidRPr="00EE23D9">
        <w:rPr>
          <w:rFonts w:asciiTheme="minorHAnsi" w:hAnsiTheme="minorHAnsi" w:cstheme="minorHAnsi"/>
        </w:rPr>
        <w:t>προξενηθεί</w:t>
      </w:r>
      <w:proofErr w:type="spellEnd"/>
      <w:r w:rsidRPr="00EE23D9">
        <w:rPr>
          <w:rFonts w:asciiTheme="minorHAnsi" w:hAnsiTheme="minorHAnsi" w:cstheme="minorHAnsi"/>
        </w:rPr>
        <w:t xml:space="preserve"> σε αυτήν από υπαιτιότητα του ιδίου ή των προσώπων που συνεργάζονται με αυτόν για την υλοποίηση της προμήθειας.</w:t>
      </w:r>
    </w:p>
    <w:p w14:paraId="21CB89A6" w14:textId="77777777" w:rsidR="008A58C6" w:rsidRPr="00EE23D9" w:rsidRDefault="008A58C6" w:rsidP="000A3508">
      <w:pPr>
        <w:pStyle w:val="aff0"/>
        <w:numPr>
          <w:ilvl w:val="0"/>
          <w:numId w:val="6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υποχρεούται να συνδράμει με δαπάνες του την αναθέτουσα αρχή, αναλαμβάνοντας το κόστος κάθε αντιδικίας, εξώδικης ή δικαστικής, με τρίτους, που συνδέεται με την εκ μέρους του αδυναμία ή πλημμελή εκπλήρωση των συμβατικών του υποχρεώσεων.</w:t>
      </w:r>
    </w:p>
    <w:p w14:paraId="186C56C3" w14:textId="77777777" w:rsidR="008A58C6" w:rsidRPr="00EE23D9" w:rsidRDefault="008A58C6" w:rsidP="000A3508">
      <w:pPr>
        <w:pStyle w:val="aff0"/>
        <w:numPr>
          <w:ilvl w:val="0"/>
          <w:numId w:val="6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Ο ανάδοχος υποχρεούται να αποζημιώσει πλήρως την αναθέτουσα αρχή για κάθε ζημία, που θα υποστεί από πλημμελή εκπλήρωση ή μη εκπλήρωση των υποχρεώσεών του σύμφωνα με την παρούσα. Αυτή η αποζημίωση είναι ανεξάρτητη από την κατάπτωση των Εγγυητικών Επιστολών, όπως προβλέπεται παραπάνω.</w:t>
      </w:r>
    </w:p>
    <w:p w14:paraId="0F4925D3" w14:textId="77777777" w:rsidR="008A58C6" w:rsidRPr="00EE23D9" w:rsidRDefault="008A58C6" w:rsidP="000A3508">
      <w:pPr>
        <w:pStyle w:val="aff0"/>
        <w:numPr>
          <w:ilvl w:val="0"/>
          <w:numId w:val="61"/>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lastRenderedPageBreak/>
        <w:t>Η αναθέτουσα αρχή δικαιούται κατά την κρίση της να ασκήσει επιλεκτικά ή σωρευτικά όλα τα δικαιώματά της που αναφέρονται στην παρούσα, καθώς και κάθε άλλο δικαίωμα που της παρέχει ο νόμος. Η άσκηση από την αναθέτουσα αρχή ενός ή περισσοτέρων από τα δικαιώματα αυτά δεν αποκλείει την άσκηση και άλλου ή άλλων δικαιωμάτων της.</w:t>
      </w:r>
    </w:p>
    <w:p w14:paraId="0ADD21D3" w14:textId="77777777" w:rsidR="00334F52" w:rsidRDefault="00334F52"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p>
    <w:p w14:paraId="043CBEDC" w14:textId="2D07448A"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EE23D9">
        <w:rPr>
          <w:rFonts w:asciiTheme="minorHAnsi" w:hAnsiTheme="minorHAnsi" w:cstheme="minorHAnsi"/>
          <w:b/>
          <w:szCs w:val="22"/>
          <w:lang w:val="el-GR"/>
        </w:rPr>
        <w:t>ΑΡΘΡΟ</w:t>
      </w:r>
      <w:r w:rsidRPr="00EE23D9">
        <w:rPr>
          <w:rFonts w:asciiTheme="minorHAnsi" w:hAnsiTheme="minorHAnsi" w:cstheme="minorHAnsi"/>
          <w:b/>
          <w:bCs/>
          <w:szCs w:val="22"/>
          <w:lang w:val="el-GR"/>
        </w:rPr>
        <w:t xml:space="preserve"> 21. ΑΝΩΤΕΡΑ ΒΙΑ</w:t>
      </w:r>
    </w:p>
    <w:p w14:paraId="2972C209" w14:textId="77777777" w:rsidR="008A58C6" w:rsidRPr="00EE23D9" w:rsidRDefault="008A58C6" w:rsidP="000A3508">
      <w:pPr>
        <w:pStyle w:val="aff0"/>
        <w:numPr>
          <w:ilvl w:val="0"/>
          <w:numId w:val="6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υπό την προϋπόθεση ότι η επικαλούμενη ανωτέρα βία αποδεικνύεται δεόντως και επαρκώς.</w:t>
      </w:r>
    </w:p>
    <w:p w14:paraId="328A8B04" w14:textId="77777777" w:rsidR="008A58C6" w:rsidRPr="00EE23D9" w:rsidRDefault="008A58C6" w:rsidP="000A3508">
      <w:pPr>
        <w:pStyle w:val="aff0"/>
        <w:numPr>
          <w:ilvl w:val="0"/>
          <w:numId w:val="62"/>
        </w:numPr>
        <w:tabs>
          <w:tab w:val="left" w:pos="-2268"/>
          <w:tab w:val="left" w:pos="-2160"/>
          <w:tab w:val="left" w:pos="-2127"/>
          <w:tab w:val="left" w:pos="-1080"/>
        </w:tabs>
        <w:spacing w:after="120" w:line="276" w:lineRule="auto"/>
        <w:ind w:left="0" w:firstLine="0"/>
        <w:jc w:val="both"/>
        <w:rPr>
          <w:rFonts w:asciiTheme="minorHAnsi" w:hAnsiTheme="minorHAnsi" w:cstheme="minorHAnsi"/>
        </w:rPr>
      </w:pPr>
      <w:r w:rsidRPr="00EE23D9">
        <w:rPr>
          <w:rFonts w:asciiTheme="minorHAnsi" w:hAnsiTheme="minorHAnsi" w:cstheme="minorHAnsi"/>
        </w:rPr>
        <w:t xml:space="preserve">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w:t>
      </w:r>
    </w:p>
    <w:p w14:paraId="1A976F6B" w14:textId="77777777" w:rsidR="00334F52" w:rsidRDefault="00334F52"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p>
    <w:p w14:paraId="0803F7B1" w14:textId="195CDD03" w:rsidR="008A58C6" w:rsidRPr="00EE23D9" w:rsidRDefault="008A58C6"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r w:rsidRPr="00EE23D9">
        <w:rPr>
          <w:rFonts w:asciiTheme="minorHAnsi" w:hAnsiTheme="minorHAnsi" w:cstheme="minorHAnsi"/>
          <w:b/>
          <w:szCs w:val="22"/>
          <w:lang w:val="el-GR"/>
        </w:rPr>
        <w:t xml:space="preserve">ΑΡΘΡΟ 22. ΤΡΟΠΟΠΟΙΗΣΗ ΣΥΜΒΑΣΗΣ </w:t>
      </w:r>
    </w:p>
    <w:p w14:paraId="5820D393" w14:textId="0A4F873A" w:rsidR="00FF5AAE" w:rsidRPr="00FF5AAE" w:rsidRDefault="00FF5AAE" w:rsidP="00FF5AAE">
      <w:pPr>
        <w:tabs>
          <w:tab w:val="left" w:pos="-2268"/>
          <w:tab w:val="left" w:pos="-2160"/>
          <w:tab w:val="left" w:pos="-2127"/>
          <w:tab w:val="left" w:pos="0"/>
        </w:tabs>
        <w:spacing w:line="276" w:lineRule="auto"/>
        <w:contextualSpacing/>
        <w:rPr>
          <w:rFonts w:asciiTheme="minorHAnsi" w:hAnsiTheme="minorHAnsi" w:cstheme="minorHAnsi"/>
          <w:bCs/>
          <w:iCs/>
          <w:szCs w:val="22"/>
          <w:lang w:val="el-GR"/>
        </w:rPr>
      </w:pPr>
      <w:r w:rsidRPr="00FF5AAE">
        <w:rPr>
          <w:rFonts w:asciiTheme="minorHAnsi" w:hAnsiTheme="minorHAnsi" w:cstheme="minorHAnsi"/>
          <w:bCs/>
          <w:iCs/>
          <w:szCs w:val="22"/>
          <w:lang w:val="el-GR"/>
        </w:rPr>
        <w:t>Η παρούσα σύμβαση μπορεί να τροποποιείται κατά τη διάρκειά της, χωρίς να απαιτείται νέα διαδικασία σύναψης σύμβασης, μόνο σύμφωνα με σύμφωνα με τα οριζόμενα στο άρθρο 132 του ν.4412/2016</w:t>
      </w:r>
      <w:r w:rsidR="003D7414" w:rsidRPr="003D7414">
        <w:rPr>
          <w:lang w:val="el-GR"/>
        </w:rPr>
        <w:t xml:space="preserve"> </w:t>
      </w:r>
      <w:r w:rsidR="003D7414" w:rsidRPr="003D7414">
        <w:rPr>
          <w:rFonts w:asciiTheme="minorHAnsi" w:hAnsiTheme="minorHAnsi" w:cstheme="minorHAnsi"/>
          <w:bCs/>
          <w:iCs/>
          <w:szCs w:val="22"/>
          <w:lang w:val="el-GR"/>
        </w:rPr>
        <w:t>και κατόπιν γνωμοδότησης του αρμοδίου οργάνου.</w:t>
      </w:r>
      <w:r w:rsidRPr="00FF5AAE">
        <w:rPr>
          <w:rFonts w:asciiTheme="minorHAnsi" w:hAnsiTheme="minorHAnsi" w:cstheme="minorHAnsi"/>
          <w:bCs/>
          <w:iCs/>
          <w:szCs w:val="22"/>
          <w:lang w:val="el-GR"/>
        </w:rPr>
        <w:t>.</w:t>
      </w:r>
    </w:p>
    <w:p w14:paraId="2E7A3DA4" w14:textId="77777777" w:rsidR="00F4287D" w:rsidRPr="00EE23D9" w:rsidRDefault="00F4287D" w:rsidP="00EE23D9">
      <w:pPr>
        <w:tabs>
          <w:tab w:val="left" w:pos="-2268"/>
          <w:tab w:val="left" w:pos="-2160"/>
          <w:tab w:val="left" w:pos="-2127"/>
          <w:tab w:val="left" w:pos="0"/>
        </w:tabs>
        <w:spacing w:line="276" w:lineRule="auto"/>
        <w:contextualSpacing/>
        <w:rPr>
          <w:rFonts w:asciiTheme="minorHAnsi" w:hAnsiTheme="minorHAnsi" w:cstheme="minorHAnsi"/>
          <w:bCs/>
          <w:iCs/>
          <w:szCs w:val="22"/>
          <w:lang w:val="el-GR"/>
        </w:rPr>
      </w:pPr>
    </w:p>
    <w:p w14:paraId="66BA12B8" w14:textId="77777777" w:rsidR="00334F52" w:rsidRDefault="00334F52" w:rsidP="00EE23D9">
      <w:pPr>
        <w:tabs>
          <w:tab w:val="left" w:pos="-2268"/>
          <w:tab w:val="left" w:pos="-2160"/>
          <w:tab w:val="left" w:pos="-2127"/>
          <w:tab w:val="left" w:pos="-1080"/>
        </w:tabs>
        <w:spacing w:line="276" w:lineRule="auto"/>
        <w:contextualSpacing/>
        <w:rPr>
          <w:rFonts w:asciiTheme="minorHAnsi" w:hAnsiTheme="minorHAnsi" w:cstheme="minorHAnsi"/>
          <w:b/>
          <w:szCs w:val="22"/>
          <w:lang w:val="el-GR"/>
        </w:rPr>
      </w:pPr>
    </w:p>
    <w:p w14:paraId="4B91F0E3" w14:textId="57E77D2D" w:rsidR="008A58C6" w:rsidRPr="009D3012" w:rsidRDefault="008A58C6" w:rsidP="00EE23D9">
      <w:pPr>
        <w:tabs>
          <w:tab w:val="left" w:pos="-2268"/>
          <w:tab w:val="left" w:pos="-2160"/>
          <w:tab w:val="left" w:pos="-2127"/>
          <w:tab w:val="left" w:pos="-1080"/>
        </w:tabs>
        <w:spacing w:line="276" w:lineRule="auto"/>
        <w:contextualSpacing/>
        <w:rPr>
          <w:rFonts w:asciiTheme="minorHAnsi" w:hAnsiTheme="minorHAnsi" w:cstheme="minorHAnsi"/>
          <w:b/>
          <w:bCs/>
          <w:szCs w:val="22"/>
          <w:lang w:val="el-GR"/>
        </w:rPr>
      </w:pPr>
      <w:r w:rsidRPr="009D3012">
        <w:rPr>
          <w:rFonts w:asciiTheme="minorHAnsi" w:hAnsiTheme="minorHAnsi" w:cstheme="minorHAnsi"/>
          <w:b/>
          <w:szCs w:val="22"/>
          <w:lang w:val="el-GR"/>
        </w:rPr>
        <w:t>ΑΡΘΡΟ</w:t>
      </w:r>
      <w:r w:rsidRPr="009D3012">
        <w:rPr>
          <w:rFonts w:asciiTheme="minorHAnsi" w:hAnsiTheme="minorHAnsi" w:cstheme="minorHAnsi"/>
          <w:b/>
          <w:bCs/>
          <w:szCs w:val="22"/>
          <w:lang w:val="el-GR"/>
        </w:rPr>
        <w:t xml:space="preserve"> 23. ΕΦΑΡΜΟΣΤΕΟ ΔΙΚΑΙΟ – ΕΠΙΛΥΣΗ ΔΙΑΦΟΡΩΝ </w:t>
      </w:r>
    </w:p>
    <w:p w14:paraId="38D31DAA" w14:textId="77777777" w:rsidR="008A58C6" w:rsidRPr="009D3012" w:rsidRDefault="008A58C6" w:rsidP="00EE23D9">
      <w:pPr>
        <w:tabs>
          <w:tab w:val="left" w:pos="-2268"/>
          <w:tab w:val="left" w:pos="-2160"/>
          <w:tab w:val="left" w:pos="-2127"/>
          <w:tab w:val="left" w:pos="-1080"/>
        </w:tabs>
        <w:spacing w:line="276" w:lineRule="auto"/>
        <w:contextualSpacing/>
        <w:rPr>
          <w:rFonts w:asciiTheme="minorHAnsi" w:hAnsiTheme="minorHAnsi" w:cstheme="minorHAnsi"/>
          <w:szCs w:val="22"/>
          <w:lang w:val="el-GR"/>
        </w:rPr>
      </w:pPr>
      <w:r w:rsidRPr="009D3012">
        <w:rPr>
          <w:rFonts w:asciiTheme="minorHAnsi" w:hAnsiTheme="minorHAnsi" w:cstheme="minorHAnsi"/>
          <w:szCs w:val="22"/>
          <w:lang w:val="el-GR"/>
        </w:rPr>
        <w:t xml:space="preserve">Η σύμβαση </w:t>
      </w:r>
      <w:proofErr w:type="spellStart"/>
      <w:r w:rsidRPr="009D3012">
        <w:rPr>
          <w:rFonts w:asciiTheme="minorHAnsi" w:hAnsiTheme="minorHAnsi" w:cstheme="minorHAnsi"/>
          <w:szCs w:val="22"/>
          <w:lang w:val="el-GR"/>
        </w:rPr>
        <w:t>διέπεται</w:t>
      </w:r>
      <w:proofErr w:type="spellEnd"/>
      <w:r w:rsidRPr="009D3012">
        <w:rPr>
          <w:rFonts w:asciiTheme="minorHAnsi" w:hAnsiTheme="minorHAnsi" w:cstheme="minorHAnsi"/>
          <w:szCs w:val="22"/>
          <w:lang w:val="el-GR"/>
        </w:rPr>
        <w:t xml:space="preserve"> από το ελληνικό δίκαιο. Κάθε διαφορά που θα προκύψει μεταξύ των συμβαλλομένων μερών σχετικά με την ερμηνεία ή εκτέλεση της σύμβασης ή εξ αφορμής αυτή θα επιλύεται από τα καθ’ ύλη</w:t>
      </w:r>
      <w:r w:rsidRPr="009D3012">
        <w:rPr>
          <w:rFonts w:asciiTheme="minorHAnsi" w:hAnsiTheme="minorHAnsi" w:cstheme="minorHAnsi"/>
          <w:szCs w:val="22"/>
        </w:rPr>
        <w:t>v</w:t>
      </w:r>
      <w:r w:rsidRPr="009D3012">
        <w:rPr>
          <w:rFonts w:asciiTheme="minorHAnsi" w:hAnsiTheme="minorHAnsi" w:cstheme="minorHAnsi"/>
          <w:szCs w:val="22"/>
          <w:lang w:val="el-GR"/>
        </w:rPr>
        <w:t xml:space="preserve"> αρμόδια Δικαστήρια της Αθήνας.</w:t>
      </w:r>
    </w:p>
    <w:p w14:paraId="1625DD80" w14:textId="7169A64F" w:rsidR="008A58C6" w:rsidRPr="009D3012" w:rsidRDefault="008A58C6" w:rsidP="00EE23D9">
      <w:pPr>
        <w:spacing w:line="276" w:lineRule="auto"/>
        <w:contextualSpacing/>
        <w:rPr>
          <w:rFonts w:asciiTheme="minorHAnsi" w:hAnsiTheme="minorHAnsi" w:cstheme="minorHAnsi"/>
          <w:bCs/>
          <w:szCs w:val="22"/>
          <w:lang w:val="el-GR" w:eastAsia="en-US"/>
        </w:rPr>
      </w:pPr>
      <w:r w:rsidRPr="009D3012">
        <w:rPr>
          <w:rFonts w:asciiTheme="minorHAnsi" w:hAnsiTheme="minorHAnsi" w:cstheme="minorHAnsi"/>
          <w:bCs/>
          <w:szCs w:val="22"/>
          <w:lang w:val="el-GR" w:eastAsia="en-US"/>
        </w:rPr>
        <w:t>Η παρούσα σύμβαση διαβάστηκε, βεβαιώθηκε και υπογράφηκε νόμιμα από τους συμβαλλόμενους σε</w:t>
      </w:r>
      <w:r w:rsidR="009D3012" w:rsidRPr="009D3012">
        <w:rPr>
          <w:rFonts w:asciiTheme="minorHAnsi" w:hAnsiTheme="minorHAnsi" w:cstheme="minorHAnsi"/>
          <w:bCs/>
          <w:szCs w:val="22"/>
          <w:lang w:val="el-GR" w:eastAsia="en-US"/>
        </w:rPr>
        <w:t xml:space="preserve"> τρία (3)</w:t>
      </w:r>
      <w:r w:rsidR="009D3012">
        <w:rPr>
          <w:rFonts w:asciiTheme="minorHAnsi" w:hAnsiTheme="minorHAnsi" w:cstheme="minorHAnsi"/>
          <w:bCs/>
          <w:szCs w:val="22"/>
          <w:lang w:val="el-GR" w:eastAsia="en-US"/>
        </w:rPr>
        <w:t xml:space="preserve">πρωτότυπα. Από αυτά, τα δύο (02) κατατέθηκαν </w:t>
      </w:r>
      <w:r w:rsidRPr="009D3012">
        <w:rPr>
          <w:rFonts w:asciiTheme="minorHAnsi" w:hAnsiTheme="minorHAnsi" w:cstheme="minorHAnsi"/>
          <w:bCs/>
          <w:szCs w:val="22"/>
          <w:lang w:val="el-GR" w:eastAsia="en-US"/>
        </w:rPr>
        <w:t xml:space="preserve"> στην αναθέτουσα αρχή και ένα (1) έλαβε ο Ανάδοχος. </w:t>
      </w:r>
    </w:p>
    <w:p w14:paraId="2D77D834" w14:textId="65D8B44C" w:rsidR="008A58C6" w:rsidRPr="009D3012" w:rsidRDefault="008A58C6" w:rsidP="00EE23D9">
      <w:pPr>
        <w:shd w:val="clear" w:color="auto" w:fill="FFFFFF"/>
        <w:autoSpaceDE w:val="0"/>
        <w:autoSpaceDN w:val="0"/>
        <w:adjustRightInd w:val="0"/>
        <w:spacing w:line="276" w:lineRule="auto"/>
        <w:contextualSpacing/>
        <w:rPr>
          <w:rFonts w:asciiTheme="minorHAnsi" w:hAnsiTheme="minorHAnsi" w:cstheme="minorHAnsi"/>
          <w:szCs w:val="22"/>
          <w:lang w:val="el-GR" w:eastAsia="el-GR"/>
        </w:rPr>
      </w:pPr>
    </w:p>
    <w:p w14:paraId="10FC58B2" w14:textId="77777777" w:rsidR="008A58C6" w:rsidRPr="00EE23D9" w:rsidRDefault="008A58C6" w:rsidP="00EE23D9">
      <w:pPr>
        <w:spacing w:line="276" w:lineRule="auto"/>
        <w:contextualSpacing/>
        <w:jc w:val="center"/>
        <w:rPr>
          <w:rFonts w:asciiTheme="minorHAnsi" w:hAnsiTheme="minorHAnsi" w:cstheme="minorHAnsi"/>
          <w:b/>
          <w:bCs/>
          <w:szCs w:val="22"/>
          <w:lang w:val="el-GR"/>
        </w:rPr>
      </w:pPr>
      <w:r w:rsidRPr="009D3012">
        <w:rPr>
          <w:rFonts w:asciiTheme="minorHAnsi" w:hAnsiTheme="minorHAnsi" w:cstheme="minorHAnsi"/>
          <w:b/>
          <w:bCs/>
          <w:szCs w:val="22"/>
          <w:lang w:val="el-GR"/>
        </w:rPr>
        <w:t>ΟΙ ΣΥΜΒΑΛΛΟΜΕΝΟΙ</w:t>
      </w:r>
    </w:p>
    <w:p w14:paraId="3BE36088" w14:textId="77777777" w:rsidR="008A58C6" w:rsidRPr="00EE23D9" w:rsidRDefault="008A58C6" w:rsidP="00EE23D9">
      <w:pPr>
        <w:spacing w:line="276" w:lineRule="auto"/>
        <w:contextualSpacing/>
        <w:rPr>
          <w:rFonts w:asciiTheme="minorHAnsi" w:hAnsiTheme="minorHAnsi" w:cstheme="minorHAnsi"/>
          <w:b/>
          <w:bCs/>
          <w:szCs w:val="22"/>
          <w:lang w:val="el-GR"/>
        </w:rPr>
      </w:pPr>
    </w:p>
    <w:tbl>
      <w:tblPr>
        <w:tblStyle w:val="af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58C6" w:rsidRPr="00EE23D9" w14:paraId="62CB45C7" w14:textId="77777777" w:rsidTr="008A58C6">
        <w:trPr>
          <w:trHeight w:val="2312"/>
          <w:jc w:val="center"/>
        </w:trPr>
        <w:tc>
          <w:tcPr>
            <w:tcW w:w="4531" w:type="dxa"/>
          </w:tcPr>
          <w:p w14:paraId="1CFB2045" w14:textId="77777777" w:rsidR="008A58C6" w:rsidRPr="00EE23D9" w:rsidRDefault="008A58C6" w:rsidP="00EE23D9">
            <w:pPr>
              <w:spacing w:line="276" w:lineRule="auto"/>
              <w:ind w:right="604"/>
              <w:contextualSpacing/>
              <w:jc w:val="center"/>
              <w:rPr>
                <w:rFonts w:asciiTheme="minorHAnsi" w:hAnsiTheme="minorHAnsi" w:cstheme="minorHAnsi"/>
                <w:bCs/>
                <w:szCs w:val="22"/>
                <w:lang w:val="el-GR"/>
              </w:rPr>
            </w:pPr>
            <w:r w:rsidRPr="00EE23D9">
              <w:rPr>
                <w:rFonts w:asciiTheme="minorHAnsi" w:hAnsiTheme="minorHAnsi" w:cstheme="minorHAnsi"/>
                <w:bCs/>
                <w:szCs w:val="22"/>
                <w:lang w:val="el-GR"/>
              </w:rPr>
              <w:t>ΓΙΑ ΤΟ ΕΛΛΗΝΙΚΟ ΔΗΜΟΣΙΟ</w:t>
            </w:r>
          </w:p>
          <w:p w14:paraId="6911A8E4" w14:textId="77777777" w:rsidR="008A58C6" w:rsidRPr="00EE23D9" w:rsidRDefault="008A58C6" w:rsidP="00EE23D9">
            <w:pPr>
              <w:spacing w:line="276" w:lineRule="auto"/>
              <w:ind w:right="604"/>
              <w:contextualSpacing/>
              <w:jc w:val="center"/>
              <w:rPr>
                <w:rFonts w:asciiTheme="minorHAnsi" w:hAnsiTheme="minorHAnsi" w:cstheme="minorHAnsi"/>
                <w:bCs/>
                <w:szCs w:val="22"/>
                <w:lang w:val="el-GR"/>
              </w:rPr>
            </w:pPr>
            <w:r w:rsidRPr="00EE23D9">
              <w:rPr>
                <w:rFonts w:asciiTheme="minorHAnsi" w:hAnsiTheme="minorHAnsi" w:cstheme="minorHAnsi"/>
                <w:bCs/>
                <w:szCs w:val="22"/>
                <w:lang w:val="el-GR"/>
              </w:rPr>
              <w:t>Ο ΥΠΟΥΡΓΟΣ ΠΑΙΔΕΙΑΣ ΘΡΗΣΚΕΥΜΑΤΩΝ</w:t>
            </w:r>
          </w:p>
          <w:p w14:paraId="65892B03" w14:textId="77777777" w:rsidR="008A58C6" w:rsidRPr="00EE23D9" w:rsidRDefault="008A58C6" w:rsidP="00EE23D9">
            <w:pPr>
              <w:spacing w:line="276" w:lineRule="auto"/>
              <w:ind w:right="604"/>
              <w:contextualSpacing/>
              <w:jc w:val="center"/>
              <w:rPr>
                <w:rFonts w:asciiTheme="minorHAnsi" w:hAnsiTheme="minorHAnsi" w:cstheme="minorHAnsi"/>
                <w:bCs/>
                <w:szCs w:val="22"/>
                <w:lang w:val="el-GR"/>
              </w:rPr>
            </w:pPr>
            <w:r w:rsidRPr="00EE23D9">
              <w:rPr>
                <w:rFonts w:asciiTheme="minorHAnsi" w:hAnsiTheme="minorHAnsi" w:cstheme="minorHAnsi"/>
                <w:bCs/>
                <w:szCs w:val="22"/>
                <w:lang w:val="el-GR"/>
              </w:rPr>
              <w:t>ΚΑΙ ΑΘΛΗΤΙΣΜΟΥ</w:t>
            </w:r>
          </w:p>
          <w:p w14:paraId="5A43F96A" w14:textId="77777777" w:rsidR="008A58C6" w:rsidRPr="00EE23D9" w:rsidRDefault="008A58C6" w:rsidP="00EE23D9">
            <w:pPr>
              <w:spacing w:line="276" w:lineRule="auto"/>
              <w:ind w:right="604"/>
              <w:contextualSpacing/>
              <w:jc w:val="center"/>
              <w:rPr>
                <w:rFonts w:asciiTheme="minorHAnsi" w:hAnsiTheme="minorHAnsi" w:cstheme="minorHAnsi"/>
                <w:bCs/>
                <w:szCs w:val="22"/>
                <w:lang w:val="el-GR"/>
              </w:rPr>
            </w:pPr>
          </w:p>
          <w:p w14:paraId="7CC443DA" w14:textId="77777777" w:rsidR="008A58C6" w:rsidRPr="00EE23D9" w:rsidRDefault="008A58C6" w:rsidP="00EE23D9">
            <w:pPr>
              <w:spacing w:line="276" w:lineRule="auto"/>
              <w:ind w:right="604"/>
              <w:contextualSpacing/>
              <w:jc w:val="center"/>
              <w:rPr>
                <w:rFonts w:asciiTheme="minorHAnsi" w:hAnsiTheme="minorHAnsi" w:cstheme="minorHAnsi"/>
                <w:bCs/>
                <w:szCs w:val="22"/>
                <w:lang w:val="el-GR"/>
              </w:rPr>
            </w:pPr>
          </w:p>
          <w:p w14:paraId="18A52BD3" w14:textId="77777777" w:rsidR="008A58C6" w:rsidRPr="00EE23D9" w:rsidRDefault="008A58C6" w:rsidP="00C35AEF">
            <w:pPr>
              <w:spacing w:line="276" w:lineRule="auto"/>
              <w:ind w:right="604"/>
              <w:contextualSpacing/>
              <w:jc w:val="center"/>
              <w:rPr>
                <w:rFonts w:asciiTheme="minorHAnsi" w:hAnsiTheme="minorHAnsi" w:cstheme="minorHAnsi"/>
                <w:bCs/>
                <w:szCs w:val="22"/>
                <w:lang w:val="el-GR"/>
              </w:rPr>
            </w:pPr>
          </w:p>
        </w:tc>
        <w:tc>
          <w:tcPr>
            <w:tcW w:w="4531" w:type="dxa"/>
          </w:tcPr>
          <w:p w14:paraId="138EFC4C" w14:textId="77777777" w:rsidR="008A58C6" w:rsidRPr="00EE23D9" w:rsidRDefault="008A58C6" w:rsidP="00EE23D9">
            <w:pPr>
              <w:spacing w:line="276" w:lineRule="auto"/>
              <w:ind w:left="459"/>
              <w:contextualSpacing/>
              <w:jc w:val="center"/>
              <w:rPr>
                <w:rFonts w:asciiTheme="minorHAnsi" w:hAnsiTheme="minorHAnsi" w:cstheme="minorHAnsi"/>
                <w:bCs/>
                <w:szCs w:val="22"/>
                <w:lang w:val="el-GR"/>
              </w:rPr>
            </w:pPr>
            <w:r w:rsidRPr="00EE23D9">
              <w:rPr>
                <w:rFonts w:asciiTheme="minorHAnsi" w:hAnsiTheme="minorHAnsi" w:cstheme="minorHAnsi"/>
                <w:bCs/>
                <w:szCs w:val="22"/>
                <w:lang w:val="el-GR"/>
              </w:rPr>
              <w:t>ΓΙΑ ΤΟΝ ΑΝΑΔΟΧΟ</w:t>
            </w:r>
          </w:p>
          <w:p w14:paraId="74AFDE7D" w14:textId="77777777" w:rsidR="008A58C6" w:rsidRPr="00EE23D9" w:rsidRDefault="008A58C6" w:rsidP="00EE23D9">
            <w:pPr>
              <w:spacing w:line="276" w:lineRule="auto"/>
              <w:ind w:left="459"/>
              <w:contextualSpacing/>
              <w:jc w:val="center"/>
              <w:rPr>
                <w:rFonts w:asciiTheme="minorHAnsi" w:hAnsiTheme="minorHAnsi" w:cstheme="minorHAnsi"/>
                <w:bCs/>
                <w:szCs w:val="22"/>
                <w:lang w:val="el-GR"/>
              </w:rPr>
            </w:pPr>
          </w:p>
          <w:p w14:paraId="19F7679C" w14:textId="77777777" w:rsidR="008A58C6" w:rsidRPr="00EE23D9" w:rsidRDefault="008A58C6" w:rsidP="00EE23D9">
            <w:pPr>
              <w:spacing w:line="276" w:lineRule="auto"/>
              <w:contextualSpacing/>
              <w:rPr>
                <w:rFonts w:asciiTheme="minorHAnsi" w:hAnsiTheme="minorHAnsi" w:cstheme="minorHAnsi"/>
                <w:szCs w:val="22"/>
                <w:lang w:val="el-GR"/>
              </w:rPr>
            </w:pPr>
          </w:p>
          <w:p w14:paraId="434E8B70" w14:textId="77777777" w:rsidR="008A58C6" w:rsidRPr="00EE23D9" w:rsidRDefault="008A58C6" w:rsidP="00EE23D9">
            <w:pPr>
              <w:tabs>
                <w:tab w:val="left" w:pos="1530"/>
              </w:tabs>
              <w:spacing w:line="276" w:lineRule="auto"/>
              <w:contextualSpacing/>
              <w:rPr>
                <w:rFonts w:asciiTheme="minorHAnsi" w:hAnsiTheme="minorHAnsi" w:cstheme="minorHAnsi"/>
                <w:szCs w:val="22"/>
                <w:lang w:val="el-GR"/>
              </w:rPr>
            </w:pPr>
            <w:r w:rsidRPr="00EE23D9">
              <w:rPr>
                <w:rFonts w:asciiTheme="minorHAnsi" w:hAnsiTheme="minorHAnsi" w:cstheme="minorHAnsi"/>
                <w:szCs w:val="22"/>
                <w:lang w:val="el-GR"/>
              </w:rPr>
              <w:tab/>
            </w:r>
          </w:p>
          <w:p w14:paraId="37481145" w14:textId="35824179" w:rsidR="008A58C6" w:rsidRPr="00EE23D9" w:rsidRDefault="008A58C6" w:rsidP="00EE23D9">
            <w:pPr>
              <w:tabs>
                <w:tab w:val="left" w:pos="1530"/>
              </w:tabs>
              <w:spacing w:line="276" w:lineRule="auto"/>
              <w:contextualSpacing/>
              <w:jc w:val="center"/>
              <w:rPr>
                <w:rFonts w:asciiTheme="minorHAnsi" w:hAnsiTheme="minorHAnsi" w:cstheme="minorHAnsi"/>
                <w:szCs w:val="22"/>
                <w:lang w:val="el-GR"/>
              </w:rPr>
            </w:pPr>
            <w:r w:rsidRPr="00EE23D9">
              <w:rPr>
                <w:rFonts w:asciiTheme="minorHAnsi" w:hAnsiTheme="minorHAnsi" w:cstheme="minorHAnsi"/>
                <w:szCs w:val="22"/>
                <w:lang w:val="el-GR"/>
              </w:rPr>
              <w:t xml:space="preserve">     </w:t>
            </w:r>
          </w:p>
        </w:tc>
      </w:tr>
    </w:tbl>
    <w:p w14:paraId="4589B647" w14:textId="77777777" w:rsidR="008A58C6" w:rsidRDefault="008A58C6" w:rsidP="009A3862">
      <w:pPr>
        <w:shd w:val="clear" w:color="auto" w:fill="FFFFFF"/>
        <w:autoSpaceDE w:val="0"/>
        <w:autoSpaceDN w:val="0"/>
        <w:adjustRightInd w:val="0"/>
        <w:spacing w:after="0" w:line="276" w:lineRule="auto"/>
        <w:rPr>
          <w:sz w:val="24"/>
          <w:lang w:val="el-GR" w:eastAsia="el-GR"/>
        </w:rPr>
      </w:pPr>
    </w:p>
    <w:p w14:paraId="0CE232A8" w14:textId="77777777" w:rsidR="008E26AB" w:rsidRDefault="008E26AB">
      <w:pPr>
        <w:suppressAutoHyphens w:val="0"/>
        <w:spacing w:after="0"/>
        <w:jc w:val="left"/>
        <w:rPr>
          <w:sz w:val="24"/>
          <w:lang w:val="el-GR" w:eastAsia="el-GR"/>
        </w:rPr>
        <w:sectPr w:rsidR="008E26AB" w:rsidSect="002737B3">
          <w:headerReference w:type="default" r:id="rId41"/>
          <w:footerReference w:type="default" r:id="rId42"/>
          <w:pgSz w:w="11910" w:h="16840"/>
          <w:pgMar w:top="1418" w:right="1140" w:bottom="1135" w:left="1140" w:header="720" w:footer="505" w:gutter="0"/>
          <w:cols w:space="720"/>
        </w:sectPr>
      </w:pPr>
    </w:p>
    <w:p w14:paraId="01FDC08B" w14:textId="77777777" w:rsidR="00AD79E3" w:rsidRDefault="00AD79E3" w:rsidP="00AD79E3">
      <w:pPr>
        <w:tabs>
          <w:tab w:val="left" w:pos="142"/>
        </w:tabs>
        <w:ind w:left="-426" w:right="-341"/>
        <w:jc w:val="center"/>
        <w:rPr>
          <w:b/>
          <w:szCs w:val="22"/>
          <w:u w:val="single"/>
          <w:lang w:val="el-GR"/>
        </w:rPr>
      </w:pPr>
    </w:p>
    <w:p w14:paraId="44021AB5" w14:textId="77777777" w:rsidR="008E26AB" w:rsidRDefault="008E26AB" w:rsidP="008E26AB">
      <w:pPr>
        <w:tabs>
          <w:tab w:val="center" w:pos="1985"/>
          <w:tab w:val="center" w:pos="7655"/>
        </w:tabs>
        <w:spacing w:after="0"/>
        <w:jc w:val="center"/>
        <w:rPr>
          <w:rFonts w:ascii="Tahoma" w:eastAsia="Calibri" w:hAnsi="Tahoma" w:cs="Tahoma"/>
          <w:b/>
          <w:sz w:val="20"/>
          <w:szCs w:val="20"/>
          <w:u w:val="single"/>
          <w:lang w:val="el-GR" w:eastAsia="en-US"/>
        </w:rPr>
      </w:pPr>
      <w:r>
        <w:rPr>
          <w:rFonts w:ascii="Tahoma" w:eastAsia="Calibri" w:hAnsi="Tahoma" w:cs="Tahoma"/>
          <w:b/>
          <w:sz w:val="20"/>
          <w:szCs w:val="20"/>
          <w:u w:val="single"/>
          <w:lang w:val="el-GR" w:eastAsia="en-US"/>
        </w:rPr>
        <w:t>ΠΑΡΑΡΤΗΜΑ Α΄</w:t>
      </w:r>
    </w:p>
    <w:p w14:paraId="1FC77137" w14:textId="77777777" w:rsidR="008E26AB" w:rsidRDefault="008E26AB" w:rsidP="008E26AB">
      <w:pPr>
        <w:tabs>
          <w:tab w:val="center" w:pos="1985"/>
          <w:tab w:val="center" w:pos="7655"/>
        </w:tabs>
        <w:spacing w:after="0"/>
        <w:jc w:val="center"/>
        <w:rPr>
          <w:rFonts w:ascii="Tahoma" w:eastAsia="Calibri" w:hAnsi="Tahoma" w:cs="Tahoma"/>
          <w:b/>
          <w:sz w:val="18"/>
          <w:szCs w:val="18"/>
          <w:lang w:val="el-GR" w:eastAsia="en-US"/>
        </w:rPr>
      </w:pPr>
    </w:p>
    <w:p w14:paraId="414F0E31" w14:textId="282399E7" w:rsidR="008E26AB" w:rsidRDefault="008E26AB" w:rsidP="008E26AB">
      <w:pPr>
        <w:tabs>
          <w:tab w:val="center" w:pos="1985"/>
          <w:tab w:val="center" w:pos="7655"/>
        </w:tabs>
        <w:spacing w:after="0"/>
        <w:jc w:val="center"/>
        <w:rPr>
          <w:rFonts w:ascii="Tahoma" w:eastAsia="Calibri" w:hAnsi="Tahoma" w:cs="Tahoma"/>
          <w:b/>
          <w:sz w:val="18"/>
          <w:szCs w:val="18"/>
          <w:lang w:val="el-GR" w:eastAsia="en-US"/>
        </w:rPr>
      </w:pPr>
      <w:r w:rsidRPr="00D14A87">
        <w:rPr>
          <w:rFonts w:ascii="Tahoma" w:eastAsia="Calibri" w:hAnsi="Tahoma" w:cs="Tahoma"/>
          <w:b/>
          <w:sz w:val="18"/>
          <w:szCs w:val="18"/>
          <w:lang w:val="el-GR" w:eastAsia="en-US"/>
        </w:rPr>
        <w:t xml:space="preserve">ΠΙΝΑΚΑΣ ΟΙΚΟΝΟΜΙΚΗΣ ΠΡΟΣΦΟΡΑΣ ΣΥΜΒΑΣΗΣ </w:t>
      </w:r>
      <w:r>
        <w:rPr>
          <w:rFonts w:ascii="Tahoma" w:eastAsia="Calibri" w:hAnsi="Tahoma" w:cs="Tahoma"/>
          <w:b/>
          <w:sz w:val="18"/>
          <w:szCs w:val="18"/>
          <w:lang w:val="el-GR" w:eastAsia="en-US"/>
        </w:rPr>
        <w:t>…………</w:t>
      </w:r>
    </w:p>
    <w:p w14:paraId="10E04505" w14:textId="77777777" w:rsidR="008E26AB" w:rsidRPr="00D34DFE" w:rsidRDefault="008E26AB" w:rsidP="008E26AB">
      <w:pPr>
        <w:tabs>
          <w:tab w:val="center" w:pos="1985"/>
          <w:tab w:val="center" w:pos="7655"/>
        </w:tabs>
        <w:spacing w:after="0"/>
        <w:jc w:val="center"/>
        <w:rPr>
          <w:rFonts w:ascii="Tahoma" w:eastAsia="Calibri" w:hAnsi="Tahoma" w:cs="Tahoma"/>
          <w:b/>
          <w:sz w:val="20"/>
          <w:szCs w:val="20"/>
          <w:u w:val="single"/>
          <w:lang w:val="el-GR" w:eastAsia="en-US"/>
        </w:rPr>
      </w:pPr>
    </w:p>
    <w:tbl>
      <w:tblPr>
        <w:tblStyle w:val="aff1"/>
        <w:tblW w:w="9776" w:type="dxa"/>
        <w:jc w:val="center"/>
        <w:tblLook w:val="04A0" w:firstRow="1" w:lastRow="0" w:firstColumn="1" w:lastColumn="0" w:noHBand="0" w:noVBand="1"/>
      </w:tblPr>
      <w:tblGrid>
        <w:gridCol w:w="4815"/>
        <w:gridCol w:w="4961"/>
      </w:tblGrid>
      <w:tr w:rsidR="008E26AB" w:rsidRPr="00641BDC" w14:paraId="3E8C6677" w14:textId="77777777" w:rsidTr="008E26AB">
        <w:trPr>
          <w:jc w:val="center"/>
        </w:trPr>
        <w:tc>
          <w:tcPr>
            <w:tcW w:w="9776" w:type="dxa"/>
            <w:gridSpan w:val="2"/>
            <w:shd w:val="pct5" w:color="auto" w:fill="auto"/>
          </w:tcPr>
          <w:p w14:paraId="06C494C8" w14:textId="36A83FFA" w:rsidR="008E26AB" w:rsidRPr="00522BDD" w:rsidRDefault="008E26AB" w:rsidP="008E26AB">
            <w:pPr>
              <w:jc w:val="center"/>
              <w:rPr>
                <w:rFonts w:cstheme="minorHAnsi"/>
                <w:b/>
                <w:bCs/>
                <w:sz w:val="20"/>
                <w:szCs w:val="20"/>
                <w:lang w:val="el-GR"/>
              </w:rPr>
            </w:pPr>
            <w:r w:rsidRPr="00522BDD">
              <w:rPr>
                <w:rFonts w:cstheme="minorHAnsi"/>
                <w:b/>
                <w:bCs/>
                <w:sz w:val="20"/>
                <w:szCs w:val="20"/>
                <w:lang w:val="el-GR"/>
              </w:rPr>
              <w:t>«ΕΠΕΚΤΑΣΗ ΣΥΣΤΗΜΑΤΟΣ ΑΣΦΑΛΟΥΣ ΜΕΤΑΔΟΣΗΣ (ΣΑΜ) ΘΕΜΑΤΩΝ ΕΞΕΤΑΣΕΩΝ ΚΑΙ ΠΙΣΤΟΠΟΙΗΣΕΩΝ ΤΟΥ ΥΠΑΙΘΑ»</w:t>
            </w:r>
          </w:p>
        </w:tc>
      </w:tr>
      <w:tr w:rsidR="008E26AB" w:rsidRPr="00641BDC" w14:paraId="2117921C" w14:textId="77777777" w:rsidTr="008E26AB">
        <w:trPr>
          <w:trHeight w:val="442"/>
          <w:jc w:val="center"/>
        </w:trPr>
        <w:tc>
          <w:tcPr>
            <w:tcW w:w="4815" w:type="dxa"/>
            <w:vAlign w:val="center"/>
          </w:tcPr>
          <w:p w14:paraId="2B43CAB5" w14:textId="77777777" w:rsidR="008E26AB" w:rsidRPr="00522BDD" w:rsidRDefault="008E26AB" w:rsidP="008E26AB">
            <w:pPr>
              <w:widowControl w:val="0"/>
              <w:suppressAutoHyphens w:val="0"/>
              <w:autoSpaceDE w:val="0"/>
              <w:snapToGrid w:val="0"/>
              <w:spacing w:after="0"/>
              <w:ind w:right="-110"/>
              <w:contextualSpacing/>
              <w:jc w:val="center"/>
              <w:rPr>
                <w:rFonts w:cs="Tahoma"/>
                <w:sz w:val="20"/>
                <w:szCs w:val="20"/>
                <w:lang w:val="el-GR" w:eastAsia="el-GR"/>
              </w:rPr>
            </w:pPr>
            <w:r w:rsidRPr="00522BDD">
              <w:rPr>
                <w:rFonts w:cs="Tahoma"/>
                <w:sz w:val="20"/>
                <w:szCs w:val="20"/>
                <w:lang w:val="el-GR" w:eastAsia="el-GR"/>
              </w:rPr>
              <w:t>ΣΥΝΟΛΙΚΗ ΤΙΜΗ</w:t>
            </w:r>
            <w:r w:rsidRPr="00522BDD">
              <w:rPr>
                <w:rFonts w:cs="Tahoma"/>
                <w:spacing w:val="1"/>
                <w:sz w:val="20"/>
                <w:szCs w:val="20"/>
                <w:lang w:val="el-GR" w:eastAsia="el-GR"/>
              </w:rPr>
              <w:t xml:space="preserve"> </w:t>
            </w:r>
            <w:r w:rsidRPr="00522BDD">
              <w:rPr>
                <w:rFonts w:cs="Tahoma"/>
                <w:sz w:val="20"/>
                <w:szCs w:val="20"/>
                <w:lang w:val="el-GR" w:eastAsia="el-GR"/>
              </w:rPr>
              <w:t>ΣΕ Ε</w:t>
            </w:r>
            <w:r w:rsidRPr="00522BDD">
              <w:rPr>
                <w:rFonts w:cs="Tahoma"/>
                <w:spacing w:val="1"/>
                <w:sz w:val="20"/>
                <w:szCs w:val="20"/>
                <w:lang w:val="el-GR" w:eastAsia="el-GR"/>
              </w:rPr>
              <w:t>Υ</w:t>
            </w:r>
            <w:r w:rsidRPr="00522BDD">
              <w:rPr>
                <w:rFonts w:cs="Tahoma"/>
                <w:sz w:val="20"/>
                <w:szCs w:val="20"/>
                <w:lang w:val="el-GR" w:eastAsia="el-GR"/>
              </w:rPr>
              <w:t>ΡΩ</w:t>
            </w:r>
            <w:r w:rsidRPr="00522BDD">
              <w:rPr>
                <w:rFonts w:cs="Tahoma"/>
                <w:spacing w:val="-5"/>
                <w:sz w:val="20"/>
                <w:szCs w:val="20"/>
                <w:lang w:val="el-GR" w:eastAsia="el-GR"/>
              </w:rPr>
              <w:t xml:space="preserve"> </w:t>
            </w:r>
            <w:r w:rsidRPr="00522BDD">
              <w:rPr>
                <w:rFonts w:cs="Tahoma"/>
                <w:sz w:val="20"/>
                <w:szCs w:val="20"/>
                <w:lang w:val="el-GR" w:eastAsia="el-GR"/>
              </w:rPr>
              <w:t>(ΑΡΙΘΜΗΤΙΚΩ</w:t>
            </w:r>
            <w:r w:rsidRPr="00522BDD">
              <w:rPr>
                <w:rFonts w:cs="Tahoma"/>
                <w:spacing w:val="1"/>
                <w:sz w:val="20"/>
                <w:szCs w:val="20"/>
                <w:lang w:val="el-GR" w:eastAsia="el-GR"/>
              </w:rPr>
              <w:t>Σ</w:t>
            </w:r>
            <w:r w:rsidRPr="00522BDD">
              <w:rPr>
                <w:rFonts w:cs="Tahoma"/>
                <w:sz w:val="20"/>
                <w:szCs w:val="20"/>
                <w:lang w:val="el-GR" w:eastAsia="el-GR"/>
              </w:rPr>
              <w:t>)</w:t>
            </w:r>
            <w:r w:rsidRPr="00522BDD">
              <w:rPr>
                <w:rFonts w:cs="Tahoma"/>
                <w:spacing w:val="-14"/>
                <w:sz w:val="20"/>
                <w:szCs w:val="20"/>
                <w:lang w:val="el-GR" w:eastAsia="el-GR"/>
              </w:rPr>
              <w:t xml:space="preserve"> </w:t>
            </w:r>
            <w:r w:rsidRPr="00522BDD">
              <w:rPr>
                <w:rFonts w:cs="Tahoma"/>
                <w:sz w:val="20"/>
                <w:szCs w:val="20"/>
                <w:lang w:val="el-GR" w:eastAsia="el-GR"/>
              </w:rPr>
              <w:t>ΧΩΡΙΣ</w:t>
            </w:r>
            <w:r w:rsidRPr="00522BDD">
              <w:rPr>
                <w:rFonts w:cs="Tahoma"/>
                <w:spacing w:val="-6"/>
                <w:sz w:val="20"/>
                <w:szCs w:val="20"/>
                <w:lang w:val="el-GR" w:eastAsia="el-GR"/>
              </w:rPr>
              <w:t xml:space="preserve"> </w:t>
            </w:r>
            <w:r w:rsidRPr="00522BDD">
              <w:rPr>
                <w:rFonts w:cs="Tahoma"/>
                <w:sz w:val="20"/>
                <w:szCs w:val="20"/>
                <w:lang w:val="el-GR" w:eastAsia="el-GR"/>
              </w:rPr>
              <w:t>Φ.Π.Α.</w:t>
            </w:r>
          </w:p>
        </w:tc>
        <w:tc>
          <w:tcPr>
            <w:tcW w:w="4961" w:type="dxa"/>
            <w:vAlign w:val="center"/>
          </w:tcPr>
          <w:p w14:paraId="62C455AC" w14:textId="6662E834" w:rsidR="008E26AB" w:rsidRPr="00437F7F" w:rsidRDefault="008E26AB" w:rsidP="008E26AB">
            <w:pPr>
              <w:widowControl w:val="0"/>
              <w:suppressAutoHyphens w:val="0"/>
              <w:autoSpaceDE w:val="0"/>
              <w:snapToGrid w:val="0"/>
              <w:spacing w:after="0"/>
              <w:contextualSpacing/>
              <w:jc w:val="center"/>
              <w:rPr>
                <w:rFonts w:eastAsia="Calibri" w:cstheme="minorHAnsi"/>
                <w:sz w:val="20"/>
                <w:szCs w:val="20"/>
                <w:lang w:val="el-GR"/>
              </w:rPr>
            </w:pPr>
          </w:p>
        </w:tc>
      </w:tr>
      <w:tr w:rsidR="008E26AB" w:rsidRPr="00641BDC" w14:paraId="36DAC7A4" w14:textId="77777777" w:rsidTr="008E26AB">
        <w:trPr>
          <w:trHeight w:val="404"/>
          <w:jc w:val="center"/>
        </w:trPr>
        <w:tc>
          <w:tcPr>
            <w:tcW w:w="4815" w:type="dxa"/>
            <w:vAlign w:val="center"/>
          </w:tcPr>
          <w:p w14:paraId="204D01DC" w14:textId="77777777" w:rsidR="008E26AB" w:rsidRPr="00522BDD" w:rsidRDefault="008E26AB" w:rsidP="008E26AB">
            <w:pPr>
              <w:widowControl w:val="0"/>
              <w:suppressAutoHyphens w:val="0"/>
              <w:autoSpaceDE w:val="0"/>
              <w:snapToGrid w:val="0"/>
              <w:spacing w:after="0"/>
              <w:ind w:right="142"/>
              <w:contextualSpacing/>
              <w:jc w:val="center"/>
              <w:rPr>
                <w:rFonts w:cs="Tahoma"/>
                <w:sz w:val="20"/>
                <w:szCs w:val="20"/>
                <w:lang w:val="el-GR" w:eastAsia="el-GR"/>
              </w:rPr>
            </w:pPr>
            <w:r w:rsidRPr="00522BDD">
              <w:rPr>
                <w:rFonts w:cs="Tahoma"/>
                <w:sz w:val="20"/>
                <w:szCs w:val="20"/>
                <w:lang w:val="el-GR" w:eastAsia="el-GR"/>
              </w:rPr>
              <w:t>ΣΥΝΟΛΙΚΗ ΤΙΜΗ</w:t>
            </w:r>
            <w:r w:rsidRPr="00522BDD">
              <w:rPr>
                <w:rFonts w:cs="Tahoma"/>
                <w:spacing w:val="1"/>
                <w:sz w:val="20"/>
                <w:szCs w:val="20"/>
                <w:lang w:val="el-GR" w:eastAsia="el-GR"/>
              </w:rPr>
              <w:t xml:space="preserve"> </w:t>
            </w:r>
            <w:r w:rsidRPr="00522BDD">
              <w:rPr>
                <w:rFonts w:cs="Tahoma"/>
                <w:sz w:val="20"/>
                <w:szCs w:val="20"/>
                <w:lang w:val="el-GR" w:eastAsia="el-GR"/>
              </w:rPr>
              <w:t>ΣΕ Ε</w:t>
            </w:r>
            <w:r w:rsidRPr="00522BDD">
              <w:rPr>
                <w:rFonts w:cs="Tahoma"/>
                <w:spacing w:val="1"/>
                <w:sz w:val="20"/>
                <w:szCs w:val="20"/>
                <w:lang w:val="el-GR" w:eastAsia="el-GR"/>
              </w:rPr>
              <w:t>Υ</w:t>
            </w:r>
            <w:r w:rsidRPr="00522BDD">
              <w:rPr>
                <w:rFonts w:cs="Tahoma"/>
                <w:sz w:val="20"/>
                <w:szCs w:val="20"/>
                <w:lang w:val="el-GR" w:eastAsia="el-GR"/>
              </w:rPr>
              <w:t>ΡΩ</w:t>
            </w:r>
            <w:r w:rsidRPr="00522BDD">
              <w:rPr>
                <w:rFonts w:cs="Tahoma"/>
                <w:spacing w:val="-5"/>
                <w:sz w:val="20"/>
                <w:szCs w:val="20"/>
                <w:lang w:val="el-GR" w:eastAsia="el-GR"/>
              </w:rPr>
              <w:t xml:space="preserve"> </w:t>
            </w:r>
            <w:r w:rsidRPr="00522BDD">
              <w:rPr>
                <w:rFonts w:cs="Tahoma"/>
                <w:sz w:val="20"/>
                <w:szCs w:val="20"/>
                <w:lang w:val="el-GR" w:eastAsia="el-GR"/>
              </w:rPr>
              <w:t>(ΟΛΟΓΡ</w:t>
            </w:r>
            <w:r w:rsidRPr="00522BDD">
              <w:rPr>
                <w:rFonts w:cs="Tahoma"/>
                <w:spacing w:val="-2"/>
                <w:sz w:val="20"/>
                <w:szCs w:val="20"/>
                <w:lang w:val="el-GR" w:eastAsia="el-GR"/>
              </w:rPr>
              <w:t>Α</w:t>
            </w:r>
            <w:r w:rsidRPr="00522BDD">
              <w:rPr>
                <w:rFonts w:cs="Tahoma"/>
                <w:sz w:val="20"/>
                <w:szCs w:val="20"/>
                <w:lang w:val="el-GR" w:eastAsia="el-GR"/>
              </w:rPr>
              <w:t>ΦΩ</w:t>
            </w:r>
            <w:r w:rsidRPr="00522BDD">
              <w:rPr>
                <w:rFonts w:cs="Tahoma"/>
                <w:spacing w:val="1"/>
                <w:sz w:val="20"/>
                <w:szCs w:val="20"/>
                <w:lang w:val="el-GR" w:eastAsia="el-GR"/>
              </w:rPr>
              <w:t>Σ</w:t>
            </w:r>
            <w:r w:rsidRPr="00522BDD">
              <w:rPr>
                <w:rFonts w:cs="Tahoma"/>
                <w:sz w:val="20"/>
                <w:szCs w:val="20"/>
                <w:lang w:val="el-GR" w:eastAsia="el-GR"/>
              </w:rPr>
              <w:t>)</w:t>
            </w:r>
            <w:r w:rsidRPr="00522BDD">
              <w:rPr>
                <w:rFonts w:cs="Tahoma"/>
                <w:spacing w:val="-4"/>
                <w:sz w:val="20"/>
                <w:szCs w:val="20"/>
                <w:lang w:val="el-GR" w:eastAsia="el-GR"/>
              </w:rPr>
              <w:t xml:space="preserve"> </w:t>
            </w:r>
            <w:r w:rsidRPr="00522BDD">
              <w:rPr>
                <w:rFonts w:cs="Tahoma"/>
                <w:sz w:val="20"/>
                <w:szCs w:val="20"/>
                <w:lang w:val="el-GR" w:eastAsia="el-GR"/>
              </w:rPr>
              <w:t>ΧΩΡΙΣ</w:t>
            </w:r>
            <w:r w:rsidRPr="00522BDD">
              <w:rPr>
                <w:rFonts w:cs="Tahoma"/>
                <w:spacing w:val="-6"/>
                <w:sz w:val="20"/>
                <w:szCs w:val="20"/>
                <w:lang w:val="el-GR" w:eastAsia="el-GR"/>
              </w:rPr>
              <w:t xml:space="preserve"> </w:t>
            </w:r>
            <w:r w:rsidRPr="00522BDD">
              <w:rPr>
                <w:rFonts w:cs="Tahoma"/>
                <w:sz w:val="20"/>
                <w:szCs w:val="20"/>
                <w:lang w:val="el-GR" w:eastAsia="el-GR"/>
              </w:rPr>
              <w:t>Φ.Π.Α.</w:t>
            </w:r>
          </w:p>
        </w:tc>
        <w:tc>
          <w:tcPr>
            <w:tcW w:w="4961" w:type="dxa"/>
            <w:vAlign w:val="center"/>
          </w:tcPr>
          <w:p w14:paraId="454D058D" w14:textId="7B72FD23" w:rsidR="008E26AB" w:rsidRPr="00522BDD" w:rsidRDefault="008E26AB" w:rsidP="008E26AB">
            <w:pPr>
              <w:widowControl w:val="0"/>
              <w:suppressAutoHyphens w:val="0"/>
              <w:autoSpaceDE w:val="0"/>
              <w:snapToGrid w:val="0"/>
              <w:spacing w:after="0"/>
              <w:ind w:right="37"/>
              <w:contextualSpacing/>
              <w:jc w:val="center"/>
              <w:rPr>
                <w:rFonts w:eastAsia="Calibri" w:cs="Tahoma"/>
                <w:iCs/>
                <w:sz w:val="20"/>
                <w:szCs w:val="20"/>
                <w:lang w:val="el-GR" w:eastAsia="en-US"/>
              </w:rPr>
            </w:pPr>
          </w:p>
        </w:tc>
      </w:tr>
      <w:tr w:rsidR="008E26AB" w:rsidRPr="00522BDD" w14:paraId="06793BF5" w14:textId="77777777" w:rsidTr="008E26AB">
        <w:trPr>
          <w:trHeight w:val="423"/>
          <w:jc w:val="center"/>
        </w:trPr>
        <w:tc>
          <w:tcPr>
            <w:tcW w:w="4815" w:type="dxa"/>
            <w:vAlign w:val="center"/>
          </w:tcPr>
          <w:p w14:paraId="0229BB1E" w14:textId="77777777" w:rsidR="008E26AB" w:rsidRPr="00522BDD" w:rsidRDefault="008E26AB" w:rsidP="008E26AB">
            <w:pPr>
              <w:widowControl w:val="0"/>
              <w:suppressAutoHyphens w:val="0"/>
              <w:autoSpaceDE w:val="0"/>
              <w:snapToGrid w:val="0"/>
              <w:spacing w:after="0"/>
              <w:ind w:right="142"/>
              <w:contextualSpacing/>
              <w:jc w:val="center"/>
              <w:rPr>
                <w:rFonts w:cs="Tahoma"/>
                <w:sz w:val="20"/>
                <w:szCs w:val="20"/>
                <w:lang w:val="el-GR" w:eastAsia="el-GR"/>
              </w:rPr>
            </w:pPr>
            <w:r w:rsidRPr="00522BDD">
              <w:rPr>
                <w:rFonts w:cs="Tahoma"/>
                <w:sz w:val="20"/>
                <w:szCs w:val="20"/>
                <w:lang w:val="el-GR" w:eastAsia="el-GR"/>
              </w:rPr>
              <w:t>ΠΟΣΟΣΤΟ</w:t>
            </w:r>
            <w:r w:rsidRPr="00522BDD">
              <w:rPr>
                <w:rFonts w:cs="Tahoma"/>
                <w:spacing w:val="1"/>
                <w:sz w:val="20"/>
                <w:szCs w:val="20"/>
                <w:lang w:val="el-GR" w:eastAsia="el-GR"/>
              </w:rPr>
              <w:t xml:space="preserve"> </w:t>
            </w:r>
            <w:r w:rsidRPr="00522BDD">
              <w:rPr>
                <w:rFonts w:cs="Tahoma"/>
                <w:sz w:val="20"/>
                <w:szCs w:val="20"/>
                <w:lang w:val="el-GR" w:eastAsia="el-GR"/>
              </w:rPr>
              <w:t>Φ.Π.Α.  (ΑΡΙΘΜΗΤΙΚΩΣ)</w:t>
            </w:r>
          </w:p>
        </w:tc>
        <w:tc>
          <w:tcPr>
            <w:tcW w:w="4961" w:type="dxa"/>
            <w:vAlign w:val="center"/>
          </w:tcPr>
          <w:p w14:paraId="15FC2DE4" w14:textId="77777777" w:rsidR="008E26AB" w:rsidRPr="00522BDD" w:rsidRDefault="008E26AB" w:rsidP="008E26AB">
            <w:pPr>
              <w:widowControl w:val="0"/>
              <w:suppressAutoHyphens w:val="0"/>
              <w:autoSpaceDE w:val="0"/>
              <w:snapToGrid w:val="0"/>
              <w:spacing w:after="0"/>
              <w:contextualSpacing/>
              <w:jc w:val="center"/>
              <w:rPr>
                <w:rFonts w:asciiTheme="minorHAnsi" w:hAnsiTheme="minorHAnsi" w:cstheme="minorHAnsi"/>
                <w:bCs/>
                <w:sz w:val="20"/>
                <w:szCs w:val="20"/>
              </w:rPr>
            </w:pPr>
            <w:r w:rsidRPr="00522BDD">
              <w:rPr>
                <w:rFonts w:asciiTheme="minorHAnsi" w:hAnsiTheme="minorHAnsi" w:cstheme="minorHAnsi"/>
                <w:bCs/>
                <w:sz w:val="20"/>
                <w:szCs w:val="20"/>
              </w:rPr>
              <w:t>24%</w:t>
            </w:r>
          </w:p>
        </w:tc>
      </w:tr>
      <w:tr w:rsidR="008E26AB" w:rsidRPr="00522BDD" w14:paraId="71F6A947" w14:textId="77777777" w:rsidTr="008E26AB">
        <w:trPr>
          <w:trHeight w:val="415"/>
          <w:jc w:val="center"/>
        </w:trPr>
        <w:tc>
          <w:tcPr>
            <w:tcW w:w="4815" w:type="dxa"/>
            <w:vAlign w:val="center"/>
          </w:tcPr>
          <w:p w14:paraId="73FDCBFD" w14:textId="77777777" w:rsidR="008E26AB" w:rsidRPr="00522BDD" w:rsidRDefault="008E26AB" w:rsidP="008E26AB">
            <w:pPr>
              <w:widowControl w:val="0"/>
              <w:suppressAutoHyphens w:val="0"/>
              <w:autoSpaceDE w:val="0"/>
              <w:snapToGrid w:val="0"/>
              <w:spacing w:after="0"/>
              <w:ind w:right="142"/>
              <w:contextualSpacing/>
              <w:jc w:val="center"/>
              <w:rPr>
                <w:rFonts w:cs="Tahoma"/>
                <w:sz w:val="20"/>
                <w:szCs w:val="20"/>
                <w:lang w:val="el-GR" w:eastAsia="el-GR"/>
              </w:rPr>
            </w:pPr>
            <w:r w:rsidRPr="00522BDD">
              <w:rPr>
                <w:rFonts w:cs="Tahoma"/>
                <w:sz w:val="20"/>
                <w:szCs w:val="20"/>
                <w:lang w:val="el-GR" w:eastAsia="el-GR"/>
              </w:rPr>
              <w:t>Φ.Π.Α. (ΑΡΙΘΜΗΤΙΚΩΣ)</w:t>
            </w:r>
          </w:p>
        </w:tc>
        <w:tc>
          <w:tcPr>
            <w:tcW w:w="4961" w:type="dxa"/>
            <w:vAlign w:val="center"/>
          </w:tcPr>
          <w:p w14:paraId="6A87ACA2" w14:textId="4B527D1A" w:rsidR="008E26AB" w:rsidRPr="00522BDD" w:rsidRDefault="008E26AB" w:rsidP="008E26AB">
            <w:pPr>
              <w:widowControl w:val="0"/>
              <w:suppressAutoHyphens w:val="0"/>
              <w:autoSpaceDE w:val="0"/>
              <w:snapToGrid w:val="0"/>
              <w:spacing w:after="0"/>
              <w:contextualSpacing/>
              <w:jc w:val="center"/>
              <w:rPr>
                <w:rFonts w:asciiTheme="minorHAnsi" w:hAnsiTheme="minorHAnsi" w:cstheme="minorHAnsi"/>
                <w:bCs/>
                <w:sz w:val="20"/>
                <w:szCs w:val="20"/>
              </w:rPr>
            </w:pPr>
          </w:p>
        </w:tc>
      </w:tr>
      <w:tr w:rsidR="008E26AB" w:rsidRPr="00641BDC" w14:paraId="5665F4DD" w14:textId="77777777" w:rsidTr="008E26AB">
        <w:trPr>
          <w:trHeight w:val="407"/>
          <w:jc w:val="center"/>
        </w:trPr>
        <w:tc>
          <w:tcPr>
            <w:tcW w:w="4815" w:type="dxa"/>
            <w:vAlign w:val="center"/>
          </w:tcPr>
          <w:p w14:paraId="1EC8EE40" w14:textId="77777777" w:rsidR="008E26AB" w:rsidRPr="00522BDD" w:rsidRDefault="008E26AB" w:rsidP="008E26AB">
            <w:pPr>
              <w:widowControl w:val="0"/>
              <w:suppressAutoHyphens w:val="0"/>
              <w:autoSpaceDE w:val="0"/>
              <w:snapToGrid w:val="0"/>
              <w:spacing w:after="0"/>
              <w:ind w:right="142"/>
              <w:contextualSpacing/>
              <w:jc w:val="center"/>
              <w:rPr>
                <w:rFonts w:cs="Tahoma"/>
                <w:sz w:val="20"/>
                <w:szCs w:val="20"/>
                <w:lang w:val="el-GR" w:eastAsia="el-GR"/>
              </w:rPr>
            </w:pPr>
            <w:r w:rsidRPr="00522BDD">
              <w:rPr>
                <w:rFonts w:cs="Tahoma"/>
                <w:sz w:val="20"/>
                <w:szCs w:val="20"/>
                <w:lang w:val="el-GR" w:eastAsia="el-GR"/>
              </w:rPr>
              <w:t>ΣΥΝΟΛΙΚΗ ΤΙΜΗ</w:t>
            </w:r>
            <w:r w:rsidRPr="00522BDD">
              <w:rPr>
                <w:rFonts w:cs="Tahoma"/>
                <w:spacing w:val="1"/>
                <w:sz w:val="20"/>
                <w:szCs w:val="20"/>
                <w:lang w:val="el-GR" w:eastAsia="el-GR"/>
              </w:rPr>
              <w:t xml:space="preserve"> </w:t>
            </w:r>
            <w:r w:rsidRPr="00522BDD">
              <w:rPr>
                <w:rFonts w:cs="Tahoma"/>
                <w:sz w:val="20"/>
                <w:szCs w:val="20"/>
                <w:lang w:val="el-GR" w:eastAsia="el-GR"/>
              </w:rPr>
              <w:t>ΣΕ Ε</w:t>
            </w:r>
            <w:r w:rsidRPr="00522BDD">
              <w:rPr>
                <w:rFonts w:cs="Tahoma"/>
                <w:spacing w:val="1"/>
                <w:sz w:val="20"/>
                <w:szCs w:val="20"/>
                <w:lang w:val="el-GR" w:eastAsia="el-GR"/>
              </w:rPr>
              <w:t>Υ</w:t>
            </w:r>
            <w:r w:rsidRPr="00522BDD">
              <w:rPr>
                <w:rFonts w:cs="Tahoma"/>
                <w:sz w:val="20"/>
                <w:szCs w:val="20"/>
                <w:lang w:val="el-GR" w:eastAsia="el-GR"/>
              </w:rPr>
              <w:t>ΡΩ</w:t>
            </w:r>
            <w:r w:rsidRPr="00522BDD">
              <w:rPr>
                <w:rFonts w:cs="Tahoma"/>
                <w:spacing w:val="-5"/>
                <w:sz w:val="20"/>
                <w:szCs w:val="20"/>
                <w:lang w:val="el-GR" w:eastAsia="el-GR"/>
              </w:rPr>
              <w:t xml:space="preserve"> </w:t>
            </w:r>
            <w:r w:rsidRPr="00522BDD">
              <w:rPr>
                <w:rFonts w:cs="Tahoma"/>
                <w:sz w:val="20"/>
                <w:szCs w:val="20"/>
                <w:lang w:val="el-GR" w:eastAsia="el-GR"/>
              </w:rPr>
              <w:t>(ΑΡΙΘΜΗΤΙΚΩ</w:t>
            </w:r>
            <w:r w:rsidRPr="00522BDD">
              <w:rPr>
                <w:rFonts w:cs="Tahoma"/>
                <w:spacing w:val="1"/>
                <w:sz w:val="20"/>
                <w:szCs w:val="20"/>
                <w:lang w:val="el-GR" w:eastAsia="el-GR"/>
              </w:rPr>
              <w:t>Σ</w:t>
            </w:r>
            <w:r w:rsidRPr="00522BDD">
              <w:rPr>
                <w:rFonts w:cs="Tahoma"/>
                <w:sz w:val="20"/>
                <w:szCs w:val="20"/>
                <w:lang w:val="el-GR" w:eastAsia="el-GR"/>
              </w:rPr>
              <w:t>)</w:t>
            </w:r>
            <w:r w:rsidRPr="00522BDD">
              <w:rPr>
                <w:rFonts w:cs="Tahoma"/>
                <w:spacing w:val="-14"/>
                <w:sz w:val="20"/>
                <w:szCs w:val="20"/>
                <w:lang w:val="el-GR" w:eastAsia="el-GR"/>
              </w:rPr>
              <w:t xml:space="preserve"> </w:t>
            </w:r>
            <w:r w:rsidRPr="00522BDD">
              <w:rPr>
                <w:rFonts w:cs="Tahoma"/>
                <w:sz w:val="20"/>
                <w:szCs w:val="20"/>
                <w:lang w:val="el-GR" w:eastAsia="el-GR"/>
              </w:rPr>
              <w:t>ΜΕ Φ.Π.Α.</w:t>
            </w:r>
          </w:p>
        </w:tc>
        <w:tc>
          <w:tcPr>
            <w:tcW w:w="4961" w:type="dxa"/>
            <w:vAlign w:val="center"/>
          </w:tcPr>
          <w:p w14:paraId="1D68BEA1" w14:textId="36962A3C" w:rsidR="008E26AB" w:rsidRPr="00522BDD" w:rsidRDefault="008E26AB" w:rsidP="008E26AB">
            <w:pPr>
              <w:widowControl w:val="0"/>
              <w:suppressAutoHyphens w:val="0"/>
              <w:autoSpaceDE w:val="0"/>
              <w:snapToGrid w:val="0"/>
              <w:spacing w:after="0"/>
              <w:ind w:right="37"/>
              <w:contextualSpacing/>
              <w:jc w:val="center"/>
              <w:rPr>
                <w:rFonts w:asciiTheme="minorHAnsi" w:hAnsiTheme="minorHAnsi" w:cstheme="minorHAnsi"/>
                <w:bCs/>
                <w:sz w:val="20"/>
                <w:szCs w:val="20"/>
                <w:lang w:val="el-GR"/>
              </w:rPr>
            </w:pPr>
          </w:p>
        </w:tc>
      </w:tr>
      <w:tr w:rsidR="008E26AB" w:rsidRPr="00641BDC" w14:paraId="730CEE37" w14:textId="77777777" w:rsidTr="008E26AB">
        <w:trPr>
          <w:trHeight w:val="428"/>
          <w:jc w:val="center"/>
        </w:trPr>
        <w:tc>
          <w:tcPr>
            <w:tcW w:w="4815" w:type="dxa"/>
            <w:vAlign w:val="center"/>
          </w:tcPr>
          <w:p w14:paraId="206F9BFA" w14:textId="77777777" w:rsidR="008E26AB" w:rsidRPr="00522BDD" w:rsidRDefault="008E26AB" w:rsidP="008E26AB">
            <w:pPr>
              <w:widowControl w:val="0"/>
              <w:suppressAutoHyphens w:val="0"/>
              <w:autoSpaceDE w:val="0"/>
              <w:snapToGrid w:val="0"/>
              <w:spacing w:after="0"/>
              <w:ind w:right="142"/>
              <w:contextualSpacing/>
              <w:jc w:val="center"/>
              <w:rPr>
                <w:rFonts w:cs="Tahoma"/>
                <w:spacing w:val="-1"/>
                <w:sz w:val="20"/>
                <w:szCs w:val="20"/>
                <w:lang w:val="el-GR" w:eastAsia="el-GR"/>
              </w:rPr>
            </w:pPr>
            <w:r w:rsidRPr="00522BDD">
              <w:rPr>
                <w:rFonts w:cs="Tahoma"/>
                <w:sz w:val="20"/>
                <w:szCs w:val="20"/>
                <w:lang w:val="el-GR" w:eastAsia="el-GR"/>
              </w:rPr>
              <w:t>ΣΥΝΟΛΙΚΗ ΤΙΜΗ</w:t>
            </w:r>
            <w:r w:rsidRPr="00522BDD">
              <w:rPr>
                <w:rFonts w:cs="Tahoma"/>
                <w:spacing w:val="1"/>
                <w:sz w:val="20"/>
                <w:szCs w:val="20"/>
                <w:lang w:val="el-GR" w:eastAsia="el-GR"/>
              </w:rPr>
              <w:t xml:space="preserve"> </w:t>
            </w:r>
            <w:r w:rsidRPr="00522BDD">
              <w:rPr>
                <w:rFonts w:cs="Tahoma"/>
                <w:sz w:val="20"/>
                <w:szCs w:val="20"/>
                <w:lang w:val="el-GR" w:eastAsia="el-GR"/>
              </w:rPr>
              <w:t>ΣΕ Ε</w:t>
            </w:r>
            <w:r w:rsidRPr="00522BDD">
              <w:rPr>
                <w:rFonts w:cs="Tahoma"/>
                <w:spacing w:val="1"/>
                <w:sz w:val="20"/>
                <w:szCs w:val="20"/>
                <w:lang w:val="el-GR" w:eastAsia="el-GR"/>
              </w:rPr>
              <w:t>Υ</w:t>
            </w:r>
            <w:r w:rsidRPr="00522BDD">
              <w:rPr>
                <w:rFonts w:cs="Tahoma"/>
                <w:sz w:val="20"/>
                <w:szCs w:val="20"/>
                <w:lang w:val="el-GR" w:eastAsia="el-GR"/>
              </w:rPr>
              <w:t>ΡΩ</w:t>
            </w:r>
            <w:r w:rsidRPr="00522BDD">
              <w:rPr>
                <w:rFonts w:cs="Tahoma"/>
                <w:spacing w:val="-5"/>
                <w:sz w:val="20"/>
                <w:szCs w:val="20"/>
                <w:lang w:val="el-GR" w:eastAsia="el-GR"/>
              </w:rPr>
              <w:t xml:space="preserve"> </w:t>
            </w:r>
            <w:r w:rsidRPr="00522BDD">
              <w:rPr>
                <w:rFonts w:cs="Tahoma"/>
                <w:sz w:val="20"/>
                <w:szCs w:val="20"/>
                <w:lang w:val="el-GR" w:eastAsia="el-GR"/>
              </w:rPr>
              <w:t>(ΟΛΟΓΡ</w:t>
            </w:r>
            <w:r w:rsidRPr="00522BDD">
              <w:rPr>
                <w:rFonts w:cs="Tahoma"/>
                <w:spacing w:val="-2"/>
                <w:sz w:val="20"/>
                <w:szCs w:val="20"/>
                <w:lang w:val="el-GR" w:eastAsia="el-GR"/>
              </w:rPr>
              <w:t>Α</w:t>
            </w:r>
            <w:r w:rsidRPr="00522BDD">
              <w:rPr>
                <w:rFonts w:cs="Tahoma"/>
                <w:sz w:val="20"/>
                <w:szCs w:val="20"/>
                <w:lang w:val="el-GR" w:eastAsia="el-GR"/>
              </w:rPr>
              <w:t>ΦΩ</w:t>
            </w:r>
            <w:r w:rsidRPr="00522BDD">
              <w:rPr>
                <w:rFonts w:cs="Tahoma"/>
                <w:spacing w:val="1"/>
                <w:sz w:val="20"/>
                <w:szCs w:val="20"/>
                <w:lang w:val="el-GR" w:eastAsia="el-GR"/>
              </w:rPr>
              <w:t>Σ</w:t>
            </w:r>
            <w:r w:rsidRPr="00522BDD">
              <w:rPr>
                <w:rFonts w:cs="Tahoma"/>
                <w:sz w:val="20"/>
                <w:szCs w:val="20"/>
                <w:lang w:val="el-GR" w:eastAsia="el-GR"/>
              </w:rPr>
              <w:t>)</w:t>
            </w:r>
            <w:r w:rsidRPr="00522BDD">
              <w:rPr>
                <w:rFonts w:cs="Tahoma"/>
                <w:spacing w:val="-4"/>
                <w:sz w:val="20"/>
                <w:szCs w:val="20"/>
                <w:lang w:val="el-GR" w:eastAsia="el-GR"/>
              </w:rPr>
              <w:t xml:space="preserve"> </w:t>
            </w:r>
            <w:r w:rsidRPr="00522BDD">
              <w:rPr>
                <w:rFonts w:cs="Tahoma"/>
                <w:sz w:val="20"/>
                <w:szCs w:val="20"/>
                <w:lang w:val="el-GR" w:eastAsia="el-GR"/>
              </w:rPr>
              <w:t xml:space="preserve">ΜΕ </w:t>
            </w:r>
            <w:r w:rsidRPr="00522BDD">
              <w:rPr>
                <w:rFonts w:cs="Tahoma"/>
                <w:spacing w:val="-1"/>
                <w:sz w:val="20"/>
                <w:szCs w:val="20"/>
                <w:lang w:val="el-GR" w:eastAsia="el-GR"/>
              </w:rPr>
              <w:t>ΦΠΑ</w:t>
            </w:r>
          </w:p>
        </w:tc>
        <w:tc>
          <w:tcPr>
            <w:tcW w:w="4961" w:type="dxa"/>
            <w:vAlign w:val="center"/>
          </w:tcPr>
          <w:p w14:paraId="74BF898D" w14:textId="39DF06D4" w:rsidR="008E26AB" w:rsidRPr="00522BDD" w:rsidRDefault="008E26AB" w:rsidP="008E26AB">
            <w:pPr>
              <w:widowControl w:val="0"/>
              <w:tabs>
                <w:tab w:val="left" w:pos="4564"/>
              </w:tabs>
              <w:suppressAutoHyphens w:val="0"/>
              <w:autoSpaceDE w:val="0"/>
              <w:snapToGrid w:val="0"/>
              <w:spacing w:after="0"/>
              <w:ind w:right="151"/>
              <w:contextualSpacing/>
              <w:jc w:val="center"/>
              <w:rPr>
                <w:rFonts w:eastAsia="Calibri" w:cs="Tahoma"/>
                <w:iCs/>
                <w:sz w:val="20"/>
                <w:szCs w:val="20"/>
                <w:lang w:val="el-GR" w:eastAsia="en-US"/>
              </w:rPr>
            </w:pPr>
          </w:p>
        </w:tc>
      </w:tr>
    </w:tbl>
    <w:p w14:paraId="521BA7E5" w14:textId="77777777" w:rsidR="008E26AB" w:rsidRDefault="008E26AB" w:rsidP="008E26AB">
      <w:pPr>
        <w:jc w:val="center"/>
        <w:rPr>
          <w:rFonts w:cs="Times New Roman"/>
          <w:sz w:val="20"/>
          <w:szCs w:val="20"/>
          <w:lang w:val="el-GR" w:eastAsia="el-GR"/>
        </w:rPr>
      </w:pPr>
    </w:p>
    <w:p w14:paraId="0A04D609" w14:textId="77777777" w:rsidR="008E26AB" w:rsidRPr="006906BD" w:rsidRDefault="008E26AB" w:rsidP="008E26AB">
      <w:pPr>
        <w:jc w:val="center"/>
        <w:rPr>
          <w:rFonts w:cs="Times New Roman"/>
          <w:sz w:val="20"/>
          <w:szCs w:val="20"/>
          <w:lang w:val="el-GR" w:eastAsia="el-GR"/>
        </w:rPr>
      </w:pPr>
    </w:p>
    <w:p w14:paraId="7693C293" w14:textId="725F226E" w:rsidR="008E26AB" w:rsidRPr="00D34DFE" w:rsidRDefault="008E26AB" w:rsidP="008E26AB">
      <w:pPr>
        <w:tabs>
          <w:tab w:val="left" w:pos="2220"/>
        </w:tabs>
        <w:jc w:val="center"/>
        <w:rPr>
          <w:rFonts w:eastAsia="Calibri" w:cs="Tahoma"/>
          <w:b/>
          <w:sz w:val="20"/>
          <w:szCs w:val="20"/>
          <w:lang w:val="el-GR" w:eastAsia="en-US"/>
        </w:rPr>
      </w:pPr>
      <w:r w:rsidRPr="00901883">
        <w:rPr>
          <w:b/>
          <w:sz w:val="20"/>
          <w:szCs w:val="20"/>
          <w:lang w:val="el-GR"/>
        </w:rPr>
        <w:t xml:space="preserve">ΠΙΝΑΚΑΣ ΑΝΑΛΥΣΗΣ ΤΙΜΩΝ ΟΙΚΟΝΟΜΙΚΗΣ ΠΡΟΣΦΟΡΑΣ </w:t>
      </w:r>
      <w:r w:rsidRPr="00901883">
        <w:rPr>
          <w:rFonts w:eastAsia="Calibri" w:cs="Tahoma"/>
          <w:b/>
          <w:sz w:val="20"/>
          <w:szCs w:val="20"/>
          <w:lang w:val="el-GR" w:eastAsia="en-US"/>
        </w:rPr>
        <w:t xml:space="preserve">ΣΥΜΒΑΣΗΣ </w:t>
      </w:r>
      <w:r>
        <w:rPr>
          <w:rFonts w:eastAsia="Calibri" w:cs="Tahoma"/>
          <w:b/>
          <w:sz w:val="20"/>
          <w:szCs w:val="20"/>
          <w:lang w:val="el-GR" w:eastAsia="en-US"/>
        </w:rPr>
        <w:t>……….</w:t>
      </w:r>
    </w:p>
    <w:tbl>
      <w:tblPr>
        <w:tblW w:w="10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6" w:type="dxa"/>
          <w:left w:w="107" w:type="dxa"/>
          <w:right w:w="58" w:type="dxa"/>
        </w:tblCellMar>
        <w:tblLook w:val="04A0" w:firstRow="1" w:lastRow="0" w:firstColumn="1" w:lastColumn="0" w:noHBand="0" w:noVBand="1"/>
      </w:tblPr>
      <w:tblGrid>
        <w:gridCol w:w="704"/>
        <w:gridCol w:w="3119"/>
        <w:gridCol w:w="1559"/>
        <w:gridCol w:w="708"/>
        <w:gridCol w:w="998"/>
        <w:gridCol w:w="1275"/>
        <w:gridCol w:w="988"/>
        <w:gridCol w:w="1418"/>
      </w:tblGrid>
      <w:tr w:rsidR="008E26AB" w:rsidRPr="005F31DD" w14:paraId="78D3949C" w14:textId="77777777" w:rsidTr="008E26AB">
        <w:trPr>
          <w:trHeight w:val="327"/>
          <w:jc w:val="center"/>
        </w:trPr>
        <w:tc>
          <w:tcPr>
            <w:tcW w:w="704" w:type="dxa"/>
            <w:vMerge w:val="restart"/>
            <w:shd w:val="clear" w:color="auto" w:fill="D9D9D9"/>
            <w:vAlign w:val="center"/>
          </w:tcPr>
          <w:p w14:paraId="1D9C8128" w14:textId="77777777" w:rsidR="008E26AB" w:rsidRPr="001C563D" w:rsidRDefault="008E26AB" w:rsidP="008E26AB">
            <w:pPr>
              <w:spacing w:after="0"/>
              <w:ind w:left="-113"/>
              <w:contextualSpacing/>
              <w:jc w:val="center"/>
              <w:rPr>
                <w:rFonts w:asciiTheme="minorHAnsi" w:hAnsiTheme="minorHAnsi" w:cstheme="minorHAnsi"/>
                <w:sz w:val="16"/>
                <w:szCs w:val="16"/>
              </w:rPr>
            </w:pPr>
            <w:r w:rsidRPr="001C563D">
              <w:rPr>
                <w:rFonts w:asciiTheme="minorHAnsi" w:hAnsiTheme="minorHAnsi" w:cstheme="minorHAnsi"/>
                <w:b/>
                <w:sz w:val="16"/>
                <w:szCs w:val="16"/>
              </w:rPr>
              <w:t>K</w:t>
            </w:r>
            <w:r w:rsidRPr="001C563D">
              <w:rPr>
                <w:rFonts w:asciiTheme="minorHAnsi" w:hAnsiTheme="minorHAnsi" w:cstheme="minorHAnsi"/>
                <w:b/>
                <w:sz w:val="16"/>
                <w:szCs w:val="16"/>
                <w:lang w:val="el-GR"/>
              </w:rPr>
              <w:t>ΩΔΙΚΟΣ</w:t>
            </w:r>
          </w:p>
        </w:tc>
        <w:tc>
          <w:tcPr>
            <w:tcW w:w="3119" w:type="dxa"/>
            <w:vMerge w:val="restart"/>
            <w:shd w:val="clear" w:color="auto" w:fill="D9D9D9"/>
            <w:vAlign w:val="center"/>
          </w:tcPr>
          <w:p w14:paraId="1813A9D6" w14:textId="77777777" w:rsidR="008E26AB" w:rsidRPr="001C563D" w:rsidRDefault="008E26AB" w:rsidP="008E26AB">
            <w:pPr>
              <w:spacing w:after="0"/>
              <w:ind w:right="56"/>
              <w:contextualSpacing/>
              <w:jc w:val="center"/>
              <w:rPr>
                <w:rFonts w:asciiTheme="minorHAnsi" w:hAnsiTheme="minorHAnsi" w:cstheme="minorHAnsi"/>
                <w:sz w:val="18"/>
                <w:szCs w:val="18"/>
                <w:lang w:val="el-GR"/>
              </w:rPr>
            </w:pPr>
            <w:r>
              <w:rPr>
                <w:rFonts w:asciiTheme="minorHAnsi" w:hAnsiTheme="minorHAnsi" w:cstheme="minorHAnsi"/>
                <w:b/>
                <w:sz w:val="18"/>
                <w:szCs w:val="18"/>
                <w:lang w:val="el-GR"/>
              </w:rPr>
              <w:t>ΟΝΑΜΑΣΙΑ ΕΙΔΟΥΣ</w:t>
            </w:r>
          </w:p>
        </w:tc>
        <w:tc>
          <w:tcPr>
            <w:tcW w:w="1559" w:type="dxa"/>
            <w:vMerge w:val="restart"/>
            <w:shd w:val="clear" w:color="auto" w:fill="D9D9D9"/>
            <w:vAlign w:val="center"/>
          </w:tcPr>
          <w:p w14:paraId="4567231A" w14:textId="77777777" w:rsidR="008E26AB" w:rsidRPr="005F31DD" w:rsidRDefault="008E26AB" w:rsidP="008E26AB">
            <w:pPr>
              <w:spacing w:after="0"/>
              <w:contextualSpacing/>
              <w:jc w:val="center"/>
              <w:rPr>
                <w:rFonts w:asciiTheme="minorHAnsi" w:hAnsiTheme="minorHAnsi" w:cstheme="minorHAnsi"/>
                <w:b/>
                <w:sz w:val="18"/>
                <w:szCs w:val="18"/>
                <w:lang w:val="el-GR"/>
              </w:rPr>
            </w:pPr>
            <w:r>
              <w:rPr>
                <w:rFonts w:asciiTheme="minorHAnsi" w:hAnsiTheme="minorHAnsi" w:cstheme="minorHAnsi"/>
                <w:b/>
                <w:sz w:val="18"/>
                <w:szCs w:val="18"/>
                <w:lang w:val="el-GR"/>
              </w:rPr>
              <w:t>Κατασκευαστής/</w:t>
            </w:r>
            <w:r w:rsidRPr="005F31DD">
              <w:rPr>
                <w:rFonts w:asciiTheme="minorHAnsi" w:hAnsiTheme="minorHAnsi" w:cstheme="minorHAnsi"/>
                <w:b/>
                <w:sz w:val="18"/>
                <w:szCs w:val="18"/>
                <w:lang w:val="el-GR"/>
              </w:rPr>
              <w:t>Μοντέλο</w:t>
            </w:r>
          </w:p>
        </w:tc>
        <w:tc>
          <w:tcPr>
            <w:tcW w:w="708" w:type="dxa"/>
            <w:vMerge w:val="restart"/>
            <w:shd w:val="clear" w:color="auto" w:fill="D9D9D9"/>
            <w:vAlign w:val="center"/>
          </w:tcPr>
          <w:p w14:paraId="20BA644E" w14:textId="77777777" w:rsidR="008E26AB" w:rsidRPr="005F31DD" w:rsidRDefault="008E26AB" w:rsidP="008E26AB">
            <w:pPr>
              <w:spacing w:after="0"/>
              <w:contextualSpacing/>
              <w:jc w:val="center"/>
              <w:rPr>
                <w:rFonts w:asciiTheme="minorHAnsi" w:hAnsiTheme="minorHAnsi" w:cstheme="minorHAnsi"/>
                <w:sz w:val="18"/>
                <w:szCs w:val="18"/>
              </w:rPr>
            </w:pPr>
            <w:r w:rsidRPr="005F31DD">
              <w:rPr>
                <w:rFonts w:asciiTheme="minorHAnsi" w:hAnsiTheme="minorHAnsi" w:cstheme="minorHAnsi"/>
                <w:b/>
                <w:sz w:val="18"/>
                <w:szCs w:val="18"/>
                <w:lang w:val="el-GR"/>
              </w:rPr>
              <w:t>Ποσό-</w:t>
            </w:r>
            <w:proofErr w:type="spellStart"/>
            <w:r w:rsidRPr="005F31DD">
              <w:rPr>
                <w:rFonts w:asciiTheme="minorHAnsi" w:hAnsiTheme="minorHAnsi" w:cstheme="minorHAnsi"/>
                <w:b/>
                <w:sz w:val="18"/>
                <w:szCs w:val="18"/>
                <w:lang w:val="el-GR"/>
              </w:rPr>
              <w:t>τητα</w:t>
            </w:r>
            <w:proofErr w:type="spellEnd"/>
          </w:p>
          <w:p w14:paraId="29A6BF3B" w14:textId="77777777" w:rsidR="008E26AB" w:rsidRPr="005F31DD" w:rsidRDefault="008E26AB" w:rsidP="008E26AB">
            <w:pPr>
              <w:spacing w:after="0"/>
              <w:ind w:right="53"/>
              <w:contextualSpacing/>
              <w:jc w:val="center"/>
              <w:rPr>
                <w:rFonts w:asciiTheme="minorHAnsi" w:hAnsiTheme="minorHAnsi" w:cstheme="minorHAnsi"/>
                <w:sz w:val="18"/>
                <w:szCs w:val="18"/>
              </w:rPr>
            </w:pPr>
            <w:r w:rsidRPr="005F31DD">
              <w:rPr>
                <w:rFonts w:asciiTheme="minorHAnsi" w:hAnsiTheme="minorHAnsi" w:cstheme="minorHAnsi"/>
                <w:b/>
                <w:sz w:val="18"/>
                <w:szCs w:val="18"/>
              </w:rPr>
              <w:t>(1)</w:t>
            </w:r>
          </w:p>
        </w:tc>
        <w:tc>
          <w:tcPr>
            <w:tcW w:w="2273" w:type="dxa"/>
            <w:gridSpan w:val="2"/>
            <w:shd w:val="clear" w:color="auto" w:fill="D9D9D9"/>
            <w:vAlign w:val="center"/>
          </w:tcPr>
          <w:p w14:paraId="7D030B6D" w14:textId="77777777" w:rsidR="008E26AB" w:rsidRPr="005F31DD" w:rsidRDefault="008E26AB" w:rsidP="008E26AB">
            <w:pPr>
              <w:spacing w:after="0"/>
              <w:ind w:right="51"/>
              <w:contextualSpacing/>
              <w:jc w:val="center"/>
              <w:rPr>
                <w:rFonts w:asciiTheme="minorHAnsi" w:hAnsiTheme="minorHAnsi" w:cstheme="minorHAnsi"/>
                <w:sz w:val="18"/>
                <w:szCs w:val="18"/>
              </w:rPr>
            </w:pPr>
            <w:proofErr w:type="spellStart"/>
            <w:r w:rsidRPr="005F31DD">
              <w:rPr>
                <w:rFonts w:asciiTheme="minorHAnsi" w:hAnsiTheme="minorHAnsi" w:cstheme="minorHAnsi"/>
                <w:b/>
                <w:sz w:val="18"/>
                <w:szCs w:val="18"/>
              </w:rPr>
              <w:t>Αξί</w:t>
            </w:r>
            <w:proofErr w:type="spellEnd"/>
            <w:r w:rsidRPr="005F31DD">
              <w:rPr>
                <w:rFonts w:asciiTheme="minorHAnsi" w:hAnsiTheme="minorHAnsi" w:cstheme="minorHAnsi"/>
                <w:b/>
                <w:sz w:val="18"/>
                <w:szCs w:val="18"/>
              </w:rPr>
              <w:t>α π</w:t>
            </w:r>
            <w:proofErr w:type="spellStart"/>
            <w:r w:rsidRPr="005F31DD">
              <w:rPr>
                <w:rFonts w:asciiTheme="minorHAnsi" w:hAnsiTheme="minorHAnsi" w:cstheme="minorHAnsi"/>
                <w:b/>
                <w:sz w:val="18"/>
                <w:szCs w:val="18"/>
              </w:rPr>
              <w:t>ρο</w:t>
            </w:r>
            <w:proofErr w:type="spellEnd"/>
            <w:r w:rsidRPr="005F31DD">
              <w:rPr>
                <w:rFonts w:asciiTheme="minorHAnsi" w:hAnsiTheme="minorHAnsi" w:cstheme="minorHAnsi"/>
                <w:b/>
                <w:sz w:val="18"/>
                <w:szCs w:val="18"/>
              </w:rPr>
              <w:t xml:space="preserve"> ΦΠΑ</w:t>
            </w:r>
          </w:p>
        </w:tc>
        <w:tc>
          <w:tcPr>
            <w:tcW w:w="988" w:type="dxa"/>
            <w:vMerge w:val="restart"/>
            <w:shd w:val="clear" w:color="auto" w:fill="D9D9D9"/>
            <w:vAlign w:val="center"/>
          </w:tcPr>
          <w:p w14:paraId="78DA625C" w14:textId="77777777" w:rsidR="008E26AB" w:rsidRPr="005F31DD" w:rsidRDefault="008E26AB" w:rsidP="008E26AB">
            <w:pPr>
              <w:spacing w:after="0"/>
              <w:ind w:right="49"/>
              <w:contextualSpacing/>
              <w:jc w:val="center"/>
              <w:rPr>
                <w:rFonts w:asciiTheme="minorHAnsi" w:hAnsiTheme="minorHAnsi" w:cstheme="minorHAnsi"/>
                <w:sz w:val="18"/>
                <w:szCs w:val="18"/>
              </w:rPr>
            </w:pPr>
            <w:r w:rsidRPr="005F31DD">
              <w:rPr>
                <w:rFonts w:asciiTheme="minorHAnsi" w:hAnsiTheme="minorHAnsi" w:cstheme="minorHAnsi"/>
                <w:b/>
                <w:sz w:val="18"/>
                <w:szCs w:val="18"/>
              </w:rPr>
              <w:t>ΦΠΑ</w:t>
            </w:r>
          </w:p>
          <w:p w14:paraId="6CFC56BC" w14:textId="77777777" w:rsidR="008E26AB" w:rsidRPr="005F31DD" w:rsidRDefault="008E26AB" w:rsidP="008E26AB">
            <w:pPr>
              <w:spacing w:after="0"/>
              <w:ind w:right="47"/>
              <w:contextualSpacing/>
              <w:jc w:val="center"/>
              <w:rPr>
                <w:rFonts w:asciiTheme="minorHAnsi" w:hAnsiTheme="minorHAnsi" w:cstheme="minorHAnsi"/>
                <w:sz w:val="18"/>
                <w:szCs w:val="18"/>
              </w:rPr>
            </w:pPr>
            <w:r>
              <w:rPr>
                <w:rFonts w:asciiTheme="minorHAnsi" w:hAnsiTheme="minorHAnsi" w:cstheme="minorHAnsi"/>
                <w:b/>
                <w:sz w:val="18"/>
                <w:szCs w:val="18"/>
              </w:rPr>
              <w:t>24% (4</w:t>
            </w:r>
            <w:r w:rsidRPr="005F31DD">
              <w:rPr>
                <w:rFonts w:asciiTheme="minorHAnsi" w:hAnsiTheme="minorHAnsi" w:cstheme="minorHAnsi"/>
                <w:b/>
                <w:sz w:val="18"/>
                <w:szCs w:val="18"/>
              </w:rPr>
              <w:t>)</w:t>
            </w:r>
          </w:p>
        </w:tc>
        <w:tc>
          <w:tcPr>
            <w:tcW w:w="1418" w:type="dxa"/>
            <w:vMerge w:val="restart"/>
            <w:shd w:val="clear" w:color="auto" w:fill="D9D9D9"/>
            <w:vAlign w:val="center"/>
          </w:tcPr>
          <w:p w14:paraId="2798591E" w14:textId="77777777" w:rsidR="008E26AB" w:rsidRDefault="008E26AB" w:rsidP="008E26AB">
            <w:pPr>
              <w:spacing w:after="0"/>
              <w:contextualSpacing/>
              <w:jc w:val="center"/>
              <w:rPr>
                <w:rFonts w:asciiTheme="minorHAnsi" w:hAnsiTheme="minorHAnsi" w:cstheme="minorHAnsi"/>
                <w:b/>
                <w:sz w:val="18"/>
                <w:szCs w:val="18"/>
              </w:rPr>
            </w:pPr>
            <w:r>
              <w:rPr>
                <w:rFonts w:asciiTheme="minorHAnsi" w:hAnsiTheme="minorHAnsi" w:cstheme="minorHAnsi"/>
                <w:b/>
                <w:sz w:val="18"/>
                <w:szCs w:val="18"/>
                <w:lang w:val="el-GR"/>
              </w:rPr>
              <w:t xml:space="preserve">Συνολική αξία με </w:t>
            </w:r>
            <w:r w:rsidRPr="005F31DD">
              <w:rPr>
                <w:rFonts w:asciiTheme="minorHAnsi" w:hAnsiTheme="minorHAnsi" w:cstheme="minorHAnsi"/>
                <w:b/>
                <w:sz w:val="18"/>
                <w:szCs w:val="18"/>
              </w:rPr>
              <w:t>ΦΠΑ</w:t>
            </w:r>
          </w:p>
          <w:p w14:paraId="1A9FA041" w14:textId="77777777" w:rsidR="008E26AB" w:rsidRPr="005F31DD" w:rsidRDefault="008E26AB" w:rsidP="008E26AB">
            <w:pPr>
              <w:spacing w:after="0"/>
              <w:contextualSpacing/>
              <w:jc w:val="center"/>
              <w:rPr>
                <w:rFonts w:asciiTheme="minorHAnsi" w:hAnsiTheme="minorHAnsi" w:cstheme="minorHAnsi"/>
                <w:sz w:val="18"/>
                <w:szCs w:val="18"/>
              </w:rPr>
            </w:pPr>
            <w:r>
              <w:rPr>
                <w:rFonts w:asciiTheme="minorHAnsi" w:hAnsiTheme="minorHAnsi" w:cstheme="minorHAnsi"/>
                <w:b/>
                <w:sz w:val="18"/>
                <w:szCs w:val="18"/>
              </w:rPr>
              <w:t>(</w:t>
            </w:r>
            <w:r>
              <w:rPr>
                <w:rFonts w:asciiTheme="minorHAnsi" w:hAnsiTheme="minorHAnsi" w:cstheme="minorHAnsi"/>
                <w:b/>
                <w:sz w:val="18"/>
                <w:szCs w:val="18"/>
                <w:lang w:val="el-GR"/>
              </w:rPr>
              <w:t>5</w:t>
            </w:r>
            <w:r w:rsidRPr="005F31DD">
              <w:rPr>
                <w:rFonts w:asciiTheme="minorHAnsi" w:hAnsiTheme="minorHAnsi" w:cstheme="minorHAnsi"/>
                <w:b/>
                <w:sz w:val="18"/>
                <w:szCs w:val="18"/>
              </w:rPr>
              <w:t>) = (4)+(3)</w:t>
            </w:r>
          </w:p>
        </w:tc>
      </w:tr>
      <w:tr w:rsidR="008E26AB" w:rsidRPr="005F31DD" w14:paraId="2D498B10" w14:textId="77777777" w:rsidTr="008E26AB">
        <w:trPr>
          <w:trHeight w:val="752"/>
          <w:jc w:val="center"/>
        </w:trPr>
        <w:tc>
          <w:tcPr>
            <w:tcW w:w="704" w:type="dxa"/>
            <w:vMerge/>
            <w:tcBorders>
              <w:bottom w:val="single" w:sz="4" w:space="0" w:color="auto"/>
            </w:tcBorders>
            <w:shd w:val="clear" w:color="auto" w:fill="auto"/>
            <w:vAlign w:val="center"/>
          </w:tcPr>
          <w:p w14:paraId="67F90AF2" w14:textId="77777777" w:rsidR="008E26AB" w:rsidRPr="005F31DD" w:rsidRDefault="008E26AB" w:rsidP="008E26AB">
            <w:pPr>
              <w:spacing w:after="0"/>
              <w:contextualSpacing/>
              <w:rPr>
                <w:rFonts w:asciiTheme="minorHAnsi" w:hAnsiTheme="minorHAnsi" w:cstheme="minorHAnsi"/>
                <w:sz w:val="18"/>
                <w:szCs w:val="18"/>
              </w:rPr>
            </w:pPr>
          </w:p>
        </w:tc>
        <w:tc>
          <w:tcPr>
            <w:tcW w:w="3119" w:type="dxa"/>
            <w:vMerge/>
            <w:tcBorders>
              <w:bottom w:val="single" w:sz="4" w:space="0" w:color="auto"/>
            </w:tcBorders>
            <w:shd w:val="clear" w:color="auto" w:fill="auto"/>
            <w:vAlign w:val="center"/>
          </w:tcPr>
          <w:p w14:paraId="5825E3DE" w14:textId="77777777" w:rsidR="008E26AB" w:rsidRPr="005F31DD" w:rsidRDefault="008E26AB" w:rsidP="008E26AB">
            <w:pPr>
              <w:spacing w:after="0"/>
              <w:contextualSpacing/>
              <w:rPr>
                <w:rFonts w:asciiTheme="minorHAnsi" w:hAnsiTheme="minorHAnsi" w:cstheme="minorHAnsi"/>
                <w:sz w:val="18"/>
                <w:szCs w:val="18"/>
              </w:rPr>
            </w:pPr>
          </w:p>
        </w:tc>
        <w:tc>
          <w:tcPr>
            <w:tcW w:w="1559" w:type="dxa"/>
            <w:vMerge/>
            <w:tcBorders>
              <w:bottom w:val="single" w:sz="4" w:space="0" w:color="auto"/>
            </w:tcBorders>
            <w:vAlign w:val="center"/>
          </w:tcPr>
          <w:p w14:paraId="40A3A273" w14:textId="77777777" w:rsidR="008E26AB" w:rsidRPr="005F31DD" w:rsidRDefault="008E26AB" w:rsidP="008E26AB">
            <w:pPr>
              <w:spacing w:after="0"/>
              <w:contextualSpacing/>
              <w:rPr>
                <w:rFonts w:asciiTheme="minorHAnsi" w:hAnsiTheme="minorHAnsi" w:cstheme="minorHAnsi"/>
                <w:sz w:val="18"/>
                <w:szCs w:val="18"/>
              </w:rPr>
            </w:pPr>
          </w:p>
        </w:tc>
        <w:tc>
          <w:tcPr>
            <w:tcW w:w="708" w:type="dxa"/>
            <w:vMerge/>
            <w:tcBorders>
              <w:bottom w:val="single" w:sz="4" w:space="0" w:color="auto"/>
            </w:tcBorders>
            <w:shd w:val="clear" w:color="auto" w:fill="auto"/>
            <w:vAlign w:val="center"/>
          </w:tcPr>
          <w:p w14:paraId="609BF7B5" w14:textId="77777777" w:rsidR="008E26AB" w:rsidRPr="005F31DD" w:rsidRDefault="008E26AB" w:rsidP="008E26AB">
            <w:pPr>
              <w:spacing w:after="0"/>
              <w:contextualSpacing/>
              <w:jc w:val="center"/>
              <w:rPr>
                <w:rFonts w:asciiTheme="minorHAnsi" w:hAnsiTheme="minorHAnsi" w:cstheme="minorHAnsi"/>
                <w:sz w:val="18"/>
                <w:szCs w:val="18"/>
              </w:rPr>
            </w:pPr>
          </w:p>
        </w:tc>
        <w:tc>
          <w:tcPr>
            <w:tcW w:w="998" w:type="dxa"/>
            <w:tcBorders>
              <w:bottom w:val="single" w:sz="4" w:space="0" w:color="auto"/>
            </w:tcBorders>
            <w:shd w:val="clear" w:color="auto" w:fill="BFBFBF"/>
            <w:vAlign w:val="center"/>
          </w:tcPr>
          <w:p w14:paraId="5A7AC41A" w14:textId="77777777" w:rsidR="008E26AB" w:rsidRPr="005F31DD" w:rsidRDefault="008E26AB" w:rsidP="008E26AB">
            <w:pPr>
              <w:spacing w:after="0"/>
              <w:ind w:right="53"/>
              <w:contextualSpacing/>
              <w:jc w:val="center"/>
              <w:rPr>
                <w:rFonts w:asciiTheme="minorHAnsi" w:hAnsiTheme="minorHAnsi" w:cstheme="minorHAnsi"/>
                <w:sz w:val="18"/>
                <w:szCs w:val="18"/>
              </w:rPr>
            </w:pPr>
            <w:r>
              <w:rPr>
                <w:rFonts w:asciiTheme="minorHAnsi" w:hAnsiTheme="minorHAnsi" w:cstheme="minorHAnsi"/>
                <w:b/>
                <w:sz w:val="18"/>
                <w:szCs w:val="18"/>
                <w:lang w:val="el-GR"/>
              </w:rPr>
              <w:t>Τιμή μονάδας</w:t>
            </w:r>
            <w:r w:rsidRPr="005F31DD">
              <w:rPr>
                <w:rFonts w:asciiTheme="minorHAnsi" w:hAnsiTheme="minorHAnsi" w:cstheme="minorHAnsi"/>
                <w:b/>
                <w:sz w:val="18"/>
                <w:szCs w:val="18"/>
              </w:rPr>
              <w:t xml:space="preserve">. </w:t>
            </w:r>
          </w:p>
          <w:p w14:paraId="32C2021F" w14:textId="77777777" w:rsidR="008E26AB" w:rsidRPr="005F31DD" w:rsidRDefault="008E26AB" w:rsidP="008E26AB">
            <w:pPr>
              <w:spacing w:after="0"/>
              <w:ind w:right="51"/>
              <w:contextualSpacing/>
              <w:jc w:val="center"/>
              <w:rPr>
                <w:rFonts w:asciiTheme="minorHAnsi" w:hAnsiTheme="minorHAnsi" w:cstheme="minorHAnsi"/>
                <w:sz w:val="18"/>
                <w:szCs w:val="18"/>
              </w:rPr>
            </w:pPr>
            <w:r w:rsidRPr="005F31DD">
              <w:rPr>
                <w:rFonts w:asciiTheme="minorHAnsi" w:hAnsiTheme="minorHAnsi" w:cstheme="minorHAnsi"/>
                <w:b/>
                <w:sz w:val="18"/>
                <w:szCs w:val="18"/>
              </w:rPr>
              <w:t xml:space="preserve">(2) </w:t>
            </w:r>
          </w:p>
        </w:tc>
        <w:tc>
          <w:tcPr>
            <w:tcW w:w="1275" w:type="dxa"/>
            <w:tcBorders>
              <w:bottom w:val="single" w:sz="4" w:space="0" w:color="auto"/>
            </w:tcBorders>
            <w:shd w:val="clear" w:color="auto" w:fill="BFBFBF"/>
            <w:vAlign w:val="center"/>
          </w:tcPr>
          <w:p w14:paraId="57D82F95" w14:textId="77777777" w:rsidR="008E26AB" w:rsidRPr="001C563D" w:rsidRDefault="008E26AB" w:rsidP="008E26AB">
            <w:pPr>
              <w:spacing w:after="0"/>
              <w:ind w:right="52"/>
              <w:contextualSpacing/>
              <w:jc w:val="center"/>
              <w:rPr>
                <w:rFonts w:asciiTheme="minorHAnsi" w:hAnsiTheme="minorHAnsi" w:cstheme="minorHAnsi"/>
                <w:sz w:val="18"/>
                <w:szCs w:val="18"/>
                <w:lang w:val="el-GR"/>
              </w:rPr>
            </w:pPr>
            <w:r>
              <w:rPr>
                <w:rFonts w:asciiTheme="minorHAnsi" w:hAnsiTheme="minorHAnsi" w:cstheme="minorHAnsi"/>
                <w:b/>
                <w:sz w:val="18"/>
                <w:szCs w:val="18"/>
                <w:lang w:val="el-GR"/>
              </w:rPr>
              <w:t>Σύνολο</w:t>
            </w:r>
          </w:p>
          <w:p w14:paraId="1BA65C8B" w14:textId="77777777" w:rsidR="008E26AB" w:rsidRPr="005F31DD" w:rsidRDefault="008E26AB" w:rsidP="008E26AB">
            <w:pPr>
              <w:spacing w:after="0"/>
              <w:ind w:right="52"/>
              <w:contextualSpacing/>
              <w:jc w:val="center"/>
              <w:rPr>
                <w:rFonts w:asciiTheme="minorHAnsi" w:hAnsiTheme="minorHAnsi" w:cstheme="minorHAnsi"/>
                <w:sz w:val="18"/>
                <w:szCs w:val="18"/>
              </w:rPr>
            </w:pPr>
            <w:r w:rsidRPr="005F31DD">
              <w:rPr>
                <w:rFonts w:asciiTheme="minorHAnsi" w:hAnsiTheme="minorHAnsi" w:cstheme="minorHAnsi"/>
                <w:b/>
                <w:sz w:val="18"/>
                <w:szCs w:val="18"/>
              </w:rPr>
              <w:t xml:space="preserve">(3) = (1)*(2) </w:t>
            </w:r>
          </w:p>
        </w:tc>
        <w:tc>
          <w:tcPr>
            <w:tcW w:w="988" w:type="dxa"/>
            <w:vMerge/>
            <w:tcBorders>
              <w:bottom w:val="single" w:sz="4" w:space="0" w:color="auto"/>
            </w:tcBorders>
            <w:shd w:val="clear" w:color="auto" w:fill="auto"/>
            <w:vAlign w:val="center"/>
          </w:tcPr>
          <w:p w14:paraId="58390C2C" w14:textId="77777777" w:rsidR="008E26AB" w:rsidRPr="005F31DD" w:rsidRDefault="008E26AB" w:rsidP="008E26AB">
            <w:pPr>
              <w:spacing w:after="0"/>
              <w:contextualSpacing/>
              <w:rPr>
                <w:rFonts w:asciiTheme="minorHAnsi" w:hAnsiTheme="minorHAnsi" w:cstheme="minorHAnsi"/>
                <w:sz w:val="18"/>
                <w:szCs w:val="18"/>
              </w:rPr>
            </w:pPr>
          </w:p>
        </w:tc>
        <w:tc>
          <w:tcPr>
            <w:tcW w:w="1418" w:type="dxa"/>
            <w:vMerge/>
            <w:tcBorders>
              <w:bottom w:val="single" w:sz="4" w:space="0" w:color="auto"/>
            </w:tcBorders>
            <w:shd w:val="clear" w:color="auto" w:fill="auto"/>
            <w:vAlign w:val="center"/>
          </w:tcPr>
          <w:p w14:paraId="1F94DF5C" w14:textId="77777777" w:rsidR="008E26AB" w:rsidRPr="005F31DD" w:rsidRDefault="008E26AB" w:rsidP="008E26AB">
            <w:pPr>
              <w:spacing w:after="0"/>
              <w:contextualSpacing/>
              <w:rPr>
                <w:rFonts w:asciiTheme="minorHAnsi" w:hAnsiTheme="minorHAnsi" w:cstheme="minorHAnsi"/>
                <w:sz w:val="18"/>
                <w:szCs w:val="18"/>
              </w:rPr>
            </w:pPr>
          </w:p>
        </w:tc>
      </w:tr>
      <w:tr w:rsidR="008E26AB" w:rsidRPr="008E26AB" w14:paraId="656BDB20" w14:textId="77777777" w:rsidTr="008E26AB">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68B8F4" w14:textId="57CF6B88" w:rsidR="008E26AB" w:rsidRPr="008E26AB" w:rsidRDefault="008E26AB" w:rsidP="008E26AB">
            <w:pPr>
              <w:spacing w:after="0"/>
              <w:contextualSpacing/>
              <w:jc w:val="center"/>
              <w:rPr>
                <w:rFonts w:asciiTheme="minorHAnsi" w:hAnsiTheme="minorHAnsi" w:cstheme="minorHAnsi"/>
                <w:color w:val="000000"/>
                <w:sz w:val="18"/>
                <w:szCs w:val="18"/>
                <w:lang w:val="el-GR"/>
              </w:rPr>
            </w:pPr>
            <w:r w:rsidRPr="008E26AB">
              <w:rPr>
                <w:rFonts w:asciiTheme="minorHAnsi" w:hAnsiTheme="minorHAnsi" w:cstheme="minorHAnsi"/>
                <w:sz w:val="18"/>
                <w:szCs w:val="18"/>
                <w:lang w:val="el-GR"/>
              </w:rPr>
              <w:t>1.</w:t>
            </w:r>
          </w:p>
        </w:tc>
        <w:tc>
          <w:tcPr>
            <w:tcW w:w="3119" w:type="dxa"/>
            <w:tcBorders>
              <w:top w:val="single" w:sz="4" w:space="0" w:color="auto"/>
              <w:left w:val="nil"/>
              <w:bottom w:val="single" w:sz="4" w:space="0" w:color="auto"/>
              <w:right w:val="single" w:sz="4" w:space="0" w:color="auto"/>
            </w:tcBorders>
            <w:shd w:val="clear" w:color="auto" w:fill="auto"/>
            <w:vAlign w:val="center"/>
          </w:tcPr>
          <w:p w14:paraId="418C682B" w14:textId="4B5D33DF" w:rsidR="008E26AB" w:rsidRPr="008E26AB" w:rsidRDefault="008E26AB" w:rsidP="008E26AB">
            <w:pPr>
              <w:pStyle w:val="Default"/>
              <w:jc w:val="center"/>
              <w:rPr>
                <w:rFonts w:asciiTheme="minorHAnsi" w:eastAsia="Times New Roman" w:hAnsiTheme="minorHAnsi" w:cstheme="minorHAnsi"/>
                <w:color w:val="auto"/>
                <w:sz w:val="18"/>
                <w:szCs w:val="18"/>
                <w:lang w:bidi="ar-SA"/>
              </w:rPr>
            </w:pPr>
            <w:r w:rsidRPr="008E26AB">
              <w:rPr>
                <w:rFonts w:asciiTheme="minorHAnsi" w:hAnsiTheme="minorHAnsi" w:cstheme="minorHAnsi"/>
                <w:sz w:val="18"/>
                <w:szCs w:val="18"/>
              </w:rPr>
              <w:t>Συσκευές προστασίας από τις διακυμάνσεις της τάσης του Δικτύου Ηλεκτρικής Ενέργειας (Μέσω αυτών  θα τροφοδοτούνται όλες οι συσκευές του εξοπλισμού κάθε τερματικού σημείου).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851974" w14:textId="1BE71E1E" w:rsidR="008E26AB" w:rsidRPr="008E26AB" w:rsidRDefault="008E26AB" w:rsidP="008E26AB">
            <w:pPr>
              <w:suppressAutoHyphens w:val="0"/>
              <w:autoSpaceDE w:val="0"/>
              <w:autoSpaceDN w:val="0"/>
              <w:adjustRightInd w:val="0"/>
              <w:spacing w:after="0"/>
              <w:rPr>
                <w:rFonts w:asciiTheme="minorHAnsi" w:hAnsiTheme="minorHAnsi" w:cstheme="minorHAnsi"/>
                <w:color w:val="000000"/>
                <w:sz w:val="18"/>
                <w:szCs w:val="18"/>
                <w:lang w:val="el-GR" w:eastAsia="el-G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2E5D32" w14:textId="0D5990A1" w:rsidR="008E26AB" w:rsidRPr="008E26AB" w:rsidRDefault="008E26AB" w:rsidP="008E26AB">
            <w:pPr>
              <w:spacing w:after="0"/>
              <w:contextualSpacing/>
              <w:jc w:val="center"/>
              <w:rPr>
                <w:rFonts w:asciiTheme="minorHAnsi" w:hAnsiTheme="minorHAnsi" w:cstheme="minorHAnsi"/>
                <w:b/>
                <w:color w:val="000000"/>
                <w:sz w:val="18"/>
                <w:szCs w:val="18"/>
                <w:lang w:val="el-GR"/>
              </w:rPr>
            </w:pPr>
            <w:r w:rsidRPr="008E26AB">
              <w:rPr>
                <w:rFonts w:asciiTheme="minorHAnsi" w:hAnsiTheme="minorHAnsi" w:cstheme="minorHAnsi"/>
                <w:sz w:val="18"/>
                <w:szCs w:val="18"/>
                <w:lang w:val="el-GR" w:eastAsia="el-GR"/>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8BA09C7" w14:textId="08A3E99A"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15DD21" w14:textId="4D4C7150"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5D0F98E" w14:textId="42478880" w:rsidR="008E26AB" w:rsidRPr="008E26AB" w:rsidRDefault="008E26AB" w:rsidP="008E26AB">
            <w:pPr>
              <w:spacing w:after="0"/>
              <w:contextualSpacing/>
              <w:jc w:val="center"/>
              <w:rPr>
                <w:rFonts w:asciiTheme="minorHAnsi" w:hAnsiTheme="minorHAnsi" w:cstheme="minorHAnsi"/>
                <w:sz w:val="18"/>
                <w:szCs w:val="18"/>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0289C2" w14:textId="4376DEA0"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0AAB984F" w14:textId="77777777" w:rsidTr="008E26AB">
        <w:trPr>
          <w:trHeight w:val="27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5C23A01" w14:textId="6218EE28"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2.</w:t>
            </w:r>
          </w:p>
        </w:tc>
        <w:tc>
          <w:tcPr>
            <w:tcW w:w="3119" w:type="dxa"/>
            <w:tcBorders>
              <w:top w:val="nil"/>
              <w:left w:val="nil"/>
              <w:bottom w:val="single" w:sz="4" w:space="0" w:color="auto"/>
              <w:right w:val="single" w:sz="4" w:space="0" w:color="auto"/>
            </w:tcBorders>
            <w:shd w:val="clear" w:color="auto" w:fill="auto"/>
            <w:vAlign w:val="center"/>
          </w:tcPr>
          <w:p w14:paraId="71756572" w14:textId="77777777" w:rsidR="008E26AB" w:rsidRPr="008E26AB" w:rsidRDefault="008E26AB" w:rsidP="008E26AB">
            <w:pPr>
              <w:widowControl w:val="0"/>
              <w:suppressAutoHyphens w:val="0"/>
              <w:autoSpaceDE w:val="0"/>
              <w:snapToGrid w:val="0"/>
              <w:spacing w:after="0"/>
              <w:ind w:right="142"/>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Desktop</w:t>
            </w:r>
            <w:r w:rsidRPr="008E26AB">
              <w:rPr>
                <w:rFonts w:asciiTheme="minorHAnsi" w:hAnsiTheme="minorHAnsi" w:cstheme="minorHAnsi"/>
                <w:sz w:val="18"/>
                <w:szCs w:val="18"/>
                <w:lang w:val="el-GR"/>
              </w:rPr>
              <w:t xml:space="preserve"> </w:t>
            </w:r>
            <w:r w:rsidRPr="008E26AB">
              <w:rPr>
                <w:rFonts w:asciiTheme="minorHAnsi" w:hAnsiTheme="minorHAnsi" w:cstheme="minorHAnsi"/>
                <w:sz w:val="18"/>
                <w:szCs w:val="18"/>
              </w:rPr>
              <w:t>Mini</w:t>
            </w:r>
            <w:r w:rsidRPr="008E26AB">
              <w:rPr>
                <w:rFonts w:asciiTheme="minorHAnsi" w:hAnsiTheme="minorHAnsi" w:cstheme="minorHAnsi"/>
                <w:sz w:val="18"/>
                <w:szCs w:val="18"/>
                <w:lang w:val="el-GR"/>
              </w:rPr>
              <w:t xml:space="preserve"> </w:t>
            </w:r>
            <w:r w:rsidRPr="008E26AB">
              <w:rPr>
                <w:rFonts w:asciiTheme="minorHAnsi" w:hAnsiTheme="minorHAnsi" w:cstheme="minorHAnsi"/>
                <w:sz w:val="18"/>
                <w:szCs w:val="18"/>
              </w:rPr>
              <w:t>PC</w:t>
            </w:r>
          </w:p>
          <w:p w14:paraId="37384155" w14:textId="3FC1BC5A" w:rsidR="008E26AB" w:rsidRPr="008E26AB" w:rsidRDefault="008E26AB" w:rsidP="008E26AB">
            <w:pPr>
              <w:pStyle w:val="Default"/>
              <w:jc w:val="center"/>
              <w:rPr>
                <w:rFonts w:asciiTheme="minorHAnsi" w:eastAsia="Times New Roman" w:hAnsiTheme="minorHAnsi" w:cstheme="minorHAnsi"/>
                <w:color w:val="auto"/>
                <w:sz w:val="18"/>
                <w:szCs w:val="18"/>
                <w:lang w:bidi="ar-SA"/>
              </w:rPr>
            </w:pPr>
            <w:r w:rsidRPr="008E26AB">
              <w:rPr>
                <w:rFonts w:asciiTheme="minorHAnsi" w:hAnsiTheme="minorHAnsi" w:cstheme="minorHAnsi"/>
                <w:sz w:val="18"/>
                <w:szCs w:val="18"/>
              </w:rPr>
              <w:t>(Σταθμός εργασίας παραλαβής θεμάτων) (Το ζητούμενο σύστημα θα φιλοξενήσει το πρόγραμμα πελάτη (</w:t>
            </w:r>
            <w:proofErr w:type="spellStart"/>
            <w:r w:rsidRPr="008E26AB">
              <w:rPr>
                <w:rFonts w:asciiTheme="minorHAnsi" w:hAnsiTheme="minorHAnsi" w:cstheme="minorHAnsi"/>
                <w:sz w:val="18"/>
                <w:szCs w:val="18"/>
              </w:rPr>
              <w:t>client</w:t>
            </w:r>
            <w:proofErr w:type="spellEnd"/>
            <w:r w:rsidRPr="008E26AB">
              <w:rPr>
                <w:rFonts w:asciiTheme="minorHAnsi" w:hAnsiTheme="minorHAnsi" w:cstheme="minorHAnsi"/>
                <w:sz w:val="18"/>
                <w:szCs w:val="18"/>
              </w:rPr>
              <w:t>) της εφαρμογής παραλαβής και εκτύπωσης Θεμάτων Εξετάσεων).</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2F3538" w14:textId="0C7B2A5C" w:rsidR="008E26AB" w:rsidRPr="008E26AB" w:rsidRDefault="008E26AB" w:rsidP="008E26AB">
            <w:pPr>
              <w:pStyle w:val="Default"/>
              <w:rPr>
                <w:rFonts w:asciiTheme="minorHAnsi" w:eastAsia="Times New Roman" w:hAnsiTheme="minorHAnsi" w:cstheme="minorHAnsi"/>
                <w:sz w:val="18"/>
                <w:szCs w:val="18"/>
                <w:lang w:eastAsia="el-GR" w:bidi="ar-SA"/>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221968EE" w14:textId="400E28AF"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lang w:val="el-GR" w:eastAsia="el-GR"/>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3DB4628" w14:textId="154B3957"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1F4240" w14:textId="5DDD7E82"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03D634C" w14:textId="322C058B"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17307A" w14:textId="44D172C0"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6C38FE15" w14:textId="77777777" w:rsidTr="008E26AB">
        <w:trPr>
          <w:trHeight w:val="27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73FEB609" w14:textId="36D539A6"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3.</w:t>
            </w:r>
          </w:p>
        </w:tc>
        <w:tc>
          <w:tcPr>
            <w:tcW w:w="3119" w:type="dxa"/>
            <w:tcBorders>
              <w:top w:val="nil"/>
              <w:left w:val="nil"/>
              <w:bottom w:val="single" w:sz="4" w:space="0" w:color="auto"/>
              <w:right w:val="single" w:sz="4" w:space="0" w:color="auto"/>
            </w:tcBorders>
            <w:shd w:val="clear" w:color="auto" w:fill="auto"/>
            <w:vAlign w:val="center"/>
          </w:tcPr>
          <w:p w14:paraId="0D9A5EF9" w14:textId="2D1174B1" w:rsidR="008E26AB" w:rsidRPr="008E26AB" w:rsidRDefault="008E26AB" w:rsidP="008E26AB">
            <w:pPr>
              <w:pStyle w:val="Default"/>
              <w:jc w:val="center"/>
              <w:rPr>
                <w:rFonts w:asciiTheme="minorHAnsi" w:eastAsia="Times New Roman" w:hAnsiTheme="minorHAnsi" w:cstheme="minorHAnsi"/>
                <w:color w:val="auto"/>
                <w:sz w:val="18"/>
                <w:szCs w:val="18"/>
                <w:lang w:bidi="ar-SA"/>
              </w:rPr>
            </w:pPr>
            <w:r w:rsidRPr="008E26AB">
              <w:rPr>
                <w:rFonts w:asciiTheme="minorHAnsi" w:hAnsiTheme="minorHAnsi" w:cstheme="minorHAnsi"/>
                <w:sz w:val="18"/>
                <w:szCs w:val="18"/>
              </w:rPr>
              <w:t xml:space="preserve">Έγχρωμος Εκτυπωτής </w:t>
            </w:r>
            <w:proofErr w:type="spellStart"/>
            <w:r w:rsidRPr="008E26AB">
              <w:rPr>
                <w:rFonts w:asciiTheme="minorHAnsi" w:hAnsiTheme="minorHAnsi" w:cstheme="minorHAnsi"/>
                <w:sz w:val="18"/>
                <w:szCs w:val="18"/>
              </w:rPr>
              <w:t>Laser</w:t>
            </w:r>
            <w:proofErr w:type="spellEnd"/>
          </w:p>
        </w:tc>
        <w:tc>
          <w:tcPr>
            <w:tcW w:w="1559" w:type="dxa"/>
            <w:tcBorders>
              <w:top w:val="nil"/>
              <w:left w:val="single" w:sz="4" w:space="0" w:color="auto"/>
              <w:bottom w:val="single" w:sz="4" w:space="0" w:color="auto"/>
              <w:right w:val="single" w:sz="4" w:space="0" w:color="auto"/>
            </w:tcBorders>
            <w:shd w:val="clear" w:color="auto" w:fill="auto"/>
            <w:vAlign w:val="center"/>
          </w:tcPr>
          <w:p w14:paraId="763A38EA" w14:textId="364543DD" w:rsidR="008E26AB" w:rsidRPr="008E26AB" w:rsidRDefault="008E26AB" w:rsidP="008E26AB">
            <w:pPr>
              <w:spacing w:after="0"/>
              <w:contextualSpacing/>
              <w:rPr>
                <w:rFonts w:asciiTheme="minorHAnsi" w:hAnsiTheme="minorHAnsi" w:cstheme="minorHAnsi"/>
                <w:b/>
                <w:color w:val="000000"/>
                <w:sz w:val="18"/>
                <w:szCs w:val="18"/>
                <w:lang w:val="el-GR"/>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32A66DA2" w14:textId="7A3BA440"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lang w:val="el-GR" w:eastAsia="el-GR"/>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5C8A6CF" w14:textId="0E830EB9"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DB42D8F" w14:textId="7134B7FB"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444C967" w14:textId="5D2BB7BD"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EF3109" w14:textId="37268E3E"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21626833" w14:textId="77777777" w:rsidTr="008E26AB">
        <w:trPr>
          <w:trHeight w:val="27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61786755" w14:textId="1D88BDD6"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4.</w:t>
            </w:r>
          </w:p>
        </w:tc>
        <w:tc>
          <w:tcPr>
            <w:tcW w:w="3119" w:type="dxa"/>
            <w:tcBorders>
              <w:top w:val="nil"/>
              <w:left w:val="nil"/>
              <w:bottom w:val="single" w:sz="4" w:space="0" w:color="auto"/>
              <w:right w:val="single" w:sz="4" w:space="0" w:color="auto"/>
            </w:tcBorders>
            <w:shd w:val="clear" w:color="auto" w:fill="auto"/>
            <w:vAlign w:val="center"/>
          </w:tcPr>
          <w:p w14:paraId="632123E2" w14:textId="21E77E54" w:rsidR="008E26AB" w:rsidRPr="008E26AB" w:rsidRDefault="008E26AB" w:rsidP="008E26AB">
            <w:pPr>
              <w:pStyle w:val="Default"/>
              <w:jc w:val="center"/>
              <w:rPr>
                <w:rFonts w:asciiTheme="minorHAnsi" w:eastAsia="Times New Roman" w:hAnsiTheme="minorHAnsi" w:cstheme="minorHAnsi"/>
                <w:color w:val="auto"/>
                <w:sz w:val="18"/>
                <w:szCs w:val="18"/>
                <w:lang w:bidi="ar-SA"/>
              </w:rPr>
            </w:pPr>
            <w:r w:rsidRPr="008E26AB">
              <w:rPr>
                <w:rFonts w:asciiTheme="minorHAnsi" w:hAnsiTheme="minorHAnsi" w:cstheme="minorHAnsi"/>
                <w:sz w:val="18"/>
                <w:szCs w:val="18"/>
              </w:rPr>
              <w:t xml:space="preserve">Γεννήτριες κωδικών μιας χρήσης (OTP </w:t>
            </w:r>
            <w:proofErr w:type="spellStart"/>
            <w:r w:rsidRPr="008E26AB">
              <w:rPr>
                <w:rFonts w:asciiTheme="minorHAnsi" w:hAnsiTheme="minorHAnsi" w:cstheme="minorHAnsi"/>
                <w:sz w:val="18"/>
                <w:szCs w:val="18"/>
              </w:rPr>
              <w:t>Token</w:t>
            </w:r>
            <w:proofErr w:type="spellEnd"/>
            <w:r w:rsidRPr="008E26AB">
              <w:rPr>
                <w:rFonts w:asciiTheme="minorHAnsi" w:hAnsiTheme="minorHAnsi" w:cstheme="minorHAnsi"/>
                <w:sz w:val="18"/>
                <w:szCs w:val="18"/>
              </w:rPr>
              <w:t>) (Για  πιστοποίηση δύο (2) παραγόντων (2FA) των χρηστών στα τερματικά σημεία).</w:t>
            </w:r>
          </w:p>
        </w:tc>
        <w:tc>
          <w:tcPr>
            <w:tcW w:w="1559" w:type="dxa"/>
            <w:tcBorders>
              <w:top w:val="nil"/>
              <w:left w:val="single" w:sz="4" w:space="0" w:color="auto"/>
              <w:bottom w:val="single" w:sz="4" w:space="0" w:color="auto"/>
              <w:right w:val="single" w:sz="4" w:space="0" w:color="auto"/>
            </w:tcBorders>
            <w:shd w:val="clear" w:color="auto" w:fill="auto"/>
            <w:vAlign w:val="center"/>
          </w:tcPr>
          <w:p w14:paraId="096A868C" w14:textId="1A49526C" w:rsidR="008E26AB" w:rsidRPr="008E26AB" w:rsidRDefault="008E26AB" w:rsidP="008E26AB">
            <w:pPr>
              <w:spacing w:after="0"/>
              <w:contextualSpacing/>
              <w:jc w:val="left"/>
              <w:rPr>
                <w:rFonts w:asciiTheme="minorHAnsi" w:hAnsiTheme="minorHAnsi" w:cstheme="minorHAnsi"/>
                <w:b/>
                <w:color w:val="000000"/>
                <w:sz w:val="18"/>
                <w:szCs w:val="18"/>
                <w:lang w:val="el-GR"/>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56B85C7C" w14:textId="5D1933EB"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lang w:val="el-GR" w:eastAsia="el-GR"/>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9C0E0A7" w14:textId="60119A80"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775E2D" w14:textId="2EFDF7A1"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964D9C3" w14:textId="35378BE1"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02D997" w14:textId="5AA63476"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75792C8C" w14:textId="77777777" w:rsidTr="008E26AB">
        <w:trPr>
          <w:trHeight w:val="27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7442732" w14:textId="41D45D56"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5.</w:t>
            </w:r>
          </w:p>
        </w:tc>
        <w:tc>
          <w:tcPr>
            <w:tcW w:w="3119" w:type="dxa"/>
            <w:tcBorders>
              <w:top w:val="single" w:sz="4" w:space="0" w:color="auto"/>
              <w:left w:val="nil"/>
              <w:bottom w:val="single" w:sz="4" w:space="0" w:color="auto"/>
              <w:right w:val="single" w:sz="4" w:space="0" w:color="auto"/>
            </w:tcBorders>
            <w:shd w:val="clear" w:color="auto" w:fill="auto"/>
            <w:vAlign w:val="center"/>
          </w:tcPr>
          <w:p w14:paraId="6CA08B9E" w14:textId="0B0D7E4B" w:rsidR="008E26AB" w:rsidRPr="008E26AB" w:rsidRDefault="008E26AB" w:rsidP="008E26AB">
            <w:pPr>
              <w:pStyle w:val="Default"/>
              <w:jc w:val="center"/>
              <w:rPr>
                <w:rFonts w:asciiTheme="minorHAnsi" w:eastAsia="Times New Roman" w:hAnsiTheme="minorHAnsi" w:cstheme="minorHAnsi"/>
                <w:color w:val="auto"/>
                <w:sz w:val="18"/>
                <w:szCs w:val="18"/>
                <w:lang w:bidi="ar-SA"/>
              </w:rPr>
            </w:pPr>
            <w:r w:rsidRPr="008E26AB">
              <w:rPr>
                <w:rFonts w:asciiTheme="minorHAnsi" w:hAnsiTheme="minorHAnsi" w:cstheme="minorHAnsi"/>
                <w:sz w:val="18"/>
                <w:szCs w:val="18"/>
              </w:rPr>
              <w:t xml:space="preserve">Ασύρματο 4G </w:t>
            </w:r>
            <w:proofErr w:type="spellStart"/>
            <w:r w:rsidRPr="008E26AB">
              <w:rPr>
                <w:rFonts w:asciiTheme="minorHAnsi" w:hAnsiTheme="minorHAnsi" w:cstheme="minorHAnsi"/>
                <w:sz w:val="18"/>
                <w:szCs w:val="18"/>
              </w:rPr>
              <w:t>Mobile</w:t>
            </w:r>
            <w:proofErr w:type="spellEnd"/>
            <w:r w:rsidRPr="008E26AB">
              <w:rPr>
                <w:rFonts w:asciiTheme="minorHAnsi" w:hAnsiTheme="minorHAnsi" w:cstheme="minorHAnsi"/>
                <w:sz w:val="18"/>
                <w:szCs w:val="18"/>
              </w:rPr>
              <w:t xml:space="preserve"> </w:t>
            </w:r>
            <w:proofErr w:type="spellStart"/>
            <w:r w:rsidRPr="008E26AB">
              <w:rPr>
                <w:rFonts w:asciiTheme="minorHAnsi" w:hAnsiTheme="minorHAnsi" w:cstheme="minorHAnsi"/>
                <w:sz w:val="18"/>
                <w:szCs w:val="18"/>
              </w:rPr>
              <w:t>Router</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192029" w14:textId="09EBCA9C" w:rsidR="008E26AB" w:rsidRPr="008E26AB" w:rsidRDefault="008E26AB" w:rsidP="008E26AB">
            <w:pPr>
              <w:spacing w:after="0"/>
              <w:contextualSpacing/>
              <w:jc w:val="left"/>
              <w:rPr>
                <w:rFonts w:asciiTheme="minorHAnsi" w:hAnsiTheme="minorHAnsi" w:cstheme="minorHAnsi"/>
                <w:b/>
                <w:color w:val="000000"/>
                <w:sz w:val="18"/>
                <w:szCs w:val="18"/>
                <w:lang w:val="el-G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F3B728" w14:textId="2AE9A433"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lang w:val="el-GR" w:eastAsia="el-GR"/>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CC679CF" w14:textId="6E7752C7"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3BD2D7" w14:textId="586D26D3"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3145760" w14:textId="76814626"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68CC79" w14:textId="2300F344"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59A8D744" w14:textId="77777777" w:rsidTr="008E26AB">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AEFAF5" w14:textId="25804FBC"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6.1</w:t>
            </w:r>
          </w:p>
        </w:tc>
        <w:tc>
          <w:tcPr>
            <w:tcW w:w="3119" w:type="dxa"/>
            <w:tcBorders>
              <w:top w:val="single" w:sz="4" w:space="0" w:color="auto"/>
              <w:left w:val="nil"/>
              <w:bottom w:val="single" w:sz="4" w:space="0" w:color="auto"/>
              <w:right w:val="single" w:sz="4" w:space="0" w:color="auto"/>
            </w:tcBorders>
            <w:shd w:val="clear" w:color="auto" w:fill="auto"/>
            <w:vAlign w:val="center"/>
          </w:tcPr>
          <w:p w14:paraId="07DE6BD7" w14:textId="467FACEC" w:rsidR="008E26AB" w:rsidRPr="008E26AB" w:rsidRDefault="008E26AB" w:rsidP="008E26AB">
            <w:pPr>
              <w:pStyle w:val="Default"/>
              <w:jc w:val="center"/>
              <w:rPr>
                <w:rFonts w:asciiTheme="minorHAnsi" w:eastAsia="Times New Roman" w:hAnsiTheme="minorHAnsi" w:cstheme="minorHAnsi"/>
                <w:color w:val="auto"/>
                <w:sz w:val="18"/>
                <w:szCs w:val="18"/>
                <w:lang w:val="en-US" w:bidi="ar-SA"/>
              </w:rPr>
            </w:pPr>
            <w:r w:rsidRPr="008E26AB">
              <w:rPr>
                <w:rFonts w:asciiTheme="minorHAnsi" w:hAnsiTheme="minorHAnsi" w:cstheme="minorHAnsi"/>
                <w:sz w:val="18"/>
                <w:szCs w:val="18"/>
                <w:lang w:val="en-US"/>
              </w:rPr>
              <w:t>Microsoft Windows Server User 2yr CALS.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DBBA9E" w14:textId="35C88030" w:rsidR="008E26AB" w:rsidRPr="008E26AB" w:rsidRDefault="008E26AB" w:rsidP="008E26AB">
            <w:pPr>
              <w:spacing w:after="0"/>
              <w:contextualSpacing/>
              <w:jc w:val="left"/>
              <w:rPr>
                <w:rFonts w:asciiTheme="minorHAnsi" w:hAnsiTheme="minorHAnsi" w:cstheme="minorHAnsi"/>
                <w:b/>
                <w:color w:val="000000"/>
                <w:sz w:val="18"/>
                <w:szCs w:val="18"/>
                <w:lang w:val="en-U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934359" w14:textId="604D0C98"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E8B8239" w14:textId="286963BA"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0FBD32" w14:textId="52F1FC50"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BD9DDA3" w14:textId="500E62D2"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189214" w14:textId="7792A69A"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3ACEE51D" w14:textId="77777777" w:rsidTr="008E26AB">
        <w:trPr>
          <w:trHeight w:val="27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5728EA" w14:textId="1513542E"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6.2</w:t>
            </w:r>
          </w:p>
        </w:tc>
        <w:tc>
          <w:tcPr>
            <w:tcW w:w="3119" w:type="dxa"/>
            <w:tcBorders>
              <w:top w:val="nil"/>
              <w:left w:val="nil"/>
              <w:bottom w:val="single" w:sz="4" w:space="0" w:color="auto"/>
              <w:right w:val="single" w:sz="4" w:space="0" w:color="auto"/>
            </w:tcBorders>
            <w:shd w:val="clear" w:color="auto" w:fill="auto"/>
            <w:vAlign w:val="center"/>
          </w:tcPr>
          <w:p w14:paraId="53C97159" w14:textId="2191203C" w:rsidR="008E26AB" w:rsidRPr="008E26AB" w:rsidRDefault="008E26AB" w:rsidP="008E26AB">
            <w:pPr>
              <w:pStyle w:val="Default"/>
              <w:jc w:val="center"/>
              <w:rPr>
                <w:rFonts w:asciiTheme="minorHAnsi" w:eastAsia="Times New Roman" w:hAnsiTheme="minorHAnsi" w:cstheme="minorHAnsi"/>
                <w:color w:val="auto"/>
                <w:sz w:val="18"/>
                <w:szCs w:val="18"/>
                <w:lang w:val="en-US" w:bidi="ar-SA"/>
              </w:rPr>
            </w:pPr>
            <w:r w:rsidRPr="008E26AB">
              <w:rPr>
                <w:rFonts w:asciiTheme="minorHAnsi" w:hAnsiTheme="minorHAnsi" w:cstheme="minorHAnsi"/>
                <w:sz w:val="18"/>
                <w:szCs w:val="18"/>
                <w:lang w:val="en-US"/>
              </w:rPr>
              <w:t>Microsoft System Center Server Configuration Manager</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0E4316" w14:textId="67EA9025" w:rsidR="008E26AB" w:rsidRPr="008E26AB" w:rsidRDefault="008E26AB" w:rsidP="008E26AB">
            <w:pPr>
              <w:spacing w:after="0"/>
              <w:contextualSpacing/>
              <w:jc w:val="left"/>
              <w:rPr>
                <w:rFonts w:asciiTheme="minorHAnsi" w:hAnsiTheme="minorHAnsi" w:cstheme="minorHAnsi"/>
                <w:color w:val="000000"/>
                <w:sz w:val="18"/>
                <w:szCs w:val="18"/>
                <w:lang w:val="en-US"/>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2830A871" w14:textId="06E91BC8"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lang w:val="el-GR"/>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6DBABDDB" w14:textId="31AA5FF6"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126D5A" w14:textId="38D3D54B"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DF9D3A9" w14:textId="7E66623E"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39DC8E" w14:textId="27F508FC"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6DC732DE" w14:textId="77777777" w:rsidTr="008E26AB">
        <w:trPr>
          <w:trHeight w:val="27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2E3865D9" w14:textId="0D3D74A9"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6.3</w:t>
            </w:r>
          </w:p>
        </w:tc>
        <w:tc>
          <w:tcPr>
            <w:tcW w:w="3119" w:type="dxa"/>
            <w:tcBorders>
              <w:top w:val="nil"/>
              <w:left w:val="nil"/>
              <w:bottom w:val="single" w:sz="4" w:space="0" w:color="auto"/>
              <w:right w:val="single" w:sz="4" w:space="0" w:color="auto"/>
            </w:tcBorders>
            <w:shd w:val="clear" w:color="auto" w:fill="auto"/>
            <w:vAlign w:val="center"/>
          </w:tcPr>
          <w:p w14:paraId="44A80747" w14:textId="09B1337E" w:rsidR="008E26AB" w:rsidRPr="008E26AB" w:rsidRDefault="008E26AB" w:rsidP="008E26AB">
            <w:pPr>
              <w:pStyle w:val="Default"/>
              <w:jc w:val="center"/>
              <w:rPr>
                <w:rFonts w:asciiTheme="minorHAnsi" w:eastAsia="Times New Roman" w:hAnsiTheme="minorHAnsi" w:cstheme="minorHAnsi"/>
                <w:color w:val="auto"/>
                <w:sz w:val="18"/>
                <w:szCs w:val="18"/>
                <w:lang w:val="en-US" w:bidi="ar-SA"/>
              </w:rPr>
            </w:pPr>
            <w:r w:rsidRPr="008E26AB">
              <w:rPr>
                <w:rFonts w:asciiTheme="minorHAnsi" w:hAnsiTheme="minorHAnsi" w:cstheme="minorHAnsi"/>
                <w:sz w:val="18"/>
                <w:szCs w:val="18"/>
              </w:rPr>
              <w:t>Άδειες</w:t>
            </w:r>
            <w:r w:rsidRPr="008E26AB">
              <w:rPr>
                <w:rFonts w:asciiTheme="minorHAnsi" w:hAnsiTheme="minorHAnsi" w:cstheme="minorHAnsi"/>
                <w:sz w:val="18"/>
                <w:szCs w:val="18"/>
                <w:lang w:val="en-US"/>
              </w:rPr>
              <w:t xml:space="preserve"> </w:t>
            </w:r>
            <w:proofErr w:type="spellStart"/>
            <w:r w:rsidRPr="008E26AB">
              <w:rPr>
                <w:rFonts w:asciiTheme="minorHAnsi" w:hAnsiTheme="minorHAnsi" w:cstheme="minorHAnsi"/>
                <w:sz w:val="18"/>
                <w:szCs w:val="18"/>
                <w:lang w:val="en-US"/>
              </w:rPr>
              <w:t>FortiClient</w:t>
            </w:r>
            <w:proofErr w:type="spellEnd"/>
            <w:r w:rsidRPr="008E26AB">
              <w:rPr>
                <w:rFonts w:asciiTheme="minorHAnsi" w:hAnsiTheme="minorHAnsi" w:cstheme="minorHAnsi"/>
                <w:sz w:val="18"/>
                <w:szCs w:val="18"/>
                <w:lang w:val="en-US"/>
              </w:rPr>
              <w:t xml:space="preserve"> VPN/ZTNA Agent Subscriptions.</w:t>
            </w:r>
          </w:p>
        </w:tc>
        <w:tc>
          <w:tcPr>
            <w:tcW w:w="1559" w:type="dxa"/>
            <w:tcBorders>
              <w:top w:val="nil"/>
              <w:left w:val="single" w:sz="4" w:space="0" w:color="auto"/>
              <w:bottom w:val="single" w:sz="4" w:space="0" w:color="auto"/>
              <w:right w:val="single" w:sz="4" w:space="0" w:color="auto"/>
            </w:tcBorders>
            <w:shd w:val="clear" w:color="auto" w:fill="auto"/>
            <w:vAlign w:val="center"/>
          </w:tcPr>
          <w:p w14:paraId="7D2C19A3" w14:textId="2CA8CC0F" w:rsidR="008E26AB" w:rsidRPr="008E26AB" w:rsidRDefault="008E26AB" w:rsidP="008E26AB">
            <w:pPr>
              <w:spacing w:after="0"/>
              <w:contextualSpacing/>
              <w:jc w:val="left"/>
              <w:rPr>
                <w:rFonts w:asciiTheme="minorHAnsi" w:hAnsiTheme="minorHAnsi" w:cstheme="minorHAnsi"/>
                <w:b/>
                <w:color w:val="000000"/>
                <w:sz w:val="18"/>
                <w:szCs w:val="18"/>
                <w:lang w:val="en-US"/>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1FE0832B" w14:textId="37DB8519"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314D354" w14:textId="0562014B"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0FBF4AA" w14:textId="1DF9709D"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CE5EB9C" w14:textId="27630D14"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8CA5F3" w14:textId="1AF796DB"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8E26AB" w14:paraId="28F51E10" w14:textId="77777777" w:rsidTr="008E26AB">
        <w:trPr>
          <w:trHeight w:val="273"/>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0DF75574" w14:textId="1F986A64"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6.4</w:t>
            </w:r>
          </w:p>
        </w:tc>
        <w:tc>
          <w:tcPr>
            <w:tcW w:w="3119" w:type="dxa"/>
            <w:tcBorders>
              <w:top w:val="nil"/>
              <w:left w:val="nil"/>
              <w:bottom w:val="single" w:sz="4" w:space="0" w:color="auto"/>
              <w:right w:val="single" w:sz="4" w:space="0" w:color="auto"/>
            </w:tcBorders>
            <w:shd w:val="clear" w:color="auto" w:fill="auto"/>
            <w:vAlign w:val="center"/>
          </w:tcPr>
          <w:p w14:paraId="6495FEB5" w14:textId="35365146" w:rsidR="008E26AB" w:rsidRPr="008E26AB" w:rsidRDefault="008E26AB" w:rsidP="008E26AB">
            <w:pPr>
              <w:pStyle w:val="Default"/>
              <w:jc w:val="center"/>
              <w:rPr>
                <w:rFonts w:asciiTheme="minorHAnsi" w:eastAsia="Times New Roman" w:hAnsiTheme="minorHAnsi" w:cstheme="minorHAnsi"/>
                <w:color w:val="auto"/>
                <w:sz w:val="18"/>
                <w:szCs w:val="18"/>
                <w:lang w:val="en-US" w:bidi="ar-SA"/>
              </w:rPr>
            </w:pPr>
            <w:r w:rsidRPr="008E26AB">
              <w:rPr>
                <w:rFonts w:asciiTheme="minorHAnsi" w:hAnsiTheme="minorHAnsi" w:cstheme="minorHAnsi"/>
                <w:sz w:val="18"/>
                <w:szCs w:val="18"/>
              </w:rPr>
              <w:t>Άδειες</w:t>
            </w:r>
            <w:r w:rsidRPr="008E26AB">
              <w:rPr>
                <w:rFonts w:asciiTheme="minorHAnsi" w:hAnsiTheme="minorHAnsi" w:cstheme="minorHAnsi"/>
                <w:sz w:val="18"/>
                <w:szCs w:val="18"/>
                <w:lang w:val="en-US"/>
              </w:rPr>
              <w:t xml:space="preserve"> Cisco AnyConnect Plus Cisco AnyConnect Plus License, 2YR</w:t>
            </w:r>
          </w:p>
        </w:tc>
        <w:tc>
          <w:tcPr>
            <w:tcW w:w="1559" w:type="dxa"/>
            <w:tcBorders>
              <w:top w:val="nil"/>
              <w:left w:val="single" w:sz="4" w:space="0" w:color="auto"/>
              <w:bottom w:val="single" w:sz="4" w:space="0" w:color="auto"/>
              <w:right w:val="single" w:sz="4" w:space="0" w:color="auto"/>
            </w:tcBorders>
            <w:shd w:val="clear" w:color="auto" w:fill="auto"/>
            <w:vAlign w:val="center"/>
          </w:tcPr>
          <w:p w14:paraId="69594F1A" w14:textId="62A93583" w:rsidR="008E26AB" w:rsidRPr="008E26AB" w:rsidRDefault="008E26AB" w:rsidP="008E26AB">
            <w:pPr>
              <w:spacing w:after="0"/>
              <w:contextualSpacing/>
              <w:jc w:val="left"/>
              <w:rPr>
                <w:rFonts w:asciiTheme="minorHAnsi" w:hAnsiTheme="minorHAnsi" w:cstheme="minorHAnsi"/>
                <w:b/>
                <w:color w:val="000000"/>
                <w:sz w:val="18"/>
                <w:szCs w:val="18"/>
                <w:lang w:val="en-US"/>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223C811F" w14:textId="7B8DE7D2" w:rsidR="008E26AB" w:rsidRPr="008E26AB" w:rsidRDefault="008E26AB" w:rsidP="008E26AB">
            <w:pPr>
              <w:spacing w:after="0"/>
              <w:contextualSpacing/>
              <w:jc w:val="center"/>
              <w:rPr>
                <w:rFonts w:asciiTheme="minorHAnsi" w:hAnsiTheme="minorHAnsi" w:cstheme="minorHAnsi"/>
                <w:sz w:val="18"/>
                <w:szCs w:val="18"/>
                <w:lang w:val="el-GR"/>
              </w:rPr>
            </w:pPr>
            <w:r w:rsidRPr="008E26AB">
              <w:rPr>
                <w:rFonts w:asciiTheme="minorHAnsi" w:hAnsiTheme="minorHAnsi" w:cstheme="minorHAnsi"/>
                <w:sz w:val="18"/>
                <w:szCs w:val="18"/>
              </w:rPr>
              <w:t>350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6325297" w14:textId="4159AB5A"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97138A" w14:textId="61742FC6" w:rsidR="008E26AB" w:rsidRPr="008E26AB" w:rsidRDefault="008E26AB" w:rsidP="008E26AB">
            <w:pPr>
              <w:spacing w:after="0"/>
              <w:ind w:right="1"/>
              <w:contextualSpacing/>
              <w:jc w:val="center"/>
              <w:rPr>
                <w:rFonts w:asciiTheme="minorHAnsi" w:hAnsiTheme="minorHAnsi" w:cstheme="minorHAnsi"/>
                <w:sz w:val="18"/>
                <w:szCs w:val="18"/>
                <w:lang w:val="el-GR"/>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5D5872C" w14:textId="23A08DFF" w:rsidR="008E26AB" w:rsidRPr="008E26AB" w:rsidRDefault="008E26AB" w:rsidP="008E26AB">
            <w:pPr>
              <w:spacing w:after="0"/>
              <w:contextualSpacing/>
              <w:jc w:val="center"/>
              <w:rPr>
                <w:rFonts w:asciiTheme="minorHAnsi" w:hAnsiTheme="minorHAnsi" w:cstheme="minorHAnsi"/>
                <w:sz w:val="18"/>
                <w:szCs w:val="18"/>
                <w:lang w:val="el-G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AF8E5B" w14:textId="62B3B7D7" w:rsidR="008E26AB" w:rsidRPr="008E26AB" w:rsidRDefault="008E26AB" w:rsidP="008E26AB">
            <w:pPr>
              <w:spacing w:after="0"/>
              <w:contextualSpacing/>
              <w:jc w:val="center"/>
              <w:rPr>
                <w:rFonts w:asciiTheme="minorHAnsi" w:hAnsiTheme="minorHAnsi" w:cstheme="minorHAnsi"/>
                <w:sz w:val="18"/>
                <w:szCs w:val="18"/>
                <w:lang w:val="el-GR"/>
              </w:rPr>
            </w:pPr>
          </w:p>
        </w:tc>
      </w:tr>
      <w:tr w:rsidR="008E26AB" w:rsidRPr="005F31DD" w14:paraId="027E5830" w14:textId="77777777" w:rsidTr="008E26AB">
        <w:trPr>
          <w:trHeight w:val="394"/>
          <w:jc w:val="center"/>
        </w:trPr>
        <w:tc>
          <w:tcPr>
            <w:tcW w:w="7088" w:type="dxa"/>
            <w:gridSpan w:val="5"/>
            <w:tcBorders>
              <w:top w:val="single" w:sz="4" w:space="0" w:color="auto"/>
            </w:tcBorders>
            <w:shd w:val="clear" w:color="auto" w:fill="BFBFBF"/>
            <w:vAlign w:val="center"/>
          </w:tcPr>
          <w:p w14:paraId="4BCA2281" w14:textId="77777777" w:rsidR="008E26AB" w:rsidRPr="005F31DD" w:rsidRDefault="008E26AB" w:rsidP="008E26AB">
            <w:pPr>
              <w:spacing w:after="0"/>
              <w:ind w:right="48"/>
              <w:contextualSpacing/>
              <w:jc w:val="center"/>
              <w:rPr>
                <w:rFonts w:asciiTheme="minorHAnsi" w:hAnsiTheme="minorHAnsi" w:cstheme="minorHAnsi"/>
                <w:b/>
                <w:sz w:val="18"/>
                <w:szCs w:val="18"/>
              </w:rPr>
            </w:pPr>
            <w:r>
              <w:rPr>
                <w:rFonts w:asciiTheme="minorHAnsi" w:hAnsiTheme="minorHAnsi" w:cstheme="minorHAnsi"/>
                <w:b/>
                <w:sz w:val="18"/>
                <w:szCs w:val="18"/>
              </w:rPr>
              <w:t>Σ</w:t>
            </w:r>
            <w:r>
              <w:rPr>
                <w:rFonts w:asciiTheme="minorHAnsi" w:hAnsiTheme="minorHAnsi" w:cstheme="minorHAnsi"/>
                <w:b/>
                <w:sz w:val="18"/>
                <w:szCs w:val="18"/>
                <w:lang w:val="el-GR"/>
              </w:rPr>
              <w:t>Υ</w:t>
            </w:r>
            <w:r w:rsidRPr="005F31DD">
              <w:rPr>
                <w:rFonts w:asciiTheme="minorHAnsi" w:hAnsiTheme="minorHAnsi" w:cstheme="minorHAnsi"/>
                <w:b/>
                <w:sz w:val="18"/>
                <w:szCs w:val="18"/>
              </w:rPr>
              <w:t>ΝΟΛΟ</w:t>
            </w:r>
          </w:p>
        </w:tc>
        <w:tc>
          <w:tcPr>
            <w:tcW w:w="1275" w:type="dxa"/>
            <w:tcBorders>
              <w:top w:val="single" w:sz="4" w:space="0" w:color="auto"/>
            </w:tcBorders>
            <w:shd w:val="clear" w:color="auto" w:fill="auto"/>
            <w:vAlign w:val="center"/>
          </w:tcPr>
          <w:p w14:paraId="249A9AD6" w14:textId="648B5370" w:rsidR="008E26AB" w:rsidRPr="006D5437" w:rsidRDefault="008E26AB" w:rsidP="008E26AB">
            <w:pPr>
              <w:spacing w:after="0"/>
              <w:contextualSpacing/>
              <w:jc w:val="center"/>
              <w:rPr>
                <w:rFonts w:asciiTheme="minorHAnsi" w:hAnsiTheme="minorHAnsi" w:cstheme="minorHAnsi"/>
                <w:b/>
                <w:bCs/>
                <w:sz w:val="18"/>
                <w:szCs w:val="18"/>
                <w:lang w:val="el-GR"/>
              </w:rPr>
            </w:pPr>
          </w:p>
        </w:tc>
        <w:tc>
          <w:tcPr>
            <w:tcW w:w="988" w:type="dxa"/>
            <w:tcBorders>
              <w:top w:val="single" w:sz="4" w:space="0" w:color="auto"/>
            </w:tcBorders>
            <w:shd w:val="clear" w:color="auto" w:fill="auto"/>
            <w:vAlign w:val="center"/>
          </w:tcPr>
          <w:p w14:paraId="5A32D3C4" w14:textId="67593677" w:rsidR="008E26AB" w:rsidRPr="006D5437" w:rsidRDefault="008E26AB" w:rsidP="008E26AB">
            <w:pPr>
              <w:spacing w:after="0"/>
              <w:contextualSpacing/>
              <w:jc w:val="center"/>
              <w:rPr>
                <w:rFonts w:asciiTheme="minorHAnsi" w:hAnsiTheme="minorHAnsi" w:cstheme="minorHAnsi"/>
                <w:b/>
                <w:sz w:val="18"/>
                <w:szCs w:val="18"/>
                <w:lang w:val="el-GR"/>
              </w:rPr>
            </w:pPr>
          </w:p>
        </w:tc>
        <w:tc>
          <w:tcPr>
            <w:tcW w:w="1418" w:type="dxa"/>
            <w:tcBorders>
              <w:top w:val="single" w:sz="4" w:space="0" w:color="auto"/>
            </w:tcBorders>
            <w:shd w:val="clear" w:color="auto" w:fill="auto"/>
            <w:vAlign w:val="center"/>
          </w:tcPr>
          <w:p w14:paraId="6AF2DFBD" w14:textId="5F735A39" w:rsidR="008E26AB" w:rsidRPr="00687BE0" w:rsidRDefault="008E26AB" w:rsidP="008E26AB">
            <w:pPr>
              <w:spacing w:after="0"/>
              <w:contextualSpacing/>
              <w:jc w:val="center"/>
              <w:rPr>
                <w:rFonts w:asciiTheme="minorHAnsi" w:hAnsiTheme="minorHAnsi" w:cstheme="minorHAnsi"/>
                <w:b/>
                <w:sz w:val="18"/>
                <w:szCs w:val="18"/>
                <w:lang w:val="en-US"/>
              </w:rPr>
            </w:pPr>
          </w:p>
        </w:tc>
      </w:tr>
    </w:tbl>
    <w:p w14:paraId="4409ED19" w14:textId="77777777" w:rsidR="008E26AB" w:rsidRPr="00A232C4" w:rsidRDefault="008E26AB" w:rsidP="008E26AB">
      <w:pPr>
        <w:suppressAutoHyphens w:val="0"/>
        <w:autoSpaceDE w:val="0"/>
        <w:autoSpaceDN w:val="0"/>
        <w:adjustRightInd w:val="0"/>
        <w:spacing w:after="0"/>
        <w:jc w:val="center"/>
        <w:rPr>
          <w:sz w:val="16"/>
          <w:szCs w:val="16"/>
        </w:rPr>
      </w:pPr>
    </w:p>
    <w:p w14:paraId="181B04FD" w14:textId="660BF809" w:rsidR="00AD79E3" w:rsidRDefault="00AD79E3" w:rsidP="00AD79E3">
      <w:pPr>
        <w:tabs>
          <w:tab w:val="left" w:pos="142"/>
        </w:tabs>
        <w:ind w:left="-426" w:right="-341"/>
        <w:jc w:val="center"/>
        <w:rPr>
          <w:b/>
          <w:szCs w:val="22"/>
          <w:u w:val="single"/>
          <w:lang w:val="el-GR"/>
        </w:rPr>
      </w:pPr>
    </w:p>
    <w:p w14:paraId="743758D1" w14:textId="77777777" w:rsidR="00522BDD" w:rsidRDefault="00522BDD" w:rsidP="00AD79E3">
      <w:pPr>
        <w:tabs>
          <w:tab w:val="left" w:pos="142"/>
        </w:tabs>
        <w:ind w:left="-426" w:right="-341"/>
        <w:jc w:val="center"/>
        <w:rPr>
          <w:b/>
          <w:szCs w:val="22"/>
          <w:u w:val="single"/>
          <w:lang w:val="el-GR"/>
        </w:rPr>
      </w:pPr>
    </w:p>
    <w:p w14:paraId="003E7384" w14:textId="77777777" w:rsidR="008E26AB" w:rsidRDefault="008E26AB" w:rsidP="00AD79E3">
      <w:pPr>
        <w:tabs>
          <w:tab w:val="left" w:pos="142"/>
        </w:tabs>
        <w:ind w:left="-426" w:right="-341"/>
        <w:jc w:val="center"/>
        <w:rPr>
          <w:b/>
          <w:szCs w:val="22"/>
          <w:u w:val="single"/>
          <w:lang w:val="el-GR"/>
        </w:rPr>
        <w:sectPr w:rsidR="008E26AB" w:rsidSect="008E26AB">
          <w:pgSz w:w="11910" w:h="16840"/>
          <w:pgMar w:top="568" w:right="1140" w:bottom="700" w:left="1140" w:header="720" w:footer="505" w:gutter="0"/>
          <w:cols w:space="720"/>
          <w:docGrid w:linePitch="299"/>
        </w:sectPr>
      </w:pPr>
    </w:p>
    <w:p w14:paraId="59EE6089" w14:textId="1A3BB93F" w:rsidR="00AD79E3" w:rsidRDefault="00AD79E3" w:rsidP="00AD79E3">
      <w:pPr>
        <w:tabs>
          <w:tab w:val="left" w:pos="142"/>
        </w:tabs>
        <w:ind w:left="-426" w:right="-341"/>
        <w:jc w:val="center"/>
        <w:rPr>
          <w:b/>
          <w:szCs w:val="22"/>
          <w:u w:val="single"/>
          <w:lang w:val="el-GR"/>
        </w:rPr>
      </w:pPr>
    </w:p>
    <w:p w14:paraId="4AC8693F" w14:textId="77777777" w:rsidR="00522BDD" w:rsidRPr="00287742" w:rsidRDefault="00522BDD" w:rsidP="00522BDD">
      <w:pPr>
        <w:suppressAutoHyphens w:val="0"/>
        <w:spacing w:after="0"/>
        <w:jc w:val="center"/>
        <w:rPr>
          <w:rFonts w:asciiTheme="minorHAnsi" w:hAnsiTheme="minorHAnsi" w:cstheme="minorHAnsi"/>
          <w:b/>
          <w:szCs w:val="22"/>
          <w:lang w:val="el-GR" w:eastAsia="el-GR"/>
        </w:rPr>
      </w:pPr>
      <w:r w:rsidRPr="00287742">
        <w:rPr>
          <w:rFonts w:asciiTheme="minorHAnsi" w:hAnsiTheme="minorHAnsi" w:cstheme="minorHAnsi"/>
          <w:b/>
          <w:szCs w:val="22"/>
          <w:lang w:val="el-GR" w:eastAsia="el-GR"/>
        </w:rPr>
        <w:t>ΠΑΡΑΡΤΗΜΑ Β΄</w:t>
      </w:r>
    </w:p>
    <w:p w14:paraId="057A6517" w14:textId="3E1AED9C" w:rsidR="00522BDD" w:rsidRPr="00287742" w:rsidRDefault="00522BDD" w:rsidP="00522BDD">
      <w:pPr>
        <w:suppressAutoHyphens w:val="0"/>
        <w:jc w:val="center"/>
        <w:rPr>
          <w:rFonts w:asciiTheme="minorHAnsi" w:hAnsiTheme="minorHAnsi" w:cstheme="minorHAnsi"/>
          <w:b/>
          <w:bCs/>
          <w:szCs w:val="22"/>
          <w:lang w:val="el-GR" w:eastAsia="el-GR"/>
        </w:rPr>
      </w:pPr>
      <w:r w:rsidRPr="00287742">
        <w:rPr>
          <w:rFonts w:asciiTheme="minorHAnsi" w:hAnsiTheme="minorHAnsi" w:cstheme="minorHAnsi"/>
          <w:b/>
          <w:bCs/>
          <w:szCs w:val="22"/>
          <w:lang w:val="el-GR" w:eastAsia="el-GR"/>
        </w:rPr>
        <w:t xml:space="preserve">ΤΟΠΟΙ ΠΑΡΑΔΟΣΗΣ ΕΙΔΩΝ ΣΥΜΒΑΣΗΣ …/2024 </w:t>
      </w:r>
    </w:p>
    <w:tbl>
      <w:tblPr>
        <w:tblpPr w:leftFromText="180" w:rightFromText="180" w:vertAnchor="text" w:horzAnchor="margin" w:tblpXSpec="center" w:tblpY="129"/>
        <w:tblW w:w="9639" w:type="dxa"/>
        <w:tblLayout w:type="fixed"/>
        <w:tblLook w:val="04A0" w:firstRow="1" w:lastRow="0" w:firstColumn="1" w:lastColumn="0" w:noHBand="0" w:noVBand="1"/>
      </w:tblPr>
      <w:tblGrid>
        <w:gridCol w:w="9639"/>
      </w:tblGrid>
      <w:tr w:rsidR="00287742" w:rsidRPr="00641BDC" w14:paraId="5A29DB70" w14:textId="77777777" w:rsidTr="00522BDD">
        <w:trPr>
          <w:trHeight w:val="416"/>
        </w:trPr>
        <w:tc>
          <w:tcPr>
            <w:tcW w:w="963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384D69B" w14:textId="672B4F18" w:rsidR="00522BDD" w:rsidRPr="00287742" w:rsidRDefault="00522BDD" w:rsidP="00685329">
            <w:pPr>
              <w:suppressAutoHyphens w:val="0"/>
              <w:spacing w:after="0"/>
              <w:jc w:val="center"/>
              <w:rPr>
                <w:b/>
                <w:bCs/>
                <w:sz w:val="16"/>
                <w:szCs w:val="16"/>
                <w:lang w:val="el-GR" w:eastAsia="el-GR"/>
              </w:rPr>
            </w:pPr>
            <w:r w:rsidRPr="00287742">
              <w:rPr>
                <w:b/>
                <w:bCs/>
                <w:sz w:val="16"/>
                <w:szCs w:val="16"/>
                <w:lang w:val="el-GR" w:eastAsia="el-GR"/>
              </w:rPr>
              <w:t>«ΕΠΕΚΤΑΣΗ ΣΥΣΤΗΜΑΤΟΣ ΑΣΦΑΛΟΥΣ ΜΕΤΑΔΟΣΗΣ (ΣΑΜ) ΘΕΜΑΤΩΝ ΕΞΕΤΑΣΕΩΝ ΚΑΙ ΠΙΣΤΟΠΟΙΗΣΕΩΝ ΤΟΥ ΥΠΑΙΘΑ»</w:t>
            </w:r>
          </w:p>
        </w:tc>
      </w:tr>
    </w:tbl>
    <w:tbl>
      <w:tblPr>
        <w:tblW w:w="10060" w:type="dxa"/>
        <w:jc w:val="center"/>
        <w:tblLayout w:type="fixed"/>
        <w:tblLook w:val="04A0" w:firstRow="1" w:lastRow="0" w:firstColumn="1" w:lastColumn="0" w:noHBand="0" w:noVBand="1"/>
      </w:tblPr>
      <w:tblGrid>
        <w:gridCol w:w="527"/>
        <w:gridCol w:w="3012"/>
        <w:gridCol w:w="851"/>
        <w:gridCol w:w="567"/>
        <w:gridCol w:w="567"/>
        <w:gridCol w:w="711"/>
        <w:gridCol w:w="564"/>
        <w:gridCol w:w="567"/>
        <w:gridCol w:w="711"/>
        <w:gridCol w:w="565"/>
        <w:gridCol w:w="711"/>
        <w:gridCol w:w="707"/>
      </w:tblGrid>
      <w:tr w:rsidR="00287742" w:rsidRPr="00437F7F" w14:paraId="3F7954CE" w14:textId="77777777" w:rsidTr="00931F00">
        <w:trPr>
          <w:trHeight w:val="308"/>
          <w:jc w:val="center"/>
        </w:trPr>
        <w:tc>
          <w:tcPr>
            <w:tcW w:w="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B4F5C3D" w14:textId="77777777" w:rsidR="00287742" w:rsidRDefault="00287742" w:rsidP="00931F00">
            <w:pPr>
              <w:suppressAutoHyphens w:val="0"/>
              <w:spacing w:after="0"/>
              <w:ind w:left="-108" w:right="-108"/>
              <w:contextualSpacing/>
              <w:jc w:val="center"/>
              <w:rPr>
                <w:rFonts w:asciiTheme="minorHAnsi" w:hAnsiTheme="minorHAnsi" w:cs="Times New Roman"/>
                <w:b/>
                <w:sz w:val="16"/>
                <w:szCs w:val="16"/>
                <w:lang w:val="el-GR" w:eastAsia="el-GR"/>
              </w:rPr>
            </w:pPr>
          </w:p>
        </w:tc>
        <w:tc>
          <w:tcPr>
            <w:tcW w:w="301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926655"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r>
              <w:rPr>
                <w:rFonts w:asciiTheme="minorHAnsi" w:hAnsiTheme="minorHAnsi" w:cs="Times New Roman"/>
                <w:b/>
                <w:bCs/>
                <w:sz w:val="16"/>
                <w:szCs w:val="16"/>
                <w:lang w:val="el-GR" w:eastAsia="el-GR"/>
              </w:rPr>
              <w:t>ΚΩΔΙΚΟΣ</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6C7A03" w14:textId="77777777" w:rsidR="00287742" w:rsidRPr="00437F7F" w:rsidRDefault="00287742" w:rsidP="00931F00">
            <w:pPr>
              <w:suppressAutoHyphens w:val="0"/>
              <w:spacing w:after="0"/>
              <w:contextualSpacing/>
              <w:jc w:val="center"/>
              <w:rPr>
                <w:color w:val="000000"/>
                <w:sz w:val="16"/>
                <w:szCs w:val="16"/>
                <w:lang w:val="el-GR" w:eastAsia="el-GR"/>
              </w:rPr>
            </w:pPr>
            <w:r>
              <w:rPr>
                <w:color w:val="000000"/>
                <w:sz w:val="16"/>
                <w:szCs w:val="16"/>
                <w:lang w:val="el-GR" w:eastAsia="el-GR"/>
              </w:rPr>
              <w:t>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1823B"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DF3AA"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3</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B99F9D"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4</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2D4898" w14:textId="77777777" w:rsidR="00287742" w:rsidRPr="00437F7F" w:rsidRDefault="00287742" w:rsidP="00931F00">
            <w:pPr>
              <w:spacing w:after="0"/>
              <w:contextualSpacing/>
              <w:jc w:val="center"/>
              <w:rPr>
                <w:color w:val="000000"/>
                <w:sz w:val="16"/>
                <w:szCs w:val="16"/>
                <w:lang w:val="el-GR"/>
              </w:rPr>
            </w:pPr>
            <w:r>
              <w:rPr>
                <w:color w:val="000000"/>
                <w:sz w:val="16"/>
                <w:szCs w:val="16"/>
                <w:lang w:val="el-GR"/>
              </w:rPr>
              <w:t>5</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469AAE"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6.1</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8C62C"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6.2</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C77254"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6.3</w:t>
            </w:r>
          </w:p>
        </w:tc>
        <w:tc>
          <w:tcPr>
            <w:tcW w:w="7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9F361" w14:textId="77777777" w:rsidR="00287742" w:rsidRPr="006730FB" w:rsidRDefault="00287742" w:rsidP="00931F00">
            <w:pPr>
              <w:spacing w:after="0"/>
              <w:contextualSpacing/>
              <w:jc w:val="center"/>
              <w:rPr>
                <w:color w:val="000000"/>
                <w:sz w:val="16"/>
                <w:szCs w:val="16"/>
                <w:lang w:val="el-GR"/>
              </w:rPr>
            </w:pPr>
            <w:r>
              <w:rPr>
                <w:color w:val="000000"/>
                <w:sz w:val="16"/>
                <w:szCs w:val="16"/>
                <w:lang w:val="el-GR"/>
              </w:rPr>
              <w:t>6.4</w:t>
            </w:r>
          </w:p>
        </w:tc>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ABB89" w14:textId="77777777" w:rsidR="00287742" w:rsidRPr="00437F7F" w:rsidRDefault="00287742" w:rsidP="00931F00">
            <w:pPr>
              <w:suppressAutoHyphens w:val="0"/>
              <w:spacing w:after="0"/>
              <w:ind w:left="-98"/>
              <w:contextualSpacing/>
              <w:jc w:val="center"/>
              <w:rPr>
                <w:rFonts w:eastAsiaTheme="minorHAnsi" w:cstheme="minorBidi"/>
                <w:b/>
                <w:bCs/>
                <w:sz w:val="16"/>
                <w:szCs w:val="16"/>
                <w:lang w:val="en-US" w:eastAsia="en-US"/>
              </w:rPr>
            </w:pPr>
          </w:p>
        </w:tc>
      </w:tr>
      <w:tr w:rsidR="00287742" w:rsidRPr="006730FB" w14:paraId="1C4D40F2" w14:textId="77777777" w:rsidTr="00931F00">
        <w:trPr>
          <w:cantSplit/>
          <w:trHeight w:val="2680"/>
          <w:jc w:val="center"/>
        </w:trPr>
        <w:tc>
          <w:tcPr>
            <w:tcW w:w="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CB73B1A" w14:textId="77777777" w:rsidR="00287742" w:rsidRPr="005B1251" w:rsidRDefault="00287742" w:rsidP="00931F00">
            <w:pPr>
              <w:suppressAutoHyphens w:val="0"/>
              <w:spacing w:after="0"/>
              <w:ind w:left="-108" w:right="-108"/>
              <w:contextualSpacing/>
              <w:jc w:val="center"/>
              <w:rPr>
                <w:rFonts w:asciiTheme="minorHAnsi" w:hAnsiTheme="minorHAnsi" w:cs="Times New Roman"/>
                <w:b/>
                <w:sz w:val="16"/>
                <w:szCs w:val="16"/>
                <w:lang w:val="el-GR" w:eastAsia="el-GR"/>
              </w:rPr>
            </w:pPr>
            <w:r>
              <w:rPr>
                <w:rFonts w:asciiTheme="minorHAnsi" w:hAnsiTheme="minorHAnsi" w:cs="Times New Roman"/>
                <w:b/>
                <w:sz w:val="16"/>
                <w:szCs w:val="16"/>
                <w:lang w:val="el-GR" w:eastAsia="el-GR"/>
              </w:rPr>
              <w:t>Α/Α</w:t>
            </w:r>
          </w:p>
        </w:tc>
        <w:tc>
          <w:tcPr>
            <w:tcW w:w="3012" w:type="dxa"/>
            <w:tcBorders>
              <w:top w:val="single" w:sz="4" w:space="0" w:color="auto"/>
              <w:left w:val="nil"/>
              <w:bottom w:val="single" w:sz="4" w:space="0" w:color="auto"/>
              <w:right w:val="single" w:sz="4" w:space="0" w:color="auto"/>
              <w:tl2br w:val="single" w:sz="4" w:space="0" w:color="auto"/>
            </w:tcBorders>
            <w:shd w:val="clear" w:color="auto" w:fill="F2F2F2" w:themeFill="background1" w:themeFillShade="F2"/>
            <w:vAlign w:val="center"/>
            <w:hideMark/>
          </w:tcPr>
          <w:p w14:paraId="0C632D3D"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p>
          <w:p w14:paraId="53CB3A00"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p>
          <w:p w14:paraId="367CFEB9" w14:textId="77777777" w:rsidR="00287742" w:rsidRDefault="00287742" w:rsidP="00931F00">
            <w:pPr>
              <w:suppressAutoHyphens w:val="0"/>
              <w:spacing w:after="0"/>
              <w:contextualSpacing/>
              <w:jc w:val="center"/>
              <w:rPr>
                <w:rFonts w:asciiTheme="minorHAnsi" w:hAnsiTheme="minorHAnsi" w:cs="Times New Roman"/>
                <w:b/>
                <w:bCs/>
                <w:sz w:val="16"/>
                <w:szCs w:val="16"/>
                <w:lang w:val="el-GR" w:eastAsia="el-GR"/>
              </w:rPr>
            </w:pPr>
          </w:p>
          <w:p w14:paraId="7444C82F"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r w:rsidRPr="005B1251">
              <w:rPr>
                <w:rFonts w:asciiTheme="minorHAnsi" w:hAnsiTheme="minorHAnsi" w:cs="Times New Roman"/>
                <w:b/>
                <w:bCs/>
                <w:sz w:val="16"/>
                <w:szCs w:val="16"/>
                <w:lang w:val="el-GR" w:eastAsia="el-GR"/>
              </w:rPr>
              <w:t>ΕΙΔΗ</w:t>
            </w:r>
            <w:r w:rsidRPr="005B1251">
              <w:rPr>
                <w:rFonts w:asciiTheme="minorHAnsi" w:hAnsiTheme="minorHAnsi" w:cs="Times New Roman"/>
                <w:b/>
                <w:sz w:val="16"/>
                <w:szCs w:val="16"/>
                <w:lang w:val="el-GR" w:eastAsia="el-GR"/>
              </w:rPr>
              <w:t> </w:t>
            </w:r>
          </w:p>
          <w:p w14:paraId="0DC0B022"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3431C1F9"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73EB3B14"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2246755D"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04113772" w14:textId="77777777" w:rsidR="00287742" w:rsidRDefault="00287742" w:rsidP="00931F00">
            <w:pPr>
              <w:suppressAutoHyphens w:val="0"/>
              <w:spacing w:after="0"/>
              <w:contextualSpacing/>
              <w:jc w:val="center"/>
              <w:rPr>
                <w:rFonts w:asciiTheme="minorHAnsi" w:hAnsiTheme="minorHAnsi" w:cs="Times New Roman"/>
                <w:b/>
                <w:sz w:val="16"/>
                <w:szCs w:val="16"/>
                <w:lang w:val="el-GR" w:eastAsia="el-GR"/>
              </w:rPr>
            </w:pPr>
          </w:p>
          <w:p w14:paraId="2388CEE8" w14:textId="77777777" w:rsidR="00287742" w:rsidRPr="005B1251" w:rsidRDefault="00287742" w:rsidP="00931F00">
            <w:pPr>
              <w:suppressAutoHyphens w:val="0"/>
              <w:spacing w:after="0"/>
              <w:contextualSpacing/>
              <w:jc w:val="left"/>
              <w:rPr>
                <w:rFonts w:asciiTheme="minorHAnsi" w:hAnsiTheme="minorHAnsi" w:cs="Times New Roman"/>
                <w:b/>
                <w:sz w:val="16"/>
                <w:szCs w:val="16"/>
                <w:lang w:val="el-GR" w:eastAsia="el-GR"/>
              </w:rPr>
            </w:pPr>
            <w:r>
              <w:rPr>
                <w:rFonts w:asciiTheme="minorHAnsi" w:hAnsiTheme="minorHAnsi" w:cs="Times New Roman"/>
                <w:b/>
                <w:sz w:val="16"/>
                <w:szCs w:val="16"/>
                <w:lang w:val="el-GR" w:eastAsia="el-GR"/>
              </w:rPr>
              <w:t>ΔΙΕΥΘΥΝΣΗ ΔΕΥΤΕΡΟΒΑΘΜΙΑΣ ΕΚΠΑΙΔΕΥΣΗΣ/ΥΠΑΙΘΑ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btLr"/>
            <w:vAlign w:val="center"/>
          </w:tcPr>
          <w:p w14:paraId="5276607D" w14:textId="77777777" w:rsidR="00287742" w:rsidRPr="005B1251" w:rsidRDefault="00287742" w:rsidP="00931F00">
            <w:pPr>
              <w:suppressAutoHyphens w:val="0"/>
              <w:spacing w:after="0"/>
              <w:ind w:left="113" w:right="113"/>
              <w:contextualSpacing/>
              <w:jc w:val="left"/>
              <w:rPr>
                <w:color w:val="000000"/>
                <w:sz w:val="16"/>
                <w:szCs w:val="16"/>
                <w:lang w:val="el-GR" w:eastAsia="el-GR"/>
              </w:rPr>
            </w:pPr>
            <w:r w:rsidRPr="00437F7F">
              <w:rPr>
                <w:color w:val="000000"/>
                <w:sz w:val="16"/>
                <w:szCs w:val="16"/>
                <w:lang w:val="el-GR" w:eastAsia="el-GR"/>
              </w:rPr>
              <w:t>Συσκευές προστασίας από τις διακυμάνσεις της τάσης του Δικτύου Ηλεκτρικής Ενέργειας</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22607CD2" w14:textId="77777777" w:rsidR="00287742" w:rsidRPr="00437F7F" w:rsidRDefault="00287742" w:rsidP="00931F00">
            <w:pPr>
              <w:spacing w:after="0"/>
              <w:ind w:left="113" w:right="113"/>
              <w:contextualSpacing/>
              <w:rPr>
                <w:color w:val="000000"/>
                <w:sz w:val="16"/>
                <w:szCs w:val="16"/>
                <w:lang w:val="el-GR"/>
              </w:rPr>
            </w:pPr>
            <w:proofErr w:type="spellStart"/>
            <w:r w:rsidRPr="00437F7F">
              <w:rPr>
                <w:color w:val="000000"/>
                <w:sz w:val="16"/>
                <w:szCs w:val="16"/>
                <w:lang w:val="el-GR"/>
              </w:rPr>
              <w:t>Desktop</w:t>
            </w:r>
            <w:proofErr w:type="spellEnd"/>
            <w:r w:rsidRPr="00437F7F">
              <w:rPr>
                <w:color w:val="000000"/>
                <w:sz w:val="16"/>
                <w:szCs w:val="16"/>
                <w:lang w:val="el-GR"/>
              </w:rPr>
              <w:t xml:space="preserve"> Mini PC</w:t>
            </w:r>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6AA13CDC" w14:textId="77777777" w:rsidR="00287742" w:rsidRPr="00437F7F" w:rsidRDefault="00287742" w:rsidP="00931F00">
            <w:pPr>
              <w:spacing w:after="0"/>
              <w:ind w:left="113" w:right="113"/>
              <w:contextualSpacing/>
              <w:rPr>
                <w:color w:val="000000"/>
                <w:sz w:val="16"/>
                <w:szCs w:val="16"/>
                <w:lang w:val="el-GR"/>
              </w:rPr>
            </w:pPr>
            <w:r w:rsidRPr="00437F7F">
              <w:rPr>
                <w:color w:val="000000"/>
                <w:sz w:val="16"/>
                <w:szCs w:val="16"/>
                <w:lang w:val="el-GR"/>
              </w:rPr>
              <w:t xml:space="preserve">Έγχρωμος Εκτυπωτής </w:t>
            </w:r>
            <w:proofErr w:type="spellStart"/>
            <w:r w:rsidRPr="00437F7F">
              <w:rPr>
                <w:color w:val="000000"/>
                <w:sz w:val="16"/>
                <w:szCs w:val="16"/>
                <w:lang w:val="el-GR"/>
              </w:rPr>
              <w:t>Laser</w:t>
            </w:r>
            <w:proofErr w:type="spellEnd"/>
          </w:p>
        </w:tc>
        <w:tc>
          <w:tcPr>
            <w:tcW w:w="71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46A8A315" w14:textId="77777777" w:rsidR="00287742" w:rsidRPr="00437F7F" w:rsidRDefault="00287742" w:rsidP="00931F00">
            <w:pPr>
              <w:spacing w:after="0"/>
              <w:ind w:left="113" w:right="113"/>
              <w:contextualSpacing/>
              <w:rPr>
                <w:color w:val="000000"/>
                <w:sz w:val="16"/>
                <w:szCs w:val="16"/>
                <w:lang w:val="el-GR"/>
              </w:rPr>
            </w:pPr>
            <w:r w:rsidRPr="00437F7F">
              <w:rPr>
                <w:color w:val="000000"/>
                <w:sz w:val="16"/>
                <w:szCs w:val="16"/>
                <w:lang w:val="el-GR"/>
              </w:rPr>
              <w:t xml:space="preserve">Γεννήτριες κωδικών μιας χρήσης (OTP </w:t>
            </w:r>
            <w:proofErr w:type="spellStart"/>
            <w:r w:rsidRPr="00437F7F">
              <w:rPr>
                <w:color w:val="000000"/>
                <w:sz w:val="16"/>
                <w:szCs w:val="16"/>
                <w:lang w:val="el-GR"/>
              </w:rPr>
              <w:t>Token</w:t>
            </w:r>
            <w:proofErr w:type="spellEnd"/>
            <w:r w:rsidRPr="00437F7F">
              <w:rPr>
                <w:color w:val="000000"/>
                <w:sz w:val="16"/>
                <w:szCs w:val="16"/>
                <w:lang w:val="el-GR"/>
              </w:rPr>
              <w:t>)</w:t>
            </w:r>
          </w:p>
        </w:tc>
        <w:tc>
          <w:tcPr>
            <w:tcW w:w="564"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4E852A54" w14:textId="77777777" w:rsidR="00287742" w:rsidRPr="00437F7F" w:rsidRDefault="00287742" w:rsidP="00931F00">
            <w:pPr>
              <w:spacing w:after="0"/>
              <w:ind w:left="113" w:right="113"/>
              <w:contextualSpacing/>
              <w:rPr>
                <w:color w:val="000000"/>
                <w:sz w:val="16"/>
                <w:szCs w:val="16"/>
                <w:lang w:val="el-GR"/>
              </w:rPr>
            </w:pPr>
            <w:r w:rsidRPr="00437F7F">
              <w:rPr>
                <w:color w:val="000000"/>
                <w:sz w:val="16"/>
                <w:szCs w:val="16"/>
                <w:lang w:val="el-GR"/>
              </w:rPr>
              <w:t xml:space="preserve">Ασύρματο 4G </w:t>
            </w:r>
            <w:proofErr w:type="spellStart"/>
            <w:r w:rsidRPr="00437F7F">
              <w:rPr>
                <w:color w:val="000000"/>
                <w:sz w:val="16"/>
                <w:szCs w:val="16"/>
                <w:lang w:val="el-GR"/>
              </w:rPr>
              <w:t>Mobile</w:t>
            </w:r>
            <w:proofErr w:type="spellEnd"/>
            <w:r w:rsidRPr="00437F7F">
              <w:rPr>
                <w:color w:val="000000"/>
                <w:sz w:val="16"/>
                <w:szCs w:val="16"/>
                <w:lang w:val="el-GR"/>
              </w:rPr>
              <w:t xml:space="preserve"> </w:t>
            </w:r>
            <w:proofErr w:type="spellStart"/>
            <w:r w:rsidRPr="00437F7F">
              <w:rPr>
                <w:color w:val="000000"/>
                <w:sz w:val="16"/>
                <w:szCs w:val="16"/>
                <w:lang w:val="el-GR"/>
              </w:rPr>
              <w:t>Router</w:t>
            </w:r>
            <w:proofErr w:type="spellEnd"/>
          </w:p>
        </w:tc>
        <w:tc>
          <w:tcPr>
            <w:tcW w:w="567"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65B5C037" w14:textId="77777777" w:rsidR="00287742" w:rsidRPr="00437F7F" w:rsidRDefault="00287742" w:rsidP="00931F00">
            <w:pPr>
              <w:spacing w:after="0"/>
              <w:ind w:left="113" w:right="113"/>
              <w:contextualSpacing/>
              <w:rPr>
                <w:color w:val="000000"/>
                <w:sz w:val="16"/>
                <w:szCs w:val="16"/>
                <w:lang w:val="en-US"/>
              </w:rPr>
            </w:pPr>
            <w:r w:rsidRPr="00437F7F">
              <w:rPr>
                <w:color w:val="000000"/>
                <w:sz w:val="16"/>
                <w:szCs w:val="16"/>
                <w:lang w:val="en-US"/>
              </w:rPr>
              <w:t>Microsoft Windows Server User 2yr CALS.</w:t>
            </w:r>
          </w:p>
        </w:tc>
        <w:tc>
          <w:tcPr>
            <w:tcW w:w="71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089BE6CF" w14:textId="77777777" w:rsidR="00287742" w:rsidRPr="00437F7F" w:rsidRDefault="00287742" w:rsidP="00931F00">
            <w:pPr>
              <w:spacing w:after="0"/>
              <w:ind w:left="113" w:right="113"/>
              <w:contextualSpacing/>
              <w:rPr>
                <w:color w:val="000000"/>
                <w:sz w:val="16"/>
                <w:szCs w:val="16"/>
                <w:lang w:val="en-US"/>
              </w:rPr>
            </w:pPr>
            <w:r w:rsidRPr="00437F7F">
              <w:rPr>
                <w:color w:val="000000"/>
                <w:sz w:val="16"/>
                <w:szCs w:val="16"/>
                <w:lang w:val="en-US"/>
              </w:rPr>
              <w:t>Microsoft System Center Server Configuration Manager</w:t>
            </w:r>
          </w:p>
        </w:tc>
        <w:tc>
          <w:tcPr>
            <w:tcW w:w="565"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5FF24B18" w14:textId="77777777" w:rsidR="00287742" w:rsidRPr="00437F7F" w:rsidRDefault="00287742" w:rsidP="00931F00">
            <w:pPr>
              <w:spacing w:after="0"/>
              <w:ind w:left="113" w:right="113"/>
              <w:contextualSpacing/>
              <w:rPr>
                <w:color w:val="000000"/>
                <w:sz w:val="16"/>
                <w:szCs w:val="16"/>
                <w:lang w:val="en-US"/>
              </w:rPr>
            </w:pPr>
            <w:proofErr w:type="spellStart"/>
            <w:r w:rsidRPr="00437F7F">
              <w:rPr>
                <w:color w:val="000000"/>
                <w:sz w:val="16"/>
                <w:szCs w:val="16"/>
                <w:lang w:val="en-US"/>
              </w:rPr>
              <w:t>Άδειες</w:t>
            </w:r>
            <w:proofErr w:type="spellEnd"/>
            <w:r w:rsidRPr="00437F7F">
              <w:rPr>
                <w:color w:val="000000"/>
                <w:sz w:val="16"/>
                <w:szCs w:val="16"/>
                <w:lang w:val="en-US"/>
              </w:rPr>
              <w:t xml:space="preserve"> </w:t>
            </w:r>
            <w:proofErr w:type="spellStart"/>
            <w:r w:rsidRPr="00437F7F">
              <w:rPr>
                <w:color w:val="000000"/>
                <w:sz w:val="16"/>
                <w:szCs w:val="16"/>
                <w:lang w:val="en-US"/>
              </w:rPr>
              <w:t>FortiClient</w:t>
            </w:r>
            <w:proofErr w:type="spellEnd"/>
            <w:r w:rsidRPr="00437F7F">
              <w:rPr>
                <w:color w:val="000000"/>
                <w:sz w:val="16"/>
                <w:szCs w:val="16"/>
                <w:lang w:val="en-US"/>
              </w:rPr>
              <w:t xml:space="preserve"> VPN/ZTNA Agent Subscriptions.</w:t>
            </w:r>
          </w:p>
        </w:tc>
        <w:tc>
          <w:tcPr>
            <w:tcW w:w="711" w:type="dxa"/>
            <w:tcBorders>
              <w:top w:val="single" w:sz="4" w:space="0" w:color="auto"/>
              <w:left w:val="nil"/>
              <w:bottom w:val="single" w:sz="4" w:space="0" w:color="auto"/>
              <w:right w:val="single" w:sz="4" w:space="0" w:color="auto"/>
            </w:tcBorders>
            <w:shd w:val="clear" w:color="auto" w:fill="F2F2F2" w:themeFill="background1" w:themeFillShade="F2"/>
            <w:textDirection w:val="btLr"/>
            <w:vAlign w:val="center"/>
          </w:tcPr>
          <w:p w14:paraId="6D37C4E3" w14:textId="77777777" w:rsidR="00287742" w:rsidRPr="00437F7F" w:rsidRDefault="00287742" w:rsidP="00931F00">
            <w:pPr>
              <w:spacing w:after="0"/>
              <w:ind w:left="113" w:right="113"/>
              <w:contextualSpacing/>
              <w:rPr>
                <w:color w:val="000000"/>
                <w:sz w:val="16"/>
                <w:szCs w:val="16"/>
                <w:lang w:val="en-US"/>
              </w:rPr>
            </w:pPr>
            <w:proofErr w:type="spellStart"/>
            <w:r w:rsidRPr="00437F7F">
              <w:rPr>
                <w:color w:val="000000"/>
                <w:sz w:val="16"/>
                <w:szCs w:val="16"/>
                <w:lang w:val="en-US"/>
              </w:rPr>
              <w:t>Άδειες</w:t>
            </w:r>
            <w:proofErr w:type="spellEnd"/>
            <w:r w:rsidRPr="00437F7F">
              <w:rPr>
                <w:color w:val="000000"/>
                <w:sz w:val="16"/>
                <w:szCs w:val="16"/>
                <w:lang w:val="en-US"/>
              </w:rPr>
              <w:t xml:space="preserve"> Cisco AnyConnect Plus Cisco AnyConnect Plus License, 2YR</w:t>
            </w:r>
          </w:p>
        </w:tc>
        <w:tc>
          <w:tcPr>
            <w:tcW w:w="707" w:type="dxa"/>
            <w:tcBorders>
              <w:top w:val="single" w:sz="4" w:space="0" w:color="auto"/>
              <w:left w:val="nil"/>
              <w:bottom w:val="single" w:sz="4" w:space="0" w:color="auto"/>
              <w:right w:val="single" w:sz="4" w:space="0" w:color="000000"/>
            </w:tcBorders>
            <w:shd w:val="clear" w:color="auto" w:fill="DEEAF6" w:themeFill="accent1" w:themeFillTint="33"/>
            <w:textDirection w:val="btLr"/>
            <w:vAlign w:val="center"/>
          </w:tcPr>
          <w:p w14:paraId="0F892B42" w14:textId="77777777" w:rsidR="00287742" w:rsidRPr="006730FB" w:rsidRDefault="00287742" w:rsidP="00931F00">
            <w:pPr>
              <w:suppressAutoHyphens w:val="0"/>
              <w:spacing w:after="0"/>
              <w:ind w:left="-98" w:right="113"/>
              <w:contextualSpacing/>
              <w:jc w:val="center"/>
              <w:rPr>
                <w:rFonts w:eastAsiaTheme="minorHAnsi" w:cstheme="minorBidi"/>
                <w:b/>
                <w:bCs/>
                <w:sz w:val="16"/>
                <w:szCs w:val="16"/>
                <w:lang w:val="el-GR" w:eastAsia="en-US"/>
              </w:rPr>
            </w:pPr>
            <w:r>
              <w:rPr>
                <w:rFonts w:eastAsiaTheme="minorHAnsi" w:cstheme="minorBidi"/>
                <w:b/>
                <w:bCs/>
                <w:sz w:val="16"/>
                <w:szCs w:val="16"/>
                <w:lang w:val="el-GR" w:eastAsia="en-US"/>
              </w:rPr>
              <w:t>ΣΥΝΟΛΟ</w:t>
            </w:r>
          </w:p>
        </w:tc>
      </w:tr>
      <w:tr w:rsidR="00287742" w14:paraId="36D204D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AC13FB5" w14:textId="77777777" w:rsidR="00287742" w:rsidRDefault="00287742" w:rsidP="00931F00">
            <w:pPr>
              <w:suppressAutoHyphens w:val="0"/>
              <w:spacing w:after="0"/>
              <w:jc w:val="center"/>
              <w:rPr>
                <w:color w:val="000000"/>
                <w:sz w:val="16"/>
                <w:szCs w:val="16"/>
                <w:lang w:val="el-GR" w:eastAsia="el-GR"/>
              </w:rPr>
            </w:pPr>
            <w:r>
              <w:rPr>
                <w:color w:val="000000"/>
                <w:sz w:val="16"/>
                <w:szCs w:val="16"/>
                <w:lang w:val="en-US"/>
              </w:rPr>
              <w:t>1. </w:t>
            </w:r>
          </w:p>
        </w:tc>
        <w:tc>
          <w:tcPr>
            <w:tcW w:w="3012" w:type="dxa"/>
            <w:tcBorders>
              <w:top w:val="nil"/>
              <w:left w:val="nil"/>
              <w:bottom w:val="single" w:sz="8" w:space="0" w:color="auto"/>
              <w:right w:val="single" w:sz="8" w:space="0" w:color="auto"/>
            </w:tcBorders>
            <w:shd w:val="clear" w:color="000000" w:fill="E2EFDA"/>
            <w:vAlign w:val="center"/>
          </w:tcPr>
          <w:p w14:paraId="42B5DAA5" w14:textId="77777777" w:rsidR="00287742" w:rsidRDefault="00287742" w:rsidP="00931F00">
            <w:pPr>
              <w:jc w:val="center"/>
              <w:rPr>
                <w:color w:val="000000"/>
                <w:sz w:val="16"/>
                <w:szCs w:val="16"/>
              </w:rPr>
            </w:pPr>
            <w:r>
              <w:rPr>
                <w:color w:val="000000"/>
                <w:sz w:val="16"/>
                <w:szCs w:val="16"/>
              </w:rPr>
              <w:t>ΔΡΑΜΑΣ</w:t>
            </w:r>
          </w:p>
        </w:tc>
        <w:tc>
          <w:tcPr>
            <w:tcW w:w="851" w:type="dxa"/>
            <w:tcBorders>
              <w:top w:val="nil"/>
              <w:left w:val="nil"/>
              <w:bottom w:val="single" w:sz="8" w:space="0" w:color="auto"/>
              <w:right w:val="single" w:sz="8" w:space="0" w:color="auto"/>
            </w:tcBorders>
            <w:shd w:val="clear" w:color="auto" w:fill="auto"/>
            <w:noWrap/>
            <w:vAlign w:val="center"/>
          </w:tcPr>
          <w:p w14:paraId="5591C841"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54BC370F"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5399254C"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3538AF33"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5AA60228"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2DAD8F1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6569DDF"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3F3694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C1A869C"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0AAE2F8" w14:textId="77777777" w:rsidR="00287742" w:rsidRDefault="00287742" w:rsidP="00931F00">
            <w:pPr>
              <w:jc w:val="center"/>
              <w:rPr>
                <w:b/>
                <w:bCs/>
                <w:color w:val="000000"/>
                <w:sz w:val="16"/>
                <w:szCs w:val="16"/>
              </w:rPr>
            </w:pPr>
            <w:r>
              <w:rPr>
                <w:b/>
                <w:bCs/>
                <w:color w:val="000000"/>
                <w:sz w:val="16"/>
                <w:szCs w:val="16"/>
              </w:rPr>
              <w:t>15</w:t>
            </w:r>
          </w:p>
        </w:tc>
      </w:tr>
      <w:tr w:rsidR="00287742" w14:paraId="09EB3AE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21036D3" w14:textId="77777777" w:rsidR="00287742" w:rsidRDefault="00287742" w:rsidP="00931F00">
            <w:pPr>
              <w:jc w:val="center"/>
              <w:rPr>
                <w:color w:val="000000"/>
                <w:sz w:val="16"/>
                <w:szCs w:val="16"/>
              </w:rPr>
            </w:pPr>
            <w:r>
              <w:rPr>
                <w:color w:val="000000"/>
                <w:sz w:val="16"/>
                <w:szCs w:val="16"/>
                <w:lang w:val="en-US"/>
              </w:rPr>
              <w:t>2. </w:t>
            </w:r>
          </w:p>
        </w:tc>
        <w:tc>
          <w:tcPr>
            <w:tcW w:w="3012" w:type="dxa"/>
            <w:tcBorders>
              <w:top w:val="nil"/>
              <w:left w:val="nil"/>
              <w:bottom w:val="single" w:sz="8" w:space="0" w:color="auto"/>
              <w:right w:val="single" w:sz="8" w:space="0" w:color="auto"/>
            </w:tcBorders>
            <w:shd w:val="clear" w:color="000000" w:fill="E2EFDA"/>
            <w:vAlign w:val="center"/>
          </w:tcPr>
          <w:p w14:paraId="3313FA9F" w14:textId="77777777" w:rsidR="00287742" w:rsidRDefault="00287742" w:rsidP="00931F00">
            <w:pPr>
              <w:jc w:val="center"/>
              <w:rPr>
                <w:color w:val="000000"/>
                <w:sz w:val="16"/>
                <w:szCs w:val="16"/>
              </w:rPr>
            </w:pPr>
            <w:r>
              <w:rPr>
                <w:color w:val="000000"/>
                <w:sz w:val="16"/>
                <w:szCs w:val="16"/>
              </w:rPr>
              <w:t>ΕΒΡΟΥ</w:t>
            </w:r>
          </w:p>
        </w:tc>
        <w:tc>
          <w:tcPr>
            <w:tcW w:w="851" w:type="dxa"/>
            <w:tcBorders>
              <w:top w:val="nil"/>
              <w:left w:val="nil"/>
              <w:bottom w:val="single" w:sz="8" w:space="0" w:color="auto"/>
              <w:right w:val="single" w:sz="8" w:space="0" w:color="auto"/>
            </w:tcBorders>
            <w:shd w:val="clear" w:color="auto" w:fill="auto"/>
            <w:noWrap/>
            <w:vAlign w:val="center"/>
          </w:tcPr>
          <w:p w14:paraId="2082618F"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44E55C7A"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2E1990A2"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25CE684D"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7A841674"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85E611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7BFA06D"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D7A2CB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313693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AB9186F" w14:textId="77777777" w:rsidR="00287742" w:rsidRDefault="00287742" w:rsidP="00931F00">
            <w:pPr>
              <w:jc w:val="center"/>
              <w:rPr>
                <w:b/>
                <w:bCs/>
                <w:color w:val="000000"/>
                <w:sz w:val="16"/>
                <w:szCs w:val="16"/>
              </w:rPr>
            </w:pPr>
            <w:r>
              <w:rPr>
                <w:b/>
                <w:bCs/>
                <w:color w:val="000000"/>
                <w:sz w:val="16"/>
                <w:szCs w:val="16"/>
              </w:rPr>
              <w:t>25</w:t>
            </w:r>
          </w:p>
        </w:tc>
      </w:tr>
      <w:tr w:rsidR="00287742" w14:paraId="63A27D5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03FB54B" w14:textId="77777777" w:rsidR="00287742" w:rsidRDefault="00287742" w:rsidP="00931F00">
            <w:pPr>
              <w:jc w:val="center"/>
              <w:rPr>
                <w:color w:val="000000"/>
                <w:sz w:val="16"/>
                <w:szCs w:val="16"/>
              </w:rPr>
            </w:pPr>
            <w:r>
              <w:rPr>
                <w:color w:val="000000"/>
                <w:sz w:val="16"/>
                <w:szCs w:val="16"/>
                <w:lang w:val="en-US"/>
              </w:rPr>
              <w:t>3. </w:t>
            </w:r>
          </w:p>
        </w:tc>
        <w:tc>
          <w:tcPr>
            <w:tcW w:w="3012" w:type="dxa"/>
            <w:tcBorders>
              <w:top w:val="nil"/>
              <w:left w:val="nil"/>
              <w:bottom w:val="single" w:sz="8" w:space="0" w:color="auto"/>
              <w:right w:val="single" w:sz="8" w:space="0" w:color="auto"/>
            </w:tcBorders>
            <w:shd w:val="clear" w:color="000000" w:fill="E2EFDA"/>
            <w:vAlign w:val="center"/>
          </w:tcPr>
          <w:p w14:paraId="471ABE03" w14:textId="77777777" w:rsidR="00287742" w:rsidRDefault="00287742" w:rsidP="00931F00">
            <w:pPr>
              <w:jc w:val="center"/>
              <w:rPr>
                <w:color w:val="000000"/>
                <w:sz w:val="16"/>
                <w:szCs w:val="16"/>
              </w:rPr>
            </w:pPr>
            <w:r>
              <w:rPr>
                <w:color w:val="000000"/>
                <w:sz w:val="16"/>
                <w:szCs w:val="16"/>
              </w:rPr>
              <w:t>ΚΑΒΑΛΑΣ</w:t>
            </w:r>
          </w:p>
        </w:tc>
        <w:tc>
          <w:tcPr>
            <w:tcW w:w="851" w:type="dxa"/>
            <w:tcBorders>
              <w:top w:val="nil"/>
              <w:left w:val="nil"/>
              <w:bottom w:val="single" w:sz="8" w:space="0" w:color="auto"/>
              <w:right w:val="single" w:sz="8" w:space="0" w:color="auto"/>
            </w:tcBorders>
            <w:shd w:val="clear" w:color="auto" w:fill="auto"/>
            <w:noWrap/>
            <w:vAlign w:val="center"/>
          </w:tcPr>
          <w:p w14:paraId="67F842AB"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A228232"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8E99D77"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154ACE40"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71D735ED"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83CCCA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F83A00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79FB87C"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5755BD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2522000" w14:textId="77777777" w:rsidR="00287742" w:rsidRDefault="00287742" w:rsidP="00931F00">
            <w:pPr>
              <w:jc w:val="center"/>
              <w:rPr>
                <w:b/>
                <w:bCs/>
                <w:color w:val="000000"/>
                <w:sz w:val="16"/>
                <w:szCs w:val="16"/>
              </w:rPr>
            </w:pPr>
            <w:r>
              <w:rPr>
                <w:b/>
                <w:bCs/>
                <w:color w:val="000000"/>
                <w:sz w:val="16"/>
                <w:szCs w:val="16"/>
              </w:rPr>
              <w:t>25</w:t>
            </w:r>
          </w:p>
        </w:tc>
      </w:tr>
      <w:tr w:rsidR="00287742" w14:paraId="72AF689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BB018B2" w14:textId="77777777" w:rsidR="00287742" w:rsidRDefault="00287742" w:rsidP="00931F00">
            <w:pPr>
              <w:jc w:val="center"/>
              <w:rPr>
                <w:color w:val="000000"/>
                <w:sz w:val="16"/>
                <w:szCs w:val="16"/>
              </w:rPr>
            </w:pPr>
            <w:r>
              <w:rPr>
                <w:color w:val="000000"/>
                <w:sz w:val="16"/>
                <w:szCs w:val="16"/>
                <w:lang w:val="en-US"/>
              </w:rPr>
              <w:t>4. </w:t>
            </w:r>
          </w:p>
        </w:tc>
        <w:tc>
          <w:tcPr>
            <w:tcW w:w="3012" w:type="dxa"/>
            <w:tcBorders>
              <w:top w:val="nil"/>
              <w:left w:val="nil"/>
              <w:bottom w:val="single" w:sz="8" w:space="0" w:color="auto"/>
              <w:right w:val="single" w:sz="8" w:space="0" w:color="auto"/>
            </w:tcBorders>
            <w:shd w:val="clear" w:color="000000" w:fill="E2EFDA"/>
            <w:vAlign w:val="center"/>
          </w:tcPr>
          <w:p w14:paraId="5DB0628B" w14:textId="77777777" w:rsidR="00287742" w:rsidRDefault="00287742" w:rsidP="00931F00">
            <w:pPr>
              <w:jc w:val="center"/>
              <w:rPr>
                <w:color w:val="000000"/>
                <w:sz w:val="16"/>
                <w:szCs w:val="16"/>
              </w:rPr>
            </w:pPr>
            <w:r>
              <w:rPr>
                <w:color w:val="000000"/>
                <w:sz w:val="16"/>
                <w:szCs w:val="16"/>
              </w:rPr>
              <w:t>ΞΑΝΘΗΣ</w:t>
            </w:r>
          </w:p>
        </w:tc>
        <w:tc>
          <w:tcPr>
            <w:tcW w:w="851" w:type="dxa"/>
            <w:tcBorders>
              <w:top w:val="nil"/>
              <w:left w:val="nil"/>
              <w:bottom w:val="single" w:sz="8" w:space="0" w:color="auto"/>
              <w:right w:val="single" w:sz="8" w:space="0" w:color="auto"/>
            </w:tcBorders>
            <w:shd w:val="clear" w:color="auto" w:fill="auto"/>
            <w:noWrap/>
            <w:vAlign w:val="center"/>
          </w:tcPr>
          <w:p w14:paraId="52C14E54"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5CE6D291"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E28EDA7"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2331E581"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4C3E446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BD3FD2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EA3050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F03B04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B8FA25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0539CB4" w14:textId="77777777" w:rsidR="00287742" w:rsidRDefault="00287742" w:rsidP="00931F00">
            <w:pPr>
              <w:jc w:val="center"/>
              <w:rPr>
                <w:b/>
                <w:bCs/>
                <w:color w:val="000000"/>
                <w:sz w:val="16"/>
                <w:szCs w:val="16"/>
              </w:rPr>
            </w:pPr>
            <w:r>
              <w:rPr>
                <w:b/>
                <w:bCs/>
                <w:color w:val="000000"/>
                <w:sz w:val="16"/>
                <w:szCs w:val="16"/>
              </w:rPr>
              <w:t>20</w:t>
            </w:r>
          </w:p>
        </w:tc>
      </w:tr>
      <w:tr w:rsidR="00287742" w14:paraId="2CB5BC61"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E4CB329" w14:textId="77777777" w:rsidR="00287742" w:rsidRDefault="00287742" w:rsidP="00931F00">
            <w:pPr>
              <w:jc w:val="center"/>
              <w:rPr>
                <w:color w:val="000000"/>
                <w:sz w:val="16"/>
                <w:szCs w:val="16"/>
              </w:rPr>
            </w:pPr>
            <w:r>
              <w:rPr>
                <w:color w:val="000000"/>
                <w:sz w:val="16"/>
                <w:szCs w:val="16"/>
                <w:lang w:val="en-US"/>
              </w:rPr>
              <w:t>5. </w:t>
            </w:r>
          </w:p>
        </w:tc>
        <w:tc>
          <w:tcPr>
            <w:tcW w:w="3012" w:type="dxa"/>
            <w:tcBorders>
              <w:top w:val="nil"/>
              <w:left w:val="nil"/>
              <w:bottom w:val="single" w:sz="8" w:space="0" w:color="auto"/>
              <w:right w:val="single" w:sz="8" w:space="0" w:color="auto"/>
            </w:tcBorders>
            <w:shd w:val="clear" w:color="000000" w:fill="E2EFDA"/>
            <w:vAlign w:val="center"/>
          </w:tcPr>
          <w:p w14:paraId="6F821637" w14:textId="77777777" w:rsidR="00287742" w:rsidRDefault="00287742" w:rsidP="00931F00">
            <w:pPr>
              <w:jc w:val="center"/>
              <w:rPr>
                <w:color w:val="000000"/>
                <w:sz w:val="16"/>
                <w:szCs w:val="16"/>
              </w:rPr>
            </w:pPr>
            <w:r>
              <w:rPr>
                <w:color w:val="000000"/>
                <w:sz w:val="16"/>
                <w:szCs w:val="16"/>
              </w:rPr>
              <w:t>ΡΟΔΟΠΗΣ</w:t>
            </w:r>
          </w:p>
        </w:tc>
        <w:tc>
          <w:tcPr>
            <w:tcW w:w="851" w:type="dxa"/>
            <w:tcBorders>
              <w:top w:val="nil"/>
              <w:left w:val="nil"/>
              <w:bottom w:val="single" w:sz="8" w:space="0" w:color="auto"/>
              <w:right w:val="single" w:sz="8" w:space="0" w:color="auto"/>
            </w:tcBorders>
            <w:shd w:val="clear" w:color="auto" w:fill="auto"/>
            <w:noWrap/>
            <w:vAlign w:val="center"/>
          </w:tcPr>
          <w:p w14:paraId="6C9B3284"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18EDD995"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77C0E4B2"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3E126A04"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6379DDEA"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5543384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ED275E1"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B00DEC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B7042C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CBF94A2" w14:textId="77777777" w:rsidR="00287742" w:rsidRDefault="00287742" w:rsidP="00931F00">
            <w:pPr>
              <w:jc w:val="center"/>
              <w:rPr>
                <w:b/>
                <w:bCs/>
                <w:color w:val="000000"/>
                <w:sz w:val="16"/>
                <w:szCs w:val="16"/>
              </w:rPr>
            </w:pPr>
            <w:r>
              <w:rPr>
                <w:b/>
                <w:bCs/>
                <w:color w:val="000000"/>
                <w:sz w:val="16"/>
                <w:szCs w:val="16"/>
              </w:rPr>
              <w:t>15</w:t>
            </w:r>
          </w:p>
        </w:tc>
      </w:tr>
      <w:tr w:rsidR="00287742" w14:paraId="4A5DDA34"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308B18D" w14:textId="77777777" w:rsidR="00287742" w:rsidRDefault="00287742" w:rsidP="00931F00">
            <w:pPr>
              <w:jc w:val="center"/>
              <w:rPr>
                <w:color w:val="000000"/>
                <w:sz w:val="16"/>
                <w:szCs w:val="16"/>
              </w:rPr>
            </w:pPr>
            <w:r>
              <w:rPr>
                <w:color w:val="000000"/>
                <w:sz w:val="16"/>
                <w:szCs w:val="16"/>
                <w:lang w:val="en-US"/>
              </w:rPr>
              <w:t>6. </w:t>
            </w:r>
          </w:p>
        </w:tc>
        <w:tc>
          <w:tcPr>
            <w:tcW w:w="3012" w:type="dxa"/>
            <w:tcBorders>
              <w:top w:val="nil"/>
              <w:left w:val="nil"/>
              <w:bottom w:val="single" w:sz="8" w:space="0" w:color="auto"/>
              <w:right w:val="single" w:sz="8" w:space="0" w:color="auto"/>
            </w:tcBorders>
            <w:shd w:val="clear" w:color="000000" w:fill="E2EFDA"/>
            <w:vAlign w:val="center"/>
          </w:tcPr>
          <w:p w14:paraId="0F903FAC" w14:textId="77777777" w:rsidR="00287742" w:rsidRDefault="00287742" w:rsidP="00931F00">
            <w:pPr>
              <w:jc w:val="center"/>
              <w:rPr>
                <w:color w:val="000000"/>
                <w:sz w:val="16"/>
                <w:szCs w:val="16"/>
              </w:rPr>
            </w:pPr>
            <w:r>
              <w:rPr>
                <w:color w:val="000000"/>
                <w:sz w:val="16"/>
                <w:szCs w:val="16"/>
              </w:rPr>
              <w:t xml:space="preserve">Α΄ΑΘΗΝΑΣ </w:t>
            </w:r>
          </w:p>
        </w:tc>
        <w:tc>
          <w:tcPr>
            <w:tcW w:w="851" w:type="dxa"/>
            <w:tcBorders>
              <w:top w:val="nil"/>
              <w:left w:val="nil"/>
              <w:bottom w:val="single" w:sz="8" w:space="0" w:color="auto"/>
              <w:right w:val="single" w:sz="8" w:space="0" w:color="auto"/>
            </w:tcBorders>
            <w:shd w:val="clear" w:color="auto" w:fill="auto"/>
            <w:noWrap/>
            <w:vAlign w:val="center"/>
          </w:tcPr>
          <w:p w14:paraId="2BE76DF8"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68729DAE"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10180D35" w14:textId="77777777" w:rsidR="00287742" w:rsidRDefault="00287742" w:rsidP="00931F00">
            <w:pPr>
              <w:jc w:val="center"/>
              <w:rPr>
                <w:color w:val="000000"/>
                <w:sz w:val="16"/>
                <w:szCs w:val="16"/>
              </w:rPr>
            </w:pPr>
            <w:r>
              <w:rPr>
                <w:color w:val="000000"/>
                <w:sz w:val="16"/>
                <w:szCs w:val="16"/>
              </w:rPr>
              <w:t>13</w:t>
            </w:r>
          </w:p>
        </w:tc>
        <w:tc>
          <w:tcPr>
            <w:tcW w:w="711" w:type="dxa"/>
            <w:tcBorders>
              <w:top w:val="nil"/>
              <w:left w:val="nil"/>
              <w:bottom w:val="single" w:sz="8" w:space="0" w:color="auto"/>
              <w:right w:val="single" w:sz="8" w:space="0" w:color="auto"/>
            </w:tcBorders>
            <w:shd w:val="clear" w:color="auto" w:fill="auto"/>
            <w:noWrap/>
            <w:vAlign w:val="center"/>
          </w:tcPr>
          <w:p w14:paraId="05BF5A70" w14:textId="77777777" w:rsidR="00287742" w:rsidRDefault="00287742" w:rsidP="00931F00">
            <w:pPr>
              <w:jc w:val="center"/>
              <w:rPr>
                <w:color w:val="000000"/>
                <w:sz w:val="16"/>
                <w:szCs w:val="16"/>
              </w:rPr>
            </w:pPr>
            <w:r>
              <w:rPr>
                <w:color w:val="000000"/>
                <w:sz w:val="16"/>
                <w:szCs w:val="16"/>
              </w:rPr>
              <w:t>13</w:t>
            </w:r>
          </w:p>
        </w:tc>
        <w:tc>
          <w:tcPr>
            <w:tcW w:w="564" w:type="dxa"/>
            <w:tcBorders>
              <w:top w:val="nil"/>
              <w:left w:val="nil"/>
              <w:bottom w:val="single" w:sz="8" w:space="0" w:color="auto"/>
              <w:right w:val="single" w:sz="8" w:space="0" w:color="auto"/>
            </w:tcBorders>
            <w:shd w:val="clear" w:color="auto" w:fill="auto"/>
            <w:noWrap/>
            <w:vAlign w:val="center"/>
          </w:tcPr>
          <w:p w14:paraId="18FD264C"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42B3008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8275F5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9810D2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6E18F3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64118B6" w14:textId="77777777" w:rsidR="00287742" w:rsidRDefault="00287742" w:rsidP="00931F00">
            <w:pPr>
              <w:jc w:val="center"/>
              <w:rPr>
                <w:b/>
                <w:bCs/>
                <w:color w:val="000000"/>
                <w:sz w:val="16"/>
                <w:szCs w:val="16"/>
              </w:rPr>
            </w:pPr>
            <w:r>
              <w:rPr>
                <w:b/>
                <w:bCs/>
                <w:color w:val="000000"/>
                <w:sz w:val="16"/>
                <w:szCs w:val="16"/>
              </w:rPr>
              <w:t>65</w:t>
            </w:r>
          </w:p>
        </w:tc>
      </w:tr>
      <w:tr w:rsidR="00287742" w14:paraId="1850CD7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D88DFCD" w14:textId="77777777" w:rsidR="00287742" w:rsidRDefault="00287742" w:rsidP="00931F00">
            <w:pPr>
              <w:jc w:val="center"/>
              <w:rPr>
                <w:color w:val="000000"/>
                <w:sz w:val="16"/>
                <w:szCs w:val="16"/>
              </w:rPr>
            </w:pPr>
            <w:r>
              <w:rPr>
                <w:color w:val="000000"/>
                <w:sz w:val="16"/>
                <w:szCs w:val="16"/>
                <w:lang w:val="en-US"/>
              </w:rPr>
              <w:t>7. </w:t>
            </w:r>
          </w:p>
        </w:tc>
        <w:tc>
          <w:tcPr>
            <w:tcW w:w="3012" w:type="dxa"/>
            <w:tcBorders>
              <w:top w:val="nil"/>
              <w:left w:val="nil"/>
              <w:bottom w:val="single" w:sz="8" w:space="0" w:color="auto"/>
              <w:right w:val="single" w:sz="8" w:space="0" w:color="auto"/>
            </w:tcBorders>
            <w:shd w:val="clear" w:color="000000" w:fill="E2EFDA"/>
            <w:vAlign w:val="center"/>
          </w:tcPr>
          <w:p w14:paraId="56FE65F5" w14:textId="77777777" w:rsidR="00287742" w:rsidRDefault="00287742" w:rsidP="00931F00">
            <w:pPr>
              <w:jc w:val="center"/>
              <w:rPr>
                <w:color w:val="000000"/>
                <w:sz w:val="16"/>
                <w:szCs w:val="16"/>
              </w:rPr>
            </w:pPr>
            <w:r>
              <w:rPr>
                <w:color w:val="000000"/>
                <w:sz w:val="16"/>
                <w:szCs w:val="16"/>
              </w:rPr>
              <w:t>Β΄ΑΘΗΝΑΣ</w:t>
            </w:r>
          </w:p>
        </w:tc>
        <w:tc>
          <w:tcPr>
            <w:tcW w:w="851" w:type="dxa"/>
            <w:tcBorders>
              <w:top w:val="nil"/>
              <w:left w:val="nil"/>
              <w:bottom w:val="single" w:sz="8" w:space="0" w:color="auto"/>
              <w:right w:val="single" w:sz="8" w:space="0" w:color="auto"/>
            </w:tcBorders>
            <w:shd w:val="clear" w:color="auto" w:fill="auto"/>
            <w:noWrap/>
            <w:vAlign w:val="center"/>
          </w:tcPr>
          <w:p w14:paraId="789A4177"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50CE6DC9"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1A56A618" w14:textId="77777777" w:rsidR="00287742" w:rsidRDefault="00287742" w:rsidP="00931F00">
            <w:pPr>
              <w:jc w:val="center"/>
              <w:rPr>
                <w:color w:val="000000"/>
                <w:sz w:val="16"/>
                <w:szCs w:val="16"/>
              </w:rPr>
            </w:pPr>
            <w:r>
              <w:rPr>
                <w:color w:val="000000"/>
                <w:sz w:val="16"/>
                <w:szCs w:val="16"/>
              </w:rPr>
              <w:t>12</w:t>
            </w:r>
          </w:p>
        </w:tc>
        <w:tc>
          <w:tcPr>
            <w:tcW w:w="711" w:type="dxa"/>
            <w:tcBorders>
              <w:top w:val="nil"/>
              <w:left w:val="nil"/>
              <w:bottom w:val="single" w:sz="8" w:space="0" w:color="auto"/>
              <w:right w:val="single" w:sz="8" w:space="0" w:color="auto"/>
            </w:tcBorders>
            <w:shd w:val="clear" w:color="auto" w:fill="auto"/>
            <w:noWrap/>
            <w:vAlign w:val="center"/>
          </w:tcPr>
          <w:p w14:paraId="092E93AE" w14:textId="77777777" w:rsidR="00287742" w:rsidRDefault="00287742" w:rsidP="00931F00">
            <w:pPr>
              <w:jc w:val="center"/>
              <w:rPr>
                <w:color w:val="000000"/>
                <w:sz w:val="16"/>
                <w:szCs w:val="16"/>
              </w:rPr>
            </w:pPr>
            <w:r>
              <w:rPr>
                <w:color w:val="000000"/>
                <w:sz w:val="16"/>
                <w:szCs w:val="16"/>
              </w:rPr>
              <w:t>12</w:t>
            </w:r>
          </w:p>
        </w:tc>
        <w:tc>
          <w:tcPr>
            <w:tcW w:w="564" w:type="dxa"/>
            <w:tcBorders>
              <w:top w:val="nil"/>
              <w:left w:val="nil"/>
              <w:bottom w:val="single" w:sz="8" w:space="0" w:color="auto"/>
              <w:right w:val="single" w:sz="8" w:space="0" w:color="auto"/>
            </w:tcBorders>
            <w:shd w:val="clear" w:color="auto" w:fill="auto"/>
            <w:noWrap/>
            <w:vAlign w:val="center"/>
          </w:tcPr>
          <w:p w14:paraId="5AE42D16"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7EA28BA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CD40CF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E011E7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BFB904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CDBD394" w14:textId="77777777" w:rsidR="00287742" w:rsidRDefault="00287742" w:rsidP="00931F00">
            <w:pPr>
              <w:jc w:val="center"/>
              <w:rPr>
                <w:b/>
                <w:bCs/>
                <w:color w:val="000000"/>
                <w:sz w:val="16"/>
                <w:szCs w:val="16"/>
              </w:rPr>
            </w:pPr>
            <w:r>
              <w:rPr>
                <w:b/>
                <w:bCs/>
                <w:color w:val="000000"/>
                <w:sz w:val="16"/>
                <w:szCs w:val="16"/>
              </w:rPr>
              <w:t>60</w:t>
            </w:r>
          </w:p>
        </w:tc>
      </w:tr>
      <w:tr w:rsidR="00287742" w14:paraId="7B6C6AB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EE78CC5" w14:textId="77777777" w:rsidR="00287742" w:rsidRDefault="00287742" w:rsidP="00931F00">
            <w:pPr>
              <w:jc w:val="center"/>
              <w:rPr>
                <w:color w:val="000000"/>
                <w:sz w:val="16"/>
                <w:szCs w:val="16"/>
              </w:rPr>
            </w:pPr>
            <w:r>
              <w:rPr>
                <w:color w:val="000000"/>
                <w:sz w:val="16"/>
                <w:szCs w:val="16"/>
                <w:lang w:val="en-US"/>
              </w:rPr>
              <w:t>8. </w:t>
            </w:r>
          </w:p>
        </w:tc>
        <w:tc>
          <w:tcPr>
            <w:tcW w:w="3012" w:type="dxa"/>
            <w:tcBorders>
              <w:top w:val="nil"/>
              <w:left w:val="nil"/>
              <w:bottom w:val="single" w:sz="8" w:space="0" w:color="auto"/>
              <w:right w:val="single" w:sz="8" w:space="0" w:color="auto"/>
            </w:tcBorders>
            <w:shd w:val="clear" w:color="000000" w:fill="E2EFDA"/>
            <w:vAlign w:val="center"/>
          </w:tcPr>
          <w:p w14:paraId="44105E66" w14:textId="77777777" w:rsidR="00287742" w:rsidRDefault="00287742" w:rsidP="00931F00">
            <w:pPr>
              <w:jc w:val="center"/>
              <w:rPr>
                <w:color w:val="000000"/>
                <w:sz w:val="16"/>
                <w:szCs w:val="16"/>
              </w:rPr>
            </w:pPr>
            <w:r>
              <w:rPr>
                <w:color w:val="000000"/>
                <w:sz w:val="16"/>
                <w:szCs w:val="16"/>
              </w:rPr>
              <w:t>Γ΄ΑΘΗΝΑΣ</w:t>
            </w:r>
          </w:p>
        </w:tc>
        <w:tc>
          <w:tcPr>
            <w:tcW w:w="851" w:type="dxa"/>
            <w:tcBorders>
              <w:top w:val="nil"/>
              <w:left w:val="nil"/>
              <w:bottom w:val="single" w:sz="8" w:space="0" w:color="auto"/>
              <w:right w:val="single" w:sz="8" w:space="0" w:color="auto"/>
            </w:tcBorders>
            <w:shd w:val="clear" w:color="auto" w:fill="auto"/>
            <w:noWrap/>
            <w:vAlign w:val="center"/>
          </w:tcPr>
          <w:p w14:paraId="43023A35"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477FE436"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1062C71C" w14:textId="77777777" w:rsidR="00287742" w:rsidRDefault="00287742" w:rsidP="00931F00">
            <w:pPr>
              <w:jc w:val="center"/>
              <w:rPr>
                <w:color w:val="000000"/>
                <w:sz w:val="16"/>
                <w:szCs w:val="16"/>
              </w:rPr>
            </w:pPr>
            <w:r>
              <w:rPr>
                <w:color w:val="000000"/>
                <w:sz w:val="16"/>
                <w:szCs w:val="16"/>
              </w:rPr>
              <w:t>12</w:t>
            </w:r>
          </w:p>
        </w:tc>
        <w:tc>
          <w:tcPr>
            <w:tcW w:w="711" w:type="dxa"/>
            <w:tcBorders>
              <w:top w:val="nil"/>
              <w:left w:val="nil"/>
              <w:bottom w:val="single" w:sz="8" w:space="0" w:color="auto"/>
              <w:right w:val="single" w:sz="8" w:space="0" w:color="auto"/>
            </w:tcBorders>
            <w:shd w:val="clear" w:color="auto" w:fill="auto"/>
            <w:noWrap/>
            <w:vAlign w:val="center"/>
          </w:tcPr>
          <w:p w14:paraId="387D2855" w14:textId="77777777" w:rsidR="00287742" w:rsidRDefault="00287742" w:rsidP="00931F00">
            <w:pPr>
              <w:jc w:val="center"/>
              <w:rPr>
                <w:color w:val="000000"/>
                <w:sz w:val="16"/>
                <w:szCs w:val="16"/>
              </w:rPr>
            </w:pPr>
            <w:r>
              <w:rPr>
                <w:color w:val="000000"/>
                <w:sz w:val="16"/>
                <w:szCs w:val="16"/>
              </w:rPr>
              <w:t>12</w:t>
            </w:r>
          </w:p>
        </w:tc>
        <w:tc>
          <w:tcPr>
            <w:tcW w:w="564" w:type="dxa"/>
            <w:tcBorders>
              <w:top w:val="nil"/>
              <w:left w:val="nil"/>
              <w:bottom w:val="single" w:sz="8" w:space="0" w:color="auto"/>
              <w:right w:val="single" w:sz="8" w:space="0" w:color="auto"/>
            </w:tcBorders>
            <w:shd w:val="clear" w:color="auto" w:fill="auto"/>
            <w:noWrap/>
            <w:vAlign w:val="center"/>
          </w:tcPr>
          <w:p w14:paraId="34811055"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565C635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15C185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51E6E4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B78E411"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7D25751" w14:textId="77777777" w:rsidR="00287742" w:rsidRDefault="00287742" w:rsidP="00931F00">
            <w:pPr>
              <w:jc w:val="center"/>
              <w:rPr>
                <w:b/>
                <w:bCs/>
                <w:color w:val="000000"/>
                <w:sz w:val="16"/>
                <w:szCs w:val="16"/>
              </w:rPr>
            </w:pPr>
            <w:r>
              <w:rPr>
                <w:b/>
                <w:bCs/>
                <w:color w:val="000000"/>
                <w:sz w:val="16"/>
                <w:szCs w:val="16"/>
              </w:rPr>
              <w:t>60</w:t>
            </w:r>
          </w:p>
        </w:tc>
      </w:tr>
      <w:tr w:rsidR="00287742" w14:paraId="4F71FC1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9468902" w14:textId="77777777" w:rsidR="00287742" w:rsidRDefault="00287742" w:rsidP="00931F00">
            <w:pPr>
              <w:jc w:val="center"/>
              <w:rPr>
                <w:color w:val="000000"/>
                <w:sz w:val="16"/>
                <w:szCs w:val="16"/>
              </w:rPr>
            </w:pPr>
            <w:r>
              <w:rPr>
                <w:color w:val="000000"/>
                <w:sz w:val="16"/>
                <w:szCs w:val="16"/>
                <w:lang w:val="en-US"/>
              </w:rPr>
              <w:t>9. </w:t>
            </w:r>
          </w:p>
        </w:tc>
        <w:tc>
          <w:tcPr>
            <w:tcW w:w="3012" w:type="dxa"/>
            <w:tcBorders>
              <w:top w:val="nil"/>
              <w:left w:val="nil"/>
              <w:bottom w:val="single" w:sz="8" w:space="0" w:color="auto"/>
              <w:right w:val="single" w:sz="8" w:space="0" w:color="auto"/>
            </w:tcBorders>
            <w:shd w:val="clear" w:color="000000" w:fill="E2EFDA"/>
            <w:vAlign w:val="center"/>
          </w:tcPr>
          <w:p w14:paraId="7202D0E3" w14:textId="77777777" w:rsidR="00287742" w:rsidRDefault="00287742" w:rsidP="00931F00">
            <w:pPr>
              <w:jc w:val="center"/>
              <w:rPr>
                <w:color w:val="000000"/>
                <w:sz w:val="16"/>
                <w:szCs w:val="16"/>
              </w:rPr>
            </w:pPr>
            <w:r>
              <w:rPr>
                <w:color w:val="000000"/>
                <w:sz w:val="16"/>
                <w:szCs w:val="16"/>
              </w:rPr>
              <w:t>Δ΄ΑΘΗΝΑΣ</w:t>
            </w:r>
          </w:p>
        </w:tc>
        <w:tc>
          <w:tcPr>
            <w:tcW w:w="851" w:type="dxa"/>
            <w:tcBorders>
              <w:top w:val="nil"/>
              <w:left w:val="nil"/>
              <w:bottom w:val="single" w:sz="8" w:space="0" w:color="auto"/>
              <w:right w:val="single" w:sz="8" w:space="0" w:color="auto"/>
            </w:tcBorders>
            <w:shd w:val="clear" w:color="auto" w:fill="auto"/>
            <w:noWrap/>
            <w:vAlign w:val="center"/>
          </w:tcPr>
          <w:p w14:paraId="71149963"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3E4D4DCC"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36AE5511" w14:textId="77777777" w:rsidR="00287742" w:rsidRDefault="00287742" w:rsidP="00931F00">
            <w:pPr>
              <w:jc w:val="center"/>
              <w:rPr>
                <w:color w:val="000000"/>
                <w:sz w:val="16"/>
                <w:szCs w:val="16"/>
              </w:rPr>
            </w:pPr>
            <w:r>
              <w:rPr>
                <w:color w:val="000000"/>
                <w:sz w:val="16"/>
                <w:szCs w:val="16"/>
              </w:rPr>
              <w:t>10</w:t>
            </w:r>
          </w:p>
        </w:tc>
        <w:tc>
          <w:tcPr>
            <w:tcW w:w="711" w:type="dxa"/>
            <w:tcBorders>
              <w:top w:val="nil"/>
              <w:left w:val="nil"/>
              <w:bottom w:val="single" w:sz="8" w:space="0" w:color="auto"/>
              <w:right w:val="single" w:sz="8" w:space="0" w:color="auto"/>
            </w:tcBorders>
            <w:shd w:val="clear" w:color="auto" w:fill="auto"/>
            <w:noWrap/>
            <w:vAlign w:val="center"/>
          </w:tcPr>
          <w:p w14:paraId="59022B5D" w14:textId="77777777" w:rsidR="00287742" w:rsidRDefault="00287742" w:rsidP="00931F00">
            <w:pPr>
              <w:jc w:val="center"/>
              <w:rPr>
                <w:color w:val="000000"/>
                <w:sz w:val="16"/>
                <w:szCs w:val="16"/>
              </w:rPr>
            </w:pPr>
            <w:r>
              <w:rPr>
                <w:color w:val="000000"/>
                <w:sz w:val="16"/>
                <w:szCs w:val="16"/>
              </w:rPr>
              <w:t>10</w:t>
            </w:r>
          </w:p>
        </w:tc>
        <w:tc>
          <w:tcPr>
            <w:tcW w:w="564" w:type="dxa"/>
            <w:tcBorders>
              <w:top w:val="nil"/>
              <w:left w:val="nil"/>
              <w:bottom w:val="single" w:sz="8" w:space="0" w:color="auto"/>
              <w:right w:val="single" w:sz="8" w:space="0" w:color="auto"/>
            </w:tcBorders>
            <w:shd w:val="clear" w:color="auto" w:fill="auto"/>
            <w:noWrap/>
            <w:vAlign w:val="center"/>
          </w:tcPr>
          <w:p w14:paraId="434685D9"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0389A15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20023D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A6C75C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DF0333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2EA3EA4" w14:textId="77777777" w:rsidR="00287742" w:rsidRDefault="00287742" w:rsidP="00931F00">
            <w:pPr>
              <w:jc w:val="center"/>
              <w:rPr>
                <w:b/>
                <w:bCs/>
                <w:color w:val="000000"/>
                <w:sz w:val="16"/>
                <w:szCs w:val="16"/>
              </w:rPr>
            </w:pPr>
            <w:r>
              <w:rPr>
                <w:b/>
                <w:bCs/>
                <w:color w:val="000000"/>
                <w:sz w:val="16"/>
                <w:szCs w:val="16"/>
              </w:rPr>
              <w:t>50</w:t>
            </w:r>
          </w:p>
        </w:tc>
      </w:tr>
      <w:tr w:rsidR="00287742" w14:paraId="3D8834A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2E1928A" w14:textId="77777777" w:rsidR="00287742" w:rsidRDefault="00287742" w:rsidP="00931F00">
            <w:pPr>
              <w:jc w:val="center"/>
              <w:rPr>
                <w:color w:val="000000"/>
                <w:sz w:val="16"/>
                <w:szCs w:val="16"/>
              </w:rPr>
            </w:pPr>
            <w:r>
              <w:rPr>
                <w:color w:val="000000"/>
                <w:sz w:val="16"/>
                <w:szCs w:val="16"/>
                <w:lang w:val="en-US"/>
              </w:rPr>
              <w:t>10. </w:t>
            </w:r>
          </w:p>
        </w:tc>
        <w:tc>
          <w:tcPr>
            <w:tcW w:w="3012" w:type="dxa"/>
            <w:tcBorders>
              <w:top w:val="nil"/>
              <w:left w:val="nil"/>
              <w:bottom w:val="single" w:sz="8" w:space="0" w:color="auto"/>
              <w:right w:val="single" w:sz="8" w:space="0" w:color="auto"/>
            </w:tcBorders>
            <w:shd w:val="clear" w:color="000000" w:fill="E2EFDA"/>
            <w:vAlign w:val="center"/>
          </w:tcPr>
          <w:p w14:paraId="02BFA635" w14:textId="77777777" w:rsidR="00287742" w:rsidRDefault="00287742" w:rsidP="00931F00">
            <w:pPr>
              <w:jc w:val="center"/>
              <w:rPr>
                <w:color w:val="000000"/>
                <w:sz w:val="16"/>
                <w:szCs w:val="16"/>
              </w:rPr>
            </w:pPr>
            <w:r>
              <w:rPr>
                <w:color w:val="000000"/>
                <w:sz w:val="16"/>
                <w:szCs w:val="16"/>
              </w:rPr>
              <w:t>ΑΝΑΤΟΛΙΚΗΣ ΑΤΤΙΚΗΣ</w:t>
            </w:r>
          </w:p>
        </w:tc>
        <w:tc>
          <w:tcPr>
            <w:tcW w:w="851" w:type="dxa"/>
            <w:tcBorders>
              <w:top w:val="nil"/>
              <w:left w:val="nil"/>
              <w:bottom w:val="single" w:sz="8" w:space="0" w:color="auto"/>
              <w:right w:val="single" w:sz="8" w:space="0" w:color="auto"/>
            </w:tcBorders>
            <w:shd w:val="clear" w:color="auto" w:fill="auto"/>
            <w:noWrap/>
            <w:vAlign w:val="center"/>
          </w:tcPr>
          <w:p w14:paraId="0D57EC37"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010DACDD"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04AD4B38" w14:textId="77777777" w:rsidR="00287742" w:rsidRDefault="00287742" w:rsidP="00931F00">
            <w:pPr>
              <w:jc w:val="center"/>
              <w:rPr>
                <w:color w:val="000000"/>
                <w:sz w:val="16"/>
                <w:szCs w:val="16"/>
              </w:rPr>
            </w:pPr>
            <w:r>
              <w:rPr>
                <w:color w:val="000000"/>
                <w:sz w:val="16"/>
                <w:szCs w:val="16"/>
              </w:rPr>
              <w:t>11</w:t>
            </w:r>
          </w:p>
        </w:tc>
        <w:tc>
          <w:tcPr>
            <w:tcW w:w="711" w:type="dxa"/>
            <w:tcBorders>
              <w:top w:val="nil"/>
              <w:left w:val="nil"/>
              <w:bottom w:val="single" w:sz="8" w:space="0" w:color="auto"/>
              <w:right w:val="single" w:sz="8" w:space="0" w:color="auto"/>
            </w:tcBorders>
            <w:shd w:val="clear" w:color="auto" w:fill="auto"/>
            <w:noWrap/>
            <w:vAlign w:val="center"/>
          </w:tcPr>
          <w:p w14:paraId="072B47EA" w14:textId="77777777" w:rsidR="00287742" w:rsidRDefault="00287742" w:rsidP="00931F00">
            <w:pPr>
              <w:jc w:val="center"/>
              <w:rPr>
                <w:color w:val="000000"/>
                <w:sz w:val="16"/>
                <w:szCs w:val="16"/>
              </w:rPr>
            </w:pPr>
            <w:r>
              <w:rPr>
                <w:color w:val="000000"/>
                <w:sz w:val="16"/>
                <w:szCs w:val="16"/>
              </w:rPr>
              <w:t>11</w:t>
            </w:r>
          </w:p>
        </w:tc>
        <w:tc>
          <w:tcPr>
            <w:tcW w:w="564" w:type="dxa"/>
            <w:tcBorders>
              <w:top w:val="nil"/>
              <w:left w:val="nil"/>
              <w:bottom w:val="single" w:sz="8" w:space="0" w:color="auto"/>
              <w:right w:val="single" w:sz="8" w:space="0" w:color="auto"/>
            </w:tcBorders>
            <w:shd w:val="clear" w:color="auto" w:fill="auto"/>
            <w:noWrap/>
            <w:vAlign w:val="center"/>
          </w:tcPr>
          <w:p w14:paraId="22728D32"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1F9F7FA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4F1EAF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FCFB46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E490034"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1999F7C" w14:textId="77777777" w:rsidR="00287742" w:rsidRDefault="00287742" w:rsidP="00931F00">
            <w:pPr>
              <w:jc w:val="center"/>
              <w:rPr>
                <w:b/>
                <w:bCs/>
                <w:color w:val="000000"/>
                <w:sz w:val="16"/>
                <w:szCs w:val="16"/>
              </w:rPr>
            </w:pPr>
            <w:r>
              <w:rPr>
                <w:b/>
                <w:bCs/>
                <w:color w:val="000000"/>
                <w:sz w:val="16"/>
                <w:szCs w:val="16"/>
              </w:rPr>
              <w:t>55</w:t>
            </w:r>
          </w:p>
        </w:tc>
      </w:tr>
      <w:tr w:rsidR="00287742" w14:paraId="5E084A4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D58FE5A" w14:textId="77777777" w:rsidR="00287742" w:rsidRDefault="00287742" w:rsidP="00931F00">
            <w:pPr>
              <w:jc w:val="center"/>
              <w:rPr>
                <w:color w:val="000000"/>
                <w:sz w:val="16"/>
                <w:szCs w:val="16"/>
              </w:rPr>
            </w:pPr>
            <w:r>
              <w:rPr>
                <w:color w:val="000000"/>
                <w:sz w:val="16"/>
                <w:szCs w:val="16"/>
                <w:lang w:val="en-US"/>
              </w:rPr>
              <w:t>11. </w:t>
            </w:r>
          </w:p>
        </w:tc>
        <w:tc>
          <w:tcPr>
            <w:tcW w:w="3012" w:type="dxa"/>
            <w:tcBorders>
              <w:top w:val="nil"/>
              <w:left w:val="nil"/>
              <w:bottom w:val="single" w:sz="8" w:space="0" w:color="auto"/>
              <w:right w:val="single" w:sz="8" w:space="0" w:color="auto"/>
            </w:tcBorders>
            <w:shd w:val="clear" w:color="000000" w:fill="E2EFDA"/>
            <w:vAlign w:val="center"/>
          </w:tcPr>
          <w:p w14:paraId="4A229D0F" w14:textId="77777777" w:rsidR="00287742" w:rsidRDefault="00287742" w:rsidP="00931F00">
            <w:pPr>
              <w:jc w:val="center"/>
              <w:rPr>
                <w:color w:val="000000"/>
                <w:sz w:val="16"/>
                <w:szCs w:val="16"/>
              </w:rPr>
            </w:pPr>
            <w:r>
              <w:rPr>
                <w:color w:val="000000"/>
                <w:sz w:val="16"/>
                <w:szCs w:val="16"/>
              </w:rPr>
              <w:t>ΔΥΤΙΚΗΣ ΑΤΤΙΚΗΣ</w:t>
            </w:r>
          </w:p>
        </w:tc>
        <w:tc>
          <w:tcPr>
            <w:tcW w:w="851" w:type="dxa"/>
            <w:tcBorders>
              <w:top w:val="nil"/>
              <w:left w:val="nil"/>
              <w:bottom w:val="single" w:sz="8" w:space="0" w:color="auto"/>
              <w:right w:val="single" w:sz="8" w:space="0" w:color="auto"/>
            </w:tcBorders>
            <w:shd w:val="clear" w:color="auto" w:fill="auto"/>
            <w:noWrap/>
            <w:vAlign w:val="center"/>
          </w:tcPr>
          <w:p w14:paraId="2CF0248A"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13B67EAE"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B2683B2"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6F971D20"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1345502F"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521E2C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005E5FA"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5D54810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DE8031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8CBD071" w14:textId="77777777" w:rsidR="00287742" w:rsidRDefault="00287742" w:rsidP="00931F00">
            <w:pPr>
              <w:jc w:val="center"/>
              <w:rPr>
                <w:b/>
                <w:bCs/>
                <w:color w:val="000000"/>
                <w:sz w:val="16"/>
                <w:szCs w:val="16"/>
              </w:rPr>
            </w:pPr>
            <w:r>
              <w:rPr>
                <w:b/>
                <w:bCs/>
                <w:color w:val="000000"/>
                <w:sz w:val="16"/>
                <w:szCs w:val="16"/>
              </w:rPr>
              <w:t>25</w:t>
            </w:r>
          </w:p>
        </w:tc>
      </w:tr>
      <w:tr w:rsidR="00287742" w14:paraId="34CC2BB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F166DB7" w14:textId="77777777" w:rsidR="00287742" w:rsidRDefault="00287742" w:rsidP="00931F00">
            <w:pPr>
              <w:jc w:val="center"/>
              <w:rPr>
                <w:color w:val="000000"/>
                <w:sz w:val="16"/>
                <w:szCs w:val="16"/>
              </w:rPr>
            </w:pPr>
            <w:r>
              <w:rPr>
                <w:color w:val="000000"/>
                <w:sz w:val="16"/>
                <w:szCs w:val="16"/>
                <w:lang w:val="en-US"/>
              </w:rPr>
              <w:t>12. </w:t>
            </w:r>
          </w:p>
        </w:tc>
        <w:tc>
          <w:tcPr>
            <w:tcW w:w="3012" w:type="dxa"/>
            <w:tcBorders>
              <w:top w:val="nil"/>
              <w:left w:val="nil"/>
              <w:bottom w:val="single" w:sz="8" w:space="0" w:color="auto"/>
              <w:right w:val="single" w:sz="8" w:space="0" w:color="auto"/>
            </w:tcBorders>
            <w:shd w:val="clear" w:color="000000" w:fill="E2EFDA"/>
            <w:vAlign w:val="center"/>
          </w:tcPr>
          <w:p w14:paraId="1A7C0336" w14:textId="77777777" w:rsidR="00287742" w:rsidRDefault="00287742" w:rsidP="00931F00">
            <w:pPr>
              <w:jc w:val="center"/>
              <w:rPr>
                <w:color w:val="000000"/>
                <w:sz w:val="16"/>
                <w:szCs w:val="16"/>
              </w:rPr>
            </w:pPr>
            <w:r>
              <w:rPr>
                <w:color w:val="000000"/>
                <w:sz w:val="16"/>
                <w:szCs w:val="16"/>
              </w:rPr>
              <w:t>ΠΕΙΡΑΙΑ</w:t>
            </w:r>
          </w:p>
        </w:tc>
        <w:tc>
          <w:tcPr>
            <w:tcW w:w="851" w:type="dxa"/>
            <w:tcBorders>
              <w:top w:val="nil"/>
              <w:left w:val="nil"/>
              <w:bottom w:val="single" w:sz="8" w:space="0" w:color="auto"/>
              <w:right w:val="single" w:sz="8" w:space="0" w:color="auto"/>
            </w:tcBorders>
            <w:shd w:val="clear" w:color="auto" w:fill="auto"/>
            <w:noWrap/>
            <w:vAlign w:val="center"/>
          </w:tcPr>
          <w:p w14:paraId="229400AA"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22EA4FA1"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11FD8D1C" w14:textId="77777777" w:rsidR="00287742" w:rsidRDefault="00287742" w:rsidP="00931F00">
            <w:pPr>
              <w:jc w:val="center"/>
              <w:rPr>
                <w:color w:val="000000"/>
                <w:sz w:val="16"/>
                <w:szCs w:val="16"/>
              </w:rPr>
            </w:pPr>
            <w:r>
              <w:rPr>
                <w:color w:val="000000"/>
                <w:sz w:val="16"/>
                <w:szCs w:val="16"/>
              </w:rPr>
              <w:t>12</w:t>
            </w:r>
          </w:p>
        </w:tc>
        <w:tc>
          <w:tcPr>
            <w:tcW w:w="711" w:type="dxa"/>
            <w:tcBorders>
              <w:top w:val="nil"/>
              <w:left w:val="nil"/>
              <w:bottom w:val="single" w:sz="8" w:space="0" w:color="auto"/>
              <w:right w:val="single" w:sz="8" w:space="0" w:color="auto"/>
            </w:tcBorders>
            <w:shd w:val="clear" w:color="auto" w:fill="auto"/>
            <w:noWrap/>
            <w:vAlign w:val="center"/>
          </w:tcPr>
          <w:p w14:paraId="471B38CC" w14:textId="77777777" w:rsidR="00287742" w:rsidRDefault="00287742" w:rsidP="00931F00">
            <w:pPr>
              <w:jc w:val="center"/>
              <w:rPr>
                <w:color w:val="000000"/>
                <w:sz w:val="16"/>
                <w:szCs w:val="16"/>
              </w:rPr>
            </w:pPr>
            <w:r>
              <w:rPr>
                <w:color w:val="000000"/>
                <w:sz w:val="16"/>
                <w:szCs w:val="16"/>
              </w:rPr>
              <w:t>12</w:t>
            </w:r>
          </w:p>
        </w:tc>
        <w:tc>
          <w:tcPr>
            <w:tcW w:w="564" w:type="dxa"/>
            <w:tcBorders>
              <w:top w:val="nil"/>
              <w:left w:val="nil"/>
              <w:bottom w:val="single" w:sz="8" w:space="0" w:color="auto"/>
              <w:right w:val="single" w:sz="8" w:space="0" w:color="auto"/>
            </w:tcBorders>
            <w:shd w:val="clear" w:color="auto" w:fill="auto"/>
            <w:noWrap/>
            <w:vAlign w:val="center"/>
          </w:tcPr>
          <w:p w14:paraId="7A5ECAD7" w14:textId="77777777" w:rsidR="00287742" w:rsidRDefault="00287742" w:rsidP="00931F00">
            <w:pPr>
              <w:jc w:val="center"/>
              <w:rPr>
                <w:color w:val="000000"/>
                <w:sz w:val="16"/>
                <w:szCs w:val="16"/>
              </w:rPr>
            </w:pPr>
            <w:r>
              <w:rPr>
                <w:color w:val="000000"/>
                <w:sz w:val="16"/>
                <w:szCs w:val="16"/>
              </w:rPr>
              <w:t>12</w:t>
            </w:r>
          </w:p>
        </w:tc>
        <w:tc>
          <w:tcPr>
            <w:tcW w:w="567" w:type="dxa"/>
            <w:tcBorders>
              <w:top w:val="nil"/>
              <w:left w:val="nil"/>
              <w:bottom w:val="single" w:sz="8" w:space="0" w:color="auto"/>
              <w:right w:val="single" w:sz="8" w:space="0" w:color="auto"/>
            </w:tcBorders>
            <w:shd w:val="clear" w:color="auto" w:fill="auto"/>
            <w:noWrap/>
            <w:vAlign w:val="center"/>
          </w:tcPr>
          <w:p w14:paraId="2198870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381DBC1"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57D879B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6C346F7"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C863C83" w14:textId="77777777" w:rsidR="00287742" w:rsidRDefault="00287742" w:rsidP="00931F00">
            <w:pPr>
              <w:jc w:val="center"/>
              <w:rPr>
                <w:b/>
                <w:bCs/>
                <w:color w:val="000000"/>
                <w:sz w:val="16"/>
                <w:szCs w:val="16"/>
              </w:rPr>
            </w:pPr>
            <w:r>
              <w:rPr>
                <w:b/>
                <w:bCs/>
                <w:color w:val="000000"/>
                <w:sz w:val="16"/>
                <w:szCs w:val="16"/>
              </w:rPr>
              <w:t>60</w:t>
            </w:r>
          </w:p>
        </w:tc>
      </w:tr>
      <w:tr w:rsidR="00287742" w14:paraId="66A4580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7B5887C" w14:textId="77777777" w:rsidR="00287742" w:rsidRDefault="00287742" w:rsidP="00931F00">
            <w:pPr>
              <w:jc w:val="center"/>
              <w:rPr>
                <w:color w:val="000000"/>
                <w:sz w:val="16"/>
                <w:szCs w:val="16"/>
              </w:rPr>
            </w:pPr>
            <w:r>
              <w:rPr>
                <w:color w:val="000000"/>
                <w:sz w:val="16"/>
                <w:szCs w:val="16"/>
                <w:lang w:val="en-US"/>
              </w:rPr>
              <w:t>13. </w:t>
            </w:r>
          </w:p>
        </w:tc>
        <w:tc>
          <w:tcPr>
            <w:tcW w:w="3012" w:type="dxa"/>
            <w:tcBorders>
              <w:top w:val="nil"/>
              <w:left w:val="nil"/>
              <w:bottom w:val="single" w:sz="8" w:space="0" w:color="auto"/>
              <w:right w:val="single" w:sz="8" w:space="0" w:color="auto"/>
            </w:tcBorders>
            <w:shd w:val="clear" w:color="000000" w:fill="E2EFDA"/>
            <w:vAlign w:val="center"/>
          </w:tcPr>
          <w:p w14:paraId="2A41CCB3" w14:textId="77777777" w:rsidR="00287742" w:rsidRDefault="00287742" w:rsidP="00931F00">
            <w:pPr>
              <w:jc w:val="center"/>
              <w:rPr>
                <w:color w:val="000000"/>
                <w:sz w:val="16"/>
                <w:szCs w:val="16"/>
              </w:rPr>
            </w:pPr>
            <w:r>
              <w:rPr>
                <w:color w:val="000000"/>
                <w:sz w:val="16"/>
                <w:szCs w:val="16"/>
              </w:rPr>
              <w:t>ΛΕΣΒΟΥ</w:t>
            </w:r>
          </w:p>
        </w:tc>
        <w:tc>
          <w:tcPr>
            <w:tcW w:w="851" w:type="dxa"/>
            <w:tcBorders>
              <w:top w:val="nil"/>
              <w:left w:val="nil"/>
              <w:bottom w:val="single" w:sz="8" w:space="0" w:color="auto"/>
              <w:right w:val="single" w:sz="8" w:space="0" w:color="auto"/>
            </w:tcBorders>
            <w:shd w:val="clear" w:color="auto" w:fill="auto"/>
            <w:noWrap/>
            <w:vAlign w:val="center"/>
          </w:tcPr>
          <w:p w14:paraId="3956A5BA"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4C209AF9"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19E62A76"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2DF7A8D7"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11150DE2"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6FC25F6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ED2FD7D"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F535CA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C1768DC"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91E9E1C" w14:textId="77777777" w:rsidR="00287742" w:rsidRDefault="00287742" w:rsidP="00931F00">
            <w:pPr>
              <w:jc w:val="center"/>
              <w:rPr>
                <w:b/>
                <w:bCs/>
                <w:color w:val="000000"/>
                <w:sz w:val="16"/>
                <w:szCs w:val="16"/>
              </w:rPr>
            </w:pPr>
            <w:r>
              <w:rPr>
                <w:b/>
                <w:bCs/>
                <w:color w:val="000000"/>
                <w:sz w:val="16"/>
                <w:szCs w:val="16"/>
              </w:rPr>
              <w:t>35</w:t>
            </w:r>
          </w:p>
        </w:tc>
      </w:tr>
      <w:tr w:rsidR="00287742" w14:paraId="5F30A17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9D13BA3" w14:textId="77777777" w:rsidR="00287742" w:rsidRDefault="00287742" w:rsidP="00931F00">
            <w:pPr>
              <w:jc w:val="center"/>
              <w:rPr>
                <w:color w:val="000000"/>
                <w:sz w:val="16"/>
                <w:szCs w:val="16"/>
              </w:rPr>
            </w:pPr>
            <w:r>
              <w:rPr>
                <w:color w:val="000000"/>
                <w:sz w:val="16"/>
                <w:szCs w:val="16"/>
                <w:lang w:val="en-US"/>
              </w:rPr>
              <w:t>14. </w:t>
            </w:r>
          </w:p>
        </w:tc>
        <w:tc>
          <w:tcPr>
            <w:tcW w:w="3012" w:type="dxa"/>
            <w:tcBorders>
              <w:top w:val="nil"/>
              <w:left w:val="nil"/>
              <w:bottom w:val="single" w:sz="8" w:space="0" w:color="auto"/>
              <w:right w:val="single" w:sz="8" w:space="0" w:color="auto"/>
            </w:tcBorders>
            <w:shd w:val="clear" w:color="000000" w:fill="E2EFDA"/>
            <w:vAlign w:val="center"/>
          </w:tcPr>
          <w:p w14:paraId="7AE9C02A" w14:textId="77777777" w:rsidR="00287742" w:rsidRDefault="00287742" w:rsidP="00931F00">
            <w:pPr>
              <w:jc w:val="center"/>
              <w:rPr>
                <w:color w:val="000000"/>
                <w:sz w:val="16"/>
                <w:szCs w:val="16"/>
              </w:rPr>
            </w:pPr>
            <w:r>
              <w:rPr>
                <w:color w:val="000000"/>
                <w:sz w:val="16"/>
                <w:szCs w:val="16"/>
              </w:rPr>
              <w:t>ΣΑΜΟΥ</w:t>
            </w:r>
          </w:p>
        </w:tc>
        <w:tc>
          <w:tcPr>
            <w:tcW w:w="851" w:type="dxa"/>
            <w:tcBorders>
              <w:top w:val="nil"/>
              <w:left w:val="nil"/>
              <w:bottom w:val="single" w:sz="8" w:space="0" w:color="auto"/>
              <w:right w:val="single" w:sz="8" w:space="0" w:color="auto"/>
            </w:tcBorders>
            <w:shd w:val="clear" w:color="auto" w:fill="auto"/>
            <w:noWrap/>
            <w:vAlign w:val="center"/>
          </w:tcPr>
          <w:p w14:paraId="747E174C"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2450AB2F"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45C3E531"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073C6EB5"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346FCA6E"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FB5AC0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795B973"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5F8450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07BCAC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81EC321" w14:textId="77777777" w:rsidR="00287742" w:rsidRDefault="00287742" w:rsidP="00931F00">
            <w:pPr>
              <w:jc w:val="center"/>
              <w:rPr>
                <w:b/>
                <w:bCs/>
                <w:color w:val="000000"/>
                <w:sz w:val="16"/>
                <w:szCs w:val="16"/>
              </w:rPr>
            </w:pPr>
            <w:r>
              <w:rPr>
                <w:b/>
                <w:bCs/>
                <w:color w:val="000000"/>
                <w:sz w:val="16"/>
                <w:szCs w:val="16"/>
              </w:rPr>
              <w:t>25</w:t>
            </w:r>
          </w:p>
        </w:tc>
      </w:tr>
      <w:tr w:rsidR="00287742" w14:paraId="5421AC93"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7AFB303" w14:textId="77777777" w:rsidR="00287742" w:rsidRDefault="00287742" w:rsidP="00931F00">
            <w:pPr>
              <w:jc w:val="center"/>
              <w:rPr>
                <w:color w:val="000000"/>
                <w:sz w:val="16"/>
                <w:szCs w:val="16"/>
              </w:rPr>
            </w:pPr>
            <w:r>
              <w:rPr>
                <w:color w:val="000000"/>
                <w:sz w:val="16"/>
                <w:szCs w:val="16"/>
                <w:lang w:val="en-US"/>
              </w:rPr>
              <w:t>15. </w:t>
            </w:r>
          </w:p>
        </w:tc>
        <w:tc>
          <w:tcPr>
            <w:tcW w:w="3012" w:type="dxa"/>
            <w:tcBorders>
              <w:top w:val="nil"/>
              <w:left w:val="nil"/>
              <w:bottom w:val="single" w:sz="8" w:space="0" w:color="auto"/>
              <w:right w:val="single" w:sz="8" w:space="0" w:color="auto"/>
            </w:tcBorders>
            <w:shd w:val="clear" w:color="000000" w:fill="E2EFDA"/>
            <w:vAlign w:val="center"/>
          </w:tcPr>
          <w:p w14:paraId="5A73774B" w14:textId="77777777" w:rsidR="00287742" w:rsidRDefault="00287742" w:rsidP="00931F00">
            <w:pPr>
              <w:jc w:val="center"/>
              <w:rPr>
                <w:color w:val="000000"/>
                <w:sz w:val="16"/>
                <w:szCs w:val="16"/>
              </w:rPr>
            </w:pPr>
            <w:r>
              <w:rPr>
                <w:color w:val="000000"/>
                <w:sz w:val="16"/>
                <w:szCs w:val="16"/>
              </w:rPr>
              <w:t>ΧΙΟΥ</w:t>
            </w:r>
          </w:p>
        </w:tc>
        <w:tc>
          <w:tcPr>
            <w:tcW w:w="851" w:type="dxa"/>
            <w:tcBorders>
              <w:top w:val="nil"/>
              <w:left w:val="nil"/>
              <w:bottom w:val="single" w:sz="8" w:space="0" w:color="auto"/>
              <w:right w:val="single" w:sz="8" w:space="0" w:color="auto"/>
            </w:tcBorders>
            <w:shd w:val="clear" w:color="auto" w:fill="auto"/>
            <w:noWrap/>
            <w:vAlign w:val="center"/>
          </w:tcPr>
          <w:p w14:paraId="1AB46618"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5BD6523"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DDDAEF5"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5C8DAC2B"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4212CC2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62FE36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63355A2"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A690DA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B3EA047"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C97BC5B" w14:textId="77777777" w:rsidR="00287742" w:rsidRDefault="00287742" w:rsidP="00931F00">
            <w:pPr>
              <w:jc w:val="center"/>
              <w:rPr>
                <w:b/>
                <w:bCs/>
                <w:color w:val="000000"/>
                <w:sz w:val="16"/>
                <w:szCs w:val="16"/>
              </w:rPr>
            </w:pPr>
            <w:r>
              <w:rPr>
                <w:b/>
                <w:bCs/>
                <w:color w:val="000000"/>
                <w:sz w:val="16"/>
                <w:szCs w:val="16"/>
              </w:rPr>
              <w:t>20</w:t>
            </w:r>
          </w:p>
        </w:tc>
      </w:tr>
      <w:tr w:rsidR="00287742" w14:paraId="2CFD6B3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AE6621D" w14:textId="77777777" w:rsidR="00287742" w:rsidRDefault="00287742" w:rsidP="00931F00">
            <w:pPr>
              <w:jc w:val="center"/>
              <w:rPr>
                <w:color w:val="000000"/>
                <w:sz w:val="16"/>
                <w:szCs w:val="16"/>
              </w:rPr>
            </w:pPr>
            <w:r>
              <w:rPr>
                <w:color w:val="000000"/>
                <w:sz w:val="16"/>
                <w:szCs w:val="16"/>
                <w:lang w:val="en-US"/>
              </w:rPr>
              <w:t>16. </w:t>
            </w:r>
          </w:p>
        </w:tc>
        <w:tc>
          <w:tcPr>
            <w:tcW w:w="3012" w:type="dxa"/>
            <w:tcBorders>
              <w:top w:val="nil"/>
              <w:left w:val="nil"/>
              <w:bottom w:val="single" w:sz="8" w:space="0" w:color="auto"/>
              <w:right w:val="single" w:sz="8" w:space="0" w:color="auto"/>
            </w:tcBorders>
            <w:shd w:val="clear" w:color="000000" w:fill="E2EFDA"/>
            <w:vAlign w:val="center"/>
          </w:tcPr>
          <w:p w14:paraId="634EBCCA" w14:textId="77777777" w:rsidR="00287742" w:rsidRDefault="00287742" w:rsidP="00931F00">
            <w:pPr>
              <w:jc w:val="center"/>
              <w:rPr>
                <w:color w:val="000000"/>
                <w:sz w:val="16"/>
                <w:szCs w:val="16"/>
              </w:rPr>
            </w:pPr>
            <w:r>
              <w:rPr>
                <w:color w:val="000000"/>
                <w:sz w:val="16"/>
                <w:szCs w:val="16"/>
              </w:rPr>
              <w:t>ΑΙΤΩΛΟΑΚΑΡΝΑΝΙΑΣ</w:t>
            </w:r>
          </w:p>
        </w:tc>
        <w:tc>
          <w:tcPr>
            <w:tcW w:w="851" w:type="dxa"/>
            <w:tcBorders>
              <w:top w:val="nil"/>
              <w:left w:val="nil"/>
              <w:bottom w:val="single" w:sz="8" w:space="0" w:color="auto"/>
              <w:right w:val="single" w:sz="8" w:space="0" w:color="auto"/>
            </w:tcBorders>
            <w:shd w:val="clear" w:color="auto" w:fill="auto"/>
            <w:noWrap/>
            <w:vAlign w:val="center"/>
          </w:tcPr>
          <w:p w14:paraId="5EAD6B72"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3DFFDAFE"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1B810F4D" w14:textId="77777777" w:rsidR="00287742" w:rsidRDefault="00287742" w:rsidP="00931F00">
            <w:pPr>
              <w:jc w:val="center"/>
              <w:rPr>
                <w:color w:val="000000"/>
                <w:sz w:val="16"/>
                <w:szCs w:val="16"/>
              </w:rPr>
            </w:pPr>
            <w:r>
              <w:rPr>
                <w:color w:val="000000"/>
                <w:sz w:val="16"/>
                <w:szCs w:val="16"/>
              </w:rPr>
              <w:t>9</w:t>
            </w:r>
          </w:p>
        </w:tc>
        <w:tc>
          <w:tcPr>
            <w:tcW w:w="711" w:type="dxa"/>
            <w:tcBorders>
              <w:top w:val="nil"/>
              <w:left w:val="nil"/>
              <w:bottom w:val="single" w:sz="8" w:space="0" w:color="auto"/>
              <w:right w:val="single" w:sz="8" w:space="0" w:color="auto"/>
            </w:tcBorders>
            <w:shd w:val="clear" w:color="auto" w:fill="auto"/>
            <w:noWrap/>
            <w:vAlign w:val="center"/>
          </w:tcPr>
          <w:p w14:paraId="4134CC52" w14:textId="77777777" w:rsidR="00287742" w:rsidRDefault="00287742" w:rsidP="00931F00">
            <w:pPr>
              <w:jc w:val="center"/>
              <w:rPr>
                <w:color w:val="000000"/>
                <w:sz w:val="16"/>
                <w:szCs w:val="16"/>
              </w:rPr>
            </w:pPr>
            <w:r>
              <w:rPr>
                <w:color w:val="000000"/>
                <w:sz w:val="16"/>
                <w:szCs w:val="16"/>
              </w:rPr>
              <w:t>9</w:t>
            </w:r>
          </w:p>
        </w:tc>
        <w:tc>
          <w:tcPr>
            <w:tcW w:w="564" w:type="dxa"/>
            <w:tcBorders>
              <w:top w:val="nil"/>
              <w:left w:val="nil"/>
              <w:bottom w:val="single" w:sz="8" w:space="0" w:color="auto"/>
              <w:right w:val="single" w:sz="8" w:space="0" w:color="auto"/>
            </w:tcBorders>
            <w:shd w:val="clear" w:color="auto" w:fill="auto"/>
            <w:noWrap/>
            <w:vAlign w:val="center"/>
          </w:tcPr>
          <w:p w14:paraId="218F4D58"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1196DD7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3BC114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0EF96D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27AFCA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33BECF0" w14:textId="77777777" w:rsidR="00287742" w:rsidRDefault="00287742" w:rsidP="00931F00">
            <w:pPr>
              <w:jc w:val="center"/>
              <w:rPr>
                <w:b/>
                <w:bCs/>
                <w:color w:val="000000"/>
                <w:sz w:val="16"/>
                <w:szCs w:val="16"/>
              </w:rPr>
            </w:pPr>
            <w:r>
              <w:rPr>
                <w:b/>
                <w:bCs/>
                <w:color w:val="000000"/>
                <w:sz w:val="16"/>
                <w:szCs w:val="16"/>
              </w:rPr>
              <w:t>45</w:t>
            </w:r>
          </w:p>
        </w:tc>
      </w:tr>
      <w:tr w:rsidR="00287742" w14:paraId="2CAF8EBE"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107B18C" w14:textId="77777777" w:rsidR="00287742" w:rsidRDefault="00287742" w:rsidP="00931F00">
            <w:pPr>
              <w:jc w:val="center"/>
              <w:rPr>
                <w:color w:val="000000"/>
                <w:sz w:val="16"/>
                <w:szCs w:val="16"/>
              </w:rPr>
            </w:pPr>
            <w:r>
              <w:rPr>
                <w:color w:val="000000"/>
                <w:sz w:val="16"/>
                <w:szCs w:val="16"/>
                <w:lang w:val="en-US"/>
              </w:rPr>
              <w:t>17. </w:t>
            </w:r>
          </w:p>
        </w:tc>
        <w:tc>
          <w:tcPr>
            <w:tcW w:w="3012" w:type="dxa"/>
            <w:tcBorders>
              <w:top w:val="nil"/>
              <w:left w:val="nil"/>
              <w:bottom w:val="single" w:sz="8" w:space="0" w:color="auto"/>
              <w:right w:val="single" w:sz="8" w:space="0" w:color="auto"/>
            </w:tcBorders>
            <w:shd w:val="clear" w:color="000000" w:fill="E2EFDA"/>
            <w:vAlign w:val="center"/>
          </w:tcPr>
          <w:p w14:paraId="6F32FCAE" w14:textId="77777777" w:rsidR="00287742" w:rsidRDefault="00287742" w:rsidP="00931F00">
            <w:pPr>
              <w:jc w:val="center"/>
              <w:rPr>
                <w:color w:val="000000"/>
                <w:sz w:val="16"/>
                <w:szCs w:val="16"/>
              </w:rPr>
            </w:pPr>
            <w:r>
              <w:rPr>
                <w:color w:val="000000"/>
                <w:sz w:val="16"/>
                <w:szCs w:val="16"/>
              </w:rPr>
              <w:t>ΑΧΑΪΑΣ</w:t>
            </w:r>
          </w:p>
        </w:tc>
        <w:tc>
          <w:tcPr>
            <w:tcW w:w="851" w:type="dxa"/>
            <w:tcBorders>
              <w:top w:val="nil"/>
              <w:left w:val="nil"/>
              <w:bottom w:val="single" w:sz="8" w:space="0" w:color="auto"/>
              <w:right w:val="single" w:sz="8" w:space="0" w:color="auto"/>
            </w:tcBorders>
            <w:shd w:val="clear" w:color="auto" w:fill="auto"/>
            <w:noWrap/>
            <w:vAlign w:val="center"/>
          </w:tcPr>
          <w:p w14:paraId="1214A197"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3C87D36E"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41C6F7EE" w14:textId="77777777" w:rsidR="00287742" w:rsidRDefault="00287742" w:rsidP="00931F00">
            <w:pPr>
              <w:jc w:val="center"/>
              <w:rPr>
                <w:color w:val="000000"/>
                <w:sz w:val="16"/>
                <w:szCs w:val="16"/>
              </w:rPr>
            </w:pPr>
            <w:r>
              <w:rPr>
                <w:color w:val="000000"/>
                <w:sz w:val="16"/>
                <w:szCs w:val="16"/>
              </w:rPr>
              <w:t>13</w:t>
            </w:r>
          </w:p>
        </w:tc>
        <w:tc>
          <w:tcPr>
            <w:tcW w:w="711" w:type="dxa"/>
            <w:tcBorders>
              <w:top w:val="nil"/>
              <w:left w:val="nil"/>
              <w:bottom w:val="single" w:sz="8" w:space="0" w:color="auto"/>
              <w:right w:val="single" w:sz="8" w:space="0" w:color="auto"/>
            </w:tcBorders>
            <w:shd w:val="clear" w:color="auto" w:fill="auto"/>
            <w:noWrap/>
            <w:vAlign w:val="center"/>
          </w:tcPr>
          <w:p w14:paraId="09223E8E" w14:textId="77777777" w:rsidR="00287742" w:rsidRDefault="00287742" w:rsidP="00931F00">
            <w:pPr>
              <w:jc w:val="center"/>
              <w:rPr>
                <w:color w:val="000000"/>
                <w:sz w:val="16"/>
                <w:szCs w:val="16"/>
              </w:rPr>
            </w:pPr>
            <w:r>
              <w:rPr>
                <w:color w:val="000000"/>
                <w:sz w:val="16"/>
                <w:szCs w:val="16"/>
              </w:rPr>
              <w:t>13</w:t>
            </w:r>
          </w:p>
        </w:tc>
        <w:tc>
          <w:tcPr>
            <w:tcW w:w="564" w:type="dxa"/>
            <w:tcBorders>
              <w:top w:val="nil"/>
              <w:left w:val="nil"/>
              <w:bottom w:val="single" w:sz="8" w:space="0" w:color="auto"/>
              <w:right w:val="single" w:sz="8" w:space="0" w:color="auto"/>
            </w:tcBorders>
            <w:shd w:val="clear" w:color="auto" w:fill="auto"/>
            <w:noWrap/>
            <w:vAlign w:val="center"/>
          </w:tcPr>
          <w:p w14:paraId="01C67FF1" w14:textId="77777777" w:rsidR="00287742" w:rsidRDefault="00287742" w:rsidP="00931F00">
            <w:pPr>
              <w:jc w:val="center"/>
              <w:rPr>
                <w:color w:val="000000"/>
                <w:sz w:val="16"/>
                <w:szCs w:val="16"/>
              </w:rPr>
            </w:pPr>
            <w:r>
              <w:rPr>
                <w:color w:val="000000"/>
                <w:sz w:val="16"/>
                <w:szCs w:val="16"/>
              </w:rPr>
              <w:t>13</w:t>
            </w:r>
          </w:p>
        </w:tc>
        <w:tc>
          <w:tcPr>
            <w:tcW w:w="567" w:type="dxa"/>
            <w:tcBorders>
              <w:top w:val="nil"/>
              <w:left w:val="nil"/>
              <w:bottom w:val="single" w:sz="8" w:space="0" w:color="auto"/>
              <w:right w:val="single" w:sz="8" w:space="0" w:color="auto"/>
            </w:tcBorders>
            <w:shd w:val="clear" w:color="auto" w:fill="auto"/>
            <w:noWrap/>
            <w:vAlign w:val="center"/>
          </w:tcPr>
          <w:p w14:paraId="3726F66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CC87E1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299A4D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B56F68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23C41A8" w14:textId="77777777" w:rsidR="00287742" w:rsidRDefault="00287742" w:rsidP="00931F00">
            <w:pPr>
              <w:jc w:val="center"/>
              <w:rPr>
                <w:b/>
                <w:bCs/>
                <w:color w:val="000000"/>
                <w:sz w:val="16"/>
                <w:szCs w:val="16"/>
              </w:rPr>
            </w:pPr>
            <w:r>
              <w:rPr>
                <w:b/>
                <w:bCs/>
                <w:color w:val="000000"/>
                <w:sz w:val="16"/>
                <w:szCs w:val="16"/>
              </w:rPr>
              <w:t>65</w:t>
            </w:r>
          </w:p>
        </w:tc>
      </w:tr>
      <w:tr w:rsidR="00287742" w14:paraId="0965D034"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603D827" w14:textId="77777777" w:rsidR="00287742" w:rsidRDefault="00287742" w:rsidP="00931F00">
            <w:pPr>
              <w:jc w:val="center"/>
              <w:rPr>
                <w:color w:val="000000"/>
                <w:sz w:val="16"/>
                <w:szCs w:val="16"/>
              </w:rPr>
            </w:pPr>
            <w:r>
              <w:rPr>
                <w:color w:val="000000"/>
                <w:sz w:val="16"/>
                <w:szCs w:val="16"/>
                <w:lang w:val="en-US"/>
              </w:rPr>
              <w:t>18. </w:t>
            </w:r>
          </w:p>
        </w:tc>
        <w:tc>
          <w:tcPr>
            <w:tcW w:w="3012" w:type="dxa"/>
            <w:tcBorders>
              <w:top w:val="nil"/>
              <w:left w:val="nil"/>
              <w:bottom w:val="single" w:sz="8" w:space="0" w:color="auto"/>
              <w:right w:val="single" w:sz="8" w:space="0" w:color="auto"/>
            </w:tcBorders>
            <w:shd w:val="clear" w:color="000000" w:fill="E2EFDA"/>
            <w:vAlign w:val="center"/>
          </w:tcPr>
          <w:p w14:paraId="3C8834CC" w14:textId="77777777" w:rsidR="00287742" w:rsidRDefault="00287742" w:rsidP="00931F00">
            <w:pPr>
              <w:jc w:val="center"/>
              <w:rPr>
                <w:color w:val="000000"/>
                <w:sz w:val="16"/>
                <w:szCs w:val="16"/>
              </w:rPr>
            </w:pPr>
            <w:r>
              <w:rPr>
                <w:color w:val="000000"/>
                <w:sz w:val="16"/>
                <w:szCs w:val="16"/>
              </w:rPr>
              <w:t>ΗΛΕΙΑΣ</w:t>
            </w:r>
          </w:p>
        </w:tc>
        <w:tc>
          <w:tcPr>
            <w:tcW w:w="851" w:type="dxa"/>
            <w:tcBorders>
              <w:top w:val="nil"/>
              <w:left w:val="nil"/>
              <w:bottom w:val="single" w:sz="8" w:space="0" w:color="auto"/>
              <w:right w:val="single" w:sz="8" w:space="0" w:color="auto"/>
            </w:tcBorders>
            <w:shd w:val="clear" w:color="auto" w:fill="auto"/>
            <w:noWrap/>
            <w:vAlign w:val="center"/>
          </w:tcPr>
          <w:p w14:paraId="505E4DC6"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4CDA92B3"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783ABAD6"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001E8D78"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2F25F376"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5DF9B88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029FAC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58659F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E354E7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E10E675" w14:textId="77777777" w:rsidR="00287742" w:rsidRDefault="00287742" w:rsidP="00931F00">
            <w:pPr>
              <w:jc w:val="center"/>
              <w:rPr>
                <w:b/>
                <w:bCs/>
                <w:color w:val="000000"/>
                <w:sz w:val="16"/>
                <w:szCs w:val="16"/>
              </w:rPr>
            </w:pPr>
            <w:r>
              <w:rPr>
                <w:b/>
                <w:bCs/>
                <w:color w:val="000000"/>
                <w:sz w:val="16"/>
                <w:szCs w:val="16"/>
              </w:rPr>
              <w:t>35</w:t>
            </w:r>
          </w:p>
        </w:tc>
      </w:tr>
      <w:tr w:rsidR="00287742" w14:paraId="7AB079D8"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1F10920" w14:textId="77777777" w:rsidR="00287742" w:rsidRDefault="00287742" w:rsidP="00931F00">
            <w:pPr>
              <w:jc w:val="center"/>
              <w:rPr>
                <w:color w:val="000000"/>
                <w:sz w:val="16"/>
                <w:szCs w:val="16"/>
              </w:rPr>
            </w:pPr>
            <w:r>
              <w:rPr>
                <w:color w:val="000000"/>
                <w:sz w:val="16"/>
                <w:szCs w:val="16"/>
                <w:lang w:val="en-US"/>
              </w:rPr>
              <w:t>19. </w:t>
            </w:r>
          </w:p>
        </w:tc>
        <w:tc>
          <w:tcPr>
            <w:tcW w:w="3012" w:type="dxa"/>
            <w:tcBorders>
              <w:top w:val="nil"/>
              <w:left w:val="nil"/>
              <w:bottom w:val="single" w:sz="8" w:space="0" w:color="auto"/>
              <w:right w:val="single" w:sz="8" w:space="0" w:color="auto"/>
            </w:tcBorders>
            <w:shd w:val="clear" w:color="000000" w:fill="E2EFDA"/>
            <w:vAlign w:val="center"/>
          </w:tcPr>
          <w:p w14:paraId="36F7C6E0" w14:textId="77777777" w:rsidR="00287742" w:rsidRDefault="00287742" w:rsidP="00931F00">
            <w:pPr>
              <w:jc w:val="center"/>
              <w:rPr>
                <w:color w:val="000000"/>
                <w:sz w:val="16"/>
                <w:szCs w:val="16"/>
              </w:rPr>
            </w:pPr>
            <w:r>
              <w:rPr>
                <w:color w:val="000000"/>
                <w:sz w:val="16"/>
                <w:szCs w:val="16"/>
              </w:rPr>
              <w:t>ΓΡΕΒΕΝΩΝ</w:t>
            </w:r>
          </w:p>
        </w:tc>
        <w:tc>
          <w:tcPr>
            <w:tcW w:w="851" w:type="dxa"/>
            <w:tcBorders>
              <w:top w:val="nil"/>
              <w:left w:val="nil"/>
              <w:bottom w:val="single" w:sz="8" w:space="0" w:color="auto"/>
              <w:right w:val="single" w:sz="8" w:space="0" w:color="auto"/>
            </w:tcBorders>
            <w:shd w:val="clear" w:color="auto" w:fill="auto"/>
            <w:noWrap/>
            <w:vAlign w:val="center"/>
          </w:tcPr>
          <w:p w14:paraId="5A954655"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2BB8053E"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4DADF79C" w14:textId="77777777" w:rsidR="00287742" w:rsidRDefault="00287742" w:rsidP="00931F00">
            <w:pPr>
              <w:jc w:val="center"/>
              <w:rPr>
                <w:color w:val="000000"/>
                <w:sz w:val="16"/>
                <w:szCs w:val="16"/>
              </w:rPr>
            </w:pPr>
            <w:r>
              <w:rPr>
                <w:color w:val="000000"/>
                <w:sz w:val="16"/>
                <w:szCs w:val="16"/>
              </w:rPr>
              <w:t>1</w:t>
            </w:r>
          </w:p>
        </w:tc>
        <w:tc>
          <w:tcPr>
            <w:tcW w:w="711" w:type="dxa"/>
            <w:tcBorders>
              <w:top w:val="nil"/>
              <w:left w:val="nil"/>
              <w:bottom w:val="single" w:sz="8" w:space="0" w:color="auto"/>
              <w:right w:val="single" w:sz="8" w:space="0" w:color="auto"/>
            </w:tcBorders>
            <w:shd w:val="clear" w:color="auto" w:fill="auto"/>
            <w:noWrap/>
            <w:vAlign w:val="center"/>
          </w:tcPr>
          <w:p w14:paraId="2600FE94" w14:textId="77777777" w:rsidR="00287742" w:rsidRDefault="00287742" w:rsidP="00931F00">
            <w:pPr>
              <w:jc w:val="center"/>
              <w:rPr>
                <w:color w:val="000000"/>
                <w:sz w:val="16"/>
                <w:szCs w:val="16"/>
              </w:rPr>
            </w:pPr>
            <w:r>
              <w:rPr>
                <w:color w:val="000000"/>
                <w:sz w:val="16"/>
                <w:szCs w:val="16"/>
              </w:rPr>
              <w:t>1</w:t>
            </w:r>
          </w:p>
        </w:tc>
        <w:tc>
          <w:tcPr>
            <w:tcW w:w="564" w:type="dxa"/>
            <w:tcBorders>
              <w:top w:val="nil"/>
              <w:left w:val="nil"/>
              <w:bottom w:val="single" w:sz="8" w:space="0" w:color="auto"/>
              <w:right w:val="single" w:sz="8" w:space="0" w:color="auto"/>
            </w:tcBorders>
            <w:shd w:val="clear" w:color="auto" w:fill="auto"/>
            <w:noWrap/>
            <w:vAlign w:val="center"/>
          </w:tcPr>
          <w:p w14:paraId="0F33449E"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3CDC148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20B47B1"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5CA3F4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AEB12F7"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74344BA" w14:textId="77777777" w:rsidR="00287742" w:rsidRDefault="00287742" w:rsidP="00931F00">
            <w:pPr>
              <w:jc w:val="center"/>
              <w:rPr>
                <w:b/>
                <w:bCs/>
                <w:color w:val="000000"/>
                <w:sz w:val="16"/>
                <w:szCs w:val="16"/>
              </w:rPr>
            </w:pPr>
            <w:r>
              <w:rPr>
                <w:b/>
                <w:bCs/>
                <w:color w:val="000000"/>
                <w:sz w:val="16"/>
                <w:szCs w:val="16"/>
              </w:rPr>
              <w:t>5</w:t>
            </w:r>
          </w:p>
        </w:tc>
      </w:tr>
      <w:tr w:rsidR="00287742" w14:paraId="0402805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F3F5159" w14:textId="77777777" w:rsidR="00287742" w:rsidRDefault="00287742" w:rsidP="00931F00">
            <w:pPr>
              <w:jc w:val="center"/>
              <w:rPr>
                <w:color w:val="000000"/>
                <w:sz w:val="16"/>
                <w:szCs w:val="16"/>
              </w:rPr>
            </w:pPr>
            <w:r>
              <w:rPr>
                <w:color w:val="000000"/>
                <w:sz w:val="16"/>
                <w:szCs w:val="16"/>
                <w:lang w:val="en-US"/>
              </w:rPr>
              <w:t>20. </w:t>
            </w:r>
          </w:p>
        </w:tc>
        <w:tc>
          <w:tcPr>
            <w:tcW w:w="3012" w:type="dxa"/>
            <w:tcBorders>
              <w:top w:val="nil"/>
              <w:left w:val="nil"/>
              <w:bottom w:val="single" w:sz="8" w:space="0" w:color="auto"/>
              <w:right w:val="single" w:sz="8" w:space="0" w:color="auto"/>
            </w:tcBorders>
            <w:shd w:val="clear" w:color="000000" w:fill="E2EFDA"/>
            <w:vAlign w:val="center"/>
          </w:tcPr>
          <w:p w14:paraId="1B20A32B" w14:textId="77777777" w:rsidR="00287742" w:rsidRDefault="00287742" w:rsidP="00931F00">
            <w:pPr>
              <w:jc w:val="center"/>
              <w:rPr>
                <w:color w:val="000000"/>
                <w:sz w:val="16"/>
                <w:szCs w:val="16"/>
              </w:rPr>
            </w:pPr>
            <w:r>
              <w:rPr>
                <w:color w:val="000000"/>
                <w:sz w:val="16"/>
                <w:szCs w:val="16"/>
              </w:rPr>
              <w:t>ΚΑΣΤΟΡΙΑΣ</w:t>
            </w:r>
          </w:p>
        </w:tc>
        <w:tc>
          <w:tcPr>
            <w:tcW w:w="851" w:type="dxa"/>
            <w:tcBorders>
              <w:top w:val="nil"/>
              <w:left w:val="nil"/>
              <w:bottom w:val="single" w:sz="8" w:space="0" w:color="auto"/>
              <w:right w:val="single" w:sz="8" w:space="0" w:color="auto"/>
            </w:tcBorders>
            <w:shd w:val="clear" w:color="auto" w:fill="auto"/>
            <w:noWrap/>
            <w:vAlign w:val="center"/>
          </w:tcPr>
          <w:p w14:paraId="4E20684F"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4C4E87AC"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7BB7BDAD" w14:textId="77777777" w:rsidR="00287742" w:rsidRDefault="00287742" w:rsidP="00931F00">
            <w:pPr>
              <w:jc w:val="center"/>
              <w:rPr>
                <w:color w:val="000000"/>
                <w:sz w:val="16"/>
                <w:szCs w:val="16"/>
              </w:rPr>
            </w:pPr>
            <w:r>
              <w:rPr>
                <w:color w:val="000000"/>
                <w:sz w:val="16"/>
                <w:szCs w:val="16"/>
              </w:rPr>
              <w:t>1</w:t>
            </w:r>
          </w:p>
        </w:tc>
        <w:tc>
          <w:tcPr>
            <w:tcW w:w="711" w:type="dxa"/>
            <w:tcBorders>
              <w:top w:val="nil"/>
              <w:left w:val="nil"/>
              <w:bottom w:val="single" w:sz="8" w:space="0" w:color="auto"/>
              <w:right w:val="single" w:sz="8" w:space="0" w:color="auto"/>
            </w:tcBorders>
            <w:shd w:val="clear" w:color="auto" w:fill="auto"/>
            <w:noWrap/>
            <w:vAlign w:val="center"/>
          </w:tcPr>
          <w:p w14:paraId="52F4A123" w14:textId="77777777" w:rsidR="00287742" w:rsidRDefault="00287742" w:rsidP="00931F00">
            <w:pPr>
              <w:jc w:val="center"/>
              <w:rPr>
                <w:color w:val="000000"/>
                <w:sz w:val="16"/>
                <w:szCs w:val="16"/>
              </w:rPr>
            </w:pPr>
            <w:r>
              <w:rPr>
                <w:color w:val="000000"/>
                <w:sz w:val="16"/>
                <w:szCs w:val="16"/>
              </w:rPr>
              <w:t>1</w:t>
            </w:r>
          </w:p>
        </w:tc>
        <w:tc>
          <w:tcPr>
            <w:tcW w:w="564" w:type="dxa"/>
            <w:tcBorders>
              <w:top w:val="nil"/>
              <w:left w:val="nil"/>
              <w:bottom w:val="single" w:sz="8" w:space="0" w:color="auto"/>
              <w:right w:val="single" w:sz="8" w:space="0" w:color="auto"/>
            </w:tcBorders>
            <w:shd w:val="clear" w:color="auto" w:fill="auto"/>
            <w:noWrap/>
            <w:vAlign w:val="center"/>
          </w:tcPr>
          <w:p w14:paraId="0DD6AF55" w14:textId="77777777" w:rsidR="00287742" w:rsidRDefault="00287742" w:rsidP="00931F00">
            <w:pPr>
              <w:jc w:val="center"/>
              <w:rPr>
                <w:color w:val="000000"/>
                <w:sz w:val="16"/>
                <w:szCs w:val="16"/>
              </w:rPr>
            </w:pPr>
            <w:r>
              <w:rPr>
                <w:color w:val="000000"/>
                <w:sz w:val="16"/>
                <w:szCs w:val="16"/>
              </w:rPr>
              <w:t>1</w:t>
            </w:r>
          </w:p>
        </w:tc>
        <w:tc>
          <w:tcPr>
            <w:tcW w:w="567" w:type="dxa"/>
            <w:tcBorders>
              <w:top w:val="nil"/>
              <w:left w:val="nil"/>
              <w:bottom w:val="single" w:sz="8" w:space="0" w:color="auto"/>
              <w:right w:val="single" w:sz="8" w:space="0" w:color="auto"/>
            </w:tcBorders>
            <w:shd w:val="clear" w:color="auto" w:fill="auto"/>
            <w:noWrap/>
            <w:vAlign w:val="center"/>
          </w:tcPr>
          <w:p w14:paraId="00110DC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94A19C1"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ACADD2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391FE3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2D1C1BE" w14:textId="77777777" w:rsidR="00287742" w:rsidRDefault="00287742" w:rsidP="00931F00">
            <w:pPr>
              <w:jc w:val="center"/>
              <w:rPr>
                <w:b/>
                <w:bCs/>
                <w:color w:val="000000"/>
                <w:sz w:val="16"/>
                <w:szCs w:val="16"/>
              </w:rPr>
            </w:pPr>
            <w:r>
              <w:rPr>
                <w:b/>
                <w:bCs/>
                <w:color w:val="000000"/>
                <w:sz w:val="16"/>
                <w:szCs w:val="16"/>
              </w:rPr>
              <w:t>5</w:t>
            </w:r>
          </w:p>
        </w:tc>
      </w:tr>
      <w:tr w:rsidR="00287742" w14:paraId="62C59E1D"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F02A681" w14:textId="77777777" w:rsidR="00287742" w:rsidRDefault="00287742" w:rsidP="00931F00">
            <w:pPr>
              <w:jc w:val="center"/>
              <w:rPr>
                <w:color w:val="000000"/>
                <w:sz w:val="16"/>
                <w:szCs w:val="16"/>
              </w:rPr>
            </w:pPr>
            <w:r>
              <w:rPr>
                <w:color w:val="000000"/>
                <w:sz w:val="16"/>
                <w:szCs w:val="16"/>
                <w:lang w:val="en-US"/>
              </w:rPr>
              <w:t>21. </w:t>
            </w:r>
          </w:p>
        </w:tc>
        <w:tc>
          <w:tcPr>
            <w:tcW w:w="3012" w:type="dxa"/>
            <w:tcBorders>
              <w:top w:val="nil"/>
              <w:left w:val="nil"/>
              <w:bottom w:val="single" w:sz="8" w:space="0" w:color="auto"/>
              <w:right w:val="single" w:sz="8" w:space="0" w:color="auto"/>
            </w:tcBorders>
            <w:shd w:val="clear" w:color="000000" w:fill="E2EFDA"/>
            <w:vAlign w:val="center"/>
          </w:tcPr>
          <w:p w14:paraId="53BA8A57" w14:textId="77777777" w:rsidR="00287742" w:rsidRDefault="00287742" w:rsidP="00931F00">
            <w:pPr>
              <w:jc w:val="center"/>
              <w:rPr>
                <w:color w:val="000000"/>
                <w:sz w:val="16"/>
                <w:szCs w:val="16"/>
              </w:rPr>
            </w:pPr>
            <w:r>
              <w:rPr>
                <w:color w:val="000000"/>
                <w:sz w:val="16"/>
                <w:szCs w:val="16"/>
              </w:rPr>
              <w:t>ΚΟΖΑΝΗΣ</w:t>
            </w:r>
          </w:p>
        </w:tc>
        <w:tc>
          <w:tcPr>
            <w:tcW w:w="851" w:type="dxa"/>
            <w:tcBorders>
              <w:top w:val="nil"/>
              <w:left w:val="nil"/>
              <w:bottom w:val="single" w:sz="8" w:space="0" w:color="auto"/>
              <w:right w:val="single" w:sz="8" w:space="0" w:color="auto"/>
            </w:tcBorders>
            <w:shd w:val="clear" w:color="auto" w:fill="auto"/>
            <w:noWrap/>
            <w:vAlign w:val="center"/>
          </w:tcPr>
          <w:p w14:paraId="3659FF9A"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5AF822D"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2921B9E9"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0DE5F704"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4A41FFFC"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610654D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AF1A455"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33A1DC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7945CE3"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1BC6041" w14:textId="77777777" w:rsidR="00287742" w:rsidRDefault="00287742" w:rsidP="00931F00">
            <w:pPr>
              <w:jc w:val="center"/>
              <w:rPr>
                <w:b/>
                <w:bCs/>
                <w:color w:val="000000"/>
                <w:sz w:val="16"/>
                <w:szCs w:val="16"/>
              </w:rPr>
            </w:pPr>
            <w:r>
              <w:rPr>
                <w:b/>
                <w:bCs/>
                <w:color w:val="000000"/>
                <w:sz w:val="16"/>
                <w:szCs w:val="16"/>
              </w:rPr>
              <w:t>20</w:t>
            </w:r>
          </w:p>
        </w:tc>
      </w:tr>
      <w:tr w:rsidR="00287742" w14:paraId="221F963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24FAC28" w14:textId="77777777" w:rsidR="00287742" w:rsidRDefault="00287742" w:rsidP="00931F00">
            <w:pPr>
              <w:jc w:val="center"/>
              <w:rPr>
                <w:color w:val="000000"/>
                <w:sz w:val="16"/>
                <w:szCs w:val="16"/>
              </w:rPr>
            </w:pPr>
            <w:r>
              <w:rPr>
                <w:color w:val="000000"/>
                <w:sz w:val="16"/>
                <w:szCs w:val="16"/>
                <w:lang w:val="en-US"/>
              </w:rPr>
              <w:t>22. </w:t>
            </w:r>
          </w:p>
        </w:tc>
        <w:tc>
          <w:tcPr>
            <w:tcW w:w="3012" w:type="dxa"/>
            <w:tcBorders>
              <w:top w:val="nil"/>
              <w:left w:val="nil"/>
              <w:bottom w:val="single" w:sz="8" w:space="0" w:color="auto"/>
              <w:right w:val="single" w:sz="8" w:space="0" w:color="auto"/>
            </w:tcBorders>
            <w:shd w:val="clear" w:color="000000" w:fill="E2EFDA"/>
            <w:vAlign w:val="center"/>
          </w:tcPr>
          <w:p w14:paraId="558C4A67" w14:textId="77777777" w:rsidR="00287742" w:rsidRDefault="00287742" w:rsidP="00931F00">
            <w:pPr>
              <w:jc w:val="center"/>
              <w:rPr>
                <w:color w:val="000000"/>
                <w:sz w:val="16"/>
                <w:szCs w:val="16"/>
              </w:rPr>
            </w:pPr>
            <w:r>
              <w:rPr>
                <w:color w:val="000000"/>
                <w:sz w:val="16"/>
                <w:szCs w:val="16"/>
              </w:rPr>
              <w:t>ΦΛΩΡΙΝΑΣ</w:t>
            </w:r>
          </w:p>
        </w:tc>
        <w:tc>
          <w:tcPr>
            <w:tcW w:w="851" w:type="dxa"/>
            <w:tcBorders>
              <w:top w:val="nil"/>
              <w:left w:val="nil"/>
              <w:bottom w:val="single" w:sz="8" w:space="0" w:color="auto"/>
              <w:right w:val="single" w:sz="8" w:space="0" w:color="auto"/>
            </w:tcBorders>
            <w:shd w:val="clear" w:color="auto" w:fill="auto"/>
            <w:noWrap/>
            <w:vAlign w:val="center"/>
          </w:tcPr>
          <w:p w14:paraId="020F4363"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1E98EB02"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6B7C6E7D"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1FA79C2F"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7C1F8AC4"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611B7D4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6A22B9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66E2F8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C22C7A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D51470D" w14:textId="77777777" w:rsidR="00287742" w:rsidRDefault="00287742" w:rsidP="00931F00">
            <w:pPr>
              <w:jc w:val="center"/>
              <w:rPr>
                <w:b/>
                <w:bCs/>
                <w:color w:val="000000"/>
                <w:sz w:val="16"/>
                <w:szCs w:val="16"/>
              </w:rPr>
            </w:pPr>
            <w:r>
              <w:rPr>
                <w:b/>
                <w:bCs/>
                <w:color w:val="000000"/>
                <w:sz w:val="16"/>
                <w:szCs w:val="16"/>
              </w:rPr>
              <w:t>10</w:t>
            </w:r>
          </w:p>
        </w:tc>
      </w:tr>
      <w:tr w:rsidR="00287742" w14:paraId="48964C88"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0D28350" w14:textId="77777777" w:rsidR="00287742" w:rsidRDefault="00287742" w:rsidP="00931F00">
            <w:pPr>
              <w:jc w:val="center"/>
              <w:rPr>
                <w:color w:val="000000"/>
                <w:sz w:val="16"/>
                <w:szCs w:val="16"/>
              </w:rPr>
            </w:pPr>
            <w:r>
              <w:rPr>
                <w:color w:val="000000"/>
                <w:sz w:val="16"/>
                <w:szCs w:val="16"/>
                <w:lang w:val="en-US"/>
              </w:rPr>
              <w:t>23. </w:t>
            </w:r>
          </w:p>
        </w:tc>
        <w:tc>
          <w:tcPr>
            <w:tcW w:w="3012" w:type="dxa"/>
            <w:tcBorders>
              <w:top w:val="nil"/>
              <w:left w:val="nil"/>
              <w:bottom w:val="single" w:sz="8" w:space="0" w:color="auto"/>
              <w:right w:val="single" w:sz="8" w:space="0" w:color="auto"/>
            </w:tcBorders>
            <w:shd w:val="clear" w:color="000000" w:fill="E2EFDA"/>
            <w:vAlign w:val="center"/>
          </w:tcPr>
          <w:p w14:paraId="17046AE8" w14:textId="77777777" w:rsidR="00287742" w:rsidRDefault="00287742" w:rsidP="00931F00">
            <w:pPr>
              <w:jc w:val="center"/>
              <w:rPr>
                <w:color w:val="000000"/>
                <w:sz w:val="16"/>
                <w:szCs w:val="16"/>
              </w:rPr>
            </w:pPr>
            <w:r>
              <w:rPr>
                <w:color w:val="000000"/>
                <w:sz w:val="16"/>
                <w:szCs w:val="16"/>
              </w:rPr>
              <w:t>ΑΡΤΑΣ</w:t>
            </w:r>
          </w:p>
        </w:tc>
        <w:tc>
          <w:tcPr>
            <w:tcW w:w="851" w:type="dxa"/>
            <w:tcBorders>
              <w:top w:val="nil"/>
              <w:left w:val="nil"/>
              <w:bottom w:val="single" w:sz="8" w:space="0" w:color="auto"/>
              <w:right w:val="single" w:sz="8" w:space="0" w:color="auto"/>
            </w:tcBorders>
            <w:shd w:val="clear" w:color="auto" w:fill="auto"/>
            <w:noWrap/>
            <w:vAlign w:val="center"/>
          </w:tcPr>
          <w:p w14:paraId="1F860DC4"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4CAD69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24985101"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02685288"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7732E399"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6526DA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3448C6F"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7CC5B2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5D20FC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6B3537B" w14:textId="77777777" w:rsidR="00287742" w:rsidRDefault="00287742" w:rsidP="00931F00">
            <w:pPr>
              <w:jc w:val="center"/>
              <w:rPr>
                <w:b/>
                <w:bCs/>
                <w:color w:val="000000"/>
                <w:sz w:val="16"/>
                <w:szCs w:val="16"/>
              </w:rPr>
            </w:pPr>
            <w:r>
              <w:rPr>
                <w:b/>
                <w:bCs/>
                <w:color w:val="000000"/>
                <w:sz w:val="16"/>
                <w:szCs w:val="16"/>
              </w:rPr>
              <w:t>20</w:t>
            </w:r>
          </w:p>
        </w:tc>
      </w:tr>
      <w:tr w:rsidR="00287742" w14:paraId="46A5C3AB"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902D5BF" w14:textId="77777777" w:rsidR="00287742" w:rsidRDefault="00287742" w:rsidP="00931F00">
            <w:pPr>
              <w:jc w:val="center"/>
              <w:rPr>
                <w:color w:val="000000"/>
                <w:sz w:val="16"/>
                <w:szCs w:val="16"/>
              </w:rPr>
            </w:pPr>
            <w:r>
              <w:rPr>
                <w:color w:val="000000"/>
                <w:sz w:val="16"/>
                <w:szCs w:val="16"/>
                <w:lang w:val="en-US"/>
              </w:rPr>
              <w:t>24. </w:t>
            </w:r>
          </w:p>
        </w:tc>
        <w:tc>
          <w:tcPr>
            <w:tcW w:w="3012" w:type="dxa"/>
            <w:tcBorders>
              <w:top w:val="nil"/>
              <w:left w:val="nil"/>
              <w:bottom w:val="single" w:sz="8" w:space="0" w:color="auto"/>
              <w:right w:val="single" w:sz="8" w:space="0" w:color="auto"/>
            </w:tcBorders>
            <w:shd w:val="clear" w:color="000000" w:fill="E2EFDA"/>
            <w:vAlign w:val="center"/>
          </w:tcPr>
          <w:p w14:paraId="0CCEE026" w14:textId="77777777" w:rsidR="00287742" w:rsidRDefault="00287742" w:rsidP="00931F00">
            <w:pPr>
              <w:jc w:val="center"/>
              <w:rPr>
                <w:color w:val="000000"/>
                <w:sz w:val="16"/>
                <w:szCs w:val="16"/>
              </w:rPr>
            </w:pPr>
            <w:r>
              <w:rPr>
                <w:color w:val="000000"/>
                <w:sz w:val="16"/>
                <w:szCs w:val="16"/>
              </w:rPr>
              <w:t>ΘΕΣΠΡΩΤΙΑΣ</w:t>
            </w:r>
          </w:p>
        </w:tc>
        <w:tc>
          <w:tcPr>
            <w:tcW w:w="851" w:type="dxa"/>
            <w:tcBorders>
              <w:top w:val="nil"/>
              <w:left w:val="nil"/>
              <w:bottom w:val="single" w:sz="8" w:space="0" w:color="auto"/>
              <w:right w:val="single" w:sz="8" w:space="0" w:color="auto"/>
            </w:tcBorders>
            <w:shd w:val="clear" w:color="auto" w:fill="auto"/>
            <w:noWrap/>
            <w:vAlign w:val="center"/>
          </w:tcPr>
          <w:p w14:paraId="7779CA86"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165B63C7"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4B0F8EC0"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2EE44434"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06193A50"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10DEC41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D16571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D17DCE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7836C8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7E85230" w14:textId="77777777" w:rsidR="00287742" w:rsidRDefault="00287742" w:rsidP="00931F00">
            <w:pPr>
              <w:jc w:val="center"/>
              <w:rPr>
                <w:b/>
                <w:bCs/>
                <w:color w:val="000000"/>
                <w:sz w:val="16"/>
                <w:szCs w:val="16"/>
              </w:rPr>
            </w:pPr>
            <w:r>
              <w:rPr>
                <w:b/>
                <w:bCs/>
                <w:color w:val="000000"/>
                <w:sz w:val="16"/>
                <w:szCs w:val="16"/>
              </w:rPr>
              <w:t>10</w:t>
            </w:r>
          </w:p>
        </w:tc>
      </w:tr>
      <w:tr w:rsidR="00287742" w14:paraId="729E6BD8"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05054DB" w14:textId="77777777" w:rsidR="00287742" w:rsidRDefault="00287742" w:rsidP="00931F00">
            <w:pPr>
              <w:jc w:val="center"/>
              <w:rPr>
                <w:color w:val="000000"/>
                <w:sz w:val="16"/>
                <w:szCs w:val="16"/>
              </w:rPr>
            </w:pPr>
            <w:r>
              <w:rPr>
                <w:color w:val="000000"/>
                <w:sz w:val="16"/>
                <w:szCs w:val="16"/>
                <w:lang w:val="en-US"/>
              </w:rPr>
              <w:t>25. </w:t>
            </w:r>
          </w:p>
        </w:tc>
        <w:tc>
          <w:tcPr>
            <w:tcW w:w="3012" w:type="dxa"/>
            <w:tcBorders>
              <w:top w:val="nil"/>
              <w:left w:val="nil"/>
              <w:bottom w:val="single" w:sz="8" w:space="0" w:color="auto"/>
              <w:right w:val="single" w:sz="8" w:space="0" w:color="auto"/>
            </w:tcBorders>
            <w:shd w:val="clear" w:color="000000" w:fill="E2EFDA"/>
            <w:vAlign w:val="center"/>
          </w:tcPr>
          <w:p w14:paraId="04D43851" w14:textId="77777777" w:rsidR="00287742" w:rsidRDefault="00287742" w:rsidP="00931F00">
            <w:pPr>
              <w:jc w:val="center"/>
              <w:rPr>
                <w:color w:val="000000"/>
                <w:sz w:val="16"/>
                <w:szCs w:val="16"/>
              </w:rPr>
            </w:pPr>
            <w:r>
              <w:rPr>
                <w:color w:val="000000"/>
                <w:sz w:val="16"/>
                <w:szCs w:val="16"/>
              </w:rPr>
              <w:t>ΙΩΑΝΝΙΝΩΝ</w:t>
            </w:r>
          </w:p>
        </w:tc>
        <w:tc>
          <w:tcPr>
            <w:tcW w:w="851" w:type="dxa"/>
            <w:tcBorders>
              <w:top w:val="nil"/>
              <w:left w:val="nil"/>
              <w:bottom w:val="single" w:sz="8" w:space="0" w:color="auto"/>
              <w:right w:val="single" w:sz="8" w:space="0" w:color="auto"/>
            </w:tcBorders>
            <w:shd w:val="clear" w:color="auto" w:fill="auto"/>
            <w:noWrap/>
            <w:vAlign w:val="center"/>
          </w:tcPr>
          <w:p w14:paraId="5C813E56"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65414AF2"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14E520B9" w14:textId="77777777" w:rsidR="00287742" w:rsidRDefault="00287742" w:rsidP="00931F00">
            <w:pPr>
              <w:jc w:val="center"/>
              <w:rPr>
                <w:color w:val="000000"/>
                <w:sz w:val="16"/>
                <w:szCs w:val="16"/>
              </w:rPr>
            </w:pPr>
            <w:r>
              <w:rPr>
                <w:color w:val="000000"/>
                <w:sz w:val="16"/>
                <w:szCs w:val="16"/>
              </w:rPr>
              <w:t>6</w:t>
            </w:r>
          </w:p>
        </w:tc>
        <w:tc>
          <w:tcPr>
            <w:tcW w:w="711" w:type="dxa"/>
            <w:tcBorders>
              <w:top w:val="nil"/>
              <w:left w:val="nil"/>
              <w:bottom w:val="single" w:sz="8" w:space="0" w:color="auto"/>
              <w:right w:val="single" w:sz="8" w:space="0" w:color="auto"/>
            </w:tcBorders>
            <w:shd w:val="clear" w:color="auto" w:fill="auto"/>
            <w:noWrap/>
            <w:vAlign w:val="center"/>
          </w:tcPr>
          <w:p w14:paraId="352527E2" w14:textId="77777777" w:rsidR="00287742" w:rsidRDefault="00287742" w:rsidP="00931F00">
            <w:pPr>
              <w:jc w:val="center"/>
              <w:rPr>
                <w:color w:val="000000"/>
                <w:sz w:val="16"/>
                <w:szCs w:val="16"/>
              </w:rPr>
            </w:pPr>
            <w:r>
              <w:rPr>
                <w:color w:val="000000"/>
                <w:sz w:val="16"/>
                <w:szCs w:val="16"/>
              </w:rPr>
              <w:t>6</w:t>
            </w:r>
          </w:p>
        </w:tc>
        <w:tc>
          <w:tcPr>
            <w:tcW w:w="564" w:type="dxa"/>
            <w:tcBorders>
              <w:top w:val="nil"/>
              <w:left w:val="nil"/>
              <w:bottom w:val="single" w:sz="8" w:space="0" w:color="auto"/>
              <w:right w:val="single" w:sz="8" w:space="0" w:color="auto"/>
            </w:tcBorders>
            <w:shd w:val="clear" w:color="auto" w:fill="auto"/>
            <w:noWrap/>
            <w:vAlign w:val="center"/>
          </w:tcPr>
          <w:p w14:paraId="6D77D84C"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29B1DB9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741ECA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71F758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CEC160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816ED68" w14:textId="77777777" w:rsidR="00287742" w:rsidRDefault="00287742" w:rsidP="00931F00">
            <w:pPr>
              <w:jc w:val="center"/>
              <w:rPr>
                <w:b/>
                <w:bCs/>
                <w:color w:val="000000"/>
                <w:sz w:val="16"/>
                <w:szCs w:val="16"/>
              </w:rPr>
            </w:pPr>
            <w:r>
              <w:rPr>
                <w:b/>
                <w:bCs/>
                <w:color w:val="000000"/>
                <w:sz w:val="16"/>
                <w:szCs w:val="16"/>
              </w:rPr>
              <w:t>30</w:t>
            </w:r>
          </w:p>
        </w:tc>
      </w:tr>
      <w:tr w:rsidR="00287742" w14:paraId="2D73C1A0"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29C3F18" w14:textId="77777777" w:rsidR="00287742" w:rsidRDefault="00287742" w:rsidP="00931F00">
            <w:pPr>
              <w:jc w:val="center"/>
              <w:rPr>
                <w:color w:val="000000"/>
                <w:sz w:val="16"/>
                <w:szCs w:val="16"/>
              </w:rPr>
            </w:pPr>
            <w:r>
              <w:rPr>
                <w:color w:val="000000"/>
                <w:sz w:val="16"/>
                <w:szCs w:val="16"/>
                <w:lang w:val="en-US"/>
              </w:rPr>
              <w:t>26. </w:t>
            </w:r>
          </w:p>
        </w:tc>
        <w:tc>
          <w:tcPr>
            <w:tcW w:w="3012" w:type="dxa"/>
            <w:tcBorders>
              <w:top w:val="nil"/>
              <w:left w:val="nil"/>
              <w:bottom w:val="single" w:sz="8" w:space="0" w:color="auto"/>
              <w:right w:val="single" w:sz="8" w:space="0" w:color="auto"/>
            </w:tcBorders>
            <w:shd w:val="clear" w:color="000000" w:fill="E2EFDA"/>
            <w:vAlign w:val="center"/>
          </w:tcPr>
          <w:p w14:paraId="7F2D5ED8" w14:textId="77777777" w:rsidR="00287742" w:rsidRDefault="00287742" w:rsidP="00931F00">
            <w:pPr>
              <w:jc w:val="center"/>
              <w:rPr>
                <w:color w:val="000000"/>
                <w:sz w:val="16"/>
                <w:szCs w:val="16"/>
              </w:rPr>
            </w:pPr>
            <w:r>
              <w:rPr>
                <w:color w:val="000000"/>
                <w:sz w:val="16"/>
                <w:szCs w:val="16"/>
              </w:rPr>
              <w:t>ΠΡΕΒΕΖΑΣ</w:t>
            </w:r>
          </w:p>
        </w:tc>
        <w:tc>
          <w:tcPr>
            <w:tcW w:w="851" w:type="dxa"/>
            <w:tcBorders>
              <w:top w:val="nil"/>
              <w:left w:val="nil"/>
              <w:bottom w:val="single" w:sz="8" w:space="0" w:color="auto"/>
              <w:right w:val="single" w:sz="8" w:space="0" w:color="auto"/>
            </w:tcBorders>
            <w:shd w:val="clear" w:color="auto" w:fill="auto"/>
            <w:noWrap/>
            <w:vAlign w:val="center"/>
          </w:tcPr>
          <w:p w14:paraId="0A9C9097"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336397BF"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0EC13848"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2598D6FC"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737C3731"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7F5E551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0F39B7D"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CA0EA8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452B20F"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385C217" w14:textId="77777777" w:rsidR="00287742" w:rsidRDefault="00287742" w:rsidP="00931F00">
            <w:pPr>
              <w:jc w:val="center"/>
              <w:rPr>
                <w:b/>
                <w:bCs/>
                <w:color w:val="000000"/>
                <w:sz w:val="16"/>
                <w:szCs w:val="16"/>
              </w:rPr>
            </w:pPr>
            <w:r>
              <w:rPr>
                <w:b/>
                <w:bCs/>
                <w:color w:val="000000"/>
                <w:sz w:val="16"/>
                <w:szCs w:val="16"/>
              </w:rPr>
              <w:t>10</w:t>
            </w:r>
          </w:p>
        </w:tc>
      </w:tr>
      <w:tr w:rsidR="00287742" w14:paraId="5C6069D6"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CD7E5B9" w14:textId="77777777" w:rsidR="00287742" w:rsidRDefault="00287742" w:rsidP="00931F00">
            <w:pPr>
              <w:jc w:val="center"/>
              <w:rPr>
                <w:color w:val="000000"/>
                <w:sz w:val="16"/>
                <w:szCs w:val="16"/>
              </w:rPr>
            </w:pPr>
            <w:r>
              <w:rPr>
                <w:color w:val="000000"/>
                <w:sz w:val="16"/>
                <w:szCs w:val="16"/>
                <w:lang w:val="en-US"/>
              </w:rPr>
              <w:t>27. </w:t>
            </w:r>
          </w:p>
        </w:tc>
        <w:tc>
          <w:tcPr>
            <w:tcW w:w="3012" w:type="dxa"/>
            <w:tcBorders>
              <w:top w:val="nil"/>
              <w:left w:val="nil"/>
              <w:bottom w:val="single" w:sz="8" w:space="0" w:color="auto"/>
              <w:right w:val="single" w:sz="8" w:space="0" w:color="auto"/>
            </w:tcBorders>
            <w:shd w:val="clear" w:color="000000" w:fill="E2EFDA"/>
            <w:vAlign w:val="center"/>
          </w:tcPr>
          <w:p w14:paraId="1194D8CE" w14:textId="77777777" w:rsidR="00287742" w:rsidRDefault="00287742" w:rsidP="00931F00">
            <w:pPr>
              <w:jc w:val="center"/>
              <w:rPr>
                <w:color w:val="000000"/>
                <w:sz w:val="16"/>
                <w:szCs w:val="16"/>
              </w:rPr>
            </w:pPr>
            <w:r>
              <w:rPr>
                <w:color w:val="000000"/>
                <w:sz w:val="16"/>
                <w:szCs w:val="16"/>
              </w:rPr>
              <w:t>ΚΑΡΔΙΤΣΑΣ</w:t>
            </w:r>
          </w:p>
        </w:tc>
        <w:tc>
          <w:tcPr>
            <w:tcW w:w="851" w:type="dxa"/>
            <w:tcBorders>
              <w:top w:val="nil"/>
              <w:left w:val="nil"/>
              <w:bottom w:val="single" w:sz="8" w:space="0" w:color="auto"/>
              <w:right w:val="single" w:sz="8" w:space="0" w:color="auto"/>
            </w:tcBorders>
            <w:shd w:val="clear" w:color="auto" w:fill="auto"/>
            <w:noWrap/>
            <w:vAlign w:val="center"/>
          </w:tcPr>
          <w:p w14:paraId="164E0E36"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B83EA02"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EB53801"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293239B5"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06DCA934"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5A53D83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D9A121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AB4D5F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6816E3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E6E6689" w14:textId="77777777" w:rsidR="00287742" w:rsidRDefault="00287742" w:rsidP="00931F00">
            <w:pPr>
              <w:jc w:val="center"/>
              <w:rPr>
                <w:b/>
                <w:bCs/>
                <w:color w:val="000000"/>
                <w:sz w:val="16"/>
                <w:szCs w:val="16"/>
              </w:rPr>
            </w:pPr>
            <w:r>
              <w:rPr>
                <w:b/>
                <w:bCs/>
                <w:color w:val="000000"/>
                <w:sz w:val="16"/>
                <w:szCs w:val="16"/>
              </w:rPr>
              <w:t>20</w:t>
            </w:r>
          </w:p>
        </w:tc>
      </w:tr>
      <w:tr w:rsidR="00287742" w14:paraId="0874EE9D"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9C92F4C" w14:textId="77777777" w:rsidR="00287742" w:rsidRDefault="00287742" w:rsidP="00931F00">
            <w:pPr>
              <w:jc w:val="center"/>
              <w:rPr>
                <w:color w:val="000000"/>
                <w:sz w:val="16"/>
                <w:szCs w:val="16"/>
              </w:rPr>
            </w:pPr>
            <w:r>
              <w:rPr>
                <w:color w:val="000000"/>
                <w:sz w:val="16"/>
                <w:szCs w:val="16"/>
                <w:lang w:val="en-US"/>
              </w:rPr>
              <w:t>28. </w:t>
            </w:r>
          </w:p>
        </w:tc>
        <w:tc>
          <w:tcPr>
            <w:tcW w:w="3012" w:type="dxa"/>
            <w:tcBorders>
              <w:top w:val="nil"/>
              <w:left w:val="nil"/>
              <w:bottom w:val="single" w:sz="8" w:space="0" w:color="auto"/>
              <w:right w:val="single" w:sz="8" w:space="0" w:color="auto"/>
            </w:tcBorders>
            <w:shd w:val="clear" w:color="000000" w:fill="E2EFDA"/>
            <w:vAlign w:val="center"/>
          </w:tcPr>
          <w:p w14:paraId="362880C7" w14:textId="77777777" w:rsidR="00287742" w:rsidRDefault="00287742" w:rsidP="00931F00">
            <w:pPr>
              <w:jc w:val="center"/>
              <w:rPr>
                <w:color w:val="000000"/>
                <w:sz w:val="16"/>
                <w:szCs w:val="16"/>
              </w:rPr>
            </w:pPr>
            <w:r>
              <w:rPr>
                <w:color w:val="000000"/>
                <w:sz w:val="16"/>
                <w:szCs w:val="16"/>
              </w:rPr>
              <w:t>ΛΑΡΙΣΑΣ</w:t>
            </w:r>
          </w:p>
        </w:tc>
        <w:tc>
          <w:tcPr>
            <w:tcW w:w="851" w:type="dxa"/>
            <w:tcBorders>
              <w:top w:val="nil"/>
              <w:left w:val="nil"/>
              <w:bottom w:val="single" w:sz="8" w:space="0" w:color="auto"/>
              <w:right w:val="single" w:sz="8" w:space="0" w:color="auto"/>
            </w:tcBorders>
            <w:shd w:val="clear" w:color="auto" w:fill="auto"/>
            <w:noWrap/>
            <w:vAlign w:val="center"/>
          </w:tcPr>
          <w:p w14:paraId="4AE12A09"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3B1669A5"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65DFB8A1" w14:textId="77777777" w:rsidR="00287742" w:rsidRDefault="00287742" w:rsidP="00931F00">
            <w:pPr>
              <w:jc w:val="center"/>
              <w:rPr>
                <w:color w:val="000000"/>
                <w:sz w:val="16"/>
                <w:szCs w:val="16"/>
              </w:rPr>
            </w:pPr>
            <w:r>
              <w:rPr>
                <w:color w:val="000000"/>
                <w:sz w:val="16"/>
                <w:szCs w:val="16"/>
              </w:rPr>
              <w:t>9</w:t>
            </w:r>
          </w:p>
        </w:tc>
        <w:tc>
          <w:tcPr>
            <w:tcW w:w="711" w:type="dxa"/>
            <w:tcBorders>
              <w:top w:val="nil"/>
              <w:left w:val="nil"/>
              <w:bottom w:val="single" w:sz="8" w:space="0" w:color="auto"/>
              <w:right w:val="single" w:sz="8" w:space="0" w:color="auto"/>
            </w:tcBorders>
            <w:shd w:val="clear" w:color="auto" w:fill="auto"/>
            <w:noWrap/>
            <w:vAlign w:val="center"/>
          </w:tcPr>
          <w:p w14:paraId="52BAE296" w14:textId="77777777" w:rsidR="00287742" w:rsidRDefault="00287742" w:rsidP="00931F00">
            <w:pPr>
              <w:jc w:val="center"/>
              <w:rPr>
                <w:color w:val="000000"/>
                <w:sz w:val="16"/>
                <w:szCs w:val="16"/>
              </w:rPr>
            </w:pPr>
            <w:r>
              <w:rPr>
                <w:color w:val="000000"/>
                <w:sz w:val="16"/>
                <w:szCs w:val="16"/>
              </w:rPr>
              <w:t>9</w:t>
            </w:r>
          </w:p>
        </w:tc>
        <w:tc>
          <w:tcPr>
            <w:tcW w:w="564" w:type="dxa"/>
            <w:tcBorders>
              <w:top w:val="nil"/>
              <w:left w:val="nil"/>
              <w:bottom w:val="single" w:sz="8" w:space="0" w:color="auto"/>
              <w:right w:val="single" w:sz="8" w:space="0" w:color="auto"/>
            </w:tcBorders>
            <w:shd w:val="clear" w:color="auto" w:fill="auto"/>
            <w:noWrap/>
            <w:vAlign w:val="center"/>
          </w:tcPr>
          <w:p w14:paraId="6693761F" w14:textId="77777777" w:rsidR="00287742" w:rsidRDefault="00287742" w:rsidP="00931F00">
            <w:pPr>
              <w:jc w:val="center"/>
              <w:rPr>
                <w:color w:val="000000"/>
                <w:sz w:val="16"/>
                <w:szCs w:val="16"/>
              </w:rPr>
            </w:pPr>
            <w:r>
              <w:rPr>
                <w:color w:val="000000"/>
                <w:sz w:val="16"/>
                <w:szCs w:val="16"/>
              </w:rPr>
              <w:t>9</w:t>
            </w:r>
          </w:p>
        </w:tc>
        <w:tc>
          <w:tcPr>
            <w:tcW w:w="567" w:type="dxa"/>
            <w:tcBorders>
              <w:top w:val="nil"/>
              <w:left w:val="nil"/>
              <w:bottom w:val="single" w:sz="8" w:space="0" w:color="auto"/>
              <w:right w:val="single" w:sz="8" w:space="0" w:color="auto"/>
            </w:tcBorders>
            <w:shd w:val="clear" w:color="auto" w:fill="auto"/>
            <w:noWrap/>
            <w:vAlign w:val="center"/>
          </w:tcPr>
          <w:p w14:paraId="4227771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F10F33D"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850605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E8D137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530B3F8" w14:textId="77777777" w:rsidR="00287742" w:rsidRDefault="00287742" w:rsidP="00931F00">
            <w:pPr>
              <w:jc w:val="center"/>
              <w:rPr>
                <w:b/>
                <w:bCs/>
                <w:color w:val="000000"/>
                <w:sz w:val="16"/>
                <w:szCs w:val="16"/>
              </w:rPr>
            </w:pPr>
            <w:r>
              <w:rPr>
                <w:b/>
                <w:bCs/>
                <w:color w:val="000000"/>
                <w:sz w:val="16"/>
                <w:szCs w:val="16"/>
              </w:rPr>
              <w:t>45</w:t>
            </w:r>
          </w:p>
        </w:tc>
      </w:tr>
      <w:tr w:rsidR="00287742" w14:paraId="04165C8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8F2B563" w14:textId="77777777" w:rsidR="00287742" w:rsidRDefault="00287742" w:rsidP="00931F00">
            <w:pPr>
              <w:jc w:val="center"/>
              <w:rPr>
                <w:color w:val="000000"/>
                <w:sz w:val="16"/>
                <w:szCs w:val="16"/>
              </w:rPr>
            </w:pPr>
            <w:r>
              <w:rPr>
                <w:color w:val="000000"/>
                <w:sz w:val="16"/>
                <w:szCs w:val="16"/>
                <w:lang w:val="en-US"/>
              </w:rPr>
              <w:t>29. </w:t>
            </w:r>
          </w:p>
        </w:tc>
        <w:tc>
          <w:tcPr>
            <w:tcW w:w="3012" w:type="dxa"/>
            <w:tcBorders>
              <w:top w:val="nil"/>
              <w:left w:val="nil"/>
              <w:bottom w:val="single" w:sz="8" w:space="0" w:color="auto"/>
              <w:right w:val="single" w:sz="8" w:space="0" w:color="auto"/>
            </w:tcBorders>
            <w:shd w:val="clear" w:color="000000" w:fill="E2EFDA"/>
            <w:vAlign w:val="center"/>
          </w:tcPr>
          <w:p w14:paraId="62253ADB" w14:textId="77777777" w:rsidR="00287742" w:rsidRDefault="00287742" w:rsidP="00931F00">
            <w:pPr>
              <w:jc w:val="center"/>
              <w:rPr>
                <w:color w:val="000000"/>
                <w:sz w:val="16"/>
                <w:szCs w:val="16"/>
              </w:rPr>
            </w:pPr>
            <w:r>
              <w:rPr>
                <w:color w:val="000000"/>
                <w:sz w:val="16"/>
                <w:szCs w:val="16"/>
              </w:rPr>
              <w:t>ΜΑΓΝΗΣΙΑΣ</w:t>
            </w:r>
          </w:p>
        </w:tc>
        <w:tc>
          <w:tcPr>
            <w:tcW w:w="851" w:type="dxa"/>
            <w:tcBorders>
              <w:top w:val="nil"/>
              <w:left w:val="nil"/>
              <w:bottom w:val="single" w:sz="8" w:space="0" w:color="auto"/>
              <w:right w:val="single" w:sz="8" w:space="0" w:color="auto"/>
            </w:tcBorders>
            <w:shd w:val="clear" w:color="auto" w:fill="auto"/>
            <w:noWrap/>
            <w:vAlign w:val="center"/>
          </w:tcPr>
          <w:p w14:paraId="494FBD9F" w14:textId="77777777" w:rsidR="00287742" w:rsidRDefault="00287742" w:rsidP="00931F00">
            <w:pPr>
              <w:jc w:val="center"/>
              <w:rPr>
                <w:color w:val="000000"/>
                <w:sz w:val="16"/>
                <w:szCs w:val="16"/>
              </w:rPr>
            </w:pPr>
            <w:r>
              <w:rPr>
                <w:color w:val="000000"/>
                <w:sz w:val="16"/>
                <w:szCs w:val="16"/>
              </w:rPr>
              <w:t>8</w:t>
            </w:r>
          </w:p>
        </w:tc>
        <w:tc>
          <w:tcPr>
            <w:tcW w:w="567" w:type="dxa"/>
            <w:tcBorders>
              <w:top w:val="nil"/>
              <w:left w:val="nil"/>
              <w:bottom w:val="single" w:sz="8" w:space="0" w:color="auto"/>
              <w:right w:val="single" w:sz="8" w:space="0" w:color="auto"/>
            </w:tcBorders>
            <w:shd w:val="clear" w:color="auto" w:fill="auto"/>
            <w:noWrap/>
            <w:vAlign w:val="center"/>
          </w:tcPr>
          <w:p w14:paraId="132A6357" w14:textId="77777777" w:rsidR="00287742" w:rsidRDefault="00287742" w:rsidP="00931F00">
            <w:pPr>
              <w:jc w:val="center"/>
              <w:rPr>
                <w:color w:val="000000"/>
                <w:sz w:val="16"/>
                <w:szCs w:val="16"/>
              </w:rPr>
            </w:pPr>
            <w:r>
              <w:rPr>
                <w:color w:val="000000"/>
                <w:sz w:val="16"/>
                <w:szCs w:val="16"/>
              </w:rPr>
              <w:t>8</w:t>
            </w:r>
          </w:p>
        </w:tc>
        <w:tc>
          <w:tcPr>
            <w:tcW w:w="567" w:type="dxa"/>
            <w:tcBorders>
              <w:top w:val="nil"/>
              <w:left w:val="nil"/>
              <w:bottom w:val="single" w:sz="8" w:space="0" w:color="auto"/>
              <w:right w:val="single" w:sz="8" w:space="0" w:color="auto"/>
            </w:tcBorders>
            <w:shd w:val="clear" w:color="auto" w:fill="auto"/>
            <w:noWrap/>
            <w:vAlign w:val="center"/>
          </w:tcPr>
          <w:p w14:paraId="5C31CDA1" w14:textId="77777777" w:rsidR="00287742" w:rsidRDefault="00287742" w:rsidP="00931F00">
            <w:pPr>
              <w:jc w:val="center"/>
              <w:rPr>
                <w:color w:val="000000"/>
                <w:sz w:val="16"/>
                <w:szCs w:val="16"/>
              </w:rPr>
            </w:pPr>
            <w:r>
              <w:rPr>
                <w:color w:val="000000"/>
                <w:sz w:val="16"/>
                <w:szCs w:val="16"/>
              </w:rPr>
              <w:t>8</w:t>
            </w:r>
          </w:p>
        </w:tc>
        <w:tc>
          <w:tcPr>
            <w:tcW w:w="711" w:type="dxa"/>
            <w:tcBorders>
              <w:top w:val="nil"/>
              <w:left w:val="nil"/>
              <w:bottom w:val="single" w:sz="8" w:space="0" w:color="auto"/>
              <w:right w:val="single" w:sz="8" w:space="0" w:color="auto"/>
            </w:tcBorders>
            <w:shd w:val="clear" w:color="auto" w:fill="auto"/>
            <w:noWrap/>
            <w:vAlign w:val="center"/>
          </w:tcPr>
          <w:p w14:paraId="7DAA8F32" w14:textId="77777777" w:rsidR="00287742" w:rsidRDefault="00287742" w:rsidP="00931F00">
            <w:pPr>
              <w:jc w:val="center"/>
              <w:rPr>
                <w:color w:val="000000"/>
                <w:sz w:val="16"/>
                <w:szCs w:val="16"/>
              </w:rPr>
            </w:pPr>
            <w:r>
              <w:rPr>
                <w:color w:val="000000"/>
                <w:sz w:val="16"/>
                <w:szCs w:val="16"/>
              </w:rPr>
              <w:t>8</w:t>
            </w:r>
          </w:p>
        </w:tc>
        <w:tc>
          <w:tcPr>
            <w:tcW w:w="564" w:type="dxa"/>
            <w:tcBorders>
              <w:top w:val="nil"/>
              <w:left w:val="nil"/>
              <w:bottom w:val="single" w:sz="8" w:space="0" w:color="auto"/>
              <w:right w:val="single" w:sz="8" w:space="0" w:color="auto"/>
            </w:tcBorders>
            <w:shd w:val="clear" w:color="auto" w:fill="auto"/>
            <w:noWrap/>
            <w:vAlign w:val="center"/>
          </w:tcPr>
          <w:p w14:paraId="13447F15" w14:textId="77777777" w:rsidR="00287742" w:rsidRDefault="00287742" w:rsidP="00931F00">
            <w:pPr>
              <w:jc w:val="center"/>
              <w:rPr>
                <w:color w:val="000000"/>
                <w:sz w:val="16"/>
                <w:szCs w:val="16"/>
              </w:rPr>
            </w:pPr>
            <w:r>
              <w:rPr>
                <w:color w:val="000000"/>
                <w:sz w:val="16"/>
                <w:szCs w:val="16"/>
              </w:rPr>
              <w:t>8</w:t>
            </w:r>
          </w:p>
        </w:tc>
        <w:tc>
          <w:tcPr>
            <w:tcW w:w="567" w:type="dxa"/>
            <w:tcBorders>
              <w:top w:val="nil"/>
              <w:left w:val="nil"/>
              <w:bottom w:val="single" w:sz="8" w:space="0" w:color="auto"/>
              <w:right w:val="single" w:sz="8" w:space="0" w:color="auto"/>
            </w:tcBorders>
            <w:shd w:val="clear" w:color="auto" w:fill="auto"/>
            <w:noWrap/>
            <w:vAlign w:val="center"/>
          </w:tcPr>
          <w:p w14:paraId="45CBFD4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DC16769"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FA90B5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324435F"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13973A5" w14:textId="77777777" w:rsidR="00287742" w:rsidRDefault="00287742" w:rsidP="00931F00">
            <w:pPr>
              <w:jc w:val="center"/>
              <w:rPr>
                <w:b/>
                <w:bCs/>
                <w:color w:val="000000"/>
                <w:sz w:val="16"/>
                <w:szCs w:val="16"/>
              </w:rPr>
            </w:pPr>
            <w:r>
              <w:rPr>
                <w:b/>
                <w:bCs/>
                <w:color w:val="000000"/>
                <w:sz w:val="16"/>
                <w:szCs w:val="16"/>
              </w:rPr>
              <w:t>40</w:t>
            </w:r>
          </w:p>
        </w:tc>
      </w:tr>
      <w:tr w:rsidR="00287742" w14:paraId="4AF6E63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68E7995A" w14:textId="77777777" w:rsidR="00287742" w:rsidRDefault="00287742" w:rsidP="00931F00">
            <w:pPr>
              <w:jc w:val="center"/>
              <w:rPr>
                <w:color w:val="000000"/>
                <w:sz w:val="16"/>
                <w:szCs w:val="16"/>
              </w:rPr>
            </w:pPr>
            <w:r>
              <w:rPr>
                <w:color w:val="000000"/>
                <w:sz w:val="16"/>
                <w:szCs w:val="16"/>
                <w:lang w:val="en-US"/>
              </w:rPr>
              <w:t>30. </w:t>
            </w:r>
          </w:p>
        </w:tc>
        <w:tc>
          <w:tcPr>
            <w:tcW w:w="3012" w:type="dxa"/>
            <w:tcBorders>
              <w:top w:val="nil"/>
              <w:left w:val="nil"/>
              <w:bottom w:val="single" w:sz="8" w:space="0" w:color="auto"/>
              <w:right w:val="single" w:sz="8" w:space="0" w:color="auto"/>
            </w:tcBorders>
            <w:shd w:val="clear" w:color="000000" w:fill="E2EFDA"/>
            <w:vAlign w:val="center"/>
          </w:tcPr>
          <w:p w14:paraId="17F2FF65" w14:textId="77777777" w:rsidR="00287742" w:rsidRDefault="00287742" w:rsidP="00931F00">
            <w:pPr>
              <w:jc w:val="center"/>
              <w:rPr>
                <w:color w:val="000000"/>
                <w:sz w:val="16"/>
                <w:szCs w:val="16"/>
              </w:rPr>
            </w:pPr>
            <w:r>
              <w:rPr>
                <w:color w:val="000000"/>
                <w:sz w:val="16"/>
                <w:szCs w:val="16"/>
              </w:rPr>
              <w:t>ΤΡΙΚΑΛΩΝ</w:t>
            </w:r>
          </w:p>
        </w:tc>
        <w:tc>
          <w:tcPr>
            <w:tcW w:w="851" w:type="dxa"/>
            <w:tcBorders>
              <w:top w:val="nil"/>
              <w:left w:val="nil"/>
              <w:bottom w:val="single" w:sz="8" w:space="0" w:color="auto"/>
              <w:right w:val="single" w:sz="8" w:space="0" w:color="auto"/>
            </w:tcBorders>
            <w:shd w:val="clear" w:color="auto" w:fill="auto"/>
            <w:noWrap/>
            <w:vAlign w:val="center"/>
          </w:tcPr>
          <w:p w14:paraId="603C762B"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0A8E3D78"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0DD8E303"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5489A954"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4031E10B"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493418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046C745"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6575E0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0BE588F"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15813A8" w14:textId="77777777" w:rsidR="00287742" w:rsidRDefault="00287742" w:rsidP="00931F00">
            <w:pPr>
              <w:jc w:val="center"/>
              <w:rPr>
                <w:b/>
                <w:bCs/>
                <w:color w:val="000000"/>
                <w:sz w:val="16"/>
                <w:szCs w:val="16"/>
              </w:rPr>
            </w:pPr>
            <w:r>
              <w:rPr>
                <w:b/>
                <w:bCs/>
                <w:color w:val="000000"/>
                <w:sz w:val="16"/>
                <w:szCs w:val="16"/>
              </w:rPr>
              <w:t>25</w:t>
            </w:r>
          </w:p>
        </w:tc>
      </w:tr>
      <w:tr w:rsidR="00287742" w14:paraId="5686DAF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7CEB2E5F" w14:textId="77777777" w:rsidR="00287742" w:rsidRDefault="00287742" w:rsidP="00931F00">
            <w:pPr>
              <w:jc w:val="center"/>
              <w:rPr>
                <w:color w:val="000000"/>
                <w:sz w:val="16"/>
                <w:szCs w:val="16"/>
              </w:rPr>
            </w:pPr>
            <w:r>
              <w:rPr>
                <w:color w:val="000000"/>
                <w:sz w:val="16"/>
                <w:szCs w:val="16"/>
                <w:lang w:val="en-US"/>
              </w:rPr>
              <w:lastRenderedPageBreak/>
              <w:t>31. </w:t>
            </w:r>
          </w:p>
        </w:tc>
        <w:tc>
          <w:tcPr>
            <w:tcW w:w="3012" w:type="dxa"/>
            <w:tcBorders>
              <w:top w:val="nil"/>
              <w:left w:val="nil"/>
              <w:bottom w:val="single" w:sz="8" w:space="0" w:color="auto"/>
              <w:right w:val="single" w:sz="8" w:space="0" w:color="auto"/>
            </w:tcBorders>
            <w:shd w:val="clear" w:color="000000" w:fill="E2EFDA"/>
            <w:vAlign w:val="center"/>
          </w:tcPr>
          <w:p w14:paraId="655EFF3A" w14:textId="77777777" w:rsidR="00287742" w:rsidRDefault="00287742" w:rsidP="00931F00">
            <w:pPr>
              <w:jc w:val="center"/>
              <w:rPr>
                <w:color w:val="000000"/>
                <w:sz w:val="16"/>
                <w:szCs w:val="16"/>
              </w:rPr>
            </w:pPr>
            <w:r>
              <w:rPr>
                <w:color w:val="000000"/>
                <w:sz w:val="16"/>
                <w:szCs w:val="16"/>
              </w:rPr>
              <w:t>ΖΑΚΥΝΘΟΥ</w:t>
            </w:r>
          </w:p>
        </w:tc>
        <w:tc>
          <w:tcPr>
            <w:tcW w:w="851" w:type="dxa"/>
            <w:tcBorders>
              <w:top w:val="nil"/>
              <w:left w:val="nil"/>
              <w:bottom w:val="single" w:sz="8" w:space="0" w:color="auto"/>
              <w:right w:val="single" w:sz="8" w:space="0" w:color="auto"/>
            </w:tcBorders>
            <w:shd w:val="clear" w:color="auto" w:fill="auto"/>
            <w:noWrap/>
            <w:vAlign w:val="center"/>
          </w:tcPr>
          <w:p w14:paraId="087232B5"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20100D0B"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22D116D2"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4A653621"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27DA608A"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7FB64BB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F83DDE3"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50E413AC"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8D38EE4"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71D9FC3" w14:textId="77777777" w:rsidR="00287742" w:rsidRDefault="00287742" w:rsidP="00931F00">
            <w:pPr>
              <w:jc w:val="center"/>
              <w:rPr>
                <w:b/>
                <w:bCs/>
                <w:color w:val="000000"/>
                <w:sz w:val="16"/>
                <w:szCs w:val="16"/>
              </w:rPr>
            </w:pPr>
            <w:r>
              <w:rPr>
                <w:b/>
                <w:bCs/>
                <w:color w:val="000000"/>
                <w:sz w:val="16"/>
                <w:szCs w:val="16"/>
              </w:rPr>
              <w:t>10</w:t>
            </w:r>
          </w:p>
        </w:tc>
      </w:tr>
      <w:tr w:rsidR="00287742" w14:paraId="644A4C0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E8C5CB4" w14:textId="77777777" w:rsidR="00287742" w:rsidRDefault="00287742" w:rsidP="00931F00">
            <w:pPr>
              <w:jc w:val="center"/>
              <w:rPr>
                <w:color w:val="000000"/>
                <w:sz w:val="16"/>
                <w:szCs w:val="16"/>
              </w:rPr>
            </w:pPr>
            <w:r>
              <w:rPr>
                <w:color w:val="000000"/>
                <w:sz w:val="16"/>
                <w:szCs w:val="16"/>
                <w:lang w:val="en-US"/>
              </w:rPr>
              <w:t>32. </w:t>
            </w:r>
          </w:p>
        </w:tc>
        <w:tc>
          <w:tcPr>
            <w:tcW w:w="3012" w:type="dxa"/>
            <w:tcBorders>
              <w:top w:val="nil"/>
              <w:left w:val="nil"/>
              <w:bottom w:val="single" w:sz="8" w:space="0" w:color="auto"/>
              <w:right w:val="single" w:sz="8" w:space="0" w:color="auto"/>
            </w:tcBorders>
            <w:shd w:val="clear" w:color="000000" w:fill="E2EFDA"/>
            <w:vAlign w:val="center"/>
          </w:tcPr>
          <w:p w14:paraId="39CD26BB" w14:textId="77777777" w:rsidR="00287742" w:rsidRDefault="00287742" w:rsidP="00931F00">
            <w:pPr>
              <w:jc w:val="center"/>
              <w:rPr>
                <w:color w:val="000000"/>
                <w:sz w:val="16"/>
                <w:szCs w:val="16"/>
              </w:rPr>
            </w:pPr>
            <w:r>
              <w:rPr>
                <w:color w:val="000000"/>
                <w:sz w:val="16"/>
                <w:szCs w:val="16"/>
              </w:rPr>
              <w:t>ΚΕΡΚΥΡΑΣ</w:t>
            </w:r>
          </w:p>
        </w:tc>
        <w:tc>
          <w:tcPr>
            <w:tcW w:w="851" w:type="dxa"/>
            <w:tcBorders>
              <w:top w:val="nil"/>
              <w:left w:val="nil"/>
              <w:bottom w:val="single" w:sz="8" w:space="0" w:color="auto"/>
              <w:right w:val="single" w:sz="8" w:space="0" w:color="auto"/>
            </w:tcBorders>
            <w:shd w:val="clear" w:color="auto" w:fill="auto"/>
            <w:noWrap/>
            <w:vAlign w:val="center"/>
          </w:tcPr>
          <w:p w14:paraId="0E539666"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7BD7EF4"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BBC1D72"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7AC29133"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15495C39"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A63B29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DC6904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599328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1345D3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0E96166" w14:textId="77777777" w:rsidR="00287742" w:rsidRDefault="00287742" w:rsidP="00931F00">
            <w:pPr>
              <w:jc w:val="center"/>
              <w:rPr>
                <w:b/>
                <w:bCs/>
                <w:color w:val="000000"/>
                <w:sz w:val="16"/>
                <w:szCs w:val="16"/>
              </w:rPr>
            </w:pPr>
            <w:r>
              <w:rPr>
                <w:b/>
                <w:bCs/>
                <w:color w:val="000000"/>
                <w:sz w:val="16"/>
                <w:szCs w:val="16"/>
              </w:rPr>
              <w:t>20</w:t>
            </w:r>
          </w:p>
        </w:tc>
      </w:tr>
      <w:tr w:rsidR="00287742" w14:paraId="712E96A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153E823" w14:textId="77777777" w:rsidR="00287742" w:rsidRDefault="00287742" w:rsidP="00931F00">
            <w:pPr>
              <w:jc w:val="center"/>
              <w:rPr>
                <w:color w:val="000000"/>
                <w:sz w:val="16"/>
                <w:szCs w:val="16"/>
              </w:rPr>
            </w:pPr>
            <w:r>
              <w:rPr>
                <w:color w:val="000000"/>
                <w:sz w:val="16"/>
                <w:szCs w:val="16"/>
                <w:lang w:val="en-US"/>
              </w:rPr>
              <w:t>33. </w:t>
            </w:r>
          </w:p>
        </w:tc>
        <w:tc>
          <w:tcPr>
            <w:tcW w:w="3012" w:type="dxa"/>
            <w:tcBorders>
              <w:top w:val="nil"/>
              <w:left w:val="nil"/>
              <w:bottom w:val="single" w:sz="8" w:space="0" w:color="auto"/>
              <w:right w:val="single" w:sz="8" w:space="0" w:color="auto"/>
            </w:tcBorders>
            <w:shd w:val="clear" w:color="000000" w:fill="E2EFDA"/>
            <w:vAlign w:val="center"/>
          </w:tcPr>
          <w:p w14:paraId="5AFD4BA6" w14:textId="77777777" w:rsidR="00287742" w:rsidRDefault="00287742" w:rsidP="00931F00">
            <w:pPr>
              <w:jc w:val="center"/>
              <w:rPr>
                <w:color w:val="000000"/>
                <w:sz w:val="16"/>
                <w:szCs w:val="16"/>
              </w:rPr>
            </w:pPr>
            <w:r>
              <w:rPr>
                <w:color w:val="000000"/>
                <w:sz w:val="16"/>
                <w:szCs w:val="16"/>
              </w:rPr>
              <w:t>ΚΕΦΑΛΛΗΝΙΑΣ</w:t>
            </w:r>
          </w:p>
        </w:tc>
        <w:tc>
          <w:tcPr>
            <w:tcW w:w="851" w:type="dxa"/>
            <w:tcBorders>
              <w:top w:val="nil"/>
              <w:left w:val="nil"/>
              <w:bottom w:val="single" w:sz="8" w:space="0" w:color="auto"/>
              <w:right w:val="single" w:sz="8" w:space="0" w:color="auto"/>
            </w:tcBorders>
            <w:shd w:val="clear" w:color="auto" w:fill="auto"/>
            <w:noWrap/>
            <w:vAlign w:val="center"/>
          </w:tcPr>
          <w:p w14:paraId="424BFD57"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842CADE"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56DA5CD"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4A7E8CC1"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73EA9570"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973D4E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BBBC5C9"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D9F936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DE59E2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CF1BEB9" w14:textId="77777777" w:rsidR="00287742" w:rsidRDefault="00287742" w:rsidP="00931F00">
            <w:pPr>
              <w:jc w:val="center"/>
              <w:rPr>
                <w:b/>
                <w:bCs/>
                <w:color w:val="000000"/>
                <w:sz w:val="16"/>
                <w:szCs w:val="16"/>
              </w:rPr>
            </w:pPr>
            <w:r>
              <w:rPr>
                <w:b/>
                <w:bCs/>
                <w:color w:val="000000"/>
                <w:sz w:val="16"/>
                <w:szCs w:val="16"/>
              </w:rPr>
              <w:t>20</w:t>
            </w:r>
          </w:p>
        </w:tc>
      </w:tr>
      <w:tr w:rsidR="00287742" w14:paraId="4B8D8F7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356372C" w14:textId="77777777" w:rsidR="00287742" w:rsidRDefault="00287742" w:rsidP="00931F00">
            <w:pPr>
              <w:jc w:val="center"/>
              <w:rPr>
                <w:color w:val="000000"/>
                <w:sz w:val="16"/>
                <w:szCs w:val="16"/>
              </w:rPr>
            </w:pPr>
            <w:r>
              <w:rPr>
                <w:color w:val="000000"/>
                <w:sz w:val="16"/>
                <w:szCs w:val="16"/>
                <w:lang w:val="en-US"/>
              </w:rPr>
              <w:t>34. </w:t>
            </w:r>
          </w:p>
        </w:tc>
        <w:tc>
          <w:tcPr>
            <w:tcW w:w="3012" w:type="dxa"/>
            <w:tcBorders>
              <w:top w:val="nil"/>
              <w:left w:val="nil"/>
              <w:bottom w:val="single" w:sz="8" w:space="0" w:color="auto"/>
              <w:right w:val="single" w:sz="8" w:space="0" w:color="auto"/>
            </w:tcBorders>
            <w:shd w:val="clear" w:color="000000" w:fill="E2EFDA"/>
            <w:vAlign w:val="center"/>
          </w:tcPr>
          <w:p w14:paraId="3D8F56F2" w14:textId="77777777" w:rsidR="00287742" w:rsidRDefault="00287742" w:rsidP="00931F00">
            <w:pPr>
              <w:jc w:val="center"/>
              <w:rPr>
                <w:color w:val="000000"/>
                <w:sz w:val="16"/>
                <w:szCs w:val="16"/>
              </w:rPr>
            </w:pPr>
            <w:r>
              <w:rPr>
                <w:color w:val="000000"/>
                <w:sz w:val="16"/>
                <w:szCs w:val="16"/>
              </w:rPr>
              <w:t>ΛΕΥΚΑΔΑΣ</w:t>
            </w:r>
          </w:p>
        </w:tc>
        <w:tc>
          <w:tcPr>
            <w:tcW w:w="851" w:type="dxa"/>
            <w:tcBorders>
              <w:top w:val="nil"/>
              <w:left w:val="nil"/>
              <w:bottom w:val="single" w:sz="8" w:space="0" w:color="auto"/>
              <w:right w:val="single" w:sz="8" w:space="0" w:color="auto"/>
            </w:tcBorders>
            <w:shd w:val="clear" w:color="auto" w:fill="auto"/>
            <w:noWrap/>
            <w:vAlign w:val="center"/>
          </w:tcPr>
          <w:p w14:paraId="3F075216"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16E4FD79"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69DCB883"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539F6436"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24D457AA"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0133EBC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FE7FA2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175202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55F9059"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E317CCC" w14:textId="77777777" w:rsidR="00287742" w:rsidRDefault="00287742" w:rsidP="00931F00">
            <w:pPr>
              <w:jc w:val="center"/>
              <w:rPr>
                <w:b/>
                <w:bCs/>
                <w:color w:val="000000"/>
                <w:sz w:val="16"/>
                <w:szCs w:val="16"/>
              </w:rPr>
            </w:pPr>
            <w:r>
              <w:rPr>
                <w:b/>
                <w:bCs/>
                <w:color w:val="000000"/>
                <w:sz w:val="16"/>
                <w:szCs w:val="16"/>
              </w:rPr>
              <w:t>10</w:t>
            </w:r>
          </w:p>
        </w:tc>
      </w:tr>
      <w:tr w:rsidR="00287742" w14:paraId="63BDFD9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0C60E6B" w14:textId="77777777" w:rsidR="00287742" w:rsidRDefault="00287742" w:rsidP="00931F00">
            <w:pPr>
              <w:jc w:val="center"/>
              <w:rPr>
                <w:color w:val="000000"/>
                <w:sz w:val="16"/>
                <w:szCs w:val="16"/>
              </w:rPr>
            </w:pPr>
            <w:r>
              <w:rPr>
                <w:color w:val="000000"/>
                <w:sz w:val="16"/>
                <w:szCs w:val="16"/>
                <w:lang w:val="en-US"/>
              </w:rPr>
              <w:t>35. </w:t>
            </w:r>
          </w:p>
        </w:tc>
        <w:tc>
          <w:tcPr>
            <w:tcW w:w="3012" w:type="dxa"/>
            <w:tcBorders>
              <w:top w:val="nil"/>
              <w:left w:val="nil"/>
              <w:bottom w:val="single" w:sz="8" w:space="0" w:color="auto"/>
              <w:right w:val="single" w:sz="8" w:space="0" w:color="auto"/>
            </w:tcBorders>
            <w:shd w:val="clear" w:color="000000" w:fill="E2EFDA"/>
            <w:vAlign w:val="center"/>
          </w:tcPr>
          <w:p w14:paraId="1923E335" w14:textId="77777777" w:rsidR="00287742" w:rsidRDefault="00287742" w:rsidP="00931F00">
            <w:pPr>
              <w:jc w:val="center"/>
              <w:rPr>
                <w:color w:val="000000"/>
                <w:sz w:val="16"/>
                <w:szCs w:val="16"/>
              </w:rPr>
            </w:pPr>
            <w:r>
              <w:rPr>
                <w:color w:val="000000"/>
                <w:sz w:val="16"/>
                <w:szCs w:val="16"/>
              </w:rPr>
              <w:t>Α΄ ΘΕΣΣΑΛΟΝΙΚΗΣ</w:t>
            </w:r>
          </w:p>
        </w:tc>
        <w:tc>
          <w:tcPr>
            <w:tcW w:w="851" w:type="dxa"/>
            <w:tcBorders>
              <w:top w:val="nil"/>
              <w:left w:val="nil"/>
              <w:bottom w:val="single" w:sz="8" w:space="0" w:color="auto"/>
              <w:right w:val="single" w:sz="8" w:space="0" w:color="auto"/>
            </w:tcBorders>
            <w:shd w:val="clear" w:color="auto" w:fill="auto"/>
            <w:noWrap/>
            <w:vAlign w:val="center"/>
          </w:tcPr>
          <w:p w14:paraId="10D034E9"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1E8A7B28"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41A35CF6" w14:textId="77777777" w:rsidR="00287742" w:rsidRDefault="00287742" w:rsidP="00931F00">
            <w:pPr>
              <w:jc w:val="center"/>
              <w:rPr>
                <w:color w:val="000000"/>
                <w:sz w:val="16"/>
                <w:szCs w:val="16"/>
              </w:rPr>
            </w:pPr>
            <w:r>
              <w:rPr>
                <w:color w:val="000000"/>
                <w:sz w:val="16"/>
                <w:szCs w:val="16"/>
              </w:rPr>
              <w:t>15</w:t>
            </w:r>
          </w:p>
        </w:tc>
        <w:tc>
          <w:tcPr>
            <w:tcW w:w="711" w:type="dxa"/>
            <w:tcBorders>
              <w:top w:val="nil"/>
              <w:left w:val="nil"/>
              <w:bottom w:val="single" w:sz="8" w:space="0" w:color="auto"/>
              <w:right w:val="single" w:sz="8" w:space="0" w:color="auto"/>
            </w:tcBorders>
            <w:shd w:val="clear" w:color="auto" w:fill="auto"/>
            <w:noWrap/>
            <w:vAlign w:val="center"/>
          </w:tcPr>
          <w:p w14:paraId="33322262" w14:textId="77777777" w:rsidR="00287742" w:rsidRDefault="00287742" w:rsidP="00931F00">
            <w:pPr>
              <w:jc w:val="center"/>
              <w:rPr>
                <w:color w:val="000000"/>
                <w:sz w:val="16"/>
                <w:szCs w:val="16"/>
              </w:rPr>
            </w:pPr>
            <w:r>
              <w:rPr>
                <w:color w:val="000000"/>
                <w:sz w:val="16"/>
                <w:szCs w:val="16"/>
              </w:rPr>
              <w:t>15</w:t>
            </w:r>
          </w:p>
        </w:tc>
        <w:tc>
          <w:tcPr>
            <w:tcW w:w="564" w:type="dxa"/>
            <w:tcBorders>
              <w:top w:val="nil"/>
              <w:left w:val="nil"/>
              <w:bottom w:val="single" w:sz="8" w:space="0" w:color="auto"/>
              <w:right w:val="single" w:sz="8" w:space="0" w:color="auto"/>
            </w:tcBorders>
            <w:shd w:val="clear" w:color="auto" w:fill="auto"/>
            <w:noWrap/>
            <w:vAlign w:val="center"/>
          </w:tcPr>
          <w:p w14:paraId="255DDB5A"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1CB4C5B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E10E16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8A41EE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B429919"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4F846B9" w14:textId="77777777" w:rsidR="00287742" w:rsidRDefault="00287742" w:rsidP="00931F00">
            <w:pPr>
              <w:jc w:val="center"/>
              <w:rPr>
                <w:b/>
                <w:bCs/>
                <w:color w:val="000000"/>
                <w:sz w:val="16"/>
                <w:szCs w:val="16"/>
              </w:rPr>
            </w:pPr>
            <w:r>
              <w:rPr>
                <w:b/>
                <w:bCs/>
                <w:color w:val="000000"/>
                <w:sz w:val="16"/>
                <w:szCs w:val="16"/>
              </w:rPr>
              <w:t>75</w:t>
            </w:r>
          </w:p>
        </w:tc>
      </w:tr>
      <w:tr w:rsidR="00287742" w14:paraId="776E2A1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AB6C0FC" w14:textId="77777777" w:rsidR="00287742" w:rsidRDefault="00287742" w:rsidP="00931F00">
            <w:pPr>
              <w:jc w:val="center"/>
              <w:rPr>
                <w:color w:val="000000"/>
                <w:sz w:val="16"/>
                <w:szCs w:val="16"/>
              </w:rPr>
            </w:pPr>
            <w:r>
              <w:rPr>
                <w:color w:val="000000"/>
                <w:sz w:val="16"/>
                <w:szCs w:val="16"/>
                <w:lang w:val="en-US"/>
              </w:rPr>
              <w:t>36. </w:t>
            </w:r>
          </w:p>
        </w:tc>
        <w:tc>
          <w:tcPr>
            <w:tcW w:w="3012" w:type="dxa"/>
            <w:tcBorders>
              <w:top w:val="nil"/>
              <w:left w:val="nil"/>
              <w:bottom w:val="single" w:sz="8" w:space="0" w:color="auto"/>
              <w:right w:val="single" w:sz="8" w:space="0" w:color="auto"/>
            </w:tcBorders>
            <w:shd w:val="clear" w:color="000000" w:fill="E2EFDA"/>
            <w:vAlign w:val="center"/>
          </w:tcPr>
          <w:p w14:paraId="20163454" w14:textId="77777777" w:rsidR="00287742" w:rsidRDefault="00287742" w:rsidP="00931F00">
            <w:pPr>
              <w:jc w:val="center"/>
              <w:rPr>
                <w:color w:val="000000"/>
                <w:sz w:val="16"/>
                <w:szCs w:val="16"/>
              </w:rPr>
            </w:pPr>
            <w:r>
              <w:rPr>
                <w:color w:val="000000"/>
                <w:sz w:val="16"/>
                <w:szCs w:val="16"/>
              </w:rPr>
              <w:t>Β΄ ΘΕΣΣΑΛΟΝΙΚΗΣ</w:t>
            </w:r>
          </w:p>
        </w:tc>
        <w:tc>
          <w:tcPr>
            <w:tcW w:w="851" w:type="dxa"/>
            <w:tcBorders>
              <w:top w:val="nil"/>
              <w:left w:val="nil"/>
              <w:bottom w:val="single" w:sz="8" w:space="0" w:color="auto"/>
              <w:right w:val="single" w:sz="8" w:space="0" w:color="auto"/>
            </w:tcBorders>
            <w:shd w:val="clear" w:color="auto" w:fill="auto"/>
            <w:noWrap/>
            <w:vAlign w:val="center"/>
          </w:tcPr>
          <w:p w14:paraId="0EE23783"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17784A86"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7CCFB76A" w14:textId="77777777" w:rsidR="00287742" w:rsidRDefault="00287742" w:rsidP="00931F00">
            <w:pPr>
              <w:jc w:val="center"/>
              <w:rPr>
                <w:color w:val="000000"/>
                <w:sz w:val="16"/>
                <w:szCs w:val="16"/>
              </w:rPr>
            </w:pPr>
            <w:r>
              <w:rPr>
                <w:color w:val="000000"/>
                <w:sz w:val="16"/>
                <w:szCs w:val="16"/>
              </w:rPr>
              <w:t>15</w:t>
            </w:r>
          </w:p>
        </w:tc>
        <w:tc>
          <w:tcPr>
            <w:tcW w:w="711" w:type="dxa"/>
            <w:tcBorders>
              <w:top w:val="nil"/>
              <w:left w:val="nil"/>
              <w:bottom w:val="single" w:sz="8" w:space="0" w:color="auto"/>
              <w:right w:val="single" w:sz="8" w:space="0" w:color="auto"/>
            </w:tcBorders>
            <w:shd w:val="clear" w:color="auto" w:fill="auto"/>
            <w:noWrap/>
            <w:vAlign w:val="center"/>
          </w:tcPr>
          <w:p w14:paraId="47BC5B50" w14:textId="77777777" w:rsidR="00287742" w:rsidRDefault="00287742" w:rsidP="00931F00">
            <w:pPr>
              <w:jc w:val="center"/>
              <w:rPr>
                <w:color w:val="000000"/>
                <w:sz w:val="16"/>
                <w:szCs w:val="16"/>
              </w:rPr>
            </w:pPr>
            <w:r>
              <w:rPr>
                <w:color w:val="000000"/>
                <w:sz w:val="16"/>
                <w:szCs w:val="16"/>
              </w:rPr>
              <w:t>15</w:t>
            </w:r>
          </w:p>
        </w:tc>
        <w:tc>
          <w:tcPr>
            <w:tcW w:w="564" w:type="dxa"/>
            <w:tcBorders>
              <w:top w:val="nil"/>
              <w:left w:val="nil"/>
              <w:bottom w:val="single" w:sz="8" w:space="0" w:color="auto"/>
              <w:right w:val="single" w:sz="8" w:space="0" w:color="auto"/>
            </w:tcBorders>
            <w:shd w:val="clear" w:color="auto" w:fill="auto"/>
            <w:noWrap/>
            <w:vAlign w:val="center"/>
          </w:tcPr>
          <w:p w14:paraId="2007E501" w14:textId="77777777" w:rsidR="00287742" w:rsidRDefault="00287742" w:rsidP="00931F00">
            <w:pPr>
              <w:jc w:val="center"/>
              <w:rPr>
                <w:color w:val="000000"/>
                <w:sz w:val="16"/>
                <w:szCs w:val="16"/>
              </w:rPr>
            </w:pPr>
            <w:r>
              <w:rPr>
                <w:color w:val="000000"/>
                <w:sz w:val="16"/>
                <w:szCs w:val="16"/>
              </w:rPr>
              <w:t>15</w:t>
            </w:r>
          </w:p>
        </w:tc>
        <w:tc>
          <w:tcPr>
            <w:tcW w:w="567" w:type="dxa"/>
            <w:tcBorders>
              <w:top w:val="nil"/>
              <w:left w:val="nil"/>
              <w:bottom w:val="single" w:sz="8" w:space="0" w:color="auto"/>
              <w:right w:val="single" w:sz="8" w:space="0" w:color="auto"/>
            </w:tcBorders>
            <w:shd w:val="clear" w:color="auto" w:fill="auto"/>
            <w:noWrap/>
            <w:vAlign w:val="center"/>
          </w:tcPr>
          <w:p w14:paraId="69E9222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FCFA38F"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BC26EA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D1CD8D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6B84CFB" w14:textId="77777777" w:rsidR="00287742" w:rsidRDefault="00287742" w:rsidP="00931F00">
            <w:pPr>
              <w:jc w:val="center"/>
              <w:rPr>
                <w:b/>
                <w:bCs/>
                <w:color w:val="000000"/>
                <w:sz w:val="16"/>
                <w:szCs w:val="16"/>
              </w:rPr>
            </w:pPr>
            <w:r>
              <w:rPr>
                <w:b/>
                <w:bCs/>
                <w:color w:val="000000"/>
                <w:sz w:val="16"/>
                <w:szCs w:val="16"/>
              </w:rPr>
              <w:t>75</w:t>
            </w:r>
          </w:p>
        </w:tc>
      </w:tr>
      <w:tr w:rsidR="00287742" w14:paraId="1F586BFD"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851F705" w14:textId="77777777" w:rsidR="00287742" w:rsidRDefault="00287742" w:rsidP="00931F00">
            <w:pPr>
              <w:jc w:val="center"/>
              <w:rPr>
                <w:color w:val="000000"/>
                <w:sz w:val="16"/>
                <w:szCs w:val="16"/>
              </w:rPr>
            </w:pPr>
            <w:r>
              <w:rPr>
                <w:color w:val="000000"/>
                <w:sz w:val="16"/>
                <w:szCs w:val="16"/>
                <w:lang w:val="en-US"/>
              </w:rPr>
              <w:t>37. </w:t>
            </w:r>
          </w:p>
        </w:tc>
        <w:tc>
          <w:tcPr>
            <w:tcW w:w="3012" w:type="dxa"/>
            <w:tcBorders>
              <w:top w:val="nil"/>
              <w:left w:val="nil"/>
              <w:bottom w:val="single" w:sz="8" w:space="0" w:color="auto"/>
              <w:right w:val="single" w:sz="8" w:space="0" w:color="auto"/>
            </w:tcBorders>
            <w:shd w:val="clear" w:color="000000" w:fill="E2EFDA"/>
            <w:vAlign w:val="center"/>
          </w:tcPr>
          <w:p w14:paraId="5B7E510F" w14:textId="77777777" w:rsidR="00287742" w:rsidRDefault="00287742" w:rsidP="00931F00">
            <w:pPr>
              <w:jc w:val="center"/>
              <w:rPr>
                <w:color w:val="000000"/>
                <w:sz w:val="16"/>
                <w:szCs w:val="16"/>
              </w:rPr>
            </w:pPr>
            <w:r>
              <w:rPr>
                <w:color w:val="000000"/>
                <w:sz w:val="16"/>
                <w:szCs w:val="16"/>
              </w:rPr>
              <w:t>ΗΜΑΘΙΑΣ</w:t>
            </w:r>
          </w:p>
        </w:tc>
        <w:tc>
          <w:tcPr>
            <w:tcW w:w="851" w:type="dxa"/>
            <w:tcBorders>
              <w:top w:val="nil"/>
              <w:left w:val="nil"/>
              <w:bottom w:val="single" w:sz="8" w:space="0" w:color="auto"/>
              <w:right w:val="single" w:sz="8" w:space="0" w:color="auto"/>
            </w:tcBorders>
            <w:shd w:val="clear" w:color="auto" w:fill="auto"/>
            <w:noWrap/>
            <w:vAlign w:val="center"/>
          </w:tcPr>
          <w:p w14:paraId="17F888EA"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34A93207"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59F11926"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115EA225"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767F2906"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0755C53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07C8AF5"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4EB8BA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B597DC8"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33B271D" w14:textId="77777777" w:rsidR="00287742" w:rsidRDefault="00287742" w:rsidP="00931F00">
            <w:pPr>
              <w:jc w:val="center"/>
              <w:rPr>
                <w:b/>
                <w:bCs/>
                <w:color w:val="000000"/>
                <w:sz w:val="16"/>
                <w:szCs w:val="16"/>
              </w:rPr>
            </w:pPr>
            <w:r>
              <w:rPr>
                <w:b/>
                <w:bCs/>
                <w:color w:val="000000"/>
                <w:sz w:val="16"/>
                <w:szCs w:val="16"/>
              </w:rPr>
              <w:t>20</w:t>
            </w:r>
          </w:p>
        </w:tc>
      </w:tr>
      <w:tr w:rsidR="00287742" w14:paraId="5CEB1CC3"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E338455" w14:textId="77777777" w:rsidR="00287742" w:rsidRDefault="00287742" w:rsidP="00931F00">
            <w:pPr>
              <w:jc w:val="center"/>
              <w:rPr>
                <w:color w:val="000000"/>
                <w:sz w:val="16"/>
                <w:szCs w:val="16"/>
              </w:rPr>
            </w:pPr>
            <w:r>
              <w:rPr>
                <w:color w:val="000000"/>
                <w:sz w:val="16"/>
                <w:szCs w:val="16"/>
                <w:lang w:val="en-US"/>
              </w:rPr>
              <w:t>38. </w:t>
            </w:r>
          </w:p>
        </w:tc>
        <w:tc>
          <w:tcPr>
            <w:tcW w:w="3012" w:type="dxa"/>
            <w:tcBorders>
              <w:top w:val="nil"/>
              <w:left w:val="nil"/>
              <w:bottom w:val="single" w:sz="8" w:space="0" w:color="auto"/>
              <w:right w:val="single" w:sz="8" w:space="0" w:color="auto"/>
            </w:tcBorders>
            <w:shd w:val="clear" w:color="000000" w:fill="E2EFDA"/>
            <w:vAlign w:val="center"/>
          </w:tcPr>
          <w:p w14:paraId="396865EE" w14:textId="77777777" w:rsidR="00287742" w:rsidRDefault="00287742" w:rsidP="00931F00">
            <w:pPr>
              <w:jc w:val="center"/>
              <w:rPr>
                <w:color w:val="000000"/>
                <w:sz w:val="16"/>
                <w:szCs w:val="16"/>
              </w:rPr>
            </w:pPr>
            <w:r>
              <w:rPr>
                <w:color w:val="000000"/>
                <w:sz w:val="16"/>
                <w:szCs w:val="16"/>
              </w:rPr>
              <w:t>ΚΙΛΚΙΣ</w:t>
            </w:r>
          </w:p>
        </w:tc>
        <w:tc>
          <w:tcPr>
            <w:tcW w:w="851" w:type="dxa"/>
            <w:tcBorders>
              <w:top w:val="nil"/>
              <w:left w:val="nil"/>
              <w:bottom w:val="single" w:sz="8" w:space="0" w:color="auto"/>
              <w:right w:val="single" w:sz="8" w:space="0" w:color="auto"/>
            </w:tcBorders>
            <w:shd w:val="clear" w:color="auto" w:fill="auto"/>
            <w:noWrap/>
            <w:vAlign w:val="center"/>
          </w:tcPr>
          <w:p w14:paraId="751B2603"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2D8E3707"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43E1DDC9"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4B06447B"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4A7E0211"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5F2228C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C835BFF"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66D093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007A366"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0147C22" w14:textId="77777777" w:rsidR="00287742" w:rsidRDefault="00287742" w:rsidP="00931F00">
            <w:pPr>
              <w:jc w:val="center"/>
              <w:rPr>
                <w:b/>
                <w:bCs/>
                <w:color w:val="000000"/>
                <w:sz w:val="16"/>
                <w:szCs w:val="16"/>
              </w:rPr>
            </w:pPr>
            <w:r>
              <w:rPr>
                <w:b/>
                <w:bCs/>
                <w:color w:val="000000"/>
                <w:sz w:val="16"/>
                <w:szCs w:val="16"/>
              </w:rPr>
              <w:t>15</w:t>
            </w:r>
          </w:p>
        </w:tc>
      </w:tr>
      <w:tr w:rsidR="00287742" w14:paraId="023FAD3B"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2BB3AC8" w14:textId="77777777" w:rsidR="00287742" w:rsidRDefault="00287742" w:rsidP="00931F00">
            <w:pPr>
              <w:jc w:val="center"/>
              <w:rPr>
                <w:color w:val="000000"/>
                <w:sz w:val="16"/>
                <w:szCs w:val="16"/>
              </w:rPr>
            </w:pPr>
            <w:r>
              <w:rPr>
                <w:color w:val="000000"/>
                <w:sz w:val="16"/>
                <w:szCs w:val="16"/>
                <w:lang w:val="en-US"/>
              </w:rPr>
              <w:t>39. </w:t>
            </w:r>
          </w:p>
        </w:tc>
        <w:tc>
          <w:tcPr>
            <w:tcW w:w="3012" w:type="dxa"/>
            <w:tcBorders>
              <w:top w:val="nil"/>
              <w:left w:val="nil"/>
              <w:bottom w:val="single" w:sz="8" w:space="0" w:color="auto"/>
              <w:right w:val="single" w:sz="8" w:space="0" w:color="auto"/>
            </w:tcBorders>
            <w:shd w:val="clear" w:color="000000" w:fill="E2EFDA"/>
            <w:vAlign w:val="center"/>
          </w:tcPr>
          <w:p w14:paraId="23CAF19C" w14:textId="77777777" w:rsidR="00287742" w:rsidRDefault="00287742" w:rsidP="00931F00">
            <w:pPr>
              <w:jc w:val="center"/>
              <w:rPr>
                <w:color w:val="000000"/>
                <w:sz w:val="16"/>
                <w:szCs w:val="16"/>
              </w:rPr>
            </w:pPr>
            <w:r>
              <w:rPr>
                <w:color w:val="000000"/>
                <w:sz w:val="16"/>
                <w:szCs w:val="16"/>
              </w:rPr>
              <w:t>ΠΕΛΛΑΣ</w:t>
            </w:r>
          </w:p>
        </w:tc>
        <w:tc>
          <w:tcPr>
            <w:tcW w:w="851" w:type="dxa"/>
            <w:tcBorders>
              <w:top w:val="nil"/>
              <w:left w:val="nil"/>
              <w:bottom w:val="single" w:sz="8" w:space="0" w:color="auto"/>
              <w:right w:val="single" w:sz="8" w:space="0" w:color="auto"/>
            </w:tcBorders>
            <w:shd w:val="clear" w:color="auto" w:fill="auto"/>
            <w:noWrap/>
            <w:vAlign w:val="center"/>
          </w:tcPr>
          <w:p w14:paraId="3BA3B72D"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2B71A75"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57EBD91"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3A3B2CF5"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0B387F36"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174E3A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C4F525E"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A17B6E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AD115E3"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2416800" w14:textId="77777777" w:rsidR="00287742" w:rsidRDefault="00287742" w:rsidP="00931F00">
            <w:pPr>
              <w:jc w:val="center"/>
              <w:rPr>
                <w:b/>
                <w:bCs/>
                <w:color w:val="000000"/>
                <w:sz w:val="16"/>
                <w:szCs w:val="16"/>
              </w:rPr>
            </w:pPr>
            <w:r>
              <w:rPr>
                <w:b/>
                <w:bCs/>
                <w:color w:val="000000"/>
                <w:sz w:val="16"/>
                <w:szCs w:val="16"/>
              </w:rPr>
              <w:t>20</w:t>
            </w:r>
          </w:p>
        </w:tc>
      </w:tr>
      <w:tr w:rsidR="00287742" w14:paraId="7A689CE3"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FE5731E" w14:textId="77777777" w:rsidR="00287742" w:rsidRDefault="00287742" w:rsidP="00931F00">
            <w:pPr>
              <w:jc w:val="center"/>
              <w:rPr>
                <w:color w:val="000000"/>
                <w:sz w:val="16"/>
                <w:szCs w:val="16"/>
              </w:rPr>
            </w:pPr>
            <w:r>
              <w:rPr>
                <w:color w:val="000000"/>
                <w:sz w:val="16"/>
                <w:szCs w:val="16"/>
                <w:lang w:val="en-US"/>
              </w:rPr>
              <w:t>40. </w:t>
            </w:r>
          </w:p>
        </w:tc>
        <w:tc>
          <w:tcPr>
            <w:tcW w:w="3012" w:type="dxa"/>
            <w:tcBorders>
              <w:top w:val="nil"/>
              <w:left w:val="nil"/>
              <w:bottom w:val="single" w:sz="8" w:space="0" w:color="auto"/>
              <w:right w:val="single" w:sz="8" w:space="0" w:color="auto"/>
            </w:tcBorders>
            <w:shd w:val="clear" w:color="000000" w:fill="E2EFDA"/>
            <w:vAlign w:val="center"/>
          </w:tcPr>
          <w:p w14:paraId="007E3912" w14:textId="77777777" w:rsidR="00287742" w:rsidRDefault="00287742" w:rsidP="00931F00">
            <w:pPr>
              <w:jc w:val="center"/>
              <w:rPr>
                <w:color w:val="000000"/>
                <w:sz w:val="16"/>
                <w:szCs w:val="16"/>
              </w:rPr>
            </w:pPr>
            <w:r>
              <w:rPr>
                <w:color w:val="000000"/>
                <w:sz w:val="16"/>
                <w:szCs w:val="16"/>
              </w:rPr>
              <w:t>ΠΙΕΡΙΑΣ</w:t>
            </w:r>
          </w:p>
        </w:tc>
        <w:tc>
          <w:tcPr>
            <w:tcW w:w="851" w:type="dxa"/>
            <w:tcBorders>
              <w:top w:val="nil"/>
              <w:left w:val="nil"/>
              <w:bottom w:val="single" w:sz="8" w:space="0" w:color="auto"/>
              <w:right w:val="single" w:sz="8" w:space="0" w:color="auto"/>
            </w:tcBorders>
            <w:shd w:val="clear" w:color="auto" w:fill="auto"/>
            <w:noWrap/>
            <w:vAlign w:val="center"/>
          </w:tcPr>
          <w:p w14:paraId="056012A0"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51B7489C"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7F696EC1"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0ACADA27"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231FBD59"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13AFB52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6C49CDC"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FC2970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72827E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A90A722" w14:textId="77777777" w:rsidR="00287742" w:rsidRDefault="00287742" w:rsidP="00931F00">
            <w:pPr>
              <w:jc w:val="center"/>
              <w:rPr>
                <w:b/>
                <w:bCs/>
                <w:color w:val="000000"/>
                <w:sz w:val="16"/>
                <w:szCs w:val="16"/>
              </w:rPr>
            </w:pPr>
            <w:r>
              <w:rPr>
                <w:b/>
                <w:bCs/>
                <w:color w:val="000000"/>
                <w:sz w:val="16"/>
                <w:szCs w:val="16"/>
              </w:rPr>
              <w:t>20</w:t>
            </w:r>
          </w:p>
        </w:tc>
      </w:tr>
      <w:tr w:rsidR="00287742" w14:paraId="453940B1"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A57B2FE" w14:textId="77777777" w:rsidR="00287742" w:rsidRDefault="00287742" w:rsidP="00931F00">
            <w:pPr>
              <w:jc w:val="center"/>
              <w:rPr>
                <w:color w:val="000000"/>
                <w:sz w:val="16"/>
                <w:szCs w:val="16"/>
              </w:rPr>
            </w:pPr>
            <w:r>
              <w:rPr>
                <w:color w:val="000000"/>
                <w:sz w:val="16"/>
                <w:szCs w:val="16"/>
                <w:lang w:val="en-US"/>
              </w:rPr>
              <w:t>41. </w:t>
            </w:r>
          </w:p>
        </w:tc>
        <w:tc>
          <w:tcPr>
            <w:tcW w:w="3012" w:type="dxa"/>
            <w:tcBorders>
              <w:top w:val="nil"/>
              <w:left w:val="nil"/>
              <w:bottom w:val="single" w:sz="8" w:space="0" w:color="auto"/>
              <w:right w:val="single" w:sz="8" w:space="0" w:color="auto"/>
            </w:tcBorders>
            <w:shd w:val="clear" w:color="000000" w:fill="E2EFDA"/>
            <w:vAlign w:val="center"/>
          </w:tcPr>
          <w:p w14:paraId="317A7DEF" w14:textId="77777777" w:rsidR="00287742" w:rsidRDefault="00287742" w:rsidP="00931F00">
            <w:pPr>
              <w:jc w:val="center"/>
              <w:rPr>
                <w:color w:val="000000"/>
                <w:sz w:val="16"/>
                <w:szCs w:val="16"/>
              </w:rPr>
            </w:pPr>
            <w:r>
              <w:rPr>
                <w:color w:val="000000"/>
                <w:sz w:val="16"/>
                <w:szCs w:val="16"/>
              </w:rPr>
              <w:t>ΣΕΡΡΩΝ</w:t>
            </w:r>
          </w:p>
        </w:tc>
        <w:tc>
          <w:tcPr>
            <w:tcW w:w="851" w:type="dxa"/>
            <w:tcBorders>
              <w:top w:val="nil"/>
              <w:left w:val="nil"/>
              <w:bottom w:val="single" w:sz="8" w:space="0" w:color="auto"/>
              <w:right w:val="single" w:sz="8" w:space="0" w:color="auto"/>
            </w:tcBorders>
            <w:shd w:val="clear" w:color="auto" w:fill="auto"/>
            <w:noWrap/>
            <w:vAlign w:val="center"/>
          </w:tcPr>
          <w:p w14:paraId="433E147D"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3FA4D102"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30F30C26"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7725E026"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0315038D"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5835E18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619154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B52994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ACF8AD2"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70D5316" w14:textId="77777777" w:rsidR="00287742" w:rsidRDefault="00287742" w:rsidP="00931F00">
            <w:pPr>
              <w:jc w:val="center"/>
              <w:rPr>
                <w:b/>
                <w:bCs/>
                <w:color w:val="000000"/>
                <w:sz w:val="16"/>
                <w:szCs w:val="16"/>
              </w:rPr>
            </w:pPr>
            <w:r>
              <w:rPr>
                <w:b/>
                <w:bCs/>
                <w:color w:val="000000"/>
                <w:sz w:val="16"/>
                <w:szCs w:val="16"/>
              </w:rPr>
              <w:t>35</w:t>
            </w:r>
          </w:p>
        </w:tc>
      </w:tr>
      <w:tr w:rsidR="00287742" w14:paraId="00A729E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073AE00" w14:textId="77777777" w:rsidR="00287742" w:rsidRDefault="00287742" w:rsidP="00931F00">
            <w:pPr>
              <w:jc w:val="center"/>
              <w:rPr>
                <w:color w:val="000000"/>
                <w:sz w:val="16"/>
                <w:szCs w:val="16"/>
              </w:rPr>
            </w:pPr>
            <w:r>
              <w:rPr>
                <w:color w:val="000000"/>
                <w:sz w:val="16"/>
                <w:szCs w:val="16"/>
                <w:lang w:val="en-US"/>
              </w:rPr>
              <w:t>42. </w:t>
            </w:r>
          </w:p>
        </w:tc>
        <w:tc>
          <w:tcPr>
            <w:tcW w:w="3012" w:type="dxa"/>
            <w:tcBorders>
              <w:top w:val="nil"/>
              <w:left w:val="nil"/>
              <w:bottom w:val="single" w:sz="8" w:space="0" w:color="auto"/>
              <w:right w:val="single" w:sz="8" w:space="0" w:color="auto"/>
            </w:tcBorders>
            <w:shd w:val="clear" w:color="000000" w:fill="E2EFDA"/>
            <w:vAlign w:val="center"/>
          </w:tcPr>
          <w:p w14:paraId="30E71ED3" w14:textId="77777777" w:rsidR="00287742" w:rsidRDefault="00287742" w:rsidP="00931F00">
            <w:pPr>
              <w:jc w:val="center"/>
              <w:rPr>
                <w:color w:val="000000"/>
                <w:sz w:val="16"/>
                <w:szCs w:val="16"/>
              </w:rPr>
            </w:pPr>
            <w:r>
              <w:rPr>
                <w:color w:val="000000"/>
                <w:sz w:val="16"/>
                <w:szCs w:val="16"/>
              </w:rPr>
              <w:t>ΧΑΛΚΙΔΙΚΗΣ</w:t>
            </w:r>
          </w:p>
        </w:tc>
        <w:tc>
          <w:tcPr>
            <w:tcW w:w="851" w:type="dxa"/>
            <w:tcBorders>
              <w:top w:val="nil"/>
              <w:left w:val="nil"/>
              <w:bottom w:val="single" w:sz="8" w:space="0" w:color="auto"/>
              <w:right w:val="single" w:sz="8" w:space="0" w:color="auto"/>
            </w:tcBorders>
            <w:shd w:val="clear" w:color="auto" w:fill="auto"/>
            <w:noWrap/>
            <w:vAlign w:val="center"/>
          </w:tcPr>
          <w:p w14:paraId="2D9662EA"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7D5D71D0"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04E42B5B"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40600006"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3DEDC856"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662B632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986EBAA"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80BAA3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28D77B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837683F" w14:textId="77777777" w:rsidR="00287742" w:rsidRDefault="00287742" w:rsidP="00931F00">
            <w:pPr>
              <w:jc w:val="center"/>
              <w:rPr>
                <w:b/>
                <w:bCs/>
                <w:color w:val="000000"/>
                <w:sz w:val="16"/>
                <w:szCs w:val="16"/>
              </w:rPr>
            </w:pPr>
            <w:r>
              <w:rPr>
                <w:b/>
                <w:bCs/>
                <w:color w:val="000000"/>
                <w:sz w:val="16"/>
                <w:szCs w:val="16"/>
              </w:rPr>
              <w:t>15</w:t>
            </w:r>
          </w:p>
        </w:tc>
      </w:tr>
      <w:tr w:rsidR="00287742" w14:paraId="4D94AF19"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7FE7348" w14:textId="77777777" w:rsidR="00287742" w:rsidRDefault="00287742" w:rsidP="00931F00">
            <w:pPr>
              <w:jc w:val="center"/>
              <w:rPr>
                <w:color w:val="000000"/>
                <w:sz w:val="16"/>
                <w:szCs w:val="16"/>
              </w:rPr>
            </w:pPr>
            <w:r>
              <w:rPr>
                <w:color w:val="000000"/>
                <w:sz w:val="16"/>
                <w:szCs w:val="16"/>
                <w:lang w:val="en-US"/>
              </w:rPr>
              <w:t>43. </w:t>
            </w:r>
          </w:p>
        </w:tc>
        <w:tc>
          <w:tcPr>
            <w:tcW w:w="3012" w:type="dxa"/>
            <w:tcBorders>
              <w:top w:val="nil"/>
              <w:left w:val="nil"/>
              <w:bottom w:val="single" w:sz="8" w:space="0" w:color="auto"/>
              <w:right w:val="single" w:sz="8" w:space="0" w:color="auto"/>
            </w:tcBorders>
            <w:shd w:val="clear" w:color="000000" w:fill="E2EFDA"/>
            <w:vAlign w:val="center"/>
          </w:tcPr>
          <w:p w14:paraId="67996320" w14:textId="77777777" w:rsidR="00287742" w:rsidRDefault="00287742" w:rsidP="00931F00">
            <w:pPr>
              <w:jc w:val="center"/>
              <w:rPr>
                <w:color w:val="000000"/>
                <w:sz w:val="16"/>
                <w:szCs w:val="16"/>
              </w:rPr>
            </w:pPr>
            <w:r>
              <w:rPr>
                <w:color w:val="000000"/>
                <w:sz w:val="16"/>
                <w:szCs w:val="16"/>
              </w:rPr>
              <w:t>ΗΡΑΚΛΕΙΟΥ</w:t>
            </w:r>
          </w:p>
        </w:tc>
        <w:tc>
          <w:tcPr>
            <w:tcW w:w="851" w:type="dxa"/>
            <w:tcBorders>
              <w:top w:val="nil"/>
              <w:left w:val="nil"/>
              <w:bottom w:val="single" w:sz="8" w:space="0" w:color="auto"/>
              <w:right w:val="single" w:sz="8" w:space="0" w:color="auto"/>
            </w:tcBorders>
            <w:shd w:val="clear" w:color="auto" w:fill="auto"/>
            <w:noWrap/>
            <w:vAlign w:val="center"/>
          </w:tcPr>
          <w:p w14:paraId="027CC365"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07609FC2"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20DD9372" w14:textId="77777777" w:rsidR="00287742" w:rsidRDefault="00287742" w:rsidP="00931F00">
            <w:pPr>
              <w:jc w:val="center"/>
              <w:rPr>
                <w:color w:val="000000"/>
                <w:sz w:val="16"/>
                <w:szCs w:val="16"/>
              </w:rPr>
            </w:pPr>
            <w:r>
              <w:rPr>
                <w:color w:val="000000"/>
                <w:sz w:val="16"/>
                <w:szCs w:val="16"/>
              </w:rPr>
              <w:t>10</w:t>
            </w:r>
          </w:p>
        </w:tc>
        <w:tc>
          <w:tcPr>
            <w:tcW w:w="711" w:type="dxa"/>
            <w:tcBorders>
              <w:top w:val="nil"/>
              <w:left w:val="nil"/>
              <w:bottom w:val="single" w:sz="8" w:space="0" w:color="auto"/>
              <w:right w:val="single" w:sz="8" w:space="0" w:color="auto"/>
            </w:tcBorders>
            <w:shd w:val="clear" w:color="auto" w:fill="auto"/>
            <w:noWrap/>
            <w:vAlign w:val="center"/>
          </w:tcPr>
          <w:p w14:paraId="6F6E4F33" w14:textId="77777777" w:rsidR="00287742" w:rsidRDefault="00287742" w:rsidP="00931F00">
            <w:pPr>
              <w:jc w:val="center"/>
              <w:rPr>
                <w:color w:val="000000"/>
                <w:sz w:val="16"/>
                <w:szCs w:val="16"/>
              </w:rPr>
            </w:pPr>
            <w:r>
              <w:rPr>
                <w:color w:val="000000"/>
                <w:sz w:val="16"/>
                <w:szCs w:val="16"/>
              </w:rPr>
              <w:t>10</w:t>
            </w:r>
          </w:p>
        </w:tc>
        <w:tc>
          <w:tcPr>
            <w:tcW w:w="564" w:type="dxa"/>
            <w:tcBorders>
              <w:top w:val="nil"/>
              <w:left w:val="nil"/>
              <w:bottom w:val="single" w:sz="8" w:space="0" w:color="auto"/>
              <w:right w:val="single" w:sz="8" w:space="0" w:color="auto"/>
            </w:tcBorders>
            <w:shd w:val="clear" w:color="auto" w:fill="auto"/>
            <w:noWrap/>
            <w:vAlign w:val="center"/>
          </w:tcPr>
          <w:p w14:paraId="75E13D77"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5CFFF00C"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1A8D2E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4AFB9E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47B2EB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4BC79AE" w14:textId="77777777" w:rsidR="00287742" w:rsidRDefault="00287742" w:rsidP="00931F00">
            <w:pPr>
              <w:jc w:val="center"/>
              <w:rPr>
                <w:b/>
                <w:bCs/>
                <w:color w:val="000000"/>
                <w:sz w:val="16"/>
                <w:szCs w:val="16"/>
              </w:rPr>
            </w:pPr>
            <w:r>
              <w:rPr>
                <w:b/>
                <w:bCs/>
                <w:color w:val="000000"/>
                <w:sz w:val="16"/>
                <w:szCs w:val="16"/>
              </w:rPr>
              <w:t>50</w:t>
            </w:r>
          </w:p>
        </w:tc>
      </w:tr>
      <w:tr w:rsidR="00287742" w14:paraId="620A7418"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C0E3656" w14:textId="77777777" w:rsidR="00287742" w:rsidRDefault="00287742" w:rsidP="00931F00">
            <w:pPr>
              <w:jc w:val="center"/>
              <w:rPr>
                <w:color w:val="000000"/>
                <w:sz w:val="16"/>
                <w:szCs w:val="16"/>
              </w:rPr>
            </w:pPr>
            <w:r>
              <w:rPr>
                <w:color w:val="000000"/>
                <w:sz w:val="16"/>
                <w:szCs w:val="16"/>
                <w:lang w:val="en-US"/>
              </w:rPr>
              <w:t>44. </w:t>
            </w:r>
          </w:p>
        </w:tc>
        <w:tc>
          <w:tcPr>
            <w:tcW w:w="3012" w:type="dxa"/>
            <w:tcBorders>
              <w:top w:val="nil"/>
              <w:left w:val="nil"/>
              <w:bottom w:val="single" w:sz="8" w:space="0" w:color="auto"/>
              <w:right w:val="single" w:sz="8" w:space="0" w:color="auto"/>
            </w:tcBorders>
            <w:shd w:val="clear" w:color="000000" w:fill="E2EFDA"/>
            <w:vAlign w:val="center"/>
          </w:tcPr>
          <w:p w14:paraId="28475C6F" w14:textId="77777777" w:rsidR="00287742" w:rsidRDefault="00287742" w:rsidP="00931F00">
            <w:pPr>
              <w:jc w:val="center"/>
              <w:rPr>
                <w:color w:val="000000"/>
                <w:sz w:val="16"/>
                <w:szCs w:val="16"/>
              </w:rPr>
            </w:pPr>
            <w:r>
              <w:rPr>
                <w:color w:val="000000"/>
                <w:sz w:val="16"/>
                <w:szCs w:val="16"/>
              </w:rPr>
              <w:t>ΛΑΣΙΘΙΟΥ</w:t>
            </w:r>
          </w:p>
        </w:tc>
        <w:tc>
          <w:tcPr>
            <w:tcW w:w="851" w:type="dxa"/>
            <w:tcBorders>
              <w:top w:val="nil"/>
              <w:left w:val="nil"/>
              <w:bottom w:val="single" w:sz="8" w:space="0" w:color="auto"/>
              <w:right w:val="single" w:sz="8" w:space="0" w:color="auto"/>
            </w:tcBorders>
            <w:shd w:val="clear" w:color="auto" w:fill="auto"/>
            <w:noWrap/>
            <w:vAlign w:val="center"/>
          </w:tcPr>
          <w:p w14:paraId="54B1C3F9"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2B80365"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28670EA9" w14:textId="77777777" w:rsidR="00287742" w:rsidRDefault="00287742" w:rsidP="00931F00">
            <w:pPr>
              <w:jc w:val="center"/>
              <w:rPr>
                <w:color w:val="000000"/>
                <w:sz w:val="16"/>
                <w:szCs w:val="16"/>
              </w:rPr>
            </w:pPr>
            <w:r>
              <w:rPr>
                <w:color w:val="000000"/>
                <w:sz w:val="16"/>
                <w:szCs w:val="16"/>
              </w:rPr>
              <w:t>4</w:t>
            </w:r>
          </w:p>
        </w:tc>
        <w:tc>
          <w:tcPr>
            <w:tcW w:w="711" w:type="dxa"/>
            <w:tcBorders>
              <w:top w:val="nil"/>
              <w:left w:val="nil"/>
              <w:bottom w:val="single" w:sz="8" w:space="0" w:color="auto"/>
              <w:right w:val="single" w:sz="8" w:space="0" w:color="auto"/>
            </w:tcBorders>
            <w:shd w:val="clear" w:color="auto" w:fill="auto"/>
            <w:noWrap/>
            <w:vAlign w:val="center"/>
          </w:tcPr>
          <w:p w14:paraId="14AA427D" w14:textId="77777777" w:rsidR="00287742" w:rsidRDefault="00287742" w:rsidP="00931F00">
            <w:pPr>
              <w:jc w:val="center"/>
              <w:rPr>
                <w:color w:val="000000"/>
                <w:sz w:val="16"/>
                <w:szCs w:val="16"/>
              </w:rPr>
            </w:pPr>
            <w:r>
              <w:rPr>
                <w:color w:val="000000"/>
                <w:sz w:val="16"/>
                <w:szCs w:val="16"/>
              </w:rPr>
              <w:t>4</w:t>
            </w:r>
          </w:p>
        </w:tc>
        <w:tc>
          <w:tcPr>
            <w:tcW w:w="564" w:type="dxa"/>
            <w:tcBorders>
              <w:top w:val="nil"/>
              <w:left w:val="nil"/>
              <w:bottom w:val="single" w:sz="8" w:space="0" w:color="auto"/>
              <w:right w:val="single" w:sz="8" w:space="0" w:color="auto"/>
            </w:tcBorders>
            <w:shd w:val="clear" w:color="auto" w:fill="auto"/>
            <w:noWrap/>
            <w:vAlign w:val="center"/>
          </w:tcPr>
          <w:p w14:paraId="62C567C3" w14:textId="77777777" w:rsidR="00287742" w:rsidRDefault="00287742" w:rsidP="00931F00">
            <w:pPr>
              <w:jc w:val="center"/>
              <w:rPr>
                <w:color w:val="000000"/>
                <w:sz w:val="16"/>
                <w:szCs w:val="16"/>
              </w:rPr>
            </w:pPr>
            <w:r>
              <w:rPr>
                <w:color w:val="000000"/>
                <w:sz w:val="16"/>
                <w:szCs w:val="16"/>
              </w:rPr>
              <w:t>4</w:t>
            </w:r>
          </w:p>
        </w:tc>
        <w:tc>
          <w:tcPr>
            <w:tcW w:w="567" w:type="dxa"/>
            <w:tcBorders>
              <w:top w:val="nil"/>
              <w:left w:val="nil"/>
              <w:bottom w:val="single" w:sz="8" w:space="0" w:color="auto"/>
              <w:right w:val="single" w:sz="8" w:space="0" w:color="auto"/>
            </w:tcBorders>
            <w:shd w:val="clear" w:color="auto" w:fill="auto"/>
            <w:noWrap/>
            <w:vAlign w:val="center"/>
          </w:tcPr>
          <w:p w14:paraId="4A2A801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B8049BE"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399ECF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325A67D"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7670D78F" w14:textId="77777777" w:rsidR="00287742" w:rsidRDefault="00287742" w:rsidP="00931F00">
            <w:pPr>
              <w:jc w:val="center"/>
              <w:rPr>
                <w:b/>
                <w:bCs/>
                <w:color w:val="000000"/>
                <w:sz w:val="16"/>
                <w:szCs w:val="16"/>
              </w:rPr>
            </w:pPr>
            <w:r>
              <w:rPr>
                <w:b/>
                <w:bCs/>
                <w:color w:val="000000"/>
                <w:sz w:val="16"/>
                <w:szCs w:val="16"/>
              </w:rPr>
              <w:t>20</w:t>
            </w:r>
          </w:p>
        </w:tc>
      </w:tr>
      <w:tr w:rsidR="00287742" w14:paraId="282B3EC1"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614B355" w14:textId="77777777" w:rsidR="00287742" w:rsidRDefault="00287742" w:rsidP="00931F00">
            <w:pPr>
              <w:jc w:val="center"/>
              <w:rPr>
                <w:color w:val="000000"/>
                <w:sz w:val="16"/>
                <w:szCs w:val="16"/>
              </w:rPr>
            </w:pPr>
            <w:r>
              <w:rPr>
                <w:color w:val="000000"/>
                <w:sz w:val="16"/>
                <w:szCs w:val="16"/>
                <w:lang w:val="en-US"/>
              </w:rPr>
              <w:t>45. </w:t>
            </w:r>
          </w:p>
        </w:tc>
        <w:tc>
          <w:tcPr>
            <w:tcW w:w="3012" w:type="dxa"/>
            <w:tcBorders>
              <w:top w:val="nil"/>
              <w:left w:val="nil"/>
              <w:bottom w:val="single" w:sz="8" w:space="0" w:color="auto"/>
              <w:right w:val="single" w:sz="8" w:space="0" w:color="auto"/>
            </w:tcBorders>
            <w:shd w:val="clear" w:color="000000" w:fill="E2EFDA"/>
            <w:vAlign w:val="center"/>
          </w:tcPr>
          <w:p w14:paraId="23308BF6" w14:textId="77777777" w:rsidR="00287742" w:rsidRDefault="00287742" w:rsidP="00931F00">
            <w:pPr>
              <w:jc w:val="center"/>
              <w:rPr>
                <w:color w:val="000000"/>
                <w:sz w:val="16"/>
                <w:szCs w:val="16"/>
              </w:rPr>
            </w:pPr>
            <w:r>
              <w:rPr>
                <w:color w:val="000000"/>
                <w:sz w:val="16"/>
                <w:szCs w:val="16"/>
              </w:rPr>
              <w:t>ΡΕΘΥΜΝΗΣ</w:t>
            </w:r>
          </w:p>
        </w:tc>
        <w:tc>
          <w:tcPr>
            <w:tcW w:w="851" w:type="dxa"/>
            <w:tcBorders>
              <w:top w:val="nil"/>
              <w:left w:val="nil"/>
              <w:bottom w:val="single" w:sz="8" w:space="0" w:color="auto"/>
              <w:right w:val="single" w:sz="8" w:space="0" w:color="auto"/>
            </w:tcBorders>
            <w:shd w:val="clear" w:color="auto" w:fill="auto"/>
            <w:noWrap/>
            <w:vAlign w:val="center"/>
          </w:tcPr>
          <w:p w14:paraId="18762C2B"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08893242"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1259D024"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1A92B778"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09952787"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A1A0A9C"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415CEBA"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3A8770F"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0EC4ADA"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54003CD9" w14:textId="77777777" w:rsidR="00287742" w:rsidRDefault="00287742" w:rsidP="00931F00">
            <w:pPr>
              <w:jc w:val="center"/>
              <w:rPr>
                <w:b/>
                <w:bCs/>
                <w:color w:val="000000"/>
                <w:sz w:val="16"/>
                <w:szCs w:val="16"/>
              </w:rPr>
            </w:pPr>
            <w:r>
              <w:rPr>
                <w:b/>
                <w:bCs/>
                <w:color w:val="000000"/>
                <w:sz w:val="16"/>
                <w:szCs w:val="16"/>
              </w:rPr>
              <w:t>25</w:t>
            </w:r>
          </w:p>
        </w:tc>
      </w:tr>
      <w:tr w:rsidR="00287742" w14:paraId="4AC26F3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E133780" w14:textId="77777777" w:rsidR="00287742" w:rsidRDefault="00287742" w:rsidP="00931F00">
            <w:pPr>
              <w:jc w:val="center"/>
              <w:rPr>
                <w:color w:val="000000"/>
                <w:sz w:val="16"/>
                <w:szCs w:val="16"/>
              </w:rPr>
            </w:pPr>
            <w:r>
              <w:rPr>
                <w:color w:val="000000"/>
                <w:sz w:val="16"/>
                <w:szCs w:val="16"/>
                <w:lang w:val="en-US"/>
              </w:rPr>
              <w:t>46. </w:t>
            </w:r>
          </w:p>
        </w:tc>
        <w:tc>
          <w:tcPr>
            <w:tcW w:w="3012" w:type="dxa"/>
            <w:tcBorders>
              <w:top w:val="nil"/>
              <w:left w:val="nil"/>
              <w:bottom w:val="single" w:sz="8" w:space="0" w:color="auto"/>
              <w:right w:val="single" w:sz="8" w:space="0" w:color="auto"/>
            </w:tcBorders>
            <w:shd w:val="clear" w:color="000000" w:fill="E2EFDA"/>
            <w:vAlign w:val="center"/>
          </w:tcPr>
          <w:p w14:paraId="6244E49E" w14:textId="77777777" w:rsidR="00287742" w:rsidRDefault="00287742" w:rsidP="00931F00">
            <w:pPr>
              <w:jc w:val="center"/>
              <w:rPr>
                <w:color w:val="000000"/>
                <w:sz w:val="16"/>
                <w:szCs w:val="16"/>
              </w:rPr>
            </w:pPr>
            <w:r>
              <w:rPr>
                <w:color w:val="000000"/>
                <w:sz w:val="16"/>
                <w:szCs w:val="16"/>
              </w:rPr>
              <w:t>ΧΑΝΙΩΝ</w:t>
            </w:r>
          </w:p>
        </w:tc>
        <w:tc>
          <w:tcPr>
            <w:tcW w:w="851" w:type="dxa"/>
            <w:tcBorders>
              <w:top w:val="nil"/>
              <w:left w:val="nil"/>
              <w:bottom w:val="single" w:sz="8" w:space="0" w:color="auto"/>
              <w:right w:val="single" w:sz="8" w:space="0" w:color="auto"/>
            </w:tcBorders>
            <w:shd w:val="clear" w:color="auto" w:fill="auto"/>
            <w:noWrap/>
            <w:vAlign w:val="center"/>
          </w:tcPr>
          <w:p w14:paraId="0803674E"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059ED004"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389ED12A" w14:textId="77777777" w:rsidR="00287742" w:rsidRDefault="00287742" w:rsidP="00931F00">
            <w:pPr>
              <w:jc w:val="center"/>
              <w:rPr>
                <w:color w:val="000000"/>
                <w:sz w:val="16"/>
                <w:szCs w:val="16"/>
              </w:rPr>
            </w:pPr>
            <w:r>
              <w:rPr>
                <w:color w:val="000000"/>
                <w:sz w:val="16"/>
                <w:szCs w:val="16"/>
              </w:rPr>
              <w:t>6</w:t>
            </w:r>
          </w:p>
        </w:tc>
        <w:tc>
          <w:tcPr>
            <w:tcW w:w="711" w:type="dxa"/>
            <w:tcBorders>
              <w:top w:val="nil"/>
              <w:left w:val="nil"/>
              <w:bottom w:val="single" w:sz="8" w:space="0" w:color="auto"/>
              <w:right w:val="single" w:sz="8" w:space="0" w:color="auto"/>
            </w:tcBorders>
            <w:shd w:val="clear" w:color="auto" w:fill="auto"/>
            <w:noWrap/>
            <w:vAlign w:val="center"/>
          </w:tcPr>
          <w:p w14:paraId="3FCB1C70" w14:textId="77777777" w:rsidR="00287742" w:rsidRDefault="00287742" w:rsidP="00931F00">
            <w:pPr>
              <w:jc w:val="center"/>
              <w:rPr>
                <w:color w:val="000000"/>
                <w:sz w:val="16"/>
                <w:szCs w:val="16"/>
              </w:rPr>
            </w:pPr>
            <w:r>
              <w:rPr>
                <w:color w:val="000000"/>
                <w:sz w:val="16"/>
                <w:szCs w:val="16"/>
              </w:rPr>
              <w:t>6</w:t>
            </w:r>
          </w:p>
        </w:tc>
        <w:tc>
          <w:tcPr>
            <w:tcW w:w="564" w:type="dxa"/>
            <w:tcBorders>
              <w:top w:val="nil"/>
              <w:left w:val="nil"/>
              <w:bottom w:val="single" w:sz="8" w:space="0" w:color="auto"/>
              <w:right w:val="single" w:sz="8" w:space="0" w:color="auto"/>
            </w:tcBorders>
            <w:shd w:val="clear" w:color="auto" w:fill="auto"/>
            <w:noWrap/>
            <w:vAlign w:val="center"/>
          </w:tcPr>
          <w:p w14:paraId="6E0EC8E8" w14:textId="77777777" w:rsidR="00287742" w:rsidRDefault="00287742" w:rsidP="00931F00">
            <w:pPr>
              <w:jc w:val="center"/>
              <w:rPr>
                <w:color w:val="000000"/>
                <w:sz w:val="16"/>
                <w:szCs w:val="16"/>
              </w:rPr>
            </w:pPr>
            <w:r>
              <w:rPr>
                <w:color w:val="000000"/>
                <w:sz w:val="16"/>
                <w:szCs w:val="16"/>
              </w:rPr>
              <w:t>6</w:t>
            </w:r>
          </w:p>
        </w:tc>
        <w:tc>
          <w:tcPr>
            <w:tcW w:w="567" w:type="dxa"/>
            <w:tcBorders>
              <w:top w:val="nil"/>
              <w:left w:val="nil"/>
              <w:bottom w:val="single" w:sz="8" w:space="0" w:color="auto"/>
              <w:right w:val="single" w:sz="8" w:space="0" w:color="auto"/>
            </w:tcBorders>
            <w:shd w:val="clear" w:color="auto" w:fill="auto"/>
            <w:noWrap/>
            <w:vAlign w:val="center"/>
          </w:tcPr>
          <w:p w14:paraId="483E4C6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9065A2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3BD1CE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90A8D21"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4D50235" w14:textId="77777777" w:rsidR="00287742" w:rsidRDefault="00287742" w:rsidP="00931F00">
            <w:pPr>
              <w:jc w:val="center"/>
              <w:rPr>
                <w:b/>
                <w:bCs/>
                <w:color w:val="000000"/>
                <w:sz w:val="16"/>
                <w:szCs w:val="16"/>
              </w:rPr>
            </w:pPr>
            <w:r>
              <w:rPr>
                <w:b/>
                <w:bCs/>
                <w:color w:val="000000"/>
                <w:sz w:val="16"/>
                <w:szCs w:val="16"/>
              </w:rPr>
              <w:t>30</w:t>
            </w:r>
          </w:p>
        </w:tc>
      </w:tr>
      <w:tr w:rsidR="00287742" w14:paraId="15F454CB"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20316128" w14:textId="77777777" w:rsidR="00287742" w:rsidRDefault="00287742" w:rsidP="00931F00">
            <w:pPr>
              <w:jc w:val="center"/>
              <w:rPr>
                <w:color w:val="000000"/>
                <w:sz w:val="16"/>
                <w:szCs w:val="16"/>
              </w:rPr>
            </w:pPr>
            <w:r>
              <w:rPr>
                <w:color w:val="000000"/>
                <w:sz w:val="16"/>
                <w:szCs w:val="16"/>
                <w:lang w:val="en-US"/>
              </w:rPr>
              <w:t>47. </w:t>
            </w:r>
          </w:p>
        </w:tc>
        <w:tc>
          <w:tcPr>
            <w:tcW w:w="3012" w:type="dxa"/>
            <w:tcBorders>
              <w:top w:val="nil"/>
              <w:left w:val="nil"/>
              <w:bottom w:val="single" w:sz="8" w:space="0" w:color="auto"/>
              <w:right w:val="single" w:sz="8" w:space="0" w:color="auto"/>
            </w:tcBorders>
            <w:shd w:val="clear" w:color="000000" w:fill="E2EFDA"/>
            <w:vAlign w:val="center"/>
          </w:tcPr>
          <w:p w14:paraId="2168FCA5" w14:textId="77777777" w:rsidR="00287742" w:rsidRDefault="00287742" w:rsidP="00931F00">
            <w:pPr>
              <w:jc w:val="center"/>
              <w:rPr>
                <w:color w:val="000000"/>
                <w:sz w:val="16"/>
                <w:szCs w:val="16"/>
              </w:rPr>
            </w:pPr>
            <w:r>
              <w:rPr>
                <w:color w:val="000000"/>
                <w:sz w:val="16"/>
                <w:szCs w:val="16"/>
              </w:rPr>
              <w:t>ΔΩΔΕΚΑΝΗΣΟΥ</w:t>
            </w:r>
          </w:p>
        </w:tc>
        <w:tc>
          <w:tcPr>
            <w:tcW w:w="851" w:type="dxa"/>
            <w:tcBorders>
              <w:top w:val="nil"/>
              <w:left w:val="nil"/>
              <w:bottom w:val="single" w:sz="8" w:space="0" w:color="auto"/>
              <w:right w:val="single" w:sz="8" w:space="0" w:color="auto"/>
            </w:tcBorders>
            <w:shd w:val="clear" w:color="auto" w:fill="auto"/>
            <w:noWrap/>
            <w:vAlign w:val="center"/>
          </w:tcPr>
          <w:p w14:paraId="53B119DC"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4C39F78B"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66DA7B8A" w14:textId="77777777" w:rsidR="00287742" w:rsidRDefault="00287742" w:rsidP="00931F00">
            <w:pPr>
              <w:jc w:val="center"/>
              <w:rPr>
                <w:color w:val="000000"/>
                <w:sz w:val="16"/>
                <w:szCs w:val="16"/>
              </w:rPr>
            </w:pPr>
            <w:r>
              <w:rPr>
                <w:color w:val="000000"/>
                <w:sz w:val="16"/>
                <w:szCs w:val="16"/>
              </w:rPr>
              <w:t>11</w:t>
            </w:r>
          </w:p>
        </w:tc>
        <w:tc>
          <w:tcPr>
            <w:tcW w:w="711" w:type="dxa"/>
            <w:tcBorders>
              <w:top w:val="nil"/>
              <w:left w:val="nil"/>
              <w:bottom w:val="single" w:sz="8" w:space="0" w:color="auto"/>
              <w:right w:val="single" w:sz="8" w:space="0" w:color="auto"/>
            </w:tcBorders>
            <w:shd w:val="clear" w:color="auto" w:fill="auto"/>
            <w:noWrap/>
            <w:vAlign w:val="center"/>
          </w:tcPr>
          <w:p w14:paraId="66C25A7C" w14:textId="77777777" w:rsidR="00287742" w:rsidRDefault="00287742" w:rsidP="00931F00">
            <w:pPr>
              <w:jc w:val="center"/>
              <w:rPr>
                <w:color w:val="000000"/>
                <w:sz w:val="16"/>
                <w:szCs w:val="16"/>
              </w:rPr>
            </w:pPr>
            <w:r>
              <w:rPr>
                <w:color w:val="000000"/>
                <w:sz w:val="16"/>
                <w:szCs w:val="16"/>
              </w:rPr>
              <w:t>11</w:t>
            </w:r>
          </w:p>
        </w:tc>
        <w:tc>
          <w:tcPr>
            <w:tcW w:w="564" w:type="dxa"/>
            <w:tcBorders>
              <w:top w:val="nil"/>
              <w:left w:val="nil"/>
              <w:bottom w:val="single" w:sz="8" w:space="0" w:color="auto"/>
              <w:right w:val="single" w:sz="8" w:space="0" w:color="auto"/>
            </w:tcBorders>
            <w:shd w:val="clear" w:color="auto" w:fill="auto"/>
            <w:noWrap/>
            <w:vAlign w:val="center"/>
          </w:tcPr>
          <w:p w14:paraId="491642D4" w14:textId="77777777" w:rsidR="00287742" w:rsidRDefault="00287742" w:rsidP="00931F00">
            <w:pPr>
              <w:jc w:val="center"/>
              <w:rPr>
                <w:color w:val="000000"/>
                <w:sz w:val="16"/>
                <w:szCs w:val="16"/>
              </w:rPr>
            </w:pPr>
            <w:r>
              <w:rPr>
                <w:color w:val="000000"/>
                <w:sz w:val="16"/>
                <w:szCs w:val="16"/>
              </w:rPr>
              <w:t>11</w:t>
            </w:r>
          </w:p>
        </w:tc>
        <w:tc>
          <w:tcPr>
            <w:tcW w:w="567" w:type="dxa"/>
            <w:tcBorders>
              <w:top w:val="nil"/>
              <w:left w:val="nil"/>
              <w:bottom w:val="single" w:sz="8" w:space="0" w:color="auto"/>
              <w:right w:val="single" w:sz="8" w:space="0" w:color="auto"/>
            </w:tcBorders>
            <w:shd w:val="clear" w:color="auto" w:fill="auto"/>
            <w:noWrap/>
            <w:vAlign w:val="center"/>
          </w:tcPr>
          <w:p w14:paraId="760E9B8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9725694"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270240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32356E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3DCA538E" w14:textId="77777777" w:rsidR="00287742" w:rsidRDefault="00287742" w:rsidP="00931F00">
            <w:pPr>
              <w:jc w:val="center"/>
              <w:rPr>
                <w:b/>
                <w:bCs/>
                <w:color w:val="000000"/>
                <w:sz w:val="16"/>
                <w:szCs w:val="16"/>
              </w:rPr>
            </w:pPr>
            <w:r>
              <w:rPr>
                <w:b/>
                <w:bCs/>
                <w:color w:val="000000"/>
                <w:sz w:val="16"/>
                <w:szCs w:val="16"/>
              </w:rPr>
              <w:t>55</w:t>
            </w:r>
          </w:p>
        </w:tc>
      </w:tr>
      <w:tr w:rsidR="00287742" w14:paraId="39691441"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96599EE" w14:textId="77777777" w:rsidR="00287742" w:rsidRDefault="00287742" w:rsidP="00931F00">
            <w:pPr>
              <w:jc w:val="center"/>
              <w:rPr>
                <w:color w:val="000000"/>
                <w:sz w:val="16"/>
                <w:szCs w:val="16"/>
              </w:rPr>
            </w:pPr>
            <w:r>
              <w:rPr>
                <w:color w:val="000000"/>
                <w:sz w:val="16"/>
                <w:szCs w:val="16"/>
                <w:lang w:val="en-US"/>
              </w:rPr>
              <w:t>48. </w:t>
            </w:r>
          </w:p>
        </w:tc>
        <w:tc>
          <w:tcPr>
            <w:tcW w:w="3012" w:type="dxa"/>
            <w:tcBorders>
              <w:top w:val="nil"/>
              <w:left w:val="nil"/>
              <w:bottom w:val="single" w:sz="8" w:space="0" w:color="auto"/>
              <w:right w:val="single" w:sz="8" w:space="0" w:color="auto"/>
            </w:tcBorders>
            <w:shd w:val="clear" w:color="000000" w:fill="E2EFDA"/>
            <w:vAlign w:val="center"/>
          </w:tcPr>
          <w:p w14:paraId="29CF236B" w14:textId="77777777" w:rsidR="00287742" w:rsidRDefault="00287742" w:rsidP="00931F00">
            <w:pPr>
              <w:jc w:val="center"/>
              <w:rPr>
                <w:color w:val="000000"/>
                <w:sz w:val="16"/>
                <w:szCs w:val="16"/>
              </w:rPr>
            </w:pPr>
            <w:r>
              <w:rPr>
                <w:color w:val="000000"/>
                <w:sz w:val="16"/>
                <w:szCs w:val="16"/>
              </w:rPr>
              <w:t>ΚΥΚΛΑΔΩΝ</w:t>
            </w:r>
          </w:p>
        </w:tc>
        <w:tc>
          <w:tcPr>
            <w:tcW w:w="851" w:type="dxa"/>
            <w:tcBorders>
              <w:top w:val="nil"/>
              <w:left w:val="nil"/>
              <w:bottom w:val="single" w:sz="8" w:space="0" w:color="auto"/>
              <w:right w:val="single" w:sz="8" w:space="0" w:color="auto"/>
            </w:tcBorders>
            <w:shd w:val="clear" w:color="auto" w:fill="auto"/>
            <w:noWrap/>
            <w:vAlign w:val="center"/>
          </w:tcPr>
          <w:p w14:paraId="0A8E7F30"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17B21A93"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26B22D7B" w14:textId="77777777" w:rsidR="00287742" w:rsidRDefault="00287742" w:rsidP="00931F00">
            <w:pPr>
              <w:jc w:val="center"/>
              <w:rPr>
                <w:color w:val="000000"/>
                <w:sz w:val="16"/>
                <w:szCs w:val="16"/>
              </w:rPr>
            </w:pPr>
            <w:r>
              <w:rPr>
                <w:color w:val="000000"/>
                <w:sz w:val="16"/>
                <w:szCs w:val="16"/>
              </w:rPr>
              <w:t>10</w:t>
            </w:r>
          </w:p>
        </w:tc>
        <w:tc>
          <w:tcPr>
            <w:tcW w:w="711" w:type="dxa"/>
            <w:tcBorders>
              <w:top w:val="nil"/>
              <w:left w:val="nil"/>
              <w:bottom w:val="single" w:sz="8" w:space="0" w:color="auto"/>
              <w:right w:val="single" w:sz="8" w:space="0" w:color="auto"/>
            </w:tcBorders>
            <w:shd w:val="clear" w:color="auto" w:fill="auto"/>
            <w:noWrap/>
            <w:vAlign w:val="center"/>
          </w:tcPr>
          <w:p w14:paraId="1C878461" w14:textId="77777777" w:rsidR="00287742" w:rsidRDefault="00287742" w:rsidP="00931F00">
            <w:pPr>
              <w:jc w:val="center"/>
              <w:rPr>
                <w:color w:val="000000"/>
                <w:sz w:val="16"/>
                <w:szCs w:val="16"/>
              </w:rPr>
            </w:pPr>
            <w:r>
              <w:rPr>
                <w:color w:val="000000"/>
                <w:sz w:val="16"/>
                <w:szCs w:val="16"/>
              </w:rPr>
              <w:t>10</w:t>
            </w:r>
          </w:p>
        </w:tc>
        <w:tc>
          <w:tcPr>
            <w:tcW w:w="564" w:type="dxa"/>
            <w:tcBorders>
              <w:top w:val="nil"/>
              <w:left w:val="nil"/>
              <w:bottom w:val="single" w:sz="8" w:space="0" w:color="auto"/>
              <w:right w:val="single" w:sz="8" w:space="0" w:color="auto"/>
            </w:tcBorders>
            <w:shd w:val="clear" w:color="auto" w:fill="auto"/>
            <w:noWrap/>
            <w:vAlign w:val="center"/>
          </w:tcPr>
          <w:p w14:paraId="15EE35AA" w14:textId="77777777" w:rsidR="00287742" w:rsidRDefault="00287742" w:rsidP="00931F00">
            <w:pPr>
              <w:jc w:val="center"/>
              <w:rPr>
                <w:color w:val="000000"/>
                <w:sz w:val="16"/>
                <w:szCs w:val="16"/>
              </w:rPr>
            </w:pPr>
            <w:r>
              <w:rPr>
                <w:color w:val="000000"/>
                <w:sz w:val="16"/>
                <w:szCs w:val="16"/>
              </w:rPr>
              <w:t>10</w:t>
            </w:r>
          </w:p>
        </w:tc>
        <w:tc>
          <w:tcPr>
            <w:tcW w:w="567" w:type="dxa"/>
            <w:tcBorders>
              <w:top w:val="nil"/>
              <w:left w:val="nil"/>
              <w:bottom w:val="single" w:sz="8" w:space="0" w:color="auto"/>
              <w:right w:val="single" w:sz="8" w:space="0" w:color="auto"/>
            </w:tcBorders>
            <w:shd w:val="clear" w:color="auto" w:fill="auto"/>
            <w:noWrap/>
            <w:vAlign w:val="center"/>
          </w:tcPr>
          <w:p w14:paraId="6E8D659D"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4180345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6E64D4A1"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D3E1B53"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42AB1C4A" w14:textId="77777777" w:rsidR="00287742" w:rsidRDefault="00287742" w:rsidP="00931F00">
            <w:pPr>
              <w:jc w:val="center"/>
              <w:rPr>
                <w:b/>
                <w:bCs/>
                <w:color w:val="000000"/>
                <w:sz w:val="16"/>
                <w:szCs w:val="16"/>
              </w:rPr>
            </w:pPr>
            <w:r>
              <w:rPr>
                <w:b/>
                <w:bCs/>
                <w:color w:val="000000"/>
                <w:sz w:val="16"/>
                <w:szCs w:val="16"/>
              </w:rPr>
              <w:t>50</w:t>
            </w:r>
          </w:p>
        </w:tc>
      </w:tr>
      <w:tr w:rsidR="00287742" w14:paraId="78528E42"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F3AE57F" w14:textId="77777777" w:rsidR="00287742" w:rsidRDefault="00287742" w:rsidP="00931F00">
            <w:pPr>
              <w:jc w:val="center"/>
              <w:rPr>
                <w:color w:val="000000"/>
                <w:sz w:val="16"/>
                <w:szCs w:val="16"/>
              </w:rPr>
            </w:pPr>
            <w:r>
              <w:rPr>
                <w:color w:val="000000"/>
                <w:sz w:val="16"/>
                <w:szCs w:val="16"/>
                <w:lang w:val="en-US"/>
              </w:rPr>
              <w:t>49. </w:t>
            </w:r>
          </w:p>
        </w:tc>
        <w:tc>
          <w:tcPr>
            <w:tcW w:w="3012" w:type="dxa"/>
            <w:tcBorders>
              <w:top w:val="nil"/>
              <w:left w:val="nil"/>
              <w:bottom w:val="single" w:sz="8" w:space="0" w:color="auto"/>
              <w:right w:val="single" w:sz="8" w:space="0" w:color="auto"/>
            </w:tcBorders>
            <w:shd w:val="clear" w:color="000000" w:fill="E2EFDA"/>
            <w:vAlign w:val="center"/>
          </w:tcPr>
          <w:p w14:paraId="6182F17B" w14:textId="77777777" w:rsidR="00287742" w:rsidRDefault="00287742" w:rsidP="00931F00">
            <w:pPr>
              <w:jc w:val="center"/>
              <w:rPr>
                <w:color w:val="000000"/>
                <w:sz w:val="16"/>
                <w:szCs w:val="16"/>
              </w:rPr>
            </w:pPr>
            <w:r>
              <w:rPr>
                <w:color w:val="000000"/>
                <w:sz w:val="16"/>
                <w:szCs w:val="16"/>
              </w:rPr>
              <w:t>ΑΡΓΟΛΙΔΑΣ</w:t>
            </w:r>
          </w:p>
        </w:tc>
        <w:tc>
          <w:tcPr>
            <w:tcW w:w="851" w:type="dxa"/>
            <w:tcBorders>
              <w:top w:val="nil"/>
              <w:left w:val="nil"/>
              <w:bottom w:val="single" w:sz="8" w:space="0" w:color="auto"/>
              <w:right w:val="single" w:sz="8" w:space="0" w:color="auto"/>
            </w:tcBorders>
            <w:shd w:val="clear" w:color="auto" w:fill="auto"/>
            <w:noWrap/>
            <w:vAlign w:val="center"/>
          </w:tcPr>
          <w:p w14:paraId="7776EC4C"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2854200A"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E5DDFFF"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3267149A"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378E1F0E"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624A1E05"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506EA00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EFDE9D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E00808C"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4505179" w14:textId="77777777" w:rsidR="00287742" w:rsidRDefault="00287742" w:rsidP="00931F00">
            <w:pPr>
              <w:jc w:val="center"/>
              <w:rPr>
                <w:b/>
                <w:bCs/>
                <w:color w:val="000000"/>
                <w:sz w:val="16"/>
                <w:szCs w:val="16"/>
              </w:rPr>
            </w:pPr>
            <w:r>
              <w:rPr>
                <w:b/>
                <w:bCs/>
                <w:color w:val="000000"/>
                <w:sz w:val="16"/>
                <w:szCs w:val="16"/>
              </w:rPr>
              <w:t>25</w:t>
            </w:r>
          </w:p>
        </w:tc>
      </w:tr>
      <w:tr w:rsidR="00287742" w14:paraId="0C0C692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12286B1F" w14:textId="77777777" w:rsidR="00287742" w:rsidRDefault="00287742" w:rsidP="00931F00">
            <w:pPr>
              <w:jc w:val="center"/>
              <w:rPr>
                <w:color w:val="000000"/>
                <w:sz w:val="16"/>
                <w:szCs w:val="16"/>
              </w:rPr>
            </w:pPr>
            <w:r>
              <w:rPr>
                <w:color w:val="000000"/>
                <w:sz w:val="16"/>
                <w:szCs w:val="16"/>
                <w:lang w:val="en-US"/>
              </w:rPr>
              <w:t>50. </w:t>
            </w:r>
          </w:p>
        </w:tc>
        <w:tc>
          <w:tcPr>
            <w:tcW w:w="3012" w:type="dxa"/>
            <w:tcBorders>
              <w:top w:val="nil"/>
              <w:left w:val="nil"/>
              <w:bottom w:val="single" w:sz="8" w:space="0" w:color="auto"/>
              <w:right w:val="single" w:sz="8" w:space="0" w:color="auto"/>
            </w:tcBorders>
            <w:shd w:val="clear" w:color="000000" w:fill="E2EFDA"/>
            <w:vAlign w:val="center"/>
          </w:tcPr>
          <w:p w14:paraId="33A24287" w14:textId="77777777" w:rsidR="00287742" w:rsidRDefault="00287742" w:rsidP="00931F00">
            <w:pPr>
              <w:jc w:val="center"/>
              <w:rPr>
                <w:color w:val="000000"/>
                <w:sz w:val="16"/>
                <w:szCs w:val="16"/>
              </w:rPr>
            </w:pPr>
            <w:r>
              <w:rPr>
                <w:color w:val="000000"/>
                <w:sz w:val="16"/>
                <w:szCs w:val="16"/>
              </w:rPr>
              <w:t>ΑΡΚΑΔΙΑΣ</w:t>
            </w:r>
          </w:p>
        </w:tc>
        <w:tc>
          <w:tcPr>
            <w:tcW w:w="851" w:type="dxa"/>
            <w:tcBorders>
              <w:top w:val="nil"/>
              <w:left w:val="nil"/>
              <w:bottom w:val="single" w:sz="8" w:space="0" w:color="auto"/>
              <w:right w:val="single" w:sz="8" w:space="0" w:color="auto"/>
            </w:tcBorders>
            <w:shd w:val="clear" w:color="auto" w:fill="auto"/>
            <w:noWrap/>
            <w:vAlign w:val="center"/>
          </w:tcPr>
          <w:p w14:paraId="72DF0CB5"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71F76985"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3B981791"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54CCE014"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52BD4744"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4263DA0A"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BB07F69"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D14A774"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C68CB7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B530C52" w14:textId="77777777" w:rsidR="00287742" w:rsidRDefault="00287742" w:rsidP="00931F00">
            <w:pPr>
              <w:jc w:val="center"/>
              <w:rPr>
                <w:b/>
                <w:bCs/>
                <w:color w:val="000000"/>
                <w:sz w:val="16"/>
                <w:szCs w:val="16"/>
              </w:rPr>
            </w:pPr>
            <w:r>
              <w:rPr>
                <w:b/>
                <w:bCs/>
                <w:color w:val="000000"/>
                <w:sz w:val="16"/>
                <w:szCs w:val="16"/>
              </w:rPr>
              <w:t>15</w:t>
            </w:r>
          </w:p>
        </w:tc>
      </w:tr>
      <w:tr w:rsidR="00287742" w14:paraId="1D8FDA8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32ABBF5" w14:textId="77777777" w:rsidR="00287742" w:rsidRDefault="00287742" w:rsidP="00931F00">
            <w:pPr>
              <w:jc w:val="center"/>
              <w:rPr>
                <w:color w:val="000000"/>
                <w:sz w:val="16"/>
                <w:szCs w:val="16"/>
              </w:rPr>
            </w:pPr>
            <w:r>
              <w:rPr>
                <w:color w:val="000000"/>
                <w:sz w:val="16"/>
                <w:szCs w:val="16"/>
                <w:lang w:val="en-US"/>
              </w:rPr>
              <w:t>51. </w:t>
            </w:r>
          </w:p>
        </w:tc>
        <w:tc>
          <w:tcPr>
            <w:tcW w:w="3012" w:type="dxa"/>
            <w:tcBorders>
              <w:top w:val="nil"/>
              <w:left w:val="nil"/>
              <w:bottom w:val="single" w:sz="8" w:space="0" w:color="auto"/>
              <w:right w:val="single" w:sz="8" w:space="0" w:color="auto"/>
            </w:tcBorders>
            <w:shd w:val="clear" w:color="000000" w:fill="E2EFDA"/>
            <w:vAlign w:val="center"/>
          </w:tcPr>
          <w:p w14:paraId="29798816" w14:textId="77777777" w:rsidR="00287742" w:rsidRDefault="00287742" w:rsidP="00931F00">
            <w:pPr>
              <w:jc w:val="center"/>
              <w:rPr>
                <w:color w:val="000000"/>
                <w:sz w:val="16"/>
                <w:szCs w:val="16"/>
              </w:rPr>
            </w:pPr>
            <w:r>
              <w:rPr>
                <w:color w:val="000000"/>
                <w:sz w:val="16"/>
                <w:szCs w:val="16"/>
              </w:rPr>
              <w:t>ΚΟΡΙΝΘΙΑΣ</w:t>
            </w:r>
          </w:p>
        </w:tc>
        <w:tc>
          <w:tcPr>
            <w:tcW w:w="851" w:type="dxa"/>
            <w:tcBorders>
              <w:top w:val="nil"/>
              <w:left w:val="nil"/>
              <w:bottom w:val="single" w:sz="8" w:space="0" w:color="auto"/>
              <w:right w:val="single" w:sz="8" w:space="0" w:color="auto"/>
            </w:tcBorders>
            <w:shd w:val="clear" w:color="auto" w:fill="auto"/>
            <w:noWrap/>
            <w:vAlign w:val="center"/>
          </w:tcPr>
          <w:p w14:paraId="366684EA"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1605E572"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7B3FF11F"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5F1220A1"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557AAFC1"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EB5753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25E098E"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CA1793C"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9B4B4F5"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48F03C1" w14:textId="77777777" w:rsidR="00287742" w:rsidRDefault="00287742" w:rsidP="00931F00">
            <w:pPr>
              <w:jc w:val="center"/>
              <w:rPr>
                <w:b/>
                <w:bCs/>
                <w:color w:val="000000"/>
                <w:sz w:val="16"/>
                <w:szCs w:val="16"/>
              </w:rPr>
            </w:pPr>
            <w:r>
              <w:rPr>
                <w:b/>
                <w:bCs/>
                <w:color w:val="000000"/>
                <w:sz w:val="16"/>
                <w:szCs w:val="16"/>
              </w:rPr>
              <w:t>25</w:t>
            </w:r>
          </w:p>
        </w:tc>
      </w:tr>
      <w:tr w:rsidR="00287742" w14:paraId="62ED2475"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2C05274" w14:textId="77777777" w:rsidR="00287742" w:rsidRDefault="00287742" w:rsidP="00931F00">
            <w:pPr>
              <w:jc w:val="center"/>
              <w:rPr>
                <w:color w:val="000000"/>
                <w:sz w:val="16"/>
                <w:szCs w:val="16"/>
              </w:rPr>
            </w:pPr>
            <w:r>
              <w:rPr>
                <w:color w:val="000000"/>
                <w:sz w:val="16"/>
                <w:szCs w:val="16"/>
                <w:lang w:val="en-US"/>
              </w:rPr>
              <w:t>52. </w:t>
            </w:r>
          </w:p>
        </w:tc>
        <w:tc>
          <w:tcPr>
            <w:tcW w:w="3012" w:type="dxa"/>
            <w:tcBorders>
              <w:top w:val="nil"/>
              <w:left w:val="nil"/>
              <w:bottom w:val="single" w:sz="8" w:space="0" w:color="auto"/>
              <w:right w:val="single" w:sz="8" w:space="0" w:color="auto"/>
            </w:tcBorders>
            <w:shd w:val="clear" w:color="000000" w:fill="E2EFDA"/>
            <w:vAlign w:val="center"/>
          </w:tcPr>
          <w:p w14:paraId="1727EFF4" w14:textId="77777777" w:rsidR="00287742" w:rsidRDefault="00287742" w:rsidP="00931F00">
            <w:pPr>
              <w:jc w:val="center"/>
              <w:rPr>
                <w:color w:val="000000"/>
                <w:sz w:val="16"/>
                <w:szCs w:val="16"/>
              </w:rPr>
            </w:pPr>
            <w:r>
              <w:rPr>
                <w:color w:val="000000"/>
                <w:sz w:val="16"/>
                <w:szCs w:val="16"/>
              </w:rPr>
              <w:t>ΛΑΚΩΝΙΑΣ</w:t>
            </w:r>
          </w:p>
        </w:tc>
        <w:tc>
          <w:tcPr>
            <w:tcW w:w="851" w:type="dxa"/>
            <w:tcBorders>
              <w:top w:val="nil"/>
              <w:left w:val="nil"/>
              <w:bottom w:val="single" w:sz="8" w:space="0" w:color="auto"/>
              <w:right w:val="single" w:sz="8" w:space="0" w:color="auto"/>
            </w:tcBorders>
            <w:shd w:val="clear" w:color="auto" w:fill="auto"/>
            <w:noWrap/>
            <w:vAlign w:val="center"/>
          </w:tcPr>
          <w:p w14:paraId="722D25E0"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4912F218"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76DE55F6" w14:textId="77777777" w:rsidR="00287742" w:rsidRDefault="00287742" w:rsidP="00931F00">
            <w:pPr>
              <w:jc w:val="center"/>
              <w:rPr>
                <w:color w:val="000000"/>
                <w:sz w:val="16"/>
                <w:szCs w:val="16"/>
              </w:rPr>
            </w:pPr>
            <w:r>
              <w:rPr>
                <w:color w:val="000000"/>
                <w:sz w:val="16"/>
                <w:szCs w:val="16"/>
              </w:rPr>
              <w:t>3</w:t>
            </w:r>
          </w:p>
        </w:tc>
        <w:tc>
          <w:tcPr>
            <w:tcW w:w="711" w:type="dxa"/>
            <w:tcBorders>
              <w:top w:val="nil"/>
              <w:left w:val="nil"/>
              <w:bottom w:val="single" w:sz="8" w:space="0" w:color="auto"/>
              <w:right w:val="single" w:sz="8" w:space="0" w:color="auto"/>
            </w:tcBorders>
            <w:shd w:val="clear" w:color="auto" w:fill="auto"/>
            <w:noWrap/>
            <w:vAlign w:val="center"/>
          </w:tcPr>
          <w:p w14:paraId="4A94B700" w14:textId="77777777" w:rsidR="00287742" w:rsidRDefault="00287742" w:rsidP="00931F00">
            <w:pPr>
              <w:jc w:val="center"/>
              <w:rPr>
                <w:color w:val="000000"/>
                <w:sz w:val="16"/>
                <w:szCs w:val="16"/>
              </w:rPr>
            </w:pPr>
            <w:r>
              <w:rPr>
                <w:color w:val="000000"/>
                <w:sz w:val="16"/>
                <w:szCs w:val="16"/>
              </w:rPr>
              <w:t>3</w:t>
            </w:r>
          </w:p>
        </w:tc>
        <w:tc>
          <w:tcPr>
            <w:tcW w:w="564" w:type="dxa"/>
            <w:tcBorders>
              <w:top w:val="nil"/>
              <w:left w:val="nil"/>
              <w:bottom w:val="single" w:sz="8" w:space="0" w:color="auto"/>
              <w:right w:val="single" w:sz="8" w:space="0" w:color="auto"/>
            </w:tcBorders>
            <w:shd w:val="clear" w:color="auto" w:fill="auto"/>
            <w:noWrap/>
            <w:vAlign w:val="center"/>
          </w:tcPr>
          <w:p w14:paraId="463D65EC" w14:textId="77777777" w:rsidR="00287742" w:rsidRDefault="00287742" w:rsidP="00931F00">
            <w:pPr>
              <w:jc w:val="center"/>
              <w:rPr>
                <w:color w:val="000000"/>
                <w:sz w:val="16"/>
                <w:szCs w:val="16"/>
              </w:rPr>
            </w:pPr>
            <w:r>
              <w:rPr>
                <w:color w:val="000000"/>
                <w:sz w:val="16"/>
                <w:szCs w:val="16"/>
              </w:rPr>
              <w:t>3</w:t>
            </w:r>
          </w:p>
        </w:tc>
        <w:tc>
          <w:tcPr>
            <w:tcW w:w="567" w:type="dxa"/>
            <w:tcBorders>
              <w:top w:val="nil"/>
              <w:left w:val="nil"/>
              <w:bottom w:val="single" w:sz="8" w:space="0" w:color="auto"/>
              <w:right w:val="single" w:sz="8" w:space="0" w:color="auto"/>
            </w:tcBorders>
            <w:shd w:val="clear" w:color="auto" w:fill="auto"/>
            <w:noWrap/>
            <w:vAlign w:val="center"/>
          </w:tcPr>
          <w:p w14:paraId="3C7BF04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9BE33C0"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10D44A09"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3B28E35B"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AA6FAB8" w14:textId="77777777" w:rsidR="00287742" w:rsidRDefault="00287742" w:rsidP="00931F00">
            <w:pPr>
              <w:jc w:val="center"/>
              <w:rPr>
                <w:b/>
                <w:bCs/>
                <w:color w:val="000000"/>
                <w:sz w:val="16"/>
                <w:szCs w:val="16"/>
              </w:rPr>
            </w:pPr>
            <w:r>
              <w:rPr>
                <w:b/>
                <w:bCs/>
                <w:color w:val="000000"/>
                <w:sz w:val="16"/>
                <w:szCs w:val="16"/>
              </w:rPr>
              <w:t>15</w:t>
            </w:r>
          </w:p>
        </w:tc>
      </w:tr>
      <w:tr w:rsidR="00287742" w14:paraId="3B73ABEE"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3E9C7E83" w14:textId="77777777" w:rsidR="00287742" w:rsidRDefault="00287742" w:rsidP="00931F00">
            <w:pPr>
              <w:jc w:val="center"/>
              <w:rPr>
                <w:color w:val="000000"/>
                <w:sz w:val="16"/>
                <w:szCs w:val="16"/>
              </w:rPr>
            </w:pPr>
            <w:r>
              <w:rPr>
                <w:color w:val="000000"/>
                <w:sz w:val="16"/>
                <w:szCs w:val="16"/>
                <w:lang w:val="en-US"/>
              </w:rPr>
              <w:t>53. </w:t>
            </w:r>
          </w:p>
        </w:tc>
        <w:tc>
          <w:tcPr>
            <w:tcW w:w="3012" w:type="dxa"/>
            <w:tcBorders>
              <w:top w:val="nil"/>
              <w:left w:val="nil"/>
              <w:bottom w:val="single" w:sz="8" w:space="0" w:color="auto"/>
              <w:right w:val="single" w:sz="8" w:space="0" w:color="auto"/>
            </w:tcBorders>
            <w:shd w:val="clear" w:color="000000" w:fill="E2EFDA"/>
            <w:vAlign w:val="center"/>
          </w:tcPr>
          <w:p w14:paraId="14AE318C" w14:textId="77777777" w:rsidR="00287742" w:rsidRDefault="00287742" w:rsidP="00931F00">
            <w:pPr>
              <w:jc w:val="center"/>
              <w:rPr>
                <w:color w:val="000000"/>
                <w:sz w:val="16"/>
                <w:szCs w:val="16"/>
              </w:rPr>
            </w:pPr>
            <w:r>
              <w:rPr>
                <w:color w:val="000000"/>
                <w:sz w:val="16"/>
                <w:szCs w:val="16"/>
              </w:rPr>
              <w:t>ΜΕΣΣΗΝΙΑΣ</w:t>
            </w:r>
          </w:p>
        </w:tc>
        <w:tc>
          <w:tcPr>
            <w:tcW w:w="851" w:type="dxa"/>
            <w:tcBorders>
              <w:top w:val="nil"/>
              <w:left w:val="nil"/>
              <w:bottom w:val="single" w:sz="8" w:space="0" w:color="auto"/>
              <w:right w:val="single" w:sz="8" w:space="0" w:color="auto"/>
            </w:tcBorders>
            <w:shd w:val="clear" w:color="auto" w:fill="auto"/>
            <w:noWrap/>
            <w:vAlign w:val="center"/>
          </w:tcPr>
          <w:p w14:paraId="79AF860C"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5DB6716B"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3B2A07D6"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567B8125"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5B165191"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0243FB73"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0512211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238CB06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75719BF"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3839EE6" w14:textId="77777777" w:rsidR="00287742" w:rsidRDefault="00287742" w:rsidP="00931F00">
            <w:pPr>
              <w:jc w:val="center"/>
              <w:rPr>
                <w:b/>
                <w:bCs/>
                <w:color w:val="000000"/>
                <w:sz w:val="16"/>
                <w:szCs w:val="16"/>
              </w:rPr>
            </w:pPr>
            <w:r>
              <w:rPr>
                <w:b/>
                <w:bCs/>
                <w:color w:val="000000"/>
                <w:sz w:val="16"/>
                <w:szCs w:val="16"/>
              </w:rPr>
              <w:t>25</w:t>
            </w:r>
          </w:p>
        </w:tc>
      </w:tr>
      <w:tr w:rsidR="00287742" w14:paraId="09ACC0CA"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5F97A326" w14:textId="77777777" w:rsidR="00287742" w:rsidRDefault="00287742" w:rsidP="00931F00">
            <w:pPr>
              <w:jc w:val="center"/>
              <w:rPr>
                <w:color w:val="000000"/>
                <w:sz w:val="16"/>
                <w:szCs w:val="16"/>
              </w:rPr>
            </w:pPr>
            <w:r>
              <w:rPr>
                <w:color w:val="000000"/>
                <w:sz w:val="16"/>
                <w:szCs w:val="16"/>
                <w:lang w:val="en-US"/>
              </w:rPr>
              <w:t>54. </w:t>
            </w:r>
          </w:p>
        </w:tc>
        <w:tc>
          <w:tcPr>
            <w:tcW w:w="3012" w:type="dxa"/>
            <w:tcBorders>
              <w:top w:val="nil"/>
              <w:left w:val="nil"/>
              <w:bottom w:val="single" w:sz="8" w:space="0" w:color="auto"/>
              <w:right w:val="single" w:sz="8" w:space="0" w:color="auto"/>
            </w:tcBorders>
            <w:shd w:val="clear" w:color="000000" w:fill="E2EFDA"/>
            <w:vAlign w:val="center"/>
          </w:tcPr>
          <w:p w14:paraId="575AD2E7" w14:textId="77777777" w:rsidR="00287742" w:rsidRDefault="00287742" w:rsidP="00931F00">
            <w:pPr>
              <w:jc w:val="center"/>
              <w:rPr>
                <w:color w:val="000000"/>
                <w:sz w:val="16"/>
                <w:szCs w:val="16"/>
              </w:rPr>
            </w:pPr>
            <w:r>
              <w:rPr>
                <w:color w:val="000000"/>
                <w:sz w:val="16"/>
                <w:szCs w:val="16"/>
              </w:rPr>
              <w:t>ΒΟΙΩΤΙΑΣ</w:t>
            </w:r>
          </w:p>
        </w:tc>
        <w:tc>
          <w:tcPr>
            <w:tcW w:w="851" w:type="dxa"/>
            <w:tcBorders>
              <w:top w:val="nil"/>
              <w:left w:val="nil"/>
              <w:bottom w:val="single" w:sz="8" w:space="0" w:color="auto"/>
              <w:right w:val="single" w:sz="8" w:space="0" w:color="auto"/>
            </w:tcBorders>
            <w:shd w:val="clear" w:color="auto" w:fill="auto"/>
            <w:noWrap/>
            <w:vAlign w:val="center"/>
          </w:tcPr>
          <w:p w14:paraId="5259C98C"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5995F3B3"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68B2ECD2"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3334297A"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73280A74"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6225FBE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63CA467"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3F7BF010"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0B57E31"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1DB6D241" w14:textId="77777777" w:rsidR="00287742" w:rsidRDefault="00287742" w:rsidP="00931F00">
            <w:pPr>
              <w:jc w:val="center"/>
              <w:rPr>
                <w:b/>
                <w:bCs/>
                <w:color w:val="000000"/>
                <w:sz w:val="16"/>
                <w:szCs w:val="16"/>
              </w:rPr>
            </w:pPr>
            <w:r>
              <w:rPr>
                <w:b/>
                <w:bCs/>
                <w:color w:val="000000"/>
                <w:sz w:val="16"/>
                <w:szCs w:val="16"/>
              </w:rPr>
              <w:t>35</w:t>
            </w:r>
          </w:p>
        </w:tc>
      </w:tr>
      <w:tr w:rsidR="00287742" w14:paraId="50EF6A9F"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36CA933" w14:textId="77777777" w:rsidR="00287742" w:rsidRDefault="00287742" w:rsidP="00931F00">
            <w:pPr>
              <w:jc w:val="center"/>
              <w:rPr>
                <w:color w:val="000000"/>
                <w:sz w:val="16"/>
                <w:szCs w:val="16"/>
              </w:rPr>
            </w:pPr>
            <w:r>
              <w:rPr>
                <w:color w:val="000000"/>
                <w:sz w:val="16"/>
                <w:szCs w:val="16"/>
                <w:lang w:val="en-US"/>
              </w:rPr>
              <w:t>55. </w:t>
            </w:r>
          </w:p>
        </w:tc>
        <w:tc>
          <w:tcPr>
            <w:tcW w:w="3012" w:type="dxa"/>
            <w:tcBorders>
              <w:top w:val="nil"/>
              <w:left w:val="nil"/>
              <w:bottom w:val="single" w:sz="8" w:space="0" w:color="auto"/>
              <w:right w:val="single" w:sz="8" w:space="0" w:color="auto"/>
            </w:tcBorders>
            <w:shd w:val="clear" w:color="000000" w:fill="E2EFDA"/>
            <w:vAlign w:val="center"/>
          </w:tcPr>
          <w:p w14:paraId="3AA3DCA0" w14:textId="77777777" w:rsidR="00287742" w:rsidRDefault="00287742" w:rsidP="00931F00">
            <w:pPr>
              <w:jc w:val="center"/>
              <w:rPr>
                <w:color w:val="000000"/>
                <w:sz w:val="16"/>
                <w:szCs w:val="16"/>
              </w:rPr>
            </w:pPr>
            <w:r>
              <w:rPr>
                <w:color w:val="000000"/>
                <w:sz w:val="16"/>
                <w:szCs w:val="16"/>
              </w:rPr>
              <w:t>ΕΥΒΟΙΑΣ</w:t>
            </w:r>
          </w:p>
        </w:tc>
        <w:tc>
          <w:tcPr>
            <w:tcW w:w="851" w:type="dxa"/>
            <w:tcBorders>
              <w:top w:val="nil"/>
              <w:left w:val="nil"/>
              <w:bottom w:val="single" w:sz="8" w:space="0" w:color="auto"/>
              <w:right w:val="single" w:sz="8" w:space="0" w:color="auto"/>
            </w:tcBorders>
            <w:shd w:val="clear" w:color="auto" w:fill="auto"/>
            <w:noWrap/>
            <w:vAlign w:val="center"/>
          </w:tcPr>
          <w:p w14:paraId="3B53AA76"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13BF3D86"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2AA7EA30" w14:textId="77777777" w:rsidR="00287742" w:rsidRDefault="00287742" w:rsidP="00931F00">
            <w:pPr>
              <w:jc w:val="center"/>
              <w:rPr>
                <w:color w:val="000000"/>
                <w:sz w:val="16"/>
                <w:szCs w:val="16"/>
              </w:rPr>
            </w:pPr>
            <w:r>
              <w:rPr>
                <w:color w:val="000000"/>
                <w:sz w:val="16"/>
                <w:szCs w:val="16"/>
              </w:rPr>
              <w:t>7</w:t>
            </w:r>
          </w:p>
        </w:tc>
        <w:tc>
          <w:tcPr>
            <w:tcW w:w="711" w:type="dxa"/>
            <w:tcBorders>
              <w:top w:val="nil"/>
              <w:left w:val="nil"/>
              <w:bottom w:val="single" w:sz="8" w:space="0" w:color="auto"/>
              <w:right w:val="single" w:sz="8" w:space="0" w:color="auto"/>
            </w:tcBorders>
            <w:shd w:val="clear" w:color="auto" w:fill="auto"/>
            <w:noWrap/>
            <w:vAlign w:val="center"/>
          </w:tcPr>
          <w:p w14:paraId="06D0093C" w14:textId="77777777" w:rsidR="00287742" w:rsidRDefault="00287742" w:rsidP="00931F00">
            <w:pPr>
              <w:jc w:val="center"/>
              <w:rPr>
                <w:color w:val="000000"/>
                <w:sz w:val="16"/>
                <w:szCs w:val="16"/>
              </w:rPr>
            </w:pPr>
            <w:r>
              <w:rPr>
                <w:color w:val="000000"/>
                <w:sz w:val="16"/>
                <w:szCs w:val="16"/>
              </w:rPr>
              <w:t>7</w:t>
            </w:r>
          </w:p>
        </w:tc>
        <w:tc>
          <w:tcPr>
            <w:tcW w:w="564" w:type="dxa"/>
            <w:tcBorders>
              <w:top w:val="nil"/>
              <w:left w:val="nil"/>
              <w:bottom w:val="single" w:sz="8" w:space="0" w:color="auto"/>
              <w:right w:val="single" w:sz="8" w:space="0" w:color="auto"/>
            </w:tcBorders>
            <w:shd w:val="clear" w:color="auto" w:fill="auto"/>
            <w:noWrap/>
            <w:vAlign w:val="center"/>
          </w:tcPr>
          <w:p w14:paraId="75FEF572" w14:textId="77777777" w:rsidR="00287742" w:rsidRDefault="00287742" w:rsidP="00931F00">
            <w:pPr>
              <w:jc w:val="center"/>
              <w:rPr>
                <w:color w:val="000000"/>
                <w:sz w:val="16"/>
                <w:szCs w:val="16"/>
              </w:rPr>
            </w:pPr>
            <w:r>
              <w:rPr>
                <w:color w:val="000000"/>
                <w:sz w:val="16"/>
                <w:szCs w:val="16"/>
              </w:rPr>
              <w:t>7</w:t>
            </w:r>
          </w:p>
        </w:tc>
        <w:tc>
          <w:tcPr>
            <w:tcW w:w="567" w:type="dxa"/>
            <w:tcBorders>
              <w:top w:val="nil"/>
              <w:left w:val="nil"/>
              <w:bottom w:val="single" w:sz="8" w:space="0" w:color="auto"/>
              <w:right w:val="single" w:sz="8" w:space="0" w:color="auto"/>
            </w:tcBorders>
            <w:shd w:val="clear" w:color="auto" w:fill="auto"/>
            <w:noWrap/>
            <w:vAlign w:val="center"/>
          </w:tcPr>
          <w:p w14:paraId="511B0E86"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6090B1E"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73FC289B"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2BAEB0AE"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67BCCC1D" w14:textId="77777777" w:rsidR="00287742" w:rsidRDefault="00287742" w:rsidP="00931F00">
            <w:pPr>
              <w:jc w:val="center"/>
              <w:rPr>
                <w:b/>
                <w:bCs/>
                <w:color w:val="000000"/>
                <w:sz w:val="16"/>
                <w:szCs w:val="16"/>
              </w:rPr>
            </w:pPr>
            <w:r>
              <w:rPr>
                <w:b/>
                <w:bCs/>
                <w:color w:val="000000"/>
                <w:sz w:val="16"/>
                <w:szCs w:val="16"/>
              </w:rPr>
              <w:t>35</w:t>
            </w:r>
          </w:p>
        </w:tc>
      </w:tr>
      <w:tr w:rsidR="00287742" w14:paraId="1EAC0FC7"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0BDA39CB" w14:textId="77777777" w:rsidR="00287742" w:rsidRDefault="00287742" w:rsidP="00931F00">
            <w:pPr>
              <w:jc w:val="center"/>
              <w:rPr>
                <w:color w:val="000000"/>
                <w:sz w:val="16"/>
                <w:szCs w:val="16"/>
              </w:rPr>
            </w:pPr>
            <w:r>
              <w:rPr>
                <w:color w:val="000000"/>
                <w:sz w:val="16"/>
                <w:szCs w:val="16"/>
                <w:lang w:val="en-US"/>
              </w:rPr>
              <w:t>56. </w:t>
            </w:r>
          </w:p>
        </w:tc>
        <w:tc>
          <w:tcPr>
            <w:tcW w:w="3012" w:type="dxa"/>
            <w:tcBorders>
              <w:top w:val="nil"/>
              <w:left w:val="nil"/>
              <w:bottom w:val="single" w:sz="8" w:space="0" w:color="auto"/>
              <w:right w:val="single" w:sz="8" w:space="0" w:color="auto"/>
            </w:tcBorders>
            <w:shd w:val="clear" w:color="000000" w:fill="E2EFDA"/>
            <w:vAlign w:val="center"/>
          </w:tcPr>
          <w:p w14:paraId="4DE7E707" w14:textId="77777777" w:rsidR="00287742" w:rsidRDefault="00287742" w:rsidP="00931F00">
            <w:pPr>
              <w:jc w:val="center"/>
              <w:rPr>
                <w:color w:val="000000"/>
                <w:sz w:val="16"/>
                <w:szCs w:val="16"/>
              </w:rPr>
            </w:pPr>
            <w:r>
              <w:rPr>
                <w:color w:val="000000"/>
                <w:sz w:val="16"/>
                <w:szCs w:val="16"/>
              </w:rPr>
              <w:t>ΕΥΡΥΤΑΝΙΑΣ</w:t>
            </w:r>
          </w:p>
        </w:tc>
        <w:tc>
          <w:tcPr>
            <w:tcW w:w="851" w:type="dxa"/>
            <w:tcBorders>
              <w:top w:val="nil"/>
              <w:left w:val="nil"/>
              <w:bottom w:val="single" w:sz="8" w:space="0" w:color="auto"/>
              <w:right w:val="single" w:sz="8" w:space="0" w:color="auto"/>
            </w:tcBorders>
            <w:shd w:val="clear" w:color="auto" w:fill="auto"/>
            <w:noWrap/>
            <w:vAlign w:val="center"/>
          </w:tcPr>
          <w:p w14:paraId="5496DFEB"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3B19152F"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4C4E8B9B"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8" w:space="0" w:color="auto"/>
              <w:right w:val="single" w:sz="8" w:space="0" w:color="auto"/>
            </w:tcBorders>
            <w:shd w:val="clear" w:color="auto" w:fill="auto"/>
            <w:noWrap/>
            <w:vAlign w:val="center"/>
          </w:tcPr>
          <w:p w14:paraId="7C4EA9D9"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8" w:space="0" w:color="auto"/>
              <w:right w:val="single" w:sz="8" w:space="0" w:color="auto"/>
            </w:tcBorders>
            <w:shd w:val="clear" w:color="auto" w:fill="auto"/>
            <w:noWrap/>
            <w:vAlign w:val="center"/>
          </w:tcPr>
          <w:p w14:paraId="70D6E34A"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8" w:space="0" w:color="auto"/>
              <w:right w:val="single" w:sz="8" w:space="0" w:color="auto"/>
            </w:tcBorders>
            <w:shd w:val="clear" w:color="auto" w:fill="auto"/>
            <w:noWrap/>
            <w:vAlign w:val="center"/>
          </w:tcPr>
          <w:p w14:paraId="7EDA78A7"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1E5398BB"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0816ED5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29CE1CC"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078F4739" w14:textId="77777777" w:rsidR="00287742" w:rsidRDefault="00287742" w:rsidP="00931F00">
            <w:pPr>
              <w:jc w:val="center"/>
              <w:rPr>
                <w:b/>
                <w:bCs/>
                <w:color w:val="000000"/>
                <w:sz w:val="16"/>
                <w:szCs w:val="16"/>
              </w:rPr>
            </w:pPr>
            <w:r>
              <w:rPr>
                <w:b/>
                <w:bCs/>
                <w:color w:val="000000"/>
                <w:sz w:val="16"/>
                <w:szCs w:val="16"/>
              </w:rPr>
              <w:t>10</w:t>
            </w:r>
          </w:p>
        </w:tc>
      </w:tr>
      <w:tr w:rsidR="00287742" w14:paraId="3598167C" w14:textId="77777777" w:rsidTr="00931F00">
        <w:trPr>
          <w:trHeight w:val="198"/>
          <w:jc w:val="center"/>
        </w:trPr>
        <w:tc>
          <w:tcPr>
            <w:tcW w:w="527" w:type="dxa"/>
            <w:tcBorders>
              <w:top w:val="nil"/>
              <w:left w:val="single" w:sz="8" w:space="0" w:color="auto"/>
              <w:bottom w:val="single" w:sz="8" w:space="0" w:color="auto"/>
              <w:right w:val="single" w:sz="8" w:space="0" w:color="auto"/>
            </w:tcBorders>
            <w:shd w:val="clear" w:color="auto" w:fill="auto"/>
            <w:noWrap/>
            <w:vAlign w:val="center"/>
          </w:tcPr>
          <w:p w14:paraId="49E6165D" w14:textId="77777777" w:rsidR="00287742" w:rsidRDefault="00287742" w:rsidP="00931F00">
            <w:pPr>
              <w:jc w:val="center"/>
              <w:rPr>
                <w:color w:val="000000"/>
                <w:sz w:val="16"/>
                <w:szCs w:val="16"/>
              </w:rPr>
            </w:pPr>
            <w:r>
              <w:rPr>
                <w:color w:val="000000"/>
                <w:sz w:val="16"/>
                <w:szCs w:val="16"/>
                <w:lang w:val="en-US"/>
              </w:rPr>
              <w:t>57. </w:t>
            </w:r>
          </w:p>
        </w:tc>
        <w:tc>
          <w:tcPr>
            <w:tcW w:w="3012" w:type="dxa"/>
            <w:tcBorders>
              <w:top w:val="nil"/>
              <w:left w:val="nil"/>
              <w:bottom w:val="single" w:sz="8" w:space="0" w:color="auto"/>
              <w:right w:val="single" w:sz="8" w:space="0" w:color="auto"/>
            </w:tcBorders>
            <w:shd w:val="clear" w:color="000000" w:fill="E2EFDA"/>
            <w:vAlign w:val="center"/>
          </w:tcPr>
          <w:p w14:paraId="1AF4DC28" w14:textId="77777777" w:rsidR="00287742" w:rsidRDefault="00287742" w:rsidP="00931F00">
            <w:pPr>
              <w:jc w:val="center"/>
              <w:rPr>
                <w:color w:val="000000"/>
                <w:sz w:val="16"/>
                <w:szCs w:val="16"/>
              </w:rPr>
            </w:pPr>
            <w:r>
              <w:rPr>
                <w:color w:val="000000"/>
                <w:sz w:val="16"/>
                <w:szCs w:val="16"/>
              </w:rPr>
              <w:t>ΦΘΙΩΤΙΔΑΣ</w:t>
            </w:r>
          </w:p>
        </w:tc>
        <w:tc>
          <w:tcPr>
            <w:tcW w:w="851" w:type="dxa"/>
            <w:tcBorders>
              <w:top w:val="nil"/>
              <w:left w:val="nil"/>
              <w:bottom w:val="single" w:sz="8" w:space="0" w:color="auto"/>
              <w:right w:val="single" w:sz="8" w:space="0" w:color="auto"/>
            </w:tcBorders>
            <w:shd w:val="clear" w:color="auto" w:fill="auto"/>
            <w:noWrap/>
            <w:vAlign w:val="center"/>
          </w:tcPr>
          <w:p w14:paraId="3EAEB35D"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4F23BF8A"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2977F949" w14:textId="77777777" w:rsidR="00287742" w:rsidRDefault="00287742" w:rsidP="00931F00">
            <w:pPr>
              <w:jc w:val="center"/>
              <w:rPr>
                <w:color w:val="000000"/>
                <w:sz w:val="16"/>
                <w:szCs w:val="16"/>
              </w:rPr>
            </w:pPr>
            <w:r>
              <w:rPr>
                <w:color w:val="000000"/>
                <w:sz w:val="16"/>
                <w:szCs w:val="16"/>
              </w:rPr>
              <w:t>5</w:t>
            </w:r>
          </w:p>
        </w:tc>
        <w:tc>
          <w:tcPr>
            <w:tcW w:w="711" w:type="dxa"/>
            <w:tcBorders>
              <w:top w:val="nil"/>
              <w:left w:val="nil"/>
              <w:bottom w:val="single" w:sz="8" w:space="0" w:color="auto"/>
              <w:right w:val="single" w:sz="8" w:space="0" w:color="auto"/>
            </w:tcBorders>
            <w:shd w:val="clear" w:color="auto" w:fill="auto"/>
            <w:noWrap/>
            <w:vAlign w:val="center"/>
          </w:tcPr>
          <w:p w14:paraId="7AA32B6D" w14:textId="77777777" w:rsidR="00287742" w:rsidRDefault="00287742" w:rsidP="00931F00">
            <w:pPr>
              <w:jc w:val="center"/>
              <w:rPr>
                <w:color w:val="000000"/>
                <w:sz w:val="16"/>
                <w:szCs w:val="16"/>
              </w:rPr>
            </w:pPr>
            <w:r>
              <w:rPr>
                <w:color w:val="000000"/>
                <w:sz w:val="16"/>
                <w:szCs w:val="16"/>
              </w:rPr>
              <w:t>5</w:t>
            </w:r>
          </w:p>
        </w:tc>
        <w:tc>
          <w:tcPr>
            <w:tcW w:w="564" w:type="dxa"/>
            <w:tcBorders>
              <w:top w:val="nil"/>
              <w:left w:val="nil"/>
              <w:bottom w:val="single" w:sz="8" w:space="0" w:color="auto"/>
              <w:right w:val="single" w:sz="8" w:space="0" w:color="auto"/>
            </w:tcBorders>
            <w:shd w:val="clear" w:color="auto" w:fill="auto"/>
            <w:noWrap/>
            <w:vAlign w:val="center"/>
          </w:tcPr>
          <w:p w14:paraId="60C5E07E" w14:textId="77777777" w:rsidR="00287742" w:rsidRDefault="00287742" w:rsidP="00931F00">
            <w:pPr>
              <w:jc w:val="center"/>
              <w:rPr>
                <w:color w:val="000000"/>
                <w:sz w:val="16"/>
                <w:szCs w:val="16"/>
              </w:rPr>
            </w:pPr>
            <w:r>
              <w:rPr>
                <w:color w:val="000000"/>
                <w:sz w:val="16"/>
                <w:szCs w:val="16"/>
              </w:rPr>
              <w:t>5</w:t>
            </w:r>
          </w:p>
        </w:tc>
        <w:tc>
          <w:tcPr>
            <w:tcW w:w="567" w:type="dxa"/>
            <w:tcBorders>
              <w:top w:val="nil"/>
              <w:left w:val="nil"/>
              <w:bottom w:val="single" w:sz="8" w:space="0" w:color="auto"/>
              <w:right w:val="single" w:sz="8" w:space="0" w:color="auto"/>
            </w:tcBorders>
            <w:shd w:val="clear" w:color="auto" w:fill="auto"/>
            <w:noWrap/>
            <w:vAlign w:val="center"/>
          </w:tcPr>
          <w:p w14:paraId="22423132"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60660276"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8" w:space="0" w:color="auto"/>
              <w:right w:val="single" w:sz="8" w:space="0" w:color="auto"/>
            </w:tcBorders>
            <w:shd w:val="clear" w:color="auto" w:fill="auto"/>
            <w:noWrap/>
            <w:vAlign w:val="center"/>
          </w:tcPr>
          <w:p w14:paraId="447944A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8" w:space="0" w:color="auto"/>
              <w:right w:val="single" w:sz="8" w:space="0" w:color="auto"/>
            </w:tcBorders>
            <w:shd w:val="clear" w:color="auto" w:fill="auto"/>
            <w:noWrap/>
            <w:vAlign w:val="center"/>
          </w:tcPr>
          <w:p w14:paraId="7B4BA80F"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8" w:space="0" w:color="auto"/>
              <w:right w:val="single" w:sz="8" w:space="0" w:color="auto"/>
            </w:tcBorders>
            <w:shd w:val="clear" w:color="000000" w:fill="D9E2F3"/>
            <w:vAlign w:val="center"/>
          </w:tcPr>
          <w:p w14:paraId="207B4F26" w14:textId="77777777" w:rsidR="00287742" w:rsidRDefault="00287742" w:rsidP="00931F00">
            <w:pPr>
              <w:jc w:val="center"/>
              <w:rPr>
                <w:b/>
                <w:bCs/>
                <w:color w:val="000000"/>
                <w:sz w:val="16"/>
                <w:szCs w:val="16"/>
              </w:rPr>
            </w:pPr>
            <w:r>
              <w:rPr>
                <w:b/>
                <w:bCs/>
                <w:color w:val="000000"/>
                <w:sz w:val="16"/>
                <w:szCs w:val="16"/>
              </w:rPr>
              <w:t>25</w:t>
            </w:r>
          </w:p>
        </w:tc>
      </w:tr>
      <w:tr w:rsidR="00287742" w14:paraId="34186D7D" w14:textId="77777777" w:rsidTr="00931F00">
        <w:trPr>
          <w:trHeight w:val="198"/>
          <w:jc w:val="center"/>
        </w:trPr>
        <w:tc>
          <w:tcPr>
            <w:tcW w:w="527" w:type="dxa"/>
            <w:tcBorders>
              <w:top w:val="nil"/>
              <w:left w:val="single" w:sz="8" w:space="0" w:color="auto"/>
              <w:bottom w:val="single" w:sz="4" w:space="0" w:color="auto"/>
              <w:right w:val="single" w:sz="8" w:space="0" w:color="auto"/>
            </w:tcBorders>
            <w:shd w:val="clear" w:color="auto" w:fill="auto"/>
            <w:noWrap/>
            <w:vAlign w:val="center"/>
          </w:tcPr>
          <w:p w14:paraId="26A356EF" w14:textId="77777777" w:rsidR="00287742" w:rsidRDefault="00287742" w:rsidP="00931F00">
            <w:pPr>
              <w:jc w:val="center"/>
              <w:rPr>
                <w:color w:val="000000"/>
                <w:sz w:val="16"/>
                <w:szCs w:val="16"/>
              </w:rPr>
            </w:pPr>
            <w:r>
              <w:rPr>
                <w:color w:val="000000"/>
                <w:sz w:val="16"/>
                <w:szCs w:val="16"/>
                <w:lang w:val="en-US"/>
              </w:rPr>
              <w:t>5</w:t>
            </w:r>
            <w:r>
              <w:rPr>
                <w:color w:val="000000"/>
                <w:sz w:val="16"/>
                <w:szCs w:val="16"/>
                <w:lang w:val="el-GR"/>
              </w:rPr>
              <w:t>8</w:t>
            </w:r>
            <w:r>
              <w:rPr>
                <w:color w:val="000000"/>
                <w:sz w:val="16"/>
                <w:szCs w:val="16"/>
              </w:rPr>
              <w:t>.</w:t>
            </w:r>
          </w:p>
        </w:tc>
        <w:tc>
          <w:tcPr>
            <w:tcW w:w="3012" w:type="dxa"/>
            <w:tcBorders>
              <w:top w:val="nil"/>
              <w:left w:val="nil"/>
              <w:bottom w:val="single" w:sz="4" w:space="0" w:color="auto"/>
              <w:right w:val="single" w:sz="8" w:space="0" w:color="auto"/>
            </w:tcBorders>
            <w:shd w:val="clear" w:color="000000" w:fill="E2EFDA"/>
            <w:vAlign w:val="center"/>
          </w:tcPr>
          <w:p w14:paraId="634AD807" w14:textId="77777777" w:rsidR="00287742" w:rsidRDefault="00287742" w:rsidP="00931F00">
            <w:pPr>
              <w:jc w:val="center"/>
              <w:rPr>
                <w:color w:val="000000"/>
                <w:sz w:val="16"/>
                <w:szCs w:val="16"/>
              </w:rPr>
            </w:pPr>
            <w:r>
              <w:rPr>
                <w:color w:val="000000"/>
                <w:sz w:val="16"/>
                <w:szCs w:val="16"/>
              </w:rPr>
              <w:t>ΦΩΚΙΔΑΣ</w:t>
            </w:r>
          </w:p>
        </w:tc>
        <w:tc>
          <w:tcPr>
            <w:tcW w:w="851" w:type="dxa"/>
            <w:tcBorders>
              <w:top w:val="nil"/>
              <w:left w:val="nil"/>
              <w:bottom w:val="single" w:sz="4" w:space="0" w:color="auto"/>
              <w:right w:val="single" w:sz="8" w:space="0" w:color="auto"/>
            </w:tcBorders>
            <w:shd w:val="clear" w:color="auto" w:fill="auto"/>
            <w:noWrap/>
            <w:vAlign w:val="center"/>
          </w:tcPr>
          <w:p w14:paraId="494E7024"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8" w:space="0" w:color="auto"/>
            </w:tcBorders>
            <w:shd w:val="clear" w:color="auto" w:fill="auto"/>
            <w:noWrap/>
            <w:vAlign w:val="center"/>
          </w:tcPr>
          <w:p w14:paraId="6130E89F"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8" w:space="0" w:color="auto"/>
            </w:tcBorders>
            <w:shd w:val="clear" w:color="auto" w:fill="auto"/>
            <w:noWrap/>
            <w:vAlign w:val="center"/>
          </w:tcPr>
          <w:p w14:paraId="2C5909E8" w14:textId="77777777" w:rsidR="00287742" w:rsidRDefault="00287742" w:rsidP="00931F00">
            <w:pPr>
              <w:jc w:val="center"/>
              <w:rPr>
                <w:color w:val="000000"/>
                <w:sz w:val="16"/>
                <w:szCs w:val="16"/>
              </w:rPr>
            </w:pPr>
            <w:r>
              <w:rPr>
                <w:color w:val="000000"/>
                <w:sz w:val="16"/>
                <w:szCs w:val="16"/>
              </w:rPr>
              <w:t>2</w:t>
            </w:r>
          </w:p>
        </w:tc>
        <w:tc>
          <w:tcPr>
            <w:tcW w:w="711" w:type="dxa"/>
            <w:tcBorders>
              <w:top w:val="nil"/>
              <w:left w:val="nil"/>
              <w:bottom w:val="single" w:sz="4" w:space="0" w:color="auto"/>
              <w:right w:val="single" w:sz="8" w:space="0" w:color="auto"/>
            </w:tcBorders>
            <w:shd w:val="clear" w:color="auto" w:fill="auto"/>
            <w:noWrap/>
            <w:vAlign w:val="center"/>
          </w:tcPr>
          <w:p w14:paraId="6EDDE391" w14:textId="77777777" w:rsidR="00287742" w:rsidRDefault="00287742" w:rsidP="00931F00">
            <w:pPr>
              <w:jc w:val="center"/>
              <w:rPr>
                <w:color w:val="000000"/>
                <w:sz w:val="16"/>
                <w:szCs w:val="16"/>
              </w:rPr>
            </w:pPr>
            <w:r>
              <w:rPr>
                <w:color w:val="000000"/>
                <w:sz w:val="16"/>
                <w:szCs w:val="16"/>
              </w:rPr>
              <w:t>2</w:t>
            </w:r>
          </w:p>
        </w:tc>
        <w:tc>
          <w:tcPr>
            <w:tcW w:w="564" w:type="dxa"/>
            <w:tcBorders>
              <w:top w:val="nil"/>
              <w:left w:val="nil"/>
              <w:bottom w:val="single" w:sz="4" w:space="0" w:color="auto"/>
              <w:right w:val="single" w:sz="8" w:space="0" w:color="auto"/>
            </w:tcBorders>
            <w:shd w:val="clear" w:color="auto" w:fill="auto"/>
            <w:noWrap/>
            <w:vAlign w:val="center"/>
          </w:tcPr>
          <w:p w14:paraId="51702D28" w14:textId="77777777" w:rsidR="00287742" w:rsidRDefault="00287742" w:rsidP="00931F00">
            <w:pPr>
              <w:jc w:val="center"/>
              <w:rPr>
                <w:color w:val="000000"/>
                <w:sz w:val="16"/>
                <w:szCs w:val="16"/>
              </w:rPr>
            </w:pPr>
            <w:r>
              <w:rPr>
                <w:color w:val="000000"/>
                <w:sz w:val="16"/>
                <w:szCs w:val="16"/>
              </w:rPr>
              <w:t>2</w:t>
            </w:r>
          </w:p>
        </w:tc>
        <w:tc>
          <w:tcPr>
            <w:tcW w:w="567" w:type="dxa"/>
            <w:tcBorders>
              <w:top w:val="nil"/>
              <w:left w:val="nil"/>
              <w:bottom w:val="single" w:sz="4" w:space="0" w:color="auto"/>
              <w:right w:val="single" w:sz="8" w:space="0" w:color="auto"/>
            </w:tcBorders>
            <w:shd w:val="clear" w:color="auto" w:fill="auto"/>
            <w:noWrap/>
            <w:vAlign w:val="center"/>
          </w:tcPr>
          <w:p w14:paraId="57813E8E"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4" w:space="0" w:color="auto"/>
              <w:right w:val="single" w:sz="8" w:space="0" w:color="auto"/>
            </w:tcBorders>
            <w:shd w:val="clear" w:color="auto" w:fill="auto"/>
            <w:noWrap/>
            <w:vAlign w:val="center"/>
          </w:tcPr>
          <w:p w14:paraId="1449C46D" w14:textId="77777777" w:rsidR="00287742" w:rsidRDefault="00287742" w:rsidP="00931F00">
            <w:pPr>
              <w:jc w:val="center"/>
              <w:rPr>
                <w:color w:val="000000"/>
                <w:sz w:val="16"/>
                <w:szCs w:val="16"/>
              </w:rPr>
            </w:pPr>
            <w:r>
              <w:rPr>
                <w:color w:val="000000"/>
                <w:sz w:val="16"/>
                <w:szCs w:val="16"/>
              </w:rPr>
              <w:t>0</w:t>
            </w:r>
          </w:p>
        </w:tc>
        <w:tc>
          <w:tcPr>
            <w:tcW w:w="565" w:type="dxa"/>
            <w:tcBorders>
              <w:top w:val="nil"/>
              <w:left w:val="nil"/>
              <w:bottom w:val="single" w:sz="4" w:space="0" w:color="auto"/>
              <w:right w:val="single" w:sz="8" w:space="0" w:color="auto"/>
            </w:tcBorders>
            <w:shd w:val="clear" w:color="auto" w:fill="auto"/>
            <w:noWrap/>
            <w:vAlign w:val="center"/>
          </w:tcPr>
          <w:p w14:paraId="6D014038" w14:textId="77777777" w:rsidR="00287742" w:rsidRDefault="00287742" w:rsidP="00931F00">
            <w:pPr>
              <w:jc w:val="center"/>
              <w:rPr>
                <w:color w:val="000000"/>
                <w:sz w:val="16"/>
                <w:szCs w:val="16"/>
              </w:rPr>
            </w:pPr>
            <w:r>
              <w:rPr>
                <w:color w:val="000000"/>
                <w:sz w:val="16"/>
                <w:szCs w:val="16"/>
              </w:rPr>
              <w:t>0</w:t>
            </w:r>
          </w:p>
        </w:tc>
        <w:tc>
          <w:tcPr>
            <w:tcW w:w="711" w:type="dxa"/>
            <w:tcBorders>
              <w:top w:val="nil"/>
              <w:left w:val="nil"/>
              <w:bottom w:val="single" w:sz="4" w:space="0" w:color="auto"/>
              <w:right w:val="single" w:sz="8" w:space="0" w:color="auto"/>
            </w:tcBorders>
            <w:shd w:val="clear" w:color="auto" w:fill="auto"/>
            <w:noWrap/>
            <w:vAlign w:val="center"/>
          </w:tcPr>
          <w:p w14:paraId="64098E24" w14:textId="77777777" w:rsidR="00287742" w:rsidRDefault="00287742" w:rsidP="00931F00">
            <w:pPr>
              <w:jc w:val="center"/>
              <w:rPr>
                <w:color w:val="000000"/>
                <w:sz w:val="16"/>
                <w:szCs w:val="16"/>
              </w:rPr>
            </w:pPr>
            <w:r>
              <w:rPr>
                <w:color w:val="000000"/>
                <w:sz w:val="16"/>
                <w:szCs w:val="16"/>
              </w:rPr>
              <w:t>0</w:t>
            </w:r>
          </w:p>
        </w:tc>
        <w:tc>
          <w:tcPr>
            <w:tcW w:w="707" w:type="dxa"/>
            <w:tcBorders>
              <w:top w:val="nil"/>
              <w:left w:val="nil"/>
              <w:bottom w:val="single" w:sz="4" w:space="0" w:color="auto"/>
              <w:right w:val="single" w:sz="8" w:space="0" w:color="auto"/>
            </w:tcBorders>
            <w:shd w:val="clear" w:color="000000" w:fill="D9E2F3"/>
            <w:vAlign w:val="center"/>
          </w:tcPr>
          <w:p w14:paraId="5D9EE733" w14:textId="77777777" w:rsidR="00287742" w:rsidRDefault="00287742" w:rsidP="00931F00">
            <w:pPr>
              <w:jc w:val="center"/>
              <w:rPr>
                <w:b/>
                <w:bCs/>
                <w:color w:val="000000"/>
                <w:sz w:val="16"/>
                <w:szCs w:val="16"/>
              </w:rPr>
            </w:pPr>
            <w:r>
              <w:rPr>
                <w:b/>
                <w:bCs/>
                <w:color w:val="000000"/>
                <w:sz w:val="16"/>
                <w:szCs w:val="16"/>
              </w:rPr>
              <w:t>10</w:t>
            </w:r>
          </w:p>
        </w:tc>
      </w:tr>
      <w:tr w:rsidR="00287742" w14:paraId="16B2497B" w14:textId="77777777" w:rsidTr="00931F00">
        <w:trPr>
          <w:trHeight w:val="198"/>
          <w:jc w:val="center"/>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D25B6" w14:textId="77777777" w:rsidR="00287742" w:rsidRDefault="00287742" w:rsidP="00931F00">
            <w:pPr>
              <w:jc w:val="center"/>
              <w:rPr>
                <w:color w:val="000000"/>
                <w:sz w:val="16"/>
                <w:szCs w:val="16"/>
              </w:rPr>
            </w:pPr>
            <w:r>
              <w:rPr>
                <w:color w:val="000000"/>
                <w:sz w:val="16"/>
                <w:szCs w:val="16"/>
                <w:lang w:val="en-US"/>
              </w:rPr>
              <w:t>5</w:t>
            </w:r>
            <w:r>
              <w:rPr>
                <w:color w:val="000000"/>
                <w:sz w:val="16"/>
                <w:szCs w:val="16"/>
                <w:lang w:val="el-GR"/>
              </w:rPr>
              <w:t>9</w:t>
            </w:r>
            <w:r>
              <w:rPr>
                <w:color w:val="000000"/>
                <w:sz w:val="16"/>
                <w:szCs w:val="16"/>
                <w:lang w:val="en-US"/>
              </w:rPr>
              <w:t>. </w:t>
            </w:r>
          </w:p>
        </w:tc>
        <w:tc>
          <w:tcPr>
            <w:tcW w:w="3012" w:type="dxa"/>
            <w:tcBorders>
              <w:top w:val="single" w:sz="4" w:space="0" w:color="auto"/>
              <w:left w:val="single" w:sz="4" w:space="0" w:color="auto"/>
              <w:bottom w:val="single" w:sz="4" w:space="0" w:color="auto"/>
              <w:right w:val="single" w:sz="4" w:space="0" w:color="auto"/>
            </w:tcBorders>
            <w:shd w:val="clear" w:color="000000" w:fill="E2EFDA"/>
            <w:vAlign w:val="center"/>
          </w:tcPr>
          <w:p w14:paraId="670C6DAA" w14:textId="77777777" w:rsidR="00287742" w:rsidRDefault="00287742" w:rsidP="00931F00">
            <w:pPr>
              <w:jc w:val="center"/>
              <w:rPr>
                <w:color w:val="000000"/>
                <w:sz w:val="16"/>
                <w:szCs w:val="16"/>
              </w:rPr>
            </w:pPr>
            <w:r>
              <w:rPr>
                <w:color w:val="000000"/>
                <w:sz w:val="16"/>
                <w:szCs w:val="16"/>
              </w:rPr>
              <w:t>ΥΠΑΙΘΑ</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7F596" w14:textId="77777777" w:rsidR="00287742" w:rsidRDefault="00287742" w:rsidP="00931F00">
            <w:pPr>
              <w:jc w:val="center"/>
              <w:rPr>
                <w:color w:val="000000"/>
                <w:sz w:val="16"/>
                <w:szCs w:val="16"/>
              </w:rPr>
            </w:pPr>
            <w:r>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56BBD" w14:textId="77777777" w:rsidR="00287742" w:rsidRDefault="00287742" w:rsidP="00931F00">
            <w:pPr>
              <w:jc w:val="center"/>
              <w:rPr>
                <w:color w:val="000000"/>
                <w:sz w:val="16"/>
                <w:szCs w:val="16"/>
              </w:rPr>
            </w:pPr>
            <w:r>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2E8E3" w14:textId="77777777" w:rsidR="00287742" w:rsidRDefault="00287742" w:rsidP="00931F00">
            <w:pPr>
              <w:jc w:val="center"/>
              <w:rPr>
                <w:color w:val="000000"/>
                <w:sz w:val="16"/>
                <w:szCs w:val="16"/>
              </w:rPr>
            </w:pPr>
            <w:r>
              <w:rPr>
                <w:color w:val="000000"/>
                <w:sz w:val="16"/>
                <w:szCs w:val="16"/>
              </w:rPr>
              <w:t>5</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FAEC" w14:textId="77777777" w:rsidR="00287742" w:rsidRDefault="00287742" w:rsidP="00931F00">
            <w:pPr>
              <w:jc w:val="center"/>
              <w:rPr>
                <w:color w:val="000000"/>
                <w:sz w:val="16"/>
                <w:szCs w:val="16"/>
              </w:rPr>
            </w:pPr>
            <w:r>
              <w:rPr>
                <w:color w:val="000000"/>
                <w:sz w:val="16"/>
                <w:szCs w:val="16"/>
              </w:rPr>
              <w:t>5</w:t>
            </w: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2FAE4" w14:textId="77777777" w:rsidR="00287742" w:rsidRDefault="00287742" w:rsidP="00931F00">
            <w:pPr>
              <w:jc w:val="center"/>
              <w:rPr>
                <w:color w:val="000000"/>
                <w:sz w:val="16"/>
                <w:szCs w:val="16"/>
              </w:rPr>
            </w:pPr>
            <w:r>
              <w:rPr>
                <w:color w:val="000000"/>
                <w:sz w:val="16"/>
                <w:szCs w:val="16"/>
              </w:rPr>
              <w:t>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FB76D" w14:textId="77777777" w:rsidR="00287742" w:rsidRDefault="00287742" w:rsidP="00931F00">
            <w:pPr>
              <w:jc w:val="center"/>
              <w:rPr>
                <w:color w:val="000000"/>
                <w:sz w:val="16"/>
                <w:szCs w:val="16"/>
              </w:rPr>
            </w:pPr>
            <w:r>
              <w:rPr>
                <w:color w:val="000000"/>
                <w:sz w:val="16"/>
                <w:szCs w:val="16"/>
              </w:rPr>
              <w:t>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C85B9" w14:textId="77777777" w:rsidR="00287742" w:rsidRDefault="00287742" w:rsidP="00931F00">
            <w:pPr>
              <w:jc w:val="center"/>
              <w:rPr>
                <w:color w:val="000000"/>
                <w:sz w:val="16"/>
                <w:szCs w:val="16"/>
              </w:rPr>
            </w:pPr>
            <w:r>
              <w:rPr>
                <w:color w:val="000000"/>
                <w:sz w:val="16"/>
                <w:szCs w:val="16"/>
              </w:rPr>
              <w:t>350</w:t>
            </w:r>
          </w:p>
        </w:tc>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2DBBB" w14:textId="77777777" w:rsidR="00287742" w:rsidRDefault="00287742" w:rsidP="00931F00">
            <w:pPr>
              <w:jc w:val="center"/>
              <w:rPr>
                <w:color w:val="000000"/>
                <w:sz w:val="16"/>
                <w:szCs w:val="16"/>
              </w:rPr>
            </w:pPr>
            <w:r>
              <w:rPr>
                <w:color w:val="000000"/>
                <w:sz w:val="16"/>
                <w:szCs w:val="16"/>
              </w:rPr>
              <w:t>350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46062" w14:textId="77777777" w:rsidR="00287742" w:rsidRDefault="00287742" w:rsidP="00931F00">
            <w:pPr>
              <w:jc w:val="center"/>
              <w:rPr>
                <w:color w:val="000000"/>
                <w:sz w:val="16"/>
                <w:szCs w:val="16"/>
              </w:rPr>
            </w:pPr>
            <w:r>
              <w:rPr>
                <w:color w:val="000000"/>
                <w:sz w:val="16"/>
                <w:szCs w:val="16"/>
              </w:rPr>
              <w:t>350</w:t>
            </w:r>
          </w:p>
        </w:tc>
        <w:tc>
          <w:tcPr>
            <w:tcW w:w="707" w:type="dxa"/>
            <w:tcBorders>
              <w:top w:val="single" w:sz="4" w:space="0" w:color="auto"/>
              <w:left w:val="single" w:sz="4" w:space="0" w:color="auto"/>
              <w:bottom w:val="single" w:sz="4" w:space="0" w:color="auto"/>
              <w:right w:val="single" w:sz="4" w:space="0" w:color="auto"/>
            </w:tcBorders>
            <w:shd w:val="clear" w:color="000000" w:fill="D9E2F3"/>
            <w:vAlign w:val="center"/>
          </w:tcPr>
          <w:p w14:paraId="23628C6F" w14:textId="77777777" w:rsidR="00287742" w:rsidRDefault="00287742" w:rsidP="00931F00">
            <w:pPr>
              <w:jc w:val="center"/>
              <w:rPr>
                <w:b/>
                <w:bCs/>
                <w:color w:val="000000"/>
                <w:sz w:val="16"/>
                <w:szCs w:val="16"/>
              </w:rPr>
            </w:pPr>
            <w:r>
              <w:rPr>
                <w:b/>
                <w:bCs/>
                <w:color w:val="000000"/>
                <w:sz w:val="16"/>
                <w:szCs w:val="16"/>
              </w:rPr>
              <w:t>1425</w:t>
            </w:r>
          </w:p>
        </w:tc>
      </w:tr>
      <w:tr w:rsidR="00287742" w:rsidRPr="00C84C25" w14:paraId="71C3FD35" w14:textId="77777777" w:rsidTr="00931F00">
        <w:trPr>
          <w:trHeight w:val="198"/>
          <w:jc w:val="center"/>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9AE47" w14:textId="77777777" w:rsidR="00287742" w:rsidRDefault="00287742" w:rsidP="00931F00">
            <w:pPr>
              <w:jc w:val="center"/>
              <w:rPr>
                <w:color w:val="000000"/>
                <w:sz w:val="16"/>
                <w:szCs w:val="16"/>
                <w:lang w:val="en-US"/>
              </w:rPr>
            </w:pPr>
          </w:p>
        </w:tc>
        <w:tc>
          <w:tcPr>
            <w:tcW w:w="30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5FB547" w14:textId="77777777" w:rsidR="00287742" w:rsidRPr="00C84C25" w:rsidRDefault="00287742" w:rsidP="00931F00">
            <w:pPr>
              <w:jc w:val="center"/>
              <w:rPr>
                <w:b/>
                <w:color w:val="000000"/>
                <w:sz w:val="16"/>
                <w:szCs w:val="16"/>
                <w:lang w:val="el-GR"/>
              </w:rPr>
            </w:pPr>
            <w:r>
              <w:rPr>
                <w:b/>
                <w:color w:val="000000"/>
                <w:sz w:val="16"/>
                <w:szCs w:val="16"/>
                <w:lang w:val="el-GR"/>
              </w:rPr>
              <w:t>ΣΥΝΟΛΟ ΕΙΔΩΝ</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38BA5CAE" w14:textId="77777777" w:rsidR="00287742" w:rsidRPr="00C84C25" w:rsidRDefault="00287742" w:rsidP="00931F00">
            <w:pPr>
              <w:jc w:val="center"/>
              <w:rPr>
                <w:b/>
                <w:color w:val="000000"/>
                <w:sz w:val="16"/>
                <w:szCs w:val="16"/>
                <w:lang w:val="el-GR"/>
              </w:rPr>
            </w:pPr>
            <w:r>
              <w:rPr>
                <w:b/>
                <w:color w:val="000000"/>
                <w:sz w:val="16"/>
                <w:szCs w:val="16"/>
                <w:lang w:val="el-GR"/>
              </w:rPr>
              <w:t>350</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60824AA9" w14:textId="77777777" w:rsidR="00287742" w:rsidRPr="00C84C25" w:rsidRDefault="00287742" w:rsidP="00931F00">
            <w:pPr>
              <w:jc w:val="center"/>
              <w:rPr>
                <w:b/>
                <w:color w:val="000000"/>
                <w:sz w:val="16"/>
                <w:szCs w:val="16"/>
              </w:rPr>
            </w:pPr>
            <w:r>
              <w:rPr>
                <w:b/>
                <w:color w:val="000000"/>
                <w:sz w:val="16"/>
                <w:szCs w:val="16"/>
                <w:lang w:val="el-GR"/>
              </w:rPr>
              <w:t>350</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0177323B" w14:textId="77777777" w:rsidR="00287742" w:rsidRPr="00C84C25" w:rsidRDefault="00287742" w:rsidP="00931F00">
            <w:pPr>
              <w:jc w:val="center"/>
              <w:rPr>
                <w:b/>
                <w:color w:val="000000"/>
                <w:sz w:val="16"/>
                <w:szCs w:val="16"/>
              </w:rPr>
            </w:pPr>
            <w:r>
              <w:rPr>
                <w:b/>
                <w:color w:val="000000"/>
                <w:sz w:val="16"/>
                <w:szCs w:val="16"/>
                <w:lang w:val="el-GR"/>
              </w:rPr>
              <w:t>350</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54CEA613" w14:textId="77777777" w:rsidR="00287742" w:rsidRPr="00C84C25" w:rsidRDefault="00287742" w:rsidP="00931F00">
            <w:pPr>
              <w:jc w:val="center"/>
              <w:rPr>
                <w:b/>
                <w:color w:val="000000"/>
                <w:sz w:val="16"/>
                <w:szCs w:val="16"/>
              </w:rPr>
            </w:pPr>
            <w:r>
              <w:rPr>
                <w:b/>
                <w:color w:val="000000"/>
                <w:sz w:val="16"/>
                <w:szCs w:val="16"/>
                <w:lang w:val="el-GR"/>
              </w:rPr>
              <w:t>350</w:t>
            </w:r>
          </w:p>
        </w:tc>
        <w:tc>
          <w:tcPr>
            <w:tcW w:w="564"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16C5F9ED" w14:textId="77777777" w:rsidR="00287742" w:rsidRPr="00C84C25" w:rsidRDefault="00287742" w:rsidP="00931F00">
            <w:pPr>
              <w:jc w:val="center"/>
              <w:rPr>
                <w:b/>
                <w:color w:val="000000"/>
                <w:sz w:val="16"/>
                <w:szCs w:val="16"/>
              </w:rPr>
            </w:pPr>
            <w:r>
              <w:rPr>
                <w:b/>
                <w:color w:val="000000"/>
                <w:sz w:val="16"/>
                <w:szCs w:val="16"/>
                <w:lang w:val="el-GR"/>
              </w:rPr>
              <w:t>350</w:t>
            </w:r>
          </w:p>
        </w:tc>
        <w:tc>
          <w:tcPr>
            <w:tcW w:w="567"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4411C1EE" w14:textId="77777777" w:rsidR="00287742" w:rsidRPr="00C84C25" w:rsidRDefault="00287742" w:rsidP="00931F00">
            <w:pPr>
              <w:jc w:val="center"/>
              <w:rPr>
                <w:b/>
                <w:color w:val="000000"/>
                <w:sz w:val="16"/>
                <w:szCs w:val="16"/>
              </w:rPr>
            </w:pPr>
            <w:r>
              <w:rPr>
                <w:b/>
                <w:color w:val="000000"/>
                <w:sz w:val="16"/>
                <w:szCs w:val="16"/>
                <w:lang w:val="el-GR"/>
              </w:rPr>
              <w:t>350</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78499037" w14:textId="77777777" w:rsidR="00287742" w:rsidRPr="00C84C25" w:rsidRDefault="00287742" w:rsidP="00931F00">
            <w:pPr>
              <w:jc w:val="center"/>
              <w:rPr>
                <w:b/>
                <w:color w:val="000000"/>
                <w:sz w:val="16"/>
                <w:szCs w:val="16"/>
              </w:rPr>
            </w:pPr>
            <w:r>
              <w:rPr>
                <w:b/>
                <w:color w:val="000000"/>
                <w:sz w:val="16"/>
                <w:szCs w:val="16"/>
                <w:lang w:val="el-GR"/>
              </w:rPr>
              <w:t>350</w:t>
            </w:r>
          </w:p>
        </w:tc>
        <w:tc>
          <w:tcPr>
            <w:tcW w:w="565"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392E7622" w14:textId="77777777" w:rsidR="00287742" w:rsidRPr="00C84C25" w:rsidRDefault="00287742" w:rsidP="00931F00">
            <w:pPr>
              <w:jc w:val="center"/>
              <w:rPr>
                <w:b/>
                <w:color w:val="000000"/>
                <w:sz w:val="16"/>
                <w:szCs w:val="16"/>
              </w:rPr>
            </w:pPr>
            <w:r>
              <w:rPr>
                <w:b/>
                <w:color w:val="000000"/>
                <w:sz w:val="16"/>
                <w:szCs w:val="16"/>
                <w:lang w:val="el-GR"/>
              </w:rPr>
              <w:t>350</w:t>
            </w:r>
          </w:p>
        </w:tc>
        <w:tc>
          <w:tcPr>
            <w:tcW w:w="711" w:type="dxa"/>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tcPr>
          <w:p w14:paraId="4676BC69" w14:textId="77777777" w:rsidR="00287742" w:rsidRPr="00C84C25" w:rsidRDefault="00287742" w:rsidP="00931F00">
            <w:pPr>
              <w:jc w:val="center"/>
              <w:rPr>
                <w:b/>
                <w:color w:val="000000"/>
                <w:sz w:val="16"/>
                <w:szCs w:val="16"/>
              </w:rPr>
            </w:pPr>
            <w:r>
              <w:rPr>
                <w:b/>
                <w:color w:val="000000"/>
                <w:sz w:val="16"/>
                <w:szCs w:val="16"/>
                <w:lang w:val="el-GR"/>
              </w:rPr>
              <w:t>350</w:t>
            </w:r>
          </w:p>
        </w:tc>
        <w:tc>
          <w:tcPr>
            <w:tcW w:w="7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26DB9D" w14:textId="77777777" w:rsidR="00287742" w:rsidRPr="00C84C25" w:rsidRDefault="00287742" w:rsidP="00931F00">
            <w:pPr>
              <w:jc w:val="center"/>
              <w:rPr>
                <w:b/>
                <w:bCs/>
                <w:color w:val="000000"/>
                <w:sz w:val="16"/>
                <w:szCs w:val="16"/>
                <w:lang w:val="el-GR"/>
              </w:rPr>
            </w:pPr>
            <w:r>
              <w:rPr>
                <w:b/>
                <w:bCs/>
                <w:color w:val="000000"/>
                <w:sz w:val="16"/>
                <w:szCs w:val="16"/>
                <w:lang w:val="el-GR"/>
              </w:rPr>
              <w:t>3150</w:t>
            </w:r>
          </w:p>
        </w:tc>
      </w:tr>
    </w:tbl>
    <w:p w14:paraId="12D43D71" w14:textId="77777777" w:rsidR="00522BDD" w:rsidRPr="00287742" w:rsidRDefault="00522BDD" w:rsidP="00522BDD">
      <w:pPr>
        <w:tabs>
          <w:tab w:val="left" w:pos="2985"/>
        </w:tabs>
        <w:rPr>
          <w:sz w:val="16"/>
          <w:szCs w:val="16"/>
          <w:lang w:val="el-GR"/>
        </w:rPr>
      </w:pPr>
    </w:p>
    <w:p w14:paraId="11C99728" w14:textId="1C71A4D7" w:rsidR="00522BDD" w:rsidRDefault="00522BDD" w:rsidP="00AD79E3">
      <w:pPr>
        <w:tabs>
          <w:tab w:val="left" w:pos="142"/>
        </w:tabs>
        <w:ind w:left="-426" w:right="-341"/>
        <w:jc w:val="center"/>
        <w:rPr>
          <w:b/>
          <w:szCs w:val="22"/>
          <w:u w:val="single"/>
          <w:lang w:val="el-GR"/>
        </w:rPr>
      </w:pPr>
    </w:p>
    <w:p w14:paraId="4ECD99A8" w14:textId="0ABEF731" w:rsidR="002B2007" w:rsidRDefault="002B2007" w:rsidP="00AD79E3">
      <w:pPr>
        <w:tabs>
          <w:tab w:val="left" w:pos="142"/>
        </w:tabs>
        <w:ind w:left="-426" w:right="-341"/>
        <w:jc w:val="center"/>
        <w:rPr>
          <w:b/>
          <w:szCs w:val="22"/>
          <w:u w:val="single"/>
          <w:lang w:val="el-GR"/>
        </w:rPr>
      </w:pPr>
    </w:p>
    <w:p w14:paraId="5B1DB677" w14:textId="2F483711" w:rsidR="002B2007" w:rsidRDefault="002B2007" w:rsidP="00AD79E3">
      <w:pPr>
        <w:tabs>
          <w:tab w:val="left" w:pos="142"/>
        </w:tabs>
        <w:ind w:left="-426" w:right="-341"/>
        <w:jc w:val="center"/>
        <w:rPr>
          <w:b/>
          <w:szCs w:val="22"/>
          <w:u w:val="single"/>
          <w:lang w:val="el-GR"/>
        </w:rPr>
      </w:pPr>
    </w:p>
    <w:p w14:paraId="00755EB2" w14:textId="6B60D8EB" w:rsidR="002B2007" w:rsidRDefault="002B2007" w:rsidP="00AD79E3">
      <w:pPr>
        <w:tabs>
          <w:tab w:val="left" w:pos="142"/>
        </w:tabs>
        <w:ind w:left="-426" w:right="-341"/>
        <w:jc w:val="center"/>
        <w:rPr>
          <w:b/>
          <w:szCs w:val="22"/>
          <w:u w:val="single"/>
          <w:lang w:val="el-GR"/>
        </w:rPr>
      </w:pPr>
    </w:p>
    <w:p w14:paraId="7D6E94BF" w14:textId="6C42220D" w:rsidR="002B2007" w:rsidRDefault="002B2007" w:rsidP="00AD79E3">
      <w:pPr>
        <w:tabs>
          <w:tab w:val="left" w:pos="142"/>
        </w:tabs>
        <w:ind w:left="-426" w:right="-341"/>
        <w:jc w:val="center"/>
        <w:rPr>
          <w:b/>
          <w:szCs w:val="22"/>
          <w:u w:val="single"/>
          <w:lang w:val="el-GR"/>
        </w:rPr>
      </w:pPr>
    </w:p>
    <w:p w14:paraId="40214954" w14:textId="4C6DD11F" w:rsidR="002B2007" w:rsidRDefault="002B2007" w:rsidP="00AD79E3">
      <w:pPr>
        <w:tabs>
          <w:tab w:val="left" w:pos="142"/>
        </w:tabs>
        <w:ind w:left="-426" w:right="-341"/>
        <w:jc w:val="center"/>
        <w:rPr>
          <w:b/>
          <w:szCs w:val="22"/>
          <w:u w:val="single"/>
          <w:lang w:val="el-GR"/>
        </w:rPr>
      </w:pPr>
    </w:p>
    <w:p w14:paraId="2BFC7039" w14:textId="14B7AB4A" w:rsidR="002B2007" w:rsidRDefault="002B2007" w:rsidP="00AD79E3">
      <w:pPr>
        <w:tabs>
          <w:tab w:val="left" w:pos="142"/>
        </w:tabs>
        <w:ind w:left="-426" w:right="-341"/>
        <w:jc w:val="center"/>
        <w:rPr>
          <w:b/>
          <w:szCs w:val="22"/>
          <w:u w:val="single"/>
          <w:lang w:val="el-GR"/>
        </w:rPr>
      </w:pPr>
    </w:p>
    <w:p w14:paraId="6532E516" w14:textId="125B018D" w:rsidR="002B2007" w:rsidRDefault="002B2007" w:rsidP="00AD79E3">
      <w:pPr>
        <w:tabs>
          <w:tab w:val="left" w:pos="142"/>
        </w:tabs>
        <w:ind w:left="-426" w:right="-341"/>
        <w:jc w:val="center"/>
        <w:rPr>
          <w:b/>
          <w:szCs w:val="22"/>
          <w:u w:val="single"/>
          <w:lang w:val="el-GR"/>
        </w:rPr>
      </w:pPr>
    </w:p>
    <w:p w14:paraId="48574614" w14:textId="7825B28E" w:rsidR="002B2007" w:rsidRDefault="002B2007" w:rsidP="00AD79E3">
      <w:pPr>
        <w:tabs>
          <w:tab w:val="left" w:pos="142"/>
        </w:tabs>
        <w:ind w:left="-426" w:right="-341"/>
        <w:jc w:val="center"/>
        <w:rPr>
          <w:b/>
          <w:szCs w:val="22"/>
          <w:u w:val="single"/>
          <w:lang w:val="el-GR"/>
        </w:rPr>
      </w:pPr>
    </w:p>
    <w:p w14:paraId="593FF29C" w14:textId="48FF57BA" w:rsidR="002B2007" w:rsidRDefault="002B2007" w:rsidP="00AD79E3">
      <w:pPr>
        <w:tabs>
          <w:tab w:val="left" w:pos="142"/>
        </w:tabs>
        <w:ind w:left="-426" w:right="-341"/>
        <w:jc w:val="center"/>
        <w:rPr>
          <w:b/>
          <w:szCs w:val="22"/>
          <w:u w:val="single"/>
          <w:lang w:val="el-GR"/>
        </w:rPr>
      </w:pPr>
    </w:p>
    <w:p w14:paraId="06D54CD8" w14:textId="229B38D6" w:rsidR="002B2007" w:rsidRDefault="002B2007" w:rsidP="00AD79E3">
      <w:pPr>
        <w:tabs>
          <w:tab w:val="left" w:pos="142"/>
        </w:tabs>
        <w:ind w:left="-426" w:right="-341"/>
        <w:jc w:val="center"/>
        <w:rPr>
          <w:b/>
          <w:szCs w:val="22"/>
          <w:u w:val="single"/>
          <w:lang w:val="el-GR"/>
        </w:rPr>
      </w:pPr>
    </w:p>
    <w:p w14:paraId="4A556460" w14:textId="74849D84" w:rsidR="00AD79E3" w:rsidRPr="00AD79E3" w:rsidRDefault="00AD79E3" w:rsidP="00AD79E3">
      <w:pPr>
        <w:tabs>
          <w:tab w:val="left" w:pos="142"/>
        </w:tabs>
        <w:ind w:left="-426" w:right="-341"/>
        <w:jc w:val="center"/>
        <w:rPr>
          <w:b/>
          <w:szCs w:val="22"/>
          <w:u w:val="single"/>
          <w:lang w:val="el-GR"/>
        </w:rPr>
      </w:pPr>
      <w:r w:rsidRPr="00AD79E3">
        <w:rPr>
          <w:b/>
          <w:szCs w:val="22"/>
          <w:u w:val="single"/>
          <w:lang w:val="el-GR"/>
        </w:rPr>
        <w:lastRenderedPageBreak/>
        <w:t xml:space="preserve">ΡΗΤΡΑ ΑΚΕΡΑΙΟΤΗΤΑΣ </w:t>
      </w:r>
    </w:p>
    <w:p w14:paraId="48F8876C" w14:textId="77777777" w:rsidR="00AD79E3" w:rsidRPr="00AD79E3" w:rsidRDefault="00AD79E3" w:rsidP="00AD79E3">
      <w:pPr>
        <w:tabs>
          <w:tab w:val="left" w:pos="142"/>
        </w:tabs>
        <w:ind w:left="-426" w:right="-341"/>
        <w:jc w:val="center"/>
        <w:rPr>
          <w:color w:val="0070C0"/>
          <w:szCs w:val="22"/>
          <w:lang w:val="el-GR"/>
        </w:rPr>
      </w:pPr>
      <w:r w:rsidRPr="00AD79E3">
        <w:rPr>
          <w:color w:val="0070C0"/>
          <w:szCs w:val="22"/>
          <w:lang w:val="el-GR"/>
        </w:rPr>
        <w:t>[επισυνάπτεται στο σχέδιο σύμβασης]</w:t>
      </w:r>
    </w:p>
    <w:p w14:paraId="01701E31" w14:textId="77777777" w:rsidR="00AD79E3" w:rsidRPr="00AD79E3" w:rsidRDefault="00AD79E3" w:rsidP="00AD79E3">
      <w:pPr>
        <w:tabs>
          <w:tab w:val="left" w:pos="142"/>
        </w:tabs>
        <w:ind w:right="-9"/>
        <w:rPr>
          <w:szCs w:val="22"/>
          <w:lang w:val="el-GR"/>
        </w:rPr>
      </w:pPr>
      <w:r w:rsidRPr="00AD79E3">
        <w:rPr>
          <w:szCs w:val="22"/>
          <w:lang w:val="el-GR"/>
        </w:rPr>
        <w:t>Δηλώνω/</w:t>
      </w:r>
      <w:proofErr w:type="spellStart"/>
      <w:r w:rsidRPr="00AD79E3">
        <w:rPr>
          <w:szCs w:val="22"/>
          <w:lang w:val="el-GR"/>
        </w:rPr>
        <w:t>ούμε</w:t>
      </w:r>
      <w:proofErr w:type="spellEnd"/>
      <w:r w:rsidRPr="00AD79E3">
        <w:rPr>
          <w:szCs w:val="22"/>
          <w:lang w:val="el-GR"/>
        </w:rPr>
        <w:t xml:space="preserve"> ότι δεσμευόμαστε ότι σε όλα τα στάδια που προηγήθηκαν της κατακύρωσης της σύμβασης δεν ενήργησα/ενεργήσαμε αθέμιτα, παράνομα ή καταχρηστικά και ότι θα εξακολουθήσω/</w:t>
      </w:r>
      <w:proofErr w:type="spellStart"/>
      <w:r w:rsidRPr="00AD79E3">
        <w:rPr>
          <w:szCs w:val="22"/>
          <w:lang w:val="el-GR"/>
        </w:rPr>
        <w:t>ουμε</w:t>
      </w:r>
      <w:proofErr w:type="spellEnd"/>
      <w:r w:rsidRPr="00AD79E3">
        <w:rPr>
          <w:szCs w:val="22"/>
          <w:lang w:val="el-GR"/>
        </w:rPr>
        <w:t xml:space="preserve"> να ενεργώ/</w:t>
      </w:r>
      <w:proofErr w:type="spellStart"/>
      <w:r w:rsidRPr="00AD79E3">
        <w:rPr>
          <w:szCs w:val="22"/>
          <w:lang w:val="el-GR"/>
        </w:rPr>
        <w:t>ούμε</w:t>
      </w:r>
      <w:proofErr w:type="spellEnd"/>
      <w:r w:rsidRPr="00AD79E3">
        <w:rPr>
          <w:szCs w:val="22"/>
          <w:lang w:val="el-GR"/>
        </w:rPr>
        <w:t xml:space="preserve"> κατ’ αυτόν τον τρόπο κατά το στάδιο εκτέλεσης της σύμβασης αλλά και μετά τη λήξη αυτής. </w:t>
      </w:r>
    </w:p>
    <w:p w14:paraId="4542FD1D" w14:textId="77777777" w:rsidR="00AD79E3" w:rsidRPr="00AD79E3" w:rsidRDefault="00AD79E3" w:rsidP="00AD79E3">
      <w:pPr>
        <w:tabs>
          <w:tab w:val="left" w:pos="142"/>
        </w:tabs>
        <w:ind w:right="-9"/>
        <w:rPr>
          <w:szCs w:val="22"/>
          <w:lang w:val="el-GR"/>
        </w:rPr>
      </w:pPr>
      <w:r w:rsidRPr="00AD79E3">
        <w:rPr>
          <w:szCs w:val="22"/>
          <w:lang w:val="el-GR"/>
        </w:rPr>
        <w:t>Ειδικότερα ότι:</w:t>
      </w:r>
    </w:p>
    <w:p w14:paraId="35F52E09" w14:textId="77777777" w:rsidR="00AD79E3" w:rsidRPr="00AD79E3" w:rsidRDefault="00AD79E3" w:rsidP="00AD79E3">
      <w:pPr>
        <w:tabs>
          <w:tab w:val="left" w:pos="142"/>
        </w:tabs>
        <w:ind w:right="-9"/>
        <w:rPr>
          <w:szCs w:val="22"/>
          <w:lang w:val="el-GR"/>
        </w:rPr>
      </w:pPr>
      <w:r w:rsidRPr="00AD79E3">
        <w:rPr>
          <w:szCs w:val="22"/>
          <w:lang w:val="el-GR"/>
        </w:rPr>
        <w:t>1) δεν διέθετα/διαθέταμε εσωτερική πληροφόρηση, πέραν των στοιχείων που περιήλθαν στη γνώση και στην αντίληψη μου/μας μέσω των εγγράφων της σύμβασης και στο πλαίσιο της συμμετοχής μου/μας στη διαδικασία σύναψης της σύμβασης και των προκαταρκτικών διαβουλεύσεων στις οποίες συμμετείχα/με και έχουν δημοσιοποιηθεί.</w:t>
      </w:r>
    </w:p>
    <w:p w14:paraId="19F3CED0" w14:textId="77777777" w:rsidR="00AD79E3" w:rsidRPr="00AD79E3" w:rsidRDefault="00AD79E3" w:rsidP="00AD79E3">
      <w:pPr>
        <w:tabs>
          <w:tab w:val="left" w:pos="142"/>
        </w:tabs>
        <w:ind w:right="-9"/>
        <w:rPr>
          <w:szCs w:val="22"/>
          <w:lang w:val="el-GR"/>
        </w:rPr>
      </w:pPr>
      <w:r w:rsidRPr="00AD79E3">
        <w:rPr>
          <w:szCs w:val="22"/>
          <w:lang w:val="el-GR"/>
        </w:rPr>
        <w:t>2) δεν πραγματοποίησα/</w:t>
      </w:r>
      <w:proofErr w:type="spellStart"/>
      <w:r w:rsidRPr="00AD79E3">
        <w:rPr>
          <w:szCs w:val="22"/>
          <w:lang w:val="el-GR"/>
        </w:rPr>
        <w:t>ήσαμε</w:t>
      </w:r>
      <w:proofErr w:type="spellEnd"/>
      <w:r w:rsidRPr="00AD79E3">
        <w:rPr>
          <w:szCs w:val="22"/>
          <w:lang w:val="el-GR"/>
        </w:rPr>
        <w:t xml:space="preserve">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14:paraId="3951B63D" w14:textId="77777777" w:rsidR="00AD79E3" w:rsidRPr="00AD79E3" w:rsidRDefault="00AD79E3" w:rsidP="00AD79E3">
      <w:pPr>
        <w:tabs>
          <w:tab w:val="left" w:pos="142"/>
        </w:tabs>
        <w:ind w:right="-9"/>
        <w:rPr>
          <w:szCs w:val="22"/>
          <w:lang w:val="el-GR"/>
        </w:rPr>
      </w:pPr>
      <w:r w:rsidRPr="00AD79E3">
        <w:rPr>
          <w:szCs w:val="22"/>
          <w:lang w:val="el-GR"/>
        </w:rPr>
        <w:t>3) δεν διενήργησα/διενεργήσαμε ούτε θα διενεργήσω/</w:t>
      </w:r>
      <w:proofErr w:type="spellStart"/>
      <w:r w:rsidRPr="00AD79E3">
        <w:rPr>
          <w:szCs w:val="22"/>
          <w:lang w:val="el-GR"/>
        </w:rPr>
        <w:t>ήσουμε</w:t>
      </w:r>
      <w:proofErr w:type="spellEnd"/>
      <w:r w:rsidRPr="00AD79E3">
        <w:rPr>
          <w:szCs w:val="22"/>
          <w:lang w:val="el-GR"/>
        </w:rPr>
        <w:t xml:space="preserve">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p>
    <w:p w14:paraId="0EC9103D" w14:textId="12C7C5C3" w:rsidR="00AD79E3" w:rsidRPr="00AD79E3" w:rsidRDefault="00AD79E3" w:rsidP="00AD79E3">
      <w:pPr>
        <w:tabs>
          <w:tab w:val="left" w:pos="142"/>
        </w:tabs>
        <w:ind w:right="-9"/>
        <w:rPr>
          <w:szCs w:val="22"/>
          <w:lang w:val="el-GR"/>
        </w:rPr>
      </w:pPr>
      <w:r w:rsidRPr="00AD79E3">
        <w:rPr>
          <w:szCs w:val="22"/>
          <w:lang w:val="el-GR"/>
        </w:rPr>
        <w:t>4) δεν πρόσφερα/προσφέραμε ούτε θα προσφέρω/</w:t>
      </w:r>
      <w:proofErr w:type="spellStart"/>
      <w:r w:rsidRPr="00AD79E3">
        <w:rPr>
          <w:szCs w:val="22"/>
          <w:lang w:val="el-GR"/>
        </w:rPr>
        <w:t>ουμε</w:t>
      </w:r>
      <w:proofErr w:type="spellEnd"/>
      <w:r w:rsidRPr="00AD79E3">
        <w:rPr>
          <w:szCs w:val="22"/>
          <w:lang w:val="el-GR"/>
        </w:rPr>
        <w:t xml:space="preserve">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χρησιμοποίησα/χρησιμοποιήσαμε ή θα χρησιμοποιήσω/χρησιμοποιήσουμε τρίτα πρόσωπα, για να διοχετεύσουν χρηματικά ποσά στα προαναφερόμενα πρόσωπα.</w:t>
      </w:r>
    </w:p>
    <w:p w14:paraId="5280B1FA" w14:textId="77777777" w:rsidR="00AD79E3" w:rsidRPr="00AD79E3" w:rsidRDefault="00AD79E3" w:rsidP="00AD79E3">
      <w:pPr>
        <w:tabs>
          <w:tab w:val="left" w:pos="142"/>
        </w:tabs>
        <w:ind w:right="-9"/>
        <w:rPr>
          <w:szCs w:val="22"/>
          <w:lang w:val="el-GR"/>
        </w:rPr>
      </w:pPr>
      <w:r w:rsidRPr="00AD79E3">
        <w:rPr>
          <w:szCs w:val="22"/>
          <w:lang w:val="el-GR"/>
        </w:rPr>
        <w:t>5) δεν θα επιχειρήσω/</w:t>
      </w:r>
      <w:proofErr w:type="spellStart"/>
      <w:r w:rsidRPr="00AD79E3">
        <w:rPr>
          <w:szCs w:val="22"/>
          <w:lang w:val="el-GR"/>
        </w:rPr>
        <w:t>ουμε</w:t>
      </w:r>
      <w:proofErr w:type="spellEnd"/>
      <w:r w:rsidRPr="00AD79E3">
        <w:rPr>
          <w:szCs w:val="22"/>
          <w:lang w:val="el-GR"/>
        </w:rPr>
        <w:t xml:space="preserve">  να επηρεάσω/</w:t>
      </w:r>
      <w:proofErr w:type="spellStart"/>
      <w:r w:rsidRPr="00AD79E3">
        <w:rPr>
          <w:szCs w:val="22"/>
          <w:lang w:val="el-GR"/>
        </w:rPr>
        <w:t>ουμε</w:t>
      </w:r>
      <w:proofErr w:type="spellEnd"/>
      <w:r w:rsidRPr="00AD79E3">
        <w:rPr>
          <w:szCs w:val="22"/>
          <w:lang w:val="el-GR"/>
        </w:rPr>
        <w:t xml:space="preserve"> με αθέμιτο τρόπο τη διαδικασία λήψης αποφάσεων της αναθέτουσας αρχής, ούτε θα παράσχω-</w:t>
      </w:r>
      <w:proofErr w:type="spellStart"/>
      <w:r w:rsidRPr="00AD79E3">
        <w:rPr>
          <w:szCs w:val="22"/>
          <w:lang w:val="el-GR"/>
        </w:rPr>
        <w:t>ουμε</w:t>
      </w:r>
      <w:proofErr w:type="spellEnd"/>
      <w:r w:rsidRPr="00AD79E3">
        <w:rPr>
          <w:szCs w:val="22"/>
          <w:lang w:val="el-GR"/>
        </w:rPr>
        <w:t xml:space="preserve">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14:paraId="2E38980B" w14:textId="77777777" w:rsidR="00AD79E3" w:rsidRPr="00AD79E3" w:rsidRDefault="00AD79E3" w:rsidP="00AD79E3">
      <w:pPr>
        <w:tabs>
          <w:tab w:val="left" w:pos="142"/>
        </w:tabs>
        <w:ind w:right="-9"/>
        <w:rPr>
          <w:szCs w:val="22"/>
          <w:lang w:val="el-GR"/>
        </w:rPr>
      </w:pPr>
      <w:r w:rsidRPr="00AD79E3">
        <w:rPr>
          <w:szCs w:val="22"/>
          <w:lang w:val="el-GR"/>
        </w:rPr>
        <w:t>6) δεν έχω/</w:t>
      </w:r>
      <w:proofErr w:type="spellStart"/>
      <w:r w:rsidRPr="00AD79E3">
        <w:rPr>
          <w:szCs w:val="22"/>
          <w:lang w:val="el-GR"/>
        </w:rPr>
        <w:t>ουμε</w:t>
      </w:r>
      <w:proofErr w:type="spellEnd"/>
      <w:r w:rsidRPr="00AD79E3">
        <w:rPr>
          <w:szCs w:val="22"/>
          <w:lang w:val="el-GR"/>
        </w:rPr>
        <w:t xml:space="preserve"> προβεί ούτε θα προβώ/</w:t>
      </w:r>
      <w:proofErr w:type="spellStart"/>
      <w:r w:rsidRPr="00AD79E3">
        <w:rPr>
          <w:szCs w:val="22"/>
          <w:lang w:val="el-GR"/>
        </w:rPr>
        <w:t>ούμε</w:t>
      </w:r>
      <w:proofErr w:type="spellEnd"/>
      <w:r w:rsidRPr="00AD79E3">
        <w:rPr>
          <w:szCs w:val="22"/>
          <w:lang w:val="el-GR"/>
        </w:rPr>
        <w:t>, άμεσα (ο ίδιος) ή έμμεσα (μέσω τρίτων προσώπων), σε οποιαδήποτε πράξη ή παράλειψη [εναλλακτικά: ότι δεν έχω-</w:t>
      </w:r>
      <w:proofErr w:type="spellStart"/>
      <w:r w:rsidRPr="00AD79E3">
        <w:rPr>
          <w:szCs w:val="22"/>
          <w:lang w:val="el-GR"/>
        </w:rPr>
        <w:t>ουμε</w:t>
      </w:r>
      <w:proofErr w:type="spellEnd"/>
      <w:r w:rsidRPr="00AD79E3">
        <w:rPr>
          <w:szCs w:val="22"/>
          <w:lang w:val="el-GR"/>
        </w:rPr>
        <w:t xml:space="preserve"> εμπλακεί και δεν θα εμπλακώ-</w:t>
      </w:r>
      <w:proofErr w:type="spellStart"/>
      <w:r w:rsidRPr="00AD79E3">
        <w:rPr>
          <w:szCs w:val="22"/>
          <w:lang w:val="el-GR"/>
        </w:rPr>
        <w:t>ουμε</w:t>
      </w:r>
      <w:proofErr w:type="spellEnd"/>
      <w:r w:rsidRPr="00AD79E3">
        <w:rPr>
          <w:szCs w:val="22"/>
          <w:lang w:val="el-GR"/>
        </w:rPr>
        <w:t xml:space="preserve"> σε οποιαδήποτε παράτυπη, ανέντιμη ή απατηλή συμπεριφορά (πράξη ή παράλειψη)] που έχει ως στόχο την παραπλάνηση [/εξαπάτηση] οποιουδήποτε προσώπου ή οργάνου της αναθέτουσας αρχής εμπλεκομένου σε οποιαδήποτε διαδικασία σχετική με την εκτέλεση της σύμβασης (όπως ενδεικτικά στις διαδικασίες παρακολούθησης και παραλαβής), την απόκρυψη πληροφοριών από αυτό, τον εξαναγκασμό αυτού σε ή/και την αθέμιτη απόσπαση από αυτό ρητής ή σιωπηρής συγκατάθεσης στην παραβίαση ή παράκαμψη </w:t>
      </w:r>
      <w:proofErr w:type="spellStart"/>
      <w:r w:rsidRPr="00AD79E3">
        <w:rPr>
          <w:szCs w:val="22"/>
          <w:lang w:val="el-GR"/>
        </w:rPr>
        <w:t>νομίμων</w:t>
      </w:r>
      <w:proofErr w:type="spellEnd"/>
      <w:r w:rsidRPr="00AD79E3">
        <w:rPr>
          <w:szCs w:val="22"/>
          <w:lang w:val="el-GR"/>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ή/και καταβολής (μέρους ή όλου) του συμβατικού τιμήματος,</w:t>
      </w:r>
    </w:p>
    <w:p w14:paraId="4C2D97C4" w14:textId="77777777" w:rsidR="00AD79E3" w:rsidRPr="00AD79E3" w:rsidRDefault="00AD79E3" w:rsidP="00AD79E3">
      <w:pPr>
        <w:tabs>
          <w:tab w:val="left" w:pos="142"/>
        </w:tabs>
        <w:ind w:right="-9"/>
        <w:rPr>
          <w:szCs w:val="22"/>
          <w:lang w:val="el-GR"/>
        </w:rPr>
      </w:pPr>
      <w:r w:rsidRPr="00AD79E3">
        <w:rPr>
          <w:szCs w:val="22"/>
          <w:lang w:val="el-GR"/>
        </w:rPr>
        <w:t>7) ότι θα απέχω/</w:t>
      </w:r>
      <w:proofErr w:type="spellStart"/>
      <w:r w:rsidRPr="00AD79E3">
        <w:rPr>
          <w:szCs w:val="22"/>
          <w:lang w:val="el-GR"/>
        </w:rPr>
        <w:t>ουμε</w:t>
      </w:r>
      <w:proofErr w:type="spellEnd"/>
      <w:r w:rsidRPr="00AD79E3">
        <w:rPr>
          <w:szCs w:val="22"/>
          <w:lang w:val="el-GR"/>
        </w:rPr>
        <w:t xml:space="preserve"> από οποιαδήποτε εν γένει συμπεριφορά που συνιστά σοβαρό επαγγελματικό παράπτωμα και θα μπορούσε να θέσει εν αμφιβόλω την ακεραιότητά μου-μας, </w:t>
      </w:r>
    </w:p>
    <w:p w14:paraId="0C2415C5" w14:textId="77777777" w:rsidR="00AD79E3" w:rsidRPr="00AD79E3" w:rsidRDefault="00AD79E3" w:rsidP="00AD79E3">
      <w:pPr>
        <w:tabs>
          <w:tab w:val="left" w:pos="142"/>
        </w:tabs>
        <w:ind w:right="-9"/>
        <w:rPr>
          <w:szCs w:val="22"/>
          <w:lang w:val="el-GR"/>
        </w:rPr>
      </w:pPr>
      <w:r w:rsidRPr="00AD79E3">
        <w:rPr>
          <w:szCs w:val="22"/>
          <w:lang w:val="el-GR"/>
        </w:rPr>
        <w:t>8) ότι θα δηλώσω/</w:t>
      </w:r>
      <w:proofErr w:type="spellStart"/>
      <w:r w:rsidRPr="00AD79E3">
        <w:rPr>
          <w:szCs w:val="22"/>
          <w:lang w:val="el-GR"/>
        </w:rPr>
        <w:t>ουμε</w:t>
      </w:r>
      <w:proofErr w:type="spellEnd"/>
      <w:r w:rsidRPr="00AD79E3">
        <w:rPr>
          <w:szCs w:val="22"/>
          <w:lang w:val="el-GR"/>
        </w:rPr>
        <w:t xml:space="preserve"> στην αναθέτουσα αρχή, αμελλητί με την </w:t>
      </w:r>
      <w:proofErr w:type="spellStart"/>
      <w:r w:rsidRPr="00AD79E3">
        <w:rPr>
          <w:szCs w:val="22"/>
          <w:lang w:val="el-GR"/>
        </w:rPr>
        <w:t>περιέλευση</w:t>
      </w:r>
      <w:proofErr w:type="spellEnd"/>
      <w:r w:rsidRPr="00AD79E3">
        <w:rPr>
          <w:szCs w:val="22"/>
          <w:lang w:val="el-GR"/>
        </w:rPr>
        <w:t xml:space="preserve"> σε γνώση μου/μας,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AD79E3">
        <w:rPr>
          <w:szCs w:val="22"/>
          <w:lang w:val="el-GR"/>
        </w:rPr>
        <w:t>νομίμων</w:t>
      </w:r>
      <w:proofErr w:type="spellEnd"/>
      <w:r w:rsidRPr="00AD79E3">
        <w:rPr>
          <w:szCs w:val="22"/>
          <w:lang w:val="el-GR"/>
        </w:rPr>
        <w:t xml:space="preserve"> ή εξουσιοδοτημένων εκπροσώπων μου-μας, υπαλλήλων ή συνεργατών μου-μας που χρησιμοποιούνται για την εκτέλεση της σύμβασης (συμπεριλαμβανομένων και των υπεργολάβων μου) με μέλη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συμπεριλαμβανομένων των μελών των αποφαινόμενων ή/και γνωμοδοτικών οργάνων αυτής, ή/και των μελών των οργάνων διοίκησής της ή/και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14:paraId="5F63D8B1" w14:textId="77777777" w:rsidR="00AD79E3" w:rsidRPr="00AD79E3" w:rsidRDefault="00AD79E3" w:rsidP="00AD79E3">
      <w:pPr>
        <w:tabs>
          <w:tab w:val="left" w:pos="142"/>
        </w:tabs>
        <w:ind w:right="-9"/>
        <w:rPr>
          <w:szCs w:val="22"/>
          <w:lang w:val="el-GR"/>
        </w:rPr>
      </w:pPr>
      <w:r w:rsidRPr="00AD79E3">
        <w:rPr>
          <w:szCs w:val="22"/>
          <w:lang w:val="el-GR"/>
        </w:rPr>
        <w:lastRenderedPageBreak/>
        <w:t xml:space="preserve">9) </w:t>
      </w:r>
      <w:r w:rsidRPr="00AD79E3">
        <w:rPr>
          <w:color w:val="0070C0"/>
          <w:szCs w:val="22"/>
          <w:lang w:val="el-GR"/>
        </w:rPr>
        <w:t>[Σε περίπτωση χρησιμοποίησης υπεργολάβου</w:t>
      </w:r>
      <w:r w:rsidRPr="00AD79E3">
        <w:rPr>
          <w:szCs w:val="22"/>
          <w:lang w:val="el-GR"/>
        </w:rPr>
        <w:t xml:space="preserve">] </w:t>
      </w:r>
    </w:p>
    <w:p w14:paraId="147CEC00" w14:textId="77777777" w:rsidR="00AD79E3" w:rsidRPr="00AD79E3" w:rsidRDefault="00AD79E3" w:rsidP="00AD79E3">
      <w:pPr>
        <w:tabs>
          <w:tab w:val="left" w:pos="142"/>
        </w:tabs>
        <w:ind w:right="-9"/>
        <w:rPr>
          <w:szCs w:val="22"/>
          <w:lang w:val="el-GR"/>
        </w:rPr>
      </w:pPr>
      <w:r w:rsidRPr="00AD79E3">
        <w:rPr>
          <w:szCs w:val="22"/>
          <w:lang w:val="el-GR"/>
        </w:rPr>
        <w:t xml:space="preserve">Ο υπεργολάβος ……………..  έλαβα γνώση της παρούσας ρήτρας ακεραιότητας και ευθύνομαι/ευθυνόμαστε  για την τήρηση και από αυτόν απασών των υποχρεώσεων  που περιλαμβάνονται σε αυτή. </w:t>
      </w:r>
    </w:p>
    <w:p w14:paraId="17766C7B" w14:textId="77777777" w:rsidR="00AD79E3" w:rsidRPr="00AD79E3" w:rsidRDefault="00AD79E3" w:rsidP="00AD79E3">
      <w:pPr>
        <w:tabs>
          <w:tab w:val="left" w:pos="142"/>
        </w:tabs>
        <w:ind w:right="-9"/>
        <w:rPr>
          <w:lang w:val="el-GR"/>
        </w:rPr>
      </w:pPr>
      <w:r w:rsidRPr="00AD79E3">
        <w:rPr>
          <w:lang w:val="el-GR"/>
        </w:rPr>
        <w:t>Υπογραφή/Σφραγίδα</w:t>
      </w:r>
    </w:p>
    <w:p w14:paraId="352C722B" w14:textId="77777777" w:rsidR="00AD79E3" w:rsidRPr="00AD79E3" w:rsidRDefault="00AD79E3" w:rsidP="00AD79E3">
      <w:pPr>
        <w:tabs>
          <w:tab w:val="left" w:pos="142"/>
        </w:tabs>
        <w:ind w:right="-9"/>
        <w:rPr>
          <w:lang w:val="el-GR"/>
        </w:rPr>
      </w:pPr>
    </w:p>
    <w:p w14:paraId="05249A0A" w14:textId="77777777" w:rsidR="00AD79E3" w:rsidRPr="00AD79E3" w:rsidRDefault="00AD79E3" w:rsidP="00AD79E3">
      <w:pPr>
        <w:tabs>
          <w:tab w:val="left" w:pos="142"/>
        </w:tabs>
        <w:ind w:right="-9"/>
        <w:rPr>
          <w:lang w:val="el-GR"/>
        </w:rPr>
      </w:pPr>
      <w:r w:rsidRPr="00AD79E3">
        <w:rPr>
          <w:lang w:val="el-GR"/>
        </w:rPr>
        <w:t xml:space="preserve">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w:t>
      </w:r>
    </w:p>
    <w:p w14:paraId="6E118522" w14:textId="0E5CE0EA" w:rsidR="00E93596" w:rsidRDefault="000511D5" w:rsidP="00B80670">
      <w:pPr>
        <w:pStyle w:val="2"/>
        <w:tabs>
          <w:tab w:val="clear" w:pos="567"/>
          <w:tab w:val="left" w:pos="0"/>
        </w:tabs>
        <w:ind w:left="0" w:firstLine="0"/>
        <w:jc w:val="left"/>
        <w:rPr>
          <w:rFonts w:ascii="Calibri" w:hAnsi="Calibri" w:cs="Calibri"/>
          <w:b w:val="0"/>
          <w:color w:val="auto"/>
          <w:sz w:val="32"/>
          <w:szCs w:val="32"/>
          <w:lang w:val="el-GR" w:eastAsia="el-GR"/>
        </w:rPr>
      </w:pPr>
      <w:r w:rsidRPr="000511D5">
        <w:rPr>
          <w:rFonts w:ascii="Calibri" w:hAnsi="Calibri" w:cs="Calibri"/>
          <w:b w:val="0"/>
          <w:color w:val="auto"/>
          <w:sz w:val="32"/>
          <w:szCs w:val="32"/>
          <w:lang w:val="el-GR" w:eastAsia="el-GR"/>
        </w:rPr>
        <w:br w:type="page"/>
      </w:r>
    </w:p>
    <w:p w14:paraId="1C2D1893" w14:textId="09146F49" w:rsidR="00B65887" w:rsidRDefault="00B65887" w:rsidP="00B65887">
      <w:pPr>
        <w:rPr>
          <w:lang w:val="el-GR" w:eastAsia="el-GR"/>
        </w:rPr>
      </w:pPr>
    </w:p>
    <w:p w14:paraId="36E677C4" w14:textId="71F2CCF0" w:rsidR="00B65887" w:rsidRPr="0068180B" w:rsidRDefault="00B65887" w:rsidP="00B65887">
      <w:pPr>
        <w:pStyle w:val="2"/>
        <w:tabs>
          <w:tab w:val="clear" w:pos="567"/>
          <w:tab w:val="left" w:pos="0"/>
        </w:tabs>
        <w:ind w:left="0" w:firstLine="0"/>
        <w:rPr>
          <w:rFonts w:asciiTheme="minorHAnsi" w:hAnsiTheme="minorHAnsi"/>
          <w:szCs w:val="24"/>
          <w:lang w:val="el-GR"/>
        </w:rPr>
      </w:pPr>
      <w:bookmarkStart w:id="154" w:name="_Toc84258570"/>
      <w:bookmarkStart w:id="155" w:name="_Toc107349036"/>
      <w:bookmarkStart w:id="156" w:name="_Toc109312759"/>
      <w:bookmarkStart w:id="157" w:name="_Toc113437706"/>
      <w:r w:rsidRPr="0068180B">
        <w:rPr>
          <w:rFonts w:asciiTheme="minorHAnsi" w:hAnsiTheme="minorHAnsi"/>
          <w:szCs w:val="24"/>
          <w:lang w:val="el-GR"/>
        </w:rPr>
        <w:t xml:space="preserve">ΠΑΡΑΡΤΗΜΑ </w:t>
      </w:r>
      <w:r w:rsidR="00B463D6">
        <w:rPr>
          <w:rFonts w:asciiTheme="minorHAnsi" w:hAnsiTheme="minorHAnsi"/>
          <w:szCs w:val="24"/>
          <w:lang w:val="en-US"/>
        </w:rPr>
        <w:t>V</w:t>
      </w:r>
      <w:r w:rsidRPr="0068180B">
        <w:rPr>
          <w:rFonts w:asciiTheme="minorHAnsi" w:hAnsiTheme="minorHAnsi"/>
          <w:szCs w:val="24"/>
          <w:lang w:val="en-US"/>
        </w:rPr>
        <w:t>I</w:t>
      </w:r>
      <w:r w:rsidRPr="0068180B">
        <w:rPr>
          <w:rFonts w:asciiTheme="minorHAnsi" w:hAnsiTheme="minorHAnsi"/>
          <w:szCs w:val="24"/>
          <w:lang w:val="el-GR"/>
        </w:rPr>
        <w:t>:</w:t>
      </w:r>
      <w:r>
        <w:rPr>
          <w:rFonts w:asciiTheme="minorHAnsi" w:hAnsiTheme="minorHAnsi"/>
          <w:szCs w:val="24"/>
          <w:lang w:val="el-GR"/>
        </w:rPr>
        <w:t xml:space="preserve"> </w:t>
      </w:r>
      <w:r w:rsidRPr="0068180B">
        <w:rPr>
          <w:rFonts w:asciiTheme="minorHAnsi" w:hAnsiTheme="minorHAnsi"/>
          <w:szCs w:val="24"/>
          <w:lang w:val="el-GR"/>
        </w:rPr>
        <w:t>Ενημέρωση για την επεξεργασία προσωπικών δεδομένων</w:t>
      </w:r>
      <w:bookmarkEnd w:id="154"/>
      <w:bookmarkEnd w:id="155"/>
      <w:bookmarkEnd w:id="156"/>
      <w:bookmarkEnd w:id="157"/>
    </w:p>
    <w:p w14:paraId="428D77A4" w14:textId="77777777" w:rsidR="00B65887" w:rsidRPr="00EA28BE" w:rsidRDefault="00B65887" w:rsidP="00B65887">
      <w:pPr>
        <w:spacing w:before="240"/>
        <w:jc w:val="center"/>
        <w:rPr>
          <w:rFonts w:asciiTheme="minorHAnsi" w:hAnsiTheme="minorHAnsi" w:cs="Tahoma"/>
          <w:lang w:val="el-GR"/>
        </w:rPr>
      </w:pPr>
      <w:r w:rsidRPr="00EA28BE">
        <w:rPr>
          <w:rFonts w:asciiTheme="minorHAnsi" w:hAnsiTheme="minorHAnsi" w:cs="Tahoma"/>
          <w:b/>
          <w:lang w:val="el-GR"/>
        </w:rPr>
        <w:t>ΕΝΗΜΕΡΩΣΗ ΓΙΑ ΤΗΝ ΕΠΕΞΕΡΓΑΣΙΑ ΠΡΟΣΩΠΙΚΩΝ ΔΕΔΟΜΕΝΩΝ</w:t>
      </w:r>
    </w:p>
    <w:p w14:paraId="48339576" w14:textId="77777777" w:rsidR="00B65887" w:rsidRPr="00F23949" w:rsidRDefault="00B65887" w:rsidP="00B65887">
      <w:pPr>
        <w:rPr>
          <w:lang w:val="el-GR"/>
        </w:rPr>
      </w:pPr>
      <w:r w:rsidRPr="00F23949">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7DF9A342" w14:textId="77777777" w:rsidR="00B65887" w:rsidRPr="00F23949" w:rsidRDefault="00B65887" w:rsidP="00B65887">
      <w:pPr>
        <w:rPr>
          <w:lang w:val="el-GR"/>
        </w:rPr>
      </w:pPr>
      <w:r w:rsidRPr="00F23949">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6CF9218C" w14:textId="77777777" w:rsidR="00B65887" w:rsidRPr="00F23949" w:rsidRDefault="00B65887" w:rsidP="00B65887">
      <w:pPr>
        <w:rPr>
          <w:lang w:val="el-GR"/>
        </w:rPr>
      </w:pPr>
      <w:r w:rsidRPr="00F23949">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2C88DA64" w14:textId="77777777" w:rsidR="00B65887" w:rsidRPr="00F23949" w:rsidRDefault="00B65887" w:rsidP="00B65887">
      <w:pPr>
        <w:rPr>
          <w:lang w:val="el-GR"/>
        </w:rPr>
      </w:pPr>
      <w:r w:rsidRPr="00F23949">
        <w:rPr>
          <w:lang w:val="el-GR"/>
        </w:rPr>
        <w:t xml:space="preserve">ΙΙΙ. Αποδέκτες των ανωτέρω (υπό Α) δεδομένων στους οποίους κοινοποιούνται είναι: </w:t>
      </w:r>
    </w:p>
    <w:p w14:paraId="192F02C6" w14:textId="77777777" w:rsidR="00B65887" w:rsidRPr="00F23949" w:rsidRDefault="00B65887" w:rsidP="00B65887">
      <w:pPr>
        <w:rPr>
          <w:lang w:val="el-GR"/>
        </w:rPr>
      </w:pPr>
      <w:r w:rsidRPr="00F23949">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F23949">
        <w:rPr>
          <w:lang w:val="el-GR"/>
        </w:rPr>
        <w:t>προστηθέντες</w:t>
      </w:r>
      <w:proofErr w:type="spellEnd"/>
      <w:r w:rsidRPr="00F23949">
        <w:rPr>
          <w:lang w:val="el-GR"/>
        </w:rPr>
        <w:t xml:space="preserve"> της, υπό τον όρο της τήρησης σε κάθε περίπτωση του απορρήτου.</w:t>
      </w:r>
    </w:p>
    <w:p w14:paraId="3B8A349B" w14:textId="77777777" w:rsidR="00B65887" w:rsidRPr="00F23949" w:rsidRDefault="00B65887" w:rsidP="00B65887">
      <w:pPr>
        <w:rPr>
          <w:lang w:val="el-GR"/>
        </w:rPr>
      </w:pPr>
      <w:r w:rsidRPr="00F23949">
        <w:rPr>
          <w:lang w:val="el-GR"/>
        </w:rPr>
        <w:t>(β) Το Δημόσιο, άλλοι δημόσιοι φορείς ή δικαστικές αρχές ή άλλες αρχές ή δικαιοδοτικά όργανα, στο πλαίσιο των αρμοδιοτήτων τους.</w:t>
      </w:r>
    </w:p>
    <w:p w14:paraId="4010ED82" w14:textId="77777777" w:rsidR="00B65887" w:rsidRPr="00F23949" w:rsidRDefault="00B65887" w:rsidP="00B65887">
      <w:pPr>
        <w:rPr>
          <w:lang w:val="el-GR"/>
        </w:rPr>
      </w:pPr>
      <w:r w:rsidRPr="00F23949">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4746DD7" w14:textId="77777777" w:rsidR="00B65887" w:rsidRPr="00F23949" w:rsidRDefault="00B65887" w:rsidP="00B65887">
      <w:pPr>
        <w:rPr>
          <w:lang w:val="el-GR"/>
        </w:rPr>
      </w:pPr>
      <w:r w:rsidRPr="00F23949">
        <w:t>IV</w:t>
      </w:r>
      <w:r w:rsidRPr="00F23949">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1A6B43C" w14:textId="77777777" w:rsidR="00B65887" w:rsidRPr="00F23949" w:rsidRDefault="00B65887" w:rsidP="00B65887">
      <w:pPr>
        <w:rPr>
          <w:lang w:val="el-GR"/>
        </w:rPr>
      </w:pPr>
      <w:r w:rsidRPr="00F23949">
        <w:t>V</w:t>
      </w:r>
      <w:r w:rsidRPr="00F23949">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35D478C" w14:textId="77777777" w:rsidR="00B65887" w:rsidRDefault="00B65887" w:rsidP="00B65887">
      <w:pPr>
        <w:rPr>
          <w:lang w:val="el-GR"/>
        </w:rPr>
      </w:pPr>
      <w:r w:rsidRPr="00F23949">
        <w:t>VI</w:t>
      </w:r>
      <w:r w:rsidRPr="00F23949">
        <w:rPr>
          <w:lang w:val="el-GR"/>
        </w:rPr>
        <w:t xml:space="preserve">. </w:t>
      </w:r>
      <w:r w:rsidRPr="00F23949">
        <w:t>H</w:t>
      </w:r>
      <w:r w:rsidRPr="00F23949">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C8EB953" w14:textId="77A5A1FB" w:rsidR="00B65887" w:rsidRDefault="00B65887" w:rsidP="00B65887">
      <w:pPr>
        <w:rPr>
          <w:lang w:val="el-GR"/>
        </w:rPr>
      </w:pPr>
    </w:p>
    <w:p w14:paraId="28440136" w14:textId="53EF452A" w:rsidR="00B65887" w:rsidRDefault="00B65887" w:rsidP="00B65887">
      <w:pPr>
        <w:rPr>
          <w:lang w:val="el-GR"/>
        </w:rPr>
      </w:pPr>
    </w:p>
    <w:p w14:paraId="1D3D4037" w14:textId="51D53D4B" w:rsidR="00B65887" w:rsidRDefault="00B65887" w:rsidP="00B65887">
      <w:pPr>
        <w:rPr>
          <w:lang w:val="el-GR"/>
        </w:rPr>
      </w:pPr>
    </w:p>
    <w:p w14:paraId="7C9D52BD" w14:textId="3A7C1D76" w:rsidR="00B65887" w:rsidRDefault="00B65887" w:rsidP="00B65887">
      <w:pPr>
        <w:rPr>
          <w:lang w:val="el-GR"/>
        </w:rPr>
      </w:pPr>
    </w:p>
    <w:p w14:paraId="46831AFF" w14:textId="77777777" w:rsidR="00B65887" w:rsidRDefault="00B65887" w:rsidP="00B65887">
      <w:pPr>
        <w:rPr>
          <w:lang w:val="el-GR"/>
        </w:rPr>
      </w:pPr>
    </w:p>
    <w:p w14:paraId="4A687B78" w14:textId="77777777" w:rsidR="00B65887" w:rsidRDefault="00B65887" w:rsidP="00B65887">
      <w:pPr>
        <w:rPr>
          <w:lang w:val="el-GR"/>
        </w:rPr>
      </w:pPr>
    </w:p>
    <w:p w14:paraId="0984BA35" w14:textId="77777777" w:rsidR="00B65887" w:rsidRDefault="00B65887" w:rsidP="00B65887">
      <w:pPr>
        <w:pStyle w:val="2"/>
        <w:tabs>
          <w:tab w:val="clear" w:pos="567"/>
          <w:tab w:val="left" w:pos="142"/>
        </w:tabs>
        <w:ind w:left="0" w:right="-341" w:firstLine="0"/>
        <w:rPr>
          <w:rFonts w:asciiTheme="minorHAnsi" w:hAnsiTheme="minorHAnsi"/>
          <w:szCs w:val="24"/>
          <w:lang w:val="el-GR"/>
        </w:rPr>
      </w:pPr>
    </w:p>
    <w:p w14:paraId="25558E07" w14:textId="29C877F1" w:rsidR="00B65887" w:rsidRPr="00532716" w:rsidRDefault="00B65887" w:rsidP="00B65887">
      <w:pPr>
        <w:pStyle w:val="2"/>
        <w:tabs>
          <w:tab w:val="clear" w:pos="567"/>
          <w:tab w:val="left" w:pos="142"/>
        </w:tabs>
        <w:ind w:left="0" w:right="-341" w:firstLine="0"/>
        <w:rPr>
          <w:rFonts w:asciiTheme="minorHAnsi" w:hAnsiTheme="minorHAnsi"/>
          <w:szCs w:val="24"/>
          <w:lang w:val="el-GR"/>
        </w:rPr>
      </w:pPr>
      <w:r w:rsidRPr="00532716">
        <w:rPr>
          <w:rFonts w:asciiTheme="minorHAnsi" w:hAnsiTheme="minorHAnsi"/>
          <w:szCs w:val="24"/>
          <w:lang w:val="el-GR"/>
        </w:rPr>
        <w:t xml:space="preserve">ΠΑΡΑΡΤΗΜΑ </w:t>
      </w:r>
      <w:r w:rsidRPr="00532716">
        <w:rPr>
          <w:rFonts w:asciiTheme="minorHAnsi" w:hAnsiTheme="minorHAnsi"/>
          <w:szCs w:val="24"/>
          <w:lang w:val="en-US"/>
        </w:rPr>
        <w:t>VII</w:t>
      </w:r>
      <w:r w:rsidRPr="00532716">
        <w:rPr>
          <w:rFonts w:asciiTheme="minorHAnsi" w:hAnsiTheme="minorHAnsi"/>
          <w:szCs w:val="24"/>
          <w:lang w:val="el-GR"/>
        </w:rPr>
        <w:t>: Υπόδειγμα περιεχομένου Υ.Δ. περί μη ρωσικής εμπλοκής</w:t>
      </w:r>
    </w:p>
    <w:p w14:paraId="5E365771" w14:textId="77777777" w:rsidR="00B65887" w:rsidRDefault="00B65887" w:rsidP="00B65887">
      <w:pPr>
        <w:rPr>
          <w:lang w:val="el-GR"/>
        </w:rPr>
      </w:pPr>
    </w:p>
    <w:p w14:paraId="65C56D07" w14:textId="77777777" w:rsidR="00B65887" w:rsidRDefault="00B65887" w:rsidP="00B65887">
      <w:pPr>
        <w:rPr>
          <w:lang w:val="el-GR"/>
        </w:rPr>
      </w:pPr>
      <w:r>
        <w:rPr>
          <w:lang w:val="el-GR"/>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61F4A3B8" w14:textId="77777777" w:rsidR="00B65887" w:rsidRPr="00BD07AC" w:rsidRDefault="00B65887" w:rsidP="00B65887">
      <w:pPr>
        <w:rPr>
          <w:i/>
          <w:lang w:val="el-GR"/>
        </w:rPr>
      </w:pPr>
      <w:r w:rsidRPr="00BD07AC">
        <w:rPr>
          <w:i/>
          <w:lang w:val="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Pr>
          <w:i/>
          <w:lang w:val="el-GR"/>
        </w:rPr>
        <w:t>6</w:t>
      </w:r>
      <w:r w:rsidRPr="00BD07AC">
        <w:rPr>
          <w:i/>
          <w:lang w:val="el-GR"/>
        </w:rPr>
        <w:t xml:space="preserve"> Κανονισμό του Συμβουλίου (ΕΕ) της 8ης Απριλίου 2022.</w:t>
      </w:r>
    </w:p>
    <w:p w14:paraId="0139C58E" w14:textId="77777777" w:rsidR="00B65887" w:rsidRPr="00BD07AC" w:rsidRDefault="00B65887" w:rsidP="00B65887">
      <w:pPr>
        <w:rPr>
          <w:i/>
          <w:lang w:val="el-GR"/>
        </w:rPr>
      </w:pPr>
      <w:r w:rsidRPr="00BD07AC">
        <w:rPr>
          <w:i/>
          <w:lang w:val="el-GR"/>
        </w:rPr>
        <w:t>Συγκεκριμένα δηλώνω ότι:</w:t>
      </w:r>
    </w:p>
    <w:p w14:paraId="205C87CB" w14:textId="77777777" w:rsidR="00B65887" w:rsidRPr="00BD07AC" w:rsidRDefault="00B65887" w:rsidP="00B65887">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Pr>
          <w:i/>
          <w:lang w:val="el-GR"/>
        </w:rPr>
        <w:t>)</w:t>
      </w:r>
      <w:r w:rsidRPr="00BD07AC">
        <w:rPr>
          <w:i/>
          <w:lang w:val="el-GR"/>
        </w:rPr>
        <w:t>, [εφόσον πρόκειται για ένωση οικονομικών φορέων] δεν είναι Ρώσος υπήκοος, ούτε φυσικό ή νομικό πρόσωπο, οντότητα ή φορέας εγκατεστημένος στη Ρωσία·</w:t>
      </w:r>
    </w:p>
    <w:p w14:paraId="18D23ADC" w14:textId="77777777" w:rsidR="00B65887" w:rsidRPr="00BD07AC" w:rsidRDefault="00B65887" w:rsidP="00B65887">
      <w:pPr>
        <w:rPr>
          <w:i/>
          <w:lang w:val="el-GR"/>
        </w:rPr>
      </w:pPr>
      <w:r w:rsidRPr="00BD07AC">
        <w:rPr>
          <w:i/>
          <w:lang w:val="el-GR"/>
        </w:rPr>
        <w:t>(β)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w:t>
      </w:r>
    </w:p>
    <w:p w14:paraId="5428CD2B" w14:textId="77777777" w:rsidR="00B65887" w:rsidRPr="00BD07AC" w:rsidRDefault="00B65887" w:rsidP="00B65887">
      <w:pPr>
        <w:rPr>
          <w:i/>
          <w:lang w:val="el-GR"/>
        </w:rPr>
      </w:pPr>
      <w:r w:rsidRPr="00BD07AC">
        <w:rPr>
          <w:i/>
          <w:lang w:val="el-GR"/>
        </w:rPr>
        <w:t xml:space="preserve">(γ) </w:t>
      </w:r>
      <w:r>
        <w:rPr>
          <w:i/>
          <w:lang w:val="el-GR"/>
        </w:rPr>
        <w:t xml:space="preserve">τόσο </w:t>
      </w:r>
      <w:r w:rsidRPr="00BD07AC">
        <w:rPr>
          <w:i/>
          <w:lang w:val="el-GR"/>
        </w:rPr>
        <w:t xml:space="preserve"> ο υπεύθυνα δηλώνων</w:t>
      </w:r>
      <w:r>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Pr>
          <w:i/>
          <w:lang w:val="el-GR"/>
        </w:rPr>
        <w:t>α</w:t>
      </w:r>
      <w:r w:rsidRPr="00BD07AC">
        <w:rPr>
          <w:i/>
          <w:lang w:val="el-GR"/>
        </w:rPr>
        <w:t xml:space="preserve"> σημεί</w:t>
      </w:r>
      <w:r>
        <w:rPr>
          <w:i/>
          <w:lang w:val="el-GR"/>
        </w:rPr>
        <w:t xml:space="preserve">α </w:t>
      </w:r>
      <w:r w:rsidRPr="00BD07AC">
        <w:rPr>
          <w:i/>
          <w:lang w:val="el-GR"/>
        </w:rPr>
        <w:t>(α) ή (β) παραπάνω,</w:t>
      </w:r>
    </w:p>
    <w:p w14:paraId="3C53D881" w14:textId="77777777" w:rsidR="00B65887" w:rsidRDefault="00B65887" w:rsidP="00B65887">
      <w:pPr>
        <w:rPr>
          <w:lang w:val="el-GR"/>
        </w:rPr>
      </w:pPr>
      <w:r w:rsidRPr="0037670C">
        <w:rPr>
          <w:lang w:val="el-GR"/>
        </w:rPr>
        <w:t>(</w:t>
      </w:r>
      <w:r w:rsidRPr="002667D1">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FFDF99D" w14:textId="7D5E01C7" w:rsidR="00B65887" w:rsidRDefault="00B65887" w:rsidP="00B65887">
      <w:pPr>
        <w:rPr>
          <w:lang w:val="el-GR" w:eastAsia="el-GR"/>
        </w:rPr>
      </w:pPr>
    </w:p>
    <w:p w14:paraId="1A773857" w14:textId="77777777" w:rsidR="00B65887" w:rsidRPr="00B65887" w:rsidRDefault="00B65887" w:rsidP="00B65887">
      <w:pPr>
        <w:rPr>
          <w:lang w:val="el-GR" w:eastAsia="el-GR"/>
        </w:rPr>
      </w:pPr>
    </w:p>
    <w:p w14:paraId="1B4AC2C3" w14:textId="511DDFB1" w:rsidR="00B65887" w:rsidRDefault="00B65887">
      <w:pPr>
        <w:suppressAutoHyphens w:val="0"/>
        <w:spacing w:after="0"/>
        <w:jc w:val="left"/>
        <w:rPr>
          <w:sz w:val="32"/>
          <w:szCs w:val="32"/>
          <w:lang w:val="el-GR" w:eastAsia="el-GR"/>
        </w:rPr>
      </w:pPr>
      <w:r>
        <w:rPr>
          <w:b/>
          <w:sz w:val="32"/>
          <w:szCs w:val="32"/>
          <w:lang w:val="el-GR" w:eastAsia="el-GR"/>
        </w:rPr>
        <w:br w:type="page"/>
      </w:r>
    </w:p>
    <w:p w14:paraId="021B792C" w14:textId="77777777" w:rsidR="00B65887" w:rsidRDefault="00B65887" w:rsidP="00B80670">
      <w:pPr>
        <w:pStyle w:val="2"/>
        <w:tabs>
          <w:tab w:val="clear" w:pos="567"/>
          <w:tab w:val="left" w:pos="0"/>
        </w:tabs>
        <w:ind w:left="0" w:firstLine="0"/>
        <w:jc w:val="left"/>
        <w:rPr>
          <w:rFonts w:ascii="Calibri" w:hAnsi="Calibri" w:cs="Calibri"/>
          <w:b w:val="0"/>
          <w:color w:val="auto"/>
          <w:sz w:val="32"/>
          <w:szCs w:val="32"/>
          <w:lang w:val="el-GR" w:eastAsia="el-GR"/>
        </w:rPr>
      </w:pPr>
    </w:p>
    <w:p w14:paraId="38661010" w14:textId="06409400" w:rsidR="00B80670" w:rsidRPr="00B463D6" w:rsidRDefault="00B80670" w:rsidP="00B80670">
      <w:pPr>
        <w:pStyle w:val="2"/>
        <w:tabs>
          <w:tab w:val="clear" w:pos="567"/>
          <w:tab w:val="left" w:pos="0"/>
        </w:tabs>
        <w:ind w:left="0" w:firstLine="0"/>
        <w:jc w:val="left"/>
        <w:rPr>
          <w:rFonts w:ascii="Calibri" w:hAnsi="Calibri"/>
          <w:lang w:val="el-GR"/>
        </w:rPr>
      </w:pPr>
      <w:r w:rsidRPr="00B463D6">
        <w:rPr>
          <w:rFonts w:ascii="Calibri" w:hAnsi="Calibri"/>
          <w:lang w:val="el-GR"/>
        </w:rPr>
        <w:t xml:space="preserve">ΠΑΡΑΡΤΗΜΑ </w:t>
      </w:r>
      <w:r w:rsidRPr="00B463D6">
        <w:rPr>
          <w:rFonts w:ascii="Calibri" w:hAnsi="Calibri"/>
          <w:lang w:val="en-US"/>
        </w:rPr>
        <w:t>V</w:t>
      </w:r>
      <w:r w:rsidRPr="00B463D6">
        <w:rPr>
          <w:rFonts w:ascii="Calibri" w:hAnsi="Calibri"/>
          <w:lang w:val="el-GR"/>
        </w:rPr>
        <w:t>Ι</w:t>
      </w:r>
      <w:r w:rsidR="00623C85" w:rsidRPr="00B463D6">
        <w:rPr>
          <w:rFonts w:ascii="Calibri" w:hAnsi="Calibri"/>
          <w:lang w:val="en-US"/>
        </w:rPr>
        <w:t>II</w:t>
      </w:r>
      <w:r w:rsidRPr="00B463D6">
        <w:rPr>
          <w:rFonts w:ascii="Calibri" w:hAnsi="Calibri"/>
          <w:lang w:val="el-GR"/>
        </w:rPr>
        <w:t xml:space="preserve">:   </w:t>
      </w:r>
      <w:r w:rsidR="00623C85" w:rsidRPr="00B463D6">
        <w:rPr>
          <w:rFonts w:ascii="Calibri" w:hAnsi="Calibri"/>
          <w:lang w:val="el-GR"/>
        </w:rPr>
        <w:t>Ευρωπαϊκό Ενιαίο Έγγραφο Προμήθειας  ή  Ευρωπαϊκό Ενιαίο Έγγραφο Σύμβασης (Ε.Ε.Ε.Σ.)</w:t>
      </w:r>
    </w:p>
    <w:p w14:paraId="3DEA08C4" w14:textId="77777777" w:rsidR="00623C85" w:rsidRDefault="00623C85" w:rsidP="00B80670">
      <w:pPr>
        <w:adjustRightInd w:val="0"/>
        <w:spacing w:line="276" w:lineRule="auto"/>
        <w:jc w:val="center"/>
        <w:rPr>
          <w:rFonts w:ascii="Arial" w:hAnsi="Arial" w:cs="Arial"/>
          <w:b/>
          <w:color w:val="002060"/>
          <w:sz w:val="24"/>
          <w:szCs w:val="22"/>
          <w:lang w:val="el-GR"/>
        </w:rPr>
      </w:pPr>
    </w:p>
    <w:p w14:paraId="45E1E4FB" w14:textId="3339727E" w:rsidR="00B80670" w:rsidRDefault="00B80670" w:rsidP="00B80670">
      <w:pPr>
        <w:adjustRightInd w:val="0"/>
        <w:spacing w:line="276" w:lineRule="auto"/>
        <w:jc w:val="center"/>
        <w:rPr>
          <w:rFonts w:asciiTheme="minorHAnsi" w:hAnsiTheme="minorHAnsi" w:cstheme="minorHAnsi"/>
          <w:b/>
          <w:bCs/>
          <w:color w:val="000000"/>
          <w:szCs w:val="22"/>
          <w:lang w:val="el-GR" w:eastAsia="el-GR"/>
        </w:rPr>
      </w:pPr>
      <w:r w:rsidRPr="00D41DB8">
        <w:rPr>
          <w:rFonts w:asciiTheme="minorHAnsi" w:hAnsiTheme="minorHAnsi" w:cstheme="minorHAnsi"/>
          <w:b/>
          <w:bCs/>
          <w:color w:val="000000"/>
          <w:szCs w:val="22"/>
          <w:lang w:val="el-GR" w:eastAsia="el-GR"/>
        </w:rPr>
        <w:t>1 Θεσμικό πλαίσιο που διέπει το ΕΕΕΣ:</w:t>
      </w:r>
    </w:p>
    <w:p w14:paraId="061A5810" w14:textId="77777777" w:rsidR="00B80670" w:rsidRDefault="00B80670" w:rsidP="00715FDE">
      <w:pPr>
        <w:adjustRightInd w:val="0"/>
        <w:spacing w:after="0" w:line="276" w:lineRule="auto"/>
        <w:rPr>
          <w:rFonts w:asciiTheme="minorHAnsi" w:hAnsiTheme="minorHAnsi" w:cstheme="minorHAnsi"/>
          <w:b/>
          <w:bCs/>
          <w:color w:val="000000"/>
          <w:szCs w:val="22"/>
          <w:lang w:val="el-GR" w:eastAsia="el-GR"/>
        </w:rPr>
      </w:pPr>
    </w:p>
    <w:p w14:paraId="74E6B784"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Ο «Εκτελεστικός Κανονισμός (ΕΕ) 2016/7 ΤΗΣ ΕΠΙΤΡΟΠΗΣ της 5ης Ιανουαρίου 2016 για την καθιέρωση του τυποποιημένου εντύπου για το Ευρωπαϊκό Ενιαίο Έγγραφο Προμήθειας», </w:t>
      </w:r>
      <w:r w:rsidRPr="002E01BD">
        <w:rPr>
          <w:rFonts w:asciiTheme="minorHAnsi" w:hAnsiTheme="minorHAnsi" w:cstheme="minorHAnsi"/>
          <w:b/>
          <w:bCs/>
          <w:color w:val="000000"/>
          <w:szCs w:val="22"/>
          <w:lang w:val="el-GR" w:eastAsia="el-GR"/>
        </w:rPr>
        <w:t>προσδιορίζει αναλυτικά το τυποποιημένο έντυπο που θα</w:t>
      </w:r>
      <w:r w:rsidRPr="002E01BD">
        <w:rPr>
          <w:rFonts w:asciiTheme="minorHAnsi" w:hAnsiTheme="minorHAnsi" w:cstheme="minorHAnsi"/>
          <w:color w:val="000000"/>
          <w:szCs w:val="22"/>
          <w:lang w:val="el-GR" w:eastAsia="el-GR"/>
        </w:rPr>
        <w:t xml:space="preserve"> </w:t>
      </w:r>
      <w:r w:rsidRPr="002E01BD">
        <w:rPr>
          <w:rFonts w:asciiTheme="minorHAnsi" w:hAnsiTheme="minorHAnsi" w:cstheme="minorHAnsi"/>
          <w:b/>
          <w:bCs/>
          <w:color w:val="000000"/>
          <w:szCs w:val="22"/>
          <w:lang w:val="el-GR" w:eastAsia="el-GR"/>
        </w:rPr>
        <w:t>χρησιμοποιείται για τους σκοπούς της κατάρτισης του Ευρωπαϊκού Ενιαίου Εγγράφου Σύμβασης (ΕΕΕΣ).</w:t>
      </w:r>
    </w:p>
    <w:p w14:paraId="521B3405" w14:textId="77777777" w:rsidR="00B80670" w:rsidRPr="002E01BD" w:rsidRDefault="00B80670" w:rsidP="00B80670">
      <w:pPr>
        <w:shd w:val="clear" w:color="auto" w:fill="FFFFFF"/>
        <w:autoSpaceDE w:val="0"/>
        <w:autoSpaceDN w:val="0"/>
        <w:adjustRightInd w:val="0"/>
        <w:spacing w:after="0" w:line="276" w:lineRule="auto"/>
        <w:ind w:firstLine="720"/>
        <w:rPr>
          <w:rFonts w:asciiTheme="minorHAnsi" w:hAnsiTheme="minorHAnsi" w:cstheme="minorHAnsi"/>
          <w:szCs w:val="22"/>
          <w:lang w:val="el-GR" w:eastAsia="el-GR"/>
        </w:rPr>
      </w:pPr>
      <w:r w:rsidRPr="002E01BD">
        <w:rPr>
          <w:rFonts w:asciiTheme="minorHAnsi" w:hAnsiTheme="minorHAnsi" w:cstheme="minorHAnsi"/>
          <w:color w:val="000000"/>
          <w:szCs w:val="22"/>
          <w:lang w:val="el-GR" w:eastAsia="el-GR"/>
        </w:rPr>
        <w:t xml:space="preserve">Περαιτέρω, στο Ν. 4412/2016 </w:t>
      </w:r>
      <w:r w:rsidRPr="002E01BD">
        <w:rPr>
          <w:rFonts w:asciiTheme="minorHAnsi" w:hAnsiTheme="minorHAnsi" w:cstheme="minorHAnsi"/>
          <w:szCs w:val="22"/>
          <w:lang w:val="el-GR" w:eastAsia="el-GR"/>
        </w:rPr>
        <w:t xml:space="preserve">(ΦΕΚ 147 Α΄) </w:t>
      </w:r>
      <w:r w:rsidRPr="002E01BD">
        <w:rPr>
          <w:rFonts w:asciiTheme="minorHAnsi" w:hAnsiTheme="minorHAnsi" w:cstheme="minorHAnsi"/>
          <w:color w:val="000000"/>
          <w:szCs w:val="22"/>
          <w:lang w:val="el-GR" w:eastAsia="el-GR"/>
        </w:rPr>
        <w:t>με τον οποίο ενσωματώθηκε στο εθνικό δίκαιο η Οδηγία 2014/24/ΕΕ για τις δημόσιες συμβάσεις και συγκεκριμένα στο άρθρο 79 (άρθρο 59 της Οδηγίας), ρυθμίζεται το γενικό πλαίσιο χρήσης του ΕΕΕΣ στις διαδικασίες σύναψης δημοσίων συμβάσεων.</w:t>
      </w:r>
    </w:p>
    <w:p w14:paraId="78A78166"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bCs/>
          <w:color w:val="000000"/>
          <w:szCs w:val="22"/>
          <w:lang w:val="el-GR" w:eastAsia="el-GR"/>
        </w:rPr>
      </w:pPr>
      <w:r w:rsidRPr="00D41DB8">
        <w:rPr>
          <w:rFonts w:asciiTheme="minorHAnsi" w:hAnsiTheme="minorHAnsi" w:cstheme="minorHAnsi"/>
          <w:b/>
          <w:bCs/>
          <w:color w:val="000000"/>
          <w:szCs w:val="22"/>
          <w:lang w:val="el-GR" w:eastAsia="el-GR"/>
        </w:rPr>
        <w:t xml:space="preserve"> </w:t>
      </w:r>
      <w:r w:rsidRPr="002E01BD">
        <w:rPr>
          <w:rFonts w:asciiTheme="minorHAnsi" w:hAnsiTheme="minorHAnsi" w:cstheme="minorHAnsi"/>
          <w:b/>
          <w:bCs/>
          <w:color w:val="000000"/>
          <w:szCs w:val="22"/>
          <w:lang w:val="el-GR" w:eastAsia="el-GR"/>
        </w:rPr>
        <w:t>2 Τι είναι το ΕΕΕΣ και το ηλεκτρονικό ΕΕΕΣ (</w:t>
      </w:r>
      <w:proofErr w:type="spellStart"/>
      <w:r w:rsidRPr="002E01BD">
        <w:rPr>
          <w:rFonts w:asciiTheme="minorHAnsi" w:hAnsiTheme="minorHAnsi" w:cstheme="minorHAnsi"/>
          <w:b/>
          <w:bCs/>
          <w:color w:val="000000"/>
          <w:szCs w:val="22"/>
          <w:lang w:val="el-GR" w:eastAsia="el-GR"/>
        </w:rPr>
        <w:t>eΕΕΕΣ</w:t>
      </w:r>
      <w:proofErr w:type="spellEnd"/>
      <w:r w:rsidRPr="002E01BD">
        <w:rPr>
          <w:rFonts w:asciiTheme="minorHAnsi" w:hAnsiTheme="minorHAnsi" w:cstheme="minorHAnsi"/>
          <w:b/>
          <w:bCs/>
          <w:color w:val="000000"/>
          <w:szCs w:val="22"/>
          <w:lang w:val="el-GR" w:eastAsia="el-GR"/>
        </w:rPr>
        <w:t>):</w:t>
      </w:r>
    </w:p>
    <w:p w14:paraId="4D1C213C"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Πρόκειται για μια υπεύθυνη δήλωση της </w:t>
      </w:r>
      <w:proofErr w:type="spellStart"/>
      <w:r w:rsidRPr="002E01BD">
        <w:rPr>
          <w:rFonts w:asciiTheme="minorHAnsi" w:hAnsiTheme="minorHAnsi" w:cstheme="minorHAnsi"/>
          <w:color w:val="000000"/>
          <w:szCs w:val="22"/>
          <w:lang w:val="el-GR" w:eastAsia="el-GR"/>
        </w:rPr>
        <w:t>καταλληλότητας</w:t>
      </w:r>
      <w:proofErr w:type="spellEnd"/>
      <w:r w:rsidRPr="002E01BD">
        <w:rPr>
          <w:rFonts w:asciiTheme="minorHAnsi" w:hAnsiTheme="minorHAnsi" w:cstheme="minorHAnsi"/>
          <w:color w:val="000000"/>
          <w:szCs w:val="22"/>
          <w:lang w:val="el-GR" w:eastAsia="el-GR"/>
        </w:rPr>
        <w:t>, της οικονομικής κατάστασης και των ικανοτήτων των επιχειρήσεων, η οποία χρησιμοποιείται ως προκαταρκτικό αποδεικτικό σε όλες τις διαδικασίες σύναψης δημοσίων συμβάσεων που υπερβαίνουν το κατώτατο όριο της ΕΕ.</w:t>
      </w:r>
    </w:p>
    <w:p w14:paraId="4B33EC50" w14:textId="4ADEE761"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Η υπεύθυνη δήλωση επιτρέπει στις συμμετέχουσες εταιρείες ή άλλους οικονομικούς φορείς να αποδείξουν ότι:</w:t>
      </w:r>
      <w:r w:rsidR="009F7857">
        <w:rPr>
          <w:rFonts w:asciiTheme="minorHAnsi" w:hAnsiTheme="minorHAnsi" w:cstheme="minorHAnsi"/>
          <w:color w:val="000000"/>
          <w:szCs w:val="22"/>
          <w:lang w:val="el-GR" w:eastAsia="el-GR"/>
        </w:rPr>
        <w:t xml:space="preserve">                                                                                                                    </w:t>
      </w:r>
    </w:p>
    <w:p w14:paraId="21FD9A06"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Α) δεν βρίσκονται σε μία από τις καταστάσεις για τις οποίες πρέπει ή είναι δυνατόν να αποκλειστούν από τη σύναψη δημόσιας σύμβασης,</w:t>
      </w:r>
    </w:p>
    <w:p w14:paraId="190A8D4E"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Β) πληρούν τα συναφή κριτήρια αποκλεισμού και επιλογής.</w:t>
      </w:r>
    </w:p>
    <w:p w14:paraId="44DBBADC"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Μόνον ο προσωρινός Ανάδοχος θα πρέπει να υποβάλει τα πιστοποιητικά που ζητούνται από την Αναθέτουσα Αρχή ως αποδεικτικά στοιχεία. Από τους υπόλοιπους συμμετέχοντες ενδέχεται να ζητηθούν ορισμένα ή όλα τα έγγραφα σε περιπτώσεις αμφιβολιών. Σε περίπτωση που ο προσωρινός Ανάδοχος παρέχει τους συνδέσμους για τα πρωτότυπα αποδεικτικά στοιχεία στα αντίστοιχα μητρώα, η Αναθέτουσα Αρχή μπορεί να έχει άμεση πρόσβαση από εκεί. Ειδικότερα, με βάση την παρ. 6, του άρθρου 79, του Ν. 4412/2016 </w:t>
      </w:r>
      <w:r w:rsidRPr="002E01BD">
        <w:rPr>
          <w:rFonts w:asciiTheme="minorHAnsi" w:hAnsiTheme="minorHAnsi" w:cstheme="minorHAnsi"/>
          <w:szCs w:val="22"/>
          <w:lang w:val="el-GR" w:eastAsia="el-GR"/>
        </w:rPr>
        <w:t>(ΦΕΚ 147 Α΄)</w:t>
      </w:r>
      <w:r w:rsidRPr="002E01BD">
        <w:rPr>
          <w:rFonts w:asciiTheme="minorHAnsi" w:hAnsiTheme="minorHAnsi" w:cstheme="minorHAnsi"/>
          <w:color w:val="000000"/>
          <w:szCs w:val="22"/>
          <w:lang w:val="el-GR" w:eastAsia="el-GR"/>
        </w:rPr>
        <w:t>, οι οικονομικοί φορείς δεν υποχρεούνται να υποβάλουν δικαιολογητικά ή άλλα αποδεικτικά στοιχεία όταν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κράτος-μέλος της Ένωσης. Η δήλωση για την πρόσβαση σε εθνική βάση δεδομένων εμπεριέχεται στο Ευρωπαϊκό Ενιαίο Έγγραφο Σύμβασης (ΕΕΕΣ) και συμπληρώνεται με ευθύνη του οικονομικού φορέα (με αναγραφή συγκεκριμένης ηλεκτρονικής διεύθυνσης στο Διαδίκτυο).</w:t>
      </w:r>
    </w:p>
    <w:p w14:paraId="3C9C5560"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
          <w:color w:val="000000"/>
          <w:szCs w:val="22"/>
          <w:u w:val="single"/>
          <w:lang w:val="el-GR" w:eastAsia="el-GR"/>
        </w:rPr>
      </w:pPr>
      <w:r w:rsidRPr="002E01BD">
        <w:rPr>
          <w:rFonts w:asciiTheme="minorHAnsi" w:hAnsiTheme="minorHAnsi" w:cstheme="minorHAnsi"/>
          <w:color w:val="000000"/>
          <w:szCs w:val="22"/>
          <w:u w:val="single"/>
          <w:lang w:val="el-GR" w:eastAsia="el-GR"/>
        </w:rPr>
        <w:t xml:space="preserve">Σημειώνεται πως για την ορθή συμπλήρωση του ΕΕΕΣ ισχύουν και τα αναφερόμενα στην </w:t>
      </w:r>
      <w:r w:rsidRPr="002E01BD">
        <w:rPr>
          <w:rFonts w:asciiTheme="minorHAnsi" w:hAnsiTheme="minorHAnsi" w:cstheme="minorHAnsi"/>
          <w:b/>
          <w:color w:val="000000"/>
          <w:szCs w:val="22"/>
          <w:u w:val="single"/>
          <w:lang w:val="el-GR" w:eastAsia="el-GR"/>
        </w:rPr>
        <w:t>Κατευθυντήρια Οδηγία 23 (ΑΔΑ: Ψ3ΗΙΟΞΤΒ-Κ3Ε) της Ε.Α.Α.ΔΗ.ΣΥ. με θέμα: «Ειδικά θέματα συμπλήρωσης του Τυποποιημένου Εντύπου Υπεύθυνης Δήλωσης (ΤΕΥΔ) και του Ευρωπαϊκού Ενιαίου Εγγράφου Σύμβασης (ΕΕΕΣ)».</w:t>
      </w:r>
    </w:p>
    <w:p w14:paraId="54841A57"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Το ΕΕΕΣ δεν περιλαμβάνει τεχνικές προδιαγραφές. Καλύπτει μόνο τους όρους συμμετοχής (προεπιλογή) από πλευράς κριτηρίων αποκλεισμού και επιλογής. Το </w:t>
      </w:r>
      <w:proofErr w:type="spellStart"/>
      <w:r w:rsidRPr="002E01BD">
        <w:rPr>
          <w:rFonts w:asciiTheme="minorHAnsi" w:hAnsiTheme="minorHAnsi" w:cstheme="minorHAnsi"/>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είναι η ηλεκτρονική έκδοση αυτής της υπεύθυνης δήλωσης, που παρέχεται στο διαδίκτυο από την πλατφόρμα </w:t>
      </w:r>
      <w:proofErr w:type="spellStart"/>
      <w:r w:rsidRPr="002E01BD">
        <w:rPr>
          <w:rFonts w:asciiTheme="minorHAnsi" w:hAnsiTheme="minorHAnsi" w:cstheme="minorHAnsi"/>
          <w:b/>
          <w:color w:val="000000"/>
          <w:szCs w:val="22"/>
          <w:lang w:val="el-GR" w:eastAsia="el-GR"/>
        </w:rPr>
        <w:t>Promitheus</w:t>
      </w:r>
      <w:proofErr w:type="spellEnd"/>
      <w:r w:rsidRPr="002E01BD">
        <w:rPr>
          <w:rFonts w:asciiTheme="minorHAnsi" w:hAnsiTheme="minorHAnsi" w:cstheme="minorHAnsi"/>
          <w:b/>
          <w:color w:val="000000"/>
          <w:szCs w:val="22"/>
          <w:lang w:val="el-GR" w:eastAsia="el-GR"/>
        </w:rPr>
        <w:t> </w:t>
      </w:r>
      <w:proofErr w:type="spellStart"/>
      <w:r w:rsidRPr="002E01BD">
        <w:rPr>
          <w:rFonts w:asciiTheme="minorHAnsi" w:hAnsiTheme="minorHAnsi" w:cstheme="minorHAnsi"/>
          <w:b/>
          <w:color w:val="000000"/>
          <w:szCs w:val="22"/>
          <w:lang w:val="el-GR" w:eastAsia="el-GR"/>
        </w:rPr>
        <w:t>ESPDint</w:t>
      </w:r>
      <w:proofErr w:type="spellEnd"/>
      <w:r w:rsidRPr="002E01BD">
        <w:rPr>
          <w:rFonts w:asciiTheme="minorHAnsi" w:hAnsiTheme="minorHAnsi" w:cstheme="minorHAnsi"/>
          <w:b/>
          <w:color w:val="000000"/>
          <w:szCs w:val="22"/>
          <w:lang w:val="el-GR" w:eastAsia="el-GR"/>
        </w:rPr>
        <w:t xml:space="preserve"> του ΕΣΗΔΗΣ </w:t>
      </w:r>
      <w:r w:rsidRPr="002E01BD">
        <w:rPr>
          <w:rFonts w:asciiTheme="minorHAnsi" w:hAnsiTheme="minorHAnsi" w:cstheme="minorHAnsi"/>
          <w:color w:val="000000"/>
          <w:szCs w:val="22"/>
          <w:lang w:val="el-GR" w:eastAsia="el-GR"/>
        </w:rPr>
        <w:t xml:space="preserve">στο URL: </w:t>
      </w:r>
      <w:hyperlink r:id="rId43" w:history="1">
        <w:r w:rsidRPr="00D41DB8">
          <w:rPr>
            <w:rFonts w:asciiTheme="minorHAnsi" w:hAnsiTheme="minorHAnsi" w:cstheme="minorHAnsi"/>
            <w:color w:val="0000FF"/>
            <w:szCs w:val="22"/>
            <w:u w:val="single"/>
            <w:lang w:val="en-US" w:eastAsia="el-GR"/>
          </w:rPr>
          <w:t>https</w:t>
        </w:r>
        <w:r w:rsidRPr="00D41DB8">
          <w:rPr>
            <w:rFonts w:asciiTheme="minorHAnsi" w:hAnsiTheme="minorHAnsi" w:cstheme="minorHAnsi"/>
            <w:color w:val="0000FF"/>
            <w:szCs w:val="22"/>
            <w:u w:val="single"/>
            <w:lang w:val="el-GR" w:eastAsia="el-GR"/>
          </w:rPr>
          <w:t>://</w:t>
        </w:r>
        <w:proofErr w:type="spellStart"/>
        <w:r w:rsidRPr="00D41DB8">
          <w:rPr>
            <w:rFonts w:asciiTheme="minorHAnsi" w:hAnsiTheme="minorHAnsi" w:cstheme="minorHAnsi"/>
            <w:color w:val="0000FF"/>
            <w:szCs w:val="22"/>
            <w:u w:val="single"/>
            <w:lang w:val="en-US" w:eastAsia="el-GR"/>
          </w:rPr>
          <w:t>espdint</w:t>
        </w:r>
        <w:proofErr w:type="spellEnd"/>
        <w:r w:rsidRPr="00D41DB8">
          <w:rPr>
            <w:rFonts w:asciiTheme="minorHAnsi" w:hAnsiTheme="minorHAnsi" w:cstheme="minorHAnsi"/>
            <w:color w:val="0000FF"/>
            <w:szCs w:val="22"/>
            <w:u w:val="single"/>
            <w:lang w:val="el-GR" w:eastAsia="el-GR"/>
          </w:rPr>
          <w:t>.</w:t>
        </w:r>
        <w:proofErr w:type="spellStart"/>
        <w:r w:rsidRPr="00D41DB8">
          <w:rPr>
            <w:rFonts w:asciiTheme="minorHAnsi" w:hAnsiTheme="minorHAnsi" w:cstheme="minorHAnsi"/>
            <w:color w:val="0000FF"/>
            <w:szCs w:val="22"/>
            <w:u w:val="single"/>
            <w:lang w:val="en-US" w:eastAsia="el-GR"/>
          </w:rPr>
          <w:t>eprocurement</w:t>
        </w:r>
        <w:proofErr w:type="spellEnd"/>
        <w:r w:rsidRPr="00D41DB8">
          <w:rPr>
            <w:rFonts w:asciiTheme="minorHAnsi" w:hAnsiTheme="minorHAnsi" w:cstheme="minorHAnsi"/>
            <w:color w:val="0000FF"/>
            <w:szCs w:val="22"/>
            <w:u w:val="single"/>
            <w:lang w:val="el-GR" w:eastAsia="el-GR"/>
          </w:rPr>
          <w:t>.</w:t>
        </w:r>
        <w:proofErr w:type="spellStart"/>
        <w:r w:rsidRPr="00D41DB8">
          <w:rPr>
            <w:rFonts w:asciiTheme="minorHAnsi" w:hAnsiTheme="minorHAnsi" w:cstheme="minorHAnsi"/>
            <w:color w:val="0000FF"/>
            <w:szCs w:val="22"/>
            <w:u w:val="single"/>
            <w:lang w:val="en-US" w:eastAsia="el-GR"/>
          </w:rPr>
          <w:t>gov</w:t>
        </w:r>
        <w:proofErr w:type="spellEnd"/>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gr</w:t>
        </w:r>
      </w:hyperlink>
      <w:r w:rsidRPr="00D41DB8">
        <w:rPr>
          <w:rFonts w:asciiTheme="minorHAnsi" w:hAnsiTheme="minorHAnsi" w:cstheme="minorHAnsi"/>
          <w:color w:val="0000FF"/>
          <w:szCs w:val="22"/>
          <w:u w:val="single"/>
          <w:lang w:val="el-GR" w:eastAsia="el-GR"/>
        </w:rPr>
        <w:t>.</w:t>
      </w:r>
    </w:p>
    <w:p w14:paraId="6AF36CF8" w14:textId="77777777" w:rsidR="00B80670" w:rsidRPr="002E01BD" w:rsidRDefault="00B80670" w:rsidP="00B80670">
      <w:pPr>
        <w:autoSpaceDE w:val="0"/>
        <w:autoSpaceDN w:val="0"/>
        <w:adjustRightInd w:val="0"/>
        <w:spacing w:after="0" w:line="276" w:lineRule="auto"/>
        <w:rPr>
          <w:rFonts w:asciiTheme="minorHAnsi" w:hAnsiTheme="minorHAnsi" w:cstheme="minorHAnsi"/>
          <w:color w:val="000000"/>
          <w:szCs w:val="22"/>
          <w:highlight w:val="yellow"/>
          <w:lang w:val="el-GR" w:eastAsia="el-GR"/>
        </w:rPr>
      </w:pPr>
    </w:p>
    <w:p w14:paraId="17A85F7B"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bCs/>
          <w:color w:val="000000"/>
          <w:szCs w:val="22"/>
          <w:lang w:val="el-GR" w:eastAsia="el-GR"/>
        </w:rPr>
        <w:t xml:space="preserve">3 Λειτουργίες που παρέχει η υπηρεσία </w:t>
      </w:r>
      <w:proofErr w:type="spellStart"/>
      <w:r w:rsidRPr="002E01BD">
        <w:rPr>
          <w:rFonts w:asciiTheme="minorHAnsi" w:hAnsiTheme="minorHAnsi" w:cstheme="minorHAnsi"/>
          <w:b/>
          <w:bCs/>
          <w:color w:val="000000"/>
          <w:szCs w:val="22"/>
          <w:lang w:val="el-GR" w:eastAsia="el-GR"/>
        </w:rPr>
        <w:t>eΕΕΕΣ</w:t>
      </w:r>
      <w:proofErr w:type="spellEnd"/>
      <w:r w:rsidRPr="002E01BD">
        <w:rPr>
          <w:rFonts w:asciiTheme="minorHAnsi" w:hAnsiTheme="minorHAnsi" w:cstheme="minorHAnsi"/>
          <w:b/>
          <w:bCs/>
          <w:color w:val="000000"/>
          <w:szCs w:val="22"/>
          <w:lang w:val="el-GR" w:eastAsia="el-GR"/>
        </w:rPr>
        <w:t>:</w:t>
      </w:r>
    </w:p>
    <w:p w14:paraId="3163AF0D"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583F567F"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Η υπηρεσία </w:t>
      </w:r>
      <w:proofErr w:type="spellStart"/>
      <w:r w:rsidRPr="002E01BD">
        <w:rPr>
          <w:rFonts w:asciiTheme="minorHAnsi" w:hAnsiTheme="minorHAnsi" w:cstheme="minorHAnsi"/>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επιτρέπει:</w:t>
      </w:r>
    </w:p>
    <w:p w14:paraId="10E618A3"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lastRenderedPageBreak/>
        <w:t>Α) στις Αναθέτουσες Αρχές, να συμπληρώνουν και να χρησιμοποιούν ένα υπόδειγμα ΕΕΕΣ καθορίζοντας τα κριτήρια αποκλεισμού και επιλογής,</w:t>
      </w:r>
    </w:p>
    <w:p w14:paraId="664BD82A"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Β) στους συμμετέχοντες οικονομικούς φορείς να συμπληρώνουν να επαναχρησιμοποιούν, να </w:t>
      </w:r>
      <w:proofErr w:type="spellStart"/>
      <w:r w:rsidRPr="002E01BD">
        <w:rPr>
          <w:rFonts w:asciiTheme="minorHAnsi" w:hAnsiTheme="minorHAnsi" w:cstheme="minorHAnsi"/>
          <w:color w:val="000000"/>
          <w:szCs w:val="22"/>
          <w:lang w:val="el-GR" w:eastAsia="el-GR"/>
        </w:rPr>
        <w:t>τηλεφορτώνουν</w:t>
      </w:r>
      <w:proofErr w:type="spellEnd"/>
      <w:r w:rsidRPr="002E01BD">
        <w:rPr>
          <w:rFonts w:asciiTheme="minorHAnsi" w:hAnsiTheme="minorHAnsi" w:cstheme="minorHAnsi"/>
          <w:color w:val="000000"/>
          <w:szCs w:val="22"/>
          <w:lang w:val="el-GR" w:eastAsia="el-GR"/>
        </w:rPr>
        <w:t xml:space="preserve"> και να εκτυπώνουν το ΕΕΕΣ για μια συγκεκριμένη διαδικασία.</w:t>
      </w:r>
    </w:p>
    <w:p w14:paraId="06B0B0E2"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Προς διευκόλυνση των Αναθετουσών Αρχών καθώς και των οικονομικών φορέων, παρέχονται πληροφορίες σχετικά με το ηλεκτρονικό Ενιαίο Ευρωπαϊκό Έγγραφο Συμβάσεων (</w:t>
      </w:r>
      <w:proofErr w:type="spellStart"/>
      <w:r w:rsidRPr="002E01BD">
        <w:rPr>
          <w:rFonts w:asciiTheme="minorHAnsi" w:hAnsiTheme="minorHAnsi" w:cstheme="minorHAnsi"/>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εστιάζοντας σε θέματα βασικών αρχών του ΕΕΕΣ, χρήσης της υπηρεσίας </w:t>
      </w:r>
      <w:proofErr w:type="spellStart"/>
      <w:r w:rsidRPr="002E01BD">
        <w:rPr>
          <w:rFonts w:asciiTheme="minorHAnsi" w:hAnsiTheme="minorHAnsi" w:cstheme="minorHAnsi"/>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που προσφέρει η πλατφόρμα, καθώς και θέματα τεχνικά και εφαρμογής του </w:t>
      </w:r>
      <w:proofErr w:type="spellStart"/>
      <w:r w:rsidRPr="002E01BD">
        <w:rPr>
          <w:rFonts w:asciiTheme="minorHAnsi" w:hAnsiTheme="minorHAnsi" w:cstheme="minorHAnsi"/>
          <w:color w:val="000000"/>
          <w:szCs w:val="22"/>
          <w:lang w:val="el-GR" w:eastAsia="el-GR"/>
        </w:rPr>
        <w:t>eEEEΣ</w:t>
      </w:r>
      <w:proofErr w:type="spellEnd"/>
      <w:r w:rsidRPr="002E01BD">
        <w:rPr>
          <w:rFonts w:asciiTheme="minorHAnsi" w:hAnsiTheme="minorHAnsi" w:cstheme="minorHAnsi"/>
          <w:color w:val="000000"/>
          <w:szCs w:val="22"/>
          <w:lang w:val="el-GR" w:eastAsia="el-GR"/>
        </w:rPr>
        <w:t>, στη</w:t>
      </w:r>
      <w:r w:rsidRPr="002E01BD">
        <w:rPr>
          <w:rFonts w:asciiTheme="minorHAnsi" w:hAnsiTheme="minorHAnsi" w:cstheme="minorHAnsi"/>
          <w:iCs/>
          <w:szCs w:val="22"/>
          <w:lang w:val="el-GR" w:eastAsia="el-GR"/>
        </w:rPr>
        <w:t xml:space="preserve"> διαδικτυακή πύλη </w:t>
      </w:r>
      <w:hyperlink r:id="rId44" w:history="1">
        <w:r w:rsidRPr="00D41DB8">
          <w:rPr>
            <w:rFonts w:asciiTheme="minorHAnsi" w:hAnsiTheme="minorHAnsi" w:cstheme="minorHAnsi"/>
            <w:color w:val="0000FF"/>
            <w:szCs w:val="22"/>
            <w:u w:val="single"/>
            <w:lang w:val="en-US" w:eastAsia="el-GR"/>
          </w:rPr>
          <w:t>www</w:t>
        </w:r>
        <w:r w:rsidRPr="00D41DB8">
          <w:rPr>
            <w:rFonts w:asciiTheme="minorHAnsi" w:hAnsiTheme="minorHAnsi" w:cstheme="minorHAnsi"/>
            <w:color w:val="0000FF"/>
            <w:szCs w:val="22"/>
            <w:u w:val="single"/>
            <w:lang w:val="el-GR" w:eastAsia="el-GR"/>
          </w:rPr>
          <w:t>.</w:t>
        </w:r>
        <w:proofErr w:type="spellStart"/>
        <w:r w:rsidRPr="00D41DB8">
          <w:rPr>
            <w:rFonts w:asciiTheme="minorHAnsi" w:hAnsiTheme="minorHAnsi" w:cstheme="minorHAnsi"/>
            <w:color w:val="0000FF"/>
            <w:szCs w:val="22"/>
            <w:u w:val="single"/>
            <w:lang w:val="en-US" w:eastAsia="el-GR"/>
          </w:rPr>
          <w:t>promitheus</w:t>
        </w:r>
        <w:proofErr w:type="spellEnd"/>
        <w:r w:rsidRPr="00D41DB8">
          <w:rPr>
            <w:rFonts w:asciiTheme="minorHAnsi" w:hAnsiTheme="minorHAnsi" w:cstheme="minorHAnsi"/>
            <w:color w:val="0000FF"/>
            <w:szCs w:val="22"/>
            <w:u w:val="single"/>
            <w:lang w:val="el-GR" w:eastAsia="el-GR"/>
          </w:rPr>
          <w:t>.</w:t>
        </w:r>
        <w:proofErr w:type="spellStart"/>
        <w:r w:rsidRPr="00D41DB8">
          <w:rPr>
            <w:rFonts w:asciiTheme="minorHAnsi" w:hAnsiTheme="minorHAnsi" w:cstheme="minorHAnsi"/>
            <w:color w:val="0000FF"/>
            <w:szCs w:val="22"/>
            <w:u w:val="single"/>
            <w:lang w:val="en-US" w:eastAsia="el-GR"/>
          </w:rPr>
          <w:t>gov</w:t>
        </w:r>
        <w:proofErr w:type="spellEnd"/>
        <w:r w:rsidRPr="00D41DB8">
          <w:rPr>
            <w:rFonts w:asciiTheme="minorHAnsi" w:hAnsiTheme="minorHAnsi" w:cstheme="minorHAnsi"/>
            <w:color w:val="0000FF"/>
            <w:szCs w:val="22"/>
            <w:u w:val="single"/>
            <w:lang w:val="el-GR" w:eastAsia="el-GR"/>
          </w:rPr>
          <w:t>.</w:t>
        </w:r>
        <w:r w:rsidRPr="00D41DB8">
          <w:rPr>
            <w:rFonts w:asciiTheme="minorHAnsi" w:hAnsiTheme="minorHAnsi" w:cstheme="minorHAnsi"/>
            <w:color w:val="0000FF"/>
            <w:szCs w:val="22"/>
            <w:u w:val="single"/>
            <w:lang w:val="en-US" w:eastAsia="el-GR"/>
          </w:rPr>
          <w:t>gr</w:t>
        </w:r>
      </w:hyperlink>
      <w:r w:rsidRPr="002E01BD">
        <w:rPr>
          <w:rFonts w:asciiTheme="minorHAnsi" w:hAnsiTheme="minorHAnsi" w:cstheme="minorHAnsi"/>
          <w:color w:val="000000"/>
          <w:szCs w:val="22"/>
          <w:lang w:val="el-GR" w:eastAsia="el-GR"/>
        </w:rPr>
        <w:t xml:space="preserve">, στο σχετικό μενού: </w:t>
      </w:r>
      <w:r w:rsidRPr="002E01BD">
        <w:rPr>
          <w:rFonts w:asciiTheme="minorHAnsi" w:hAnsiTheme="minorHAnsi" w:cstheme="minorHAnsi"/>
          <w:b/>
          <w:color w:val="000000"/>
          <w:szCs w:val="22"/>
          <w:lang w:val="el-GR" w:eastAsia="el-GR"/>
        </w:rPr>
        <w:t>«</w:t>
      </w:r>
      <w:proofErr w:type="spellStart"/>
      <w:r w:rsidRPr="002E01BD">
        <w:rPr>
          <w:rFonts w:asciiTheme="minorHAnsi" w:hAnsiTheme="minorHAnsi" w:cstheme="minorHAnsi"/>
          <w:b/>
          <w:color w:val="000000"/>
          <w:szCs w:val="22"/>
          <w:lang w:val="el-GR" w:eastAsia="el-GR"/>
        </w:rPr>
        <w:t>Promitheus</w:t>
      </w:r>
      <w:proofErr w:type="spellEnd"/>
      <w:r w:rsidRPr="002E01BD">
        <w:rPr>
          <w:rFonts w:asciiTheme="minorHAnsi" w:hAnsiTheme="minorHAnsi" w:cstheme="minorHAnsi"/>
          <w:b/>
          <w:color w:val="000000"/>
          <w:szCs w:val="22"/>
          <w:lang w:val="el-GR" w:eastAsia="el-GR"/>
        </w:rPr>
        <w:t xml:space="preserve"> </w:t>
      </w:r>
      <w:proofErr w:type="spellStart"/>
      <w:r w:rsidRPr="002E01BD">
        <w:rPr>
          <w:rFonts w:asciiTheme="minorHAnsi" w:hAnsiTheme="minorHAnsi" w:cstheme="minorHAnsi"/>
          <w:b/>
          <w:color w:val="000000"/>
          <w:szCs w:val="22"/>
          <w:lang w:val="el-GR" w:eastAsia="el-GR"/>
        </w:rPr>
        <w:t>ESPDint</w:t>
      </w:r>
      <w:proofErr w:type="spellEnd"/>
      <w:r w:rsidRPr="002E01BD">
        <w:rPr>
          <w:rFonts w:asciiTheme="minorHAnsi" w:hAnsiTheme="minorHAnsi" w:cstheme="minorHAnsi"/>
          <w:b/>
          <w:color w:val="000000"/>
          <w:szCs w:val="22"/>
          <w:lang w:val="el-GR" w:eastAsia="el-GR"/>
        </w:rPr>
        <w:t xml:space="preserve"> - ηλεκτρονικές υπηρεσίες </w:t>
      </w:r>
      <w:proofErr w:type="spellStart"/>
      <w:r w:rsidRPr="002E01BD">
        <w:rPr>
          <w:rFonts w:asciiTheme="minorHAnsi" w:hAnsiTheme="minorHAnsi" w:cstheme="minorHAnsi"/>
          <w:b/>
          <w:color w:val="000000"/>
          <w:szCs w:val="22"/>
          <w:lang w:val="el-GR" w:eastAsia="el-GR"/>
        </w:rPr>
        <w:t>eΕΕΕΣ-eΤΕΥΔ</w:t>
      </w:r>
      <w:proofErr w:type="spellEnd"/>
      <w:r w:rsidRPr="002E01BD">
        <w:rPr>
          <w:rFonts w:asciiTheme="minorHAnsi" w:hAnsiTheme="minorHAnsi" w:cstheme="minorHAnsi"/>
          <w:b/>
          <w:color w:val="000000"/>
          <w:szCs w:val="22"/>
          <w:lang w:val="el-GR" w:eastAsia="el-GR"/>
        </w:rPr>
        <w:t>»</w:t>
      </w:r>
      <w:r w:rsidRPr="002E01BD">
        <w:rPr>
          <w:rFonts w:asciiTheme="minorHAnsi" w:hAnsiTheme="minorHAnsi" w:cstheme="minorHAnsi"/>
          <w:color w:val="000000"/>
          <w:szCs w:val="22"/>
          <w:lang w:val="el-GR" w:eastAsia="el-GR"/>
        </w:rPr>
        <w:t>.</w:t>
      </w:r>
    </w:p>
    <w:p w14:paraId="437E779D" w14:textId="77777777" w:rsidR="00B80670" w:rsidRPr="002E01BD" w:rsidRDefault="00B80670" w:rsidP="00B80670">
      <w:pPr>
        <w:autoSpaceDE w:val="0"/>
        <w:autoSpaceDN w:val="0"/>
        <w:adjustRightInd w:val="0"/>
        <w:spacing w:after="0" w:line="276" w:lineRule="auto"/>
        <w:rPr>
          <w:rFonts w:asciiTheme="minorHAnsi" w:hAnsiTheme="minorHAnsi" w:cstheme="minorHAnsi"/>
          <w:color w:val="000000"/>
          <w:szCs w:val="22"/>
          <w:lang w:val="el-GR" w:eastAsia="el-GR"/>
        </w:rPr>
      </w:pPr>
    </w:p>
    <w:p w14:paraId="65BF8DA3"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bCs/>
          <w:color w:val="000000"/>
          <w:szCs w:val="22"/>
          <w:lang w:val="el-GR" w:eastAsia="el-GR"/>
        </w:rPr>
      </w:pPr>
      <w:r w:rsidRPr="002E01BD">
        <w:rPr>
          <w:rFonts w:asciiTheme="minorHAnsi" w:hAnsiTheme="minorHAnsi" w:cstheme="minorHAnsi"/>
          <w:b/>
          <w:bCs/>
          <w:color w:val="000000"/>
          <w:szCs w:val="22"/>
          <w:lang w:val="el-GR" w:eastAsia="el-GR"/>
        </w:rPr>
        <w:t xml:space="preserve">4 Συμβουλές σχετικά με τη χρήση της υπηρεσίας </w:t>
      </w:r>
      <w:proofErr w:type="spellStart"/>
      <w:r w:rsidRPr="002E01BD">
        <w:rPr>
          <w:rFonts w:asciiTheme="minorHAnsi" w:hAnsiTheme="minorHAnsi" w:cstheme="minorHAnsi"/>
          <w:b/>
          <w:bCs/>
          <w:color w:val="000000"/>
          <w:szCs w:val="22"/>
          <w:lang w:val="el-GR" w:eastAsia="el-GR"/>
        </w:rPr>
        <w:t>eΕΕΕΣ</w:t>
      </w:r>
      <w:proofErr w:type="spellEnd"/>
      <w:r w:rsidRPr="002E01BD">
        <w:rPr>
          <w:rFonts w:asciiTheme="minorHAnsi" w:hAnsiTheme="minorHAnsi" w:cstheme="minorHAnsi"/>
          <w:b/>
          <w:bCs/>
          <w:color w:val="000000"/>
          <w:szCs w:val="22"/>
          <w:lang w:val="el-GR" w:eastAsia="el-GR"/>
        </w:rPr>
        <w:t>:</w:t>
      </w:r>
    </w:p>
    <w:p w14:paraId="00A98A9F"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bCs/>
          <w:color w:val="000000"/>
          <w:szCs w:val="22"/>
          <w:highlight w:val="yellow"/>
          <w:lang w:val="el-GR" w:eastAsia="el-GR"/>
        </w:rPr>
      </w:pPr>
    </w:p>
    <w:p w14:paraId="0337B887"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color w:val="000000"/>
          <w:szCs w:val="22"/>
          <w:lang w:val="el-GR" w:eastAsia="el-GR"/>
        </w:rPr>
        <w:t>4.1 Διαδικασία δημιουργίας και υποβολής του ΕΕΕΣ από τις Αναθέτουσες Αρχές για χρήση σε διαγωνισμούς που διενεργούν μέσω του ΕΣΗΔΗΣ:</w:t>
      </w:r>
    </w:p>
    <w:p w14:paraId="0BAEC074"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4A19E3F6"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color w:val="000000"/>
          <w:szCs w:val="22"/>
          <w:lang w:val="el-GR" w:eastAsia="el-GR"/>
        </w:rPr>
        <w:t>Γ</w:t>
      </w:r>
      <w:r w:rsidRPr="002E01BD">
        <w:rPr>
          <w:rFonts w:asciiTheme="minorHAnsi" w:hAnsiTheme="minorHAnsi" w:cstheme="minorHAnsi"/>
          <w:bCs/>
          <w:color w:val="000000"/>
          <w:szCs w:val="22"/>
          <w:lang w:val="el-GR" w:eastAsia="el-GR"/>
        </w:rPr>
        <w:t>ια τους διαγωνισμούς με αξία άνω των ορίων και την εφαρμογή των διατάξεων του ΕΕΕΣ, οι οποίοι και διεξάγονται μέσω του ΕΣΗΔΗΣ</w:t>
      </w:r>
      <w:r w:rsidRPr="002E01BD">
        <w:rPr>
          <w:rFonts w:asciiTheme="minorHAnsi" w:hAnsiTheme="minorHAnsi" w:cstheme="minorHAnsi"/>
          <w:color w:val="000000"/>
          <w:szCs w:val="22"/>
          <w:lang w:val="el-GR" w:eastAsia="el-GR"/>
        </w:rPr>
        <w:t>, προτείνεται οι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Αναθέτουσες Αρχές να εφαρμόζουν την ακόλουθη διαδικασία</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δημιουργίας και υποβολής:</w:t>
      </w:r>
    </w:p>
    <w:p w14:paraId="5E4B404F" w14:textId="77777777" w:rsidR="00B80670" w:rsidRPr="002E01BD" w:rsidRDefault="00B80670" w:rsidP="00C4695E">
      <w:pPr>
        <w:numPr>
          <w:ilvl w:val="0"/>
          <w:numId w:val="21"/>
        </w:numPr>
        <w:suppressAutoHyphens w:val="0"/>
        <w:autoSpaceDE w:val="0"/>
        <w:autoSpaceDN w:val="0"/>
        <w:adjustRightInd w:val="0"/>
        <w:spacing w:after="0" w:line="276" w:lineRule="auto"/>
        <w:ind w:left="0" w:firstLine="0"/>
        <w:jc w:val="left"/>
        <w:rPr>
          <w:rFonts w:asciiTheme="minorHAnsi" w:hAnsiTheme="minorHAnsi" w:cstheme="minorHAnsi"/>
          <w:b/>
          <w:bCs/>
          <w:color w:val="000000"/>
          <w:szCs w:val="22"/>
          <w:lang w:val="el-GR" w:eastAsia="el-GR"/>
        </w:rPr>
      </w:pPr>
      <w:r w:rsidRPr="002E01BD">
        <w:rPr>
          <w:rFonts w:asciiTheme="minorHAnsi" w:hAnsiTheme="minorHAnsi" w:cstheme="minorHAnsi"/>
          <w:bCs/>
          <w:color w:val="000000"/>
          <w:szCs w:val="22"/>
          <w:lang w:val="el-GR" w:eastAsia="el-GR"/>
        </w:rPr>
        <w:t xml:space="preserve">Οι Αναθέτουσες Αρχές συντάσσουν με χρήση της υπηρεσίας </w:t>
      </w:r>
      <w:proofErr w:type="spellStart"/>
      <w:r w:rsidRPr="002E01BD">
        <w:rPr>
          <w:rFonts w:asciiTheme="minorHAnsi" w:hAnsiTheme="minorHAnsi" w:cstheme="minorHAnsi"/>
          <w:bCs/>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της διαδικτυακής πλατφόρμας </w:t>
      </w:r>
      <w:proofErr w:type="spellStart"/>
      <w:r w:rsidRPr="002E01BD">
        <w:rPr>
          <w:rFonts w:asciiTheme="minorHAnsi" w:hAnsiTheme="minorHAnsi" w:cstheme="minorHAnsi"/>
          <w:b/>
          <w:color w:val="000000"/>
          <w:szCs w:val="22"/>
          <w:lang w:val="el-GR" w:eastAsia="el-GR"/>
        </w:rPr>
        <w:t>Promitheus</w:t>
      </w:r>
      <w:proofErr w:type="spellEnd"/>
      <w:r w:rsidRPr="002E01BD">
        <w:rPr>
          <w:rFonts w:asciiTheme="minorHAnsi" w:hAnsiTheme="minorHAnsi" w:cstheme="minorHAnsi"/>
          <w:b/>
          <w:color w:val="000000"/>
          <w:szCs w:val="22"/>
          <w:lang w:val="el-GR" w:eastAsia="el-GR"/>
        </w:rPr>
        <w:t> </w:t>
      </w:r>
      <w:proofErr w:type="spellStart"/>
      <w:r w:rsidRPr="002E01BD">
        <w:rPr>
          <w:rFonts w:asciiTheme="minorHAnsi" w:hAnsiTheme="minorHAnsi" w:cstheme="minorHAnsi"/>
          <w:b/>
          <w:color w:val="000000"/>
          <w:szCs w:val="22"/>
          <w:lang w:val="el-GR" w:eastAsia="el-GR"/>
        </w:rPr>
        <w:t>ESPDint</w:t>
      </w:r>
      <w:proofErr w:type="spellEnd"/>
      <w:r w:rsidRPr="002E01BD">
        <w:rPr>
          <w:rFonts w:asciiTheme="minorHAnsi" w:hAnsiTheme="minorHAnsi" w:cstheme="minorHAnsi"/>
          <w:b/>
          <w:color w:val="000000"/>
          <w:szCs w:val="22"/>
          <w:lang w:val="el-GR" w:eastAsia="el-GR"/>
        </w:rPr>
        <w:t xml:space="preserve"> του ΕΣΗΔΗΣ</w:t>
      </w:r>
      <w:r w:rsidRPr="002E01BD">
        <w:rPr>
          <w:rFonts w:asciiTheme="minorHAnsi" w:hAnsiTheme="minorHAnsi" w:cstheme="minorHAnsi"/>
          <w:color w:val="000000"/>
          <w:szCs w:val="22"/>
          <w:lang w:val="el-GR" w:eastAsia="el-GR"/>
        </w:rPr>
        <w:t>, εκείνο</w:t>
      </w:r>
      <w:r w:rsidRPr="002E01BD">
        <w:rPr>
          <w:rFonts w:asciiTheme="minorHAnsi" w:hAnsiTheme="minorHAnsi" w:cstheme="minorHAnsi"/>
          <w:bCs/>
          <w:color w:val="000000"/>
          <w:szCs w:val="22"/>
          <w:lang w:val="el-GR" w:eastAsia="el-GR"/>
        </w:rPr>
        <w:t xml:space="preserve"> το πρότυπο </w:t>
      </w:r>
      <w:proofErr w:type="spellStart"/>
      <w:r w:rsidRPr="002E01BD">
        <w:rPr>
          <w:rFonts w:asciiTheme="minorHAnsi" w:hAnsiTheme="minorHAnsi" w:cstheme="minorHAnsi"/>
          <w:bCs/>
          <w:color w:val="000000"/>
          <w:szCs w:val="22"/>
          <w:lang w:val="el-GR" w:eastAsia="el-GR"/>
        </w:rPr>
        <w:t>eΕΕΕΣ</w:t>
      </w:r>
      <w:proofErr w:type="spellEnd"/>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 xml:space="preserve">που επιθυμούν για τον εκάστοτε διαγωνισμό τους </w:t>
      </w:r>
      <w:r w:rsidRPr="002E01BD">
        <w:rPr>
          <w:rFonts w:asciiTheme="minorHAnsi" w:hAnsiTheme="minorHAnsi" w:cstheme="minorHAnsi"/>
          <w:bCs/>
          <w:color w:val="000000"/>
          <w:szCs w:val="22"/>
          <w:lang w:val="el-GR" w:eastAsia="el-GR"/>
        </w:rPr>
        <w:t xml:space="preserve">και παράγουν </w:t>
      </w:r>
      <w:r w:rsidRPr="002E01BD">
        <w:rPr>
          <w:rFonts w:asciiTheme="minorHAnsi" w:hAnsiTheme="minorHAnsi" w:cstheme="minorHAnsi"/>
          <w:color w:val="000000"/>
          <w:szCs w:val="22"/>
          <w:lang w:val="el-GR" w:eastAsia="el-GR"/>
        </w:rPr>
        <w:t xml:space="preserve">το σχετικό πρότυπο </w:t>
      </w:r>
      <w:proofErr w:type="spellStart"/>
      <w:r w:rsidRPr="002E01BD">
        <w:rPr>
          <w:rFonts w:asciiTheme="minorHAnsi" w:hAnsiTheme="minorHAnsi" w:cstheme="minorHAnsi"/>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σε μορφή αρχείων τύπου </w:t>
      </w:r>
      <w:r w:rsidRPr="002E01BD">
        <w:rPr>
          <w:rFonts w:asciiTheme="minorHAnsi" w:hAnsiTheme="minorHAnsi" w:cstheme="minorHAnsi"/>
          <w:b/>
          <w:bCs/>
          <w:color w:val="000000"/>
          <w:szCs w:val="22"/>
          <w:lang w:val="el-GR" w:eastAsia="el-GR"/>
        </w:rPr>
        <w:t>XML και PDF</w:t>
      </w:r>
      <w:r w:rsidRPr="002E01BD">
        <w:rPr>
          <w:rFonts w:asciiTheme="minorHAnsi" w:hAnsiTheme="minorHAnsi" w:cstheme="minorHAnsi"/>
          <w:color w:val="000000"/>
          <w:szCs w:val="22"/>
          <w:lang w:val="el-GR" w:eastAsia="el-GR"/>
        </w:rPr>
        <w:t>,</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τα οποία και αποθηκεύουν, αρχικά, τοπικά στον ηλεκτρονικό υπολογιστή</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 xml:space="preserve">τους. Σημειώνεται ότι τα αρχεία τύπου </w:t>
      </w:r>
      <w:r w:rsidRPr="002E01BD">
        <w:rPr>
          <w:rFonts w:asciiTheme="minorHAnsi" w:hAnsiTheme="minorHAnsi" w:cstheme="minorHAnsi"/>
          <w:b/>
          <w:bCs/>
          <w:color w:val="000000"/>
          <w:szCs w:val="22"/>
          <w:lang w:val="el-GR" w:eastAsia="el-GR"/>
        </w:rPr>
        <w:t>XML και PDF</w:t>
      </w:r>
      <w:r w:rsidRPr="002E01BD">
        <w:rPr>
          <w:rFonts w:asciiTheme="minorHAnsi" w:hAnsiTheme="minorHAnsi" w:cstheme="minorHAnsi"/>
          <w:color w:val="000000"/>
          <w:szCs w:val="22"/>
          <w:lang w:val="el-GR" w:eastAsia="el-GR"/>
        </w:rPr>
        <w:t xml:space="preserve"> παράγονται άμεσα από την υπηρεσία </w:t>
      </w:r>
      <w:proofErr w:type="spellStart"/>
      <w:r w:rsidRPr="002E01BD">
        <w:rPr>
          <w:rFonts w:asciiTheme="minorHAnsi" w:hAnsiTheme="minorHAnsi" w:cstheme="minorHAnsi"/>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επιλέγοντας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το κουμπί «Εξαγωγή».</w:t>
      </w:r>
    </w:p>
    <w:p w14:paraId="07EF05AC" w14:textId="77777777" w:rsidR="00B80670" w:rsidRPr="002E01BD" w:rsidRDefault="00B80670" w:rsidP="00C4695E">
      <w:pPr>
        <w:numPr>
          <w:ilvl w:val="0"/>
          <w:numId w:val="21"/>
        </w:numPr>
        <w:suppressAutoHyphens w:val="0"/>
        <w:autoSpaceDE w:val="0"/>
        <w:autoSpaceDN w:val="0"/>
        <w:adjustRightInd w:val="0"/>
        <w:spacing w:after="0" w:line="276" w:lineRule="auto"/>
        <w:ind w:left="0" w:firstLine="0"/>
        <w:jc w:val="left"/>
        <w:rPr>
          <w:rFonts w:asciiTheme="minorHAnsi" w:hAnsiTheme="minorHAnsi" w:cstheme="minorHAnsi"/>
          <w:b/>
          <w:bCs/>
          <w:color w:val="000000"/>
          <w:szCs w:val="22"/>
          <w:lang w:val="el-GR" w:eastAsia="el-GR"/>
        </w:rPr>
      </w:pPr>
      <w:r w:rsidRPr="002E01BD">
        <w:rPr>
          <w:rFonts w:asciiTheme="minorHAnsi" w:hAnsiTheme="minorHAnsi" w:cstheme="minorHAnsi"/>
          <w:bCs/>
          <w:color w:val="000000"/>
          <w:szCs w:val="22"/>
          <w:lang w:val="el-GR" w:eastAsia="el-GR"/>
        </w:rPr>
        <w:t xml:space="preserve">Οι Αναθέτουσες Αρχές, </w:t>
      </w:r>
      <w:r w:rsidRPr="002E01BD">
        <w:rPr>
          <w:rFonts w:asciiTheme="minorHAnsi" w:hAnsiTheme="minorHAnsi" w:cstheme="minorHAnsi"/>
          <w:color w:val="000000"/>
          <w:szCs w:val="22"/>
          <w:lang w:val="el-GR" w:eastAsia="el-GR"/>
        </w:rPr>
        <w:t>αναρτούν στο χώρο του</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διαγωνισμού της δημόσιας σύμβασης στο ΕΣΗΔΗΣ τα παραχθέντα αρχεία ως εξής:</w:t>
      </w:r>
    </w:p>
    <w:p w14:paraId="77B94B55"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color w:val="000000"/>
          <w:szCs w:val="22"/>
          <w:lang w:val="el-GR" w:eastAsia="el-GR"/>
        </w:rPr>
        <w:t xml:space="preserve">Α) το περιεχόμενο του αρχείου τύπου </w:t>
      </w:r>
      <w:r w:rsidRPr="002E01BD">
        <w:rPr>
          <w:rFonts w:asciiTheme="minorHAnsi" w:hAnsiTheme="minorHAnsi" w:cstheme="minorHAnsi"/>
          <w:b/>
          <w:color w:val="000000"/>
          <w:szCs w:val="22"/>
          <w:lang w:val="el-GR" w:eastAsia="el-GR"/>
        </w:rPr>
        <w:t>PDF</w:t>
      </w:r>
      <w:r w:rsidRPr="002E01BD">
        <w:rPr>
          <w:rFonts w:asciiTheme="minorHAnsi" w:hAnsiTheme="minorHAnsi" w:cstheme="minorHAnsi"/>
          <w:color w:val="000000"/>
          <w:szCs w:val="22"/>
          <w:lang w:val="el-GR" w:eastAsia="el-GR"/>
        </w:rPr>
        <w:t xml:space="preserve"> είτε ενσωματώνεται στο κείμενο της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διακήρυξης και κοινοποιείται έτσι μέσω αυτής στους οικονομικούς</w:t>
      </w:r>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 xml:space="preserve">φορείς, είτε </w:t>
      </w:r>
      <w:r w:rsidRPr="002E01BD">
        <w:rPr>
          <w:rFonts w:asciiTheme="minorHAnsi" w:hAnsiTheme="minorHAnsi" w:cstheme="minorHAnsi"/>
          <w:bCs/>
          <w:color w:val="000000"/>
          <w:szCs w:val="22"/>
          <w:lang w:val="el-GR" w:eastAsia="el-GR"/>
        </w:rPr>
        <w:t xml:space="preserve">ψηφιακά υπογεγραμμένο, αναρτάται ξεχωριστά ως αναπόσπαστο μέρος της διακήρυξης </w:t>
      </w:r>
      <w:r w:rsidRPr="002E01BD">
        <w:rPr>
          <w:rFonts w:asciiTheme="minorHAnsi" w:hAnsiTheme="minorHAnsi" w:cstheme="minorHAnsi"/>
          <w:color w:val="000000"/>
          <w:szCs w:val="22"/>
          <w:lang w:val="el-GR" w:eastAsia="el-GR"/>
        </w:rPr>
        <w:t>και</w:t>
      </w:r>
    </w:p>
    <w:p w14:paraId="1A8BF065"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Β) το αρχείο XML αναρτάται επικουρικά για την διευκόλυνση των οικονομικών φορέων προκειμένου να συντάξουν μέσω της υπηρεσίας </w:t>
      </w:r>
      <w:proofErr w:type="spellStart"/>
      <w:r w:rsidRPr="002E01BD">
        <w:rPr>
          <w:rFonts w:asciiTheme="minorHAnsi" w:hAnsiTheme="minorHAnsi" w:cstheme="minorHAnsi"/>
          <w:color w:val="000000"/>
          <w:szCs w:val="22"/>
          <w:lang w:val="el-GR" w:eastAsia="el-GR"/>
        </w:rPr>
        <w:t>eΕΕΕΣ</w:t>
      </w:r>
      <w:proofErr w:type="spellEnd"/>
      <w:r w:rsidRPr="002E01BD">
        <w:rPr>
          <w:rFonts w:asciiTheme="minorHAnsi" w:hAnsiTheme="minorHAnsi" w:cstheme="minorHAnsi"/>
          <w:color w:val="000000"/>
          <w:szCs w:val="22"/>
          <w:lang w:val="el-GR" w:eastAsia="el-GR"/>
        </w:rPr>
        <w:t xml:space="preserve"> τη σχετική απάντηση τους.</w:t>
      </w:r>
    </w:p>
    <w:p w14:paraId="0592178E" w14:textId="77777777" w:rsidR="00B80670" w:rsidRPr="00287742"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p>
    <w:p w14:paraId="509E534A" w14:textId="77777777" w:rsidR="00B80670" w:rsidRPr="002E01BD" w:rsidRDefault="00B80670" w:rsidP="00B80670">
      <w:pPr>
        <w:autoSpaceDE w:val="0"/>
        <w:autoSpaceDN w:val="0"/>
        <w:adjustRightInd w:val="0"/>
        <w:spacing w:after="0" w:line="276" w:lineRule="auto"/>
        <w:jc w:val="center"/>
        <w:rPr>
          <w:rFonts w:asciiTheme="minorHAnsi" w:hAnsiTheme="minorHAnsi" w:cstheme="minorHAnsi"/>
          <w:b/>
          <w:color w:val="000000"/>
          <w:szCs w:val="22"/>
          <w:lang w:val="el-GR" w:eastAsia="el-GR"/>
        </w:rPr>
      </w:pPr>
      <w:r w:rsidRPr="002E01BD">
        <w:rPr>
          <w:rFonts w:asciiTheme="minorHAnsi" w:hAnsiTheme="minorHAnsi" w:cstheme="minorHAnsi"/>
          <w:b/>
          <w:color w:val="000000"/>
          <w:szCs w:val="22"/>
          <w:lang w:val="el-GR" w:eastAsia="el-GR"/>
        </w:rPr>
        <w:t>4.2 Υποβολή του ΕΕΕΣ από τους οικονομικούς φορείς στο πλαίσιο διαγωνισμών που διενεργούνται μέσω του ΕΣΗΔΗΣ:</w:t>
      </w:r>
    </w:p>
    <w:p w14:paraId="64EE1A44" w14:textId="77777777" w:rsidR="00B80670" w:rsidRPr="002E01BD" w:rsidRDefault="00B80670" w:rsidP="00B80670">
      <w:pPr>
        <w:autoSpaceDE w:val="0"/>
        <w:autoSpaceDN w:val="0"/>
        <w:adjustRightInd w:val="0"/>
        <w:spacing w:after="0" w:line="276" w:lineRule="auto"/>
        <w:jc w:val="left"/>
        <w:rPr>
          <w:rFonts w:asciiTheme="minorHAnsi" w:hAnsiTheme="minorHAnsi" w:cstheme="minorHAnsi"/>
          <w:b/>
          <w:color w:val="000000"/>
          <w:szCs w:val="22"/>
          <w:lang w:val="el-GR" w:eastAsia="el-GR"/>
        </w:rPr>
      </w:pPr>
    </w:p>
    <w:p w14:paraId="1D72A17C" w14:textId="77777777" w:rsidR="00B80670" w:rsidRPr="002E01BD" w:rsidRDefault="00B80670" w:rsidP="00B80670">
      <w:pPr>
        <w:autoSpaceDE w:val="0"/>
        <w:autoSpaceDN w:val="0"/>
        <w:adjustRightInd w:val="0"/>
        <w:spacing w:after="0" w:line="276" w:lineRule="auto"/>
        <w:ind w:firstLine="720"/>
        <w:rPr>
          <w:rFonts w:asciiTheme="minorHAnsi" w:hAnsiTheme="minorHAnsi" w:cstheme="minorHAnsi"/>
          <w:bCs/>
          <w:color w:val="000000"/>
          <w:szCs w:val="22"/>
          <w:lang w:val="el-GR" w:eastAsia="el-GR"/>
        </w:rPr>
      </w:pPr>
      <w:r w:rsidRPr="002E01BD">
        <w:rPr>
          <w:rFonts w:asciiTheme="minorHAnsi" w:hAnsiTheme="minorHAnsi" w:cstheme="minorHAnsi"/>
          <w:bCs/>
          <w:color w:val="000000"/>
          <w:szCs w:val="22"/>
          <w:lang w:val="el-GR" w:eastAsia="el-GR"/>
        </w:rPr>
        <w:t xml:space="preserve">Οι οικονομικοί φορείς </w:t>
      </w:r>
      <w:r w:rsidRPr="002E01BD">
        <w:rPr>
          <w:rFonts w:asciiTheme="minorHAnsi" w:hAnsiTheme="minorHAnsi" w:cstheme="minorHAnsi"/>
          <w:color w:val="000000"/>
          <w:szCs w:val="22"/>
          <w:lang w:val="el-GR" w:eastAsia="el-GR"/>
        </w:rPr>
        <w:t xml:space="preserve">οφείλουν να </w:t>
      </w:r>
      <w:r w:rsidRPr="002E01BD">
        <w:rPr>
          <w:rFonts w:asciiTheme="minorHAnsi" w:hAnsiTheme="minorHAnsi" w:cstheme="minorHAnsi"/>
          <w:bCs/>
          <w:color w:val="000000"/>
          <w:szCs w:val="22"/>
          <w:lang w:val="el-GR" w:eastAsia="el-GR"/>
        </w:rPr>
        <w:t xml:space="preserve">υποβάλουν με την προσφορά τους συμπληρωμένο το πρότυπο ΕΕΕΣ όπως αυτό έχει οριστεί από τις Αναθέτουσες Αρχές στη διακήρυξη </w:t>
      </w:r>
      <w:r w:rsidRPr="002E01BD">
        <w:rPr>
          <w:rFonts w:asciiTheme="minorHAnsi" w:hAnsiTheme="minorHAnsi" w:cstheme="minorHAnsi"/>
          <w:color w:val="000000"/>
          <w:szCs w:val="22"/>
          <w:lang w:val="el-GR" w:eastAsia="el-GR"/>
        </w:rPr>
        <w:t>(ήτοι είτε στο κείμενο αυτής είτε</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 xml:space="preserve">στο ξεχωριστό αρχείο PDF που αποτελεί αναπόσπαστο μέρος της) </w:t>
      </w:r>
      <w:r w:rsidRPr="002E01BD">
        <w:rPr>
          <w:rFonts w:asciiTheme="minorHAnsi" w:hAnsiTheme="minorHAnsi" w:cstheme="minorHAnsi"/>
          <w:bCs/>
          <w:color w:val="000000"/>
          <w:szCs w:val="22"/>
          <w:lang w:val="el-GR" w:eastAsia="el-GR"/>
        </w:rPr>
        <w:t xml:space="preserve">σε μορφή αρχείου τύπου </w:t>
      </w:r>
      <w:r w:rsidRPr="002E01BD">
        <w:rPr>
          <w:rFonts w:asciiTheme="minorHAnsi" w:hAnsiTheme="minorHAnsi" w:cstheme="minorHAnsi"/>
          <w:b/>
          <w:bCs/>
          <w:color w:val="000000"/>
          <w:szCs w:val="22"/>
          <w:lang w:val="en-US" w:eastAsia="el-GR"/>
        </w:rPr>
        <w:t>PDF</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b/>
          <w:bCs/>
          <w:color w:val="000000"/>
          <w:szCs w:val="22"/>
          <w:lang w:val="el-GR" w:eastAsia="el-GR"/>
        </w:rPr>
        <w:t xml:space="preserve">ψηφιακά υπογεγραμμένο, κατά τα οριζόμενα στο άρθρο 79, του Ν. 4412/2016 (ΦΕΚ 147 Α΄), την </w:t>
      </w:r>
      <w:r w:rsidRPr="002E01BD">
        <w:rPr>
          <w:rFonts w:asciiTheme="minorHAnsi" w:hAnsiTheme="minorHAnsi" w:cstheme="minorHAnsi"/>
          <w:b/>
          <w:color w:val="000000"/>
          <w:szCs w:val="22"/>
          <w:lang w:val="el-GR" w:eastAsia="el-GR"/>
        </w:rPr>
        <w:t xml:space="preserve">Κ.Υ.Α. 64233/08-06-2021 (ΦΕΚ 2453 Β΄) </w:t>
      </w:r>
      <w:r w:rsidRPr="002E01BD">
        <w:rPr>
          <w:rFonts w:asciiTheme="minorHAnsi" w:hAnsiTheme="minorHAnsi" w:cstheme="minorHAnsi"/>
          <w:b/>
          <w:bCs/>
          <w:color w:val="000000"/>
          <w:szCs w:val="22"/>
          <w:lang w:val="el-GR" w:eastAsia="el-GR"/>
        </w:rPr>
        <w:t>και την παρούσα διακήρυξη.</w:t>
      </w:r>
      <w:r w:rsidRPr="002E01BD">
        <w:rPr>
          <w:rFonts w:asciiTheme="minorHAnsi" w:hAnsiTheme="minorHAnsi" w:cstheme="minorHAnsi"/>
          <w:bCs/>
          <w:color w:val="000000"/>
          <w:szCs w:val="22"/>
          <w:lang w:val="el-GR" w:eastAsia="el-GR"/>
        </w:rPr>
        <w:t xml:space="preserve"> Εφαρμόζονται τα εξής:</w:t>
      </w:r>
    </w:p>
    <w:p w14:paraId="51A9D269" w14:textId="77777777" w:rsidR="00B80670" w:rsidRPr="002E01BD" w:rsidRDefault="00B80670" w:rsidP="00C4695E">
      <w:pPr>
        <w:numPr>
          <w:ilvl w:val="0"/>
          <w:numId w:val="22"/>
        </w:numPr>
        <w:suppressAutoHyphens w:val="0"/>
        <w:autoSpaceDE w:val="0"/>
        <w:autoSpaceDN w:val="0"/>
        <w:adjustRightInd w:val="0"/>
        <w:spacing w:after="0" w:line="276" w:lineRule="auto"/>
        <w:ind w:left="0" w:firstLine="0"/>
        <w:jc w:val="left"/>
        <w:rPr>
          <w:rFonts w:asciiTheme="minorHAnsi" w:hAnsiTheme="minorHAnsi" w:cstheme="minorHAnsi"/>
          <w:bCs/>
          <w:color w:val="000000"/>
          <w:szCs w:val="22"/>
          <w:lang w:val="el-GR" w:eastAsia="el-GR"/>
        </w:rPr>
      </w:pPr>
      <w:r w:rsidRPr="002E01BD">
        <w:rPr>
          <w:rFonts w:asciiTheme="minorHAnsi" w:hAnsiTheme="minorHAnsi" w:cstheme="minorHAnsi"/>
          <w:bCs/>
          <w:color w:val="000000"/>
          <w:szCs w:val="22"/>
          <w:lang w:val="el-GR" w:eastAsia="el-GR"/>
        </w:rPr>
        <w:t xml:space="preserve">Για την σύνταξη ή/και συμπλήρωση του απαιτούμενου </w:t>
      </w:r>
      <w:proofErr w:type="spellStart"/>
      <w:r w:rsidRPr="002E01BD">
        <w:rPr>
          <w:rFonts w:asciiTheme="minorHAnsi" w:hAnsiTheme="minorHAnsi" w:cstheme="minorHAnsi"/>
          <w:bCs/>
          <w:color w:val="000000"/>
          <w:szCs w:val="22"/>
          <w:lang w:val="el-GR" w:eastAsia="el-GR"/>
        </w:rPr>
        <w:t>eΕΕΕΣ</w:t>
      </w:r>
      <w:proofErr w:type="spellEnd"/>
      <w:r w:rsidRPr="002E01BD">
        <w:rPr>
          <w:rFonts w:asciiTheme="minorHAnsi" w:hAnsiTheme="minorHAnsi" w:cstheme="minorHAnsi"/>
          <w:bCs/>
          <w:color w:val="000000"/>
          <w:szCs w:val="22"/>
          <w:lang w:val="el-GR" w:eastAsia="el-GR"/>
        </w:rPr>
        <w:t xml:space="preserve">, οι οικονομικοί φορείς </w:t>
      </w:r>
      <w:r w:rsidRPr="002E01BD">
        <w:rPr>
          <w:rFonts w:asciiTheme="minorHAnsi" w:hAnsiTheme="minorHAnsi" w:cstheme="minorHAnsi"/>
          <w:b/>
          <w:bCs/>
          <w:color w:val="000000"/>
          <w:szCs w:val="22"/>
          <w:u w:val="single"/>
          <w:lang w:val="el-GR" w:eastAsia="el-GR"/>
        </w:rPr>
        <w:t>προτείνεται</w:t>
      </w:r>
      <w:r w:rsidRPr="002E01BD">
        <w:rPr>
          <w:rFonts w:asciiTheme="minorHAnsi" w:hAnsiTheme="minorHAnsi" w:cstheme="minorHAnsi"/>
          <w:bCs/>
          <w:color w:val="000000"/>
          <w:szCs w:val="22"/>
          <w:lang w:val="el-GR" w:eastAsia="el-GR"/>
        </w:rPr>
        <w:t xml:space="preserve"> να χρησιμοποιήσουν το αναρτημένο από τις Αναθέτουσες Αρχές επικουρικό αρχείο τύπου </w:t>
      </w:r>
      <w:r w:rsidRPr="002E01BD">
        <w:rPr>
          <w:rFonts w:asciiTheme="minorHAnsi" w:hAnsiTheme="minorHAnsi" w:cstheme="minorHAnsi"/>
          <w:b/>
          <w:bCs/>
          <w:color w:val="000000"/>
          <w:szCs w:val="22"/>
          <w:lang w:val="el-GR" w:eastAsia="el-GR"/>
        </w:rPr>
        <w:t>XML</w:t>
      </w:r>
      <w:r w:rsidRPr="002E01BD">
        <w:rPr>
          <w:rFonts w:asciiTheme="minorHAnsi" w:hAnsiTheme="minorHAnsi" w:cstheme="minorHAnsi"/>
          <w:bCs/>
          <w:color w:val="000000"/>
          <w:szCs w:val="22"/>
          <w:lang w:val="el-GR" w:eastAsia="el-GR"/>
        </w:rPr>
        <w:t xml:space="preserve">, προκειμένου να εκμεταλλευτούν την υπηρεσία </w:t>
      </w:r>
      <w:proofErr w:type="spellStart"/>
      <w:r w:rsidRPr="002E01BD">
        <w:rPr>
          <w:rFonts w:asciiTheme="minorHAnsi" w:hAnsiTheme="minorHAnsi" w:cstheme="minorHAnsi"/>
          <w:b/>
          <w:bCs/>
          <w:color w:val="000000"/>
          <w:szCs w:val="22"/>
          <w:lang w:val="el-GR" w:eastAsia="el-GR"/>
        </w:rPr>
        <w:t>eΕΕΕΣ</w:t>
      </w:r>
      <w:proofErr w:type="spellEnd"/>
      <w:r w:rsidRPr="002E01BD">
        <w:rPr>
          <w:rFonts w:asciiTheme="minorHAnsi" w:hAnsiTheme="minorHAnsi" w:cstheme="minorHAnsi"/>
          <w:b/>
          <w:bCs/>
          <w:color w:val="000000"/>
          <w:szCs w:val="22"/>
          <w:lang w:val="el-GR" w:eastAsia="el-GR"/>
        </w:rPr>
        <w:t xml:space="preserve"> </w:t>
      </w:r>
      <w:r w:rsidRPr="002E01BD">
        <w:rPr>
          <w:rFonts w:asciiTheme="minorHAnsi" w:hAnsiTheme="minorHAnsi" w:cstheme="minorHAnsi"/>
          <w:color w:val="000000"/>
          <w:szCs w:val="22"/>
          <w:lang w:val="el-GR" w:eastAsia="el-GR"/>
        </w:rPr>
        <w:t xml:space="preserve">της διαδικτυακής πλατφόρμας </w:t>
      </w:r>
      <w:proofErr w:type="spellStart"/>
      <w:r w:rsidRPr="002E01BD">
        <w:rPr>
          <w:rFonts w:asciiTheme="minorHAnsi" w:hAnsiTheme="minorHAnsi" w:cstheme="minorHAnsi"/>
          <w:b/>
          <w:color w:val="000000"/>
          <w:szCs w:val="22"/>
          <w:lang w:val="el-GR" w:eastAsia="el-GR"/>
        </w:rPr>
        <w:t>Promitheus</w:t>
      </w:r>
      <w:proofErr w:type="spellEnd"/>
      <w:r w:rsidRPr="002E01BD">
        <w:rPr>
          <w:rFonts w:asciiTheme="minorHAnsi" w:hAnsiTheme="minorHAnsi" w:cstheme="minorHAnsi"/>
          <w:b/>
          <w:color w:val="000000"/>
          <w:szCs w:val="22"/>
          <w:lang w:val="el-GR" w:eastAsia="el-GR"/>
        </w:rPr>
        <w:t> </w:t>
      </w:r>
      <w:proofErr w:type="spellStart"/>
      <w:r w:rsidRPr="002E01BD">
        <w:rPr>
          <w:rFonts w:asciiTheme="minorHAnsi" w:hAnsiTheme="minorHAnsi" w:cstheme="minorHAnsi"/>
          <w:b/>
          <w:color w:val="000000"/>
          <w:szCs w:val="22"/>
          <w:lang w:val="el-GR" w:eastAsia="el-GR"/>
        </w:rPr>
        <w:t>ESPDint</w:t>
      </w:r>
      <w:proofErr w:type="spellEnd"/>
      <w:r w:rsidRPr="002E01BD">
        <w:rPr>
          <w:rFonts w:asciiTheme="minorHAnsi" w:hAnsiTheme="minorHAnsi" w:cstheme="minorHAnsi"/>
          <w:b/>
          <w:color w:val="000000"/>
          <w:szCs w:val="22"/>
          <w:lang w:val="el-GR" w:eastAsia="el-GR"/>
        </w:rPr>
        <w:t xml:space="preserve"> του ΕΣΗΔΗΣ</w:t>
      </w:r>
      <w:r w:rsidRPr="002E01BD">
        <w:rPr>
          <w:rFonts w:asciiTheme="minorHAnsi" w:hAnsiTheme="minorHAnsi" w:cstheme="minorHAnsi"/>
          <w:b/>
          <w:bCs/>
          <w:color w:val="000000"/>
          <w:szCs w:val="22"/>
          <w:lang w:val="el-GR" w:eastAsia="el-GR"/>
        </w:rPr>
        <w:t xml:space="preserve"> και να </w:t>
      </w:r>
      <w:proofErr w:type="spellStart"/>
      <w:r w:rsidRPr="002E01BD">
        <w:rPr>
          <w:rFonts w:asciiTheme="minorHAnsi" w:hAnsiTheme="minorHAnsi" w:cstheme="minorHAnsi"/>
          <w:b/>
          <w:bCs/>
          <w:color w:val="000000"/>
          <w:szCs w:val="22"/>
          <w:lang w:val="el-GR" w:eastAsia="el-GR"/>
        </w:rPr>
        <w:t>παράξουν</w:t>
      </w:r>
      <w:proofErr w:type="spellEnd"/>
      <w:r w:rsidRPr="002E01BD">
        <w:rPr>
          <w:rFonts w:asciiTheme="minorHAnsi" w:hAnsiTheme="minorHAnsi" w:cstheme="minorHAnsi"/>
          <w:b/>
          <w:bCs/>
          <w:color w:val="000000"/>
          <w:szCs w:val="22"/>
          <w:lang w:val="el-GR" w:eastAsia="el-GR"/>
        </w:rPr>
        <w:t xml:space="preserve"> την απάντηση τους σε μορφή αρχείου τύπου PDF, </w:t>
      </w:r>
      <w:r w:rsidRPr="002E01BD">
        <w:rPr>
          <w:rFonts w:asciiTheme="minorHAnsi" w:hAnsiTheme="minorHAnsi" w:cstheme="minorHAnsi"/>
          <w:color w:val="000000"/>
          <w:szCs w:val="22"/>
          <w:lang w:val="el-GR" w:eastAsia="el-GR"/>
        </w:rPr>
        <w:t>το οποίο</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και αποθηκεύουν, αρχικά, τοπικά στον ηλεκτρονικό υπολογιστή τους. Σημειώνεται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ότι</w:t>
      </w:r>
      <w:r w:rsidRPr="002E01BD">
        <w:rPr>
          <w:rFonts w:asciiTheme="minorHAnsi" w:hAnsiTheme="minorHAnsi" w:cstheme="minorHAnsi"/>
          <w:bCs/>
          <w:color w:val="000000"/>
          <w:szCs w:val="22"/>
          <w:lang w:val="el-GR" w:eastAsia="el-GR"/>
        </w:rPr>
        <w:t xml:space="preserve"> </w:t>
      </w:r>
      <w:r w:rsidRPr="002E01BD">
        <w:rPr>
          <w:rFonts w:asciiTheme="minorHAnsi" w:hAnsiTheme="minorHAnsi" w:cstheme="minorHAnsi"/>
          <w:color w:val="000000"/>
          <w:szCs w:val="22"/>
          <w:lang w:val="el-GR" w:eastAsia="el-GR"/>
        </w:rPr>
        <w:t xml:space="preserve">το αρχείο τύπου </w:t>
      </w:r>
      <w:r w:rsidRPr="002E01BD">
        <w:rPr>
          <w:rFonts w:asciiTheme="minorHAnsi" w:hAnsiTheme="minorHAnsi" w:cstheme="minorHAnsi"/>
          <w:b/>
          <w:color w:val="000000"/>
          <w:szCs w:val="22"/>
          <w:lang w:val="el-GR" w:eastAsia="el-GR"/>
        </w:rPr>
        <w:t>PDF</w:t>
      </w:r>
      <w:r w:rsidRPr="002E01BD">
        <w:rPr>
          <w:rFonts w:asciiTheme="minorHAnsi" w:hAnsiTheme="minorHAnsi" w:cstheme="minorHAnsi"/>
          <w:color w:val="000000"/>
          <w:szCs w:val="22"/>
          <w:lang w:val="el-GR" w:eastAsia="el-GR"/>
        </w:rPr>
        <w:t xml:space="preserve"> παράγεται άμεσα από την υπηρεσία </w:t>
      </w:r>
      <w:proofErr w:type="spellStart"/>
      <w:r w:rsidRPr="002E01BD">
        <w:rPr>
          <w:rFonts w:asciiTheme="minorHAnsi" w:hAnsiTheme="minorHAnsi" w:cstheme="minorHAnsi"/>
          <w:color w:val="000000"/>
          <w:szCs w:val="22"/>
          <w:lang w:val="el-GR" w:eastAsia="el-GR"/>
        </w:rPr>
        <w:t>eEEEΣ</w:t>
      </w:r>
      <w:proofErr w:type="spellEnd"/>
      <w:r w:rsidRPr="002E01BD">
        <w:rPr>
          <w:rFonts w:asciiTheme="minorHAnsi" w:hAnsiTheme="minorHAnsi" w:cstheme="minorHAnsi"/>
          <w:color w:val="000000"/>
          <w:szCs w:val="22"/>
          <w:lang w:val="el-GR" w:eastAsia="el-GR"/>
        </w:rPr>
        <w:t xml:space="preserve"> επιλέγοντας το κουμπί «Εξαγωγή».</w:t>
      </w:r>
    </w:p>
    <w:p w14:paraId="7AF9E11B" w14:textId="77777777" w:rsidR="00B80670" w:rsidRPr="002E01BD" w:rsidRDefault="00B80670" w:rsidP="00C4695E">
      <w:pPr>
        <w:numPr>
          <w:ilvl w:val="0"/>
          <w:numId w:val="22"/>
        </w:numPr>
        <w:suppressAutoHyphens w:val="0"/>
        <w:autoSpaceDE w:val="0"/>
        <w:autoSpaceDN w:val="0"/>
        <w:adjustRightInd w:val="0"/>
        <w:spacing w:after="0" w:line="276" w:lineRule="auto"/>
        <w:ind w:left="0" w:firstLine="0"/>
        <w:jc w:val="left"/>
        <w:rPr>
          <w:rFonts w:asciiTheme="minorHAnsi" w:hAnsiTheme="minorHAnsi" w:cstheme="minorHAnsi"/>
          <w:color w:val="000000"/>
          <w:szCs w:val="22"/>
          <w:lang w:val="el-GR" w:eastAsia="el-GR"/>
        </w:rPr>
      </w:pPr>
      <w:r w:rsidRPr="002E01BD">
        <w:rPr>
          <w:rFonts w:asciiTheme="minorHAnsi" w:hAnsiTheme="minorHAnsi" w:cstheme="minorHAnsi"/>
          <w:color w:val="000000"/>
          <w:szCs w:val="22"/>
          <w:lang w:val="el-GR" w:eastAsia="el-GR"/>
        </w:rPr>
        <w:t xml:space="preserve">Σε κάθε περίπτωση και ανεξαρτήτως της ύπαρξης επικουρικού αρχείου τύπου </w:t>
      </w:r>
      <w:r w:rsidRPr="002E01BD">
        <w:rPr>
          <w:rFonts w:asciiTheme="minorHAnsi" w:hAnsiTheme="minorHAnsi" w:cstheme="minorHAnsi"/>
          <w:b/>
          <w:color w:val="000000"/>
          <w:szCs w:val="22"/>
          <w:lang w:val="en-US" w:eastAsia="el-GR"/>
        </w:rPr>
        <w:t>XML</w:t>
      </w:r>
      <w:r w:rsidRPr="002E01BD">
        <w:rPr>
          <w:rFonts w:asciiTheme="minorHAnsi" w:hAnsiTheme="minorHAnsi" w:cstheme="minorHAnsi"/>
          <w:color w:val="000000"/>
          <w:szCs w:val="22"/>
          <w:lang w:val="el-GR" w:eastAsia="el-GR"/>
        </w:rPr>
        <w:t xml:space="preserve"> στον χώρο του διαγωνισμού, οι οικονομικοί φορείς μπορούν να προσφεύγουν απευθείας στην ηλεκτρονική υπηρεσία της </w:t>
      </w:r>
      <w:r w:rsidRPr="002E01BD">
        <w:rPr>
          <w:rFonts w:asciiTheme="minorHAnsi" w:hAnsiTheme="minorHAnsi" w:cstheme="minorHAnsi"/>
          <w:color w:val="000000"/>
          <w:szCs w:val="22"/>
          <w:lang w:val="el-GR" w:eastAsia="el-GR"/>
        </w:rPr>
        <w:lastRenderedPageBreak/>
        <w:t xml:space="preserve">πλατφόρμας </w:t>
      </w:r>
      <w:proofErr w:type="spellStart"/>
      <w:r w:rsidRPr="002E01BD">
        <w:rPr>
          <w:rFonts w:asciiTheme="minorHAnsi" w:hAnsiTheme="minorHAnsi" w:cstheme="minorHAnsi"/>
          <w:b/>
          <w:color w:val="000000"/>
          <w:szCs w:val="22"/>
          <w:lang w:val="el-GR" w:eastAsia="el-GR"/>
        </w:rPr>
        <w:t>Promitheus</w:t>
      </w:r>
      <w:proofErr w:type="spellEnd"/>
      <w:r w:rsidRPr="002E01BD">
        <w:rPr>
          <w:rFonts w:asciiTheme="minorHAnsi" w:hAnsiTheme="minorHAnsi" w:cstheme="minorHAnsi"/>
          <w:b/>
          <w:color w:val="000000"/>
          <w:szCs w:val="22"/>
          <w:lang w:val="el-GR" w:eastAsia="el-GR"/>
        </w:rPr>
        <w:t xml:space="preserve"> </w:t>
      </w:r>
      <w:proofErr w:type="spellStart"/>
      <w:r w:rsidRPr="002E01BD">
        <w:rPr>
          <w:rFonts w:asciiTheme="minorHAnsi" w:hAnsiTheme="minorHAnsi" w:cstheme="minorHAnsi"/>
          <w:b/>
          <w:color w:val="000000"/>
          <w:szCs w:val="22"/>
          <w:lang w:val="el-GR" w:eastAsia="el-GR"/>
        </w:rPr>
        <w:t>ESPDint</w:t>
      </w:r>
      <w:proofErr w:type="spellEnd"/>
      <w:r w:rsidRPr="002E01BD">
        <w:rPr>
          <w:rFonts w:asciiTheme="minorHAnsi" w:hAnsiTheme="minorHAnsi" w:cstheme="minorHAnsi"/>
          <w:b/>
          <w:color w:val="000000"/>
          <w:szCs w:val="22"/>
          <w:lang w:val="el-GR" w:eastAsia="el-GR"/>
        </w:rPr>
        <w:t xml:space="preserve"> του ΕΣΗΔΗΣ</w:t>
      </w:r>
      <w:r w:rsidRPr="002E01BD">
        <w:rPr>
          <w:rFonts w:asciiTheme="minorHAnsi" w:hAnsiTheme="minorHAnsi" w:cstheme="minorHAnsi"/>
          <w:color w:val="000000"/>
          <w:szCs w:val="22"/>
          <w:lang w:val="el-GR" w:eastAsia="el-GR"/>
        </w:rPr>
        <w:t xml:space="preserve"> (</w:t>
      </w:r>
      <w:hyperlink r:id="rId45" w:history="1">
        <w:r w:rsidRPr="00D41DB8">
          <w:rPr>
            <w:rFonts w:asciiTheme="minorHAnsi" w:hAnsiTheme="minorHAnsi" w:cstheme="minorHAnsi"/>
            <w:color w:val="0000FF"/>
            <w:szCs w:val="22"/>
            <w:u w:val="single"/>
            <w:lang w:val="el-GR" w:eastAsia="el-GR"/>
          </w:rPr>
          <w:t>https://espdint.eprocurement.gov.gr</w:t>
        </w:r>
      </w:hyperlink>
      <w:r w:rsidRPr="00D41DB8">
        <w:rPr>
          <w:rFonts w:asciiTheme="minorHAnsi" w:hAnsiTheme="minorHAnsi" w:cstheme="minorHAnsi"/>
          <w:color w:val="0000FF"/>
          <w:szCs w:val="22"/>
          <w:u w:val="single"/>
          <w:lang w:val="el-GR" w:eastAsia="el-GR"/>
        </w:rPr>
        <w:t>)</w:t>
      </w:r>
      <w:r w:rsidRPr="002E01BD">
        <w:rPr>
          <w:rFonts w:asciiTheme="minorHAnsi" w:hAnsiTheme="minorHAnsi" w:cstheme="minorHAnsi"/>
          <w:color w:val="000000"/>
          <w:szCs w:val="22"/>
          <w:lang w:val="el-GR" w:eastAsia="el-GR"/>
        </w:rPr>
        <w:t xml:space="preserve">, να δημιουργούν το EΕΕΣ, να συμπληρώνουν </w:t>
      </w:r>
      <w:r w:rsidRPr="002E01BD">
        <w:rPr>
          <w:rFonts w:asciiTheme="minorHAnsi" w:hAnsiTheme="minorHAnsi" w:cstheme="minorHAnsi"/>
          <w:b/>
          <w:color w:val="000000"/>
          <w:szCs w:val="22"/>
          <w:u w:val="single"/>
          <w:lang w:val="el-GR" w:eastAsia="el-GR"/>
        </w:rPr>
        <w:t>με ευθύνη τους</w:t>
      </w:r>
      <w:r w:rsidRPr="002E01BD">
        <w:rPr>
          <w:rFonts w:asciiTheme="minorHAnsi" w:hAnsiTheme="minorHAnsi" w:cstheme="minorHAnsi"/>
          <w:color w:val="000000"/>
          <w:szCs w:val="22"/>
          <w:lang w:val="el-GR" w:eastAsia="el-GR"/>
        </w:rPr>
        <w:t xml:space="preserve"> όλα τα δεδομένα που αφορούν τον εκάστοτε διαγωνισμό και αναφέρονται στην διακήρυξη, να συμπληρώνουν τις σχετικές απαντήσεις και να το εκτυπώνουν σε μορφή αρχείου τύπου </w:t>
      </w:r>
      <w:r w:rsidRPr="002E01BD">
        <w:rPr>
          <w:rFonts w:asciiTheme="minorHAnsi" w:hAnsiTheme="minorHAnsi" w:cstheme="minorHAnsi"/>
          <w:b/>
          <w:color w:val="000000"/>
          <w:szCs w:val="22"/>
          <w:lang w:val="en-US" w:eastAsia="el-GR"/>
        </w:rPr>
        <w:t>PDF</w:t>
      </w:r>
      <w:r w:rsidRPr="002E01BD">
        <w:rPr>
          <w:rFonts w:asciiTheme="minorHAnsi" w:hAnsiTheme="minorHAnsi" w:cstheme="minorHAnsi"/>
          <w:color w:val="000000"/>
          <w:szCs w:val="22"/>
          <w:lang w:val="el-GR" w:eastAsia="el-GR"/>
        </w:rPr>
        <w:t>, προκειμένου να το υπογράψουν ψηφιακά και να το υποβάλλουν στο σχετικό διαγωνισμό.</w:t>
      </w:r>
    </w:p>
    <w:p w14:paraId="5F3DB647" w14:textId="77777777" w:rsidR="00B80670" w:rsidRPr="002E01BD" w:rsidRDefault="00B80670" w:rsidP="00B80670">
      <w:pPr>
        <w:autoSpaceDE w:val="0"/>
        <w:autoSpaceDN w:val="0"/>
        <w:adjustRightInd w:val="0"/>
        <w:spacing w:after="0" w:line="276" w:lineRule="auto"/>
        <w:rPr>
          <w:rFonts w:asciiTheme="minorHAnsi" w:hAnsiTheme="minorHAnsi" w:cstheme="minorHAnsi"/>
          <w:color w:val="000000"/>
          <w:szCs w:val="22"/>
          <w:lang w:val="el-GR" w:eastAsia="el-GR"/>
        </w:rPr>
      </w:pPr>
    </w:p>
    <w:p w14:paraId="123B0E70" w14:textId="77777777" w:rsidR="00B80670" w:rsidRPr="00B80670" w:rsidRDefault="00B80670" w:rsidP="00B80670">
      <w:pPr>
        <w:autoSpaceDE w:val="0"/>
        <w:autoSpaceDN w:val="0"/>
        <w:adjustRightInd w:val="0"/>
        <w:spacing w:after="0" w:line="276" w:lineRule="auto"/>
        <w:rPr>
          <w:rFonts w:asciiTheme="minorHAnsi" w:hAnsiTheme="minorHAnsi" w:cstheme="minorHAnsi"/>
          <w:b/>
          <w:bCs/>
          <w:color w:val="000000"/>
          <w:lang w:val="el-GR"/>
        </w:rPr>
      </w:pPr>
    </w:p>
    <w:p w14:paraId="7EA597DB" w14:textId="77777777" w:rsidR="00B80670" w:rsidRPr="00B80670" w:rsidRDefault="00B80670" w:rsidP="00B80670">
      <w:pPr>
        <w:autoSpaceDE w:val="0"/>
        <w:autoSpaceDN w:val="0"/>
        <w:adjustRightInd w:val="0"/>
        <w:spacing w:after="0" w:line="276" w:lineRule="auto"/>
        <w:rPr>
          <w:rFonts w:asciiTheme="minorHAnsi" w:hAnsiTheme="minorHAnsi" w:cstheme="minorHAnsi"/>
          <w:b/>
          <w:bCs/>
          <w:color w:val="000000"/>
          <w:lang w:val="el-GR"/>
        </w:rPr>
      </w:pPr>
    </w:p>
    <w:p w14:paraId="31BF9D1A" w14:textId="77777777" w:rsidR="00B80670" w:rsidRPr="00B80670" w:rsidRDefault="00B80670" w:rsidP="00B80670">
      <w:pPr>
        <w:autoSpaceDE w:val="0"/>
        <w:autoSpaceDN w:val="0"/>
        <w:adjustRightInd w:val="0"/>
        <w:spacing w:after="0" w:line="276" w:lineRule="auto"/>
        <w:rPr>
          <w:rFonts w:asciiTheme="minorHAnsi" w:hAnsiTheme="minorHAnsi" w:cstheme="minorHAnsi"/>
          <w:b/>
          <w:bCs/>
          <w:color w:val="000000"/>
          <w:lang w:val="el-GR"/>
        </w:rPr>
      </w:pPr>
    </w:p>
    <w:p w14:paraId="034A0DBD" w14:textId="70B7A447" w:rsidR="00964EDC" w:rsidRPr="001B48AC" w:rsidRDefault="00964EDC" w:rsidP="000511D5">
      <w:pPr>
        <w:pStyle w:val="2"/>
        <w:tabs>
          <w:tab w:val="clear" w:pos="567"/>
          <w:tab w:val="left" w:pos="0"/>
        </w:tabs>
        <w:ind w:left="0" w:firstLine="0"/>
        <w:rPr>
          <w:rFonts w:asciiTheme="minorHAnsi" w:hAnsiTheme="minorHAnsi" w:cstheme="minorHAnsi"/>
          <w:sz w:val="22"/>
          <w:lang w:val="el-GR"/>
        </w:rPr>
      </w:pPr>
    </w:p>
    <w:sectPr w:rsidR="00964EDC" w:rsidRPr="001B48AC" w:rsidSect="00300E16">
      <w:pgSz w:w="11910" w:h="16840"/>
      <w:pgMar w:top="567" w:right="1140" w:bottom="697" w:left="794" w:header="720" w:footer="5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677FA" w14:textId="77777777" w:rsidR="00651FE9" w:rsidRDefault="00651FE9">
      <w:pPr>
        <w:spacing w:after="0"/>
      </w:pPr>
      <w:r>
        <w:separator/>
      </w:r>
    </w:p>
  </w:endnote>
  <w:endnote w:type="continuationSeparator" w:id="0">
    <w:p w14:paraId="4A315968" w14:textId="77777777" w:rsidR="00651FE9" w:rsidRDefault="00651F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Noto Sans Symbols">
    <w:altName w:val="Times New Roman"/>
    <w:charset w:val="01"/>
    <w:family w:val="swiss"/>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Georgia">
    <w:panose1 w:val="02040502050405020303"/>
    <w:charset w:val="A1"/>
    <w:family w:val="roman"/>
    <w:pitch w:val="variable"/>
    <w:sig w:usb0="00000287" w:usb1="00000000" w:usb2="00000000" w:usb3="00000000" w:csb0="0000009F" w:csb1="00000000"/>
  </w:font>
  <w:font w:name="Meta Plus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Ò·ÏÏ·ÙÔÛÂÈÒ‹200">
    <w:altName w:val="Times New Roman"/>
    <w:charset w:val="00"/>
    <w:family w:val="roman"/>
    <w:pitch w:val="variable"/>
  </w:font>
  <w:font w:name="GR-Soft_Times">
    <w:altName w:val="Times New Roman"/>
    <w:panose1 w:val="00000000000000000000"/>
    <w:charset w:val="00"/>
    <w:family w:val="auto"/>
    <w:notTrueType/>
    <w:pitch w:val="variable"/>
    <w:sig w:usb0="00000003" w:usb1="00000000" w:usb2="00000000" w:usb3="00000000" w:csb0="00000001" w:csb1="00000000"/>
  </w:font>
  <w:font w:name="?O?II?UOUAEOa200">
    <w:altName w:val="Times New Roman"/>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DejaVu Sans">
    <w:altName w:val="Arial"/>
    <w:charset w:val="A1"/>
    <w:family w:val="swiss"/>
    <w:pitch w:val="variable"/>
    <w:sig w:usb0="E7002EFF" w:usb1="D200FDFF" w:usb2="0A24602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025359"/>
      <w:docPartObj>
        <w:docPartGallery w:val="Page Numbers (Bottom of Page)"/>
        <w:docPartUnique/>
      </w:docPartObj>
    </w:sdtPr>
    <w:sdtEndPr>
      <w:rPr>
        <w:sz w:val="16"/>
        <w:szCs w:val="16"/>
      </w:rPr>
    </w:sdtEndPr>
    <w:sdtContent>
      <w:p w14:paraId="7ECF6DA9" w14:textId="160E130D" w:rsidR="00651FE9" w:rsidRPr="00F51F6D" w:rsidRDefault="00651FE9">
        <w:pPr>
          <w:pStyle w:val="af4"/>
          <w:jc w:val="right"/>
          <w:rPr>
            <w:sz w:val="16"/>
            <w:szCs w:val="16"/>
          </w:rPr>
        </w:pPr>
        <w:r w:rsidRPr="00F51F6D">
          <w:rPr>
            <w:sz w:val="16"/>
            <w:szCs w:val="16"/>
          </w:rPr>
          <w:fldChar w:fldCharType="begin"/>
        </w:r>
        <w:r w:rsidRPr="00F51F6D">
          <w:rPr>
            <w:sz w:val="16"/>
            <w:szCs w:val="16"/>
          </w:rPr>
          <w:instrText>PAGE   \* MERGEFORMAT</w:instrText>
        </w:r>
        <w:r w:rsidRPr="00F51F6D">
          <w:rPr>
            <w:sz w:val="16"/>
            <w:szCs w:val="16"/>
          </w:rPr>
          <w:fldChar w:fldCharType="separate"/>
        </w:r>
        <w:r w:rsidR="00AF6BC3" w:rsidRPr="00AF6BC3">
          <w:rPr>
            <w:noProof/>
            <w:sz w:val="16"/>
            <w:szCs w:val="16"/>
            <w:lang w:val="el-GR"/>
          </w:rPr>
          <w:t>5</w:t>
        </w:r>
        <w:r w:rsidRPr="00F51F6D">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87EC4" w14:textId="77777777" w:rsidR="00651FE9" w:rsidRDefault="00651FE9">
      <w:pPr>
        <w:spacing w:after="0"/>
      </w:pPr>
      <w:r>
        <w:separator/>
      </w:r>
    </w:p>
  </w:footnote>
  <w:footnote w:type="continuationSeparator" w:id="0">
    <w:p w14:paraId="63E490AB" w14:textId="77777777" w:rsidR="00651FE9" w:rsidRDefault="00651F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6E926" w14:textId="77777777" w:rsidR="00651FE9" w:rsidRPr="00D002E7" w:rsidRDefault="00651FE9" w:rsidP="009F1A13">
    <w:pPr>
      <w:tabs>
        <w:tab w:val="center" w:pos="4153"/>
        <w:tab w:val="right" w:pos="8789"/>
      </w:tabs>
      <w:spacing w:after="0"/>
      <w:jc w:val="center"/>
      <w:rPr>
        <w:rFonts w:cs="Tahoma"/>
        <w:b/>
        <w:sz w:val="18"/>
        <w:szCs w:val="18"/>
        <w:lang w:val="el-GR" w:eastAsia="en-US"/>
      </w:rPr>
    </w:pPr>
    <w:r w:rsidRPr="00223BFC">
      <w:rPr>
        <w:rFonts w:cs="Tahoma"/>
        <w:b/>
        <w:sz w:val="18"/>
        <w:szCs w:val="18"/>
        <w:lang w:val="el-GR" w:eastAsia="en-US"/>
      </w:rPr>
      <w:t>ΔΙΕΥΘΥΝΣΗ ΠΡΟΜΗΘΕΙΩΝ ΚΑΙ ΔΙΑΧΕΙΡΙΣΗΣ ΥΛΙΚΟΥ</w:t>
    </w:r>
    <w:r>
      <w:rPr>
        <w:rFonts w:cs="Tahoma"/>
        <w:b/>
        <w:sz w:val="18"/>
        <w:szCs w:val="18"/>
        <w:lang w:val="el-GR" w:eastAsia="en-US"/>
      </w:rPr>
      <w:t xml:space="preserve"> Υ.ΠΑΙ.Θ.Α.</w:t>
    </w:r>
  </w:p>
  <w:p w14:paraId="772CCB55" w14:textId="71D3AD90" w:rsidR="00651FE9" w:rsidRPr="009F1A13" w:rsidRDefault="00651FE9" w:rsidP="009F1A13">
    <w:pPr>
      <w:pStyle w:val="af5"/>
      <w:rPr>
        <w:lang w:val="el-GR"/>
      </w:rPr>
    </w:pPr>
    <w:r>
      <w:rPr>
        <w:rFonts w:cs="Tahoma"/>
        <w:b/>
        <w:noProof/>
        <w:sz w:val="18"/>
        <w:szCs w:val="18"/>
        <w:lang w:val="el-GR" w:eastAsia="el-GR"/>
      </w:rPr>
      <mc:AlternateContent>
        <mc:Choice Requires="wps">
          <w:drawing>
            <wp:anchor distT="0" distB="0" distL="114300" distR="114300" simplePos="0" relativeHeight="251659264" behindDoc="0" locked="0" layoutInCell="1" allowOverlap="1" wp14:anchorId="33F08257" wp14:editId="2CC50D43">
              <wp:simplePos x="0" y="0"/>
              <wp:positionH relativeFrom="margin">
                <wp:align>center</wp:align>
              </wp:positionH>
              <wp:positionV relativeFrom="paragraph">
                <wp:posOffset>207480</wp:posOffset>
              </wp:positionV>
              <wp:extent cx="7474226" cy="0"/>
              <wp:effectExtent l="0" t="0" r="31750" b="19050"/>
              <wp:wrapNone/>
              <wp:docPr id="43" name="Ευθεία γραμμή σύνδεσης 43"/>
              <wp:cNvGraphicFramePr/>
              <a:graphic xmlns:a="http://schemas.openxmlformats.org/drawingml/2006/main">
                <a:graphicData uri="http://schemas.microsoft.com/office/word/2010/wordprocessingShape">
                  <wps:wsp>
                    <wps:cNvCnPr/>
                    <wps:spPr>
                      <a:xfrm>
                        <a:off x="0" y="0"/>
                        <a:ext cx="7474226" cy="0"/>
                      </a:xfrm>
                      <a:prstGeom prst="line">
                        <a:avLst/>
                      </a:prstGeom>
                      <a:ln w="3175">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64DE8" id="Ευθεία γραμμή σύνδεσης 4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35pt" to="58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" strokecolor="#d8d8d8 [2732]" strokeweight=".25pt">
              <v:stroke joinstyle="miter"/>
              <w10:wrap anchorx="margin"/>
            </v:line>
          </w:pict>
        </mc:Fallback>
      </mc:AlternateContent>
    </w:r>
    <w:r>
      <w:rPr>
        <w:rFonts w:cs="Tahoma"/>
        <w:b/>
        <w:sz w:val="18"/>
        <w:szCs w:val="18"/>
        <w:lang w:val="el-GR" w:eastAsia="en-US"/>
      </w:rPr>
      <w:t xml:space="preserve">                                                   ΤΜΗΜΑ Α΄: ΚΑΤΑΡΤΙΣΗΣ ΚΑΙ ΕΚΤΕΛΕΣΗΣ ΠΡΟΓΡΑΜΜΑΤΟΣ ΠΡΟΜΗΘΕΙΩΝ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3"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0" w15:restartNumberingAfterBreak="0">
    <w:nsid w:val="00000011"/>
    <w:multiLevelType w:val="multilevel"/>
    <w:tmpl w:val="6ABC3A90"/>
    <w:name w:val="WW8Num20"/>
    <w:lvl w:ilvl="0">
      <w:start w:val="1"/>
      <w:numFmt w:val="decimal"/>
      <w:lvlText w:val="%1."/>
      <w:lvlJc w:val="left"/>
      <w:pPr>
        <w:tabs>
          <w:tab w:val="num" w:pos="360"/>
        </w:tabs>
        <w:ind w:left="360" w:hanging="360"/>
      </w:pPr>
      <w:rPr>
        <w:rFonts w:hint="default"/>
        <w:b w:val="0"/>
        <w:sz w:val="22"/>
        <w:szCs w:val="22"/>
      </w:rPr>
    </w:lvl>
    <w:lvl w:ilvl="1">
      <w:start w:val="1"/>
      <w:numFmt w:val="decimal"/>
      <w:lvlText w:val="1.%2"/>
      <w:lvlJc w:val="left"/>
      <w:pPr>
        <w:tabs>
          <w:tab w:val="num" w:pos="1134"/>
        </w:tabs>
        <w:ind w:left="0" w:firstLine="340"/>
      </w:pPr>
      <w:rPr>
        <w:rFonts w:ascii="Tahoma" w:hAnsi="Tahoma" w:cs="Tahoma" w:hint="default"/>
        <w:b w:val="0"/>
        <w:sz w:val="20"/>
        <w:szCs w:val="2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000005D"/>
    <w:multiLevelType w:val="singleLevel"/>
    <w:tmpl w:val="AF3E7AB6"/>
    <w:name w:val="WW8Num94"/>
    <w:lvl w:ilvl="0">
      <w:start w:val="1"/>
      <w:numFmt w:val="decimal"/>
      <w:lvlText w:val="%1."/>
      <w:lvlJc w:val="left"/>
      <w:pPr>
        <w:tabs>
          <w:tab w:val="num" w:pos="0"/>
        </w:tabs>
        <w:ind w:left="360" w:hanging="360"/>
      </w:pPr>
      <w:rPr>
        <w:b w:val="0"/>
        <w:position w:val="0"/>
        <w:sz w:val="20"/>
        <w:szCs w:val="20"/>
        <w:vertAlign w:val="baseline"/>
      </w:rPr>
    </w:lvl>
  </w:abstractNum>
  <w:abstractNum w:abstractNumId="12" w15:restartNumberingAfterBreak="0">
    <w:nsid w:val="00000069"/>
    <w:multiLevelType w:val="multilevel"/>
    <w:tmpl w:val="00000069"/>
    <w:lvl w:ilvl="0">
      <w:start w:val="1"/>
      <w:numFmt w:val="upperLetter"/>
      <w:lvlText w:val="%1."/>
      <w:lvlJc w:val="left"/>
      <w:pPr>
        <w:tabs>
          <w:tab w:val="num" w:pos="0"/>
        </w:tabs>
        <w:ind w:left="143" w:firstLine="141"/>
      </w:pPr>
      <w:rPr>
        <w:position w:val="0"/>
        <w:sz w:val="24"/>
        <w:vertAlign w:val="baseline"/>
      </w:rPr>
    </w:lvl>
    <w:lvl w:ilvl="1">
      <w:start w:val="1"/>
      <w:numFmt w:val="decimal"/>
      <w:lvlText w:val="%2."/>
      <w:lvlJc w:val="left"/>
      <w:pPr>
        <w:tabs>
          <w:tab w:val="num" w:pos="0"/>
        </w:tabs>
        <w:ind w:left="145" w:firstLine="0"/>
      </w:pPr>
      <w:rPr>
        <w:rFonts w:cs="Times New Roman" w:hint="default"/>
        <w:b w:val="0"/>
        <w:sz w:val="18"/>
        <w:szCs w:val="18"/>
      </w:rPr>
    </w:lvl>
    <w:lvl w:ilvl="2">
      <w:start w:val="1"/>
      <w:numFmt w:val="decimal"/>
      <w:lvlText w:val="WEB %1.%2.%3"/>
      <w:lvlJc w:val="left"/>
      <w:pPr>
        <w:tabs>
          <w:tab w:val="num" w:pos="0"/>
        </w:tabs>
        <w:ind w:left="289" w:firstLine="0"/>
      </w:pPr>
      <w:rPr>
        <w:rFonts w:cs="Times New Roman" w:hint="default"/>
        <w:b w:val="0"/>
      </w:rPr>
    </w:lvl>
    <w:lvl w:ilvl="3">
      <w:start w:val="1"/>
      <w:numFmt w:val="decimal"/>
      <w:lvlText w:val="%1.%2.%3.%4"/>
      <w:lvlJc w:val="left"/>
      <w:pPr>
        <w:tabs>
          <w:tab w:val="num" w:pos="0"/>
        </w:tabs>
        <w:ind w:left="433" w:firstLine="0"/>
      </w:pPr>
      <w:rPr>
        <w:rFonts w:cs="Times New Roman" w:hint="default"/>
      </w:rPr>
    </w:lvl>
    <w:lvl w:ilvl="4">
      <w:start w:val="1"/>
      <w:numFmt w:val="decimal"/>
      <w:lvlText w:val="%1.%2.%3.%4.%5"/>
      <w:lvlJc w:val="left"/>
      <w:pPr>
        <w:tabs>
          <w:tab w:val="num" w:pos="0"/>
        </w:tabs>
        <w:ind w:left="577" w:firstLine="0"/>
      </w:pPr>
      <w:rPr>
        <w:rFonts w:cs="Times New Roman" w:hint="default"/>
      </w:rPr>
    </w:lvl>
    <w:lvl w:ilvl="5">
      <w:start w:val="1"/>
      <w:numFmt w:val="decimal"/>
      <w:lvlText w:val="%1.%2.%3.%4.%5.%6"/>
      <w:lvlJc w:val="left"/>
      <w:pPr>
        <w:tabs>
          <w:tab w:val="num" w:pos="0"/>
        </w:tabs>
        <w:ind w:left="721" w:firstLine="0"/>
      </w:pPr>
      <w:rPr>
        <w:rFonts w:cs="Times New Roman" w:hint="default"/>
      </w:rPr>
    </w:lvl>
    <w:lvl w:ilvl="6">
      <w:start w:val="1"/>
      <w:numFmt w:val="decimal"/>
      <w:lvlText w:val="%1.%2.%3.%4.%5.%6.%7"/>
      <w:lvlJc w:val="left"/>
      <w:pPr>
        <w:tabs>
          <w:tab w:val="num" w:pos="0"/>
        </w:tabs>
        <w:ind w:left="865" w:firstLine="0"/>
      </w:pPr>
      <w:rPr>
        <w:rFonts w:cs="Times New Roman" w:hint="default"/>
      </w:rPr>
    </w:lvl>
    <w:lvl w:ilvl="7">
      <w:start w:val="1"/>
      <w:numFmt w:val="decimal"/>
      <w:lvlText w:val="%1.%2.%3.%4.%5.%6.%7.%8"/>
      <w:lvlJc w:val="left"/>
      <w:pPr>
        <w:tabs>
          <w:tab w:val="num" w:pos="0"/>
        </w:tabs>
        <w:ind w:left="1009" w:firstLine="0"/>
      </w:pPr>
      <w:rPr>
        <w:rFonts w:cs="Times New Roman" w:hint="default"/>
      </w:rPr>
    </w:lvl>
    <w:lvl w:ilvl="8">
      <w:start w:val="1"/>
      <w:numFmt w:val="decimal"/>
      <w:lvlText w:val="%1.%2.%3.%4.%5.%6.%7.%8.%9"/>
      <w:lvlJc w:val="left"/>
      <w:pPr>
        <w:tabs>
          <w:tab w:val="num" w:pos="0"/>
        </w:tabs>
        <w:ind w:left="1153" w:firstLine="0"/>
      </w:pPr>
      <w:rPr>
        <w:rFonts w:cs="Times New Roman" w:hint="default"/>
      </w:rPr>
    </w:lvl>
  </w:abstractNum>
  <w:abstractNum w:abstractNumId="13" w15:restartNumberingAfterBreak="0">
    <w:nsid w:val="035222FE"/>
    <w:multiLevelType w:val="hybridMultilevel"/>
    <w:tmpl w:val="3340AE5E"/>
    <w:lvl w:ilvl="0" w:tplc="0409000F">
      <w:start w:val="1"/>
      <w:numFmt w:val="decimal"/>
      <w:pStyle w:val="Bullet3"/>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06B16B85"/>
    <w:multiLevelType w:val="multilevel"/>
    <w:tmpl w:val="1A32776E"/>
    <w:lvl w:ilvl="0">
      <w:start w:val="1"/>
      <w:numFmt w:val="bullet"/>
      <w:lvlText w:val="●"/>
      <w:lvlJc w:val="left"/>
      <w:pPr>
        <w:tabs>
          <w:tab w:val="num" w:pos="0"/>
        </w:tabs>
        <w:ind w:left="360" w:hanging="360"/>
      </w:pPr>
      <w:rPr>
        <w:rFonts w:ascii="Noto Sans Symbols" w:hAnsi="Noto Sans Symbols" w:cs="Noto Sans Symbol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15" w15:restartNumberingAfterBreak="0">
    <w:nsid w:val="0A8B2844"/>
    <w:multiLevelType w:val="hybridMultilevel"/>
    <w:tmpl w:val="F72C13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0E894C42"/>
    <w:multiLevelType w:val="multilevel"/>
    <w:tmpl w:val="FFFFFFFF"/>
    <w:styleLink w:val="ImportedStyle3"/>
    <w:lvl w:ilvl="0">
      <w:start w:val="223"/>
      <w:numFmt w:val="decimal"/>
      <w:lvlText w:val="%1."/>
      <w:lvlJc w:val="left"/>
      <w:pPr>
        <w:tabs>
          <w:tab w:val="num" w:pos="360"/>
        </w:tabs>
        <w:ind w:left="36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1">
      <w:start w:val="1"/>
      <w:numFmt w:val="lowerLetter"/>
      <w:lvlText w:val="%2."/>
      <w:lvlJc w:val="left"/>
      <w:pPr>
        <w:tabs>
          <w:tab w:val="num" w:pos="1080"/>
        </w:tabs>
        <w:ind w:left="10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2">
      <w:start w:val="1"/>
      <w:numFmt w:val="lowerRoman"/>
      <w:lvlText w:val="%3."/>
      <w:lvlJc w:val="left"/>
      <w:pPr>
        <w:tabs>
          <w:tab w:val="num" w:pos="1800"/>
        </w:tabs>
        <w:ind w:left="180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3">
      <w:start w:val="1"/>
      <w:numFmt w:val="decimal"/>
      <w:lvlText w:val="%4."/>
      <w:lvlJc w:val="left"/>
      <w:pPr>
        <w:tabs>
          <w:tab w:val="num" w:pos="2520"/>
        </w:tabs>
        <w:ind w:left="252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4">
      <w:start w:val="1"/>
      <w:numFmt w:val="lowerLetter"/>
      <w:lvlText w:val="%5."/>
      <w:lvlJc w:val="left"/>
      <w:pPr>
        <w:tabs>
          <w:tab w:val="num" w:pos="3240"/>
        </w:tabs>
        <w:ind w:left="324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5">
      <w:start w:val="1"/>
      <w:numFmt w:val="lowerRoman"/>
      <w:lvlText w:val="%6."/>
      <w:lvlJc w:val="left"/>
      <w:pPr>
        <w:tabs>
          <w:tab w:val="num" w:pos="3960"/>
        </w:tabs>
        <w:ind w:left="396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6">
      <w:start w:val="1"/>
      <w:numFmt w:val="decimal"/>
      <w:lvlText w:val="%7."/>
      <w:lvlJc w:val="left"/>
      <w:pPr>
        <w:tabs>
          <w:tab w:val="num" w:pos="4680"/>
        </w:tabs>
        <w:ind w:left="468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7">
      <w:start w:val="1"/>
      <w:numFmt w:val="lowerLetter"/>
      <w:lvlText w:val="%8."/>
      <w:lvlJc w:val="left"/>
      <w:pPr>
        <w:tabs>
          <w:tab w:val="num" w:pos="5400"/>
        </w:tabs>
        <w:ind w:left="5400" w:hanging="360"/>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lvl w:ilvl="8">
      <w:start w:val="1"/>
      <w:numFmt w:val="lowerRoman"/>
      <w:lvlText w:val="%9."/>
      <w:lvlJc w:val="left"/>
      <w:pPr>
        <w:tabs>
          <w:tab w:val="num" w:pos="6120"/>
        </w:tabs>
        <w:ind w:left="6120" w:hanging="281"/>
      </w:pPr>
      <w:rPr>
        <w:rFonts w:ascii="Book Antiqua" w:eastAsia="Times New Roman" w:hAnsi="Book Antiqua" w:cs="Book Antiqua"/>
        <w:caps w:val="0"/>
        <w:smallCaps w:val="0"/>
        <w:strike w:val="0"/>
        <w:dstrike w:val="0"/>
        <w:color w:val="000000"/>
        <w:spacing w:val="0"/>
        <w:kern w:val="0"/>
        <w:position w:val="0"/>
        <w:sz w:val="22"/>
        <w:szCs w:val="22"/>
        <w:u w:val="none"/>
        <w:vertAlign w:val="baseline"/>
      </w:rPr>
    </w:lvl>
  </w:abstractNum>
  <w:abstractNum w:abstractNumId="17" w15:restartNumberingAfterBreak="0">
    <w:nsid w:val="0FB709B0"/>
    <w:multiLevelType w:val="hybridMultilevel"/>
    <w:tmpl w:val="1BF02FD0"/>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22671AA"/>
    <w:multiLevelType w:val="hybridMultilevel"/>
    <w:tmpl w:val="6D26E9F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58E1E56"/>
    <w:multiLevelType w:val="hybridMultilevel"/>
    <w:tmpl w:val="1BE2F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7D20FC4"/>
    <w:multiLevelType w:val="hybridMultilevel"/>
    <w:tmpl w:val="53704012"/>
    <w:lvl w:ilvl="0" w:tplc="8C587BFE">
      <w:start w:val="1"/>
      <w:numFmt w:val="decimal"/>
      <w:suff w:val="nothing"/>
      <w:lvlText w:val="%1."/>
      <w:lvlJc w:val="left"/>
      <w:pPr>
        <w:ind w:left="397" w:hanging="37"/>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198B20F0"/>
    <w:multiLevelType w:val="multilevel"/>
    <w:tmpl w:val="9294D0F6"/>
    <w:styleLink w:val="ImportedStyle31"/>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19D06755"/>
    <w:multiLevelType w:val="hybridMultilevel"/>
    <w:tmpl w:val="65B40920"/>
    <w:lvl w:ilvl="0" w:tplc="04080001">
      <w:start w:val="1"/>
      <w:numFmt w:val="bullet"/>
      <w:lvlText w:val=""/>
      <w:lvlJc w:val="left"/>
      <w:pPr>
        <w:ind w:left="720" w:hanging="360"/>
      </w:pPr>
      <w:rPr>
        <w:rFonts w:ascii="Symbol" w:hAnsi="Symbol"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1BF35D3E"/>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1D4054CA"/>
    <w:multiLevelType w:val="hybridMultilevel"/>
    <w:tmpl w:val="16DC4D0A"/>
    <w:lvl w:ilvl="0" w:tplc="72A0E12C">
      <w:start w:val="1"/>
      <mc:AlternateContent>
        <mc:Choice Requires="w14">
          <w:numFmt w:val="custom" w:format="α, β, γ, ..."/>
        </mc:Choice>
        <mc:Fallback>
          <w:numFmt w:val="decimal"/>
        </mc:Fallback>
      </mc:AlternateContent>
      <w:lvlText w:val="%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1D517460"/>
    <w:multiLevelType w:val="hybridMultilevel"/>
    <w:tmpl w:val="059A4148"/>
    <w:lvl w:ilvl="0" w:tplc="C4347F1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1FA77088"/>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1C77C0C"/>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1CD5C0F"/>
    <w:multiLevelType w:val="multilevel"/>
    <w:tmpl w:val="CFA44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4B31619"/>
    <w:multiLevelType w:val="hybridMultilevel"/>
    <w:tmpl w:val="C9A2C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28115203"/>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D2528BF"/>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DD34371"/>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2E29093D"/>
    <w:multiLevelType w:val="multilevel"/>
    <w:tmpl w:val="B0C049C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33F45053"/>
    <w:multiLevelType w:val="hybridMultilevel"/>
    <w:tmpl w:val="83249A98"/>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5B22298"/>
    <w:multiLevelType w:val="hybridMultilevel"/>
    <w:tmpl w:val="A6E650A6"/>
    <w:lvl w:ilvl="0" w:tplc="B6684F2C">
      <w:start w:val="1"/>
      <w:numFmt w:val="decimal"/>
      <w:lvlText w:val="%1."/>
      <w:lvlJc w:val="left"/>
      <w:pPr>
        <w:ind w:left="927" w:hanging="360"/>
      </w:pPr>
      <w:rPr>
        <w:rFonts w:ascii="Calibri" w:hAnsi="Calibri"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6" w15:restartNumberingAfterBreak="0">
    <w:nsid w:val="37416772"/>
    <w:multiLevelType w:val="multilevel"/>
    <w:tmpl w:val="5BA67636"/>
    <w:name w:val="WW8Num362"/>
    <w:lvl w:ilvl="0">
      <w:start w:val="2"/>
      <w:numFmt w:val="decimal"/>
      <w:lvlText w:val="%1."/>
      <w:lvlJc w:val="left"/>
      <w:pPr>
        <w:tabs>
          <w:tab w:val="num" w:pos="360"/>
        </w:tabs>
        <w:ind w:left="360" w:hanging="360"/>
      </w:pPr>
      <w:rPr>
        <w:rFonts w:hint="default"/>
      </w:rPr>
    </w:lvl>
    <w:lvl w:ilvl="1">
      <w:start w:val="1"/>
      <w:numFmt w:val="decimal"/>
      <w:lvlText w:val="9.%2"/>
      <w:lvlJc w:val="left"/>
      <w:pPr>
        <w:tabs>
          <w:tab w:val="num" w:pos="1134"/>
        </w:tabs>
        <w:ind w:left="0" w:firstLine="340"/>
      </w:pPr>
      <w:rPr>
        <w:rFonts w:hint="default"/>
        <w:b/>
      </w:rPr>
    </w:lvl>
    <w:lvl w:ilvl="2">
      <w:start w:val="1"/>
      <w:numFmt w:val="decimal"/>
      <w:lvlText w:val="8.%2.%3."/>
      <w:lvlJc w:val="left"/>
      <w:pPr>
        <w:tabs>
          <w:tab w:val="num" w:pos="1418"/>
        </w:tabs>
        <w:ind w:left="0" w:firstLine="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CDB5B3A"/>
    <w:multiLevelType w:val="multilevel"/>
    <w:tmpl w:val="D1404516"/>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1353"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38" w15:restartNumberingAfterBreak="0">
    <w:nsid w:val="3EC71594"/>
    <w:multiLevelType w:val="hybridMultilevel"/>
    <w:tmpl w:val="7D4E9A02"/>
    <w:styleLink w:val="List01"/>
    <w:lvl w:ilvl="0" w:tplc="32A68A26">
      <w:start w:val="1"/>
      <w:numFmt w:val="decimal"/>
      <w:lvlText w:val="21.%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46724F6E"/>
    <w:multiLevelType w:val="hybridMultilevel"/>
    <w:tmpl w:val="E2488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46C66040"/>
    <w:multiLevelType w:val="hybridMultilevel"/>
    <w:tmpl w:val="C2B06954"/>
    <w:lvl w:ilvl="0" w:tplc="D17E586C">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47513E04"/>
    <w:multiLevelType w:val="multilevel"/>
    <w:tmpl w:val="D8327DB4"/>
    <w:lvl w:ilvl="0">
      <w:start w:val="1"/>
      <w:numFmt w:val="none"/>
      <w:pStyle w:val="Bullet2"/>
      <w:lvlText w:val="α"/>
      <w:lvlJc w:val="left"/>
      <w:pPr>
        <w:tabs>
          <w:tab w:val="num" w:pos="1080"/>
        </w:tabs>
        <w:ind w:left="1080" w:hanging="360"/>
      </w:pPr>
      <w:rPr>
        <w:rFonts w:ascii="Tahoma" w:hAnsi="Tahoma"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7C16E93"/>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4931233E"/>
    <w:multiLevelType w:val="hybridMultilevel"/>
    <w:tmpl w:val="F9106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4A4C1610"/>
    <w:multiLevelType w:val="hybridMultilevel"/>
    <w:tmpl w:val="288E3138"/>
    <w:lvl w:ilvl="0" w:tplc="0408000F">
      <w:start w:val="1"/>
      <w:numFmt w:val="decimal"/>
      <w:pStyle w:val="Numbered2"/>
      <w:lvlText w:val="%1."/>
      <w:lvlJc w:val="left"/>
      <w:pPr>
        <w:tabs>
          <w:tab w:val="num" w:pos="1080"/>
        </w:tabs>
        <w:ind w:left="108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5" w15:restartNumberingAfterBreak="0">
    <w:nsid w:val="4C297F41"/>
    <w:multiLevelType w:val="hybridMultilevel"/>
    <w:tmpl w:val="76A06CE6"/>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4EAF62F8"/>
    <w:multiLevelType w:val="hybridMultilevel"/>
    <w:tmpl w:val="BD1EC8CA"/>
    <w:lvl w:ilvl="0" w:tplc="68D656A2">
      <w:start w:val="1"/>
      <mc:AlternateContent>
        <mc:Choice Requires="w14">
          <w:numFmt w:val="custom" w:format="α, β, γ, ..."/>
        </mc:Choice>
        <mc:Fallback>
          <w:numFmt w:val="decimal"/>
        </mc:Fallback>
      </mc:AlternateContent>
      <w:lvlText w:val="%1)"/>
      <w:lvlJc w:val="left"/>
      <w:pPr>
        <w:ind w:left="720" w:hanging="360"/>
      </w:pPr>
      <w:rPr>
        <w:rFonts w:hint="default"/>
        <w:b/>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4F052E86"/>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4F331EE3"/>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50F516A4"/>
    <w:multiLevelType w:val="multilevel"/>
    <w:tmpl w:val="0860B4A8"/>
    <w:lvl w:ilvl="0">
      <w:start w:val="1"/>
      <w:numFmt w:val="decimal"/>
      <w:lvlText w:val="%1."/>
      <w:lvlJc w:val="left"/>
      <w:pPr>
        <w:ind w:left="720" w:hanging="360"/>
      </w:pPr>
      <w:rPr>
        <w:rFonts w:ascii="Calibri" w:eastAsia="Times New Roman" w:hAnsi="Calibri" w:cs="Tahoma"/>
        <w:b/>
        <w:i/>
        <w:sz w:val="22"/>
      </w:rPr>
    </w:lvl>
    <w:lvl w:ilvl="1">
      <w:start w:val="1"/>
      <w:numFmt w:val="decimal"/>
      <w:lvlText w:val="%1.%2."/>
      <w:lvlJc w:val="left"/>
      <w:pPr>
        <w:ind w:left="360" w:hanging="360"/>
      </w:pPr>
      <w:rPr>
        <w:rFonts w:ascii="Calibri" w:hAnsi="Calibri" w:cs="Times New Roman"/>
        <w:b/>
        <w:sz w:val="22"/>
      </w:rPr>
    </w:lvl>
    <w:lvl w:ilvl="2">
      <w:start w:val="1"/>
      <w:numFmt w:val="decimal"/>
      <w:lvlText w:val="%1.%2.%3."/>
      <w:lvlJc w:val="left"/>
      <w:pPr>
        <w:ind w:left="180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2880" w:hanging="1080"/>
      </w:pPr>
      <w:rPr>
        <w:rFonts w:cs="Times New Roman"/>
      </w:rPr>
    </w:lvl>
    <w:lvl w:ilvl="5">
      <w:start w:val="1"/>
      <w:numFmt w:val="decimal"/>
      <w:lvlText w:val="%1.%2.%3.%4.%5.%6."/>
      <w:lvlJc w:val="left"/>
      <w:pPr>
        <w:ind w:left="3240" w:hanging="1080"/>
      </w:pPr>
      <w:rPr>
        <w:rFonts w:cs="Times New Roman"/>
      </w:rPr>
    </w:lvl>
    <w:lvl w:ilvl="6">
      <w:start w:val="1"/>
      <w:numFmt w:val="decimal"/>
      <w:lvlText w:val="%1.%2.%3.%4.%5.%6.%7."/>
      <w:lvlJc w:val="left"/>
      <w:pPr>
        <w:ind w:left="3960" w:hanging="1440"/>
      </w:pPr>
      <w:rPr>
        <w:rFonts w:cs="Times New Roman"/>
      </w:rPr>
    </w:lvl>
    <w:lvl w:ilvl="7">
      <w:start w:val="1"/>
      <w:numFmt w:val="decimal"/>
      <w:lvlText w:val="%1.%2.%3.%4.%5.%6.%7.%8."/>
      <w:lvlJc w:val="left"/>
      <w:pPr>
        <w:ind w:left="4320" w:hanging="1440"/>
      </w:pPr>
      <w:rPr>
        <w:rFonts w:cs="Times New Roman"/>
      </w:rPr>
    </w:lvl>
    <w:lvl w:ilvl="8">
      <w:start w:val="1"/>
      <w:numFmt w:val="decimal"/>
      <w:lvlText w:val="%1.%2.%3.%4.%5.%6.%7.%8.%9."/>
      <w:lvlJc w:val="left"/>
      <w:pPr>
        <w:ind w:left="5040" w:hanging="1800"/>
      </w:pPr>
      <w:rPr>
        <w:rFonts w:cs="Times New Roman"/>
      </w:rPr>
    </w:lvl>
  </w:abstractNum>
  <w:abstractNum w:abstractNumId="50" w15:restartNumberingAfterBreak="0">
    <w:nsid w:val="534B2D0A"/>
    <w:multiLevelType w:val="multilevel"/>
    <w:tmpl w:val="7A2C6424"/>
    <w:lvl w:ilvl="0">
      <w:start w:val="3"/>
      <w:numFmt w:val="decimal"/>
      <w:lvlText w:val="%1"/>
      <w:lvlJc w:val="left"/>
      <w:pPr>
        <w:ind w:left="360" w:hanging="360"/>
      </w:pPr>
      <w:rPr>
        <w:rFonts w:hint="default"/>
        <w:b w:val="0"/>
      </w:rPr>
    </w:lvl>
    <w:lvl w:ilvl="1">
      <w:start w:val="1"/>
      <w:numFmt w:val="decimal"/>
      <w:lvlText w:val="2.%2"/>
      <w:lvlJc w:val="left"/>
      <w:pPr>
        <w:ind w:left="593" w:hanging="451"/>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1" w15:restartNumberingAfterBreak="0">
    <w:nsid w:val="53EE2130"/>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56501235"/>
    <w:multiLevelType w:val="multilevel"/>
    <w:tmpl w:val="52FAD9B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566E061C"/>
    <w:multiLevelType w:val="hybridMultilevel"/>
    <w:tmpl w:val="1A5CABC4"/>
    <w:lvl w:ilvl="0" w:tplc="7F402FCC">
      <w:start w:val="1"/>
      <w:numFmt w:val="lowerRoman"/>
      <w:lvlText w:val="%1)"/>
      <w:lvlJc w:val="left"/>
      <w:pPr>
        <w:ind w:left="700" w:hanging="34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57B50C2D"/>
    <w:multiLevelType w:val="hybridMultilevel"/>
    <w:tmpl w:val="F2460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5BBB6165"/>
    <w:multiLevelType w:val="hybridMultilevel"/>
    <w:tmpl w:val="7EFC3138"/>
    <w:lvl w:ilvl="0" w:tplc="A9E43B56">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611E78D0"/>
    <w:multiLevelType w:val="multilevel"/>
    <w:tmpl w:val="4D226BAC"/>
    <w:styleLink w:val="List0"/>
    <w:lvl w:ilvl="0">
      <w:start w:val="223"/>
      <w:numFmt w:val="decimal"/>
      <w:lvlText w:val="%1."/>
      <w:lvlJc w:val="left"/>
      <w:pPr>
        <w:tabs>
          <w:tab w:val="num" w:pos="360"/>
        </w:tabs>
        <w:ind w:left="360" w:hanging="36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1">
      <w:start w:val="1"/>
      <w:numFmt w:val="lowerRoman"/>
      <w:lvlText w:val="(%2)"/>
      <w:lvlJc w:val="left"/>
      <w:pPr>
        <w:tabs>
          <w:tab w:val="num" w:pos="1050"/>
        </w:tabs>
        <w:ind w:left="1050" w:hanging="330"/>
      </w:pPr>
      <w:rPr>
        <w:rFonts w:asciiTheme="minorHAnsi" w:eastAsia="Times New Roman" w:hAnsiTheme="minorHAnsi" w:cstheme="minorHAnsi"/>
        <w:caps w:val="0"/>
        <w:smallCaps w:val="0"/>
        <w:strike w:val="0"/>
        <w:dstrike w:val="0"/>
        <w:color w:val="000000"/>
        <w:spacing w:val="0"/>
        <w:kern w:val="0"/>
        <w:position w:val="0"/>
        <w:sz w:val="22"/>
        <w:szCs w:val="22"/>
        <w:u w:val="none" w:color="000000"/>
        <w:vertAlign w:val="baseline"/>
      </w:rPr>
    </w:lvl>
    <w:lvl w:ilvl="2">
      <w:start w:val="1"/>
      <w:numFmt w:val="lowerRoman"/>
      <w:lvlText w:val="%3."/>
      <w:lvlJc w:val="left"/>
      <w:pPr>
        <w:tabs>
          <w:tab w:val="num" w:pos="1777"/>
        </w:tabs>
        <w:ind w:left="177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3">
      <w:start w:val="1"/>
      <w:numFmt w:val="decimal"/>
      <w:lvlText w:val="%4."/>
      <w:lvlJc w:val="left"/>
      <w:pPr>
        <w:tabs>
          <w:tab w:val="num" w:pos="2490"/>
        </w:tabs>
        <w:ind w:left="249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4">
      <w:start w:val="1"/>
      <w:numFmt w:val="lowerLetter"/>
      <w:lvlText w:val="%5."/>
      <w:lvlJc w:val="left"/>
      <w:pPr>
        <w:tabs>
          <w:tab w:val="num" w:pos="3210"/>
        </w:tabs>
        <w:ind w:left="321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5">
      <w:start w:val="1"/>
      <w:numFmt w:val="lowerRoman"/>
      <w:lvlText w:val="%6."/>
      <w:lvlJc w:val="left"/>
      <w:pPr>
        <w:tabs>
          <w:tab w:val="num" w:pos="3937"/>
        </w:tabs>
        <w:ind w:left="393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6">
      <w:start w:val="1"/>
      <w:numFmt w:val="decimal"/>
      <w:lvlText w:val="%7."/>
      <w:lvlJc w:val="left"/>
      <w:pPr>
        <w:tabs>
          <w:tab w:val="num" w:pos="4650"/>
        </w:tabs>
        <w:ind w:left="465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7">
      <w:start w:val="1"/>
      <w:numFmt w:val="lowerLetter"/>
      <w:lvlText w:val="%8."/>
      <w:lvlJc w:val="left"/>
      <w:pPr>
        <w:tabs>
          <w:tab w:val="num" w:pos="5370"/>
        </w:tabs>
        <w:ind w:left="5370" w:hanging="330"/>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lvl w:ilvl="8">
      <w:start w:val="1"/>
      <w:numFmt w:val="lowerRoman"/>
      <w:lvlText w:val="%9."/>
      <w:lvlJc w:val="left"/>
      <w:pPr>
        <w:tabs>
          <w:tab w:val="num" w:pos="6097"/>
        </w:tabs>
        <w:ind w:left="6097" w:hanging="258"/>
      </w:pPr>
      <w:rPr>
        <w:rFonts w:ascii="Book Antiqua" w:eastAsia="Book Antiqua" w:hAnsi="Book Antiqua" w:cs="Book Antiqua"/>
        <w:caps w:val="0"/>
        <w:smallCaps w:val="0"/>
        <w:strike w:val="0"/>
        <w:dstrike w:val="0"/>
        <w:color w:val="000000"/>
        <w:spacing w:val="0"/>
        <w:kern w:val="0"/>
        <w:position w:val="0"/>
        <w:sz w:val="22"/>
        <w:szCs w:val="22"/>
        <w:u w:val="none" w:color="000000"/>
        <w:vertAlign w:val="baseline"/>
      </w:rPr>
    </w:lvl>
  </w:abstractNum>
  <w:abstractNum w:abstractNumId="57" w15:restartNumberingAfterBreak="0">
    <w:nsid w:val="61722C64"/>
    <w:multiLevelType w:val="hybridMultilevel"/>
    <w:tmpl w:val="1BECA82E"/>
    <w:lvl w:ilvl="0" w:tplc="A08ED07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676302FE"/>
    <w:multiLevelType w:val="multilevel"/>
    <w:tmpl w:val="4D226BAC"/>
    <w:numStyleLink w:val="List0"/>
  </w:abstractNum>
  <w:abstractNum w:abstractNumId="59" w15:restartNumberingAfterBreak="0">
    <w:nsid w:val="684B5E95"/>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61" w15:restartNumberingAfterBreak="0">
    <w:nsid w:val="6AD8250D"/>
    <w:multiLevelType w:val="hybridMultilevel"/>
    <w:tmpl w:val="2D821DAA"/>
    <w:lvl w:ilvl="0" w:tplc="04080003">
      <w:start w:val="1"/>
      <w:numFmt w:val="bullet"/>
      <w:pStyle w:val="Numbered1"/>
      <w:lvlText w:val="o"/>
      <w:lvlJc w:val="left"/>
      <w:pPr>
        <w:tabs>
          <w:tab w:val="num" w:pos="1080"/>
        </w:tabs>
        <w:ind w:left="1080" w:hanging="360"/>
      </w:pPr>
      <w:rPr>
        <w:rFonts w:ascii="Courier New" w:hAnsi="Courier New" w:cs="Courier New" w:hint="default"/>
      </w:rPr>
    </w:lvl>
    <w:lvl w:ilvl="1" w:tplc="0408001B">
      <w:start w:val="1"/>
      <w:numFmt w:val="lowerRoman"/>
      <w:lvlText w:val="%2."/>
      <w:lvlJc w:val="righ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62" w15:restartNumberingAfterBreak="0">
    <w:nsid w:val="6CA95266"/>
    <w:multiLevelType w:val="hybridMultilevel"/>
    <w:tmpl w:val="C40A61F2"/>
    <w:lvl w:ilvl="0" w:tplc="04080013">
      <w:start w:val="1"/>
      <w:numFmt w:val="upperRoman"/>
      <w:pStyle w:val="Bullet1"/>
      <w:lvlText w:val="%1."/>
      <w:lvlJc w:val="right"/>
      <w:pPr>
        <w:tabs>
          <w:tab w:val="num" w:pos="720"/>
        </w:tabs>
        <w:ind w:left="720" w:hanging="180"/>
      </w:pPr>
    </w:lvl>
    <w:lvl w:ilvl="1" w:tplc="EBDA8892">
      <w:start w:val="1"/>
      <w:numFmt w:val="lowerRoman"/>
      <w:lvlText w:val="%2."/>
      <w:lvlJc w:val="righ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3" w15:restartNumberingAfterBreak="0">
    <w:nsid w:val="6CCC113D"/>
    <w:multiLevelType w:val="hybridMultilevel"/>
    <w:tmpl w:val="B62889D6"/>
    <w:lvl w:ilvl="0" w:tplc="41ACC32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6E587FF7"/>
    <w:multiLevelType w:val="hybridMultilevel"/>
    <w:tmpl w:val="7D8A7D08"/>
    <w:lvl w:ilvl="0" w:tplc="04080001">
      <w:start w:val="1"/>
      <w:numFmt w:val="decimal"/>
      <w:pStyle w:val="a"/>
      <w:lvlText w:val="%1."/>
      <w:lvlJc w:val="left"/>
      <w:pPr>
        <w:tabs>
          <w:tab w:val="num" w:pos="567"/>
        </w:tabs>
        <w:ind w:left="567" w:hanging="567"/>
      </w:pPr>
      <w:rPr>
        <w:rFonts w:ascii="Century Gothic" w:hAnsi="Century Gothic" w:cs="Times New Roman" w:hint="default"/>
        <w:b w:val="0"/>
        <w:i w:val="0"/>
        <w:sz w:val="22"/>
      </w:rPr>
    </w:lvl>
    <w:lvl w:ilvl="1" w:tplc="04080003">
      <w:start w:val="1"/>
      <w:numFmt w:val="lowerLetter"/>
      <w:lvlText w:val="%2."/>
      <w:lvlJc w:val="left"/>
      <w:pPr>
        <w:tabs>
          <w:tab w:val="num" w:pos="1440"/>
        </w:tabs>
        <w:ind w:left="1440" w:hanging="360"/>
      </w:pPr>
      <w:rPr>
        <w:rFonts w:cs="Times New Roman"/>
      </w:rPr>
    </w:lvl>
    <w:lvl w:ilvl="2" w:tplc="04080005" w:tentative="1">
      <w:start w:val="1"/>
      <w:numFmt w:val="lowerRoman"/>
      <w:lvlText w:val="%3."/>
      <w:lvlJc w:val="right"/>
      <w:pPr>
        <w:tabs>
          <w:tab w:val="num" w:pos="2160"/>
        </w:tabs>
        <w:ind w:left="2160" w:hanging="180"/>
      </w:pPr>
      <w:rPr>
        <w:rFonts w:cs="Times New Roman"/>
      </w:rPr>
    </w:lvl>
    <w:lvl w:ilvl="3" w:tplc="04080001" w:tentative="1">
      <w:start w:val="1"/>
      <w:numFmt w:val="decimal"/>
      <w:lvlText w:val="%4."/>
      <w:lvlJc w:val="left"/>
      <w:pPr>
        <w:tabs>
          <w:tab w:val="num" w:pos="2880"/>
        </w:tabs>
        <w:ind w:left="2880" w:hanging="360"/>
      </w:pPr>
      <w:rPr>
        <w:rFonts w:cs="Times New Roman"/>
      </w:rPr>
    </w:lvl>
    <w:lvl w:ilvl="4" w:tplc="04080003" w:tentative="1">
      <w:start w:val="1"/>
      <w:numFmt w:val="lowerLetter"/>
      <w:lvlText w:val="%5."/>
      <w:lvlJc w:val="left"/>
      <w:pPr>
        <w:tabs>
          <w:tab w:val="num" w:pos="3600"/>
        </w:tabs>
        <w:ind w:left="3600" w:hanging="360"/>
      </w:pPr>
      <w:rPr>
        <w:rFonts w:cs="Times New Roman"/>
      </w:rPr>
    </w:lvl>
    <w:lvl w:ilvl="5" w:tplc="04080005" w:tentative="1">
      <w:start w:val="1"/>
      <w:numFmt w:val="lowerRoman"/>
      <w:lvlText w:val="%6."/>
      <w:lvlJc w:val="right"/>
      <w:pPr>
        <w:tabs>
          <w:tab w:val="num" w:pos="4320"/>
        </w:tabs>
        <w:ind w:left="4320" w:hanging="180"/>
      </w:pPr>
      <w:rPr>
        <w:rFonts w:cs="Times New Roman"/>
      </w:rPr>
    </w:lvl>
    <w:lvl w:ilvl="6" w:tplc="04080001" w:tentative="1">
      <w:start w:val="1"/>
      <w:numFmt w:val="decimal"/>
      <w:lvlText w:val="%7."/>
      <w:lvlJc w:val="left"/>
      <w:pPr>
        <w:tabs>
          <w:tab w:val="num" w:pos="5040"/>
        </w:tabs>
        <w:ind w:left="5040" w:hanging="360"/>
      </w:pPr>
      <w:rPr>
        <w:rFonts w:cs="Times New Roman"/>
      </w:rPr>
    </w:lvl>
    <w:lvl w:ilvl="7" w:tplc="04080003" w:tentative="1">
      <w:start w:val="1"/>
      <w:numFmt w:val="lowerLetter"/>
      <w:lvlText w:val="%8."/>
      <w:lvlJc w:val="left"/>
      <w:pPr>
        <w:tabs>
          <w:tab w:val="num" w:pos="5760"/>
        </w:tabs>
        <w:ind w:left="5760" w:hanging="360"/>
      </w:pPr>
      <w:rPr>
        <w:rFonts w:cs="Times New Roman"/>
      </w:rPr>
    </w:lvl>
    <w:lvl w:ilvl="8" w:tplc="04080005" w:tentative="1">
      <w:start w:val="1"/>
      <w:numFmt w:val="lowerRoman"/>
      <w:lvlText w:val="%9."/>
      <w:lvlJc w:val="right"/>
      <w:pPr>
        <w:tabs>
          <w:tab w:val="num" w:pos="6480"/>
        </w:tabs>
        <w:ind w:left="6480" w:hanging="180"/>
      </w:pPr>
      <w:rPr>
        <w:rFonts w:cs="Times New Roman"/>
      </w:rPr>
    </w:lvl>
  </w:abstractNum>
  <w:abstractNum w:abstractNumId="65" w15:restartNumberingAfterBreak="0">
    <w:nsid w:val="6FE8743C"/>
    <w:multiLevelType w:val="hybridMultilevel"/>
    <w:tmpl w:val="C336A68A"/>
    <w:styleLink w:val="ImportedStyle31121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15:restartNumberingAfterBreak="0">
    <w:nsid w:val="72796196"/>
    <w:multiLevelType w:val="hybridMultilevel"/>
    <w:tmpl w:val="30E8B3A0"/>
    <w:lvl w:ilvl="0" w:tplc="113EF1C4">
      <w:start w:val="1"/>
      <w:numFmt w:val="decimal"/>
      <w:pStyle w:val="311"/>
      <w:lvlText w:val="Σχήμα %1:"/>
      <w:lvlJc w:val="left"/>
      <w:pPr>
        <w:tabs>
          <w:tab w:val="num" w:pos="1080"/>
        </w:tabs>
      </w:pPr>
      <w:rPr>
        <w:rFonts w:ascii="Times New Roman" w:hAnsi="Times New Roman" w:cs="Times New Roman" w:hint="default"/>
        <w:b w:val="0"/>
        <w:i/>
        <w:caps w:val="0"/>
        <w:strike w:val="0"/>
        <w:dstrike w:val="0"/>
        <w:vanish w:val="0"/>
        <w:color w:val="auto"/>
        <w:sz w:val="22"/>
        <w:vertAlign w:val="baseli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39D21EA"/>
    <w:multiLevelType w:val="hybridMultilevel"/>
    <w:tmpl w:val="816C9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74FD652B"/>
    <w:multiLevelType w:val="hybridMultilevel"/>
    <w:tmpl w:val="F5C88D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96863A3"/>
    <w:multiLevelType w:val="hybridMultilevel"/>
    <w:tmpl w:val="6A4663A0"/>
    <w:lvl w:ilvl="0" w:tplc="FFFFFFFF">
      <w:start w:val="1"/>
      <w:numFmt w:val="decimal"/>
      <w:pStyle w:val="Article"/>
      <w:lvlText w:val="ΑΡΘΡΟ %1."/>
      <w:lvlJc w:val="left"/>
      <w:pPr>
        <w:tabs>
          <w:tab w:val="num" w:pos="2700"/>
        </w:tabs>
        <w:ind w:left="1620" w:hanging="360"/>
      </w:pPr>
      <w:rPr>
        <w:rFonts w:ascii="Times New Roman" w:hAnsi="Times New Roman" w:cs="Times New Roman" w:hint="default"/>
        <w:b/>
        <w:i w:val="0"/>
        <w:sz w:val="28"/>
        <w:szCs w:val="28"/>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70" w15:restartNumberingAfterBreak="0">
    <w:nsid w:val="7BA12EA5"/>
    <w:multiLevelType w:val="hybridMultilevel"/>
    <w:tmpl w:val="588C82BE"/>
    <w:lvl w:ilvl="0" w:tplc="0408000F">
      <w:start w:val="1"/>
      <w:numFmt w:val="decimal"/>
      <w:lvlText w:val="%1."/>
      <w:lvlJc w:val="left"/>
      <w:pPr>
        <w:ind w:left="720" w:hanging="360"/>
      </w:pPr>
      <w:rPr>
        <w:rFonts w:hint="default"/>
      </w:rPr>
    </w:lvl>
    <w:lvl w:ilvl="1" w:tplc="23468A7C">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7F0121D4"/>
    <w:multiLevelType w:val="hybridMultilevel"/>
    <w:tmpl w:val="EF80BC9E"/>
    <w:lvl w:ilvl="0" w:tplc="1722C69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7F3B5C5A"/>
    <w:multiLevelType w:val="multilevel"/>
    <w:tmpl w:val="836C337E"/>
    <w:lvl w:ilvl="0">
      <w:start w:val="1"/>
      <w:numFmt w:val="bullet"/>
      <w:pStyle w:val="Style1bulleta"/>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abstractNumId w:val="0"/>
  </w:num>
  <w:num w:numId="2">
    <w:abstractNumId w:val="1"/>
  </w:num>
  <w:num w:numId="3">
    <w:abstractNumId w:val="3"/>
  </w:num>
  <w:num w:numId="4">
    <w:abstractNumId w:val="64"/>
  </w:num>
  <w:num w:numId="5">
    <w:abstractNumId w:val="66"/>
  </w:num>
  <w:num w:numId="6">
    <w:abstractNumId w:val="69"/>
  </w:num>
  <w:num w:numId="7">
    <w:abstractNumId w:val="72"/>
  </w:num>
  <w:num w:numId="8">
    <w:abstractNumId w:val="16"/>
  </w:num>
  <w:num w:numId="9">
    <w:abstractNumId w:val="56"/>
  </w:num>
  <w:num w:numId="10">
    <w:abstractNumId w:val="21"/>
  </w:num>
  <w:num w:numId="11">
    <w:abstractNumId w:val="38"/>
  </w:num>
  <w:num w:numId="12">
    <w:abstractNumId w:val="62"/>
  </w:num>
  <w:num w:numId="13">
    <w:abstractNumId w:val="61"/>
  </w:num>
  <w:num w:numId="14">
    <w:abstractNumId w:val="44"/>
  </w:num>
  <w:num w:numId="15">
    <w:abstractNumId w:val="41"/>
  </w:num>
  <w:num w:numId="16">
    <w:abstractNumId w:val="13"/>
  </w:num>
  <w:num w:numId="17">
    <w:abstractNumId w:val="65"/>
  </w:num>
  <w:num w:numId="18">
    <w:abstractNumId w:val="37"/>
  </w:num>
  <w:num w:numId="19">
    <w:abstractNumId w:val="50"/>
  </w:num>
  <w:num w:numId="20">
    <w:abstractNumId w:val="35"/>
  </w:num>
  <w:num w:numId="21">
    <w:abstractNumId w:val="18"/>
  </w:num>
  <w:num w:numId="22">
    <w:abstractNumId w:val="43"/>
  </w:num>
  <w:num w:numId="23">
    <w:abstractNumId w:val="33"/>
  </w:num>
  <w:num w:numId="24">
    <w:abstractNumId w:val="70"/>
  </w:num>
  <w:num w:numId="25">
    <w:abstractNumId w:val="22"/>
  </w:num>
  <w:num w:numId="26">
    <w:abstractNumId w:val="29"/>
  </w:num>
  <w:num w:numId="27">
    <w:abstractNumId w:val="68"/>
  </w:num>
  <w:num w:numId="28">
    <w:abstractNumId w:val="71"/>
  </w:num>
  <w:num w:numId="29">
    <w:abstractNumId w:val="34"/>
  </w:num>
  <w:num w:numId="30">
    <w:abstractNumId w:val="39"/>
  </w:num>
  <w:num w:numId="31">
    <w:abstractNumId w:val="45"/>
  </w:num>
  <w:num w:numId="32">
    <w:abstractNumId w:val="17"/>
  </w:num>
  <w:num w:numId="33">
    <w:abstractNumId w:val="67"/>
  </w:num>
  <w:num w:numId="34">
    <w:abstractNumId w:val="46"/>
  </w:num>
  <w:num w:numId="35">
    <w:abstractNumId w:val="25"/>
  </w:num>
  <w:num w:numId="36">
    <w:abstractNumId w:val="19"/>
  </w:num>
  <w:num w:numId="37">
    <w:abstractNumId w:val="54"/>
  </w:num>
  <w:num w:numId="38">
    <w:abstractNumId w:val="55"/>
  </w:num>
  <w:num w:numId="39">
    <w:abstractNumId w:val="60"/>
  </w:num>
  <w:num w:numId="40">
    <w:abstractNumId w:val="40"/>
  </w:num>
  <w:num w:numId="41">
    <w:abstractNumId w:val="28"/>
  </w:num>
  <w:num w:numId="42">
    <w:abstractNumId w:val="52"/>
  </w:num>
  <w:num w:numId="43">
    <w:abstractNumId w:val="58"/>
  </w:num>
  <w:num w:numId="44">
    <w:abstractNumId w:val="11"/>
  </w:num>
  <w:num w:numId="45">
    <w:abstractNumId w:val="12"/>
  </w:num>
  <w:num w:numId="46">
    <w:abstractNumId w:val="15"/>
  </w:num>
  <w:num w:numId="47">
    <w:abstractNumId w:val="57"/>
  </w:num>
  <w:num w:numId="48">
    <w:abstractNumId w:val="14"/>
  </w:num>
  <w:num w:numId="49">
    <w:abstractNumId w:val="53"/>
  </w:num>
  <w:num w:numId="50">
    <w:abstractNumId w:val="48"/>
  </w:num>
  <w:num w:numId="51">
    <w:abstractNumId w:val="59"/>
  </w:num>
  <w:num w:numId="52">
    <w:abstractNumId w:val="27"/>
  </w:num>
  <w:num w:numId="53">
    <w:abstractNumId w:val="47"/>
  </w:num>
  <w:num w:numId="54">
    <w:abstractNumId w:val="32"/>
  </w:num>
  <w:num w:numId="55">
    <w:abstractNumId w:val="23"/>
  </w:num>
  <w:num w:numId="56">
    <w:abstractNumId w:val="42"/>
  </w:num>
  <w:num w:numId="57">
    <w:abstractNumId w:val="26"/>
  </w:num>
  <w:num w:numId="58">
    <w:abstractNumId w:val="30"/>
  </w:num>
  <w:num w:numId="59">
    <w:abstractNumId w:val="24"/>
  </w:num>
  <w:num w:numId="60">
    <w:abstractNumId w:val="51"/>
  </w:num>
  <w:num w:numId="61">
    <w:abstractNumId w:val="63"/>
  </w:num>
  <w:num w:numId="62">
    <w:abstractNumId w:val="31"/>
  </w:num>
  <w:num w:numId="63">
    <w:abstractNumId w:val="20"/>
  </w:num>
  <w:num w:numId="64">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0C"/>
    <w:rsid w:val="000006C9"/>
    <w:rsid w:val="00000B47"/>
    <w:rsid w:val="000014B2"/>
    <w:rsid w:val="00001F60"/>
    <w:rsid w:val="00002A2B"/>
    <w:rsid w:val="00003A7C"/>
    <w:rsid w:val="000043C1"/>
    <w:rsid w:val="00005B66"/>
    <w:rsid w:val="00005DCC"/>
    <w:rsid w:val="00006B66"/>
    <w:rsid w:val="0000749B"/>
    <w:rsid w:val="00007761"/>
    <w:rsid w:val="0000793D"/>
    <w:rsid w:val="00007B18"/>
    <w:rsid w:val="00010106"/>
    <w:rsid w:val="00010B1F"/>
    <w:rsid w:val="00010FE0"/>
    <w:rsid w:val="00011D38"/>
    <w:rsid w:val="00012166"/>
    <w:rsid w:val="00012570"/>
    <w:rsid w:val="00012BF9"/>
    <w:rsid w:val="000143C2"/>
    <w:rsid w:val="00014BBE"/>
    <w:rsid w:val="00014E6E"/>
    <w:rsid w:val="00015B61"/>
    <w:rsid w:val="00016A64"/>
    <w:rsid w:val="00020C0D"/>
    <w:rsid w:val="000217C4"/>
    <w:rsid w:val="00021D5D"/>
    <w:rsid w:val="00021E8F"/>
    <w:rsid w:val="0002361C"/>
    <w:rsid w:val="00023641"/>
    <w:rsid w:val="000236ED"/>
    <w:rsid w:val="000237DF"/>
    <w:rsid w:val="00024124"/>
    <w:rsid w:val="0002421F"/>
    <w:rsid w:val="00025042"/>
    <w:rsid w:val="000253A9"/>
    <w:rsid w:val="0002550F"/>
    <w:rsid w:val="000272EA"/>
    <w:rsid w:val="00027F32"/>
    <w:rsid w:val="00030B76"/>
    <w:rsid w:val="00030FB4"/>
    <w:rsid w:val="00031572"/>
    <w:rsid w:val="00031BAA"/>
    <w:rsid w:val="00032AF8"/>
    <w:rsid w:val="00032B6F"/>
    <w:rsid w:val="00032BF4"/>
    <w:rsid w:val="00032D07"/>
    <w:rsid w:val="0003388F"/>
    <w:rsid w:val="000342F4"/>
    <w:rsid w:val="000348AF"/>
    <w:rsid w:val="00035812"/>
    <w:rsid w:val="00035F23"/>
    <w:rsid w:val="00036A85"/>
    <w:rsid w:val="00037138"/>
    <w:rsid w:val="00040830"/>
    <w:rsid w:val="0004099A"/>
    <w:rsid w:val="00040D35"/>
    <w:rsid w:val="00040E45"/>
    <w:rsid w:val="000411FD"/>
    <w:rsid w:val="0004143C"/>
    <w:rsid w:val="00041A34"/>
    <w:rsid w:val="00041F5C"/>
    <w:rsid w:val="000420EF"/>
    <w:rsid w:val="00042730"/>
    <w:rsid w:val="000428C6"/>
    <w:rsid w:val="00042D36"/>
    <w:rsid w:val="00043082"/>
    <w:rsid w:val="0004609F"/>
    <w:rsid w:val="000460E8"/>
    <w:rsid w:val="00046777"/>
    <w:rsid w:val="00046A77"/>
    <w:rsid w:val="000472B8"/>
    <w:rsid w:val="00047770"/>
    <w:rsid w:val="000477AD"/>
    <w:rsid w:val="00047A53"/>
    <w:rsid w:val="00050610"/>
    <w:rsid w:val="00050BDC"/>
    <w:rsid w:val="00050F23"/>
    <w:rsid w:val="000511D5"/>
    <w:rsid w:val="00051622"/>
    <w:rsid w:val="000519C6"/>
    <w:rsid w:val="00051AB6"/>
    <w:rsid w:val="00051D5B"/>
    <w:rsid w:val="00051D70"/>
    <w:rsid w:val="0005232F"/>
    <w:rsid w:val="00052513"/>
    <w:rsid w:val="0005257C"/>
    <w:rsid w:val="00052594"/>
    <w:rsid w:val="00052B60"/>
    <w:rsid w:val="00052E2C"/>
    <w:rsid w:val="00053229"/>
    <w:rsid w:val="000537F8"/>
    <w:rsid w:val="00053964"/>
    <w:rsid w:val="000542D2"/>
    <w:rsid w:val="000545A4"/>
    <w:rsid w:val="00054673"/>
    <w:rsid w:val="00054D78"/>
    <w:rsid w:val="00055432"/>
    <w:rsid w:val="00057102"/>
    <w:rsid w:val="000578B3"/>
    <w:rsid w:val="00060749"/>
    <w:rsid w:val="000612FC"/>
    <w:rsid w:val="00061880"/>
    <w:rsid w:val="00062423"/>
    <w:rsid w:val="00062CB9"/>
    <w:rsid w:val="00063423"/>
    <w:rsid w:val="00063691"/>
    <w:rsid w:val="00063C22"/>
    <w:rsid w:val="00064C46"/>
    <w:rsid w:val="00066456"/>
    <w:rsid w:val="00067B5E"/>
    <w:rsid w:val="0007016E"/>
    <w:rsid w:val="00070180"/>
    <w:rsid w:val="00070295"/>
    <w:rsid w:val="000705A5"/>
    <w:rsid w:val="00070A00"/>
    <w:rsid w:val="00071B5F"/>
    <w:rsid w:val="00071B9A"/>
    <w:rsid w:val="00071C68"/>
    <w:rsid w:val="00071D52"/>
    <w:rsid w:val="00071E38"/>
    <w:rsid w:val="0007304B"/>
    <w:rsid w:val="0007330D"/>
    <w:rsid w:val="000733C4"/>
    <w:rsid w:val="000741D4"/>
    <w:rsid w:val="00075618"/>
    <w:rsid w:val="00075E64"/>
    <w:rsid w:val="00076547"/>
    <w:rsid w:val="000801A4"/>
    <w:rsid w:val="0008132F"/>
    <w:rsid w:val="0008153B"/>
    <w:rsid w:val="00081B34"/>
    <w:rsid w:val="00081E5B"/>
    <w:rsid w:val="00082C19"/>
    <w:rsid w:val="00082C3F"/>
    <w:rsid w:val="0008335A"/>
    <w:rsid w:val="000838DF"/>
    <w:rsid w:val="000839FB"/>
    <w:rsid w:val="00083E25"/>
    <w:rsid w:val="00083FCB"/>
    <w:rsid w:val="00084D23"/>
    <w:rsid w:val="00084D35"/>
    <w:rsid w:val="0008545D"/>
    <w:rsid w:val="00085801"/>
    <w:rsid w:val="00085E7A"/>
    <w:rsid w:val="0008603E"/>
    <w:rsid w:val="0008663E"/>
    <w:rsid w:val="000867CE"/>
    <w:rsid w:val="00087242"/>
    <w:rsid w:val="0009187D"/>
    <w:rsid w:val="000952CC"/>
    <w:rsid w:val="00095A4F"/>
    <w:rsid w:val="00095BCF"/>
    <w:rsid w:val="000961CD"/>
    <w:rsid w:val="000962D0"/>
    <w:rsid w:val="00096427"/>
    <w:rsid w:val="000965F3"/>
    <w:rsid w:val="00096F31"/>
    <w:rsid w:val="00097FFE"/>
    <w:rsid w:val="000A0A03"/>
    <w:rsid w:val="000A0E6B"/>
    <w:rsid w:val="000A1618"/>
    <w:rsid w:val="000A1BCB"/>
    <w:rsid w:val="000A1C60"/>
    <w:rsid w:val="000A1DB7"/>
    <w:rsid w:val="000A206C"/>
    <w:rsid w:val="000A21F4"/>
    <w:rsid w:val="000A2CED"/>
    <w:rsid w:val="000A2F9A"/>
    <w:rsid w:val="000A3508"/>
    <w:rsid w:val="000A3DC4"/>
    <w:rsid w:val="000A4325"/>
    <w:rsid w:val="000A4E36"/>
    <w:rsid w:val="000A53C7"/>
    <w:rsid w:val="000A5976"/>
    <w:rsid w:val="000A61F1"/>
    <w:rsid w:val="000A6601"/>
    <w:rsid w:val="000A694F"/>
    <w:rsid w:val="000A6BED"/>
    <w:rsid w:val="000A70C3"/>
    <w:rsid w:val="000A7618"/>
    <w:rsid w:val="000A7CCB"/>
    <w:rsid w:val="000A7D17"/>
    <w:rsid w:val="000A7D94"/>
    <w:rsid w:val="000B1538"/>
    <w:rsid w:val="000B20F0"/>
    <w:rsid w:val="000B24CE"/>
    <w:rsid w:val="000B2908"/>
    <w:rsid w:val="000B2909"/>
    <w:rsid w:val="000B2EE0"/>
    <w:rsid w:val="000B3220"/>
    <w:rsid w:val="000B34C5"/>
    <w:rsid w:val="000B3579"/>
    <w:rsid w:val="000B4E07"/>
    <w:rsid w:val="000B6131"/>
    <w:rsid w:val="000B63FB"/>
    <w:rsid w:val="000B69BA"/>
    <w:rsid w:val="000B716A"/>
    <w:rsid w:val="000B786C"/>
    <w:rsid w:val="000C179F"/>
    <w:rsid w:val="000C2208"/>
    <w:rsid w:val="000C32B1"/>
    <w:rsid w:val="000C32E8"/>
    <w:rsid w:val="000C347E"/>
    <w:rsid w:val="000C4283"/>
    <w:rsid w:val="000C4368"/>
    <w:rsid w:val="000C468B"/>
    <w:rsid w:val="000C4693"/>
    <w:rsid w:val="000C533A"/>
    <w:rsid w:val="000C58E2"/>
    <w:rsid w:val="000C5E07"/>
    <w:rsid w:val="000C624F"/>
    <w:rsid w:val="000C7791"/>
    <w:rsid w:val="000D096D"/>
    <w:rsid w:val="000D0DAE"/>
    <w:rsid w:val="000D10A0"/>
    <w:rsid w:val="000D1681"/>
    <w:rsid w:val="000D21C0"/>
    <w:rsid w:val="000D2BC9"/>
    <w:rsid w:val="000D3658"/>
    <w:rsid w:val="000D4CFD"/>
    <w:rsid w:val="000D4E3D"/>
    <w:rsid w:val="000D5234"/>
    <w:rsid w:val="000D536B"/>
    <w:rsid w:val="000D5EDF"/>
    <w:rsid w:val="000D6ACA"/>
    <w:rsid w:val="000D715E"/>
    <w:rsid w:val="000D77C8"/>
    <w:rsid w:val="000E043F"/>
    <w:rsid w:val="000E0A53"/>
    <w:rsid w:val="000E0A78"/>
    <w:rsid w:val="000E23B6"/>
    <w:rsid w:val="000E287F"/>
    <w:rsid w:val="000E2B8A"/>
    <w:rsid w:val="000E2F93"/>
    <w:rsid w:val="000E3672"/>
    <w:rsid w:val="000E37AC"/>
    <w:rsid w:val="000E42BE"/>
    <w:rsid w:val="000E4EA2"/>
    <w:rsid w:val="000E62DE"/>
    <w:rsid w:val="000E63AD"/>
    <w:rsid w:val="000E6CEB"/>
    <w:rsid w:val="000E753A"/>
    <w:rsid w:val="000F40C7"/>
    <w:rsid w:val="000F4993"/>
    <w:rsid w:val="000F7450"/>
    <w:rsid w:val="000F78A0"/>
    <w:rsid w:val="00100F73"/>
    <w:rsid w:val="0010107F"/>
    <w:rsid w:val="0010322B"/>
    <w:rsid w:val="00104263"/>
    <w:rsid w:val="001054CA"/>
    <w:rsid w:val="001055FB"/>
    <w:rsid w:val="0010662A"/>
    <w:rsid w:val="001066FF"/>
    <w:rsid w:val="001067D8"/>
    <w:rsid w:val="0010702B"/>
    <w:rsid w:val="00107635"/>
    <w:rsid w:val="00110005"/>
    <w:rsid w:val="00110385"/>
    <w:rsid w:val="001110DF"/>
    <w:rsid w:val="001112E4"/>
    <w:rsid w:val="001114E6"/>
    <w:rsid w:val="00111AB0"/>
    <w:rsid w:val="00111FDD"/>
    <w:rsid w:val="0011204F"/>
    <w:rsid w:val="00112736"/>
    <w:rsid w:val="00112FB5"/>
    <w:rsid w:val="001130C8"/>
    <w:rsid w:val="00113333"/>
    <w:rsid w:val="001133BE"/>
    <w:rsid w:val="00113469"/>
    <w:rsid w:val="0011352D"/>
    <w:rsid w:val="00113741"/>
    <w:rsid w:val="00114E8F"/>
    <w:rsid w:val="001151FB"/>
    <w:rsid w:val="00115BCF"/>
    <w:rsid w:val="00115C37"/>
    <w:rsid w:val="0011738D"/>
    <w:rsid w:val="00117EFA"/>
    <w:rsid w:val="001209E1"/>
    <w:rsid w:val="001216E7"/>
    <w:rsid w:val="0012233B"/>
    <w:rsid w:val="0012245A"/>
    <w:rsid w:val="00122FE3"/>
    <w:rsid w:val="001230D8"/>
    <w:rsid w:val="00123AD6"/>
    <w:rsid w:val="00123CD6"/>
    <w:rsid w:val="00123E60"/>
    <w:rsid w:val="00123F60"/>
    <w:rsid w:val="00124024"/>
    <w:rsid w:val="001250D5"/>
    <w:rsid w:val="001254D0"/>
    <w:rsid w:val="0012551D"/>
    <w:rsid w:val="00125F0E"/>
    <w:rsid w:val="00126019"/>
    <w:rsid w:val="00126863"/>
    <w:rsid w:val="00126984"/>
    <w:rsid w:val="0012718F"/>
    <w:rsid w:val="001271CF"/>
    <w:rsid w:val="001279C9"/>
    <w:rsid w:val="00130C43"/>
    <w:rsid w:val="00130D30"/>
    <w:rsid w:val="00131341"/>
    <w:rsid w:val="001313F3"/>
    <w:rsid w:val="00131BDF"/>
    <w:rsid w:val="00132AC9"/>
    <w:rsid w:val="00132CF8"/>
    <w:rsid w:val="00133BE2"/>
    <w:rsid w:val="00134404"/>
    <w:rsid w:val="001347A5"/>
    <w:rsid w:val="001349AB"/>
    <w:rsid w:val="00135809"/>
    <w:rsid w:val="00135847"/>
    <w:rsid w:val="001358DE"/>
    <w:rsid w:val="00136ED8"/>
    <w:rsid w:val="00137A69"/>
    <w:rsid w:val="00140BC0"/>
    <w:rsid w:val="00140CBD"/>
    <w:rsid w:val="00141052"/>
    <w:rsid w:val="001410AF"/>
    <w:rsid w:val="00141226"/>
    <w:rsid w:val="00141279"/>
    <w:rsid w:val="00143875"/>
    <w:rsid w:val="00144C54"/>
    <w:rsid w:val="001464FC"/>
    <w:rsid w:val="001465F8"/>
    <w:rsid w:val="001469C6"/>
    <w:rsid w:val="001469CE"/>
    <w:rsid w:val="00146F84"/>
    <w:rsid w:val="001475DB"/>
    <w:rsid w:val="0015156B"/>
    <w:rsid w:val="00151644"/>
    <w:rsid w:val="001516C9"/>
    <w:rsid w:val="00151B69"/>
    <w:rsid w:val="00152C3F"/>
    <w:rsid w:val="00152F7E"/>
    <w:rsid w:val="00153C8E"/>
    <w:rsid w:val="001545B7"/>
    <w:rsid w:val="001548B2"/>
    <w:rsid w:val="00154A0E"/>
    <w:rsid w:val="0015601B"/>
    <w:rsid w:val="00156D3A"/>
    <w:rsid w:val="00157923"/>
    <w:rsid w:val="00157CD8"/>
    <w:rsid w:val="00157FA5"/>
    <w:rsid w:val="00160190"/>
    <w:rsid w:val="001602B1"/>
    <w:rsid w:val="00160475"/>
    <w:rsid w:val="00160A05"/>
    <w:rsid w:val="00162611"/>
    <w:rsid w:val="00162C01"/>
    <w:rsid w:val="00163507"/>
    <w:rsid w:val="00163B16"/>
    <w:rsid w:val="00163DC6"/>
    <w:rsid w:val="001649A9"/>
    <w:rsid w:val="0016590F"/>
    <w:rsid w:val="00165F67"/>
    <w:rsid w:val="001662B0"/>
    <w:rsid w:val="00166A89"/>
    <w:rsid w:val="00167203"/>
    <w:rsid w:val="00167C01"/>
    <w:rsid w:val="00167EE7"/>
    <w:rsid w:val="00170132"/>
    <w:rsid w:val="001702FB"/>
    <w:rsid w:val="00170355"/>
    <w:rsid w:val="00170366"/>
    <w:rsid w:val="001703D9"/>
    <w:rsid w:val="00171D8F"/>
    <w:rsid w:val="00171E73"/>
    <w:rsid w:val="00171F32"/>
    <w:rsid w:val="001722DD"/>
    <w:rsid w:val="00172E69"/>
    <w:rsid w:val="00173161"/>
    <w:rsid w:val="00173669"/>
    <w:rsid w:val="00176908"/>
    <w:rsid w:val="00176FDB"/>
    <w:rsid w:val="00177A9B"/>
    <w:rsid w:val="00177D9E"/>
    <w:rsid w:val="00177DFC"/>
    <w:rsid w:val="00177DFE"/>
    <w:rsid w:val="00180067"/>
    <w:rsid w:val="00180873"/>
    <w:rsid w:val="00180ACB"/>
    <w:rsid w:val="00180AD8"/>
    <w:rsid w:val="001812E7"/>
    <w:rsid w:val="0018130D"/>
    <w:rsid w:val="00182209"/>
    <w:rsid w:val="00182A5B"/>
    <w:rsid w:val="00182D12"/>
    <w:rsid w:val="00182ED7"/>
    <w:rsid w:val="0018451D"/>
    <w:rsid w:val="001848C4"/>
    <w:rsid w:val="00184A62"/>
    <w:rsid w:val="00185258"/>
    <w:rsid w:val="00187234"/>
    <w:rsid w:val="00187277"/>
    <w:rsid w:val="0018754E"/>
    <w:rsid w:val="00187699"/>
    <w:rsid w:val="00187AE6"/>
    <w:rsid w:val="001902DC"/>
    <w:rsid w:val="00190741"/>
    <w:rsid w:val="001907A6"/>
    <w:rsid w:val="0019094A"/>
    <w:rsid w:val="00190BE0"/>
    <w:rsid w:val="00192C33"/>
    <w:rsid w:val="0019319B"/>
    <w:rsid w:val="00193A83"/>
    <w:rsid w:val="0019448B"/>
    <w:rsid w:val="001945BE"/>
    <w:rsid w:val="001947C0"/>
    <w:rsid w:val="00195220"/>
    <w:rsid w:val="001953D8"/>
    <w:rsid w:val="001956ED"/>
    <w:rsid w:val="00196182"/>
    <w:rsid w:val="00196389"/>
    <w:rsid w:val="00197041"/>
    <w:rsid w:val="00197517"/>
    <w:rsid w:val="001976EC"/>
    <w:rsid w:val="001A1A9F"/>
    <w:rsid w:val="001A1D3A"/>
    <w:rsid w:val="001A36DC"/>
    <w:rsid w:val="001A3C07"/>
    <w:rsid w:val="001A3C88"/>
    <w:rsid w:val="001A3DAC"/>
    <w:rsid w:val="001A41C2"/>
    <w:rsid w:val="001A4814"/>
    <w:rsid w:val="001A4FC2"/>
    <w:rsid w:val="001A506B"/>
    <w:rsid w:val="001A5A99"/>
    <w:rsid w:val="001A5AB0"/>
    <w:rsid w:val="001A6713"/>
    <w:rsid w:val="001A6B12"/>
    <w:rsid w:val="001A6E3C"/>
    <w:rsid w:val="001A6EF0"/>
    <w:rsid w:val="001B0088"/>
    <w:rsid w:val="001B00FB"/>
    <w:rsid w:val="001B05CC"/>
    <w:rsid w:val="001B1CEE"/>
    <w:rsid w:val="001B230C"/>
    <w:rsid w:val="001B23AD"/>
    <w:rsid w:val="001B46F7"/>
    <w:rsid w:val="001B48AC"/>
    <w:rsid w:val="001B4ABF"/>
    <w:rsid w:val="001B5558"/>
    <w:rsid w:val="001B5AB1"/>
    <w:rsid w:val="001B5EE5"/>
    <w:rsid w:val="001B7146"/>
    <w:rsid w:val="001B78D7"/>
    <w:rsid w:val="001B7C4A"/>
    <w:rsid w:val="001C10E5"/>
    <w:rsid w:val="001C1655"/>
    <w:rsid w:val="001C25C9"/>
    <w:rsid w:val="001C2FA4"/>
    <w:rsid w:val="001C30C0"/>
    <w:rsid w:val="001C3563"/>
    <w:rsid w:val="001C3A40"/>
    <w:rsid w:val="001C42D8"/>
    <w:rsid w:val="001C47AC"/>
    <w:rsid w:val="001C4C6F"/>
    <w:rsid w:val="001C5524"/>
    <w:rsid w:val="001C556D"/>
    <w:rsid w:val="001C63BD"/>
    <w:rsid w:val="001C6C87"/>
    <w:rsid w:val="001C71BD"/>
    <w:rsid w:val="001C7E18"/>
    <w:rsid w:val="001D00EC"/>
    <w:rsid w:val="001D0161"/>
    <w:rsid w:val="001D02C6"/>
    <w:rsid w:val="001D0BE6"/>
    <w:rsid w:val="001D0CCE"/>
    <w:rsid w:val="001D10E7"/>
    <w:rsid w:val="001D1167"/>
    <w:rsid w:val="001D13A4"/>
    <w:rsid w:val="001D1E83"/>
    <w:rsid w:val="001D1F2C"/>
    <w:rsid w:val="001D2F51"/>
    <w:rsid w:val="001D31F4"/>
    <w:rsid w:val="001D38AD"/>
    <w:rsid w:val="001D4472"/>
    <w:rsid w:val="001D455D"/>
    <w:rsid w:val="001D4E6F"/>
    <w:rsid w:val="001D51FA"/>
    <w:rsid w:val="001D6592"/>
    <w:rsid w:val="001D6A08"/>
    <w:rsid w:val="001D728D"/>
    <w:rsid w:val="001D7435"/>
    <w:rsid w:val="001D7A9F"/>
    <w:rsid w:val="001E06BB"/>
    <w:rsid w:val="001E07B5"/>
    <w:rsid w:val="001E1D53"/>
    <w:rsid w:val="001E20E2"/>
    <w:rsid w:val="001E27CD"/>
    <w:rsid w:val="001E2C6E"/>
    <w:rsid w:val="001E38EA"/>
    <w:rsid w:val="001E4337"/>
    <w:rsid w:val="001E4B19"/>
    <w:rsid w:val="001E5969"/>
    <w:rsid w:val="001E6979"/>
    <w:rsid w:val="001E7B0E"/>
    <w:rsid w:val="001F0056"/>
    <w:rsid w:val="001F1020"/>
    <w:rsid w:val="001F12AA"/>
    <w:rsid w:val="001F1898"/>
    <w:rsid w:val="001F20B3"/>
    <w:rsid w:val="001F41F2"/>
    <w:rsid w:val="001F4AEE"/>
    <w:rsid w:val="001F5335"/>
    <w:rsid w:val="001F5608"/>
    <w:rsid w:val="001F60E9"/>
    <w:rsid w:val="001F6A42"/>
    <w:rsid w:val="001F6C7F"/>
    <w:rsid w:val="0020058A"/>
    <w:rsid w:val="00200B32"/>
    <w:rsid w:val="00201881"/>
    <w:rsid w:val="00201B63"/>
    <w:rsid w:val="00201C2D"/>
    <w:rsid w:val="002020DD"/>
    <w:rsid w:val="002024D9"/>
    <w:rsid w:val="00202599"/>
    <w:rsid w:val="002033B8"/>
    <w:rsid w:val="00203B17"/>
    <w:rsid w:val="00203C9B"/>
    <w:rsid w:val="0020453F"/>
    <w:rsid w:val="00204750"/>
    <w:rsid w:val="00204FFB"/>
    <w:rsid w:val="00205293"/>
    <w:rsid w:val="00205AC7"/>
    <w:rsid w:val="00207006"/>
    <w:rsid w:val="002070DC"/>
    <w:rsid w:val="0020710D"/>
    <w:rsid w:val="0020736C"/>
    <w:rsid w:val="00207695"/>
    <w:rsid w:val="00210867"/>
    <w:rsid w:val="00211BE0"/>
    <w:rsid w:val="002127C3"/>
    <w:rsid w:val="00212A6A"/>
    <w:rsid w:val="002132D5"/>
    <w:rsid w:val="00214FAB"/>
    <w:rsid w:val="002157FE"/>
    <w:rsid w:val="002159B9"/>
    <w:rsid w:val="00215DB8"/>
    <w:rsid w:val="00216483"/>
    <w:rsid w:val="002171EA"/>
    <w:rsid w:val="0021769F"/>
    <w:rsid w:val="002179EF"/>
    <w:rsid w:val="00217CF5"/>
    <w:rsid w:val="002202DE"/>
    <w:rsid w:val="0022071B"/>
    <w:rsid w:val="0022089B"/>
    <w:rsid w:val="00220ACE"/>
    <w:rsid w:val="00221201"/>
    <w:rsid w:val="00221FA6"/>
    <w:rsid w:val="002220C9"/>
    <w:rsid w:val="0022319E"/>
    <w:rsid w:val="00223293"/>
    <w:rsid w:val="00223FC6"/>
    <w:rsid w:val="002243B0"/>
    <w:rsid w:val="00225B80"/>
    <w:rsid w:val="00225EAE"/>
    <w:rsid w:val="00225FE0"/>
    <w:rsid w:val="00226930"/>
    <w:rsid w:val="00227409"/>
    <w:rsid w:val="00231D50"/>
    <w:rsid w:val="002320A6"/>
    <w:rsid w:val="0023294D"/>
    <w:rsid w:val="002329BC"/>
    <w:rsid w:val="002358B3"/>
    <w:rsid w:val="00236393"/>
    <w:rsid w:val="002368EA"/>
    <w:rsid w:val="00236CCE"/>
    <w:rsid w:val="0023704B"/>
    <w:rsid w:val="002370E3"/>
    <w:rsid w:val="002401CB"/>
    <w:rsid w:val="00240F5B"/>
    <w:rsid w:val="002410E1"/>
    <w:rsid w:val="00241164"/>
    <w:rsid w:val="002415A3"/>
    <w:rsid w:val="002416C6"/>
    <w:rsid w:val="00241A7B"/>
    <w:rsid w:val="00242DE3"/>
    <w:rsid w:val="00242F37"/>
    <w:rsid w:val="00243DC2"/>
    <w:rsid w:val="00243EF2"/>
    <w:rsid w:val="00244069"/>
    <w:rsid w:val="00244179"/>
    <w:rsid w:val="002443AE"/>
    <w:rsid w:val="00244E96"/>
    <w:rsid w:val="00245639"/>
    <w:rsid w:val="00245C3E"/>
    <w:rsid w:val="00245EFA"/>
    <w:rsid w:val="00246CF6"/>
    <w:rsid w:val="00247570"/>
    <w:rsid w:val="002479B0"/>
    <w:rsid w:val="00247D4B"/>
    <w:rsid w:val="00250219"/>
    <w:rsid w:val="00250620"/>
    <w:rsid w:val="00251343"/>
    <w:rsid w:val="0025143D"/>
    <w:rsid w:val="00251879"/>
    <w:rsid w:val="00251B2C"/>
    <w:rsid w:val="00251D08"/>
    <w:rsid w:val="00251EDF"/>
    <w:rsid w:val="002525AC"/>
    <w:rsid w:val="00254A5B"/>
    <w:rsid w:val="00254BE6"/>
    <w:rsid w:val="00255936"/>
    <w:rsid w:val="00255EAC"/>
    <w:rsid w:val="00256045"/>
    <w:rsid w:val="0025667D"/>
    <w:rsid w:val="002567AE"/>
    <w:rsid w:val="002569E7"/>
    <w:rsid w:val="00256D2E"/>
    <w:rsid w:val="00257483"/>
    <w:rsid w:val="00260449"/>
    <w:rsid w:val="002612F2"/>
    <w:rsid w:val="002617D0"/>
    <w:rsid w:val="002618FB"/>
    <w:rsid w:val="002633E3"/>
    <w:rsid w:val="00263E5C"/>
    <w:rsid w:val="00263EA0"/>
    <w:rsid w:val="00264373"/>
    <w:rsid w:val="00265C5A"/>
    <w:rsid w:val="00265DFE"/>
    <w:rsid w:val="00266B4A"/>
    <w:rsid w:val="00270070"/>
    <w:rsid w:val="002703F5"/>
    <w:rsid w:val="00270C34"/>
    <w:rsid w:val="00270FD8"/>
    <w:rsid w:val="00271A3A"/>
    <w:rsid w:val="00271D13"/>
    <w:rsid w:val="00272862"/>
    <w:rsid w:val="0027300B"/>
    <w:rsid w:val="002731FA"/>
    <w:rsid w:val="002737B3"/>
    <w:rsid w:val="00274538"/>
    <w:rsid w:val="00274701"/>
    <w:rsid w:val="002749BE"/>
    <w:rsid w:val="00274CD9"/>
    <w:rsid w:val="00275478"/>
    <w:rsid w:val="002756D7"/>
    <w:rsid w:val="00275A13"/>
    <w:rsid w:val="00276AB9"/>
    <w:rsid w:val="00277187"/>
    <w:rsid w:val="002779B3"/>
    <w:rsid w:val="00277C7D"/>
    <w:rsid w:val="00280906"/>
    <w:rsid w:val="00282964"/>
    <w:rsid w:val="00282C1D"/>
    <w:rsid w:val="00282E46"/>
    <w:rsid w:val="00282F04"/>
    <w:rsid w:val="00283764"/>
    <w:rsid w:val="00283926"/>
    <w:rsid w:val="00283BD4"/>
    <w:rsid w:val="00284182"/>
    <w:rsid w:val="0028424A"/>
    <w:rsid w:val="00287742"/>
    <w:rsid w:val="00287FF2"/>
    <w:rsid w:val="002900D7"/>
    <w:rsid w:val="00290A67"/>
    <w:rsid w:val="00290DB4"/>
    <w:rsid w:val="00292104"/>
    <w:rsid w:val="002927DA"/>
    <w:rsid w:val="002927F2"/>
    <w:rsid w:val="00292BEB"/>
    <w:rsid w:val="00294229"/>
    <w:rsid w:val="002947AA"/>
    <w:rsid w:val="00294DC8"/>
    <w:rsid w:val="00295B68"/>
    <w:rsid w:val="00295B87"/>
    <w:rsid w:val="00295CDA"/>
    <w:rsid w:val="00295DC7"/>
    <w:rsid w:val="00295E64"/>
    <w:rsid w:val="00296588"/>
    <w:rsid w:val="00296AC6"/>
    <w:rsid w:val="00296B31"/>
    <w:rsid w:val="002970A9"/>
    <w:rsid w:val="00297564"/>
    <w:rsid w:val="00297D2F"/>
    <w:rsid w:val="002A0F7F"/>
    <w:rsid w:val="002A10FB"/>
    <w:rsid w:val="002A1199"/>
    <w:rsid w:val="002A1802"/>
    <w:rsid w:val="002A1ED8"/>
    <w:rsid w:val="002A3B3A"/>
    <w:rsid w:val="002A3E37"/>
    <w:rsid w:val="002A3E84"/>
    <w:rsid w:val="002A436B"/>
    <w:rsid w:val="002A49DD"/>
    <w:rsid w:val="002A551A"/>
    <w:rsid w:val="002A5834"/>
    <w:rsid w:val="002A5911"/>
    <w:rsid w:val="002A5E13"/>
    <w:rsid w:val="002A673F"/>
    <w:rsid w:val="002B07FC"/>
    <w:rsid w:val="002B111B"/>
    <w:rsid w:val="002B129B"/>
    <w:rsid w:val="002B149D"/>
    <w:rsid w:val="002B158C"/>
    <w:rsid w:val="002B1614"/>
    <w:rsid w:val="002B2007"/>
    <w:rsid w:val="002B2418"/>
    <w:rsid w:val="002B28F7"/>
    <w:rsid w:val="002B290A"/>
    <w:rsid w:val="002B315D"/>
    <w:rsid w:val="002B33EF"/>
    <w:rsid w:val="002B4449"/>
    <w:rsid w:val="002B4558"/>
    <w:rsid w:val="002B59B5"/>
    <w:rsid w:val="002B62B9"/>
    <w:rsid w:val="002B71DC"/>
    <w:rsid w:val="002B78BA"/>
    <w:rsid w:val="002C0378"/>
    <w:rsid w:val="002C2639"/>
    <w:rsid w:val="002C379C"/>
    <w:rsid w:val="002C3AB7"/>
    <w:rsid w:val="002C3B3D"/>
    <w:rsid w:val="002C3DF5"/>
    <w:rsid w:val="002C4903"/>
    <w:rsid w:val="002C4F2A"/>
    <w:rsid w:val="002C6943"/>
    <w:rsid w:val="002C6F78"/>
    <w:rsid w:val="002C70CF"/>
    <w:rsid w:val="002C76C0"/>
    <w:rsid w:val="002D2141"/>
    <w:rsid w:val="002D3688"/>
    <w:rsid w:val="002D36A0"/>
    <w:rsid w:val="002D3AFD"/>
    <w:rsid w:val="002D3F11"/>
    <w:rsid w:val="002D4092"/>
    <w:rsid w:val="002D528F"/>
    <w:rsid w:val="002D5462"/>
    <w:rsid w:val="002D58A8"/>
    <w:rsid w:val="002D5A96"/>
    <w:rsid w:val="002D5BC3"/>
    <w:rsid w:val="002D6494"/>
    <w:rsid w:val="002D6707"/>
    <w:rsid w:val="002D6C4E"/>
    <w:rsid w:val="002D754D"/>
    <w:rsid w:val="002D77D3"/>
    <w:rsid w:val="002E01BD"/>
    <w:rsid w:val="002E0269"/>
    <w:rsid w:val="002E062D"/>
    <w:rsid w:val="002E071F"/>
    <w:rsid w:val="002E1703"/>
    <w:rsid w:val="002E1C36"/>
    <w:rsid w:val="002E240B"/>
    <w:rsid w:val="002E2705"/>
    <w:rsid w:val="002E2AB4"/>
    <w:rsid w:val="002E2F10"/>
    <w:rsid w:val="002E332B"/>
    <w:rsid w:val="002E3C76"/>
    <w:rsid w:val="002E3FF7"/>
    <w:rsid w:val="002E48DC"/>
    <w:rsid w:val="002E498D"/>
    <w:rsid w:val="002E4B5F"/>
    <w:rsid w:val="002E50BB"/>
    <w:rsid w:val="002E5833"/>
    <w:rsid w:val="002E621C"/>
    <w:rsid w:val="002E6D5E"/>
    <w:rsid w:val="002F0C8D"/>
    <w:rsid w:val="002F1225"/>
    <w:rsid w:val="002F12D9"/>
    <w:rsid w:val="002F18E4"/>
    <w:rsid w:val="002F1E8A"/>
    <w:rsid w:val="002F2077"/>
    <w:rsid w:val="002F3AF4"/>
    <w:rsid w:val="002F3E7F"/>
    <w:rsid w:val="002F4294"/>
    <w:rsid w:val="002F4589"/>
    <w:rsid w:val="002F4A59"/>
    <w:rsid w:val="002F624C"/>
    <w:rsid w:val="002F6538"/>
    <w:rsid w:val="002F6568"/>
    <w:rsid w:val="002F6C64"/>
    <w:rsid w:val="002F76DC"/>
    <w:rsid w:val="002F7D8B"/>
    <w:rsid w:val="00300E16"/>
    <w:rsid w:val="003015A8"/>
    <w:rsid w:val="00301D90"/>
    <w:rsid w:val="003039B0"/>
    <w:rsid w:val="003043EC"/>
    <w:rsid w:val="0030526D"/>
    <w:rsid w:val="0030545D"/>
    <w:rsid w:val="003063B1"/>
    <w:rsid w:val="003069EB"/>
    <w:rsid w:val="0030701B"/>
    <w:rsid w:val="0030730B"/>
    <w:rsid w:val="00307760"/>
    <w:rsid w:val="00307B47"/>
    <w:rsid w:val="00310065"/>
    <w:rsid w:val="0031024D"/>
    <w:rsid w:val="0031052B"/>
    <w:rsid w:val="0031094F"/>
    <w:rsid w:val="00311C12"/>
    <w:rsid w:val="00311DAE"/>
    <w:rsid w:val="0031200D"/>
    <w:rsid w:val="003120B8"/>
    <w:rsid w:val="003130EB"/>
    <w:rsid w:val="00313837"/>
    <w:rsid w:val="003144F0"/>
    <w:rsid w:val="0031555D"/>
    <w:rsid w:val="00315DA9"/>
    <w:rsid w:val="00316388"/>
    <w:rsid w:val="003165BD"/>
    <w:rsid w:val="00316701"/>
    <w:rsid w:val="00316905"/>
    <w:rsid w:val="00317A10"/>
    <w:rsid w:val="00317BA1"/>
    <w:rsid w:val="00321C63"/>
    <w:rsid w:val="00321ED0"/>
    <w:rsid w:val="003223E1"/>
    <w:rsid w:val="0032406D"/>
    <w:rsid w:val="00324532"/>
    <w:rsid w:val="0032492E"/>
    <w:rsid w:val="00324C37"/>
    <w:rsid w:val="003256B2"/>
    <w:rsid w:val="0032574D"/>
    <w:rsid w:val="00325B16"/>
    <w:rsid w:val="00325B76"/>
    <w:rsid w:val="00325D0D"/>
    <w:rsid w:val="003264FA"/>
    <w:rsid w:val="003268F1"/>
    <w:rsid w:val="003269AE"/>
    <w:rsid w:val="003271C4"/>
    <w:rsid w:val="0032736C"/>
    <w:rsid w:val="00327738"/>
    <w:rsid w:val="00327913"/>
    <w:rsid w:val="00330127"/>
    <w:rsid w:val="003301C4"/>
    <w:rsid w:val="003302D9"/>
    <w:rsid w:val="00330992"/>
    <w:rsid w:val="003310E9"/>
    <w:rsid w:val="003310F4"/>
    <w:rsid w:val="00331409"/>
    <w:rsid w:val="00332784"/>
    <w:rsid w:val="00332FAB"/>
    <w:rsid w:val="003337CB"/>
    <w:rsid w:val="00334277"/>
    <w:rsid w:val="00334F52"/>
    <w:rsid w:val="003360BF"/>
    <w:rsid w:val="00336527"/>
    <w:rsid w:val="00337AC9"/>
    <w:rsid w:val="00340EA6"/>
    <w:rsid w:val="0034174E"/>
    <w:rsid w:val="00341BE4"/>
    <w:rsid w:val="003421C1"/>
    <w:rsid w:val="0034297A"/>
    <w:rsid w:val="00342CFE"/>
    <w:rsid w:val="00342F73"/>
    <w:rsid w:val="00343069"/>
    <w:rsid w:val="00343C1C"/>
    <w:rsid w:val="00343E66"/>
    <w:rsid w:val="0034611B"/>
    <w:rsid w:val="00346BEF"/>
    <w:rsid w:val="003477CB"/>
    <w:rsid w:val="003504FC"/>
    <w:rsid w:val="00350A89"/>
    <w:rsid w:val="00350A91"/>
    <w:rsid w:val="0035152D"/>
    <w:rsid w:val="00351794"/>
    <w:rsid w:val="00352C59"/>
    <w:rsid w:val="00352E8F"/>
    <w:rsid w:val="00353270"/>
    <w:rsid w:val="00354A71"/>
    <w:rsid w:val="00354AB6"/>
    <w:rsid w:val="00354DDC"/>
    <w:rsid w:val="00354E96"/>
    <w:rsid w:val="003553BA"/>
    <w:rsid w:val="0035568E"/>
    <w:rsid w:val="00355EF1"/>
    <w:rsid w:val="00356365"/>
    <w:rsid w:val="00356392"/>
    <w:rsid w:val="003566F8"/>
    <w:rsid w:val="00356FFB"/>
    <w:rsid w:val="003576C4"/>
    <w:rsid w:val="0035790A"/>
    <w:rsid w:val="00357E68"/>
    <w:rsid w:val="003614DF"/>
    <w:rsid w:val="00362DCA"/>
    <w:rsid w:val="003630C5"/>
    <w:rsid w:val="003636FB"/>
    <w:rsid w:val="0036384E"/>
    <w:rsid w:val="00363D18"/>
    <w:rsid w:val="00363EE8"/>
    <w:rsid w:val="00367031"/>
    <w:rsid w:val="003700D9"/>
    <w:rsid w:val="0037016C"/>
    <w:rsid w:val="003704E8"/>
    <w:rsid w:val="003705F2"/>
    <w:rsid w:val="00371637"/>
    <w:rsid w:val="00371748"/>
    <w:rsid w:val="0037339B"/>
    <w:rsid w:val="003735B6"/>
    <w:rsid w:val="00374720"/>
    <w:rsid w:val="003758C4"/>
    <w:rsid w:val="003758D7"/>
    <w:rsid w:val="00375CC4"/>
    <w:rsid w:val="00375DD0"/>
    <w:rsid w:val="003763E2"/>
    <w:rsid w:val="00377B9B"/>
    <w:rsid w:val="00377E75"/>
    <w:rsid w:val="00377FFD"/>
    <w:rsid w:val="003801C6"/>
    <w:rsid w:val="0038132A"/>
    <w:rsid w:val="00382003"/>
    <w:rsid w:val="0038208B"/>
    <w:rsid w:val="003832C2"/>
    <w:rsid w:val="003842C8"/>
    <w:rsid w:val="00385511"/>
    <w:rsid w:val="00385960"/>
    <w:rsid w:val="00385D37"/>
    <w:rsid w:val="00386A89"/>
    <w:rsid w:val="00387801"/>
    <w:rsid w:val="00387A36"/>
    <w:rsid w:val="0039208C"/>
    <w:rsid w:val="003925CF"/>
    <w:rsid w:val="003933B1"/>
    <w:rsid w:val="00393FCF"/>
    <w:rsid w:val="00394693"/>
    <w:rsid w:val="00395007"/>
    <w:rsid w:val="0039674B"/>
    <w:rsid w:val="00396986"/>
    <w:rsid w:val="00396FB2"/>
    <w:rsid w:val="0039751D"/>
    <w:rsid w:val="003A009C"/>
    <w:rsid w:val="003A0A04"/>
    <w:rsid w:val="003A0E17"/>
    <w:rsid w:val="003A196F"/>
    <w:rsid w:val="003A2B09"/>
    <w:rsid w:val="003A3858"/>
    <w:rsid w:val="003A3A77"/>
    <w:rsid w:val="003A4A52"/>
    <w:rsid w:val="003A575C"/>
    <w:rsid w:val="003A6162"/>
    <w:rsid w:val="003A6C25"/>
    <w:rsid w:val="003A7033"/>
    <w:rsid w:val="003A748D"/>
    <w:rsid w:val="003A7E10"/>
    <w:rsid w:val="003A7EAF"/>
    <w:rsid w:val="003B024F"/>
    <w:rsid w:val="003B0498"/>
    <w:rsid w:val="003B0844"/>
    <w:rsid w:val="003B1359"/>
    <w:rsid w:val="003B14D7"/>
    <w:rsid w:val="003B1E24"/>
    <w:rsid w:val="003B2333"/>
    <w:rsid w:val="003B2F8C"/>
    <w:rsid w:val="003B385E"/>
    <w:rsid w:val="003B40FF"/>
    <w:rsid w:val="003B483B"/>
    <w:rsid w:val="003B4F1B"/>
    <w:rsid w:val="003B6056"/>
    <w:rsid w:val="003B620E"/>
    <w:rsid w:val="003B67AD"/>
    <w:rsid w:val="003B6B43"/>
    <w:rsid w:val="003B6DE4"/>
    <w:rsid w:val="003C0AC1"/>
    <w:rsid w:val="003C156F"/>
    <w:rsid w:val="003C1585"/>
    <w:rsid w:val="003C1971"/>
    <w:rsid w:val="003C1B14"/>
    <w:rsid w:val="003C22C8"/>
    <w:rsid w:val="003C264A"/>
    <w:rsid w:val="003C2D8B"/>
    <w:rsid w:val="003C3DCB"/>
    <w:rsid w:val="003C4E7D"/>
    <w:rsid w:val="003C658D"/>
    <w:rsid w:val="003C6BE9"/>
    <w:rsid w:val="003C7653"/>
    <w:rsid w:val="003C7EC8"/>
    <w:rsid w:val="003D0203"/>
    <w:rsid w:val="003D0357"/>
    <w:rsid w:val="003D059B"/>
    <w:rsid w:val="003D147D"/>
    <w:rsid w:val="003D1752"/>
    <w:rsid w:val="003D1C76"/>
    <w:rsid w:val="003D305E"/>
    <w:rsid w:val="003D3489"/>
    <w:rsid w:val="003D38E2"/>
    <w:rsid w:val="003D3D88"/>
    <w:rsid w:val="003D46D1"/>
    <w:rsid w:val="003D56C8"/>
    <w:rsid w:val="003D59E7"/>
    <w:rsid w:val="003D5C12"/>
    <w:rsid w:val="003D5CC7"/>
    <w:rsid w:val="003D5EAC"/>
    <w:rsid w:val="003D6A12"/>
    <w:rsid w:val="003D6AEB"/>
    <w:rsid w:val="003D7414"/>
    <w:rsid w:val="003D7B11"/>
    <w:rsid w:val="003D7B45"/>
    <w:rsid w:val="003E029A"/>
    <w:rsid w:val="003E1042"/>
    <w:rsid w:val="003E15BB"/>
    <w:rsid w:val="003E1D8F"/>
    <w:rsid w:val="003E2359"/>
    <w:rsid w:val="003E4889"/>
    <w:rsid w:val="003E48C5"/>
    <w:rsid w:val="003E4A3D"/>
    <w:rsid w:val="003E50B9"/>
    <w:rsid w:val="003E5449"/>
    <w:rsid w:val="003E564E"/>
    <w:rsid w:val="003E639A"/>
    <w:rsid w:val="003E69E4"/>
    <w:rsid w:val="003E7F77"/>
    <w:rsid w:val="003F0383"/>
    <w:rsid w:val="003F089F"/>
    <w:rsid w:val="003F099C"/>
    <w:rsid w:val="003F1399"/>
    <w:rsid w:val="003F15D4"/>
    <w:rsid w:val="003F1B00"/>
    <w:rsid w:val="003F1B3A"/>
    <w:rsid w:val="003F20DC"/>
    <w:rsid w:val="003F2ECF"/>
    <w:rsid w:val="003F332D"/>
    <w:rsid w:val="003F3D9B"/>
    <w:rsid w:val="003F4901"/>
    <w:rsid w:val="003F51E3"/>
    <w:rsid w:val="003F5835"/>
    <w:rsid w:val="003F61C4"/>
    <w:rsid w:val="003F6710"/>
    <w:rsid w:val="003F724F"/>
    <w:rsid w:val="003F76F1"/>
    <w:rsid w:val="003F77B0"/>
    <w:rsid w:val="003F7CF7"/>
    <w:rsid w:val="00400352"/>
    <w:rsid w:val="004003F7"/>
    <w:rsid w:val="0040065F"/>
    <w:rsid w:val="004017A3"/>
    <w:rsid w:val="00402989"/>
    <w:rsid w:val="00402C3C"/>
    <w:rsid w:val="00402C96"/>
    <w:rsid w:val="0040414F"/>
    <w:rsid w:val="00404E30"/>
    <w:rsid w:val="00404E7C"/>
    <w:rsid w:val="00404F9B"/>
    <w:rsid w:val="004058ED"/>
    <w:rsid w:val="004059F2"/>
    <w:rsid w:val="004061A3"/>
    <w:rsid w:val="00407AA7"/>
    <w:rsid w:val="00410E50"/>
    <w:rsid w:val="004114E3"/>
    <w:rsid w:val="00411C63"/>
    <w:rsid w:val="004133C4"/>
    <w:rsid w:val="00413ADE"/>
    <w:rsid w:val="00413B3F"/>
    <w:rsid w:val="00414400"/>
    <w:rsid w:val="00414529"/>
    <w:rsid w:val="00414561"/>
    <w:rsid w:val="00414D9B"/>
    <w:rsid w:val="004150DE"/>
    <w:rsid w:val="004153D9"/>
    <w:rsid w:val="00415407"/>
    <w:rsid w:val="00415A73"/>
    <w:rsid w:val="00416C35"/>
    <w:rsid w:val="00416CFA"/>
    <w:rsid w:val="004171ED"/>
    <w:rsid w:val="00417B82"/>
    <w:rsid w:val="00420941"/>
    <w:rsid w:val="0042182A"/>
    <w:rsid w:val="004224F1"/>
    <w:rsid w:val="00423A14"/>
    <w:rsid w:val="00424E97"/>
    <w:rsid w:val="00425920"/>
    <w:rsid w:val="004259FE"/>
    <w:rsid w:val="00425A06"/>
    <w:rsid w:val="004260D2"/>
    <w:rsid w:val="00430693"/>
    <w:rsid w:val="00430D7E"/>
    <w:rsid w:val="004319A7"/>
    <w:rsid w:val="00431ED4"/>
    <w:rsid w:val="00432455"/>
    <w:rsid w:val="00432639"/>
    <w:rsid w:val="00432C45"/>
    <w:rsid w:val="00433035"/>
    <w:rsid w:val="004338CE"/>
    <w:rsid w:val="00433BAA"/>
    <w:rsid w:val="00433E1C"/>
    <w:rsid w:val="00433F89"/>
    <w:rsid w:val="004347C3"/>
    <w:rsid w:val="0043577D"/>
    <w:rsid w:val="00435B2F"/>
    <w:rsid w:val="00436BE5"/>
    <w:rsid w:val="00437F7F"/>
    <w:rsid w:val="00440DAE"/>
    <w:rsid w:val="00441572"/>
    <w:rsid w:val="0044230C"/>
    <w:rsid w:val="00442386"/>
    <w:rsid w:val="0044395F"/>
    <w:rsid w:val="004441D6"/>
    <w:rsid w:val="00444A2B"/>
    <w:rsid w:val="004465CD"/>
    <w:rsid w:val="004469D3"/>
    <w:rsid w:val="00446B3A"/>
    <w:rsid w:val="00450A10"/>
    <w:rsid w:val="00450E5D"/>
    <w:rsid w:val="00452119"/>
    <w:rsid w:val="00452138"/>
    <w:rsid w:val="00452AFA"/>
    <w:rsid w:val="00452D89"/>
    <w:rsid w:val="0045336C"/>
    <w:rsid w:val="0045369A"/>
    <w:rsid w:val="0045404A"/>
    <w:rsid w:val="004544EE"/>
    <w:rsid w:val="0045493A"/>
    <w:rsid w:val="004558FC"/>
    <w:rsid w:val="00456AC5"/>
    <w:rsid w:val="00456C51"/>
    <w:rsid w:val="0045744B"/>
    <w:rsid w:val="004575BF"/>
    <w:rsid w:val="00457639"/>
    <w:rsid w:val="00457C37"/>
    <w:rsid w:val="00460AB1"/>
    <w:rsid w:val="004631A6"/>
    <w:rsid w:val="00463F54"/>
    <w:rsid w:val="00464738"/>
    <w:rsid w:val="00465B45"/>
    <w:rsid w:val="004678B5"/>
    <w:rsid w:val="0047030C"/>
    <w:rsid w:val="0047077A"/>
    <w:rsid w:val="00471D1A"/>
    <w:rsid w:val="0047235C"/>
    <w:rsid w:val="00472EF3"/>
    <w:rsid w:val="00473A40"/>
    <w:rsid w:val="00474BB4"/>
    <w:rsid w:val="0047552D"/>
    <w:rsid w:val="00475569"/>
    <w:rsid w:val="00475CD6"/>
    <w:rsid w:val="004765AF"/>
    <w:rsid w:val="00476E95"/>
    <w:rsid w:val="0047738D"/>
    <w:rsid w:val="00477C8E"/>
    <w:rsid w:val="0048193E"/>
    <w:rsid w:val="004823F0"/>
    <w:rsid w:val="00482419"/>
    <w:rsid w:val="004824A9"/>
    <w:rsid w:val="00483372"/>
    <w:rsid w:val="00483840"/>
    <w:rsid w:val="0048405F"/>
    <w:rsid w:val="00484909"/>
    <w:rsid w:val="00485460"/>
    <w:rsid w:val="0048645C"/>
    <w:rsid w:val="004869FE"/>
    <w:rsid w:val="00486E48"/>
    <w:rsid w:val="004908C7"/>
    <w:rsid w:val="004915D9"/>
    <w:rsid w:val="00491A07"/>
    <w:rsid w:val="0049213A"/>
    <w:rsid w:val="004925F1"/>
    <w:rsid w:val="00492A26"/>
    <w:rsid w:val="00492DBF"/>
    <w:rsid w:val="004935BD"/>
    <w:rsid w:val="00493FAA"/>
    <w:rsid w:val="00494A83"/>
    <w:rsid w:val="00494FD0"/>
    <w:rsid w:val="004953BB"/>
    <w:rsid w:val="0049546D"/>
    <w:rsid w:val="0049654C"/>
    <w:rsid w:val="00496B8D"/>
    <w:rsid w:val="00496CB6"/>
    <w:rsid w:val="00496DA6"/>
    <w:rsid w:val="00497021"/>
    <w:rsid w:val="0049712C"/>
    <w:rsid w:val="00497BC8"/>
    <w:rsid w:val="004A050A"/>
    <w:rsid w:val="004A0867"/>
    <w:rsid w:val="004A0AC6"/>
    <w:rsid w:val="004A0C5F"/>
    <w:rsid w:val="004A0F6E"/>
    <w:rsid w:val="004A1BE2"/>
    <w:rsid w:val="004A28C6"/>
    <w:rsid w:val="004A3348"/>
    <w:rsid w:val="004A34C0"/>
    <w:rsid w:val="004A3D13"/>
    <w:rsid w:val="004A3FE7"/>
    <w:rsid w:val="004A42E4"/>
    <w:rsid w:val="004A493A"/>
    <w:rsid w:val="004A5FC1"/>
    <w:rsid w:val="004A68A4"/>
    <w:rsid w:val="004A72D1"/>
    <w:rsid w:val="004A771C"/>
    <w:rsid w:val="004A77E7"/>
    <w:rsid w:val="004A7A24"/>
    <w:rsid w:val="004B0EF8"/>
    <w:rsid w:val="004B10C6"/>
    <w:rsid w:val="004B1C99"/>
    <w:rsid w:val="004B2DB9"/>
    <w:rsid w:val="004B37B9"/>
    <w:rsid w:val="004B40B0"/>
    <w:rsid w:val="004B43AC"/>
    <w:rsid w:val="004B517C"/>
    <w:rsid w:val="004B5B90"/>
    <w:rsid w:val="004B6466"/>
    <w:rsid w:val="004B6632"/>
    <w:rsid w:val="004C0225"/>
    <w:rsid w:val="004C0303"/>
    <w:rsid w:val="004C0550"/>
    <w:rsid w:val="004C0D0C"/>
    <w:rsid w:val="004C1875"/>
    <w:rsid w:val="004C1973"/>
    <w:rsid w:val="004C1F52"/>
    <w:rsid w:val="004C2220"/>
    <w:rsid w:val="004C32EC"/>
    <w:rsid w:val="004C389B"/>
    <w:rsid w:val="004C3E9D"/>
    <w:rsid w:val="004C431A"/>
    <w:rsid w:val="004C4536"/>
    <w:rsid w:val="004C45CD"/>
    <w:rsid w:val="004C4FCC"/>
    <w:rsid w:val="004C5288"/>
    <w:rsid w:val="004C6C46"/>
    <w:rsid w:val="004C73B9"/>
    <w:rsid w:val="004C7D2A"/>
    <w:rsid w:val="004C7DC3"/>
    <w:rsid w:val="004D0312"/>
    <w:rsid w:val="004D0963"/>
    <w:rsid w:val="004D0E45"/>
    <w:rsid w:val="004D15E8"/>
    <w:rsid w:val="004D191B"/>
    <w:rsid w:val="004D1CCE"/>
    <w:rsid w:val="004D2154"/>
    <w:rsid w:val="004D22EC"/>
    <w:rsid w:val="004D268F"/>
    <w:rsid w:val="004D301C"/>
    <w:rsid w:val="004D327C"/>
    <w:rsid w:val="004D42C6"/>
    <w:rsid w:val="004D441A"/>
    <w:rsid w:val="004D5789"/>
    <w:rsid w:val="004D5B43"/>
    <w:rsid w:val="004D68FE"/>
    <w:rsid w:val="004D71D0"/>
    <w:rsid w:val="004D7E3A"/>
    <w:rsid w:val="004E0299"/>
    <w:rsid w:val="004E032B"/>
    <w:rsid w:val="004E04C0"/>
    <w:rsid w:val="004E0D26"/>
    <w:rsid w:val="004E1092"/>
    <w:rsid w:val="004E16CA"/>
    <w:rsid w:val="004E262A"/>
    <w:rsid w:val="004E2BE0"/>
    <w:rsid w:val="004E304A"/>
    <w:rsid w:val="004E4200"/>
    <w:rsid w:val="004E46A2"/>
    <w:rsid w:val="004E4A22"/>
    <w:rsid w:val="004E4BB1"/>
    <w:rsid w:val="004E50D8"/>
    <w:rsid w:val="004E55F3"/>
    <w:rsid w:val="004E5A58"/>
    <w:rsid w:val="004E6363"/>
    <w:rsid w:val="004E6394"/>
    <w:rsid w:val="004E7321"/>
    <w:rsid w:val="004E74A9"/>
    <w:rsid w:val="004E7DEB"/>
    <w:rsid w:val="004F2818"/>
    <w:rsid w:val="004F31A1"/>
    <w:rsid w:val="004F31ED"/>
    <w:rsid w:val="004F3752"/>
    <w:rsid w:val="004F4028"/>
    <w:rsid w:val="004F44EB"/>
    <w:rsid w:val="004F52D2"/>
    <w:rsid w:val="004F5911"/>
    <w:rsid w:val="004F59B4"/>
    <w:rsid w:val="004F7199"/>
    <w:rsid w:val="004F7CF0"/>
    <w:rsid w:val="004F7E37"/>
    <w:rsid w:val="004F7F55"/>
    <w:rsid w:val="0050082B"/>
    <w:rsid w:val="00500CCE"/>
    <w:rsid w:val="005027B9"/>
    <w:rsid w:val="005030AA"/>
    <w:rsid w:val="00503220"/>
    <w:rsid w:val="0050519C"/>
    <w:rsid w:val="00505382"/>
    <w:rsid w:val="00505D1A"/>
    <w:rsid w:val="00506700"/>
    <w:rsid w:val="00507060"/>
    <w:rsid w:val="0050744E"/>
    <w:rsid w:val="0050779E"/>
    <w:rsid w:val="00507D85"/>
    <w:rsid w:val="005101D4"/>
    <w:rsid w:val="0051035F"/>
    <w:rsid w:val="0051039E"/>
    <w:rsid w:val="005106A2"/>
    <w:rsid w:val="00510CC7"/>
    <w:rsid w:val="005111CE"/>
    <w:rsid w:val="005112DF"/>
    <w:rsid w:val="005118C7"/>
    <w:rsid w:val="00511C43"/>
    <w:rsid w:val="00511E8B"/>
    <w:rsid w:val="0051221D"/>
    <w:rsid w:val="005127E0"/>
    <w:rsid w:val="005132CD"/>
    <w:rsid w:val="00513A1C"/>
    <w:rsid w:val="00513EA0"/>
    <w:rsid w:val="005151FF"/>
    <w:rsid w:val="00515BB1"/>
    <w:rsid w:val="00516474"/>
    <w:rsid w:val="005165E5"/>
    <w:rsid w:val="00516856"/>
    <w:rsid w:val="005203C3"/>
    <w:rsid w:val="0052101E"/>
    <w:rsid w:val="00521117"/>
    <w:rsid w:val="005212F8"/>
    <w:rsid w:val="00522BDD"/>
    <w:rsid w:val="00522C83"/>
    <w:rsid w:val="00523461"/>
    <w:rsid w:val="00524CCE"/>
    <w:rsid w:val="00524E8F"/>
    <w:rsid w:val="00524EA1"/>
    <w:rsid w:val="00524F40"/>
    <w:rsid w:val="00525017"/>
    <w:rsid w:val="00525245"/>
    <w:rsid w:val="005265CF"/>
    <w:rsid w:val="005269B4"/>
    <w:rsid w:val="00527DD6"/>
    <w:rsid w:val="0053085B"/>
    <w:rsid w:val="00530D43"/>
    <w:rsid w:val="00531EB7"/>
    <w:rsid w:val="005323A3"/>
    <w:rsid w:val="0053397E"/>
    <w:rsid w:val="00533BFE"/>
    <w:rsid w:val="00534F5B"/>
    <w:rsid w:val="00535B5D"/>
    <w:rsid w:val="0053611E"/>
    <w:rsid w:val="00536145"/>
    <w:rsid w:val="0053699A"/>
    <w:rsid w:val="00536CC0"/>
    <w:rsid w:val="00540669"/>
    <w:rsid w:val="0054093E"/>
    <w:rsid w:val="00540D57"/>
    <w:rsid w:val="00540F6A"/>
    <w:rsid w:val="00541128"/>
    <w:rsid w:val="00541196"/>
    <w:rsid w:val="005424AA"/>
    <w:rsid w:val="00542CB0"/>
    <w:rsid w:val="00542CFB"/>
    <w:rsid w:val="00542D40"/>
    <w:rsid w:val="00543B0B"/>
    <w:rsid w:val="0054404B"/>
    <w:rsid w:val="00544A63"/>
    <w:rsid w:val="0054580F"/>
    <w:rsid w:val="005479C1"/>
    <w:rsid w:val="00547B00"/>
    <w:rsid w:val="00547B91"/>
    <w:rsid w:val="00547CB6"/>
    <w:rsid w:val="00550245"/>
    <w:rsid w:val="00550A06"/>
    <w:rsid w:val="00550A4D"/>
    <w:rsid w:val="00550BA8"/>
    <w:rsid w:val="00550E73"/>
    <w:rsid w:val="0055108B"/>
    <w:rsid w:val="00551ED7"/>
    <w:rsid w:val="00553F1A"/>
    <w:rsid w:val="005545D8"/>
    <w:rsid w:val="005550D3"/>
    <w:rsid w:val="0055583E"/>
    <w:rsid w:val="00555AD5"/>
    <w:rsid w:val="005563AB"/>
    <w:rsid w:val="00557286"/>
    <w:rsid w:val="005573D4"/>
    <w:rsid w:val="0055762E"/>
    <w:rsid w:val="0055771C"/>
    <w:rsid w:val="00557AF7"/>
    <w:rsid w:val="00560015"/>
    <w:rsid w:val="0056138E"/>
    <w:rsid w:val="00561825"/>
    <w:rsid w:val="005619E1"/>
    <w:rsid w:val="0056245E"/>
    <w:rsid w:val="00562A16"/>
    <w:rsid w:val="0056320F"/>
    <w:rsid w:val="0056392F"/>
    <w:rsid w:val="00564056"/>
    <w:rsid w:val="005649A1"/>
    <w:rsid w:val="0056543C"/>
    <w:rsid w:val="0056595B"/>
    <w:rsid w:val="00565E07"/>
    <w:rsid w:val="00567FCC"/>
    <w:rsid w:val="00570752"/>
    <w:rsid w:val="00570C5C"/>
    <w:rsid w:val="00570F37"/>
    <w:rsid w:val="0057230C"/>
    <w:rsid w:val="00573010"/>
    <w:rsid w:val="0057424D"/>
    <w:rsid w:val="0057502B"/>
    <w:rsid w:val="00575340"/>
    <w:rsid w:val="0057582B"/>
    <w:rsid w:val="00575C84"/>
    <w:rsid w:val="00576993"/>
    <w:rsid w:val="00576D8B"/>
    <w:rsid w:val="00576EA9"/>
    <w:rsid w:val="005775A9"/>
    <w:rsid w:val="005802EC"/>
    <w:rsid w:val="005806EF"/>
    <w:rsid w:val="0058164B"/>
    <w:rsid w:val="0058177A"/>
    <w:rsid w:val="005818D6"/>
    <w:rsid w:val="00583BC4"/>
    <w:rsid w:val="005841DD"/>
    <w:rsid w:val="00584263"/>
    <w:rsid w:val="00584CEC"/>
    <w:rsid w:val="005852C9"/>
    <w:rsid w:val="005852ED"/>
    <w:rsid w:val="0058554E"/>
    <w:rsid w:val="005865D9"/>
    <w:rsid w:val="00587694"/>
    <w:rsid w:val="00587A83"/>
    <w:rsid w:val="00590DC6"/>
    <w:rsid w:val="00590F69"/>
    <w:rsid w:val="00591AE8"/>
    <w:rsid w:val="00591FFA"/>
    <w:rsid w:val="00592D24"/>
    <w:rsid w:val="00592E30"/>
    <w:rsid w:val="00593177"/>
    <w:rsid w:val="00593EF0"/>
    <w:rsid w:val="005960B6"/>
    <w:rsid w:val="005971BD"/>
    <w:rsid w:val="0059732D"/>
    <w:rsid w:val="0059748D"/>
    <w:rsid w:val="005A0732"/>
    <w:rsid w:val="005A0ABF"/>
    <w:rsid w:val="005A19F4"/>
    <w:rsid w:val="005A20CD"/>
    <w:rsid w:val="005A27D6"/>
    <w:rsid w:val="005A3095"/>
    <w:rsid w:val="005A330A"/>
    <w:rsid w:val="005A380D"/>
    <w:rsid w:val="005A3AD9"/>
    <w:rsid w:val="005A41C3"/>
    <w:rsid w:val="005A4885"/>
    <w:rsid w:val="005A4991"/>
    <w:rsid w:val="005A4D2A"/>
    <w:rsid w:val="005A516F"/>
    <w:rsid w:val="005A571A"/>
    <w:rsid w:val="005A5ADC"/>
    <w:rsid w:val="005A5ED2"/>
    <w:rsid w:val="005A6360"/>
    <w:rsid w:val="005A6601"/>
    <w:rsid w:val="005A6A03"/>
    <w:rsid w:val="005A6B63"/>
    <w:rsid w:val="005A6C3D"/>
    <w:rsid w:val="005B0CEA"/>
    <w:rsid w:val="005B14DE"/>
    <w:rsid w:val="005B27BB"/>
    <w:rsid w:val="005B2FCC"/>
    <w:rsid w:val="005B3438"/>
    <w:rsid w:val="005B346E"/>
    <w:rsid w:val="005B3B67"/>
    <w:rsid w:val="005B4B97"/>
    <w:rsid w:val="005B4C15"/>
    <w:rsid w:val="005B50B3"/>
    <w:rsid w:val="005B5113"/>
    <w:rsid w:val="005B535F"/>
    <w:rsid w:val="005B59F4"/>
    <w:rsid w:val="005B6A82"/>
    <w:rsid w:val="005B70CA"/>
    <w:rsid w:val="005B71FD"/>
    <w:rsid w:val="005B76E9"/>
    <w:rsid w:val="005B7863"/>
    <w:rsid w:val="005B7D26"/>
    <w:rsid w:val="005B7F4F"/>
    <w:rsid w:val="005C03B0"/>
    <w:rsid w:val="005C0796"/>
    <w:rsid w:val="005C1B42"/>
    <w:rsid w:val="005C1CCF"/>
    <w:rsid w:val="005C235E"/>
    <w:rsid w:val="005C2982"/>
    <w:rsid w:val="005C32ED"/>
    <w:rsid w:val="005C3588"/>
    <w:rsid w:val="005C3CC4"/>
    <w:rsid w:val="005C41AA"/>
    <w:rsid w:val="005C43A0"/>
    <w:rsid w:val="005C44F2"/>
    <w:rsid w:val="005C472B"/>
    <w:rsid w:val="005C5189"/>
    <w:rsid w:val="005C5797"/>
    <w:rsid w:val="005C59D9"/>
    <w:rsid w:val="005C649E"/>
    <w:rsid w:val="005C6516"/>
    <w:rsid w:val="005C6517"/>
    <w:rsid w:val="005C6A82"/>
    <w:rsid w:val="005C6C46"/>
    <w:rsid w:val="005C72B7"/>
    <w:rsid w:val="005C7345"/>
    <w:rsid w:val="005C79EF"/>
    <w:rsid w:val="005C7CE6"/>
    <w:rsid w:val="005C7DC6"/>
    <w:rsid w:val="005D01B1"/>
    <w:rsid w:val="005D0778"/>
    <w:rsid w:val="005D1127"/>
    <w:rsid w:val="005D16CD"/>
    <w:rsid w:val="005D1A69"/>
    <w:rsid w:val="005D1E13"/>
    <w:rsid w:val="005D26E6"/>
    <w:rsid w:val="005D2F51"/>
    <w:rsid w:val="005D31AF"/>
    <w:rsid w:val="005D4532"/>
    <w:rsid w:val="005D49D9"/>
    <w:rsid w:val="005D4AA9"/>
    <w:rsid w:val="005D4CD3"/>
    <w:rsid w:val="005D5524"/>
    <w:rsid w:val="005D5525"/>
    <w:rsid w:val="005D55A1"/>
    <w:rsid w:val="005D56F6"/>
    <w:rsid w:val="005D5F91"/>
    <w:rsid w:val="005D7D90"/>
    <w:rsid w:val="005E0EC5"/>
    <w:rsid w:val="005E1038"/>
    <w:rsid w:val="005E12B9"/>
    <w:rsid w:val="005E1592"/>
    <w:rsid w:val="005E1664"/>
    <w:rsid w:val="005E18D5"/>
    <w:rsid w:val="005E2361"/>
    <w:rsid w:val="005E3B64"/>
    <w:rsid w:val="005E405E"/>
    <w:rsid w:val="005E40BA"/>
    <w:rsid w:val="005E412A"/>
    <w:rsid w:val="005E4315"/>
    <w:rsid w:val="005E503E"/>
    <w:rsid w:val="005E5856"/>
    <w:rsid w:val="005E5FF4"/>
    <w:rsid w:val="005E6435"/>
    <w:rsid w:val="005E71B2"/>
    <w:rsid w:val="005E73ED"/>
    <w:rsid w:val="005F05D6"/>
    <w:rsid w:val="005F1330"/>
    <w:rsid w:val="005F134B"/>
    <w:rsid w:val="005F15C6"/>
    <w:rsid w:val="005F1EFE"/>
    <w:rsid w:val="005F214E"/>
    <w:rsid w:val="005F30DC"/>
    <w:rsid w:val="005F38C6"/>
    <w:rsid w:val="005F4B29"/>
    <w:rsid w:val="005F4BD8"/>
    <w:rsid w:val="005F58F2"/>
    <w:rsid w:val="005F663A"/>
    <w:rsid w:val="005F6D6B"/>
    <w:rsid w:val="005F72CF"/>
    <w:rsid w:val="005F76F2"/>
    <w:rsid w:val="005F7740"/>
    <w:rsid w:val="00600792"/>
    <w:rsid w:val="0060095D"/>
    <w:rsid w:val="006017BB"/>
    <w:rsid w:val="00601F19"/>
    <w:rsid w:val="00602C58"/>
    <w:rsid w:val="0060427C"/>
    <w:rsid w:val="00606613"/>
    <w:rsid w:val="00606ABD"/>
    <w:rsid w:val="0060739B"/>
    <w:rsid w:val="006077CE"/>
    <w:rsid w:val="00607D03"/>
    <w:rsid w:val="00610F0D"/>
    <w:rsid w:val="0061103F"/>
    <w:rsid w:val="0061145B"/>
    <w:rsid w:val="006117DE"/>
    <w:rsid w:val="006119B5"/>
    <w:rsid w:val="006139C3"/>
    <w:rsid w:val="00614953"/>
    <w:rsid w:val="0061614B"/>
    <w:rsid w:val="00616178"/>
    <w:rsid w:val="006162E7"/>
    <w:rsid w:val="00616809"/>
    <w:rsid w:val="00616EE0"/>
    <w:rsid w:val="006200F7"/>
    <w:rsid w:val="006204D3"/>
    <w:rsid w:val="0062079D"/>
    <w:rsid w:val="00620EA6"/>
    <w:rsid w:val="00620EDD"/>
    <w:rsid w:val="0062156A"/>
    <w:rsid w:val="00622489"/>
    <w:rsid w:val="00622F46"/>
    <w:rsid w:val="00623508"/>
    <w:rsid w:val="0062352B"/>
    <w:rsid w:val="00623732"/>
    <w:rsid w:val="00623C85"/>
    <w:rsid w:val="00624B0D"/>
    <w:rsid w:val="00624B73"/>
    <w:rsid w:val="00624FC6"/>
    <w:rsid w:val="006252AD"/>
    <w:rsid w:val="00625F51"/>
    <w:rsid w:val="00626152"/>
    <w:rsid w:val="0062616F"/>
    <w:rsid w:val="00627290"/>
    <w:rsid w:val="006274CB"/>
    <w:rsid w:val="00627EE9"/>
    <w:rsid w:val="0063080F"/>
    <w:rsid w:val="006322E2"/>
    <w:rsid w:val="006347FC"/>
    <w:rsid w:val="00636147"/>
    <w:rsid w:val="0063650F"/>
    <w:rsid w:val="006365C9"/>
    <w:rsid w:val="0063744E"/>
    <w:rsid w:val="00640370"/>
    <w:rsid w:val="006406BC"/>
    <w:rsid w:val="006408EF"/>
    <w:rsid w:val="00641293"/>
    <w:rsid w:val="00641BDC"/>
    <w:rsid w:val="006447C9"/>
    <w:rsid w:val="00644CC6"/>
    <w:rsid w:val="006450FB"/>
    <w:rsid w:val="00645192"/>
    <w:rsid w:val="00645A60"/>
    <w:rsid w:val="00646803"/>
    <w:rsid w:val="00646E57"/>
    <w:rsid w:val="006508CC"/>
    <w:rsid w:val="006509C2"/>
    <w:rsid w:val="00650E77"/>
    <w:rsid w:val="0065184D"/>
    <w:rsid w:val="006518BF"/>
    <w:rsid w:val="00651C50"/>
    <w:rsid w:val="00651FE9"/>
    <w:rsid w:val="0065233B"/>
    <w:rsid w:val="0065403D"/>
    <w:rsid w:val="00654AA7"/>
    <w:rsid w:val="006552FD"/>
    <w:rsid w:val="00655A9E"/>
    <w:rsid w:val="00655ADD"/>
    <w:rsid w:val="00656E62"/>
    <w:rsid w:val="0065796B"/>
    <w:rsid w:val="0066158F"/>
    <w:rsid w:val="00661837"/>
    <w:rsid w:val="00661AC7"/>
    <w:rsid w:val="00661D5D"/>
    <w:rsid w:val="00661E26"/>
    <w:rsid w:val="00663677"/>
    <w:rsid w:val="00663966"/>
    <w:rsid w:val="00663B85"/>
    <w:rsid w:val="00664368"/>
    <w:rsid w:val="00664D7F"/>
    <w:rsid w:val="00664F8C"/>
    <w:rsid w:val="00665DA4"/>
    <w:rsid w:val="0066613E"/>
    <w:rsid w:val="00666658"/>
    <w:rsid w:val="00666759"/>
    <w:rsid w:val="00666814"/>
    <w:rsid w:val="00666B89"/>
    <w:rsid w:val="0066705B"/>
    <w:rsid w:val="00670118"/>
    <w:rsid w:val="00670402"/>
    <w:rsid w:val="00670FA4"/>
    <w:rsid w:val="006718F4"/>
    <w:rsid w:val="006728B0"/>
    <w:rsid w:val="00672A1C"/>
    <w:rsid w:val="00672FD1"/>
    <w:rsid w:val="006730FB"/>
    <w:rsid w:val="00673231"/>
    <w:rsid w:val="00673EC1"/>
    <w:rsid w:val="00674115"/>
    <w:rsid w:val="0067522A"/>
    <w:rsid w:val="006753BE"/>
    <w:rsid w:val="0067601E"/>
    <w:rsid w:val="00676BF5"/>
    <w:rsid w:val="00676FEA"/>
    <w:rsid w:val="0067744E"/>
    <w:rsid w:val="006777B3"/>
    <w:rsid w:val="0068000F"/>
    <w:rsid w:val="00680519"/>
    <w:rsid w:val="0068119E"/>
    <w:rsid w:val="00681477"/>
    <w:rsid w:val="0068178B"/>
    <w:rsid w:val="00681D04"/>
    <w:rsid w:val="0068209D"/>
    <w:rsid w:val="00682826"/>
    <w:rsid w:val="00682B20"/>
    <w:rsid w:val="00683271"/>
    <w:rsid w:val="0068341F"/>
    <w:rsid w:val="006834FB"/>
    <w:rsid w:val="006837B5"/>
    <w:rsid w:val="00683B64"/>
    <w:rsid w:val="00685329"/>
    <w:rsid w:val="00685343"/>
    <w:rsid w:val="006857E7"/>
    <w:rsid w:val="006858E4"/>
    <w:rsid w:val="006865D7"/>
    <w:rsid w:val="00690156"/>
    <w:rsid w:val="0069053C"/>
    <w:rsid w:val="0069092B"/>
    <w:rsid w:val="006913A3"/>
    <w:rsid w:val="00691832"/>
    <w:rsid w:val="006918A2"/>
    <w:rsid w:val="0069257D"/>
    <w:rsid w:val="006925E2"/>
    <w:rsid w:val="006927C9"/>
    <w:rsid w:val="00694F01"/>
    <w:rsid w:val="00695A8A"/>
    <w:rsid w:val="00697C5D"/>
    <w:rsid w:val="006A04F2"/>
    <w:rsid w:val="006A0CCB"/>
    <w:rsid w:val="006A1AE2"/>
    <w:rsid w:val="006A2288"/>
    <w:rsid w:val="006A3B99"/>
    <w:rsid w:val="006A4306"/>
    <w:rsid w:val="006A48B2"/>
    <w:rsid w:val="006A6FFD"/>
    <w:rsid w:val="006A7330"/>
    <w:rsid w:val="006A7679"/>
    <w:rsid w:val="006A7A75"/>
    <w:rsid w:val="006A7BBE"/>
    <w:rsid w:val="006B05C9"/>
    <w:rsid w:val="006B1A16"/>
    <w:rsid w:val="006B1CAF"/>
    <w:rsid w:val="006B1CB1"/>
    <w:rsid w:val="006B246F"/>
    <w:rsid w:val="006B2DAA"/>
    <w:rsid w:val="006B4607"/>
    <w:rsid w:val="006B4DC9"/>
    <w:rsid w:val="006B57C3"/>
    <w:rsid w:val="006B59CD"/>
    <w:rsid w:val="006B6430"/>
    <w:rsid w:val="006B6E77"/>
    <w:rsid w:val="006B6F06"/>
    <w:rsid w:val="006B736B"/>
    <w:rsid w:val="006B73F6"/>
    <w:rsid w:val="006B7DB8"/>
    <w:rsid w:val="006C0288"/>
    <w:rsid w:val="006C074B"/>
    <w:rsid w:val="006C0A71"/>
    <w:rsid w:val="006C0EA3"/>
    <w:rsid w:val="006C1727"/>
    <w:rsid w:val="006C1BFB"/>
    <w:rsid w:val="006C1C07"/>
    <w:rsid w:val="006C1DFB"/>
    <w:rsid w:val="006C1E50"/>
    <w:rsid w:val="006C32A1"/>
    <w:rsid w:val="006C3D4E"/>
    <w:rsid w:val="006C43A6"/>
    <w:rsid w:val="006C4A4C"/>
    <w:rsid w:val="006C53AF"/>
    <w:rsid w:val="006C5BBB"/>
    <w:rsid w:val="006C6687"/>
    <w:rsid w:val="006C676E"/>
    <w:rsid w:val="006C6B8D"/>
    <w:rsid w:val="006C7BC5"/>
    <w:rsid w:val="006D09A7"/>
    <w:rsid w:val="006D1382"/>
    <w:rsid w:val="006D29D7"/>
    <w:rsid w:val="006D35A0"/>
    <w:rsid w:val="006D47A1"/>
    <w:rsid w:val="006D4AA6"/>
    <w:rsid w:val="006D4B37"/>
    <w:rsid w:val="006D5AF7"/>
    <w:rsid w:val="006D5E3D"/>
    <w:rsid w:val="006D67D3"/>
    <w:rsid w:val="006D688E"/>
    <w:rsid w:val="006D688F"/>
    <w:rsid w:val="006D6EAF"/>
    <w:rsid w:val="006D72A7"/>
    <w:rsid w:val="006D7715"/>
    <w:rsid w:val="006D7749"/>
    <w:rsid w:val="006D7B28"/>
    <w:rsid w:val="006E029D"/>
    <w:rsid w:val="006E0A41"/>
    <w:rsid w:val="006E1179"/>
    <w:rsid w:val="006E1A25"/>
    <w:rsid w:val="006E4D94"/>
    <w:rsid w:val="006E5CA1"/>
    <w:rsid w:val="006E60B1"/>
    <w:rsid w:val="006E6402"/>
    <w:rsid w:val="006E6BE2"/>
    <w:rsid w:val="006E7B95"/>
    <w:rsid w:val="006E7C7B"/>
    <w:rsid w:val="006F0492"/>
    <w:rsid w:val="006F0CAF"/>
    <w:rsid w:val="006F2246"/>
    <w:rsid w:val="006F2279"/>
    <w:rsid w:val="006F3406"/>
    <w:rsid w:val="006F413C"/>
    <w:rsid w:val="006F4D4B"/>
    <w:rsid w:val="006F5BC0"/>
    <w:rsid w:val="006F5E75"/>
    <w:rsid w:val="006F5F9F"/>
    <w:rsid w:val="006F7063"/>
    <w:rsid w:val="006F79B8"/>
    <w:rsid w:val="006F7ACA"/>
    <w:rsid w:val="00700E24"/>
    <w:rsid w:val="0070116F"/>
    <w:rsid w:val="00701B77"/>
    <w:rsid w:val="0070202E"/>
    <w:rsid w:val="0070253E"/>
    <w:rsid w:val="00702DDE"/>
    <w:rsid w:val="00703A16"/>
    <w:rsid w:val="00703DE0"/>
    <w:rsid w:val="00703F15"/>
    <w:rsid w:val="00704105"/>
    <w:rsid w:val="007044BE"/>
    <w:rsid w:val="0070518A"/>
    <w:rsid w:val="00706407"/>
    <w:rsid w:val="00707494"/>
    <w:rsid w:val="007110B1"/>
    <w:rsid w:val="00711481"/>
    <w:rsid w:val="00712294"/>
    <w:rsid w:val="007125E8"/>
    <w:rsid w:val="00712E55"/>
    <w:rsid w:val="00713840"/>
    <w:rsid w:val="00713A30"/>
    <w:rsid w:val="00713AE7"/>
    <w:rsid w:val="00714687"/>
    <w:rsid w:val="00714E7A"/>
    <w:rsid w:val="00715FDE"/>
    <w:rsid w:val="0071627E"/>
    <w:rsid w:val="007162DC"/>
    <w:rsid w:val="00717C31"/>
    <w:rsid w:val="007203B3"/>
    <w:rsid w:val="00720DDE"/>
    <w:rsid w:val="007216B1"/>
    <w:rsid w:val="007231F3"/>
    <w:rsid w:val="007246EF"/>
    <w:rsid w:val="00724B7A"/>
    <w:rsid w:val="0072537C"/>
    <w:rsid w:val="007260B1"/>
    <w:rsid w:val="00726200"/>
    <w:rsid w:val="00726600"/>
    <w:rsid w:val="00726CD6"/>
    <w:rsid w:val="00726F59"/>
    <w:rsid w:val="007276C9"/>
    <w:rsid w:val="0072780D"/>
    <w:rsid w:val="0072791C"/>
    <w:rsid w:val="00727F9D"/>
    <w:rsid w:val="00730B60"/>
    <w:rsid w:val="00731B58"/>
    <w:rsid w:val="00731E08"/>
    <w:rsid w:val="00733A0F"/>
    <w:rsid w:val="007346C2"/>
    <w:rsid w:val="007346E3"/>
    <w:rsid w:val="00734F56"/>
    <w:rsid w:val="0073505B"/>
    <w:rsid w:val="007355E7"/>
    <w:rsid w:val="00735F18"/>
    <w:rsid w:val="007365E7"/>
    <w:rsid w:val="0073660D"/>
    <w:rsid w:val="00736B25"/>
    <w:rsid w:val="00736B86"/>
    <w:rsid w:val="007373BE"/>
    <w:rsid w:val="00737A55"/>
    <w:rsid w:val="00737E53"/>
    <w:rsid w:val="007407BE"/>
    <w:rsid w:val="00740A87"/>
    <w:rsid w:val="00741AF1"/>
    <w:rsid w:val="0074227A"/>
    <w:rsid w:val="00742465"/>
    <w:rsid w:val="00742E4B"/>
    <w:rsid w:val="00743159"/>
    <w:rsid w:val="007431BE"/>
    <w:rsid w:val="007432C1"/>
    <w:rsid w:val="00743E1B"/>
    <w:rsid w:val="007448EF"/>
    <w:rsid w:val="0074532E"/>
    <w:rsid w:val="00745B89"/>
    <w:rsid w:val="00746375"/>
    <w:rsid w:val="0074739D"/>
    <w:rsid w:val="00747BE6"/>
    <w:rsid w:val="00750437"/>
    <w:rsid w:val="00750D1B"/>
    <w:rsid w:val="00753E62"/>
    <w:rsid w:val="007540C8"/>
    <w:rsid w:val="00754487"/>
    <w:rsid w:val="0075456F"/>
    <w:rsid w:val="00754B39"/>
    <w:rsid w:val="007550CE"/>
    <w:rsid w:val="00755376"/>
    <w:rsid w:val="0075546F"/>
    <w:rsid w:val="00757EC0"/>
    <w:rsid w:val="0076014F"/>
    <w:rsid w:val="00761F6F"/>
    <w:rsid w:val="00762784"/>
    <w:rsid w:val="00762F37"/>
    <w:rsid w:val="00763C91"/>
    <w:rsid w:val="00763F57"/>
    <w:rsid w:val="007643E6"/>
    <w:rsid w:val="00764F0F"/>
    <w:rsid w:val="00765596"/>
    <w:rsid w:val="0076588A"/>
    <w:rsid w:val="00765D72"/>
    <w:rsid w:val="00766E76"/>
    <w:rsid w:val="00766F32"/>
    <w:rsid w:val="00766F91"/>
    <w:rsid w:val="00767806"/>
    <w:rsid w:val="00767E0D"/>
    <w:rsid w:val="007708A6"/>
    <w:rsid w:val="00770A27"/>
    <w:rsid w:val="007718F4"/>
    <w:rsid w:val="0077332C"/>
    <w:rsid w:val="00774123"/>
    <w:rsid w:val="00774385"/>
    <w:rsid w:val="007745CA"/>
    <w:rsid w:val="00774607"/>
    <w:rsid w:val="007758FB"/>
    <w:rsid w:val="0077591E"/>
    <w:rsid w:val="007759A4"/>
    <w:rsid w:val="00775A41"/>
    <w:rsid w:val="007770A7"/>
    <w:rsid w:val="007774D0"/>
    <w:rsid w:val="00777E0E"/>
    <w:rsid w:val="007812C3"/>
    <w:rsid w:val="00781B7E"/>
    <w:rsid w:val="00782EDE"/>
    <w:rsid w:val="0078335C"/>
    <w:rsid w:val="00783687"/>
    <w:rsid w:val="00783B3E"/>
    <w:rsid w:val="007842FE"/>
    <w:rsid w:val="00785343"/>
    <w:rsid w:val="00785687"/>
    <w:rsid w:val="0078571B"/>
    <w:rsid w:val="00785783"/>
    <w:rsid w:val="00786A1D"/>
    <w:rsid w:val="00786CEC"/>
    <w:rsid w:val="00787EAF"/>
    <w:rsid w:val="007902D9"/>
    <w:rsid w:val="00790F4A"/>
    <w:rsid w:val="00791AD8"/>
    <w:rsid w:val="00791D0E"/>
    <w:rsid w:val="00792771"/>
    <w:rsid w:val="00792A18"/>
    <w:rsid w:val="00792CD5"/>
    <w:rsid w:val="00792FA5"/>
    <w:rsid w:val="007933F2"/>
    <w:rsid w:val="00793D9C"/>
    <w:rsid w:val="00794D1B"/>
    <w:rsid w:val="00795559"/>
    <w:rsid w:val="007962E8"/>
    <w:rsid w:val="00796BCB"/>
    <w:rsid w:val="00796FAB"/>
    <w:rsid w:val="00796FE0"/>
    <w:rsid w:val="007973D0"/>
    <w:rsid w:val="007979B7"/>
    <w:rsid w:val="007A2244"/>
    <w:rsid w:val="007A291C"/>
    <w:rsid w:val="007A36F7"/>
    <w:rsid w:val="007A3D68"/>
    <w:rsid w:val="007A5A25"/>
    <w:rsid w:val="007A6CC2"/>
    <w:rsid w:val="007B0723"/>
    <w:rsid w:val="007B074F"/>
    <w:rsid w:val="007B22FE"/>
    <w:rsid w:val="007B2C3E"/>
    <w:rsid w:val="007B350F"/>
    <w:rsid w:val="007B3601"/>
    <w:rsid w:val="007B3A2D"/>
    <w:rsid w:val="007B5CC1"/>
    <w:rsid w:val="007B5E4D"/>
    <w:rsid w:val="007B6283"/>
    <w:rsid w:val="007B70C5"/>
    <w:rsid w:val="007B7C7C"/>
    <w:rsid w:val="007B7DDB"/>
    <w:rsid w:val="007C0FAC"/>
    <w:rsid w:val="007C14A4"/>
    <w:rsid w:val="007C2551"/>
    <w:rsid w:val="007C2CB1"/>
    <w:rsid w:val="007C3830"/>
    <w:rsid w:val="007C3BF4"/>
    <w:rsid w:val="007C4750"/>
    <w:rsid w:val="007C51AB"/>
    <w:rsid w:val="007C5839"/>
    <w:rsid w:val="007C7DD9"/>
    <w:rsid w:val="007D0AED"/>
    <w:rsid w:val="007D1228"/>
    <w:rsid w:val="007D2A50"/>
    <w:rsid w:val="007D2BD5"/>
    <w:rsid w:val="007D2BF3"/>
    <w:rsid w:val="007D35DD"/>
    <w:rsid w:val="007D39B2"/>
    <w:rsid w:val="007D4055"/>
    <w:rsid w:val="007D414E"/>
    <w:rsid w:val="007D490E"/>
    <w:rsid w:val="007D4E1C"/>
    <w:rsid w:val="007D50C8"/>
    <w:rsid w:val="007D53E3"/>
    <w:rsid w:val="007D61C4"/>
    <w:rsid w:val="007D6E20"/>
    <w:rsid w:val="007D70DC"/>
    <w:rsid w:val="007D729A"/>
    <w:rsid w:val="007D7D2F"/>
    <w:rsid w:val="007E0CA7"/>
    <w:rsid w:val="007E0CF5"/>
    <w:rsid w:val="007E2D14"/>
    <w:rsid w:val="007E3084"/>
    <w:rsid w:val="007E3733"/>
    <w:rsid w:val="007E3A8A"/>
    <w:rsid w:val="007E3DF0"/>
    <w:rsid w:val="007E4ACF"/>
    <w:rsid w:val="007E4CAE"/>
    <w:rsid w:val="007E515E"/>
    <w:rsid w:val="007E6570"/>
    <w:rsid w:val="007E676B"/>
    <w:rsid w:val="007E6CA9"/>
    <w:rsid w:val="007E7BBE"/>
    <w:rsid w:val="007E7D46"/>
    <w:rsid w:val="007F0208"/>
    <w:rsid w:val="007F1C68"/>
    <w:rsid w:val="007F1F70"/>
    <w:rsid w:val="007F2018"/>
    <w:rsid w:val="007F2139"/>
    <w:rsid w:val="007F25F1"/>
    <w:rsid w:val="007F3941"/>
    <w:rsid w:val="007F3D55"/>
    <w:rsid w:val="007F4447"/>
    <w:rsid w:val="007F5013"/>
    <w:rsid w:val="007F5770"/>
    <w:rsid w:val="007F5966"/>
    <w:rsid w:val="007F5C99"/>
    <w:rsid w:val="007F5D2E"/>
    <w:rsid w:val="007F6120"/>
    <w:rsid w:val="007F6F13"/>
    <w:rsid w:val="007F7A4E"/>
    <w:rsid w:val="007F7EEA"/>
    <w:rsid w:val="00800096"/>
    <w:rsid w:val="008005B8"/>
    <w:rsid w:val="00800A39"/>
    <w:rsid w:val="00800AD4"/>
    <w:rsid w:val="00801211"/>
    <w:rsid w:val="008015F0"/>
    <w:rsid w:val="00801CA4"/>
    <w:rsid w:val="0080210A"/>
    <w:rsid w:val="0080217C"/>
    <w:rsid w:val="00802257"/>
    <w:rsid w:val="00802532"/>
    <w:rsid w:val="00803860"/>
    <w:rsid w:val="00804B75"/>
    <w:rsid w:val="00804EAF"/>
    <w:rsid w:val="0080506C"/>
    <w:rsid w:val="00806286"/>
    <w:rsid w:val="00806B8B"/>
    <w:rsid w:val="0080736E"/>
    <w:rsid w:val="00810404"/>
    <w:rsid w:val="00810C85"/>
    <w:rsid w:val="00811384"/>
    <w:rsid w:val="00811571"/>
    <w:rsid w:val="00811653"/>
    <w:rsid w:val="008117E7"/>
    <w:rsid w:val="00812339"/>
    <w:rsid w:val="008126FE"/>
    <w:rsid w:val="00813E5B"/>
    <w:rsid w:val="00815E7B"/>
    <w:rsid w:val="0081797A"/>
    <w:rsid w:val="00821E00"/>
    <w:rsid w:val="00821F0F"/>
    <w:rsid w:val="00822110"/>
    <w:rsid w:val="00822BCC"/>
    <w:rsid w:val="008241F3"/>
    <w:rsid w:val="00825172"/>
    <w:rsid w:val="008261DB"/>
    <w:rsid w:val="00827132"/>
    <w:rsid w:val="00827BE8"/>
    <w:rsid w:val="0083002A"/>
    <w:rsid w:val="008303A6"/>
    <w:rsid w:val="00830E0C"/>
    <w:rsid w:val="0083118E"/>
    <w:rsid w:val="008324DC"/>
    <w:rsid w:val="00832AAF"/>
    <w:rsid w:val="0083318A"/>
    <w:rsid w:val="00833CA6"/>
    <w:rsid w:val="0083400B"/>
    <w:rsid w:val="008342D6"/>
    <w:rsid w:val="00834758"/>
    <w:rsid w:val="00834856"/>
    <w:rsid w:val="00834CA8"/>
    <w:rsid w:val="00834EB5"/>
    <w:rsid w:val="00835384"/>
    <w:rsid w:val="00835B83"/>
    <w:rsid w:val="00836040"/>
    <w:rsid w:val="008366CA"/>
    <w:rsid w:val="008369B0"/>
    <w:rsid w:val="0083704C"/>
    <w:rsid w:val="00837246"/>
    <w:rsid w:val="00837604"/>
    <w:rsid w:val="00837AFE"/>
    <w:rsid w:val="00837C41"/>
    <w:rsid w:val="00841926"/>
    <w:rsid w:val="00841952"/>
    <w:rsid w:val="00841C32"/>
    <w:rsid w:val="00843089"/>
    <w:rsid w:val="00843172"/>
    <w:rsid w:val="0084364A"/>
    <w:rsid w:val="008437C5"/>
    <w:rsid w:val="00844ED0"/>
    <w:rsid w:val="0084534C"/>
    <w:rsid w:val="0084567B"/>
    <w:rsid w:val="00846603"/>
    <w:rsid w:val="0085035B"/>
    <w:rsid w:val="00850810"/>
    <w:rsid w:val="008508BC"/>
    <w:rsid w:val="00850E56"/>
    <w:rsid w:val="008520A7"/>
    <w:rsid w:val="008526D7"/>
    <w:rsid w:val="00852C92"/>
    <w:rsid w:val="00852E36"/>
    <w:rsid w:val="00853981"/>
    <w:rsid w:val="00853F2D"/>
    <w:rsid w:val="00853F74"/>
    <w:rsid w:val="00853FE1"/>
    <w:rsid w:val="00854628"/>
    <w:rsid w:val="008546AF"/>
    <w:rsid w:val="008548C5"/>
    <w:rsid w:val="00855E99"/>
    <w:rsid w:val="00855F94"/>
    <w:rsid w:val="00856716"/>
    <w:rsid w:val="008574B4"/>
    <w:rsid w:val="008578A2"/>
    <w:rsid w:val="00860A27"/>
    <w:rsid w:val="00860FBE"/>
    <w:rsid w:val="008617CC"/>
    <w:rsid w:val="008618EC"/>
    <w:rsid w:val="00861FB6"/>
    <w:rsid w:val="0086201F"/>
    <w:rsid w:val="008621E4"/>
    <w:rsid w:val="00863AE6"/>
    <w:rsid w:val="00863DA8"/>
    <w:rsid w:val="00864500"/>
    <w:rsid w:val="00864F97"/>
    <w:rsid w:val="008660AB"/>
    <w:rsid w:val="008662D3"/>
    <w:rsid w:val="008667CF"/>
    <w:rsid w:val="00866C0A"/>
    <w:rsid w:val="008673A5"/>
    <w:rsid w:val="00867B21"/>
    <w:rsid w:val="00867C69"/>
    <w:rsid w:val="0087027C"/>
    <w:rsid w:val="0087165D"/>
    <w:rsid w:val="00871988"/>
    <w:rsid w:val="00872211"/>
    <w:rsid w:val="0087335F"/>
    <w:rsid w:val="00873D82"/>
    <w:rsid w:val="00873F1A"/>
    <w:rsid w:val="00874387"/>
    <w:rsid w:val="00874961"/>
    <w:rsid w:val="00874C53"/>
    <w:rsid w:val="008756B7"/>
    <w:rsid w:val="00875964"/>
    <w:rsid w:val="00875BA2"/>
    <w:rsid w:val="00876756"/>
    <w:rsid w:val="00876CD4"/>
    <w:rsid w:val="00877B47"/>
    <w:rsid w:val="00877C40"/>
    <w:rsid w:val="00880182"/>
    <w:rsid w:val="008807CF"/>
    <w:rsid w:val="00881ED7"/>
    <w:rsid w:val="00882661"/>
    <w:rsid w:val="00882813"/>
    <w:rsid w:val="00883B50"/>
    <w:rsid w:val="00883E13"/>
    <w:rsid w:val="008840E4"/>
    <w:rsid w:val="00884436"/>
    <w:rsid w:val="00884D79"/>
    <w:rsid w:val="00885B1F"/>
    <w:rsid w:val="00886D19"/>
    <w:rsid w:val="008875A9"/>
    <w:rsid w:val="0088764E"/>
    <w:rsid w:val="00887E10"/>
    <w:rsid w:val="00890416"/>
    <w:rsid w:val="00890E35"/>
    <w:rsid w:val="0089188A"/>
    <w:rsid w:val="008918C3"/>
    <w:rsid w:val="008924D5"/>
    <w:rsid w:val="00892CA0"/>
    <w:rsid w:val="00892CFB"/>
    <w:rsid w:val="008933BB"/>
    <w:rsid w:val="008934BD"/>
    <w:rsid w:val="0089456E"/>
    <w:rsid w:val="00895881"/>
    <w:rsid w:val="0089615B"/>
    <w:rsid w:val="00896280"/>
    <w:rsid w:val="008976F2"/>
    <w:rsid w:val="0089776C"/>
    <w:rsid w:val="008A0561"/>
    <w:rsid w:val="008A0EB9"/>
    <w:rsid w:val="008A214A"/>
    <w:rsid w:val="008A30F8"/>
    <w:rsid w:val="008A4F79"/>
    <w:rsid w:val="008A51FD"/>
    <w:rsid w:val="008A539D"/>
    <w:rsid w:val="008A58C6"/>
    <w:rsid w:val="008A65BB"/>
    <w:rsid w:val="008A7358"/>
    <w:rsid w:val="008A7B0A"/>
    <w:rsid w:val="008A7FFE"/>
    <w:rsid w:val="008B075A"/>
    <w:rsid w:val="008B0766"/>
    <w:rsid w:val="008B0940"/>
    <w:rsid w:val="008B09CB"/>
    <w:rsid w:val="008B0BDF"/>
    <w:rsid w:val="008B158C"/>
    <w:rsid w:val="008B1925"/>
    <w:rsid w:val="008B2476"/>
    <w:rsid w:val="008B2CB6"/>
    <w:rsid w:val="008B2DAA"/>
    <w:rsid w:val="008B55CF"/>
    <w:rsid w:val="008B5DD2"/>
    <w:rsid w:val="008B5EE3"/>
    <w:rsid w:val="008B6405"/>
    <w:rsid w:val="008B6535"/>
    <w:rsid w:val="008B6636"/>
    <w:rsid w:val="008B7DA7"/>
    <w:rsid w:val="008B7ECA"/>
    <w:rsid w:val="008C0546"/>
    <w:rsid w:val="008C10F9"/>
    <w:rsid w:val="008C1FD8"/>
    <w:rsid w:val="008C34CF"/>
    <w:rsid w:val="008C398A"/>
    <w:rsid w:val="008C4A36"/>
    <w:rsid w:val="008C5C6F"/>
    <w:rsid w:val="008C5EC0"/>
    <w:rsid w:val="008C6790"/>
    <w:rsid w:val="008C7437"/>
    <w:rsid w:val="008C7A75"/>
    <w:rsid w:val="008C7C57"/>
    <w:rsid w:val="008D0A5B"/>
    <w:rsid w:val="008D10D1"/>
    <w:rsid w:val="008D1BCC"/>
    <w:rsid w:val="008D2037"/>
    <w:rsid w:val="008D5422"/>
    <w:rsid w:val="008D557C"/>
    <w:rsid w:val="008D6C8F"/>
    <w:rsid w:val="008D701F"/>
    <w:rsid w:val="008D7D41"/>
    <w:rsid w:val="008D7E77"/>
    <w:rsid w:val="008E1B8B"/>
    <w:rsid w:val="008E1E6F"/>
    <w:rsid w:val="008E2549"/>
    <w:rsid w:val="008E26AB"/>
    <w:rsid w:val="008E391B"/>
    <w:rsid w:val="008E3FD6"/>
    <w:rsid w:val="008E464A"/>
    <w:rsid w:val="008E5358"/>
    <w:rsid w:val="008E5AA4"/>
    <w:rsid w:val="008E65BF"/>
    <w:rsid w:val="008E6D18"/>
    <w:rsid w:val="008E7F10"/>
    <w:rsid w:val="008F0179"/>
    <w:rsid w:val="008F0266"/>
    <w:rsid w:val="008F0676"/>
    <w:rsid w:val="008F17B9"/>
    <w:rsid w:val="008F1F47"/>
    <w:rsid w:val="008F28E5"/>
    <w:rsid w:val="008F5385"/>
    <w:rsid w:val="008F68B0"/>
    <w:rsid w:val="008F6C0B"/>
    <w:rsid w:val="008F6F4D"/>
    <w:rsid w:val="008F7EC2"/>
    <w:rsid w:val="00901593"/>
    <w:rsid w:val="009022B0"/>
    <w:rsid w:val="00903269"/>
    <w:rsid w:val="00903FBF"/>
    <w:rsid w:val="00903FCD"/>
    <w:rsid w:val="0090509B"/>
    <w:rsid w:val="009054FB"/>
    <w:rsid w:val="009058DA"/>
    <w:rsid w:val="00905D15"/>
    <w:rsid w:val="00906197"/>
    <w:rsid w:val="00906DE1"/>
    <w:rsid w:val="009077D7"/>
    <w:rsid w:val="009079C0"/>
    <w:rsid w:val="009105BB"/>
    <w:rsid w:val="00910DEC"/>
    <w:rsid w:val="0091208A"/>
    <w:rsid w:val="009124ED"/>
    <w:rsid w:val="009127FC"/>
    <w:rsid w:val="0091294E"/>
    <w:rsid w:val="0091296A"/>
    <w:rsid w:val="00912A57"/>
    <w:rsid w:val="009137E5"/>
    <w:rsid w:val="009138E2"/>
    <w:rsid w:val="00913E69"/>
    <w:rsid w:val="00913F05"/>
    <w:rsid w:val="009149FA"/>
    <w:rsid w:val="00914F0F"/>
    <w:rsid w:val="009153B3"/>
    <w:rsid w:val="00917113"/>
    <w:rsid w:val="009171D4"/>
    <w:rsid w:val="009173A9"/>
    <w:rsid w:val="00917934"/>
    <w:rsid w:val="00922317"/>
    <w:rsid w:val="00922340"/>
    <w:rsid w:val="00922539"/>
    <w:rsid w:val="00922F7A"/>
    <w:rsid w:val="009242C0"/>
    <w:rsid w:val="0092590E"/>
    <w:rsid w:val="0092595C"/>
    <w:rsid w:val="00926298"/>
    <w:rsid w:val="00926574"/>
    <w:rsid w:val="00927243"/>
    <w:rsid w:val="00927747"/>
    <w:rsid w:val="009301B9"/>
    <w:rsid w:val="00930ECA"/>
    <w:rsid w:val="00931262"/>
    <w:rsid w:val="00931F00"/>
    <w:rsid w:val="00932167"/>
    <w:rsid w:val="00932249"/>
    <w:rsid w:val="00932EEE"/>
    <w:rsid w:val="00933A00"/>
    <w:rsid w:val="00933D3E"/>
    <w:rsid w:val="009340FA"/>
    <w:rsid w:val="00934530"/>
    <w:rsid w:val="009346E4"/>
    <w:rsid w:val="00934A6C"/>
    <w:rsid w:val="009359E8"/>
    <w:rsid w:val="00935FFB"/>
    <w:rsid w:val="00936661"/>
    <w:rsid w:val="009368FA"/>
    <w:rsid w:val="00936E76"/>
    <w:rsid w:val="00937171"/>
    <w:rsid w:val="0094037D"/>
    <w:rsid w:val="00940AAF"/>
    <w:rsid w:val="00940E65"/>
    <w:rsid w:val="00942537"/>
    <w:rsid w:val="00942583"/>
    <w:rsid w:val="0094261E"/>
    <w:rsid w:val="00943840"/>
    <w:rsid w:val="009438E4"/>
    <w:rsid w:val="00944976"/>
    <w:rsid w:val="009450FA"/>
    <w:rsid w:val="00946BDA"/>
    <w:rsid w:val="00947E3D"/>
    <w:rsid w:val="009505B0"/>
    <w:rsid w:val="009508F4"/>
    <w:rsid w:val="00950977"/>
    <w:rsid w:val="00950D39"/>
    <w:rsid w:val="009520AD"/>
    <w:rsid w:val="00952B29"/>
    <w:rsid w:val="00953194"/>
    <w:rsid w:val="00954A65"/>
    <w:rsid w:val="00955243"/>
    <w:rsid w:val="00955D34"/>
    <w:rsid w:val="009561DC"/>
    <w:rsid w:val="00956377"/>
    <w:rsid w:val="00957473"/>
    <w:rsid w:val="00960615"/>
    <w:rsid w:val="00961210"/>
    <w:rsid w:val="009620E7"/>
    <w:rsid w:val="009622E3"/>
    <w:rsid w:val="009625F4"/>
    <w:rsid w:val="00963C0A"/>
    <w:rsid w:val="00963D5C"/>
    <w:rsid w:val="009640F8"/>
    <w:rsid w:val="00964691"/>
    <w:rsid w:val="00964EDC"/>
    <w:rsid w:val="00965AE5"/>
    <w:rsid w:val="00966180"/>
    <w:rsid w:val="009676D6"/>
    <w:rsid w:val="00967CAF"/>
    <w:rsid w:val="00967E8C"/>
    <w:rsid w:val="009709C3"/>
    <w:rsid w:val="00970E28"/>
    <w:rsid w:val="00971350"/>
    <w:rsid w:val="0097152D"/>
    <w:rsid w:val="009718AE"/>
    <w:rsid w:val="00971ABA"/>
    <w:rsid w:val="0097210A"/>
    <w:rsid w:val="0097273E"/>
    <w:rsid w:val="009727F3"/>
    <w:rsid w:val="009732BE"/>
    <w:rsid w:val="0097332F"/>
    <w:rsid w:val="009737DF"/>
    <w:rsid w:val="00973AE7"/>
    <w:rsid w:val="0097413B"/>
    <w:rsid w:val="0097475E"/>
    <w:rsid w:val="00974CE6"/>
    <w:rsid w:val="00975134"/>
    <w:rsid w:val="009753B3"/>
    <w:rsid w:val="009759F8"/>
    <w:rsid w:val="009767B0"/>
    <w:rsid w:val="009770AB"/>
    <w:rsid w:val="009773EF"/>
    <w:rsid w:val="00980302"/>
    <w:rsid w:val="009809CD"/>
    <w:rsid w:val="00981020"/>
    <w:rsid w:val="009810AC"/>
    <w:rsid w:val="009827A4"/>
    <w:rsid w:val="00983094"/>
    <w:rsid w:val="009836FA"/>
    <w:rsid w:val="0098385C"/>
    <w:rsid w:val="00983AC2"/>
    <w:rsid w:val="0098438F"/>
    <w:rsid w:val="00984639"/>
    <w:rsid w:val="0098499E"/>
    <w:rsid w:val="0098538E"/>
    <w:rsid w:val="00985B40"/>
    <w:rsid w:val="00987814"/>
    <w:rsid w:val="009901F3"/>
    <w:rsid w:val="009916D0"/>
    <w:rsid w:val="00991D81"/>
    <w:rsid w:val="009928DE"/>
    <w:rsid w:val="00992C19"/>
    <w:rsid w:val="00993250"/>
    <w:rsid w:val="00994C07"/>
    <w:rsid w:val="00994DDF"/>
    <w:rsid w:val="00995370"/>
    <w:rsid w:val="009972A0"/>
    <w:rsid w:val="009A0D09"/>
    <w:rsid w:val="009A1019"/>
    <w:rsid w:val="009A14E6"/>
    <w:rsid w:val="009A17A0"/>
    <w:rsid w:val="009A1C9E"/>
    <w:rsid w:val="009A2D68"/>
    <w:rsid w:val="009A2F7B"/>
    <w:rsid w:val="009A3862"/>
    <w:rsid w:val="009A3ACB"/>
    <w:rsid w:val="009A3EC3"/>
    <w:rsid w:val="009A4AA4"/>
    <w:rsid w:val="009A5769"/>
    <w:rsid w:val="009A5A79"/>
    <w:rsid w:val="009A5F50"/>
    <w:rsid w:val="009A61B4"/>
    <w:rsid w:val="009A6AAD"/>
    <w:rsid w:val="009A6C43"/>
    <w:rsid w:val="009A7114"/>
    <w:rsid w:val="009A741D"/>
    <w:rsid w:val="009A7B76"/>
    <w:rsid w:val="009A7C55"/>
    <w:rsid w:val="009B03A4"/>
    <w:rsid w:val="009B13D3"/>
    <w:rsid w:val="009B1CD9"/>
    <w:rsid w:val="009B2593"/>
    <w:rsid w:val="009B2706"/>
    <w:rsid w:val="009B2AC4"/>
    <w:rsid w:val="009B2CF7"/>
    <w:rsid w:val="009B2EB7"/>
    <w:rsid w:val="009B3425"/>
    <w:rsid w:val="009B4480"/>
    <w:rsid w:val="009B544C"/>
    <w:rsid w:val="009B7045"/>
    <w:rsid w:val="009B7C8C"/>
    <w:rsid w:val="009B7FAB"/>
    <w:rsid w:val="009C09F0"/>
    <w:rsid w:val="009C0E8A"/>
    <w:rsid w:val="009C112C"/>
    <w:rsid w:val="009C15ED"/>
    <w:rsid w:val="009C1E14"/>
    <w:rsid w:val="009C1EBA"/>
    <w:rsid w:val="009C2BE7"/>
    <w:rsid w:val="009C2D94"/>
    <w:rsid w:val="009C37FD"/>
    <w:rsid w:val="009C53BF"/>
    <w:rsid w:val="009C54FF"/>
    <w:rsid w:val="009C560C"/>
    <w:rsid w:val="009C6AAF"/>
    <w:rsid w:val="009C73EF"/>
    <w:rsid w:val="009C753A"/>
    <w:rsid w:val="009D0760"/>
    <w:rsid w:val="009D09EB"/>
    <w:rsid w:val="009D0BBD"/>
    <w:rsid w:val="009D1533"/>
    <w:rsid w:val="009D19A6"/>
    <w:rsid w:val="009D258E"/>
    <w:rsid w:val="009D2936"/>
    <w:rsid w:val="009D2C0B"/>
    <w:rsid w:val="009D2C20"/>
    <w:rsid w:val="009D3012"/>
    <w:rsid w:val="009D3D82"/>
    <w:rsid w:val="009D3DE8"/>
    <w:rsid w:val="009D3EDA"/>
    <w:rsid w:val="009D4560"/>
    <w:rsid w:val="009D463F"/>
    <w:rsid w:val="009D4C5D"/>
    <w:rsid w:val="009D6C83"/>
    <w:rsid w:val="009D7624"/>
    <w:rsid w:val="009D7707"/>
    <w:rsid w:val="009E0584"/>
    <w:rsid w:val="009E29E9"/>
    <w:rsid w:val="009E2BBD"/>
    <w:rsid w:val="009E31A1"/>
    <w:rsid w:val="009E3333"/>
    <w:rsid w:val="009E33EA"/>
    <w:rsid w:val="009E3766"/>
    <w:rsid w:val="009E38A5"/>
    <w:rsid w:val="009E424F"/>
    <w:rsid w:val="009E523B"/>
    <w:rsid w:val="009E5547"/>
    <w:rsid w:val="009E5D40"/>
    <w:rsid w:val="009E6559"/>
    <w:rsid w:val="009E7D10"/>
    <w:rsid w:val="009E7E2B"/>
    <w:rsid w:val="009F0F86"/>
    <w:rsid w:val="009F16A3"/>
    <w:rsid w:val="009F1716"/>
    <w:rsid w:val="009F1A13"/>
    <w:rsid w:val="009F23CE"/>
    <w:rsid w:val="009F2FF0"/>
    <w:rsid w:val="009F3841"/>
    <w:rsid w:val="009F3B77"/>
    <w:rsid w:val="009F4631"/>
    <w:rsid w:val="009F49FF"/>
    <w:rsid w:val="009F4E7E"/>
    <w:rsid w:val="009F52FA"/>
    <w:rsid w:val="009F53EF"/>
    <w:rsid w:val="009F659C"/>
    <w:rsid w:val="009F6824"/>
    <w:rsid w:val="009F6C18"/>
    <w:rsid w:val="009F7857"/>
    <w:rsid w:val="00A00CA1"/>
    <w:rsid w:val="00A01056"/>
    <w:rsid w:val="00A013DE"/>
    <w:rsid w:val="00A01AFB"/>
    <w:rsid w:val="00A02DE7"/>
    <w:rsid w:val="00A047BC"/>
    <w:rsid w:val="00A04857"/>
    <w:rsid w:val="00A04E56"/>
    <w:rsid w:val="00A04EA0"/>
    <w:rsid w:val="00A051DF"/>
    <w:rsid w:val="00A05C37"/>
    <w:rsid w:val="00A05D4E"/>
    <w:rsid w:val="00A0682E"/>
    <w:rsid w:val="00A07231"/>
    <w:rsid w:val="00A07782"/>
    <w:rsid w:val="00A07BAD"/>
    <w:rsid w:val="00A07BB6"/>
    <w:rsid w:val="00A07D8A"/>
    <w:rsid w:val="00A07DFF"/>
    <w:rsid w:val="00A10888"/>
    <w:rsid w:val="00A10B17"/>
    <w:rsid w:val="00A110FE"/>
    <w:rsid w:val="00A121EC"/>
    <w:rsid w:val="00A12E21"/>
    <w:rsid w:val="00A131AF"/>
    <w:rsid w:val="00A13D93"/>
    <w:rsid w:val="00A13F58"/>
    <w:rsid w:val="00A14404"/>
    <w:rsid w:val="00A14882"/>
    <w:rsid w:val="00A15253"/>
    <w:rsid w:val="00A161A5"/>
    <w:rsid w:val="00A16313"/>
    <w:rsid w:val="00A16A1A"/>
    <w:rsid w:val="00A16AA9"/>
    <w:rsid w:val="00A1712E"/>
    <w:rsid w:val="00A17A33"/>
    <w:rsid w:val="00A206EF"/>
    <w:rsid w:val="00A213AA"/>
    <w:rsid w:val="00A22089"/>
    <w:rsid w:val="00A232C2"/>
    <w:rsid w:val="00A2373B"/>
    <w:rsid w:val="00A2406B"/>
    <w:rsid w:val="00A2475C"/>
    <w:rsid w:val="00A247EA"/>
    <w:rsid w:val="00A2480C"/>
    <w:rsid w:val="00A248AA"/>
    <w:rsid w:val="00A259FE"/>
    <w:rsid w:val="00A27223"/>
    <w:rsid w:val="00A27CA4"/>
    <w:rsid w:val="00A27F25"/>
    <w:rsid w:val="00A31009"/>
    <w:rsid w:val="00A314E7"/>
    <w:rsid w:val="00A317FD"/>
    <w:rsid w:val="00A3194C"/>
    <w:rsid w:val="00A32221"/>
    <w:rsid w:val="00A33050"/>
    <w:rsid w:val="00A334B3"/>
    <w:rsid w:val="00A338F8"/>
    <w:rsid w:val="00A34617"/>
    <w:rsid w:val="00A34EAE"/>
    <w:rsid w:val="00A3534F"/>
    <w:rsid w:val="00A35D91"/>
    <w:rsid w:val="00A35FF5"/>
    <w:rsid w:val="00A3613F"/>
    <w:rsid w:val="00A361B2"/>
    <w:rsid w:val="00A364FD"/>
    <w:rsid w:val="00A366A6"/>
    <w:rsid w:val="00A369EB"/>
    <w:rsid w:val="00A36AB3"/>
    <w:rsid w:val="00A36C01"/>
    <w:rsid w:val="00A41148"/>
    <w:rsid w:val="00A4202A"/>
    <w:rsid w:val="00A43196"/>
    <w:rsid w:val="00A4332B"/>
    <w:rsid w:val="00A44A81"/>
    <w:rsid w:val="00A44C5F"/>
    <w:rsid w:val="00A46644"/>
    <w:rsid w:val="00A47B6D"/>
    <w:rsid w:val="00A518E8"/>
    <w:rsid w:val="00A51901"/>
    <w:rsid w:val="00A52850"/>
    <w:rsid w:val="00A53EAC"/>
    <w:rsid w:val="00A54DB8"/>
    <w:rsid w:val="00A55152"/>
    <w:rsid w:val="00A55AB1"/>
    <w:rsid w:val="00A56141"/>
    <w:rsid w:val="00A565FD"/>
    <w:rsid w:val="00A56A08"/>
    <w:rsid w:val="00A56C4D"/>
    <w:rsid w:val="00A56F57"/>
    <w:rsid w:val="00A574C5"/>
    <w:rsid w:val="00A5751A"/>
    <w:rsid w:val="00A57B32"/>
    <w:rsid w:val="00A57B8B"/>
    <w:rsid w:val="00A605B9"/>
    <w:rsid w:val="00A60CD3"/>
    <w:rsid w:val="00A613B3"/>
    <w:rsid w:val="00A61E4E"/>
    <w:rsid w:val="00A62216"/>
    <w:rsid w:val="00A626A1"/>
    <w:rsid w:val="00A62F2B"/>
    <w:rsid w:val="00A64130"/>
    <w:rsid w:val="00A64763"/>
    <w:rsid w:val="00A65724"/>
    <w:rsid w:val="00A65B7F"/>
    <w:rsid w:val="00A66548"/>
    <w:rsid w:val="00A666AE"/>
    <w:rsid w:val="00A70255"/>
    <w:rsid w:val="00A703EB"/>
    <w:rsid w:val="00A705A1"/>
    <w:rsid w:val="00A7100D"/>
    <w:rsid w:val="00A71527"/>
    <w:rsid w:val="00A71DDB"/>
    <w:rsid w:val="00A731EB"/>
    <w:rsid w:val="00A73A4F"/>
    <w:rsid w:val="00A74A46"/>
    <w:rsid w:val="00A74C3E"/>
    <w:rsid w:val="00A74E8B"/>
    <w:rsid w:val="00A753BD"/>
    <w:rsid w:val="00A76682"/>
    <w:rsid w:val="00A76A51"/>
    <w:rsid w:val="00A76EFE"/>
    <w:rsid w:val="00A770B0"/>
    <w:rsid w:val="00A77531"/>
    <w:rsid w:val="00A80083"/>
    <w:rsid w:val="00A80601"/>
    <w:rsid w:val="00A807A1"/>
    <w:rsid w:val="00A808A2"/>
    <w:rsid w:val="00A815C2"/>
    <w:rsid w:val="00A81A42"/>
    <w:rsid w:val="00A81F9D"/>
    <w:rsid w:val="00A82FC5"/>
    <w:rsid w:val="00A83111"/>
    <w:rsid w:val="00A83244"/>
    <w:rsid w:val="00A8344C"/>
    <w:rsid w:val="00A837F8"/>
    <w:rsid w:val="00A8591F"/>
    <w:rsid w:val="00A85C60"/>
    <w:rsid w:val="00A85F29"/>
    <w:rsid w:val="00A8645B"/>
    <w:rsid w:val="00A86A35"/>
    <w:rsid w:val="00A86BF9"/>
    <w:rsid w:val="00A8714E"/>
    <w:rsid w:val="00A87CC9"/>
    <w:rsid w:val="00A9103C"/>
    <w:rsid w:val="00A920C7"/>
    <w:rsid w:val="00A92409"/>
    <w:rsid w:val="00A92EFF"/>
    <w:rsid w:val="00A93104"/>
    <w:rsid w:val="00A93A9C"/>
    <w:rsid w:val="00A9497B"/>
    <w:rsid w:val="00A953A3"/>
    <w:rsid w:val="00A95F92"/>
    <w:rsid w:val="00A96E32"/>
    <w:rsid w:val="00A970F3"/>
    <w:rsid w:val="00A972C6"/>
    <w:rsid w:val="00AA0457"/>
    <w:rsid w:val="00AA196B"/>
    <w:rsid w:val="00AA2557"/>
    <w:rsid w:val="00AA2B25"/>
    <w:rsid w:val="00AA313D"/>
    <w:rsid w:val="00AA3AA5"/>
    <w:rsid w:val="00AA3FC0"/>
    <w:rsid w:val="00AA4910"/>
    <w:rsid w:val="00AA4A29"/>
    <w:rsid w:val="00AA5573"/>
    <w:rsid w:val="00AA5978"/>
    <w:rsid w:val="00AA619F"/>
    <w:rsid w:val="00AA61A2"/>
    <w:rsid w:val="00AA6729"/>
    <w:rsid w:val="00AA715A"/>
    <w:rsid w:val="00AA716D"/>
    <w:rsid w:val="00AA7639"/>
    <w:rsid w:val="00AA7B6E"/>
    <w:rsid w:val="00AA7B88"/>
    <w:rsid w:val="00AB0AF8"/>
    <w:rsid w:val="00AB0E4E"/>
    <w:rsid w:val="00AB1383"/>
    <w:rsid w:val="00AB217F"/>
    <w:rsid w:val="00AB21B8"/>
    <w:rsid w:val="00AB2D9D"/>
    <w:rsid w:val="00AB305D"/>
    <w:rsid w:val="00AB30A0"/>
    <w:rsid w:val="00AB340C"/>
    <w:rsid w:val="00AB417F"/>
    <w:rsid w:val="00AB4CD8"/>
    <w:rsid w:val="00AB56BE"/>
    <w:rsid w:val="00AB74D5"/>
    <w:rsid w:val="00AC0E8F"/>
    <w:rsid w:val="00AC1532"/>
    <w:rsid w:val="00AC181D"/>
    <w:rsid w:val="00AC1EFE"/>
    <w:rsid w:val="00AC40B7"/>
    <w:rsid w:val="00AC40C7"/>
    <w:rsid w:val="00AC4A51"/>
    <w:rsid w:val="00AC50F0"/>
    <w:rsid w:val="00AC543D"/>
    <w:rsid w:val="00AC54BF"/>
    <w:rsid w:val="00AC5FAA"/>
    <w:rsid w:val="00AC6611"/>
    <w:rsid w:val="00AC7644"/>
    <w:rsid w:val="00AC7E09"/>
    <w:rsid w:val="00AD02E9"/>
    <w:rsid w:val="00AD1E68"/>
    <w:rsid w:val="00AD217E"/>
    <w:rsid w:val="00AD2A64"/>
    <w:rsid w:val="00AD2BC0"/>
    <w:rsid w:val="00AD395F"/>
    <w:rsid w:val="00AD3FF2"/>
    <w:rsid w:val="00AD49F6"/>
    <w:rsid w:val="00AD5947"/>
    <w:rsid w:val="00AD5DF3"/>
    <w:rsid w:val="00AD5F60"/>
    <w:rsid w:val="00AD5FDD"/>
    <w:rsid w:val="00AD6167"/>
    <w:rsid w:val="00AD7429"/>
    <w:rsid w:val="00AD7914"/>
    <w:rsid w:val="00AD79E3"/>
    <w:rsid w:val="00AD7B04"/>
    <w:rsid w:val="00AE0D78"/>
    <w:rsid w:val="00AE0E58"/>
    <w:rsid w:val="00AE1628"/>
    <w:rsid w:val="00AE2409"/>
    <w:rsid w:val="00AE2713"/>
    <w:rsid w:val="00AE2B15"/>
    <w:rsid w:val="00AE35D4"/>
    <w:rsid w:val="00AE39BE"/>
    <w:rsid w:val="00AE448C"/>
    <w:rsid w:val="00AE483F"/>
    <w:rsid w:val="00AE5558"/>
    <w:rsid w:val="00AE5D68"/>
    <w:rsid w:val="00AE7FEB"/>
    <w:rsid w:val="00AF112D"/>
    <w:rsid w:val="00AF1364"/>
    <w:rsid w:val="00AF4735"/>
    <w:rsid w:val="00AF4A1B"/>
    <w:rsid w:val="00AF4A45"/>
    <w:rsid w:val="00AF4E2A"/>
    <w:rsid w:val="00AF5264"/>
    <w:rsid w:val="00AF635B"/>
    <w:rsid w:val="00AF6BC3"/>
    <w:rsid w:val="00AF6D21"/>
    <w:rsid w:val="00AF725C"/>
    <w:rsid w:val="00AF7EC4"/>
    <w:rsid w:val="00B0105D"/>
    <w:rsid w:val="00B01525"/>
    <w:rsid w:val="00B0176E"/>
    <w:rsid w:val="00B02992"/>
    <w:rsid w:val="00B03320"/>
    <w:rsid w:val="00B043E5"/>
    <w:rsid w:val="00B047A8"/>
    <w:rsid w:val="00B04FC7"/>
    <w:rsid w:val="00B0541F"/>
    <w:rsid w:val="00B0571E"/>
    <w:rsid w:val="00B0578B"/>
    <w:rsid w:val="00B05936"/>
    <w:rsid w:val="00B0620B"/>
    <w:rsid w:val="00B0669F"/>
    <w:rsid w:val="00B06AAA"/>
    <w:rsid w:val="00B07056"/>
    <w:rsid w:val="00B0716B"/>
    <w:rsid w:val="00B07648"/>
    <w:rsid w:val="00B11126"/>
    <w:rsid w:val="00B11458"/>
    <w:rsid w:val="00B119CE"/>
    <w:rsid w:val="00B12299"/>
    <w:rsid w:val="00B1237C"/>
    <w:rsid w:val="00B12939"/>
    <w:rsid w:val="00B13C03"/>
    <w:rsid w:val="00B14344"/>
    <w:rsid w:val="00B14CC4"/>
    <w:rsid w:val="00B14DEA"/>
    <w:rsid w:val="00B158EF"/>
    <w:rsid w:val="00B15AF5"/>
    <w:rsid w:val="00B161FE"/>
    <w:rsid w:val="00B16BC2"/>
    <w:rsid w:val="00B17304"/>
    <w:rsid w:val="00B2038E"/>
    <w:rsid w:val="00B2195C"/>
    <w:rsid w:val="00B22549"/>
    <w:rsid w:val="00B239CE"/>
    <w:rsid w:val="00B248CC"/>
    <w:rsid w:val="00B24A45"/>
    <w:rsid w:val="00B25893"/>
    <w:rsid w:val="00B26549"/>
    <w:rsid w:val="00B269B5"/>
    <w:rsid w:val="00B2734E"/>
    <w:rsid w:val="00B27ED9"/>
    <w:rsid w:val="00B303E8"/>
    <w:rsid w:val="00B30E32"/>
    <w:rsid w:val="00B30E35"/>
    <w:rsid w:val="00B3144D"/>
    <w:rsid w:val="00B316B0"/>
    <w:rsid w:val="00B31AEC"/>
    <w:rsid w:val="00B31C2A"/>
    <w:rsid w:val="00B31FD9"/>
    <w:rsid w:val="00B32495"/>
    <w:rsid w:val="00B326A3"/>
    <w:rsid w:val="00B3272A"/>
    <w:rsid w:val="00B339D8"/>
    <w:rsid w:val="00B363EC"/>
    <w:rsid w:val="00B3684A"/>
    <w:rsid w:val="00B36A51"/>
    <w:rsid w:val="00B372EB"/>
    <w:rsid w:val="00B3781E"/>
    <w:rsid w:val="00B402B4"/>
    <w:rsid w:val="00B40438"/>
    <w:rsid w:val="00B404BC"/>
    <w:rsid w:val="00B412BB"/>
    <w:rsid w:val="00B418A1"/>
    <w:rsid w:val="00B424D5"/>
    <w:rsid w:val="00B427D2"/>
    <w:rsid w:val="00B43357"/>
    <w:rsid w:val="00B44D6D"/>
    <w:rsid w:val="00B4564E"/>
    <w:rsid w:val="00B463D6"/>
    <w:rsid w:val="00B47113"/>
    <w:rsid w:val="00B47C9A"/>
    <w:rsid w:val="00B502A8"/>
    <w:rsid w:val="00B50AE4"/>
    <w:rsid w:val="00B51559"/>
    <w:rsid w:val="00B519AF"/>
    <w:rsid w:val="00B51CC7"/>
    <w:rsid w:val="00B527AB"/>
    <w:rsid w:val="00B52FAA"/>
    <w:rsid w:val="00B537A3"/>
    <w:rsid w:val="00B556A0"/>
    <w:rsid w:val="00B55D9F"/>
    <w:rsid w:val="00B57C34"/>
    <w:rsid w:val="00B60019"/>
    <w:rsid w:val="00B60311"/>
    <w:rsid w:val="00B61C23"/>
    <w:rsid w:val="00B61E6C"/>
    <w:rsid w:val="00B61EC1"/>
    <w:rsid w:val="00B6284C"/>
    <w:rsid w:val="00B6319C"/>
    <w:rsid w:val="00B636C2"/>
    <w:rsid w:val="00B636DE"/>
    <w:rsid w:val="00B6496F"/>
    <w:rsid w:val="00B64CD9"/>
    <w:rsid w:val="00B6517F"/>
    <w:rsid w:val="00B65887"/>
    <w:rsid w:val="00B65A13"/>
    <w:rsid w:val="00B65FE2"/>
    <w:rsid w:val="00B66371"/>
    <w:rsid w:val="00B6707E"/>
    <w:rsid w:val="00B67333"/>
    <w:rsid w:val="00B67D56"/>
    <w:rsid w:val="00B71425"/>
    <w:rsid w:val="00B71EC9"/>
    <w:rsid w:val="00B72359"/>
    <w:rsid w:val="00B7253E"/>
    <w:rsid w:val="00B725EF"/>
    <w:rsid w:val="00B7385E"/>
    <w:rsid w:val="00B74564"/>
    <w:rsid w:val="00B74635"/>
    <w:rsid w:val="00B74681"/>
    <w:rsid w:val="00B74798"/>
    <w:rsid w:val="00B750E4"/>
    <w:rsid w:val="00B766F6"/>
    <w:rsid w:val="00B775F5"/>
    <w:rsid w:val="00B80670"/>
    <w:rsid w:val="00B80944"/>
    <w:rsid w:val="00B80E20"/>
    <w:rsid w:val="00B81B4D"/>
    <w:rsid w:val="00B821FD"/>
    <w:rsid w:val="00B847E7"/>
    <w:rsid w:val="00B85894"/>
    <w:rsid w:val="00B85A5F"/>
    <w:rsid w:val="00B87093"/>
    <w:rsid w:val="00B8772D"/>
    <w:rsid w:val="00B87EE0"/>
    <w:rsid w:val="00B90119"/>
    <w:rsid w:val="00B90966"/>
    <w:rsid w:val="00B90A6A"/>
    <w:rsid w:val="00B90C9E"/>
    <w:rsid w:val="00B91E4C"/>
    <w:rsid w:val="00B920BB"/>
    <w:rsid w:val="00B924BB"/>
    <w:rsid w:val="00B925F1"/>
    <w:rsid w:val="00B92991"/>
    <w:rsid w:val="00B9337F"/>
    <w:rsid w:val="00B9418A"/>
    <w:rsid w:val="00B9431F"/>
    <w:rsid w:val="00B9458A"/>
    <w:rsid w:val="00B961B6"/>
    <w:rsid w:val="00BA01E7"/>
    <w:rsid w:val="00BA0421"/>
    <w:rsid w:val="00BA0591"/>
    <w:rsid w:val="00BA1B17"/>
    <w:rsid w:val="00BA237B"/>
    <w:rsid w:val="00BA24B4"/>
    <w:rsid w:val="00BA2DFC"/>
    <w:rsid w:val="00BA3A4E"/>
    <w:rsid w:val="00BA3ABC"/>
    <w:rsid w:val="00BA3C47"/>
    <w:rsid w:val="00BA4CFB"/>
    <w:rsid w:val="00BA4DF0"/>
    <w:rsid w:val="00BA5262"/>
    <w:rsid w:val="00BA5702"/>
    <w:rsid w:val="00BA58DE"/>
    <w:rsid w:val="00BA728D"/>
    <w:rsid w:val="00BA74B8"/>
    <w:rsid w:val="00BB0003"/>
    <w:rsid w:val="00BB06AE"/>
    <w:rsid w:val="00BB244B"/>
    <w:rsid w:val="00BB279D"/>
    <w:rsid w:val="00BB2BEB"/>
    <w:rsid w:val="00BB2F27"/>
    <w:rsid w:val="00BB4DBF"/>
    <w:rsid w:val="00BB59FE"/>
    <w:rsid w:val="00BB6F06"/>
    <w:rsid w:val="00BB7259"/>
    <w:rsid w:val="00BB7694"/>
    <w:rsid w:val="00BB7CD2"/>
    <w:rsid w:val="00BB7FE3"/>
    <w:rsid w:val="00BC1290"/>
    <w:rsid w:val="00BC1408"/>
    <w:rsid w:val="00BC1C67"/>
    <w:rsid w:val="00BC1FD6"/>
    <w:rsid w:val="00BC233C"/>
    <w:rsid w:val="00BC32F8"/>
    <w:rsid w:val="00BC526E"/>
    <w:rsid w:val="00BC5852"/>
    <w:rsid w:val="00BC58BC"/>
    <w:rsid w:val="00BC5B68"/>
    <w:rsid w:val="00BC5BF7"/>
    <w:rsid w:val="00BC5ECB"/>
    <w:rsid w:val="00BD01CE"/>
    <w:rsid w:val="00BD0BE8"/>
    <w:rsid w:val="00BD285B"/>
    <w:rsid w:val="00BD3A2E"/>
    <w:rsid w:val="00BD426D"/>
    <w:rsid w:val="00BD4576"/>
    <w:rsid w:val="00BD4842"/>
    <w:rsid w:val="00BD544C"/>
    <w:rsid w:val="00BD5CEF"/>
    <w:rsid w:val="00BD5E00"/>
    <w:rsid w:val="00BD624E"/>
    <w:rsid w:val="00BD6F15"/>
    <w:rsid w:val="00BD71D5"/>
    <w:rsid w:val="00BE0626"/>
    <w:rsid w:val="00BE092F"/>
    <w:rsid w:val="00BE1CB7"/>
    <w:rsid w:val="00BE30E0"/>
    <w:rsid w:val="00BE33F9"/>
    <w:rsid w:val="00BE3640"/>
    <w:rsid w:val="00BE4719"/>
    <w:rsid w:val="00BE6780"/>
    <w:rsid w:val="00BF25AA"/>
    <w:rsid w:val="00BF2EAE"/>
    <w:rsid w:val="00BF2F20"/>
    <w:rsid w:val="00BF326A"/>
    <w:rsid w:val="00BF3806"/>
    <w:rsid w:val="00BF3A06"/>
    <w:rsid w:val="00BF3AE5"/>
    <w:rsid w:val="00BF5897"/>
    <w:rsid w:val="00BF59A4"/>
    <w:rsid w:val="00BF6352"/>
    <w:rsid w:val="00BF794B"/>
    <w:rsid w:val="00BF7BF2"/>
    <w:rsid w:val="00C00B07"/>
    <w:rsid w:val="00C00B5B"/>
    <w:rsid w:val="00C00DD7"/>
    <w:rsid w:val="00C01DB1"/>
    <w:rsid w:val="00C02EE3"/>
    <w:rsid w:val="00C03086"/>
    <w:rsid w:val="00C038BA"/>
    <w:rsid w:val="00C03C7A"/>
    <w:rsid w:val="00C05039"/>
    <w:rsid w:val="00C05353"/>
    <w:rsid w:val="00C05367"/>
    <w:rsid w:val="00C057B8"/>
    <w:rsid w:val="00C05D8D"/>
    <w:rsid w:val="00C05DFF"/>
    <w:rsid w:val="00C1096E"/>
    <w:rsid w:val="00C1184E"/>
    <w:rsid w:val="00C119FA"/>
    <w:rsid w:val="00C132D8"/>
    <w:rsid w:val="00C13C24"/>
    <w:rsid w:val="00C13DD4"/>
    <w:rsid w:val="00C1443A"/>
    <w:rsid w:val="00C14C8E"/>
    <w:rsid w:val="00C14CFF"/>
    <w:rsid w:val="00C15410"/>
    <w:rsid w:val="00C16017"/>
    <w:rsid w:val="00C16165"/>
    <w:rsid w:val="00C17679"/>
    <w:rsid w:val="00C17CBE"/>
    <w:rsid w:val="00C20D41"/>
    <w:rsid w:val="00C20FB8"/>
    <w:rsid w:val="00C212CD"/>
    <w:rsid w:val="00C2152A"/>
    <w:rsid w:val="00C21D78"/>
    <w:rsid w:val="00C22485"/>
    <w:rsid w:val="00C22CA3"/>
    <w:rsid w:val="00C22DBC"/>
    <w:rsid w:val="00C23891"/>
    <w:rsid w:val="00C23932"/>
    <w:rsid w:val="00C24694"/>
    <w:rsid w:val="00C24D28"/>
    <w:rsid w:val="00C25A00"/>
    <w:rsid w:val="00C25BD3"/>
    <w:rsid w:val="00C25CD3"/>
    <w:rsid w:val="00C260F1"/>
    <w:rsid w:val="00C2619D"/>
    <w:rsid w:val="00C26B0F"/>
    <w:rsid w:val="00C27F69"/>
    <w:rsid w:val="00C309FC"/>
    <w:rsid w:val="00C318F8"/>
    <w:rsid w:val="00C31D97"/>
    <w:rsid w:val="00C3407B"/>
    <w:rsid w:val="00C34313"/>
    <w:rsid w:val="00C348DC"/>
    <w:rsid w:val="00C34DF3"/>
    <w:rsid w:val="00C3584A"/>
    <w:rsid w:val="00C35AEF"/>
    <w:rsid w:val="00C36987"/>
    <w:rsid w:val="00C37354"/>
    <w:rsid w:val="00C37BC2"/>
    <w:rsid w:val="00C4105C"/>
    <w:rsid w:val="00C411F6"/>
    <w:rsid w:val="00C413EA"/>
    <w:rsid w:val="00C41423"/>
    <w:rsid w:val="00C42A35"/>
    <w:rsid w:val="00C43134"/>
    <w:rsid w:val="00C446D8"/>
    <w:rsid w:val="00C44AC3"/>
    <w:rsid w:val="00C45085"/>
    <w:rsid w:val="00C453AE"/>
    <w:rsid w:val="00C460FA"/>
    <w:rsid w:val="00C465E8"/>
    <w:rsid w:val="00C4695E"/>
    <w:rsid w:val="00C47321"/>
    <w:rsid w:val="00C51226"/>
    <w:rsid w:val="00C51247"/>
    <w:rsid w:val="00C512F3"/>
    <w:rsid w:val="00C51B2D"/>
    <w:rsid w:val="00C52717"/>
    <w:rsid w:val="00C52F2F"/>
    <w:rsid w:val="00C53102"/>
    <w:rsid w:val="00C5318A"/>
    <w:rsid w:val="00C535BC"/>
    <w:rsid w:val="00C53CD4"/>
    <w:rsid w:val="00C54C08"/>
    <w:rsid w:val="00C5512E"/>
    <w:rsid w:val="00C55CE7"/>
    <w:rsid w:val="00C561A0"/>
    <w:rsid w:val="00C56D75"/>
    <w:rsid w:val="00C57AEF"/>
    <w:rsid w:val="00C57BBD"/>
    <w:rsid w:val="00C60099"/>
    <w:rsid w:val="00C605B3"/>
    <w:rsid w:val="00C61181"/>
    <w:rsid w:val="00C615F1"/>
    <w:rsid w:val="00C618A5"/>
    <w:rsid w:val="00C61ABF"/>
    <w:rsid w:val="00C62FB7"/>
    <w:rsid w:val="00C63393"/>
    <w:rsid w:val="00C6428D"/>
    <w:rsid w:val="00C64440"/>
    <w:rsid w:val="00C651A6"/>
    <w:rsid w:val="00C652D7"/>
    <w:rsid w:val="00C65431"/>
    <w:rsid w:val="00C66239"/>
    <w:rsid w:val="00C665FD"/>
    <w:rsid w:val="00C66954"/>
    <w:rsid w:val="00C67D61"/>
    <w:rsid w:val="00C67F62"/>
    <w:rsid w:val="00C70763"/>
    <w:rsid w:val="00C70C37"/>
    <w:rsid w:val="00C71426"/>
    <w:rsid w:val="00C714C9"/>
    <w:rsid w:val="00C71CA9"/>
    <w:rsid w:val="00C73FA8"/>
    <w:rsid w:val="00C747ED"/>
    <w:rsid w:val="00C757A0"/>
    <w:rsid w:val="00C76484"/>
    <w:rsid w:val="00C767DC"/>
    <w:rsid w:val="00C76DB5"/>
    <w:rsid w:val="00C76E72"/>
    <w:rsid w:val="00C772DF"/>
    <w:rsid w:val="00C804AC"/>
    <w:rsid w:val="00C80EFB"/>
    <w:rsid w:val="00C82244"/>
    <w:rsid w:val="00C82A4E"/>
    <w:rsid w:val="00C82FF4"/>
    <w:rsid w:val="00C8358A"/>
    <w:rsid w:val="00C8382A"/>
    <w:rsid w:val="00C838A8"/>
    <w:rsid w:val="00C840AD"/>
    <w:rsid w:val="00C855BF"/>
    <w:rsid w:val="00C859CF"/>
    <w:rsid w:val="00C863BA"/>
    <w:rsid w:val="00C8715E"/>
    <w:rsid w:val="00C87439"/>
    <w:rsid w:val="00C87A78"/>
    <w:rsid w:val="00C87B76"/>
    <w:rsid w:val="00C90D51"/>
    <w:rsid w:val="00C927D0"/>
    <w:rsid w:val="00C93533"/>
    <w:rsid w:val="00C93B79"/>
    <w:rsid w:val="00C94833"/>
    <w:rsid w:val="00C94E7A"/>
    <w:rsid w:val="00C95843"/>
    <w:rsid w:val="00C9601A"/>
    <w:rsid w:val="00C977CB"/>
    <w:rsid w:val="00C978D3"/>
    <w:rsid w:val="00C97911"/>
    <w:rsid w:val="00C97FB7"/>
    <w:rsid w:val="00CA05E9"/>
    <w:rsid w:val="00CA10E5"/>
    <w:rsid w:val="00CA132D"/>
    <w:rsid w:val="00CA18BE"/>
    <w:rsid w:val="00CA1C9A"/>
    <w:rsid w:val="00CA204C"/>
    <w:rsid w:val="00CA20D2"/>
    <w:rsid w:val="00CA3296"/>
    <w:rsid w:val="00CA362E"/>
    <w:rsid w:val="00CA3B59"/>
    <w:rsid w:val="00CA425F"/>
    <w:rsid w:val="00CA459E"/>
    <w:rsid w:val="00CA477D"/>
    <w:rsid w:val="00CA4873"/>
    <w:rsid w:val="00CA4DF5"/>
    <w:rsid w:val="00CA5278"/>
    <w:rsid w:val="00CA53C3"/>
    <w:rsid w:val="00CA5BFE"/>
    <w:rsid w:val="00CA6B4D"/>
    <w:rsid w:val="00CA7F34"/>
    <w:rsid w:val="00CB0B00"/>
    <w:rsid w:val="00CB104E"/>
    <w:rsid w:val="00CB1A55"/>
    <w:rsid w:val="00CB1FD8"/>
    <w:rsid w:val="00CB2D22"/>
    <w:rsid w:val="00CB31E6"/>
    <w:rsid w:val="00CB3401"/>
    <w:rsid w:val="00CB3B86"/>
    <w:rsid w:val="00CB436D"/>
    <w:rsid w:val="00CB4E75"/>
    <w:rsid w:val="00CB5337"/>
    <w:rsid w:val="00CB5C5D"/>
    <w:rsid w:val="00CB67CB"/>
    <w:rsid w:val="00CB6C2F"/>
    <w:rsid w:val="00CC0719"/>
    <w:rsid w:val="00CC09DF"/>
    <w:rsid w:val="00CC0A33"/>
    <w:rsid w:val="00CC0C0D"/>
    <w:rsid w:val="00CC0FE3"/>
    <w:rsid w:val="00CC17AD"/>
    <w:rsid w:val="00CC2E8F"/>
    <w:rsid w:val="00CC3619"/>
    <w:rsid w:val="00CC40CB"/>
    <w:rsid w:val="00CC4465"/>
    <w:rsid w:val="00CC4D77"/>
    <w:rsid w:val="00CC5AF0"/>
    <w:rsid w:val="00CC671C"/>
    <w:rsid w:val="00CC6C9C"/>
    <w:rsid w:val="00CD0048"/>
    <w:rsid w:val="00CD129F"/>
    <w:rsid w:val="00CD1A08"/>
    <w:rsid w:val="00CD2351"/>
    <w:rsid w:val="00CD25BC"/>
    <w:rsid w:val="00CD28A8"/>
    <w:rsid w:val="00CD30E1"/>
    <w:rsid w:val="00CD4264"/>
    <w:rsid w:val="00CD472E"/>
    <w:rsid w:val="00CD4A19"/>
    <w:rsid w:val="00CD543E"/>
    <w:rsid w:val="00CD5DFE"/>
    <w:rsid w:val="00CD60DF"/>
    <w:rsid w:val="00CD615C"/>
    <w:rsid w:val="00CD7278"/>
    <w:rsid w:val="00CD7654"/>
    <w:rsid w:val="00CD7733"/>
    <w:rsid w:val="00CD77BB"/>
    <w:rsid w:val="00CD78F8"/>
    <w:rsid w:val="00CE02A4"/>
    <w:rsid w:val="00CE0365"/>
    <w:rsid w:val="00CE0A7B"/>
    <w:rsid w:val="00CE1107"/>
    <w:rsid w:val="00CE119E"/>
    <w:rsid w:val="00CE16CA"/>
    <w:rsid w:val="00CE33F3"/>
    <w:rsid w:val="00CE3465"/>
    <w:rsid w:val="00CE3469"/>
    <w:rsid w:val="00CE3F0D"/>
    <w:rsid w:val="00CE4196"/>
    <w:rsid w:val="00CE595A"/>
    <w:rsid w:val="00CE6373"/>
    <w:rsid w:val="00CE64DB"/>
    <w:rsid w:val="00CE66F4"/>
    <w:rsid w:val="00CE724D"/>
    <w:rsid w:val="00CE78C4"/>
    <w:rsid w:val="00CF08C1"/>
    <w:rsid w:val="00CF1153"/>
    <w:rsid w:val="00CF1C4E"/>
    <w:rsid w:val="00CF2153"/>
    <w:rsid w:val="00CF2749"/>
    <w:rsid w:val="00CF3281"/>
    <w:rsid w:val="00CF33D1"/>
    <w:rsid w:val="00CF3FD3"/>
    <w:rsid w:val="00CF41FF"/>
    <w:rsid w:val="00CF4469"/>
    <w:rsid w:val="00CF4630"/>
    <w:rsid w:val="00CF54EB"/>
    <w:rsid w:val="00CF5710"/>
    <w:rsid w:val="00CF6B46"/>
    <w:rsid w:val="00CF6B4F"/>
    <w:rsid w:val="00CF78D6"/>
    <w:rsid w:val="00D00CBE"/>
    <w:rsid w:val="00D0103F"/>
    <w:rsid w:val="00D01631"/>
    <w:rsid w:val="00D01C9F"/>
    <w:rsid w:val="00D01D73"/>
    <w:rsid w:val="00D0321C"/>
    <w:rsid w:val="00D0365D"/>
    <w:rsid w:val="00D040FA"/>
    <w:rsid w:val="00D0421F"/>
    <w:rsid w:val="00D0559D"/>
    <w:rsid w:val="00D05A18"/>
    <w:rsid w:val="00D06928"/>
    <w:rsid w:val="00D06959"/>
    <w:rsid w:val="00D06BFD"/>
    <w:rsid w:val="00D0718C"/>
    <w:rsid w:val="00D07B3D"/>
    <w:rsid w:val="00D1253D"/>
    <w:rsid w:val="00D13207"/>
    <w:rsid w:val="00D13467"/>
    <w:rsid w:val="00D13B73"/>
    <w:rsid w:val="00D13BD5"/>
    <w:rsid w:val="00D14862"/>
    <w:rsid w:val="00D1570C"/>
    <w:rsid w:val="00D17449"/>
    <w:rsid w:val="00D17475"/>
    <w:rsid w:val="00D17F73"/>
    <w:rsid w:val="00D202E2"/>
    <w:rsid w:val="00D20466"/>
    <w:rsid w:val="00D209C0"/>
    <w:rsid w:val="00D21645"/>
    <w:rsid w:val="00D21C40"/>
    <w:rsid w:val="00D2207D"/>
    <w:rsid w:val="00D22B58"/>
    <w:rsid w:val="00D22F20"/>
    <w:rsid w:val="00D248B0"/>
    <w:rsid w:val="00D24A6F"/>
    <w:rsid w:val="00D25C29"/>
    <w:rsid w:val="00D26668"/>
    <w:rsid w:val="00D26F7B"/>
    <w:rsid w:val="00D27943"/>
    <w:rsid w:val="00D30223"/>
    <w:rsid w:val="00D30FBE"/>
    <w:rsid w:val="00D3102C"/>
    <w:rsid w:val="00D31666"/>
    <w:rsid w:val="00D3193F"/>
    <w:rsid w:val="00D32CF2"/>
    <w:rsid w:val="00D32FF0"/>
    <w:rsid w:val="00D33E86"/>
    <w:rsid w:val="00D340FE"/>
    <w:rsid w:val="00D341A8"/>
    <w:rsid w:val="00D357D8"/>
    <w:rsid w:val="00D35DBD"/>
    <w:rsid w:val="00D3602E"/>
    <w:rsid w:val="00D36759"/>
    <w:rsid w:val="00D367A9"/>
    <w:rsid w:val="00D37621"/>
    <w:rsid w:val="00D37895"/>
    <w:rsid w:val="00D40208"/>
    <w:rsid w:val="00D40ABB"/>
    <w:rsid w:val="00D41DB8"/>
    <w:rsid w:val="00D41E2E"/>
    <w:rsid w:val="00D42487"/>
    <w:rsid w:val="00D426CB"/>
    <w:rsid w:val="00D42AE8"/>
    <w:rsid w:val="00D435C8"/>
    <w:rsid w:val="00D43638"/>
    <w:rsid w:val="00D43C5F"/>
    <w:rsid w:val="00D43C91"/>
    <w:rsid w:val="00D43F05"/>
    <w:rsid w:val="00D44809"/>
    <w:rsid w:val="00D44C14"/>
    <w:rsid w:val="00D44F8B"/>
    <w:rsid w:val="00D45491"/>
    <w:rsid w:val="00D45ADE"/>
    <w:rsid w:val="00D462D2"/>
    <w:rsid w:val="00D464C6"/>
    <w:rsid w:val="00D46C5B"/>
    <w:rsid w:val="00D46CD5"/>
    <w:rsid w:val="00D470FB"/>
    <w:rsid w:val="00D51DF7"/>
    <w:rsid w:val="00D523AE"/>
    <w:rsid w:val="00D52573"/>
    <w:rsid w:val="00D52ACB"/>
    <w:rsid w:val="00D53160"/>
    <w:rsid w:val="00D5472F"/>
    <w:rsid w:val="00D54B28"/>
    <w:rsid w:val="00D54B9D"/>
    <w:rsid w:val="00D54D0A"/>
    <w:rsid w:val="00D54F87"/>
    <w:rsid w:val="00D552B9"/>
    <w:rsid w:val="00D5549B"/>
    <w:rsid w:val="00D55FB4"/>
    <w:rsid w:val="00D565FB"/>
    <w:rsid w:val="00D5684E"/>
    <w:rsid w:val="00D56BF7"/>
    <w:rsid w:val="00D5706A"/>
    <w:rsid w:val="00D57B58"/>
    <w:rsid w:val="00D60AC9"/>
    <w:rsid w:val="00D61AD0"/>
    <w:rsid w:val="00D62655"/>
    <w:rsid w:val="00D62E45"/>
    <w:rsid w:val="00D63019"/>
    <w:rsid w:val="00D63F15"/>
    <w:rsid w:val="00D63F83"/>
    <w:rsid w:val="00D63FCD"/>
    <w:rsid w:val="00D64024"/>
    <w:rsid w:val="00D6506D"/>
    <w:rsid w:val="00D65512"/>
    <w:rsid w:val="00D66AB0"/>
    <w:rsid w:val="00D66B49"/>
    <w:rsid w:val="00D66D85"/>
    <w:rsid w:val="00D70E0C"/>
    <w:rsid w:val="00D70E53"/>
    <w:rsid w:val="00D70FB6"/>
    <w:rsid w:val="00D7226D"/>
    <w:rsid w:val="00D72839"/>
    <w:rsid w:val="00D72CF8"/>
    <w:rsid w:val="00D7367E"/>
    <w:rsid w:val="00D73BDB"/>
    <w:rsid w:val="00D752FF"/>
    <w:rsid w:val="00D753E6"/>
    <w:rsid w:val="00D759B7"/>
    <w:rsid w:val="00D7608B"/>
    <w:rsid w:val="00D76629"/>
    <w:rsid w:val="00D76F0F"/>
    <w:rsid w:val="00D77760"/>
    <w:rsid w:val="00D77872"/>
    <w:rsid w:val="00D80FB6"/>
    <w:rsid w:val="00D81F59"/>
    <w:rsid w:val="00D82186"/>
    <w:rsid w:val="00D829E7"/>
    <w:rsid w:val="00D83B89"/>
    <w:rsid w:val="00D83C64"/>
    <w:rsid w:val="00D84933"/>
    <w:rsid w:val="00D84DE9"/>
    <w:rsid w:val="00D900C4"/>
    <w:rsid w:val="00D905C6"/>
    <w:rsid w:val="00D90A07"/>
    <w:rsid w:val="00D90D23"/>
    <w:rsid w:val="00D912AE"/>
    <w:rsid w:val="00D91DE6"/>
    <w:rsid w:val="00D920DC"/>
    <w:rsid w:val="00D93077"/>
    <w:rsid w:val="00D94D8E"/>
    <w:rsid w:val="00D95674"/>
    <w:rsid w:val="00D95B1E"/>
    <w:rsid w:val="00D95F8C"/>
    <w:rsid w:val="00D96CA4"/>
    <w:rsid w:val="00D96DA0"/>
    <w:rsid w:val="00D96FF7"/>
    <w:rsid w:val="00D971F7"/>
    <w:rsid w:val="00D97817"/>
    <w:rsid w:val="00D979DC"/>
    <w:rsid w:val="00DA250F"/>
    <w:rsid w:val="00DA2CA7"/>
    <w:rsid w:val="00DA3B79"/>
    <w:rsid w:val="00DA445E"/>
    <w:rsid w:val="00DA47FA"/>
    <w:rsid w:val="00DA5E6D"/>
    <w:rsid w:val="00DA69D3"/>
    <w:rsid w:val="00DA6BAF"/>
    <w:rsid w:val="00DA6ED4"/>
    <w:rsid w:val="00DA72CD"/>
    <w:rsid w:val="00DB07A5"/>
    <w:rsid w:val="00DB1736"/>
    <w:rsid w:val="00DB1EF7"/>
    <w:rsid w:val="00DB2188"/>
    <w:rsid w:val="00DB3125"/>
    <w:rsid w:val="00DB330D"/>
    <w:rsid w:val="00DB358A"/>
    <w:rsid w:val="00DB373C"/>
    <w:rsid w:val="00DB3FA6"/>
    <w:rsid w:val="00DB4125"/>
    <w:rsid w:val="00DB4546"/>
    <w:rsid w:val="00DB4C2B"/>
    <w:rsid w:val="00DB57CB"/>
    <w:rsid w:val="00DB5D19"/>
    <w:rsid w:val="00DB5F55"/>
    <w:rsid w:val="00DB63CF"/>
    <w:rsid w:val="00DB64F2"/>
    <w:rsid w:val="00DB66C8"/>
    <w:rsid w:val="00DB685E"/>
    <w:rsid w:val="00DB734F"/>
    <w:rsid w:val="00DB75A2"/>
    <w:rsid w:val="00DB7AB7"/>
    <w:rsid w:val="00DB7DA0"/>
    <w:rsid w:val="00DC0AE1"/>
    <w:rsid w:val="00DC16CA"/>
    <w:rsid w:val="00DC2650"/>
    <w:rsid w:val="00DC30F5"/>
    <w:rsid w:val="00DC3434"/>
    <w:rsid w:val="00DC3811"/>
    <w:rsid w:val="00DC428F"/>
    <w:rsid w:val="00DC4FCB"/>
    <w:rsid w:val="00DC5307"/>
    <w:rsid w:val="00DC5B24"/>
    <w:rsid w:val="00DC6809"/>
    <w:rsid w:val="00DC6947"/>
    <w:rsid w:val="00DC727E"/>
    <w:rsid w:val="00DC788D"/>
    <w:rsid w:val="00DC7CB3"/>
    <w:rsid w:val="00DD040C"/>
    <w:rsid w:val="00DD0C27"/>
    <w:rsid w:val="00DD103E"/>
    <w:rsid w:val="00DD177F"/>
    <w:rsid w:val="00DD1AA1"/>
    <w:rsid w:val="00DD286F"/>
    <w:rsid w:val="00DD34CB"/>
    <w:rsid w:val="00DD35AC"/>
    <w:rsid w:val="00DD455F"/>
    <w:rsid w:val="00DD45EC"/>
    <w:rsid w:val="00DD4863"/>
    <w:rsid w:val="00DD6190"/>
    <w:rsid w:val="00DD7302"/>
    <w:rsid w:val="00DD796E"/>
    <w:rsid w:val="00DE075A"/>
    <w:rsid w:val="00DE11F3"/>
    <w:rsid w:val="00DE1414"/>
    <w:rsid w:val="00DE1C58"/>
    <w:rsid w:val="00DE1DCE"/>
    <w:rsid w:val="00DE2671"/>
    <w:rsid w:val="00DE2F20"/>
    <w:rsid w:val="00DE382C"/>
    <w:rsid w:val="00DE4CC7"/>
    <w:rsid w:val="00DE4EC3"/>
    <w:rsid w:val="00DE533B"/>
    <w:rsid w:val="00DE537E"/>
    <w:rsid w:val="00DE6576"/>
    <w:rsid w:val="00DE6652"/>
    <w:rsid w:val="00DE6AF0"/>
    <w:rsid w:val="00DE6CB8"/>
    <w:rsid w:val="00DE7478"/>
    <w:rsid w:val="00DE7C2B"/>
    <w:rsid w:val="00DF03D0"/>
    <w:rsid w:val="00DF0A78"/>
    <w:rsid w:val="00DF136C"/>
    <w:rsid w:val="00DF152B"/>
    <w:rsid w:val="00DF26A9"/>
    <w:rsid w:val="00DF2737"/>
    <w:rsid w:val="00DF43FC"/>
    <w:rsid w:val="00DF6A15"/>
    <w:rsid w:val="00DF6F5B"/>
    <w:rsid w:val="00DF705B"/>
    <w:rsid w:val="00DF7503"/>
    <w:rsid w:val="00E001F1"/>
    <w:rsid w:val="00E02138"/>
    <w:rsid w:val="00E026D4"/>
    <w:rsid w:val="00E02A6E"/>
    <w:rsid w:val="00E03A77"/>
    <w:rsid w:val="00E03BD9"/>
    <w:rsid w:val="00E04957"/>
    <w:rsid w:val="00E04C3A"/>
    <w:rsid w:val="00E05CB8"/>
    <w:rsid w:val="00E0604D"/>
    <w:rsid w:val="00E061D1"/>
    <w:rsid w:val="00E063E7"/>
    <w:rsid w:val="00E06D50"/>
    <w:rsid w:val="00E06F5C"/>
    <w:rsid w:val="00E076DE"/>
    <w:rsid w:val="00E07CD4"/>
    <w:rsid w:val="00E1090E"/>
    <w:rsid w:val="00E109B1"/>
    <w:rsid w:val="00E11E52"/>
    <w:rsid w:val="00E12DA2"/>
    <w:rsid w:val="00E13183"/>
    <w:rsid w:val="00E13352"/>
    <w:rsid w:val="00E136D3"/>
    <w:rsid w:val="00E13781"/>
    <w:rsid w:val="00E137F6"/>
    <w:rsid w:val="00E14AE1"/>
    <w:rsid w:val="00E14F83"/>
    <w:rsid w:val="00E15645"/>
    <w:rsid w:val="00E1583A"/>
    <w:rsid w:val="00E16907"/>
    <w:rsid w:val="00E170E1"/>
    <w:rsid w:val="00E173D3"/>
    <w:rsid w:val="00E174D0"/>
    <w:rsid w:val="00E17CFC"/>
    <w:rsid w:val="00E20452"/>
    <w:rsid w:val="00E208C6"/>
    <w:rsid w:val="00E20CAA"/>
    <w:rsid w:val="00E20DA6"/>
    <w:rsid w:val="00E20EA2"/>
    <w:rsid w:val="00E22A96"/>
    <w:rsid w:val="00E23480"/>
    <w:rsid w:val="00E23BF0"/>
    <w:rsid w:val="00E23E32"/>
    <w:rsid w:val="00E2497E"/>
    <w:rsid w:val="00E2540C"/>
    <w:rsid w:val="00E26086"/>
    <w:rsid w:val="00E263F2"/>
    <w:rsid w:val="00E2686B"/>
    <w:rsid w:val="00E27C83"/>
    <w:rsid w:val="00E27FA1"/>
    <w:rsid w:val="00E3017D"/>
    <w:rsid w:val="00E306EF"/>
    <w:rsid w:val="00E30A06"/>
    <w:rsid w:val="00E30DB8"/>
    <w:rsid w:val="00E3106E"/>
    <w:rsid w:val="00E31D1E"/>
    <w:rsid w:val="00E32275"/>
    <w:rsid w:val="00E330EC"/>
    <w:rsid w:val="00E33615"/>
    <w:rsid w:val="00E33C51"/>
    <w:rsid w:val="00E33E51"/>
    <w:rsid w:val="00E34705"/>
    <w:rsid w:val="00E356F3"/>
    <w:rsid w:val="00E36CB9"/>
    <w:rsid w:val="00E4012A"/>
    <w:rsid w:val="00E40553"/>
    <w:rsid w:val="00E407D1"/>
    <w:rsid w:val="00E408E0"/>
    <w:rsid w:val="00E4123A"/>
    <w:rsid w:val="00E414AF"/>
    <w:rsid w:val="00E41ABB"/>
    <w:rsid w:val="00E41B20"/>
    <w:rsid w:val="00E4260A"/>
    <w:rsid w:val="00E439D9"/>
    <w:rsid w:val="00E4420A"/>
    <w:rsid w:val="00E457C7"/>
    <w:rsid w:val="00E45AE0"/>
    <w:rsid w:val="00E45FBB"/>
    <w:rsid w:val="00E45FE5"/>
    <w:rsid w:val="00E46550"/>
    <w:rsid w:val="00E4670F"/>
    <w:rsid w:val="00E4698D"/>
    <w:rsid w:val="00E46BB9"/>
    <w:rsid w:val="00E46DDF"/>
    <w:rsid w:val="00E47346"/>
    <w:rsid w:val="00E5027E"/>
    <w:rsid w:val="00E502DA"/>
    <w:rsid w:val="00E50A7E"/>
    <w:rsid w:val="00E51483"/>
    <w:rsid w:val="00E51A88"/>
    <w:rsid w:val="00E51F6A"/>
    <w:rsid w:val="00E5225C"/>
    <w:rsid w:val="00E52F9A"/>
    <w:rsid w:val="00E530A3"/>
    <w:rsid w:val="00E531CB"/>
    <w:rsid w:val="00E5443F"/>
    <w:rsid w:val="00E54741"/>
    <w:rsid w:val="00E547C9"/>
    <w:rsid w:val="00E552C3"/>
    <w:rsid w:val="00E55ACB"/>
    <w:rsid w:val="00E56017"/>
    <w:rsid w:val="00E56CAF"/>
    <w:rsid w:val="00E57094"/>
    <w:rsid w:val="00E57563"/>
    <w:rsid w:val="00E575BA"/>
    <w:rsid w:val="00E57699"/>
    <w:rsid w:val="00E57D9B"/>
    <w:rsid w:val="00E61EE2"/>
    <w:rsid w:val="00E62D42"/>
    <w:rsid w:val="00E63024"/>
    <w:rsid w:val="00E64B80"/>
    <w:rsid w:val="00E659AA"/>
    <w:rsid w:val="00E660B0"/>
    <w:rsid w:val="00E6623B"/>
    <w:rsid w:val="00E66261"/>
    <w:rsid w:val="00E6661A"/>
    <w:rsid w:val="00E66B2F"/>
    <w:rsid w:val="00E67C2F"/>
    <w:rsid w:val="00E703D5"/>
    <w:rsid w:val="00E70444"/>
    <w:rsid w:val="00E708C9"/>
    <w:rsid w:val="00E722B4"/>
    <w:rsid w:val="00E728B6"/>
    <w:rsid w:val="00E73174"/>
    <w:rsid w:val="00E731CB"/>
    <w:rsid w:val="00E75A53"/>
    <w:rsid w:val="00E76296"/>
    <w:rsid w:val="00E76824"/>
    <w:rsid w:val="00E77561"/>
    <w:rsid w:val="00E775C0"/>
    <w:rsid w:val="00E8062D"/>
    <w:rsid w:val="00E80684"/>
    <w:rsid w:val="00E80850"/>
    <w:rsid w:val="00E80CAC"/>
    <w:rsid w:val="00E816E9"/>
    <w:rsid w:val="00E81B78"/>
    <w:rsid w:val="00E8302F"/>
    <w:rsid w:val="00E834A1"/>
    <w:rsid w:val="00E85460"/>
    <w:rsid w:val="00E85CD1"/>
    <w:rsid w:val="00E85D48"/>
    <w:rsid w:val="00E8712F"/>
    <w:rsid w:val="00E87DA8"/>
    <w:rsid w:val="00E908F8"/>
    <w:rsid w:val="00E91974"/>
    <w:rsid w:val="00E92C2B"/>
    <w:rsid w:val="00E93596"/>
    <w:rsid w:val="00E94669"/>
    <w:rsid w:val="00E94A47"/>
    <w:rsid w:val="00E94A58"/>
    <w:rsid w:val="00E94D52"/>
    <w:rsid w:val="00E95BFD"/>
    <w:rsid w:val="00E960AA"/>
    <w:rsid w:val="00E9712E"/>
    <w:rsid w:val="00E971BE"/>
    <w:rsid w:val="00E97719"/>
    <w:rsid w:val="00E97D88"/>
    <w:rsid w:val="00EA0788"/>
    <w:rsid w:val="00EA0B03"/>
    <w:rsid w:val="00EA0E18"/>
    <w:rsid w:val="00EA1487"/>
    <w:rsid w:val="00EA1F5A"/>
    <w:rsid w:val="00EA2317"/>
    <w:rsid w:val="00EA4639"/>
    <w:rsid w:val="00EA5548"/>
    <w:rsid w:val="00EA7BA1"/>
    <w:rsid w:val="00EB00FB"/>
    <w:rsid w:val="00EB011E"/>
    <w:rsid w:val="00EB02DC"/>
    <w:rsid w:val="00EB02DF"/>
    <w:rsid w:val="00EB05EB"/>
    <w:rsid w:val="00EB1965"/>
    <w:rsid w:val="00EB305A"/>
    <w:rsid w:val="00EB3126"/>
    <w:rsid w:val="00EB3987"/>
    <w:rsid w:val="00EB3E5A"/>
    <w:rsid w:val="00EB3F29"/>
    <w:rsid w:val="00EB3F62"/>
    <w:rsid w:val="00EB48F3"/>
    <w:rsid w:val="00EB51DD"/>
    <w:rsid w:val="00EB6E80"/>
    <w:rsid w:val="00EC0BBB"/>
    <w:rsid w:val="00EC0D9F"/>
    <w:rsid w:val="00EC1840"/>
    <w:rsid w:val="00EC187D"/>
    <w:rsid w:val="00EC1E12"/>
    <w:rsid w:val="00EC24A6"/>
    <w:rsid w:val="00EC262F"/>
    <w:rsid w:val="00EC3335"/>
    <w:rsid w:val="00EC3EAD"/>
    <w:rsid w:val="00EC6041"/>
    <w:rsid w:val="00EC67AC"/>
    <w:rsid w:val="00EC7E84"/>
    <w:rsid w:val="00ED0492"/>
    <w:rsid w:val="00ED05F9"/>
    <w:rsid w:val="00ED1103"/>
    <w:rsid w:val="00ED178A"/>
    <w:rsid w:val="00ED1F01"/>
    <w:rsid w:val="00ED22F7"/>
    <w:rsid w:val="00ED2C0F"/>
    <w:rsid w:val="00ED3281"/>
    <w:rsid w:val="00ED3746"/>
    <w:rsid w:val="00ED417D"/>
    <w:rsid w:val="00ED4242"/>
    <w:rsid w:val="00ED4D58"/>
    <w:rsid w:val="00ED5019"/>
    <w:rsid w:val="00ED55BE"/>
    <w:rsid w:val="00ED578C"/>
    <w:rsid w:val="00ED578F"/>
    <w:rsid w:val="00ED72E6"/>
    <w:rsid w:val="00EE07A4"/>
    <w:rsid w:val="00EE1422"/>
    <w:rsid w:val="00EE1519"/>
    <w:rsid w:val="00EE170D"/>
    <w:rsid w:val="00EE1770"/>
    <w:rsid w:val="00EE1E76"/>
    <w:rsid w:val="00EE23D9"/>
    <w:rsid w:val="00EE2C89"/>
    <w:rsid w:val="00EE2DD8"/>
    <w:rsid w:val="00EE3157"/>
    <w:rsid w:val="00EE3F08"/>
    <w:rsid w:val="00EE441C"/>
    <w:rsid w:val="00EE49EF"/>
    <w:rsid w:val="00EE4BA0"/>
    <w:rsid w:val="00EE652C"/>
    <w:rsid w:val="00EE74BD"/>
    <w:rsid w:val="00EE7BCB"/>
    <w:rsid w:val="00EE7C76"/>
    <w:rsid w:val="00EF000C"/>
    <w:rsid w:val="00EF0965"/>
    <w:rsid w:val="00EF0FF8"/>
    <w:rsid w:val="00EF2BF5"/>
    <w:rsid w:val="00EF3595"/>
    <w:rsid w:val="00EF396E"/>
    <w:rsid w:val="00EF3AF3"/>
    <w:rsid w:val="00EF44FD"/>
    <w:rsid w:val="00EF58BE"/>
    <w:rsid w:val="00EF597D"/>
    <w:rsid w:val="00EF654C"/>
    <w:rsid w:val="00F00789"/>
    <w:rsid w:val="00F00853"/>
    <w:rsid w:val="00F00BF7"/>
    <w:rsid w:val="00F00CF3"/>
    <w:rsid w:val="00F00FAB"/>
    <w:rsid w:val="00F01CA1"/>
    <w:rsid w:val="00F0221F"/>
    <w:rsid w:val="00F03A57"/>
    <w:rsid w:val="00F04A53"/>
    <w:rsid w:val="00F04FE5"/>
    <w:rsid w:val="00F05D30"/>
    <w:rsid w:val="00F06352"/>
    <w:rsid w:val="00F0685B"/>
    <w:rsid w:val="00F070D2"/>
    <w:rsid w:val="00F0724A"/>
    <w:rsid w:val="00F07384"/>
    <w:rsid w:val="00F10266"/>
    <w:rsid w:val="00F108D1"/>
    <w:rsid w:val="00F119F1"/>
    <w:rsid w:val="00F12188"/>
    <w:rsid w:val="00F13D00"/>
    <w:rsid w:val="00F14E5A"/>
    <w:rsid w:val="00F164CF"/>
    <w:rsid w:val="00F167F2"/>
    <w:rsid w:val="00F16A36"/>
    <w:rsid w:val="00F16F84"/>
    <w:rsid w:val="00F17705"/>
    <w:rsid w:val="00F17A11"/>
    <w:rsid w:val="00F17D7E"/>
    <w:rsid w:val="00F17F22"/>
    <w:rsid w:val="00F2002B"/>
    <w:rsid w:val="00F2039B"/>
    <w:rsid w:val="00F203F0"/>
    <w:rsid w:val="00F211B5"/>
    <w:rsid w:val="00F21E48"/>
    <w:rsid w:val="00F23D2B"/>
    <w:rsid w:val="00F243DB"/>
    <w:rsid w:val="00F249B9"/>
    <w:rsid w:val="00F250D4"/>
    <w:rsid w:val="00F2733C"/>
    <w:rsid w:val="00F27616"/>
    <w:rsid w:val="00F27D78"/>
    <w:rsid w:val="00F308E2"/>
    <w:rsid w:val="00F30B69"/>
    <w:rsid w:val="00F31FCC"/>
    <w:rsid w:val="00F32688"/>
    <w:rsid w:val="00F32738"/>
    <w:rsid w:val="00F334F1"/>
    <w:rsid w:val="00F3381B"/>
    <w:rsid w:val="00F34598"/>
    <w:rsid w:val="00F35224"/>
    <w:rsid w:val="00F354CC"/>
    <w:rsid w:val="00F35F5B"/>
    <w:rsid w:val="00F36896"/>
    <w:rsid w:val="00F369FE"/>
    <w:rsid w:val="00F36A54"/>
    <w:rsid w:val="00F370E2"/>
    <w:rsid w:val="00F403D9"/>
    <w:rsid w:val="00F41B3E"/>
    <w:rsid w:val="00F42302"/>
    <w:rsid w:val="00F4287D"/>
    <w:rsid w:val="00F4290D"/>
    <w:rsid w:val="00F43692"/>
    <w:rsid w:val="00F437B1"/>
    <w:rsid w:val="00F447CD"/>
    <w:rsid w:val="00F448BF"/>
    <w:rsid w:val="00F448FF"/>
    <w:rsid w:val="00F44C18"/>
    <w:rsid w:val="00F44C59"/>
    <w:rsid w:val="00F451DA"/>
    <w:rsid w:val="00F45D47"/>
    <w:rsid w:val="00F4635C"/>
    <w:rsid w:val="00F46484"/>
    <w:rsid w:val="00F46744"/>
    <w:rsid w:val="00F469F5"/>
    <w:rsid w:val="00F472DA"/>
    <w:rsid w:val="00F478CE"/>
    <w:rsid w:val="00F47F97"/>
    <w:rsid w:val="00F47FAE"/>
    <w:rsid w:val="00F51171"/>
    <w:rsid w:val="00F51406"/>
    <w:rsid w:val="00F51549"/>
    <w:rsid w:val="00F51F6D"/>
    <w:rsid w:val="00F52755"/>
    <w:rsid w:val="00F5286B"/>
    <w:rsid w:val="00F53573"/>
    <w:rsid w:val="00F53CD6"/>
    <w:rsid w:val="00F53F03"/>
    <w:rsid w:val="00F540C8"/>
    <w:rsid w:val="00F55416"/>
    <w:rsid w:val="00F5627A"/>
    <w:rsid w:val="00F60011"/>
    <w:rsid w:val="00F606B3"/>
    <w:rsid w:val="00F60A93"/>
    <w:rsid w:val="00F6114A"/>
    <w:rsid w:val="00F61229"/>
    <w:rsid w:val="00F6130A"/>
    <w:rsid w:val="00F616FD"/>
    <w:rsid w:val="00F61768"/>
    <w:rsid w:val="00F623C3"/>
    <w:rsid w:val="00F64630"/>
    <w:rsid w:val="00F64964"/>
    <w:rsid w:val="00F655FB"/>
    <w:rsid w:val="00F65D6B"/>
    <w:rsid w:val="00F66A28"/>
    <w:rsid w:val="00F675EC"/>
    <w:rsid w:val="00F7138E"/>
    <w:rsid w:val="00F71D02"/>
    <w:rsid w:val="00F72594"/>
    <w:rsid w:val="00F726F7"/>
    <w:rsid w:val="00F73A8B"/>
    <w:rsid w:val="00F73C7E"/>
    <w:rsid w:val="00F7419C"/>
    <w:rsid w:val="00F74F7E"/>
    <w:rsid w:val="00F7512F"/>
    <w:rsid w:val="00F76122"/>
    <w:rsid w:val="00F762D9"/>
    <w:rsid w:val="00F763AA"/>
    <w:rsid w:val="00F768DF"/>
    <w:rsid w:val="00F7714F"/>
    <w:rsid w:val="00F779F4"/>
    <w:rsid w:val="00F808B7"/>
    <w:rsid w:val="00F80EB2"/>
    <w:rsid w:val="00F838C6"/>
    <w:rsid w:val="00F83C2F"/>
    <w:rsid w:val="00F8449A"/>
    <w:rsid w:val="00F84859"/>
    <w:rsid w:val="00F84A28"/>
    <w:rsid w:val="00F84E1C"/>
    <w:rsid w:val="00F850B7"/>
    <w:rsid w:val="00F858B9"/>
    <w:rsid w:val="00F861FE"/>
    <w:rsid w:val="00F86860"/>
    <w:rsid w:val="00F87665"/>
    <w:rsid w:val="00F87A66"/>
    <w:rsid w:val="00F9233B"/>
    <w:rsid w:val="00F92563"/>
    <w:rsid w:val="00F92CE3"/>
    <w:rsid w:val="00F93E16"/>
    <w:rsid w:val="00F9445E"/>
    <w:rsid w:val="00F951AE"/>
    <w:rsid w:val="00F96315"/>
    <w:rsid w:val="00F966EA"/>
    <w:rsid w:val="00F967D2"/>
    <w:rsid w:val="00F97C1B"/>
    <w:rsid w:val="00FA00E2"/>
    <w:rsid w:val="00FA0714"/>
    <w:rsid w:val="00FA07CA"/>
    <w:rsid w:val="00FA12F0"/>
    <w:rsid w:val="00FA1769"/>
    <w:rsid w:val="00FA20EA"/>
    <w:rsid w:val="00FA21C5"/>
    <w:rsid w:val="00FA24A7"/>
    <w:rsid w:val="00FA2613"/>
    <w:rsid w:val="00FA2A41"/>
    <w:rsid w:val="00FA2C5F"/>
    <w:rsid w:val="00FA2CF6"/>
    <w:rsid w:val="00FA3A0E"/>
    <w:rsid w:val="00FA3E8F"/>
    <w:rsid w:val="00FA48D6"/>
    <w:rsid w:val="00FA4D6C"/>
    <w:rsid w:val="00FA4E5B"/>
    <w:rsid w:val="00FA5491"/>
    <w:rsid w:val="00FA68A2"/>
    <w:rsid w:val="00FA6E12"/>
    <w:rsid w:val="00FA76D5"/>
    <w:rsid w:val="00FB1375"/>
    <w:rsid w:val="00FB1BB1"/>
    <w:rsid w:val="00FB2330"/>
    <w:rsid w:val="00FB2497"/>
    <w:rsid w:val="00FB3EEB"/>
    <w:rsid w:val="00FB43BB"/>
    <w:rsid w:val="00FB5CC0"/>
    <w:rsid w:val="00FB71E9"/>
    <w:rsid w:val="00FB7319"/>
    <w:rsid w:val="00FB773E"/>
    <w:rsid w:val="00FC06E9"/>
    <w:rsid w:val="00FC15EB"/>
    <w:rsid w:val="00FC208C"/>
    <w:rsid w:val="00FC2421"/>
    <w:rsid w:val="00FC26B2"/>
    <w:rsid w:val="00FC293D"/>
    <w:rsid w:val="00FC35F0"/>
    <w:rsid w:val="00FC3FD2"/>
    <w:rsid w:val="00FC49C0"/>
    <w:rsid w:val="00FC4FBF"/>
    <w:rsid w:val="00FC5EC1"/>
    <w:rsid w:val="00FC7B80"/>
    <w:rsid w:val="00FD0E92"/>
    <w:rsid w:val="00FD197B"/>
    <w:rsid w:val="00FD19EC"/>
    <w:rsid w:val="00FD3BC3"/>
    <w:rsid w:val="00FD3DED"/>
    <w:rsid w:val="00FD40DB"/>
    <w:rsid w:val="00FD454A"/>
    <w:rsid w:val="00FD4640"/>
    <w:rsid w:val="00FD4B99"/>
    <w:rsid w:val="00FD4C85"/>
    <w:rsid w:val="00FD500F"/>
    <w:rsid w:val="00FD5085"/>
    <w:rsid w:val="00FD61D5"/>
    <w:rsid w:val="00FD6571"/>
    <w:rsid w:val="00FD666E"/>
    <w:rsid w:val="00FE1711"/>
    <w:rsid w:val="00FE18AE"/>
    <w:rsid w:val="00FE1D45"/>
    <w:rsid w:val="00FE21AF"/>
    <w:rsid w:val="00FE3885"/>
    <w:rsid w:val="00FE393D"/>
    <w:rsid w:val="00FE3F0F"/>
    <w:rsid w:val="00FE463A"/>
    <w:rsid w:val="00FE4CD4"/>
    <w:rsid w:val="00FE4FE1"/>
    <w:rsid w:val="00FE51FD"/>
    <w:rsid w:val="00FE56F4"/>
    <w:rsid w:val="00FE5A70"/>
    <w:rsid w:val="00FE5AA6"/>
    <w:rsid w:val="00FE5CB0"/>
    <w:rsid w:val="00FE623D"/>
    <w:rsid w:val="00FE66B3"/>
    <w:rsid w:val="00FE712A"/>
    <w:rsid w:val="00FE7AF9"/>
    <w:rsid w:val="00FE7D23"/>
    <w:rsid w:val="00FF0729"/>
    <w:rsid w:val="00FF0CCB"/>
    <w:rsid w:val="00FF1C0C"/>
    <w:rsid w:val="00FF2A50"/>
    <w:rsid w:val="00FF3C69"/>
    <w:rsid w:val="00FF43A0"/>
    <w:rsid w:val="00FF4484"/>
    <w:rsid w:val="00FF5705"/>
    <w:rsid w:val="00FF57E7"/>
    <w:rsid w:val="00FF5A4B"/>
    <w:rsid w:val="00FF5AAE"/>
    <w:rsid w:val="00FF5CBD"/>
    <w:rsid w:val="00FF5FB3"/>
    <w:rsid w:val="00FF6564"/>
    <w:rsid w:val="00FF6952"/>
    <w:rsid w:val="00FF6CCF"/>
    <w:rsid w:val="00FF6FAD"/>
    <w:rsid w:val="00FF7116"/>
    <w:rsid w:val="00FF722A"/>
    <w:rsid w:val="00FF7391"/>
    <w:rsid w:val="00FF7C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274BCFA4"/>
  <w15:chartTrackingRefBased/>
  <w15:docId w15:val="{8BD2C1D3-DA4F-4B54-A28C-460A8195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qFormat="1"/>
    <w:lsdException w:name="heading 4"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1A7B"/>
    <w:pPr>
      <w:suppressAutoHyphens/>
      <w:spacing w:after="120"/>
      <w:jc w:val="both"/>
    </w:pPr>
    <w:rPr>
      <w:rFonts w:ascii="Calibri" w:hAnsi="Calibri" w:cs="Calibri"/>
      <w:sz w:val="22"/>
      <w:szCs w:val="24"/>
      <w:lang w:val="en-GB" w:eastAsia="zh-CN"/>
    </w:rPr>
  </w:style>
  <w:style w:type="paragraph" w:styleId="1">
    <w:name w:val="heading 1"/>
    <w:aliases w:val="h1,H1"/>
    <w:basedOn w:val="a0"/>
    <w:next w:val="a0"/>
    <w:link w:val="1Char"/>
    <w:uiPriority w:val="1"/>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h2 Char"/>
    <w:basedOn w:val="1"/>
    <w:next w:val="a0"/>
    <w:link w:val="2Char"/>
    <w:uiPriority w:val="1"/>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link w:val="3Char"/>
    <w:uiPriority w:val="99"/>
    <w:qFormat/>
    <w:pPr>
      <w:keepNext/>
      <w:spacing w:before="240" w:after="60"/>
      <w:ind w:left="567" w:hanging="567"/>
      <w:outlineLvl w:val="2"/>
    </w:pPr>
    <w:rPr>
      <w:rFonts w:ascii="Arial" w:hAnsi="Arial" w:cs="Times New Roman"/>
      <w:b/>
      <w:bCs/>
      <w:szCs w:val="26"/>
    </w:rPr>
  </w:style>
  <w:style w:type="paragraph" w:styleId="4">
    <w:name w:val="heading 4"/>
    <w:basedOn w:val="a0"/>
    <w:next w:val="a0"/>
    <w:link w:val="4Char"/>
    <w:uiPriority w:val="99"/>
    <w:qFormat/>
    <w:pPr>
      <w:keepNext/>
      <w:spacing w:before="240" w:after="60"/>
      <w:outlineLvl w:val="3"/>
    </w:pPr>
    <w:rPr>
      <w:rFonts w:ascii="Arial" w:hAnsi="Arial" w:cs="Times New Roman"/>
      <w:b/>
      <w:bCs/>
      <w:szCs w:val="28"/>
    </w:rPr>
  </w:style>
  <w:style w:type="paragraph" w:styleId="5">
    <w:name w:val="heading 5"/>
    <w:basedOn w:val="a0"/>
    <w:next w:val="a0"/>
    <w:link w:val="5Char"/>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0"/>
    <w:next w:val="a0"/>
    <w:link w:val="6Char"/>
    <w:qFormat/>
    <w:rsid w:val="008B2CB6"/>
    <w:pPr>
      <w:suppressAutoHyphens w:val="0"/>
      <w:spacing w:after="0" w:line="271" w:lineRule="auto"/>
      <w:jc w:val="left"/>
      <w:outlineLvl w:val="5"/>
    </w:pPr>
    <w:rPr>
      <w:rFonts w:ascii="Cambria" w:hAnsi="Cambria" w:cs="Times New Roman"/>
      <w:b/>
      <w:bCs/>
      <w:i/>
      <w:iCs/>
      <w:color w:val="7F7F7F"/>
      <w:sz w:val="20"/>
      <w:szCs w:val="20"/>
      <w:lang w:val="el-GR" w:eastAsia="el-GR"/>
    </w:rPr>
  </w:style>
  <w:style w:type="paragraph" w:styleId="7">
    <w:name w:val="heading 7"/>
    <w:basedOn w:val="a0"/>
    <w:next w:val="a0"/>
    <w:link w:val="7Char"/>
    <w:qFormat/>
    <w:rsid w:val="008B2CB6"/>
    <w:pPr>
      <w:suppressAutoHyphens w:val="0"/>
      <w:spacing w:after="0" w:line="360" w:lineRule="auto"/>
      <w:jc w:val="left"/>
      <w:outlineLvl w:val="6"/>
    </w:pPr>
    <w:rPr>
      <w:rFonts w:ascii="Cambria" w:hAnsi="Cambria" w:cs="Times New Roman"/>
      <w:i/>
      <w:iCs/>
      <w:sz w:val="20"/>
      <w:szCs w:val="20"/>
      <w:lang w:val="el-GR" w:eastAsia="el-GR"/>
    </w:rPr>
  </w:style>
  <w:style w:type="paragraph" w:styleId="8">
    <w:name w:val="heading 8"/>
    <w:basedOn w:val="a0"/>
    <w:next w:val="a0"/>
    <w:link w:val="8Char"/>
    <w:qFormat/>
    <w:rsid w:val="008B2CB6"/>
    <w:pPr>
      <w:suppressAutoHyphens w:val="0"/>
      <w:spacing w:after="0" w:line="360" w:lineRule="auto"/>
      <w:jc w:val="left"/>
      <w:outlineLvl w:val="7"/>
    </w:pPr>
    <w:rPr>
      <w:rFonts w:ascii="Cambria" w:hAnsi="Cambria" w:cs="Times New Roman"/>
      <w:sz w:val="20"/>
      <w:szCs w:val="20"/>
      <w:lang w:val="el-GR" w:eastAsia="el-GR"/>
    </w:rPr>
  </w:style>
  <w:style w:type="paragraph" w:styleId="9">
    <w:name w:val="heading 9"/>
    <w:basedOn w:val="a0"/>
    <w:next w:val="a0"/>
    <w:link w:val="9Char"/>
    <w:qFormat/>
    <w:rsid w:val="008B2CB6"/>
    <w:pPr>
      <w:suppressAutoHyphens w:val="0"/>
      <w:spacing w:after="0" w:line="360" w:lineRule="auto"/>
      <w:jc w:val="left"/>
      <w:outlineLvl w:val="8"/>
    </w:pPr>
    <w:rPr>
      <w:rFonts w:ascii="Cambria" w:hAnsi="Cambria" w:cs="Times New Roman"/>
      <w:i/>
      <w:iCs/>
      <w:spacing w:val="5"/>
      <w:sz w:val="20"/>
      <w:szCs w:val="20"/>
      <w:lang w:val="el-GR" w:eastAsia="el-GR"/>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Προεπιλεγμένη γραμματοσειρά1"/>
  </w:style>
  <w:style w:type="character" w:customStyle="1" w:styleId="WW-DefaultParagraphFont">
    <w:name w:val="WW-Default Paragraph Font"/>
  </w:style>
  <w:style w:type="character" w:customStyle="1" w:styleId="30">
    <w:name w:val="Προεπιλεγμένη γραμματοσειρά3"/>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CommentReference">
    <w:name w:val="Comment Reference"/>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1">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qFormat/>
    <w:rPr>
      <w:b/>
      <w:bCs/>
    </w:rPr>
  </w:style>
  <w:style w:type="character" w:customStyle="1" w:styleId="110">
    <w:name w:val="Προεπιλεγμένη γραμματοσειρά1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uiPriority w:val="99"/>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uiPriority w:val="99"/>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link w:val="ac"/>
    <w:uiPriority w:val="99"/>
    <w:rPr>
      <w:rFonts w:ascii="Calibri" w:hAnsi="Calibri" w:cs="Calibri"/>
      <w:lang w:val="en-GB"/>
    </w:rPr>
  </w:style>
  <w:style w:type="character" w:customStyle="1" w:styleId="Char1">
    <w:name w:val="Θέμα σχολίου Char"/>
    <w:uiPriority w:val="99"/>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22">
    <w:name w:val="Παραπομπή υποσημείωσης2"/>
    <w:rPr>
      <w:vertAlign w:val="superscript"/>
    </w:rPr>
  </w:style>
  <w:style w:type="character" w:customStyle="1" w:styleId="23">
    <w:name w:val="Παραπομπή σημείωσης τέλους2"/>
    <w:rPr>
      <w:vertAlign w:val="superscript"/>
    </w:rPr>
  </w:style>
  <w:style w:type="character" w:customStyle="1" w:styleId="210">
    <w:name w:val="Παραπομπή υποσημείωσης21"/>
    <w:rPr>
      <w:vertAlign w:val="superscript"/>
    </w:rPr>
  </w:style>
  <w:style w:type="character" w:customStyle="1" w:styleId="211">
    <w:name w:val="Παραπομπή σημείωσης τέλους21"/>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ad">
    <w:name w:val="footnote reference"/>
    <w:aliases w:val="Footnote symbol,Footnote reference number,note TESI"/>
    <w:uiPriority w:val="99"/>
    <w:rPr>
      <w:vertAlign w:val="superscript"/>
    </w:rPr>
  </w:style>
  <w:style w:type="character" w:styleId="ae">
    <w:name w:val="endnote reference"/>
    <w:rPr>
      <w:vertAlign w:val="superscript"/>
    </w:rPr>
  </w:style>
  <w:style w:type="paragraph" w:customStyle="1" w:styleId="af">
    <w:name w:val="Επικεφαλίδα"/>
    <w:basedOn w:val="a0"/>
    <w:next w:val="af0"/>
    <w:pPr>
      <w:keepNext/>
      <w:spacing w:before="240"/>
    </w:pPr>
    <w:rPr>
      <w:rFonts w:ascii="Liberation Sans" w:eastAsia="Microsoft YaHei" w:hAnsi="Liberation Sans" w:cs="Mangal"/>
      <w:sz w:val="28"/>
      <w:szCs w:val="28"/>
    </w:rPr>
  </w:style>
  <w:style w:type="paragraph" w:styleId="af0">
    <w:name w:val="Body Text"/>
    <w:basedOn w:val="a0"/>
    <w:link w:val="Char2"/>
    <w:uiPriority w:val="1"/>
    <w:qFormat/>
    <w:pPr>
      <w:spacing w:after="240"/>
    </w:pPr>
  </w:style>
  <w:style w:type="paragraph" w:styleId="af1">
    <w:name w:val="List"/>
    <w:basedOn w:val="af0"/>
    <w:rPr>
      <w:rFonts w:cs="Mangal"/>
    </w:rPr>
  </w:style>
  <w:style w:type="paragraph" w:styleId="af2">
    <w:name w:val="caption"/>
    <w:basedOn w:val="a0"/>
    <w:qFormat/>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15">
    <w:name w:val="Λεζάντα1"/>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24">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111">
    <w:name w:val="Λεζάντα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Bullet">
    <w:name w:val="Bullet"/>
    <w:basedOn w:val="a0"/>
    <w:pPr>
      <w:numPr>
        <w:numId w:val="3"/>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link w:val="Char3"/>
    <w:uiPriority w:val="99"/>
    <w:pPr>
      <w:spacing w:after="100"/>
    </w:pPr>
    <w:rPr>
      <w:rFonts w:eastAsia="MS Mincho"/>
      <w:lang w:val="en-US" w:eastAsia="ja-JP"/>
    </w:rPr>
  </w:style>
  <w:style w:type="paragraph" w:styleId="af5">
    <w:name w:val="header"/>
    <w:aliases w:val="hd"/>
    <w:basedOn w:val="a0"/>
    <w:link w:val="Char4"/>
  </w:style>
  <w:style w:type="paragraph" w:customStyle="1" w:styleId="17">
    <w:name w:val="Κείμενο πλαισίου1"/>
    <w:basedOn w:val="a0"/>
    <w:rPr>
      <w:rFonts w:ascii="Tahoma" w:hAnsi="Tahoma" w:cs="Tahoma"/>
      <w:sz w:val="16"/>
      <w:szCs w:val="16"/>
    </w:rPr>
  </w:style>
  <w:style w:type="paragraph" w:customStyle="1" w:styleId="CommentText">
    <w:name w:val="Comment Text"/>
    <w:basedOn w:val="a0"/>
    <w:rPr>
      <w:sz w:val="20"/>
      <w:szCs w:val="20"/>
    </w:rPr>
  </w:style>
  <w:style w:type="paragraph" w:customStyle="1" w:styleId="CommentSubject">
    <w:name w:val="Comment Subject"/>
    <w:basedOn w:val="CommentText"/>
    <w:next w:val="CommentText"/>
    <w:rPr>
      <w:b/>
      <w:bCs/>
    </w:rPr>
  </w:style>
  <w:style w:type="paragraph" w:customStyle="1" w:styleId="18">
    <w:name w:val="Αναθεώρηση1"/>
    <w:pPr>
      <w:suppressAutoHyphens/>
    </w:pPr>
    <w:rPr>
      <w:sz w:val="24"/>
      <w:szCs w:val="24"/>
      <w:lang w:val="en-GB" w:eastAsia="zh-CN"/>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9">
    <w:name w:val="Παράγραφος λίστας1"/>
    <w:basedOn w:val="a0"/>
    <w:pPr>
      <w:spacing w:after="200"/>
      <w:ind w:left="720"/>
      <w:contextualSpacing/>
    </w:pPr>
  </w:style>
  <w:style w:type="paragraph" w:styleId="af6">
    <w:name w:val="footnote text"/>
    <w:basedOn w:val="a0"/>
    <w:link w:val="Char5"/>
    <w:pPr>
      <w:spacing w:after="0"/>
      <w:ind w:left="425" w:hanging="425"/>
    </w:pPr>
    <w:rPr>
      <w:sz w:val="18"/>
      <w:szCs w:val="20"/>
      <w:lang w:val="en-IE"/>
    </w:rPr>
  </w:style>
  <w:style w:type="paragraph" w:styleId="1a">
    <w:name w:val="toc 1"/>
    <w:basedOn w:val="a0"/>
    <w:next w:val="a0"/>
    <w:uiPriority w:val="39"/>
    <w:pPr>
      <w:spacing w:before="120"/>
      <w:jc w:val="left"/>
    </w:pPr>
    <w:rPr>
      <w:b/>
      <w:bCs/>
      <w:caps/>
      <w:sz w:val="20"/>
      <w:szCs w:val="20"/>
    </w:rPr>
  </w:style>
  <w:style w:type="paragraph" w:styleId="25">
    <w:name w:val="toc 2"/>
    <w:basedOn w:val="a0"/>
    <w:next w:val="a0"/>
    <w:uiPriority w:val="39"/>
    <w:pPr>
      <w:spacing w:after="0"/>
      <w:ind w:left="220"/>
      <w:jc w:val="left"/>
    </w:pPr>
    <w:rPr>
      <w:smallCaps/>
      <w:sz w:val="20"/>
      <w:szCs w:val="20"/>
    </w:rPr>
  </w:style>
  <w:style w:type="paragraph" w:styleId="31">
    <w:name w:val="toc 3"/>
    <w:basedOn w:val="a0"/>
    <w:next w:val="a0"/>
    <w:pPr>
      <w:spacing w:after="0"/>
      <w:ind w:left="440"/>
      <w:jc w:val="left"/>
    </w:pPr>
    <w:rPr>
      <w:i/>
      <w:iCs/>
      <w:sz w:val="20"/>
      <w:szCs w:val="20"/>
    </w:rPr>
  </w:style>
  <w:style w:type="paragraph" w:styleId="40">
    <w:name w:val="toc 4"/>
    <w:basedOn w:val="a0"/>
    <w:next w:val="a0"/>
    <w:pPr>
      <w:spacing w:after="0"/>
      <w:ind w:left="660"/>
      <w:jc w:val="left"/>
    </w:pPr>
    <w:rPr>
      <w:sz w:val="18"/>
      <w:szCs w:val="18"/>
    </w:rPr>
  </w:style>
  <w:style w:type="paragraph" w:styleId="50">
    <w:name w:val="toc 5"/>
    <w:basedOn w:val="a0"/>
    <w:next w:val="a0"/>
    <w:pPr>
      <w:spacing w:after="0"/>
      <w:ind w:left="880"/>
      <w:jc w:val="left"/>
    </w:pPr>
    <w:rPr>
      <w:sz w:val="18"/>
      <w:szCs w:val="18"/>
    </w:rPr>
  </w:style>
  <w:style w:type="paragraph" w:styleId="60">
    <w:name w:val="toc 6"/>
    <w:basedOn w:val="a0"/>
    <w:next w:val="a0"/>
    <w:pPr>
      <w:spacing w:after="0"/>
      <w:ind w:left="1100"/>
      <w:jc w:val="left"/>
    </w:pPr>
    <w:rPr>
      <w:sz w:val="18"/>
      <w:szCs w:val="18"/>
    </w:rPr>
  </w:style>
  <w:style w:type="paragraph" w:styleId="70">
    <w:name w:val="toc 7"/>
    <w:basedOn w:val="a0"/>
    <w:next w:val="a0"/>
    <w:pPr>
      <w:spacing w:after="0"/>
      <w:ind w:left="1320"/>
      <w:jc w:val="left"/>
    </w:pPr>
    <w:rPr>
      <w:sz w:val="18"/>
      <w:szCs w:val="18"/>
    </w:rPr>
  </w:style>
  <w:style w:type="paragraph" w:styleId="80">
    <w:name w:val="toc 8"/>
    <w:basedOn w:val="a0"/>
    <w:next w:val="a0"/>
    <w:pPr>
      <w:spacing w:after="0"/>
      <w:ind w:left="1540"/>
      <w:jc w:val="left"/>
    </w:pPr>
    <w:rPr>
      <w:sz w:val="18"/>
      <w:szCs w:val="18"/>
    </w:rPr>
  </w:style>
  <w:style w:type="paragraph" w:styleId="90">
    <w:name w:val="toc 9"/>
    <w:basedOn w:val="a0"/>
    <w:next w:val="a0"/>
    <w:pPr>
      <w:spacing w:after="0"/>
      <w:ind w:left="1760"/>
      <w:jc w:val="left"/>
    </w:pPr>
    <w:rPr>
      <w:sz w:val="18"/>
      <w:szCs w:val="18"/>
    </w:rPr>
  </w:style>
  <w:style w:type="paragraph" w:customStyle="1" w:styleId="Style1">
    <w:name w:val="Style1"/>
    <w:basedOn w:val="DocTitle"/>
    <w:uiPriority w:val="99"/>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zh-CN" w:bidi="hi-IN"/>
    </w:rPr>
  </w:style>
  <w:style w:type="paragraph" w:customStyle="1" w:styleId="af8">
    <w:name w:val="Προμορφοποιημένο κείμενο"/>
    <w:basedOn w:val="a0"/>
  </w:style>
  <w:style w:type="paragraph" w:styleId="af9">
    <w:name w:val="Body Text Indent"/>
    <w:basedOn w:val="a0"/>
    <w:link w:val="Char7"/>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b">
    <w:name w:val="Χωρίς διάστιχο1"/>
    <w:pPr>
      <w:suppressAutoHyphens/>
      <w:jc w:val="both"/>
    </w:pPr>
    <w:rPr>
      <w:rFonts w:ascii="Calibri" w:hAnsi="Calibri" w:cs="Calibri"/>
      <w:sz w:val="22"/>
      <w:szCs w:val="24"/>
      <w:lang w:val="en-GB" w:eastAsia="zh-CN"/>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2">
    <w:name w:val="Σώμα κείμενου 31"/>
    <w:basedOn w:val="a0"/>
    <w:rPr>
      <w:sz w:val="16"/>
      <w:szCs w:val="16"/>
    </w:rPr>
  </w:style>
  <w:style w:type="paragraph" w:customStyle="1" w:styleId="fooot">
    <w:name w:val="fooot"/>
    <w:basedOn w:val="footers"/>
  </w:style>
  <w:style w:type="paragraph" w:styleId="afc">
    <w:name w:val="Balloon Text"/>
    <w:basedOn w:val="a0"/>
    <w:uiPriority w:val="99"/>
    <w:pPr>
      <w:spacing w:after="0"/>
    </w:pPr>
    <w:rPr>
      <w:rFonts w:ascii="Tahoma" w:hAnsi="Tahoma" w:cs="Tahoma"/>
      <w:sz w:val="16"/>
      <w:szCs w:val="16"/>
    </w:rPr>
  </w:style>
  <w:style w:type="paragraph" w:customStyle="1" w:styleId="1c">
    <w:name w:val="Κείμενο σχολίου1"/>
    <w:basedOn w:val="a0"/>
    <w:rPr>
      <w:sz w:val="20"/>
      <w:szCs w:val="20"/>
    </w:rPr>
  </w:style>
  <w:style w:type="paragraph" w:styleId="afd">
    <w:name w:val="annotation subject"/>
    <w:basedOn w:val="1c"/>
    <w:next w:val="1c"/>
    <w:uiPriority w:val="99"/>
    <w:rPr>
      <w:b/>
      <w:bCs/>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styleId="afe">
    <w:name w:val="Revision"/>
    <w:uiPriority w:val="99"/>
    <w:pPr>
      <w:suppressAutoHyphens/>
    </w:pPr>
    <w:rPr>
      <w:rFonts w:ascii="Calibri" w:hAnsi="Calibri" w:cs="Calibri"/>
      <w:sz w:val="22"/>
      <w:szCs w:val="24"/>
      <w:lang w:val="en-GB" w:eastAsia="zh-CN"/>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f">
    <w:name w:val="Οριζόντια γραμμή"/>
    <w:basedOn w:val="a0"/>
    <w:next w:val="af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FontStyle67">
    <w:name w:val="Font Style67"/>
    <w:rsid w:val="00387A36"/>
    <w:rPr>
      <w:rFonts w:ascii="Georgia" w:hAnsi="Georgia"/>
      <w:b/>
      <w:sz w:val="20"/>
    </w:rPr>
  </w:style>
  <w:style w:type="paragraph" w:customStyle="1" w:styleId="Style3">
    <w:name w:val="Style3"/>
    <w:basedOn w:val="a0"/>
    <w:rsid w:val="00387A36"/>
    <w:pPr>
      <w:widowControl w:val="0"/>
      <w:suppressAutoHyphens w:val="0"/>
      <w:autoSpaceDE w:val="0"/>
      <w:autoSpaceDN w:val="0"/>
      <w:adjustRightInd w:val="0"/>
      <w:spacing w:after="200" w:line="397" w:lineRule="exact"/>
      <w:jc w:val="center"/>
    </w:pPr>
    <w:rPr>
      <w:rFonts w:ascii="Georgia" w:hAnsi="Georgia" w:cs="Times New Roman"/>
      <w:sz w:val="24"/>
      <w:szCs w:val="22"/>
      <w:lang w:val="el-GR" w:eastAsia="el-GR"/>
    </w:rPr>
  </w:style>
  <w:style w:type="paragraph" w:customStyle="1" w:styleId="Style18">
    <w:name w:val="Style18"/>
    <w:basedOn w:val="a0"/>
    <w:rsid w:val="00C80EFB"/>
    <w:pPr>
      <w:widowControl w:val="0"/>
      <w:suppressAutoHyphens w:val="0"/>
      <w:autoSpaceDE w:val="0"/>
      <w:autoSpaceDN w:val="0"/>
      <w:adjustRightInd w:val="0"/>
      <w:spacing w:after="200" w:line="374" w:lineRule="exact"/>
      <w:jc w:val="left"/>
    </w:pPr>
    <w:rPr>
      <w:rFonts w:ascii="Georgia" w:hAnsi="Georgia" w:cs="Times New Roman"/>
      <w:sz w:val="24"/>
      <w:szCs w:val="22"/>
      <w:lang w:val="el-GR" w:eastAsia="el-GR"/>
    </w:rPr>
  </w:style>
  <w:style w:type="character" w:customStyle="1" w:styleId="A40">
    <w:name w:val="A4"/>
    <w:uiPriority w:val="99"/>
    <w:rsid w:val="00C80EFB"/>
    <w:rPr>
      <w:rFonts w:cs="Meta Plus Book"/>
      <w:color w:val="000000"/>
      <w:sz w:val="12"/>
      <w:szCs w:val="12"/>
    </w:rPr>
  </w:style>
  <w:style w:type="paragraph" w:customStyle="1" w:styleId="ListParagraph1">
    <w:name w:val="List Paragraph1"/>
    <w:basedOn w:val="a0"/>
    <w:qFormat/>
    <w:rsid w:val="00E13352"/>
    <w:pPr>
      <w:suppressAutoHyphens w:val="0"/>
      <w:spacing w:after="200" w:line="276" w:lineRule="auto"/>
      <w:ind w:left="720"/>
      <w:contextualSpacing/>
      <w:jc w:val="left"/>
    </w:pPr>
    <w:rPr>
      <w:rFonts w:cs="Times New Roman"/>
      <w:szCs w:val="22"/>
      <w:lang w:val="el-GR" w:eastAsia="en-US"/>
    </w:rPr>
  </w:style>
  <w:style w:type="paragraph" w:styleId="aff0">
    <w:name w:val="List Paragraph"/>
    <w:basedOn w:val="a0"/>
    <w:link w:val="Char8"/>
    <w:uiPriority w:val="34"/>
    <w:qFormat/>
    <w:rsid w:val="009B7045"/>
    <w:pPr>
      <w:suppressAutoHyphens w:val="0"/>
      <w:spacing w:after="200" w:line="360" w:lineRule="auto"/>
      <w:ind w:left="720"/>
      <w:contextualSpacing/>
      <w:jc w:val="left"/>
    </w:pPr>
    <w:rPr>
      <w:rFonts w:cs="Times New Roman"/>
      <w:szCs w:val="22"/>
      <w:lang w:val="el-GR" w:eastAsia="el-GR"/>
    </w:rPr>
  </w:style>
  <w:style w:type="character" w:customStyle="1" w:styleId="FontStyle79">
    <w:name w:val="Font Style79"/>
    <w:rsid w:val="00483840"/>
    <w:rPr>
      <w:rFonts w:ascii="Times New Roman" w:hAnsi="Times New Roman"/>
      <w:b/>
      <w:sz w:val="20"/>
    </w:rPr>
  </w:style>
  <w:style w:type="paragraph" w:styleId="Web">
    <w:name w:val="Normal (Web)"/>
    <w:basedOn w:val="a0"/>
    <w:uiPriority w:val="99"/>
    <w:rsid w:val="00E547C9"/>
    <w:pPr>
      <w:suppressAutoHyphens w:val="0"/>
      <w:spacing w:before="100" w:beforeAutospacing="1" w:after="100" w:afterAutospacing="1"/>
      <w:jc w:val="left"/>
    </w:pPr>
    <w:rPr>
      <w:rFonts w:ascii="Times New Roman" w:hAnsi="Times New Roman" w:cs="Times New Roman"/>
      <w:sz w:val="24"/>
      <w:szCs w:val="22"/>
      <w:lang w:val="el-GR" w:eastAsia="el-GR"/>
    </w:rPr>
  </w:style>
  <w:style w:type="character" w:customStyle="1" w:styleId="FontStyle81">
    <w:name w:val="Font Style81"/>
    <w:rsid w:val="009D09EB"/>
    <w:rPr>
      <w:rFonts w:ascii="Times New Roman" w:hAnsi="Times New Roman"/>
      <w:sz w:val="20"/>
    </w:rPr>
  </w:style>
  <w:style w:type="paragraph" w:customStyle="1" w:styleId="Style60">
    <w:name w:val="Style60"/>
    <w:basedOn w:val="a0"/>
    <w:rsid w:val="00CB67CB"/>
    <w:pPr>
      <w:widowControl w:val="0"/>
      <w:suppressAutoHyphens w:val="0"/>
      <w:autoSpaceDE w:val="0"/>
      <w:autoSpaceDN w:val="0"/>
      <w:adjustRightInd w:val="0"/>
      <w:spacing w:after="200" w:line="374" w:lineRule="exact"/>
      <w:ind w:hanging="346"/>
      <w:jc w:val="left"/>
    </w:pPr>
    <w:rPr>
      <w:rFonts w:ascii="Georgia" w:hAnsi="Georgia" w:cs="Times New Roman"/>
      <w:sz w:val="24"/>
      <w:szCs w:val="22"/>
      <w:lang w:val="el-GR" w:eastAsia="el-GR"/>
    </w:rPr>
  </w:style>
  <w:style w:type="paragraph" w:customStyle="1" w:styleId="a">
    <w:name w:val="αρίθμ έξω"/>
    <w:basedOn w:val="a0"/>
    <w:link w:val="CharChar"/>
    <w:rsid w:val="001E2C6E"/>
    <w:pPr>
      <w:numPr>
        <w:numId w:val="4"/>
      </w:numPr>
      <w:suppressAutoHyphens w:val="0"/>
      <w:autoSpaceDE w:val="0"/>
      <w:autoSpaceDN w:val="0"/>
      <w:adjustRightInd w:val="0"/>
      <w:spacing w:before="120" w:after="200" w:line="360" w:lineRule="auto"/>
      <w:jc w:val="left"/>
    </w:pPr>
    <w:rPr>
      <w:rFonts w:ascii="Century Gothic" w:hAnsi="Century Gothic" w:cs="Times New Roman"/>
      <w:sz w:val="20"/>
      <w:szCs w:val="20"/>
      <w:lang w:val="el-GR" w:eastAsia="el-GR"/>
    </w:rPr>
  </w:style>
  <w:style w:type="character" w:customStyle="1" w:styleId="CharChar">
    <w:name w:val="αρίθμ έξω Char Char"/>
    <w:link w:val="a"/>
    <w:locked/>
    <w:rsid w:val="001E2C6E"/>
    <w:rPr>
      <w:rFonts w:ascii="Century Gothic" w:hAnsi="Century Gothic"/>
    </w:rPr>
  </w:style>
  <w:style w:type="table" w:styleId="aff1">
    <w:name w:val="Table Grid"/>
    <w:basedOn w:val="a2"/>
    <w:rsid w:val="009508F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Επικεφαλίδα 6 Char"/>
    <w:link w:val="6"/>
    <w:rsid w:val="008B2CB6"/>
    <w:rPr>
      <w:rFonts w:ascii="Cambria" w:hAnsi="Cambria"/>
      <w:b/>
      <w:bCs/>
      <w:i/>
      <w:iCs/>
      <w:color w:val="7F7F7F"/>
    </w:rPr>
  </w:style>
  <w:style w:type="character" w:customStyle="1" w:styleId="7Char">
    <w:name w:val="Επικεφαλίδα 7 Char"/>
    <w:link w:val="7"/>
    <w:rsid w:val="008B2CB6"/>
    <w:rPr>
      <w:rFonts w:ascii="Cambria" w:hAnsi="Cambria"/>
      <w:i/>
      <w:iCs/>
    </w:rPr>
  </w:style>
  <w:style w:type="character" w:customStyle="1" w:styleId="8Char">
    <w:name w:val="Επικεφαλίδα 8 Char"/>
    <w:link w:val="8"/>
    <w:rsid w:val="008B2CB6"/>
    <w:rPr>
      <w:rFonts w:ascii="Cambria" w:hAnsi="Cambria"/>
    </w:rPr>
  </w:style>
  <w:style w:type="character" w:customStyle="1" w:styleId="9Char">
    <w:name w:val="Επικεφαλίδα 9 Char"/>
    <w:link w:val="9"/>
    <w:rsid w:val="008B2CB6"/>
    <w:rPr>
      <w:rFonts w:ascii="Cambria" w:hAnsi="Cambria"/>
      <w:i/>
      <w:iCs/>
      <w:spacing w:val="5"/>
    </w:rPr>
  </w:style>
  <w:style w:type="character" w:customStyle="1" w:styleId="1Char">
    <w:name w:val="Επικεφαλίδα 1 Char"/>
    <w:aliases w:val="h1 Char,H1 Char"/>
    <w:link w:val="1"/>
    <w:uiPriority w:val="1"/>
    <w:locked/>
    <w:rsid w:val="008B2CB6"/>
    <w:rPr>
      <w:rFonts w:ascii="Arial" w:hAnsi="Arial" w:cs="Arial"/>
      <w:b/>
      <w:bCs/>
      <w:color w:val="333399"/>
      <w:sz w:val="28"/>
      <w:szCs w:val="32"/>
      <w:lang w:val="en-US" w:eastAsia="zh-CN"/>
    </w:rPr>
  </w:style>
  <w:style w:type="character" w:customStyle="1" w:styleId="2Char">
    <w:name w:val="Επικεφαλίδα 2 Char"/>
    <w:aliases w:val="h2 Char1,h2 Char Char"/>
    <w:link w:val="2"/>
    <w:uiPriority w:val="1"/>
    <w:locked/>
    <w:rsid w:val="008B2CB6"/>
    <w:rPr>
      <w:rFonts w:ascii="Arial" w:hAnsi="Arial" w:cs="Arial"/>
      <w:b/>
      <w:color w:val="002060"/>
      <w:sz w:val="24"/>
      <w:szCs w:val="22"/>
      <w:lang w:val="en-GB" w:eastAsia="zh-CN"/>
    </w:rPr>
  </w:style>
  <w:style w:type="paragraph" w:styleId="aff2">
    <w:name w:val="Title"/>
    <w:basedOn w:val="a0"/>
    <w:next w:val="a0"/>
    <w:link w:val="Char9"/>
    <w:uiPriority w:val="1"/>
    <w:qFormat/>
    <w:rsid w:val="008B2CB6"/>
    <w:pPr>
      <w:pBdr>
        <w:bottom w:val="single" w:sz="4" w:space="1" w:color="auto"/>
      </w:pBdr>
      <w:suppressAutoHyphens w:val="0"/>
      <w:spacing w:after="200"/>
      <w:contextualSpacing/>
      <w:jc w:val="left"/>
    </w:pPr>
    <w:rPr>
      <w:rFonts w:ascii="Cambria" w:hAnsi="Cambria" w:cs="Times New Roman"/>
      <w:spacing w:val="5"/>
      <w:sz w:val="52"/>
      <w:szCs w:val="52"/>
      <w:lang w:val="el-GR" w:eastAsia="el-GR"/>
    </w:rPr>
  </w:style>
  <w:style w:type="character" w:customStyle="1" w:styleId="Char9">
    <w:name w:val="Τίτλος Char"/>
    <w:link w:val="aff2"/>
    <w:uiPriority w:val="1"/>
    <w:rsid w:val="008B2CB6"/>
    <w:rPr>
      <w:rFonts w:ascii="Cambria" w:hAnsi="Cambria"/>
      <w:spacing w:val="5"/>
      <w:sz w:val="52"/>
      <w:szCs w:val="52"/>
    </w:rPr>
  </w:style>
  <w:style w:type="paragraph" w:customStyle="1" w:styleId="311">
    <w:name w:val="Σώμα κείμενου 311"/>
    <w:basedOn w:val="a0"/>
    <w:rsid w:val="008B2CB6"/>
    <w:pPr>
      <w:numPr>
        <w:numId w:val="5"/>
      </w:numPr>
      <w:suppressAutoHyphens w:val="0"/>
      <w:overflowPunct w:val="0"/>
      <w:autoSpaceDE w:val="0"/>
      <w:autoSpaceDN w:val="0"/>
      <w:adjustRightInd w:val="0"/>
      <w:jc w:val="left"/>
      <w:textAlignment w:val="baseline"/>
    </w:pPr>
    <w:rPr>
      <w:rFonts w:ascii="Arial" w:hAnsi="Arial" w:cs="Times New Roman"/>
      <w:szCs w:val="22"/>
      <w:lang w:val="el-GR" w:eastAsia="en-US"/>
    </w:rPr>
  </w:style>
  <w:style w:type="paragraph" w:customStyle="1" w:styleId="Article">
    <w:name w:val="Article"/>
    <w:basedOn w:val="1"/>
    <w:next w:val="a0"/>
    <w:rsid w:val="008B2CB6"/>
    <w:pPr>
      <w:keepNext w:val="0"/>
      <w:pageBreakBefore w:val="0"/>
      <w:numPr>
        <w:numId w:val="6"/>
      </w:numPr>
      <w:pBdr>
        <w:top w:val="none" w:sz="0" w:space="0" w:color="auto"/>
        <w:left w:val="none" w:sz="0" w:space="0" w:color="auto"/>
        <w:bottom w:val="none" w:sz="0" w:space="0" w:color="auto"/>
        <w:right w:val="none" w:sz="0" w:space="0" w:color="auto"/>
      </w:pBdr>
      <w:tabs>
        <w:tab w:val="clear" w:pos="2700"/>
        <w:tab w:val="num" w:pos="360"/>
      </w:tabs>
      <w:suppressAutoHyphens w:val="0"/>
      <w:spacing w:before="240" w:after="60"/>
      <w:ind w:left="0" w:firstLine="0"/>
      <w:contextualSpacing/>
      <w:jc w:val="center"/>
    </w:pPr>
    <w:rPr>
      <w:bCs w:val="0"/>
      <w:color w:val="auto"/>
      <w:kern w:val="32"/>
      <w:szCs w:val="28"/>
      <w:lang w:val="el-GR" w:eastAsia="el-GR"/>
    </w:rPr>
  </w:style>
  <w:style w:type="paragraph" w:customStyle="1" w:styleId="Style46">
    <w:name w:val="Style46"/>
    <w:basedOn w:val="a0"/>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Style45">
    <w:name w:val="Style45"/>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8">
    <w:name w:val="Style58"/>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styleId="aff3">
    <w:name w:val="Subtitle"/>
    <w:basedOn w:val="a0"/>
    <w:next w:val="a0"/>
    <w:link w:val="Chara"/>
    <w:qFormat/>
    <w:rsid w:val="008B2CB6"/>
    <w:pPr>
      <w:suppressAutoHyphens w:val="0"/>
      <w:spacing w:after="600" w:line="360" w:lineRule="auto"/>
      <w:jc w:val="left"/>
    </w:pPr>
    <w:rPr>
      <w:rFonts w:ascii="Cambria" w:hAnsi="Cambria" w:cs="Times New Roman"/>
      <w:i/>
      <w:iCs/>
      <w:spacing w:val="13"/>
      <w:sz w:val="24"/>
      <w:lang w:val="el-GR" w:eastAsia="el-GR"/>
    </w:rPr>
  </w:style>
  <w:style w:type="character" w:customStyle="1" w:styleId="Chara">
    <w:name w:val="Υπότιτλος Char"/>
    <w:link w:val="aff3"/>
    <w:rsid w:val="008B2CB6"/>
    <w:rPr>
      <w:rFonts w:ascii="Cambria" w:hAnsi="Cambria"/>
      <w:i/>
      <w:iCs/>
      <w:spacing w:val="13"/>
      <w:sz w:val="24"/>
      <w:szCs w:val="24"/>
    </w:rPr>
  </w:style>
  <w:style w:type="character" w:customStyle="1" w:styleId="FontStyle74">
    <w:name w:val="Font Style74"/>
    <w:rsid w:val="008B2CB6"/>
    <w:rPr>
      <w:rFonts w:ascii="Times New Roman" w:hAnsi="Times New Roman"/>
      <w:sz w:val="20"/>
    </w:rPr>
  </w:style>
  <w:style w:type="paragraph" w:customStyle="1" w:styleId="Style9">
    <w:name w:val="Style9"/>
    <w:basedOn w:val="a0"/>
    <w:rsid w:val="008B2CB6"/>
    <w:pPr>
      <w:widowControl w:val="0"/>
      <w:suppressAutoHyphens w:val="0"/>
      <w:autoSpaceDE w:val="0"/>
      <w:autoSpaceDN w:val="0"/>
      <w:adjustRightInd w:val="0"/>
      <w:spacing w:after="200" w:line="374" w:lineRule="exact"/>
      <w:jc w:val="center"/>
    </w:pPr>
    <w:rPr>
      <w:rFonts w:ascii="Georgia" w:hAnsi="Georgia" w:cs="Times New Roman"/>
      <w:sz w:val="24"/>
      <w:szCs w:val="22"/>
      <w:lang w:val="el-GR" w:eastAsia="el-GR"/>
    </w:rPr>
  </w:style>
  <w:style w:type="paragraph" w:customStyle="1" w:styleId="body">
    <w:name w:val="body"/>
    <w:basedOn w:val="a0"/>
    <w:rsid w:val="008B2CB6"/>
    <w:pPr>
      <w:suppressAutoHyphens w:val="0"/>
      <w:spacing w:before="80" w:after="200"/>
      <w:ind w:right="816"/>
      <w:jc w:val="left"/>
    </w:pPr>
    <w:rPr>
      <w:rFonts w:ascii="Arial" w:hAnsi="Arial" w:cs="Times New Roman"/>
      <w:sz w:val="20"/>
      <w:szCs w:val="20"/>
      <w:lang w:val="el-GR" w:eastAsia="en-US"/>
    </w:rPr>
  </w:style>
  <w:style w:type="paragraph" w:customStyle="1" w:styleId="Style38">
    <w:name w:val="Style38"/>
    <w:basedOn w:val="a0"/>
    <w:rsid w:val="008B2CB6"/>
    <w:pPr>
      <w:widowControl w:val="0"/>
      <w:suppressAutoHyphens w:val="0"/>
      <w:autoSpaceDE w:val="0"/>
      <w:autoSpaceDN w:val="0"/>
      <w:adjustRightInd w:val="0"/>
      <w:spacing w:after="200" w:line="379" w:lineRule="exact"/>
      <w:ind w:hanging="331"/>
      <w:jc w:val="left"/>
    </w:pPr>
    <w:rPr>
      <w:rFonts w:ascii="Georgia" w:hAnsi="Georgia" w:cs="Times New Roman"/>
      <w:sz w:val="24"/>
      <w:szCs w:val="22"/>
      <w:lang w:val="el-GR" w:eastAsia="el-GR"/>
    </w:rPr>
  </w:style>
  <w:style w:type="paragraph" w:customStyle="1" w:styleId="Style41">
    <w:name w:val="Style41"/>
    <w:basedOn w:val="a0"/>
    <w:rsid w:val="008B2CB6"/>
    <w:pPr>
      <w:widowControl w:val="0"/>
      <w:suppressAutoHyphens w:val="0"/>
      <w:autoSpaceDE w:val="0"/>
      <w:autoSpaceDN w:val="0"/>
      <w:adjustRightInd w:val="0"/>
      <w:spacing w:after="200" w:line="379" w:lineRule="exact"/>
      <w:jc w:val="left"/>
    </w:pPr>
    <w:rPr>
      <w:rFonts w:ascii="Georgia" w:hAnsi="Georgia" w:cs="Times New Roman"/>
      <w:sz w:val="24"/>
      <w:szCs w:val="22"/>
      <w:lang w:val="el-GR" w:eastAsia="el-GR"/>
    </w:rPr>
  </w:style>
  <w:style w:type="paragraph" w:customStyle="1" w:styleId="Bullet30">
    <w:name w:val="Bullet 3"/>
    <w:basedOn w:val="a0"/>
    <w:rsid w:val="008B2CB6"/>
    <w:pPr>
      <w:widowControl w:val="0"/>
      <w:tabs>
        <w:tab w:val="left" w:pos="851"/>
        <w:tab w:val="num" w:pos="927"/>
      </w:tabs>
      <w:suppressAutoHyphens w:val="0"/>
      <w:spacing w:before="120" w:after="60" w:line="300" w:lineRule="atLeast"/>
      <w:ind w:left="284" w:firstLine="283"/>
      <w:jc w:val="left"/>
    </w:pPr>
    <w:rPr>
      <w:rFonts w:ascii="Arial" w:hAnsi="Arial" w:cs="Times New Roman"/>
      <w:szCs w:val="22"/>
      <w:lang w:eastAsia="en-US"/>
    </w:rPr>
  </w:style>
  <w:style w:type="paragraph" w:customStyle="1" w:styleId="CharChar0">
    <w:name w:val="Κείμενο Πρότασης Char Char"/>
    <w:basedOn w:val="a0"/>
    <w:link w:val="CharCharChar"/>
    <w:rsid w:val="008B2CB6"/>
    <w:pPr>
      <w:suppressAutoHyphens w:val="0"/>
      <w:jc w:val="left"/>
    </w:pPr>
    <w:rPr>
      <w:rFonts w:ascii="Arial" w:hAnsi="Arial" w:cs="Times New Roman"/>
      <w:position w:val="6"/>
      <w:szCs w:val="20"/>
      <w:lang w:val="el-GR" w:eastAsia="el-GR"/>
    </w:rPr>
  </w:style>
  <w:style w:type="character" w:customStyle="1" w:styleId="CharCharChar">
    <w:name w:val="Κείμενο Πρότασης Char Char Char"/>
    <w:link w:val="CharChar0"/>
    <w:locked/>
    <w:rsid w:val="008B2CB6"/>
    <w:rPr>
      <w:rFonts w:ascii="Arial" w:hAnsi="Arial"/>
      <w:position w:val="6"/>
      <w:sz w:val="22"/>
    </w:rPr>
  </w:style>
  <w:style w:type="paragraph" w:customStyle="1" w:styleId="Style25">
    <w:name w:val="Style25"/>
    <w:basedOn w:val="a0"/>
    <w:rsid w:val="008B2CB6"/>
    <w:pPr>
      <w:widowControl w:val="0"/>
      <w:suppressAutoHyphens w:val="0"/>
      <w:autoSpaceDE w:val="0"/>
      <w:autoSpaceDN w:val="0"/>
      <w:adjustRightInd w:val="0"/>
      <w:spacing w:after="200" w:line="518" w:lineRule="exact"/>
      <w:jc w:val="center"/>
    </w:pPr>
    <w:rPr>
      <w:rFonts w:ascii="Georgia" w:hAnsi="Georgia" w:cs="Times New Roman"/>
      <w:sz w:val="24"/>
      <w:szCs w:val="22"/>
      <w:lang w:val="el-GR" w:eastAsia="el-GR"/>
    </w:rPr>
  </w:style>
  <w:style w:type="character" w:customStyle="1" w:styleId="FontStyle72">
    <w:name w:val="Font Style72"/>
    <w:rsid w:val="008B2CB6"/>
    <w:rPr>
      <w:rFonts w:ascii="Verdana" w:hAnsi="Verdana"/>
      <w:b/>
      <w:sz w:val="18"/>
    </w:rPr>
  </w:style>
  <w:style w:type="character" w:customStyle="1" w:styleId="Char7">
    <w:name w:val="Σώμα κείμενου με εσοχή Char"/>
    <w:link w:val="af9"/>
    <w:locked/>
    <w:rsid w:val="008B2CB6"/>
    <w:rPr>
      <w:rFonts w:ascii="Arial" w:hAnsi="Arial" w:cs="Arial"/>
      <w:sz w:val="22"/>
      <w:szCs w:val="24"/>
      <w:lang w:val="en-GB" w:eastAsia="zh-CN"/>
    </w:rPr>
  </w:style>
  <w:style w:type="character" w:customStyle="1" w:styleId="Char2">
    <w:name w:val="Σώμα κειμένου Char"/>
    <w:link w:val="af0"/>
    <w:uiPriority w:val="1"/>
    <w:locked/>
    <w:rsid w:val="008B2CB6"/>
    <w:rPr>
      <w:rFonts w:ascii="Calibri" w:hAnsi="Calibri" w:cs="Calibri"/>
      <w:sz w:val="22"/>
      <w:szCs w:val="24"/>
      <w:lang w:val="en-GB" w:eastAsia="zh-CN"/>
    </w:rPr>
  </w:style>
  <w:style w:type="paragraph" w:styleId="26">
    <w:name w:val="Body Text Indent 2"/>
    <w:basedOn w:val="a0"/>
    <w:link w:val="2Char0"/>
    <w:uiPriority w:val="99"/>
    <w:rsid w:val="008B2CB6"/>
    <w:pPr>
      <w:suppressAutoHyphens w:val="0"/>
      <w:spacing w:line="480" w:lineRule="auto"/>
      <w:ind w:left="283"/>
      <w:jc w:val="left"/>
    </w:pPr>
    <w:rPr>
      <w:rFonts w:ascii="Verdana" w:hAnsi="Verdana" w:cs="Times New Roman"/>
      <w:sz w:val="24"/>
      <w:lang w:val="el-GR" w:eastAsia="el-GR"/>
    </w:rPr>
  </w:style>
  <w:style w:type="character" w:customStyle="1" w:styleId="2Char0">
    <w:name w:val="Σώμα κείμενου με εσοχή 2 Char"/>
    <w:link w:val="26"/>
    <w:uiPriority w:val="99"/>
    <w:rsid w:val="008B2CB6"/>
    <w:rPr>
      <w:rFonts w:ascii="Verdana" w:hAnsi="Verdana"/>
      <w:sz w:val="24"/>
      <w:szCs w:val="24"/>
    </w:rPr>
  </w:style>
  <w:style w:type="character" w:customStyle="1" w:styleId="Char3">
    <w:name w:val="Υποσέλιδο Char"/>
    <w:link w:val="af4"/>
    <w:uiPriority w:val="99"/>
    <w:locked/>
    <w:rsid w:val="008B2CB6"/>
    <w:rPr>
      <w:rFonts w:ascii="Calibri" w:eastAsia="MS Mincho" w:hAnsi="Calibri" w:cs="Calibri"/>
      <w:sz w:val="22"/>
      <w:szCs w:val="24"/>
      <w:lang w:val="en-US" w:eastAsia="ja-JP"/>
    </w:rPr>
  </w:style>
  <w:style w:type="paragraph" w:customStyle="1" w:styleId="Style5">
    <w:name w:val="Style5"/>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6">
    <w:name w:val="Style6"/>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0">
    <w:name w:val="Style10"/>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2">
    <w:name w:val="Style12"/>
    <w:basedOn w:val="a0"/>
    <w:rsid w:val="008B2CB6"/>
    <w:pPr>
      <w:widowControl w:val="0"/>
      <w:suppressAutoHyphens w:val="0"/>
      <w:autoSpaceDE w:val="0"/>
      <w:autoSpaceDN w:val="0"/>
      <w:adjustRightInd w:val="0"/>
      <w:spacing w:after="200" w:line="382" w:lineRule="exact"/>
      <w:jc w:val="left"/>
    </w:pPr>
    <w:rPr>
      <w:rFonts w:ascii="Georgia" w:hAnsi="Georgia" w:cs="Times New Roman"/>
      <w:sz w:val="24"/>
      <w:szCs w:val="22"/>
      <w:lang w:val="el-GR" w:eastAsia="el-GR"/>
    </w:rPr>
  </w:style>
  <w:style w:type="paragraph" w:customStyle="1" w:styleId="Style13">
    <w:name w:val="Style13"/>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17">
    <w:name w:val="Style17"/>
    <w:basedOn w:val="a0"/>
    <w:rsid w:val="008B2CB6"/>
    <w:pPr>
      <w:widowControl w:val="0"/>
      <w:suppressAutoHyphens w:val="0"/>
      <w:autoSpaceDE w:val="0"/>
      <w:autoSpaceDN w:val="0"/>
      <w:adjustRightInd w:val="0"/>
      <w:spacing w:after="200" w:line="377" w:lineRule="exact"/>
      <w:jc w:val="left"/>
    </w:pPr>
    <w:rPr>
      <w:rFonts w:ascii="Georgia" w:hAnsi="Georgia" w:cs="Times New Roman"/>
      <w:sz w:val="24"/>
      <w:szCs w:val="22"/>
      <w:lang w:val="el-GR" w:eastAsia="el-GR"/>
    </w:rPr>
  </w:style>
  <w:style w:type="character" w:customStyle="1" w:styleId="FontStyle68">
    <w:name w:val="Font Style68"/>
    <w:rsid w:val="008B2CB6"/>
    <w:rPr>
      <w:rFonts w:ascii="Georgia" w:hAnsi="Georgia"/>
      <w:sz w:val="20"/>
    </w:rPr>
  </w:style>
  <w:style w:type="paragraph" w:customStyle="1" w:styleId="1d">
    <w:name w:val="Επικεφαλίδα ΠΠ1"/>
    <w:basedOn w:val="1"/>
    <w:next w:val="a0"/>
    <w:rsid w:val="008B2CB6"/>
    <w:pPr>
      <w:keepNext w:val="0"/>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contextualSpacing/>
      <w:jc w:val="center"/>
      <w:outlineLvl w:val="9"/>
    </w:pPr>
    <w:rPr>
      <w:rFonts w:ascii="Cambria" w:hAnsi="Cambria" w:cs="Times New Roman"/>
      <w:bCs w:val="0"/>
      <w:color w:val="365F91"/>
      <w:szCs w:val="28"/>
      <w:lang w:val="el-GR" w:eastAsia="el-GR"/>
    </w:rPr>
  </w:style>
  <w:style w:type="character" w:customStyle="1" w:styleId="Char4">
    <w:name w:val="Κεφαλίδα Char"/>
    <w:aliases w:val="hd Char"/>
    <w:link w:val="af5"/>
    <w:locked/>
    <w:rsid w:val="008B2CB6"/>
    <w:rPr>
      <w:rFonts w:ascii="Calibri" w:hAnsi="Calibri" w:cs="Calibri"/>
      <w:sz w:val="22"/>
      <w:szCs w:val="24"/>
      <w:lang w:val="en-GB" w:eastAsia="zh-CN"/>
    </w:rPr>
  </w:style>
  <w:style w:type="paragraph" w:styleId="ac">
    <w:name w:val="annotation text"/>
    <w:basedOn w:val="a0"/>
    <w:link w:val="Char0"/>
    <w:uiPriority w:val="99"/>
    <w:rsid w:val="008B2CB6"/>
    <w:pPr>
      <w:suppressAutoHyphens w:val="0"/>
      <w:spacing w:after="200" w:line="360" w:lineRule="auto"/>
      <w:jc w:val="left"/>
    </w:pPr>
    <w:rPr>
      <w:sz w:val="20"/>
      <w:szCs w:val="20"/>
      <w:lang w:eastAsia="el-GR"/>
    </w:rPr>
  </w:style>
  <w:style w:type="character" w:customStyle="1" w:styleId="Char10">
    <w:name w:val="Κείμενο σχολίου Char1"/>
    <w:uiPriority w:val="99"/>
    <w:semiHidden/>
    <w:rsid w:val="008B2CB6"/>
    <w:rPr>
      <w:rFonts w:ascii="Calibri" w:hAnsi="Calibri" w:cs="Calibri"/>
      <w:lang w:val="en-GB" w:eastAsia="zh-CN"/>
    </w:rPr>
  </w:style>
  <w:style w:type="paragraph" w:styleId="32">
    <w:name w:val="Body Text 3"/>
    <w:basedOn w:val="a0"/>
    <w:link w:val="3Char0"/>
    <w:rsid w:val="008B2CB6"/>
    <w:pPr>
      <w:suppressAutoHyphens w:val="0"/>
      <w:spacing w:line="360" w:lineRule="auto"/>
      <w:jc w:val="left"/>
    </w:pPr>
    <w:rPr>
      <w:rFonts w:ascii="Verdana" w:hAnsi="Verdana" w:cs="Times New Roman"/>
      <w:sz w:val="16"/>
      <w:szCs w:val="16"/>
      <w:lang w:val="el-GR" w:eastAsia="el-GR"/>
    </w:rPr>
  </w:style>
  <w:style w:type="character" w:customStyle="1" w:styleId="3Char0">
    <w:name w:val="Σώμα κείμενου 3 Char"/>
    <w:link w:val="32"/>
    <w:rsid w:val="008B2CB6"/>
    <w:rPr>
      <w:rFonts w:ascii="Verdana" w:hAnsi="Verdana"/>
      <w:sz w:val="16"/>
      <w:szCs w:val="16"/>
    </w:rPr>
  </w:style>
  <w:style w:type="paragraph" w:styleId="27">
    <w:name w:val="Body Text 2"/>
    <w:basedOn w:val="a0"/>
    <w:link w:val="2Char1"/>
    <w:uiPriority w:val="99"/>
    <w:rsid w:val="008B2CB6"/>
    <w:pPr>
      <w:suppressAutoHyphens w:val="0"/>
      <w:spacing w:line="480" w:lineRule="auto"/>
      <w:jc w:val="left"/>
    </w:pPr>
    <w:rPr>
      <w:rFonts w:ascii="Verdana" w:hAnsi="Verdana" w:cs="Times New Roman"/>
      <w:sz w:val="24"/>
      <w:lang w:val="el-GR" w:eastAsia="el-GR"/>
    </w:rPr>
  </w:style>
  <w:style w:type="character" w:customStyle="1" w:styleId="2Char1">
    <w:name w:val="Σώμα κείμενου 2 Char"/>
    <w:link w:val="27"/>
    <w:uiPriority w:val="99"/>
    <w:rsid w:val="008B2CB6"/>
    <w:rPr>
      <w:rFonts w:ascii="Verdana" w:hAnsi="Verdana"/>
      <w:sz w:val="24"/>
      <w:szCs w:val="24"/>
    </w:rPr>
  </w:style>
  <w:style w:type="paragraph" w:customStyle="1" w:styleId="112">
    <w:name w:val="Παράγραφος λίστας11"/>
    <w:basedOn w:val="a0"/>
    <w:uiPriority w:val="34"/>
    <w:qFormat/>
    <w:rsid w:val="008B2CB6"/>
    <w:pPr>
      <w:suppressAutoHyphens w:val="0"/>
      <w:spacing w:after="200" w:line="360" w:lineRule="auto"/>
      <w:ind w:left="720"/>
      <w:contextualSpacing/>
      <w:jc w:val="left"/>
    </w:pPr>
    <w:rPr>
      <w:rFonts w:cs="Times New Roman"/>
      <w:szCs w:val="22"/>
      <w:lang w:val="el-GR" w:eastAsia="el-GR"/>
    </w:rPr>
  </w:style>
  <w:style w:type="paragraph" w:customStyle="1" w:styleId="Style">
    <w:name w:val="Style"/>
    <w:rsid w:val="008B2CB6"/>
    <w:pPr>
      <w:widowControl w:val="0"/>
      <w:autoSpaceDE w:val="0"/>
      <w:autoSpaceDN w:val="0"/>
      <w:adjustRightInd w:val="0"/>
      <w:spacing w:after="200" w:line="276" w:lineRule="auto"/>
    </w:pPr>
    <w:rPr>
      <w:rFonts w:ascii="Arial" w:hAnsi="Arial" w:cs="Arial"/>
      <w:sz w:val="24"/>
      <w:szCs w:val="24"/>
    </w:rPr>
  </w:style>
  <w:style w:type="paragraph" w:customStyle="1" w:styleId="par">
    <w:name w:val="par"/>
    <w:basedOn w:val="a0"/>
    <w:rsid w:val="008B2CB6"/>
    <w:pPr>
      <w:suppressAutoHyphens w:val="0"/>
      <w:overflowPunct w:val="0"/>
      <w:autoSpaceDE w:val="0"/>
      <w:autoSpaceDN w:val="0"/>
      <w:adjustRightInd w:val="0"/>
      <w:jc w:val="left"/>
      <w:textAlignment w:val="baseline"/>
    </w:pPr>
    <w:rPr>
      <w:rFonts w:ascii="Times New Roman" w:hAnsi="Times New Roman" w:cs="Times New Roman"/>
      <w:szCs w:val="20"/>
      <w:lang w:eastAsia="en-US"/>
    </w:rPr>
  </w:style>
  <w:style w:type="paragraph" w:customStyle="1" w:styleId="Style43">
    <w:name w:val="Style43"/>
    <w:basedOn w:val="a0"/>
    <w:rsid w:val="008B2CB6"/>
    <w:pPr>
      <w:widowControl w:val="0"/>
      <w:suppressAutoHyphens w:val="0"/>
      <w:autoSpaceDE w:val="0"/>
      <w:autoSpaceDN w:val="0"/>
      <w:adjustRightInd w:val="0"/>
      <w:spacing w:after="200" w:line="365" w:lineRule="exact"/>
      <w:jc w:val="left"/>
    </w:pPr>
    <w:rPr>
      <w:rFonts w:ascii="Georgia" w:hAnsi="Georgia" w:cs="Times New Roman"/>
      <w:sz w:val="24"/>
      <w:szCs w:val="22"/>
      <w:lang w:val="el-GR" w:eastAsia="el-GR"/>
    </w:rPr>
  </w:style>
  <w:style w:type="character" w:customStyle="1" w:styleId="FontStyle76">
    <w:name w:val="Font Style76"/>
    <w:rsid w:val="008B2CB6"/>
    <w:rPr>
      <w:rFonts w:ascii="Verdana" w:hAnsi="Verdana"/>
      <w:b/>
      <w:sz w:val="26"/>
    </w:rPr>
  </w:style>
  <w:style w:type="paragraph" w:customStyle="1" w:styleId="Style24">
    <w:name w:val="Style24"/>
    <w:basedOn w:val="a0"/>
    <w:rsid w:val="008B2CB6"/>
    <w:pPr>
      <w:widowControl w:val="0"/>
      <w:suppressAutoHyphens w:val="0"/>
      <w:autoSpaceDE w:val="0"/>
      <w:autoSpaceDN w:val="0"/>
      <w:adjustRightInd w:val="0"/>
      <w:spacing w:after="200" w:line="379" w:lineRule="exact"/>
      <w:ind w:hanging="523"/>
      <w:jc w:val="left"/>
    </w:pPr>
    <w:rPr>
      <w:rFonts w:ascii="Georgia" w:hAnsi="Georgia" w:cs="Times New Roman"/>
      <w:sz w:val="24"/>
      <w:szCs w:val="22"/>
      <w:lang w:val="el-GR" w:eastAsia="el-GR"/>
    </w:rPr>
  </w:style>
  <w:style w:type="paragraph" w:customStyle="1" w:styleId="Style26">
    <w:name w:val="Style26"/>
    <w:basedOn w:val="a0"/>
    <w:rsid w:val="008B2CB6"/>
    <w:pPr>
      <w:widowControl w:val="0"/>
      <w:suppressAutoHyphens w:val="0"/>
      <w:autoSpaceDE w:val="0"/>
      <w:autoSpaceDN w:val="0"/>
      <w:adjustRightInd w:val="0"/>
      <w:spacing w:after="200" w:line="379" w:lineRule="exact"/>
      <w:ind w:hanging="538"/>
      <w:jc w:val="left"/>
    </w:pPr>
    <w:rPr>
      <w:rFonts w:ascii="Georgia" w:hAnsi="Georgia" w:cs="Times New Roman"/>
      <w:sz w:val="24"/>
      <w:szCs w:val="22"/>
      <w:lang w:val="el-GR" w:eastAsia="el-GR"/>
    </w:rPr>
  </w:style>
  <w:style w:type="paragraph" w:customStyle="1" w:styleId="Style27">
    <w:name w:val="Style27"/>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34">
    <w:name w:val="Style34"/>
    <w:basedOn w:val="a0"/>
    <w:rsid w:val="008B2CB6"/>
    <w:pPr>
      <w:widowControl w:val="0"/>
      <w:suppressAutoHyphens w:val="0"/>
      <w:autoSpaceDE w:val="0"/>
      <w:autoSpaceDN w:val="0"/>
      <w:adjustRightInd w:val="0"/>
      <w:spacing w:after="200" w:line="379" w:lineRule="exact"/>
      <w:ind w:firstLine="720"/>
      <w:jc w:val="left"/>
    </w:pPr>
    <w:rPr>
      <w:rFonts w:ascii="Georgia" w:hAnsi="Georgia" w:cs="Times New Roman"/>
      <w:sz w:val="24"/>
      <w:szCs w:val="22"/>
      <w:lang w:val="el-GR" w:eastAsia="el-GR"/>
    </w:rPr>
  </w:style>
  <w:style w:type="paragraph" w:customStyle="1" w:styleId="Style39">
    <w:name w:val="Style39"/>
    <w:basedOn w:val="a0"/>
    <w:rsid w:val="008B2CB6"/>
    <w:pPr>
      <w:widowControl w:val="0"/>
      <w:suppressAutoHyphens w:val="0"/>
      <w:autoSpaceDE w:val="0"/>
      <w:autoSpaceDN w:val="0"/>
      <w:adjustRightInd w:val="0"/>
      <w:spacing w:after="200" w:line="384" w:lineRule="exact"/>
      <w:ind w:firstLine="360"/>
      <w:jc w:val="left"/>
    </w:pPr>
    <w:rPr>
      <w:rFonts w:ascii="Georgia" w:hAnsi="Georgia" w:cs="Times New Roman"/>
      <w:sz w:val="24"/>
      <w:szCs w:val="22"/>
      <w:lang w:val="el-GR" w:eastAsia="el-GR"/>
    </w:rPr>
  </w:style>
  <w:style w:type="paragraph" w:customStyle="1" w:styleId="Style48">
    <w:name w:val="Style48"/>
    <w:basedOn w:val="a0"/>
    <w:rsid w:val="008B2CB6"/>
    <w:pPr>
      <w:widowControl w:val="0"/>
      <w:suppressAutoHyphens w:val="0"/>
      <w:autoSpaceDE w:val="0"/>
      <w:autoSpaceDN w:val="0"/>
      <w:adjustRightInd w:val="0"/>
      <w:spacing w:after="200" w:line="384" w:lineRule="exact"/>
      <w:ind w:firstLine="322"/>
      <w:jc w:val="left"/>
    </w:pPr>
    <w:rPr>
      <w:rFonts w:ascii="Georgia" w:hAnsi="Georgia" w:cs="Times New Roman"/>
      <w:sz w:val="24"/>
      <w:szCs w:val="22"/>
      <w:lang w:val="el-GR" w:eastAsia="el-GR"/>
    </w:rPr>
  </w:style>
  <w:style w:type="paragraph" w:customStyle="1" w:styleId="Style51">
    <w:name w:val="Style51"/>
    <w:basedOn w:val="a0"/>
    <w:rsid w:val="008B2CB6"/>
    <w:pPr>
      <w:widowControl w:val="0"/>
      <w:suppressAutoHyphens w:val="0"/>
      <w:autoSpaceDE w:val="0"/>
      <w:autoSpaceDN w:val="0"/>
      <w:adjustRightInd w:val="0"/>
      <w:spacing w:after="200"/>
      <w:jc w:val="left"/>
    </w:pPr>
    <w:rPr>
      <w:rFonts w:ascii="Georgia" w:hAnsi="Georgia" w:cs="Times New Roman"/>
      <w:sz w:val="24"/>
      <w:szCs w:val="22"/>
      <w:lang w:val="el-GR" w:eastAsia="el-GR"/>
    </w:rPr>
  </w:style>
  <w:style w:type="paragraph" w:customStyle="1" w:styleId="Style52">
    <w:name w:val="Style52"/>
    <w:basedOn w:val="a0"/>
    <w:rsid w:val="008B2CB6"/>
    <w:pPr>
      <w:widowControl w:val="0"/>
      <w:suppressAutoHyphens w:val="0"/>
      <w:autoSpaceDE w:val="0"/>
      <w:autoSpaceDN w:val="0"/>
      <w:adjustRightInd w:val="0"/>
      <w:spacing w:after="200"/>
      <w:jc w:val="right"/>
    </w:pPr>
    <w:rPr>
      <w:rFonts w:ascii="Georgia" w:hAnsi="Georgia" w:cs="Times New Roman"/>
      <w:sz w:val="24"/>
      <w:szCs w:val="22"/>
      <w:lang w:val="el-GR" w:eastAsia="el-GR"/>
    </w:rPr>
  </w:style>
  <w:style w:type="paragraph" w:styleId="aff4">
    <w:name w:val="List Number"/>
    <w:basedOn w:val="a0"/>
    <w:uiPriority w:val="99"/>
    <w:rsid w:val="008B2CB6"/>
    <w:pPr>
      <w:tabs>
        <w:tab w:val="num" w:pos="360"/>
      </w:tabs>
      <w:suppressAutoHyphens w:val="0"/>
      <w:spacing w:before="120" w:line="360" w:lineRule="auto"/>
      <w:ind w:left="360" w:hanging="360"/>
      <w:jc w:val="left"/>
    </w:pPr>
    <w:rPr>
      <w:rFonts w:ascii="Arial" w:hAnsi="Arial" w:cs="Times New Roman"/>
      <w:sz w:val="24"/>
      <w:szCs w:val="22"/>
      <w:lang w:val="el-GR" w:eastAsia="en-US"/>
    </w:rPr>
  </w:style>
  <w:style w:type="paragraph" w:styleId="28">
    <w:name w:val="List 2"/>
    <w:basedOn w:val="a0"/>
    <w:rsid w:val="008B2CB6"/>
    <w:pPr>
      <w:suppressAutoHyphens w:val="0"/>
      <w:spacing w:after="200"/>
      <w:ind w:left="566" w:hanging="283"/>
      <w:jc w:val="left"/>
    </w:pPr>
    <w:rPr>
      <w:rFonts w:ascii="Times New Roman" w:hAnsi="Times New Roman" w:cs="Times New Roman"/>
      <w:sz w:val="24"/>
      <w:szCs w:val="22"/>
      <w:lang w:val="el-GR" w:eastAsia="el-GR"/>
    </w:rPr>
  </w:style>
  <w:style w:type="paragraph" w:customStyle="1" w:styleId="-2">
    <w:name w:val="ΑΡΙΘΜΙΣΗ-2"/>
    <w:basedOn w:val="a0"/>
    <w:rsid w:val="008B2CB6"/>
    <w:pPr>
      <w:suppressAutoHyphens w:val="0"/>
      <w:ind w:left="709" w:hanging="709"/>
      <w:jc w:val="left"/>
    </w:pPr>
    <w:rPr>
      <w:rFonts w:ascii="Times New Roman" w:hAnsi="Times New Roman" w:cs="Times New Roman"/>
      <w:sz w:val="24"/>
      <w:szCs w:val="20"/>
      <w:lang w:val="el-GR" w:eastAsia="el-GR"/>
    </w:rPr>
  </w:style>
  <w:style w:type="paragraph" w:customStyle="1" w:styleId="1e">
    <w:name w:val="1"/>
    <w:basedOn w:val="a0"/>
    <w:next w:val="af0"/>
    <w:rsid w:val="008B2CB6"/>
    <w:pPr>
      <w:suppressAutoHyphens w:val="0"/>
      <w:spacing w:after="240" w:line="360" w:lineRule="auto"/>
      <w:jc w:val="left"/>
    </w:pPr>
    <w:rPr>
      <w:rFonts w:cs="Times New Roman"/>
      <w:szCs w:val="20"/>
      <w:lang w:val="el-GR" w:eastAsia="en-US"/>
    </w:rPr>
  </w:style>
  <w:style w:type="paragraph" w:customStyle="1" w:styleId="NormalWeb1">
    <w:name w:val="Normal (Web)1"/>
    <w:basedOn w:val="a0"/>
    <w:rsid w:val="008B2CB6"/>
    <w:pPr>
      <w:spacing w:before="280" w:after="280"/>
      <w:jc w:val="left"/>
    </w:pPr>
    <w:rPr>
      <w:rFonts w:ascii="Times New Roman" w:hAnsi="Times New Roman" w:cs="Times New Roman"/>
      <w:sz w:val="24"/>
      <w:szCs w:val="22"/>
      <w:lang w:val="el-GR" w:eastAsia="ar-SA"/>
    </w:rPr>
  </w:style>
  <w:style w:type="character" w:customStyle="1" w:styleId="3Char">
    <w:name w:val="Επικεφαλίδα 3 Char"/>
    <w:link w:val="3"/>
    <w:uiPriority w:val="99"/>
    <w:rsid w:val="008B2CB6"/>
    <w:rPr>
      <w:rFonts w:ascii="Arial" w:hAnsi="Arial"/>
      <w:b/>
      <w:bCs/>
      <w:sz w:val="22"/>
      <w:szCs w:val="26"/>
      <w:lang w:val="en-GB" w:eastAsia="zh-CN"/>
    </w:rPr>
  </w:style>
  <w:style w:type="character" w:customStyle="1" w:styleId="4Char">
    <w:name w:val="Επικεφαλίδα 4 Char"/>
    <w:link w:val="4"/>
    <w:uiPriority w:val="99"/>
    <w:rsid w:val="008B2CB6"/>
    <w:rPr>
      <w:rFonts w:ascii="Arial" w:hAnsi="Arial"/>
      <w:b/>
      <w:bCs/>
      <w:sz w:val="22"/>
      <w:szCs w:val="28"/>
      <w:lang w:val="en-GB" w:eastAsia="zh-CN"/>
    </w:rPr>
  </w:style>
  <w:style w:type="character" w:customStyle="1" w:styleId="5Char">
    <w:name w:val="Επικεφαλίδα 5 Char"/>
    <w:link w:val="5"/>
    <w:rsid w:val="008B2CB6"/>
    <w:rPr>
      <w:rFonts w:ascii="Lucida Sans" w:hAnsi="Lucida Sans" w:cs="Lucida Sans"/>
      <w:b/>
      <w:sz w:val="22"/>
      <w:lang w:val="en-US" w:eastAsia="zh-CN"/>
    </w:rPr>
  </w:style>
  <w:style w:type="paragraph" w:customStyle="1" w:styleId="113">
    <w:name w:val="Χωρίς διάστιχο11"/>
    <w:basedOn w:val="a0"/>
    <w:qFormat/>
    <w:rsid w:val="008B2CB6"/>
    <w:pPr>
      <w:suppressAutoHyphens w:val="0"/>
      <w:spacing w:after="0"/>
      <w:jc w:val="left"/>
    </w:pPr>
    <w:rPr>
      <w:rFonts w:cs="Times New Roman"/>
      <w:szCs w:val="22"/>
      <w:lang w:val="el-GR" w:eastAsia="el-GR"/>
    </w:rPr>
  </w:style>
  <w:style w:type="paragraph" w:customStyle="1" w:styleId="1f">
    <w:name w:val="Απόσπασμα1"/>
    <w:basedOn w:val="a0"/>
    <w:next w:val="a0"/>
    <w:link w:val="QuoteChar"/>
    <w:uiPriority w:val="2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QuoteChar">
    <w:name w:val="Quote Char"/>
    <w:link w:val="1f"/>
    <w:uiPriority w:val="29"/>
    <w:rsid w:val="008B2CB6"/>
    <w:rPr>
      <w:rFonts w:ascii="Calibri" w:hAnsi="Calibri"/>
      <w:i/>
      <w:iCs/>
    </w:rPr>
  </w:style>
  <w:style w:type="paragraph" w:customStyle="1" w:styleId="1f0">
    <w:name w:val="Έντονο εισαγωγικό1"/>
    <w:basedOn w:val="a0"/>
    <w:next w:val="a0"/>
    <w:link w:val="IntenseQuoteChar"/>
    <w:uiPriority w:val="30"/>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IntenseQuoteChar">
    <w:name w:val="Intense Quote Char"/>
    <w:link w:val="1f0"/>
    <w:uiPriority w:val="30"/>
    <w:rsid w:val="008B2CB6"/>
    <w:rPr>
      <w:rFonts w:ascii="Calibri" w:hAnsi="Calibri"/>
      <w:b/>
      <w:bCs/>
      <w:i/>
      <w:iCs/>
    </w:rPr>
  </w:style>
  <w:style w:type="character" w:customStyle="1" w:styleId="1f1">
    <w:name w:val="Διακριτική έμφαση1"/>
    <w:uiPriority w:val="19"/>
    <w:qFormat/>
    <w:rsid w:val="008B2CB6"/>
    <w:rPr>
      <w:i/>
      <w:iCs/>
    </w:rPr>
  </w:style>
  <w:style w:type="character" w:customStyle="1" w:styleId="1f2">
    <w:name w:val="Έντονη έμφαση1"/>
    <w:uiPriority w:val="21"/>
    <w:qFormat/>
    <w:rsid w:val="008B2CB6"/>
    <w:rPr>
      <w:b/>
      <w:bCs/>
    </w:rPr>
  </w:style>
  <w:style w:type="character" w:customStyle="1" w:styleId="1f3">
    <w:name w:val="Διακριτική αναφορά1"/>
    <w:uiPriority w:val="31"/>
    <w:qFormat/>
    <w:rsid w:val="008B2CB6"/>
    <w:rPr>
      <w:smallCaps/>
    </w:rPr>
  </w:style>
  <w:style w:type="character" w:customStyle="1" w:styleId="1f4">
    <w:name w:val="Έντονη αναφορά1"/>
    <w:uiPriority w:val="32"/>
    <w:qFormat/>
    <w:rsid w:val="008B2CB6"/>
    <w:rPr>
      <w:smallCaps/>
      <w:spacing w:val="5"/>
      <w:u w:val="single"/>
    </w:rPr>
  </w:style>
  <w:style w:type="character" w:customStyle="1" w:styleId="1f5">
    <w:name w:val="Τίτλος βιβλίου1"/>
    <w:uiPriority w:val="33"/>
    <w:qFormat/>
    <w:rsid w:val="008B2CB6"/>
    <w:rPr>
      <w:i/>
      <w:iCs/>
      <w:smallCaps/>
      <w:spacing w:val="5"/>
    </w:rPr>
  </w:style>
  <w:style w:type="paragraph" w:customStyle="1" w:styleId="29">
    <w:name w:val="Επικεφαλίδα ΠΠ2"/>
    <w:basedOn w:val="1"/>
    <w:next w:val="a0"/>
    <w:uiPriority w:val="39"/>
    <w:unhideWhenUsed/>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mbria" w:hAnsi="Cambria" w:cs="Times New Roman"/>
      <w:color w:val="auto"/>
      <w:szCs w:val="28"/>
      <w:lang w:val="el-GR" w:eastAsia="el-GR" w:bidi="en-US"/>
    </w:rPr>
  </w:style>
  <w:style w:type="paragraph" w:customStyle="1" w:styleId="HTMLPreformatted1">
    <w:name w:val="HTML Preformatted1"/>
    <w:basedOn w:val="a0"/>
    <w:rsid w:val="008B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Verdana" w:eastAsia="Arial Unicode MS" w:hAnsi="Verdana" w:cs="Times New Roman"/>
      <w:color w:val="000000"/>
      <w:sz w:val="17"/>
      <w:szCs w:val="20"/>
      <w:lang w:val="el-GR" w:eastAsia="el-GR"/>
    </w:rPr>
  </w:style>
  <w:style w:type="character" w:styleId="aff5">
    <w:name w:val="annotation reference"/>
    <w:uiPriority w:val="99"/>
    <w:rsid w:val="008B2CB6"/>
    <w:rPr>
      <w:sz w:val="16"/>
      <w:szCs w:val="16"/>
    </w:rPr>
  </w:style>
  <w:style w:type="paragraph" w:customStyle="1" w:styleId="114">
    <w:name w:val="Αναθεώρηση11"/>
    <w:hidden/>
    <w:uiPriority w:val="99"/>
    <w:rsid w:val="008B2CB6"/>
    <w:rPr>
      <w:rFonts w:ascii="Calibri" w:hAnsi="Calibri"/>
      <w:sz w:val="22"/>
      <w:szCs w:val="22"/>
    </w:rPr>
  </w:style>
  <w:style w:type="paragraph" w:customStyle="1" w:styleId="Style1bulleta">
    <w:name w:val="Style1_bullet_a"/>
    <w:basedOn w:val="a0"/>
    <w:link w:val="Style1bulletaChar"/>
    <w:rsid w:val="008B2CB6"/>
    <w:pPr>
      <w:numPr>
        <w:numId w:val="7"/>
      </w:numPr>
      <w:tabs>
        <w:tab w:val="left" w:pos="-2340"/>
        <w:tab w:val="left" w:pos="-1080"/>
        <w:tab w:val="left" w:pos="-900"/>
      </w:tabs>
      <w:spacing w:before="120" w:line="276" w:lineRule="auto"/>
    </w:pPr>
    <w:rPr>
      <w:rFonts w:ascii="Book Antiqua" w:eastAsia="Calibri" w:hAnsi="Book Antiqua" w:cs="Times New Roman"/>
      <w:color w:val="000000"/>
      <w:szCs w:val="20"/>
      <w:lang w:val="el-GR" w:eastAsia="ar-SA"/>
    </w:rPr>
  </w:style>
  <w:style w:type="character" w:customStyle="1" w:styleId="Style1bulletaChar">
    <w:name w:val="Style1_bullet_a Char"/>
    <w:link w:val="Style1bulleta"/>
    <w:locked/>
    <w:rsid w:val="008B2CB6"/>
    <w:rPr>
      <w:rFonts w:ascii="Book Antiqua" w:eastAsia="Calibri" w:hAnsi="Book Antiqua"/>
      <w:color w:val="000000"/>
      <w:sz w:val="22"/>
      <w:lang w:eastAsia="ar-SA"/>
    </w:rPr>
  </w:style>
  <w:style w:type="character" w:customStyle="1" w:styleId="Char5">
    <w:name w:val="Κείμενο υποσημείωσης Char"/>
    <w:link w:val="af6"/>
    <w:rsid w:val="008B2CB6"/>
    <w:rPr>
      <w:rFonts w:ascii="Calibri" w:hAnsi="Calibri" w:cs="Calibri"/>
      <w:sz w:val="18"/>
      <w:lang w:val="en-IE" w:eastAsia="zh-CN"/>
    </w:rPr>
  </w:style>
  <w:style w:type="table" w:customStyle="1" w:styleId="TableGrid1">
    <w:name w:val="Table Grid1"/>
    <w:basedOn w:val="a2"/>
    <w:next w:val="aff1"/>
    <w:uiPriority w:val="5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rsid w:val="008B2CB6"/>
    <w:rPr>
      <w:rFonts w:ascii="Book Antiqua" w:eastAsia="Times New Roman" w:hAnsi="Book Antiqua" w:cs="Times New Roman"/>
      <w:b/>
      <w:bCs/>
      <w:szCs w:val="26"/>
      <w:lang w:val="en-US" w:eastAsia="ar-SA"/>
    </w:rPr>
  </w:style>
  <w:style w:type="character" w:customStyle="1" w:styleId="Char6">
    <w:name w:val="Κείμενο σημείωσης τέλους Char"/>
    <w:link w:val="af7"/>
    <w:rsid w:val="008B2CB6"/>
    <w:rPr>
      <w:rFonts w:ascii="Calibri" w:hAnsi="Calibri" w:cs="Calibri"/>
      <w:lang w:val="en-GB" w:eastAsia="zh-CN"/>
    </w:rPr>
  </w:style>
  <w:style w:type="paragraph" w:customStyle="1" w:styleId="CharChar1">
    <w:name w:val="Char Char"/>
    <w:basedOn w:val="a0"/>
    <w:rsid w:val="008B2CB6"/>
    <w:pPr>
      <w:suppressAutoHyphens w:val="0"/>
      <w:spacing w:after="160" w:line="240" w:lineRule="exact"/>
      <w:jc w:val="left"/>
    </w:pPr>
    <w:rPr>
      <w:rFonts w:ascii="Verdana" w:hAnsi="Verdana" w:cs="Times New Roman"/>
      <w:sz w:val="20"/>
      <w:szCs w:val="20"/>
      <w:lang w:val="en-US" w:eastAsia="en-US"/>
    </w:rPr>
  </w:style>
  <w:style w:type="numbering" w:customStyle="1" w:styleId="NoList1">
    <w:name w:val="No List1"/>
    <w:next w:val="a3"/>
    <w:uiPriority w:val="99"/>
    <w:semiHidden/>
    <w:unhideWhenUsed/>
    <w:rsid w:val="008B2CB6"/>
  </w:style>
  <w:style w:type="paragraph" w:customStyle="1" w:styleId="HeaderFooter">
    <w:name w:val="Header &amp; Footer"/>
    <w:rsid w:val="008B2CB6"/>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u w:color="000000"/>
      <w:bdr w:val="nil"/>
    </w:rPr>
  </w:style>
  <w:style w:type="paragraph" w:customStyle="1" w:styleId="BodyA">
    <w:name w:val="Body A"/>
    <w:rsid w:val="008B2CB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customStyle="1" w:styleId="TableStyle1">
    <w:name w:val="Table Style 1"/>
    <w:rsid w:val="008B2CB6"/>
    <w:pPr>
      <w:pBdr>
        <w:top w:val="nil"/>
        <w:left w:val="nil"/>
        <w:bottom w:val="nil"/>
        <w:right w:val="nil"/>
        <w:between w:val="nil"/>
        <w:bar w:val="nil"/>
      </w:pBdr>
    </w:pPr>
    <w:rPr>
      <w:rFonts w:ascii="Helvetica" w:eastAsia="Arial Unicode MS" w:hAnsi="Arial Unicode MS" w:cs="Arial Unicode MS"/>
      <w:b/>
      <w:bCs/>
      <w:color w:val="000000"/>
      <w:u w:color="000000"/>
      <w:bdr w:val="nil"/>
    </w:rPr>
  </w:style>
  <w:style w:type="paragraph" w:customStyle="1" w:styleId="TableStyle2">
    <w:name w:val="Table Style 2"/>
    <w:rsid w:val="008B2CB6"/>
    <w:pPr>
      <w:pBdr>
        <w:top w:val="nil"/>
        <w:left w:val="nil"/>
        <w:bottom w:val="nil"/>
        <w:right w:val="nil"/>
        <w:between w:val="nil"/>
        <w:bar w:val="nil"/>
      </w:pBdr>
    </w:pPr>
    <w:rPr>
      <w:rFonts w:ascii="Helvetica" w:eastAsia="Helvetica" w:hAnsi="Helvetica" w:cs="Helvetica"/>
      <w:color w:val="000000"/>
      <w:u w:color="000000"/>
      <w:bdr w:val="nil"/>
    </w:rPr>
  </w:style>
  <w:style w:type="character" w:customStyle="1" w:styleId="None">
    <w:name w:val="None"/>
    <w:rsid w:val="008B2CB6"/>
  </w:style>
  <w:style w:type="character" w:customStyle="1" w:styleId="Hyperlink0">
    <w:name w:val="Hyperlink.0"/>
    <w:rsid w:val="008B2CB6"/>
    <w:rPr>
      <w:rFonts w:ascii="Helvetica Neue" w:eastAsia="Helvetica Neue" w:hAnsi="Helvetica Neue" w:cs="Helvetica Neue"/>
      <w:color w:val="CE222B"/>
      <w:sz w:val="22"/>
      <w:szCs w:val="22"/>
      <w:u w:val="single" w:color="000000"/>
      <w:lang w:val="en-US"/>
    </w:rPr>
  </w:style>
  <w:style w:type="paragraph" w:customStyle="1" w:styleId="BodyAA">
    <w:name w:val="Body A A"/>
    <w:rsid w:val="008B2CB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Hyperlink1">
    <w:name w:val="Hyperlink.1"/>
    <w:rsid w:val="008B2CB6"/>
  </w:style>
  <w:style w:type="paragraph" w:customStyle="1" w:styleId="ListParagraph2">
    <w:name w:val="List Paragraph2"/>
    <w:basedOn w:val="a0"/>
    <w:uiPriority w:val="34"/>
    <w:qFormat/>
    <w:rsid w:val="008B2CB6"/>
    <w:pPr>
      <w:suppressAutoHyphens w:val="0"/>
      <w:spacing w:after="200" w:line="276" w:lineRule="auto"/>
      <w:ind w:left="720"/>
      <w:contextualSpacing/>
      <w:jc w:val="left"/>
    </w:pPr>
    <w:rPr>
      <w:rFonts w:cs="Times New Roman"/>
      <w:szCs w:val="22"/>
      <w:lang w:val="el-GR" w:eastAsia="en-US"/>
    </w:rPr>
  </w:style>
  <w:style w:type="paragraph" w:customStyle="1" w:styleId="NoSpacing1">
    <w:name w:val="No Spacing1"/>
    <w:rsid w:val="008B2CB6"/>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NoList2">
    <w:name w:val="No List2"/>
    <w:next w:val="a3"/>
    <w:semiHidden/>
    <w:rsid w:val="008B2CB6"/>
  </w:style>
  <w:style w:type="numbering" w:customStyle="1" w:styleId="ImportedStyle3">
    <w:name w:val="Imported Style 3"/>
    <w:rsid w:val="008B2CB6"/>
    <w:pPr>
      <w:numPr>
        <w:numId w:val="8"/>
      </w:numPr>
    </w:pPr>
  </w:style>
  <w:style w:type="paragraph" w:customStyle="1" w:styleId="2a">
    <w:name w:val="Βασικό2"/>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2b">
    <w:name w:val="Υποσέλιδο2"/>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20">
    <w:name w:val="Επικεφαλίδα 12"/>
    <w:next w:val="2a"/>
    <w:rsid w:val="008B2CB6"/>
    <w:pPr>
      <w:keepNext/>
      <w:widowControl w:val="0"/>
      <w:pBdr>
        <w:top w:val="nil"/>
        <w:left w:val="nil"/>
        <w:bottom w:val="nil"/>
        <w:right w:val="nil"/>
        <w:between w:val="nil"/>
        <w:bar w:val="nil"/>
      </w:pBdr>
      <w:spacing w:before="480" w:after="240" w:line="300" w:lineRule="atLeast"/>
      <w:outlineLvl w:val="0"/>
    </w:pPr>
    <w:rPr>
      <w:rFonts w:ascii="Arial Unicode MS" w:eastAsia="Arial Unicode MS" w:hAnsi="Arial Unicode MS" w:cs="Arial Unicode MS"/>
      <w:b/>
      <w:bCs/>
      <w:color w:val="000000"/>
      <w:sz w:val="24"/>
      <w:szCs w:val="24"/>
      <w:u w:color="000000"/>
      <w:bdr w:val="nil"/>
    </w:rPr>
  </w:style>
  <w:style w:type="numbering" w:customStyle="1" w:styleId="List0">
    <w:name w:val="List 0"/>
    <w:basedOn w:val="ImportedStyle1"/>
    <w:rsid w:val="008B2CB6"/>
    <w:pPr>
      <w:numPr>
        <w:numId w:val="9"/>
      </w:numPr>
    </w:pPr>
  </w:style>
  <w:style w:type="numbering" w:customStyle="1" w:styleId="ImportedStyle1">
    <w:name w:val="Imported Style 1"/>
    <w:rsid w:val="008B2CB6"/>
  </w:style>
  <w:style w:type="paragraph" w:customStyle="1" w:styleId="1f6">
    <w:name w:val="Βασικό1"/>
    <w:rsid w:val="008B2CB6"/>
    <w:pPr>
      <w:pBdr>
        <w:top w:val="nil"/>
        <w:left w:val="nil"/>
        <w:bottom w:val="nil"/>
        <w:right w:val="nil"/>
        <w:between w:val="nil"/>
        <w:bar w:val="nil"/>
      </w:pBdr>
      <w:spacing w:line="360" w:lineRule="auto"/>
    </w:pPr>
    <w:rPr>
      <w:rFonts w:ascii="Arial Unicode MS" w:eastAsia="Arial Unicode MS" w:hAnsi="Arial Unicode MS" w:cs="Arial Unicode MS"/>
      <w:color w:val="000000"/>
      <w:sz w:val="22"/>
      <w:szCs w:val="22"/>
      <w:u w:color="000000"/>
      <w:bdr w:val="nil"/>
    </w:rPr>
  </w:style>
  <w:style w:type="paragraph" w:customStyle="1" w:styleId="1f7">
    <w:name w:val="Υποσέλιδο1"/>
    <w:rsid w:val="008B2CB6"/>
    <w:pPr>
      <w:pBdr>
        <w:top w:val="nil"/>
        <w:left w:val="nil"/>
        <w:bottom w:val="nil"/>
        <w:right w:val="nil"/>
        <w:between w:val="nil"/>
        <w:bar w:val="nil"/>
      </w:pBdr>
      <w:tabs>
        <w:tab w:val="center" w:pos="4153"/>
        <w:tab w:val="right" w:pos="8306"/>
      </w:tabs>
      <w:spacing w:line="360" w:lineRule="auto"/>
    </w:pPr>
    <w:rPr>
      <w:rFonts w:ascii="Verdana" w:eastAsia="Verdana" w:hAnsi="Verdana" w:cs="Verdana"/>
      <w:color w:val="000000"/>
      <w:sz w:val="24"/>
      <w:szCs w:val="24"/>
      <w:u w:color="000000"/>
      <w:bdr w:val="nil"/>
    </w:rPr>
  </w:style>
  <w:style w:type="paragraph" w:customStyle="1" w:styleId="115">
    <w:name w:val="Επικεφαλίδα 11"/>
    <w:next w:val="1f6"/>
    <w:autoRedefine/>
    <w:qFormat/>
    <w:rsid w:val="008B2CB6"/>
    <w:pPr>
      <w:keepNext/>
      <w:widowControl w:val="0"/>
      <w:pBdr>
        <w:top w:val="nil"/>
        <w:left w:val="nil"/>
        <w:bottom w:val="nil"/>
        <w:right w:val="nil"/>
        <w:between w:val="nil"/>
        <w:bar w:val="nil"/>
      </w:pBdr>
      <w:spacing w:before="480" w:after="240" w:line="300" w:lineRule="atLeast"/>
      <w:jc w:val="both"/>
      <w:outlineLvl w:val="0"/>
    </w:pPr>
    <w:rPr>
      <w:rFonts w:ascii="Calibri" w:eastAsia="Arial Unicode MS" w:hAnsi="Calibri" w:cs="Calibri"/>
      <w:b/>
      <w:bCs/>
      <w:sz w:val="22"/>
      <w:szCs w:val="22"/>
      <w:u w:color="000000"/>
      <w:bdr w:val="nil"/>
    </w:rPr>
  </w:style>
  <w:style w:type="paragraph" w:styleId="aff6">
    <w:name w:val="No Spacing"/>
    <w:basedOn w:val="a0"/>
    <w:uiPriority w:val="1"/>
    <w:qFormat/>
    <w:rsid w:val="008B2CB6"/>
    <w:pPr>
      <w:suppressAutoHyphens w:val="0"/>
      <w:spacing w:after="0"/>
      <w:jc w:val="left"/>
    </w:pPr>
    <w:rPr>
      <w:rFonts w:cs="Times New Roman"/>
      <w:szCs w:val="22"/>
      <w:lang w:val="el-GR" w:eastAsia="el-GR"/>
    </w:rPr>
  </w:style>
  <w:style w:type="paragraph" w:styleId="aff7">
    <w:name w:val="Quote"/>
    <w:basedOn w:val="a0"/>
    <w:next w:val="a0"/>
    <w:link w:val="Charb"/>
    <w:uiPriority w:val="29"/>
    <w:qFormat/>
    <w:rsid w:val="008B2CB6"/>
    <w:pPr>
      <w:suppressAutoHyphens w:val="0"/>
      <w:spacing w:before="200" w:after="0" w:line="360" w:lineRule="auto"/>
      <w:ind w:left="360" w:right="360"/>
      <w:jc w:val="left"/>
    </w:pPr>
    <w:rPr>
      <w:rFonts w:cs="Times New Roman"/>
      <w:i/>
      <w:iCs/>
      <w:sz w:val="20"/>
      <w:szCs w:val="20"/>
      <w:lang w:val="el-GR" w:eastAsia="el-GR"/>
    </w:rPr>
  </w:style>
  <w:style w:type="character" w:customStyle="1" w:styleId="Charb">
    <w:name w:val="Απόσπασμα Char"/>
    <w:link w:val="aff7"/>
    <w:uiPriority w:val="29"/>
    <w:rsid w:val="008B2CB6"/>
    <w:rPr>
      <w:rFonts w:ascii="Calibri" w:hAnsi="Calibri"/>
      <w:i/>
      <w:iCs/>
    </w:rPr>
  </w:style>
  <w:style w:type="paragraph" w:styleId="aff8">
    <w:name w:val="Intense Quote"/>
    <w:basedOn w:val="a0"/>
    <w:next w:val="a0"/>
    <w:link w:val="Charc"/>
    <w:uiPriority w:val="30"/>
    <w:qFormat/>
    <w:rsid w:val="008B2CB6"/>
    <w:pPr>
      <w:pBdr>
        <w:bottom w:val="single" w:sz="4" w:space="1" w:color="auto"/>
      </w:pBdr>
      <w:suppressAutoHyphens w:val="0"/>
      <w:spacing w:before="200" w:after="280" w:line="360" w:lineRule="auto"/>
      <w:ind w:left="1008" w:right="1152"/>
    </w:pPr>
    <w:rPr>
      <w:rFonts w:cs="Times New Roman"/>
      <w:b/>
      <w:bCs/>
      <w:i/>
      <w:iCs/>
      <w:sz w:val="20"/>
      <w:szCs w:val="20"/>
      <w:lang w:val="el-GR" w:eastAsia="el-GR"/>
    </w:rPr>
  </w:style>
  <w:style w:type="character" w:customStyle="1" w:styleId="Charc">
    <w:name w:val="Έντονο απόσπ. Char"/>
    <w:link w:val="aff8"/>
    <w:uiPriority w:val="30"/>
    <w:rsid w:val="008B2CB6"/>
    <w:rPr>
      <w:rFonts w:ascii="Calibri" w:hAnsi="Calibri"/>
      <w:b/>
      <w:bCs/>
      <w:i/>
      <w:iCs/>
    </w:rPr>
  </w:style>
  <w:style w:type="character" w:styleId="aff9">
    <w:name w:val="Subtle Emphasis"/>
    <w:uiPriority w:val="19"/>
    <w:qFormat/>
    <w:rsid w:val="008B2CB6"/>
    <w:rPr>
      <w:i/>
      <w:iCs/>
    </w:rPr>
  </w:style>
  <w:style w:type="character" w:styleId="affa">
    <w:name w:val="Intense Emphasis"/>
    <w:uiPriority w:val="21"/>
    <w:qFormat/>
    <w:rsid w:val="008B2CB6"/>
    <w:rPr>
      <w:b/>
      <w:bCs/>
    </w:rPr>
  </w:style>
  <w:style w:type="character" w:styleId="affb">
    <w:name w:val="Subtle Reference"/>
    <w:uiPriority w:val="31"/>
    <w:qFormat/>
    <w:rsid w:val="008B2CB6"/>
    <w:rPr>
      <w:smallCaps/>
    </w:rPr>
  </w:style>
  <w:style w:type="character" w:styleId="affc">
    <w:name w:val="Intense Reference"/>
    <w:uiPriority w:val="32"/>
    <w:qFormat/>
    <w:rsid w:val="008B2CB6"/>
    <w:rPr>
      <w:smallCaps/>
      <w:spacing w:val="5"/>
      <w:u w:val="single"/>
    </w:rPr>
  </w:style>
  <w:style w:type="character" w:styleId="affd">
    <w:name w:val="Book Title"/>
    <w:uiPriority w:val="33"/>
    <w:qFormat/>
    <w:rsid w:val="008B2CB6"/>
    <w:rPr>
      <w:i/>
      <w:iCs/>
      <w:smallCaps/>
      <w:spacing w:val="5"/>
    </w:rPr>
  </w:style>
  <w:style w:type="paragraph" w:styleId="affe">
    <w:name w:val="TOC Heading"/>
    <w:basedOn w:val="1"/>
    <w:next w:val="a0"/>
    <w:uiPriority w:val="39"/>
    <w:qFormat/>
    <w:rsid w:val="008B2CB6"/>
    <w:pPr>
      <w:keepNext w:val="0"/>
      <w:pageBreakBefore w:val="0"/>
      <w:pBdr>
        <w:top w:val="none" w:sz="0" w:space="0" w:color="auto"/>
        <w:left w:val="none" w:sz="0" w:space="0" w:color="auto"/>
        <w:bottom w:val="none" w:sz="0" w:space="0" w:color="auto"/>
        <w:right w:val="none" w:sz="0" w:space="0" w:color="auto"/>
      </w:pBdr>
      <w:suppressAutoHyphens w:val="0"/>
      <w:spacing w:before="480" w:after="0" w:line="360" w:lineRule="auto"/>
      <w:contextualSpacing/>
      <w:jc w:val="center"/>
      <w:outlineLvl w:val="9"/>
    </w:pPr>
    <w:rPr>
      <w:rFonts w:ascii="Calibri" w:hAnsi="Calibri" w:cs="Times New Roman"/>
      <w:color w:val="auto"/>
      <w:szCs w:val="28"/>
      <w:lang w:val="el-GR" w:eastAsia="el-GR" w:bidi="en-US"/>
    </w:rPr>
  </w:style>
  <w:style w:type="numbering" w:customStyle="1" w:styleId="ImportedStyle31">
    <w:name w:val="Imported Style 31"/>
    <w:rsid w:val="008B2CB6"/>
    <w:pPr>
      <w:numPr>
        <w:numId w:val="10"/>
      </w:numPr>
    </w:pPr>
  </w:style>
  <w:style w:type="numbering" w:customStyle="1" w:styleId="List01">
    <w:name w:val="List 01"/>
    <w:basedOn w:val="ImportedStyle1"/>
    <w:rsid w:val="008B2CB6"/>
    <w:pPr>
      <w:numPr>
        <w:numId w:val="11"/>
      </w:numPr>
    </w:pPr>
  </w:style>
  <w:style w:type="numbering" w:customStyle="1" w:styleId="1f8">
    <w:name w:val="Χωρίς λίστα1"/>
    <w:next w:val="a3"/>
    <w:uiPriority w:val="99"/>
    <w:semiHidden/>
    <w:unhideWhenUsed/>
    <w:rsid w:val="008B2CB6"/>
  </w:style>
  <w:style w:type="character" w:customStyle="1" w:styleId="Char11">
    <w:name w:val="Κεφαλίδα Char1"/>
    <w:uiPriority w:val="99"/>
    <w:locked/>
    <w:rsid w:val="008B2CB6"/>
    <w:rPr>
      <w:rFonts w:ascii="Verdana" w:eastAsia="Times New Roman" w:hAnsi="Verdana" w:cs="Times New Roman"/>
      <w:sz w:val="24"/>
      <w:szCs w:val="24"/>
      <w:lang w:eastAsia="el-GR"/>
    </w:rPr>
  </w:style>
  <w:style w:type="character" w:customStyle="1" w:styleId="Char12">
    <w:name w:val="Κείμενο σημείωσης τέλους Char1"/>
    <w:semiHidden/>
    <w:locked/>
    <w:rsid w:val="008B2CB6"/>
    <w:rPr>
      <w:rFonts w:ascii="Verdana" w:hAnsi="Verdana"/>
    </w:rPr>
  </w:style>
  <w:style w:type="paragraph" w:styleId="afff">
    <w:name w:val="Block Text"/>
    <w:basedOn w:val="a0"/>
    <w:rsid w:val="008B2CB6"/>
    <w:pPr>
      <w:suppressAutoHyphens w:val="0"/>
      <w:spacing w:after="0"/>
      <w:ind w:left="-568" w:right="-355"/>
    </w:pPr>
    <w:rPr>
      <w:rFonts w:ascii="Arial" w:hAnsi="Arial" w:cs="Times New Roman"/>
      <w:b/>
      <w:sz w:val="24"/>
      <w:szCs w:val="20"/>
      <w:lang w:val="el-GR" w:eastAsia="el-GR"/>
    </w:rPr>
  </w:style>
  <w:style w:type="paragraph" w:customStyle="1" w:styleId="GRHelvA">
    <w:name w:val="GR Helv Aπλό"/>
    <w:basedOn w:val="a0"/>
    <w:rsid w:val="008B2CB6"/>
    <w:pPr>
      <w:suppressAutoHyphens w:val="0"/>
      <w:overflowPunct w:val="0"/>
      <w:autoSpaceDE w:val="0"/>
      <w:autoSpaceDN w:val="0"/>
      <w:adjustRightInd w:val="0"/>
      <w:spacing w:after="0"/>
    </w:pPr>
    <w:rPr>
      <w:rFonts w:ascii="√Ò·ÏÏ·ÙÔÛÂÈÒ‹200" w:hAnsi="√Ò·ÏÏ·ÙÔÛÂÈÒ‹200" w:cs="Times New Roman"/>
      <w:sz w:val="24"/>
      <w:szCs w:val="20"/>
      <w:lang w:val="el-GR" w:eastAsia="el-GR"/>
    </w:rPr>
  </w:style>
  <w:style w:type="character" w:customStyle="1" w:styleId="71">
    <w:name w:val="Προεπιλεγμένη γραμματοσειρά7"/>
    <w:rsid w:val="008B2CB6"/>
  </w:style>
  <w:style w:type="character" w:customStyle="1" w:styleId="61">
    <w:name w:val="Προεπιλεγμένη γραμματοσειρά6"/>
    <w:rsid w:val="008B2CB6"/>
  </w:style>
  <w:style w:type="character" w:customStyle="1" w:styleId="51">
    <w:name w:val="Προεπιλεγμένη γραμματοσειρά5"/>
    <w:rsid w:val="008B2CB6"/>
  </w:style>
  <w:style w:type="character" w:customStyle="1" w:styleId="WW8Num24z3">
    <w:name w:val="WW8Num24z3"/>
    <w:rsid w:val="008B2CB6"/>
    <w:rPr>
      <w:rFonts w:ascii="Symbol" w:hAnsi="Symbol"/>
    </w:rPr>
  </w:style>
  <w:style w:type="character" w:customStyle="1" w:styleId="WW8Num25z3">
    <w:name w:val="WW8Num25z3"/>
    <w:rsid w:val="008B2CB6"/>
    <w:rPr>
      <w:rFonts w:ascii="Symbol" w:hAnsi="Symbol"/>
    </w:rPr>
  </w:style>
  <w:style w:type="character" w:customStyle="1" w:styleId="WW8Num26z3">
    <w:name w:val="WW8Num26z3"/>
    <w:rsid w:val="008B2CB6"/>
    <w:rPr>
      <w:rFonts w:ascii="Symbol" w:hAnsi="Symbol"/>
    </w:rPr>
  </w:style>
  <w:style w:type="character" w:customStyle="1" w:styleId="WW8Num26z4">
    <w:name w:val="WW8Num26z4"/>
    <w:rsid w:val="008B2CB6"/>
    <w:rPr>
      <w:rFonts w:ascii="Courier New" w:hAnsi="Courier New" w:cs="Courier New"/>
    </w:rPr>
  </w:style>
  <w:style w:type="character" w:customStyle="1" w:styleId="WW8Num28z3">
    <w:name w:val="WW8Num28z3"/>
    <w:rsid w:val="008B2CB6"/>
    <w:rPr>
      <w:rFonts w:ascii="Symbol" w:hAnsi="Symbol"/>
    </w:rPr>
  </w:style>
  <w:style w:type="character" w:customStyle="1" w:styleId="WW8Num33z3">
    <w:name w:val="WW8Num33z3"/>
    <w:rsid w:val="008B2CB6"/>
    <w:rPr>
      <w:rFonts w:ascii="Symbol" w:hAnsi="Symbol"/>
    </w:rPr>
  </w:style>
  <w:style w:type="character" w:customStyle="1" w:styleId="WW8Num34z3">
    <w:name w:val="WW8Num34z3"/>
    <w:rsid w:val="008B2CB6"/>
    <w:rPr>
      <w:rFonts w:ascii="Symbol" w:hAnsi="Symbol"/>
    </w:rPr>
  </w:style>
  <w:style w:type="character" w:customStyle="1" w:styleId="WW8Num34z4">
    <w:name w:val="WW8Num34z4"/>
    <w:rsid w:val="008B2CB6"/>
    <w:rPr>
      <w:rFonts w:ascii="Courier New" w:hAnsi="Courier New" w:cs="Courier New"/>
    </w:rPr>
  </w:style>
  <w:style w:type="character" w:customStyle="1" w:styleId="WW8Num34z5">
    <w:name w:val="WW8Num34z5"/>
    <w:rsid w:val="008B2CB6"/>
    <w:rPr>
      <w:rFonts w:ascii="Wingdings" w:hAnsi="Wingdings"/>
    </w:rPr>
  </w:style>
  <w:style w:type="character" w:customStyle="1" w:styleId="WW8Num42z0">
    <w:name w:val="WW8Num42z0"/>
    <w:rsid w:val="008B2CB6"/>
    <w:rPr>
      <w:rFonts w:ascii="Symbol" w:hAnsi="Symbol"/>
    </w:rPr>
  </w:style>
  <w:style w:type="character" w:customStyle="1" w:styleId="WW8Num42z1">
    <w:name w:val="WW8Num42z1"/>
    <w:rsid w:val="008B2CB6"/>
    <w:rPr>
      <w:rFonts w:ascii="Courier New" w:hAnsi="Courier New" w:cs="Courier New"/>
    </w:rPr>
  </w:style>
  <w:style w:type="character" w:customStyle="1" w:styleId="WW8Num42z2">
    <w:name w:val="WW8Num42z2"/>
    <w:rsid w:val="008B2CB6"/>
    <w:rPr>
      <w:rFonts w:ascii="Wingdings" w:hAnsi="Wingdings"/>
    </w:rPr>
  </w:style>
  <w:style w:type="character" w:customStyle="1" w:styleId="WW8Num43z0">
    <w:name w:val="WW8Num43z0"/>
    <w:rsid w:val="008B2CB6"/>
    <w:rPr>
      <w:rFonts w:ascii="Symbol" w:hAnsi="Symbol"/>
    </w:rPr>
  </w:style>
  <w:style w:type="character" w:customStyle="1" w:styleId="WW8Num43z1">
    <w:name w:val="WW8Num43z1"/>
    <w:rsid w:val="008B2CB6"/>
    <w:rPr>
      <w:rFonts w:ascii="Courier New" w:hAnsi="Courier New" w:cs="Courier New"/>
    </w:rPr>
  </w:style>
  <w:style w:type="character" w:customStyle="1" w:styleId="WW8Num43z2">
    <w:name w:val="WW8Num43z2"/>
    <w:rsid w:val="008B2CB6"/>
    <w:rPr>
      <w:rFonts w:ascii="Wingdings" w:hAnsi="Wingdings"/>
    </w:rPr>
  </w:style>
  <w:style w:type="character" w:customStyle="1" w:styleId="WW8Num44z0">
    <w:name w:val="WW8Num44z0"/>
    <w:rsid w:val="008B2CB6"/>
    <w:rPr>
      <w:rFonts w:ascii="Wingdings" w:hAnsi="Wingdings"/>
      <w:color w:val="auto"/>
    </w:rPr>
  </w:style>
  <w:style w:type="character" w:customStyle="1" w:styleId="WW8Num44z1">
    <w:name w:val="WW8Num44z1"/>
    <w:rsid w:val="008B2CB6"/>
    <w:rPr>
      <w:rFonts w:ascii="Courier New" w:hAnsi="Courier New" w:cs="Courier New"/>
    </w:rPr>
  </w:style>
  <w:style w:type="character" w:customStyle="1" w:styleId="WW8Num44z2">
    <w:name w:val="WW8Num44z2"/>
    <w:rsid w:val="008B2CB6"/>
    <w:rPr>
      <w:rFonts w:ascii="Wingdings" w:hAnsi="Wingdings"/>
    </w:rPr>
  </w:style>
  <w:style w:type="character" w:customStyle="1" w:styleId="WW8Num44z3">
    <w:name w:val="WW8Num44z3"/>
    <w:rsid w:val="008B2CB6"/>
    <w:rPr>
      <w:rFonts w:ascii="Symbol" w:hAnsi="Symbol"/>
    </w:rPr>
  </w:style>
  <w:style w:type="character" w:customStyle="1" w:styleId="WW8Num45z0">
    <w:name w:val="WW8Num45z0"/>
    <w:rsid w:val="008B2CB6"/>
    <w:rPr>
      <w:rFonts w:ascii="Wingdings" w:hAnsi="Wingdings"/>
      <w:color w:val="auto"/>
    </w:rPr>
  </w:style>
  <w:style w:type="character" w:customStyle="1" w:styleId="WW8Num45z1">
    <w:name w:val="WW8Num45z1"/>
    <w:rsid w:val="008B2CB6"/>
    <w:rPr>
      <w:rFonts w:ascii="Courier New" w:hAnsi="Courier New" w:cs="Courier New"/>
    </w:rPr>
  </w:style>
  <w:style w:type="character" w:customStyle="1" w:styleId="WW8Num45z2">
    <w:name w:val="WW8Num45z2"/>
    <w:rsid w:val="008B2CB6"/>
    <w:rPr>
      <w:rFonts w:ascii="Wingdings" w:hAnsi="Wingdings"/>
    </w:rPr>
  </w:style>
  <w:style w:type="character" w:customStyle="1" w:styleId="WW8Num45z3">
    <w:name w:val="WW8Num45z3"/>
    <w:rsid w:val="008B2CB6"/>
    <w:rPr>
      <w:rFonts w:ascii="Symbol" w:hAnsi="Symbol"/>
    </w:rPr>
  </w:style>
  <w:style w:type="character" w:customStyle="1" w:styleId="WW8Num46z0">
    <w:name w:val="WW8Num46z0"/>
    <w:rsid w:val="008B2CB6"/>
    <w:rPr>
      <w:rFonts w:ascii="Wingdings" w:hAnsi="Wingdings"/>
      <w:color w:val="auto"/>
    </w:rPr>
  </w:style>
  <w:style w:type="character" w:customStyle="1" w:styleId="WW8Num46z1">
    <w:name w:val="WW8Num46z1"/>
    <w:rsid w:val="008B2CB6"/>
    <w:rPr>
      <w:rFonts w:ascii="Courier New" w:hAnsi="Courier New" w:cs="Courier New"/>
    </w:rPr>
  </w:style>
  <w:style w:type="character" w:customStyle="1" w:styleId="WW8Num46z2">
    <w:name w:val="WW8Num46z2"/>
    <w:rsid w:val="008B2CB6"/>
    <w:rPr>
      <w:rFonts w:ascii="Wingdings" w:hAnsi="Wingdings"/>
    </w:rPr>
  </w:style>
  <w:style w:type="character" w:customStyle="1" w:styleId="WW8Num46z3">
    <w:name w:val="WW8Num46z3"/>
    <w:rsid w:val="008B2CB6"/>
    <w:rPr>
      <w:rFonts w:ascii="Symbol" w:hAnsi="Symbol"/>
    </w:rPr>
  </w:style>
  <w:style w:type="character" w:customStyle="1" w:styleId="WW8Num48z0">
    <w:name w:val="WW8Num48z0"/>
    <w:rsid w:val="008B2CB6"/>
    <w:rPr>
      <w:rFonts w:ascii="Symbol" w:hAnsi="Symbol"/>
    </w:rPr>
  </w:style>
  <w:style w:type="character" w:customStyle="1" w:styleId="WW8Num48z1">
    <w:name w:val="WW8Num48z1"/>
    <w:rsid w:val="008B2CB6"/>
    <w:rPr>
      <w:rFonts w:ascii="Courier New" w:hAnsi="Courier New" w:cs="Courier New"/>
    </w:rPr>
  </w:style>
  <w:style w:type="character" w:customStyle="1" w:styleId="WW8Num48z2">
    <w:name w:val="WW8Num48z2"/>
    <w:rsid w:val="008B2CB6"/>
    <w:rPr>
      <w:rFonts w:ascii="Wingdings" w:hAnsi="Wingdings"/>
    </w:rPr>
  </w:style>
  <w:style w:type="character" w:customStyle="1" w:styleId="WW8Num49z0">
    <w:name w:val="WW8Num49z0"/>
    <w:rsid w:val="008B2CB6"/>
    <w:rPr>
      <w:rFonts w:ascii="Symbol" w:hAnsi="Symbol"/>
    </w:rPr>
  </w:style>
  <w:style w:type="character" w:customStyle="1" w:styleId="WW8Num49z1">
    <w:name w:val="WW8Num49z1"/>
    <w:rsid w:val="008B2CB6"/>
    <w:rPr>
      <w:rFonts w:ascii="Courier New" w:hAnsi="Courier New" w:cs="Courier New"/>
    </w:rPr>
  </w:style>
  <w:style w:type="character" w:customStyle="1" w:styleId="WW8Num49z2">
    <w:name w:val="WW8Num49z2"/>
    <w:rsid w:val="008B2CB6"/>
    <w:rPr>
      <w:rFonts w:ascii="Wingdings" w:hAnsi="Wingdings"/>
    </w:rPr>
  </w:style>
  <w:style w:type="character" w:customStyle="1" w:styleId="WW8Num50z0">
    <w:name w:val="WW8Num50z0"/>
    <w:rsid w:val="008B2CB6"/>
    <w:rPr>
      <w:rFonts w:ascii="Symbol" w:hAnsi="Symbol"/>
    </w:rPr>
  </w:style>
  <w:style w:type="character" w:customStyle="1" w:styleId="WW8Num51z0">
    <w:name w:val="WW8Num51z0"/>
    <w:rsid w:val="008B2CB6"/>
    <w:rPr>
      <w:rFonts w:ascii="Symbol" w:hAnsi="Symbol"/>
      <w:color w:val="auto"/>
    </w:rPr>
  </w:style>
  <w:style w:type="character" w:customStyle="1" w:styleId="WW8Num51z1">
    <w:name w:val="WW8Num51z1"/>
    <w:rsid w:val="008B2CB6"/>
    <w:rPr>
      <w:rFonts w:ascii="Wingdings" w:hAnsi="Wingdings"/>
      <w:color w:val="auto"/>
    </w:rPr>
  </w:style>
  <w:style w:type="character" w:customStyle="1" w:styleId="WW8Num51z2">
    <w:name w:val="WW8Num51z2"/>
    <w:rsid w:val="008B2CB6"/>
    <w:rPr>
      <w:rFonts w:ascii="Wingdings" w:hAnsi="Wingdings"/>
    </w:rPr>
  </w:style>
  <w:style w:type="character" w:customStyle="1" w:styleId="WW8Num51z3">
    <w:name w:val="WW8Num51z3"/>
    <w:rsid w:val="008B2CB6"/>
    <w:rPr>
      <w:rFonts w:ascii="Symbol" w:hAnsi="Symbol"/>
    </w:rPr>
  </w:style>
  <w:style w:type="character" w:customStyle="1" w:styleId="WW8Num51z4">
    <w:name w:val="WW8Num51z4"/>
    <w:rsid w:val="008B2CB6"/>
    <w:rPr>
      <w:rFonts w:ascii="Courier New" w:hAnsi="Courier New" w:cs="Courier New"/>
    </w:rPr>
  </w:style>
  <w:style w:type="character" w:customStyle="1" w:styleId="WW8Num52z0">
    <w:name w:val="WW8Num52z0"/>
    <w:rsid w:val="008B2CB6"/>
    <w:rPr>
      <w:rFonts w:ascii="Symbol" w:hAnsi="Symbol"/>
      <w:color w:val="auto"/>
    </w:rPr>
  </w:style>
  <w:style w:type="character" w:customStyle="1" w:styleId="WW8Num52z1">
    <w:name w:val="WW8Num52z1"/>
    <w:rsid w:val="008B2CB6"/>
    <w:rPr>
      <w:rFonts w:ascii="Courier New" w:hAnsi="Courier New" w:cs="Courier New"/>
    </w:rPr>
  </w:style>
  <w:style w:type="character" w:customStyle="1" w:styleId="WW8Num52z2">
    <w:name w:val="WW8Num52z2"/>
    <w:rsid w:val="008B2CB6"/>
    <w:rPr>
      <w:rFonts w:ascii="Wingdings" w:hAnsi="Wingdings"/>
    </w:rPr>
  </w:style>
  <w:style w:type="character" w:customStyle="1" w:styleId="WW8Num52z3">
    <w:name w:val="WW8Num52z3"/>
    <w:rsid w:val="008B2CB6"/>
    <w:rPr>
      <w:rFonts w:ascii="Symbol" w:hAnsi="Symbol"/>
    </w:rPr>
  </w:style>
  <w:style w:type="character" w:customStyle="1" w:styleId="WW8Num53z0">
    <w:name w:val="WW8Num53z0"/>
    <w:rsid w:val="008B2CB6"/>
    <w:rPr>
      <w:rFonts w:ascii="Wingdings" w:hAnsi="Wingdings"/>
    </w:rPr>
  </w:style>
  <w:style w:type="character" w:customStyle="1" w:styleId="WW8Num53z1">
    <w:name w:val="WW8Num53z1"/>
    <w:rsid w:val="008B2CB6"/>
    <w:rPr>
      <w:rFonts w:ascii="Courier New" w:hAnsi="Courier New" w:cs="Courier New"/>
    </w:rPr>
  </w:style>
  <w:style w:type="character" w:customStyle="1" w:styleId="WW8Num53z3">
    <w:name w:val="WW8Num53z3"/>
    <w:rsid w:val="008B2CB6"/>
    <w:rPr>
      <w:rFonts w:ascii="Symbol" w:hAnsi="Symbol"/>
    </w:rPr>
  </w:style>
  <w:style w:type="character" w:customStyle="1" w:styleId="WW8Num54z0">
    <w:name w:val="WW8Num54z0"/>
    <w:rsid w:val="008B2CB6"/>
    <w:rPr>
      <w:rFonts w:ascii="Symbol" w:hAnsi="Symbol"/>
      <w:color w:val="auto"/>
    </w:rPr>
  </w:style>
  <w:style w:type="character" w:customStyle="1" w:styleId="WW8Num54z1">
    <w:name w:val="WW8Num54z1"/>
    <w:rsid w:val="008B2CB6"/>
    <w:rPr>
      <w:rFonts w:ascii="Courier New" w:hAnsi="Courier New" w:cs="Courier New"/>
    </w:rPr>
  </w:style>
  <w:style w:type="character" w:customStyle="1" w:styleId="WW8Num54z2">
    <w:name w:val="WW8Num54z2"/>
    <w:rsid w:val="008B2CB6"/>
    <w:rPr>
      <w:rFonts w:ascii="Wingdings" w:hAnsi="Wingdings"/>
    </w:rPr>
  </w:style>
  <w:style w:type="character" w:customStyle="1" w:styleId="WW8Num54z3">
    <w:name w:val="WW8Num54z3"/>
    <w:rsid w:val="008B2CB6"/>
    <w:rPr>
      <w:rFonts w:ascii="Symbol" w:hAnsi="Symbol"/>
    </w:rPr>
  </w:style>
  <w:style w:type="character" w:customStyle="1" w:styleId="WW8Num55z0">
    <w:name w:val="WW8Num55z0"/>
    <w:rsid w:val="008B2CB6"/>
    <w:rPr>
      <w:rFonts w:ascii="Symbol" w:hAnsi="Symbol"/>
    </w:rPr>
  </w:style>
  <w:style w:type="character" w:customStyle="1" w:styleId="WW8Num55z1">
    <w:name w:val="WW8Num55z1"/>
    <w:rsid w:val="008B2CB6"/>
    <w:rPr>
      <w:rFonts w:ascii="Courier New" w:hAnsi="Courier New" w:cs="Courier New"/>
    </w:rPr>
  </w:style>
  <w:style w:type="character" w:customStyle="1" w:styleId="WW8Num55z2">
    <w:name w:val="WW8Num55z2"/>
    <w:rsid w:val="008B2CB6"/>
    <w:rPr>
      <w:rFonts w:ascii="Wingdings" w:hAnsi="Wingdings"/>
    </w:rPr>
  </w:style>
  <w:style w:type="character" w:customStyle="1" w:styleId="WW8Num56z0">
    <w:name w:val="WW8Num56z0"/>
    <w:rsid w:val="008B2CB6"/>
    <w:rPr>
      <w:rFonts w:ascii="Symbol" w:hAnsi="Symbol"/>
      <w:color w:val="auto"/>
    </w:rPr>
  </w:style>
  <w:style w:type="character" w:customStyle="1" w:styleId="WW8Num56z1">
    <w:name w:val="WW8Num56z1"/>
    <w:rsid w:val="008B2CB6"/>
    <w:rPr>
      <w:rFonts w:ascii="Courier New" w:hAnsi="Courier New" w:cs="Courier New"/>
    </w:rPr>
  </w:style>
  <w:style w:type="character" w:customStyle="1" w:styleId="WW8Num56z2">
    <w:name w:val="WW8Num56z2"/>
    <w:rsid w:val="008B2CB6"/>
    <w:rPr>
      <w:rFonts w:ascii="Wingdings" w:hAnsi="Wingdings"/>
    </w:rPr>
  </w:style>
  <w:style w:type="character" w:customStyle="1" w:styleId="WW8Num56z3">
    <w:name w:val="WW8Num56z3"/>
    <w:rsid w:val="008B2CB6"/>
    <w:rPr>
      <w:rFonts w:ascii="Symbol" w:hAnsi="Symbol"/>
    </w:rPr>
  </w:style>
  <w:style w:type="character" w:customStyle="1" w:styleId="WW8Num57z0">
    <w:name w:val="WW8Num57z0"/>
    <w:rsid w:val="008B2CB6"/>
    <w:rPr>
      <w:rFonts w:ascii="Symbol" w:hAnsi="Symbol"/>
      <w:color w:val="auto"/>
    </w:rPr>
  </w:style>
  <w:style w:type="character" w:customStyle="1" w:styleId="WW8Num57z1">
    <w:name w:val="WW8Num57z1"/>
    <w:rsid w:val="008B2CB6"/>
    <w:rPr>
      <w:rFonts w:ascii="Courier New" w:hAnsi="Courier New" w:cs="Courier New"/>
    </w:rPr>
  </w:style>
  <w:style w:type="character" w:customStyle="1" w:styleId="WW8Num57z2">
    <w:name w:val="WW8Num57z2"/>
    <w:rsid w:val="008B2CB6"/>
    <w:rPr>
      <w:rFonts w:ascii="Wingdings" w:hAnsi="Wingdings"/>
    </w:rPr>
  </w:style>
  <w:style w:type="character" w:customStyle="1" w:styleId="WW8Num57z3">
    <w:name w:val="WW8Num57z3"/>
    <w:rsid w:val="008B2CB6"/>
    <w:rPr>
      <w:rFonts w:ascii="Symbol" w:hAnsi="Symbol"/>
    </w:rPr>
  </w:style>
  <w:style w:type="character" w:customStyle="1" w:styleId="WW8Num58z0">
    <w:name w:val="WW8Num58z0"/>
    <w:rsid w:val="008B2CB6"/>
    <w:rPr>
      <w:rFonts w:ascii="Courier New" w:hAnsi="Courier New"/>
    </w:rPr>
  </w:style>
  <w:style w:type="character" w:customStyle="1" w:styleId="WW8Num58z1">
    <w:name w:val="WW8Num58z1"/>
    <w:rsid w:val="008B2CB6"/>
    <w:rPr>
      <w:rFonts w:ascii="Courier New" w:hAnsi="Courier New" w:cs="Courier New"/>
    </w:rPr>
  </w:style>
  <w:style w:type="character" w:customStyle="1" w:styleId="WW8Num58z2">
    <w:name w:val="WW8Num58z2"/>
    <w:rsid w:val="008B2CB6"/>
    <w:rPr>
      <w:rFonts w:ascii="Wingdings" w:hAnsi="Wingdings"/>
    </w:rPr>
  </w:style>
  <w:style w:type="character" w:customStyle="1" w:styleId="WW8Num58z3">
    <w:name w:val="WW8Num58z3"/>
    <w:rsid w:val="008B2CB6"/>
    <w:rPr>
      <w:rFonts w:ascii="Symbol" w:hAnsi="Symbol"/>
    </w:rPr>
  </w:style>
  <w:style w:type="character" w:customStyle="1" w:styleId="WW8Num59z0">
    <w:name w:val="WW8Num59z0"/>
    <w:rsid w:val="008B2CB6"/>
    <w:rPr>
      <w:rFonts w:ascii="Symbol" w:hAnsi="Symbol"/>
      <w:color w:val="auto"/>
    </w:rPr>
  </w:style>
  <w:style w:type="character" w:customStyle="1" w:styleId="WW8Num59z1">
    <w:name w:val="WW8Num59z1"/>
    <w:rsid w:val="008B2CB6"/>
    <w:rPr>
      <w:rFonts w:ascii="Courier New" w:hAnsi="Courier New" w:cs="Courier New"/>
    </w:rPr>
  </w:style>
  <w:style w:type="character" w:customStyle="1" w:styleId="WW8Num59z2">
    <w:name w:val="WW8Num59z2"/>
    <w:rsid w:val="008B2CB6"/>
    <w:rPr>
      <w:rFonts w:ascii="Wingdings" w:hAnsi="Wingdings"/>
    </w:rPr>
  </w:style>
  <w:style w:type="character" w:customStyle="1" w:styleId="WW8Num59z3">
    <w:name w:val="WW8Num59z3"/>
    <w:rsid w:val="008B2CB6"/>
    <w:rPr>
      <w:rFonts w:ascii="Symbol" w:hAnsi="Symbol"/>
    </w:rPr>
  </w:style>
  <w:style w:type="character" w:customStyle="1" w:styleId="WW8Num60z0">
    <w:name w:val="WW8Num60z0"/>
    <w:rsid w:val="008B2CB6"/>
    <w:rPr>
      <w:rFonts w:ascii="Symbol" w:hAnsi="Symbol"/>
      <w:color w:val="auto"/>
    </w:rPr>
  </w:style>
  <w:style w:type="character" w:customStyle="1" w:styleId="WW8Num60z1">
    <w:name w:val="WW8Num60z1"/>
    <w:rsid w:val="008B2CB6"/>
    <w:rPr>
      <w:rFonts w:ascii="Wingdings" w:hAnsi="Wingdings"/>
      <w:color w:val="auto"/>
    </w:rPr>
  </w:style>
  <w:style w:type="character" w:customStyle="1" w:styleId="WW8Num60z2">
    <w:name w:val="WW8Num60z2"/>
    <w:rsid w:val="008B2CB6"/>
    <w:rPr>
      <w:rFonts w:ascii="Wingdings" w:hAnsi="Wingdings"/>
    </w:rPr>
  </w:style>
  <w:style w:type="character" w:customStyle="1" w:styleId="WW8Num60z3">
    <w:name w:val="WW8Num60z3"/>
    <w:rsid w:val="008B2CB6"/>
    <w:rPr>
      <w:rFonts w:ascii="Symbol" w:hAnsi="Symbol"/>
    </w:rPr>
  </w:style>
  <w:style w:type="character" w:customStyle="1" w:styleId="WW8Num60z4">
    <w:name w:val="WW8Num60z4"/>
    <w:rsid w:val="008B2CB6"/>
    <w:rPr>
      <w:rFonts w:ascii="Courier New" w:hAnsi="Courier New" w:cs="Courier New"/>
    </w:rPr>
  </w:style>
  <w:style w:type="character" w:customStyle="1" w:styleId="WW8Num61z0">
    <w:name w:val="WW8Num61z0"/>
    <w:rsid w:val="008B2CB6"/>
    <w:rPr>
      <w:rFonts w:ascii="Symbol" w:hAnsi="Symbol"/>
      <w:color w:val="auto"/>
    </w:rPr>
  </w:style>
  <w:style w:type="character" w:customStyle="1" w:styleId="WW8Num61z1">
    <w:name w:val="WW8Num61z1"/>
    <w:rsid w:val="008B2CB6"/>
    <w:rPr>
      <w:rFonts w:ascii="Wingdings" w:hAnsi="Wingdings"/>
      <w:color w:val="auto"/>
    </w:rPr>
  </w:style>
  <w:style w:type="character" w:customStyle="1" w:styleId="WW8Num61z3">
    <w:name w:val="WW8Num61z3"/>
    <w:rsid w:val="008B2CB6"/>
    <w:rPr>
      <w:rFonts w:ascii="Symbol" w:hAnsi="Symbol"/>
    </w:rPr>
  </w:style>
  <w:style w:type="character" w:customStyle="1" w:styleId="WW8Num61z4">
    <w:name w:val="WW8Num61z4"/>
    <w:rsid w:val="008B2CB6"/>
    <w:rPr>
      <w:rFonts w:ascii="Courier New" w:hAnsi="Courier New" w:cs="Courier New"/>
    </w:rPr>
  </w:style>
  <w:style w:type="character" w:customStyle="1" w:styleId="WW8Num61z5">
    <w:name w:val="WW8Num61z5"/>
    <w:rsid w:val="008B2CB6"/>
    <w:rPr>
      <w:rFonts w:ascii="Wingdings" w:hAnsi="Wingdings"/>
    </w:rPr>
  </w:style>
  <w:style w:type="character" w:customStyle="1" w:styleId="WW8Num62z0">
    <w:name w:val="WW8Num62z0"/>
    <w:rsid w:val="008B2CB6"/>
    <w:rPr>
      <w:rFonts w:ascii="Wingdings" w:hAnsi="Wingdings"/>
      <w:color w:val="auto"/>
    </w:rPr>
  </w:style>
  <w:style w:type="character" w:customStyle="1" w:styleId="WW8Num62z1">
    <w:name w:val="WW8Num62z1"/>
    <w:rsid w:val="008B2CB6"/>
    <w:rPr>
      <w:rFonts w:ascii="Courier New" w:hAnsi="Courier New" w:cs="Courier New"/>
    </w:rPr>
  </w:style>
  <w:style w:type="character" w:customStyle="1" w:styleId="WW8Num62z2">
    <w:name w:val="WW8Num62z2"/>
    <w:rsid w:val="008B2CB6"/>
    <w:rPr>
      <w:rFonts w:ascii="Wingdings" w:hAnsi="Wingdings"/>
    </w:rPr>
  </w:style>
  <w:style w:type="character" w:customStyle="1" w:styleId="WW8Num62z3">
    <w:name w:val="WW8Num62z3"/>
    <w:rsid w:val="008B2CB6"/>
    <w:rPr>
      <w:rFonts w:ascii="Symbol" w:hAnsi="Symbol"/>
    </w:rPr>
  </w:style>
  <w:style w:type="character" w:customStyle="1" w:styleId="WW8Num63z0">
    <w:name w:val="WW8Num63z0"/>
    <w:rsid w:val="008B2CB6"/>
    <w:rPr>
      <w:rFonts w:ascii="Symbol" w:hAnsi="Symbol"/>
    </w:rPr>
  </w:style>
  <w:style w:type="character" w:customStyle="1" w:styleId="WW8Num63z1">
    <w:name w:val="WW8Num63z1"/>
    <w:rsid w:val="008B2CB6"/>
    <w:rPr>
      <w:rFonts w:ascii="Courier New" w:hAnsi="Courier New" w:cs="Courier New"/>
    </w:rPr>
  </w:style>
  <w:style w:type="character" w:customStyle="1" w:styleId="WW8Num63z2">
    <w:name w:val="WW8Num63z2"/>
    <w:rsid w:val="008B2CB6"/>
    <w:rPr>
      <w:rFonts w:ascii="Wingdings" w:hAnsi="Wingdings"/>
    </w:rPr>
  </w:style>
  <w:style w:type="character" w:customStyle="1" w:styleId="WW8Num64z0">
    <w:name w:val="WW8Num64z0"/>
    <w:rsid w:val="008B2CB6"/>
    <w:rPr>
      <w:rFonts w:ascii="Symbol" w:hAnsi="Symbol"/>
      <w:color w:val="auto"/>
    </w:rPr>
  </w:style>
  <w:style w:type="character" w:customStyle="1" w:styleId="WW8Num64z1">
    <w:name w:val="WW8Num64z1"/>
    <w:rsid w:val="008B2CB6"/>
    <w:rPr>
      <w:rFonts w:ascii="Wingdings" w:hAnsi="Wingdings"/>
      <w:color w:val="auto"/>
    </w:rPr>
  </w:style>
  <w:style w:type="character" w:customStyle="1" w:styleId="WW8Num64z2">
    <w:name w:val="WW8Num64z2"/>
    <w:rsid w:val="008B2CB6"/>
    <w:rPr>
      <w:rFonts w:ascii="Wingdings" w:hAnsi="Wingdings"/>
    </w:rPr>
  </w:style>
  <w:style w:type="character" w:customStyle="1" w:styleId="WW8Num64z3">
    <w:name w:val="WW8Num64z3"/>
    <w:rsid w:val="008B2CB6"/>
    <w:rPr>
      <w:rFonts w:ascii="Symbol" w:hAnsi="Symbol"/>
    </w:rPr>
  </w:style>
  <w:style w:type="character" w:customStyle="1" w:styleId="WW8Num64z4">
    <w:name w:val="WW8Num64z4"/>
    <w:rsid w:val="008B2CB6"/>
    <w:rPr>
      <w:rFonts w:ascii="Courier New" w:hAnsi="Courier New" w:cs="Courier New"/>
    </w:rPr>
  </w:style>
  <w:style w:type="character" w:customStyle="1" w:styleId="WW8Num65z0">
    <w:name w:val="WW8Num65z0"/>
    <w:rsid w:val="008B2CB6"/>
    <w:rPr>
      <w:rFonts w:ascii="Symbol" w:hAnsi="Symbol"/>
      <w:color w:val="auto"/>
    </w:rPr>
  </w:style>
  <w:style w:type="character" w:customStyle="1" w:styleId="WW8Num65z1">
    <w:name w:val="WW8Num65z1"/>
    <w:rsid w:val="008B2CB6"/>
    <w:rPr>
      <w:rFonts w:ascii="Courier New" w:hAnsi="Courier New" w:cs="Courier New"/>
    </w:rPr>
  </w:style>
  <w:style w:type="character" w:customStyle="1" w:styleId="WW8Num65z2">
    <w:name w:val="WW8Num65z2"/>
    <w:rsid w:val="008B2CB6"/>
    <w:rPr>
      <w:rFonts w:ascii="Wingdings" w:hAnsi="Wingdings"/>
    </w:rPr>
  </w:style>
  <w:style w:type="character" w:customStyle="1" w:styleId="WW8Num65z3">
    <w:name w:val="WW8Num65z3"/>
    <w:rsid w:val="008B2CB6"/>
    <w:rPr>
      <w:rFonts w:ascii="Symbol" w:hAnsi="Symbol"/>
    </w:rPr>
  </w:style>
  <w:style w:type="character" w:customStyle="1" w:styleId="WW8Num66z0">
    <w:name w:val="WW8Num66z0"/>
    <w:rsid w:val="008B2CB6"/>
    <w:rPr>
      <w:rFonts w:ascii="Symbol" w:hAnsi="Symbol"/>
      <w:color w:val="auto"/>
    </w:rPr>
  </w:style>
  <w:style w:type="character" w:customStyle="1" w:styleId="WW8Num66z1">
    <w:name w:val="WW8Num66z1"/>
    <w:rsid w:val="008B2CB6"/>
    <w:rPr>
      <w:rFonts w:ascii="Courier New" w:hAnsi="Courier New" w:cs="Courier New"/>
    </w:rPr>
  </w:style>
  <w:style w:type="character" w:customStyle="1" w:styleId="WW8Num66z2">
    <w:name w:val="WW8Num66z2"/>
    <w:rsid w:val="008B2CB6"/>
    <w:rPr>
      <w:rFonts w:ascii="Wingdings" w:hAnsi="Wingdings"/>
    </w:rPr>
  </w:style>
  <w:style w:type="character" w:customStyle="1" w:styleId="WW8Num66z3">
    <w:name w:val="WW8Num66z3"/>
    <w:rsid w:val="008B2CB6"/>
    <w:rPr>
      <w:rFonts w:ascii="Symbol" w:hAnsi="Symbol"/>
    </w:rPr>
  </w:style>
  <w:style w:type="character" w:customStyle="1" w:styleId="WW8Num67z0">
    <w:name w:val="WW8Num67z0"/>
    <w:rsid w:val="008B2CB6"/>
    <w:rPr>
      <w:rFonts w:ascii="Wingdings" w:hAnsi="Wingdings"/>
      <w:color w:val="auto"/>
    </w:rPr>
  </w:style>
  <w:style w:type="character" w:customStyle="1" w:styleId="WW8Num67z1">
    <w:name w:val="WW8Num67z1"/>
    <w:rsid w:val="008B2CB6"/>
    <w:rPr>
      <w:rFonts w:ascii="Courier New" w:hAnsi="Courier New" w:cs="Courier New"/>
    </w:rPr>
  </w:style>
  <w:style w:type="character" w:customStyle="1" w:styleId="WW8Num67z2">
    <w:name w:val="WW8Num67z2"/>
    <w:rsid w:val="008B2CB6"/>
    <w:rPr>
      <w:rFonts w:ascii="Wingdings" w:hAnsi="Wingdings"/>
    </w:rPr>
  </w:style>
  <w:style w:type="character" w:customStyle="1" w:styleId="WW8Num67z3">
    <w:name w:val="WW8Num67z3"/>
    <w:rsid w:val="008B2CB6"/>
    <w:rPr>
      <w:rFonts w:ascii="Symbol" w:hAnsi="Symbol"/>
    </w:rPr>
  </w:style>
  <w:style w:type="character" w:customStyle="1" w:styleId="WW8Num68z0">
    <w:name w:val="WW8Num68z0"/>
    <w:rsid w:val="008B2CB6"/>
    <w:rPr>
      <w:rFonts w:ascii="Wingdings" w:hAnsi="Wingdings"/>
      <w:color w:val="auto"/>
    </w:rPr>
  </w:style>
  <w:style w:type="character" w:customStyle="1" w:styleId="WW8Num68z1">
    <w:name w:val="WW8Num68z1"/>
    <w:rsid w:val="008B2CB6"/>
    <w:rPr>
      <w:rFonts w:ascii="Courier New" w:hAnsi="Courier New" w:cs="Courier New"/>
    </w:rPr>
  </w:style>
  <w:style w:type="character" w:customStyle="1" w:styleId="WW8Num68z2">
    <w:name w:val="WW8Num68z2"/>
    <w:rsid w:val="008B2CB6"/>
    <w:rPr>
      <w:rFonts w:ascii="Wingdings" w:hAnsi="Wingdings"/>
    </w:rPr>
  </w:style>
  <w:style w:type="character" w:customStyle="1" w:styleId="WW8Num68z3">
    <w:name w:val="WW8Num68z3"/>
    <w:rsid w:val="008B2CB6"/>
    <w:rPr>
      <w:rFonts w:ascii="Symbol" w:hAnsi="Symbol"/>
    </w:rPr>
  </w:style>
  <w:style w:type="character" w:customStyle="1" w:styleId="41">
    <w:name w:val="Προεπιλεγμένη γραμματοσειρά4"/>
    <w:rsid w:val="008B2CB6"/>
  </w:style>
  <w:style w:type="character" w:customStyle="1" w:styleId="WW8Num4z2">
    <w:name w:val="WW8Num4z2"/>
    <w:rsid w:val="008B2CB6"/>
    <w:rPr>
      <w:rFonts w:ascii="Wingdings" w:hAnsi="Wingdings"/>
    </w:rPr>
  </w:style>
  <w:style w:type="character" w:customStyle="1" w:styleId="WW8Num4z3">
    <w:name w:val="WW8Num4z3"/>
    <w:rsid w:val="008B2CB6"/>
    <w:rPr>
      <w:rFonts w:ascii="Symbol" w:hAnsi="Symbol"/>
    </w:rPr>
  </w:style>
  <w:style w:type="character" w:customStyle="1" w:styleId="normal2">
    <w:name w:val="normal2"/>
    <w:rsid w:val="008B2CB6"/>
    <w:rPr>
      <w:b w:val="0"/>
      <w:bCs w:val="0"/>
    </w:rPr>
  </w:style>
  <w:style w:type="character" w:customStyle="1" w:styleId="Numbered1Char">
    <w:name w:val="Numbered1 Char"/>
    <w:rsid w:val="008B2CB6"/>
    <w:rPr>
      <w:rFonts w:ascii="Arial" w:hAnsi="Arial"/>
      <w:sz w:val="22"/>
      <w:szCs w:val="22"/>
      <w:lang w:val="el-GR" w:eastAsia="ar-SA" w:bidi="ar-SA"/>
    </w:rPr>
  </w:style>
  <w:style w:type="character" w:customStyle="1" w:styleId="small">
    <w:name w:val="small"/>
    <w:rsid w:val="008B2CB6"/>
  </w:style>
  <w:style w:type="character" w:customStyle="1" w:styleId="apple-style-span">
    <w:name w:val="apple-style-span"/>
    <w:rsid w:val="008B2CB6"/>
  </w:style>
  <w:style w:type="paragraph" w:customStyle="1" w:styleId="72">
    <w:name w:val="Λεζάντα7"/>
    <w:basedOn w:val="a0"/>
    <w:rsid w:val="008B2CB6"/>
    <w:pPr>
      <w:suppressLineNumbers/>
      <w:spacing w:before="120"/>
    </w:pPr>
    <w:rPr>
      <w:rFonts w:ascii="Arial" w:hAnsi="Arial" w:cs="Tahoma"/>
      <w:i/>
      <w:iCs/>
      <w:sz w:val="24"/>
      <w:lang w:val="en-US" w:eastAsia="ar-SA"/>
    </w:rPr>
  </w:style>
  <w:style w:type="paragraph" w:customStyle="1" w:styleId="62">
    <w:name w:val="Λεζάντα6"/>
    <w:basedOn w:val="a0"/>
    <w:rsid w:val="008B2CB6"/>
    <w:pPr>
      <w:suppressLineNumbers/>
      <w:spacing w:before="120"/>
    </w:pPr>
    <w:rPr>
      <w:rFonts w:ascii="Arial" w:hAnsi="Arial" w:cs="Tahoma"/>
      <w:i/>
      <w:iCs/>
      <w:sz w:val="24"/>
      <w:lang w:val="en-US" w:eastAsia="ar-SA"/>
    </w:rPr>
  </w:style>
  <w:style w:type="paragraph" w:customStyle="1" w:styleId="52">
    <w:name w:val="Λεζάντα5"/>
    <w:basedOn w:val="a0"/>
    <w:rsid w:val="008B2CB6"/>
    <w:pPr>
      <w:suppressLineNumbers/>
      <w:spacing w:before="120"/>
    </w:pPr>
    <w:rPr>
      <w:rFonts w:ascii="Arial" w:hAnsi="Arial" w:cs="Tahoma"/>
      <w:i/>
      <w:iCs/>
      <w:sz w:val="24"/>
      <w:lang w:val="en-US" w:eastAsia="ar-SA"/>
    </w:rPr>
  </w:style>
  <w:style w:type="paragraph" w:customStyle="1" w:styleId="42">
    <w:name w:val="Λεζάντα4"/>
    <w:basedOn w:val="a0"/>
    <w:rsid w:val="008B2CB6"/>
    <w:pPr>
      <w:suppressLineNumbers/>
      <w:spacing w:before="120"/>
    </w:pPr>
    <w:rPr>
      <w:rFonts w:ascii="Arial" w:hAnsi="Arial" w:cs="Tahoma"/>
      <w:i/>
      <w:iCs/>
      <w:sz w:val="24"/>
      <w:lang w:val="en-US" w:eastAsia="ar-SA"/>
    </w:rPr>
  </w:style>
  <w:style w:type="paragraph" w:customStyle="1" w:styleId="33">
    <w:name w:val="Λεζάντα3"/>
    <w:basedOn w:val="a0"/>
    <w:rsid w:val="008B2CB6"/>
    <w:pPr>
      <w:suppressLineNumbers/>
      <w:spacing w:before="120"/>
    </w:pPr>
    <w:rPr>
      <w:rFonts w:ascii="Arial" w:hAnsi="Arial" w:cs="Tahoma"/>
      <w:i/>
      <w:iCs/>
      <w:sz w:val="24"/>
      <w:lang w:val="en-US" w:eastAsia="ar-SA"/>
    </w:rPr>
  </w:style>
  <w:style w:type="paragraph" w:customStyle="1" w:styleId="aeaoeoioc">
    <w:name w:val="aeaoeoioc"/>
    <w:basedOn w:val="a0"/>
    <w:rsid w:val="008B2CB6"/>
    <w:pPr>
      <w:tabs>
        <w:tab w:val="left" w:pos="1418"/>
      </w:tabs>
      <w:spacing w:before="120" w:after="0"/>
    </w:pPr>
    <w:rPr>
      <w:rFonts w:ascii="Times New Roman" w:hAnsi="Times New Roman" w:cs="Times New Roman"/>
      <w:sz w:val="24"/>
      <w:szCs w:val="20"/>
      <w:lang w:val="el-GR" w:eastAsia="ar-SA"/>
    </w:rPr>
  </w:style>
  <w:style w:type="paragraph" w:customStyle="1" w:styleId="212">
    <w:name w:val="Σώμα κείμενου με εσοχή 21"/>
    <w:basedOn w:val="a0"/>
    <w:rsid w:val="008B2CB6"/>
    <w:pPr>
      <w:spacing w:before="120"/>
      <w:ind w:left="357" w:hanging="357"/>
    </w:pPr>
    <w:rPr>
      <w:rFonts w:ascii="Arial" w:hAnsi="Arial" w:cs="Arial"/>
      <w:b/>
      <w:color w:val="000000"/>
      <w:lang w:val="el-GR" w:eastAsia="ar-SA"/>
    </w:rPr>
  </w:style>
  <w:style w:type="paragraph" w:customStyle="1" w:styleId="1f9">
    <w:name w:val="Τμήμα κειμένου1"/>
    <w:basedOn w:val="a0"/>
    <w:rsid w:val="008B2CB6"/>
    <w:pPr>
      <w:spacing w:after="0"/>
      <w:ind w:left="300" w:right="-284"/>
    </w:pPr>
    <w:rPr>
      <w:rFonts w:ascii="Arial" w:hAnsi="Arial" w:cs="Arial"/>
      <w:color w:val="000000"/>
      <w:lang w:val="el-GR" w:eastAsia="ar-SA"/>
    </w:rPr>
  </w:style>
  <w:style w:type="paragraph" w:customStyle="1" w:styleId="3110">
    <w:name w:val="Σώμα κείμενου με εσοχή 311"/>
    <w:basedOn w:val="a0"/>
    <w:rsid w:val="008B2CB6"/>
    <w:pPr>
      <w:spacing w:before="120" w:after="0"/>
      <w:ind w:left="1361"/>
    </w:pPr>
    <w:rPr>
      <w:rFonts w:ascii="Arial" w:hAnsi="Arial" w:cs="Times New Roman"/>
      <w:lang w:val="el-GR" w:eastAsia="ar-SA"/>
    </w:rPr>
  </w:style>
  <w:style w:type="paragraph" w:customStyle="1" w:styleId="213">
    <w:name w:val="Σώμα κείμενου 21"/>
    <w:basedOn w:val="a0"/>
    <w:rsid w:val="008B2CB6"/>
    <w:pPr>
      <w:spacing w:after="0"/>
    </w:pPr>
    <w:rPr>
      <w:rFonts w:ascii="Arial" w:hAnsi="Arial" w:cs="Times New Roman"/>
      <w:color w:val="000000"/>
      <w:sz w:val="24"/>
      <w:szCs w:val="20"/>
      <w:lang w:val="el-GR" w:eastAsia="ar-SA"/>
    </w:rPr>
  </w:style>
  <w:style w:type="paragraph" w:customStyle="1" w:styleId="1fa">
    <w:name w:val="Απλό κείμενο1"/>
    <w:basedOn w:val="a0"/>
    <w:rsid w:val="008B2CB6"/>
    <w:pPr>
      <w:spacing w:after="0"/>
      <w:jc w:val="left"/>
    </w:pPr>
    <w:rPr>
      <w:rFonts w:ascii="Courier New" w:hAnsi="Courier New" w:cs="Courier New"/>
      <w:sz w:val="20"/>
      <w:szCs w:val="20"/>
      <w:lang w:val="en-US" w:eastAsia="ar-SA"/>
    </w:rPr>
  </w:style>
  <w:style w:type="paragraph" w:customStyle="1" w:styleId="xl25">
    <w:name w:val="xl25"/>
    <w:basedOn w:val="a0"/>
    <w:rsid w:val="008B2CB6"/>
    <w:pPr>
      <w:pBdr>
        <w:left w:val="single" w:sz="4" w:space="0" w:color="000000"/>
        <w:bottom w:val="single" w:sz="4" w:space="0" w:color="000000"/>
        <w:right w:val="single" w:sz="4" w:space="0" w:color="000000"/>
      </w:pBdr>
      <w:autoSpaceDE w:val="0"/>
      <w:spacing w:before="100" w:after="100"/>
      <w:jc w:val="left"/>
    </w:pPr>
    <w:rPr>
      <w:rFonts w:ascii="Arial" w:hAnsi="Arial" w:cs="Arial"/>
      <w:szCs w:val="22"/>
      <w:lang w:eastAsia="ar-SA"/>
    </w:rPr>
  </w:style>
  <w:style w:type="paragraph" w:customStyle="1" w:styleId="afff0">
    <w:name w:val="Περιεχόμενα πλαισίου"/>
    <w:basedOn w:val="af0"/>
    <w:rsid w:val="008B2CB6"/>
    <w:pPr>
      <w:spacing w:before="240" w:after="0"/>
    </w:pPr>
    <w:rPr>
      <w:rFonts w:ascii="GR-Soft_Times" w:hAnsi="GR-Soft_Times" w:cs="Times New Roman"/>
      <w:sz w:val="24"/>
      <w:szCs w:val="20"/>
      <w:lang w:val="el-GR" w:eastAsia="ar-SA"/>
    </w:rPr>
  </w:style>
  <w:style w:type="paragraph" w:customStyle="1" w:styleId="Bullet1">
    <w:name w:val="Bullet1"/>
    <w:basedOn w:val="a0"/>
    <w:rsid w:val="008B2CB6"/>
    <w:pPr>
      <w:numPr>
        <w:numId w:val="12"/>
      </w:numPr>
      <w:suppressAutoHyphens w:val="0"/>
      <w:spacing w:before="240" w:after="0" w:line="300" w:lineRule="exact"/>
    </w:pPr>
    <w:rPr>
      <w:rFonts w:ascii="Arial" w:hAnsi="Arial" w:cs="Times New Roman"/>
      <w:szCs w:val="22"/>
      <w:lang w:val="el-GR" w:eastAsia="ar-SA"/>
    </w:rPr>
  </w:style>
  <w:style w:type="paragraph" w:customStyle="1" w:styleId="Numbered1">
    <w:name w:val="Numbered1"/>
    <w:basedOn w:val="a0"/>
    <w:rsid w:val="008B2CB6"/>
    <w:pPr>
      <w:numPr>
        <w:numId w:val="13"/>
      </w:numPr>
      <w:suppressAutoHyphens w:val="0"/>
      <w:spacing w:before="240" w:after="0" w:line="300" w:lineRule="exact"/>
    </w:pPr>
    <w:rPr>
      <w:rFonts w:ascii="Arial" w:hAnsi="Arial" w:cs="Times New Roman"/>
      <w:szCs w:val="22"/>
      <w:lang w:val="el-GR" w:eastAsia="ar-SA"/>
    </w:rPr>
  </w:style>
  <w:style w:type="paragraph" w:customStyle="1" w:styleId="Bullet2">
    <w:name w:val="Bullet2"/>
    <w:basedOn w:val="a0"/>
    <w:rsid w:val="008B2CB6"/>
    <w:pPr>
      <w:numPr>
        <w:numId w:val="15"/>
      </w:numPr>
      <w:tabs>
        <w:tab w:val="left" w:pos="9925"/>
      </w:tabs>
      <w:suppressAutoHyphens w:val="0"/>
      <w:spacing w:before="240" w:after="0" w:line="300" w:lineRule="exact"/>
      <w:ind w:left="1985" w:firstLine="0"/>
    </w:pPr>
    <w:rPr>
      <w:rFonts w:ascii="Arial" w:hAnsi="Arial" w:cs="Times New Roman"/>
      <w:szCs w:val="22"/>
      <w:lang w:val="el-GR" w:eastAsia="ar-SA"/>
    </w:rPr>
  </w:style>
  <w:style w:type="paragraph" w:customStyle="1" w:styleId="Bullet3">
    <w:name w:val="Bullet3"/>
    <w:basedOn w:val="a0"/>
    <w:rsid w:val="008B2CB6"/>
    <w:pPr>
      <w:numPr>
        <w:numId w:val="16"/>
      </w:numPr>
      <w:tabs>
        <w:tab w:val="left" w:pos="10205"/>
      </w:tabs>
      <w:suppressAutoHyphens w:val="0"/>
      <w:spacing w:before="240" w:after="0" w:line="300" w:lineRule="exact"/>
      <w:ind w:left="2041" w:hanging="453"/>
    </w:pPr>
    <w:rPr>
      <w:rFonts w:ascii="Arial" w:hAnsi="Arial" w:cs="Times New Roman"/>
      <w:szCs w:val="22"/>
      <w:lang w:val="el-GR" w:eastAsia="ar-SA"/>
    </w:rPr>
  </w:style>
  <w:style w:type="paragraph" w:customStyle="1" w:styleId="Numbered2">
    <w:name w:val="Numbered2"/>
    <w:basedOn w:val="a0"/>
    <w:rsid w:val="008B2CB6"/>
    <w:pPr>
      <w:numPr>
        <w:numId w:val="14"/>
      </w:numPr>
      <w:suppressAutoHyphens w:val="0"/>
      <w:spacing w:before="240" w:after="0" w:line="300" w:lineRule="exact"/>
    </w:pPr>
    <w:rPr>
      <w:rFonts w:ascii="Arial" w:hAnsi="Arial" w:cs="Times New Roman"/>
      <w:szCs w:val="22"/>
      <w:lang w:val="el-GR" w:eastAsia="ar-SA"/>
    </w:rPr>
  </w:style>
  <w:style w:type="paragraph" w:customStyle="1" w:styleId="220">
    <w:name w:val="Σώμα κείμενου με εσοχή 22"/>
    <w:basedOn w:val="a0"/>
    <w:rsid w:val="008B2CB6"/>
    <w:pPr>
      <w:suppressAutoHyphens w:val="0"/>
      <w:spacing w:before="240" w:after="0" w:line="300" w:lineRule="exact"/>
      <w:ind w:left="2451"/>
    </w:pPr>
    <w:rPr>
      <w:rFonts w:ascii="Arial" w:hAnsi="Arial" w:cs="Times New Roman"/>
      <w:szCs w:val="22"/>
      <w:lang w:val="en-US" w:eastAsia="ar-SA"/>
    </w:rPr>
  </w:style>
  <w:style w:type="paragraph" w:customStyle="1" w:styleId="320">
    <w:name w:val="Σώμα κείμενου με εσοχή 32"/>
    <w:basedOn w:val="a0"/>
    <w:rsid w:val="008B2CB6"/>
    <w:pPr>
      <w:suppressAutoHyphens w:val="0"/>
      <w:spacing w:before="240" w:after="0" w:line="300" w:lineRule="exact"/>
      <w:ind w:left="1134"/>
    </w:pPr>
    <w:rPr>
      <w:rFonts w:ascii="Arial" w:hAnsi="Arial" w:cs="Times New Roman"/>
      <w:szCs w:val="22"/>
      <w:lang w:val="en-US" w:eastAsia="ar-SA"/>
    </w:rPr>
  </w:style>
  <w:style w:type="paragraph" w:customStyle="1" w:styleId="221">
    <w:name w:val="Σώμα κείμενου 22"/>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GRHelvAp">
    <w:name w:val="GR Helv Ap??"/>
    <w:basedOn w:val="a0"/>
    <w:rsid w:val="008B2CB6"/>
    <w:pPr>
      <w:suppressAutoHyphens w:val="0"/>
      <w:overflowPunct w:val="0"/>
      <w:autoSpaceDE w:val="0"/>
      <w:autoSpaceDN w:val="0"/>
      <w:adjustRightInd w:val="0"/>
      <w:spacing w:after="0"/>
      <w:textAlignment w:val="baseline"/>
    </w:pPr>
    <w:rPr>
      <w:rFonts w:ascii="?O?II?UOUAEOa200" w:hAnsi="?O?II?UOUAEOa200" w:cs="Times New Roman"/>
      <w:sz w:val="24"/>
      <w:szCs w:val="20"/>
      <w:lang w:val="el-GR" w:eastAsia="el-GR"/>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0"/>
    <w:rsid w:val="008B2CB6"/>
    <w:pPr>
      <w:suppressAutoHyphens w:val="0"/>
      <w:spacing w:after="160" w:line="240" w:lineRule="exact"/>
    </w:pPr>
    <w:rPr>
      <w:rFonts w:ascii="Verdana" w:hAnsi="Verdana" w:cs="Times New Roman"/>
      <w:sz w:val="20"/>
      <w:szCs w:val="20"/>
      <w:lang w:val="en-US" w:eastAsia="en-US"/>
    </w:rPr>
  </w:style>
  <w:style w:type="paragraph" w:customStyle="1" w:styleId="N">
    <w:name w:val="Nικος"/>
    <w:basedOn w:val="a0"/>
    <w:rsid w:val="008B2CB6"/>
    <w:pPr>
      <w:spacing w:after="0"/>
      <w:ind w:left="1160" w:hanging="1160"/>
    </w:pPr>
    <w:rPr>
      <w:rFonts w:ascii="New York" w:hAnsi="New York" w:cs="New York"/>
      <w:sz w:val="24"/>
      <w:szCs w:val="20"/>
      <w:lang w:val="en-US" w:eastAsia="ar-SA"/>
    </w:rPr>
  </w:style>
  <w:style w:type="paragraph" w:customStyle="1" w:styleId="Chard">
    <w:name w:val="Char"/>
    <w:basedOn w:val="a0"/>
    <w:rsid w:val="008B2CB6"/>
    <w:pPr>
      <w:suppressAutoHyphens w:val="0"/>
      <w:spacing w:after="160" w:line="240" w:lineRule="exact"/>
    </w:pPr>
    <w:rPr>
      <w:rFonts w:ascii="Verdana" w:hAnsi="Verdana" w:cs="Times New Roman"/>
      <w:sz w:val="20"/>
      <w:szCs w:val="20"/>
      <w:lang w:val="en-US" w:eastAsia="en-US"/>
    </w:rPr>
  </w:style>
  <w:style w:type="paragraph" w:customStyle="1" w:styleId="CharChar2CharCharChar1CharCharCharCharChar">
    <w:name w:val="Char Char2 Char Char Char1 Char Char Char Char Char"/>
    <w:basedOn w:val="a0"/>
    <w:rsid w:val="008B2CB6"/>
    <w:pPr>
      <w:suppressAutoHyphens w:val="0"/>
      <w:spacing w:after="160" w:line="240" w:lineRule="exact"/>
    </w:pPr>
    <w:rPr>
      <w:rFonts w:ascii="Verdana" w:hAnsi="Verdana" w:cs="Times New Roman"/>
      <w:sz w:val="20"/>
      <w:szCs w:val="20"/>
      <w:lang w:val="en-US" w:eastAsia="en-US"/>
    </w:rPr>
  </w:style>
  <w:style w:type="character" w:customStyle="1" w:styleId="productmainspecvalue">
    <w:name w:val="productmainspecvalue"/>
    <w:rsid w:val="008B2CB6"/>
  </w:style>
  <w:style w:type="paragraph" w:customStyle="1" w:styleId="230">
    <w:name w:val="Σώμα κείμενου 23"/>
    <w:basedOn w:val="a0"/>
    <w:rsid w:val="008B2CB6"/>
    <w:pPr>
      <w:suppressAutoHyphens w:val="0"/>
      <w:spacing w:line="480" w:lineRule="auto"/>
      <w:jc w:val="left"/>
    </w:pPr>
    <w:rPr>
      <w:rFonts w:ascii="Times New Roman" w:hAnsi="Times New Roman" w:cs="Times New Roman"/>
      <w:sz w:val="24"/>
      <w:szCs w:val="20"/>
      <w:lang w:val="el-GR" w:eastAsia="ar-SA"/>
    </w:rPr>
  </w:style>
  <w:style w:type="paragraph" w:customStyle="1" w:styleId="xl68">
    <w:name w:val="xl68"/>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69">
    <w:name w:val="xl69"/>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0">
    <w:name w:val="xl70"/>
    <w:basedOn w:val="a0"/>
    <w:rsid w:val="008B2CB6"/>
    <w:pPr>
      <w:pBdr>
        <w:top w:val="single" w:sz="4" w:space="0" w:color="auto"/>
        <w:left w:val="single" w:sz="4" w:space="0" w:color="auto"/>
        <w:bottom w:val="single" w:sz="4" w:space="0" w:color="auto"/>
        <w:right w:val="single" w:sz="4" w:space="0" w:color="auto"/>
      </w:pBdr>
      <w:shd w:val="clear" w:color="000000" w:fill="538DD5"/>
      <w:suppressAutoHyphens w:val="0"/>
      <w:spacing w:before="100" w:beforeAutospacing="1" w:after="100" w:afterAutospacing="1"/>
      <w:jc w:val="center"/>
      <w:textAlignment w:val="center"/>
    </w:pPr>
    <w:rPr>
      <w:rFonts w:ascii="Times New Roman" w:hAnsi="Times New Roman" w:cs="Times New Roman"/>
      <w:b/>
      <w:bCs/>
      <w:color w:val="FFFFFF"/>
      <w:sz w:val="24"/>
      <w:lang w:val="el-GR" w:eastAsia="el-GR"/>
    </w:rPr>
  </w:style>
  <w:style w:type="paragraph" w:customStyle="1" w:styleId="xl71">
    <w:name w:val="xl71"/>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72">
    <w:name w:val="xl72"/>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3">
    <w:name w:val="xl73"/>
    <w:basedOn w:val="a0"/>
    <w:rsid w:val="008B2CB6"/>
    <w:pP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74">
    <w:name w:val="xl74"/>
    <w:basedOn w:val="a0"/>
    <w:rsid w:val="008B2CB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5">
    <w:name w:val="xl75"/>
    <w:basedOn w:val="a0"/>
    <w:rsid w:val="008B2CB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6">
    <w:name w:val="xl76"/>
    <w:basedOn w:val="a0"/>
    <w:rsid w:val="008B2CB6"/>
    <w:pPr>
      <w:pBdr>
        <w:left w:val="single" w:sz="4" w:space="0" w:color="auto"/>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77">
    <w:name w:val="xl77"/>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8">
    <w:name w:val="xl78"/>
    <w:basedOn w:val="a0"/>
    <w:rsid w:val="008B2CB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79">
    <w:name w:val="xl79"/>
    <w:basedOn w:val="a0"/>
    <w:rsid w:val="008B2CB6"/>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80">
    <w:name w:val="xl80"/>
    <w:basedOn w:val="a0"/>
    <w:rsid w:val="008B2CB6"/>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numbering" w:customStyle="1" w:styleId="2c">
    <w:name w:val="Χωρίς λίστα2"/>
    <w:next w:val="a3"/>
    <w:uiPriority w:val="99"/>
    <w:semiHidden/>
    <w:unhideWhenUsed/>
    <w:rsid w:val="008B2CB6"/>
  </w:style>
  <w:style w:type="table" w:customStyle="1" w:styleId="1fb">
    <w:name w:val="Πλέγμα πίνακα1"/>
    <w:basedOn w:val="a2"/>
    <w:next w:val="aff1"/>
    <w:uiPriority w:val="39"/>
    <w:rsid w:val="008B2C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F6D6B"/>
    <w:rPr>
      <w:rFonts w:ascii="Calibri" w:hAnsi="Calibri"/>
      <w:sz w:val="22"/>
      <w:szCs w:val="22"/>
    </w:rPr>
    <w:tblPr>
      <w:tblCellMar>
        <w:top w:w="0" w:type="dxa"/>
        <w:left w:w="0" w:type="dxa"/>
        <w:bottom w:w="0" w:type="dxa"/>
        <w:right w:w="0" w:type="dxa"/>
      </w:tblCellMar>
    </w:tblPr>
  </w:style>
  <w:style w:type="paragraph" w:customStyle="1" w:styleId="xl63">
    <w:name w:val="xl6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5">
    <w:name w:val="xl6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67">
    <w:name w:val="xl6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1">
    <w:name w:val="xl81"/>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2">
    <w:name w:val="xl82"/>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3">
    <w:name w:val="xl83"/>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84">
    <w:name w:val="xl84"/>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24"/>
      <w:lang w:val="el-GR" w:eastAsia="el-GR"/>
    </w:rPr>
  </w:style>
  <w:style w:type="paragraph" w:customStyle="1" w:styleId="xl85">
    <w:name w:val="xl85"/>
    <w:basedOn w:val="a0"/>
    <w:rsid w:val="005F6D6B"/>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6">
    <w:name w:val="xl86"/>
    <w:basedOn w:val="a0"/>
    <w:rsid w:val="005F6D6B"/>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87">
    <w:name w:val="xl8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8">
    <w:name w:val="xl8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89">
    <w:name w:val="xl89"/>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4"/>
      <w:lang w:val="el-GR" w:eastAsia="el-GR"/>
    </w:rPr>
  </w:style>
  <w:style w:type="paragraph" w:customStyle="1" w:styleId="xl90">
    <w:name w:val="xl9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2">
    <w:name w:val="xl9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3">
    <w:name w:val="xl9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94">
    <w:name w:val="xl9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5">
    <w:name w:val="xl95"/>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6">
    <w:name w:val="xl96"/>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7">
    <w:name w:val="xl97"/>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98">
    <w:name w:val="xl98"/>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99">
    <w:name w:val="xl99"/>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0">
    <w:name w:val="xl10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4"/>
      <w:lang w:val="el-GR" w:eastAsia="el-GR"/>
    </w:rPr>
  </w:style>
  <w:style w:type="paragraph" w:customStyle="1" w:styleId="xl101">
    <w:name w:val="xl10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8"/>
      <w:szCs w:val="28"/>
      <w:lang w:val="el-GR" w:eastAsia="el-GR"/>
    </w:rPr>
  </w:style>
  <w:style w:type="paragraph" w:customStyle="1" w:styleId="xl102">
    <w:name w:val="xl10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8"/>
      <w:szCs w:val="28"/>
      <w:lang w:val="el-GR" w:eastAsia="el-GR"/>
    </w:rPr>
  </w:style>
  <w:style w:type="paragraph" w:customStyle="1" w:styleId="xl103">
    <w:name w:val="xl10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04">
    <w:name w:val="xl10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5">
    <w:name w:val="xl10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6">
    <w:name w:val="xl10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07">
    <w:name w:val="xl10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08">
    <w:name w:val="xl10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9">
    <w:name w:val="xl10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0">
    <w:name w:val="xl11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1">
    <w:name w:val="xl11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12">
    <w:name w:val="xl112"/>
    <w:basedOn w:val="a0"/>
    <w:rsid w:val="005F6D6B"/>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13">
    <w:name w:val="xl11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4">
    <w:name w:val="xl11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5">
    <w:name w:val="xl11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6">
    <w:name w:val="xl11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7">
    <w:name w:val="xl117"/>
    <w:basedOn w:val="a0"/>
    <w:rsid w:val="005F6D6B"/>
    <w:pPr>
      <w:pBdr>
        <w:top w:val="single" w:sz="4" w:space="0" w:color="auto"/>
        <w:bottom w:val="single" w:sz="4" w:space="0" w:color="auto"/>
      </w:pBdr>
      <w:suppressAutoHyphens w:val="0"/>
      <w:spacing w:before="100" w:beforeAutospacing="1" w:after="100" w:afterAutospacing="1"/>
      <w:jc w:val="left"/>
      <w:textAlignment w:val="center"/>
    </w:pPr>
    <w:rPr>
      <w:rFonts w:ascii="Times New Roman" w:hAnsi="Times New Roman" w:cs="Times New Roman"/>
      <w:b/>
      <w:bCs/>
      <w:color w:val="366092"/>
      <w:sz w:val="28"/>
      <w:szCs w:val="28"/>
      <w:lang w:val="el-GR" w:eastAsia="el-GR"/>
    </w:rPr>
  </w:style>
  <w:style w:type="paragraph" w:customStyle="1" w:styleId="xl118">
    <w:name w:val="xl118"/>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19">
    <w:name w:val="xl119"/>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0">
    <w:name w:val="xl120"/>
    <w:basedOn w:val="a0"/>
    <w:rsid w:val="005F6D6B"/>
    <w:pPr>
      <w:pBdr>
        <w:top w:val="single" w:sz="4" w:space="0" w:color="auto"/>
        <w:bottom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1">
    <w:name w:val="xl121"/>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8"/>
      <w:szCs w:val="28"/>
      <w:lang w:val="el-GR" w:eastAsia="el-GR"/>
    </w:rPr>
  </w:style>
  <w:style w:type="paragraph" w:customStyle="1" w:styleId="xl122">
    <w:name w:val="xl12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3">
    <w:name w:val="xl12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color w:val="000000"/>
      <w:sz w:val="24"/>
      <w:lang w:val="el-GR" w:eastAsia="el-GR"/>
    </w:rPr>
  </w:style>
  <w:style w:type="paragraph" w:customStyle="1" w:styleId="xl124">
    <w:name w:val="xl124"/>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4"/>
      <w:lang w:val="el-GR" w:eastAsia="el-GR"/>
    </w:rPr>
  </w:style>
  <w:style w:type="paragraph" w:customStyle="1" w:styleId="xl125">
    <w:name w:val="xl125"/>
    <w:basedOn w:val="a0"/>
    <w:rsid w:val="005F6D6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366092"/>
      <w:sz w:val="24"/>
      <w:lang w:val="el-GR" w:eastAsia="el-GR"/>
    </w:rPr>
  </w:style>
  <w:style w:type="paragraph" w:customStyle="1" w:styleId="xl126">
    <w:name w:val="xl12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27">
    <w:name w:val="xl12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24"/>
      <w:lang w:val="el-GR" w:eastAsia="el-GR"/>
    </w:rPr>
  </w:style>
  <w:style w:type="paragraph" w:customStyle="1" w:styleId="xl128">
    <w:name w:val="xl12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FF0000"/>
      <w:sz w:val="24"/>
      <w:lang w:val="el-GR" w:eastAsia="el-GR"/>
    </w:rPr>
  </w:style>
  <w:style w:type="paragraph" w:customStyle="1" w:styleId="xl129">
    <w:name w:val="xl129"/>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FF0000"/>
      <w:sz w:val="24"/>
      <w:lang w:val="el-GR" w:eastAsia="el-GR"/>
    </w:rPr>
  </w:style>
  <w:style w:type="paragraph" w:customStyle="1" w:styleId="xl130">
    <w:name w:val="xl130"/>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b/>
      <w:bCs/>
      <w:color w:val="FF0000"/>
      <w:sz w:val="24"/>
      <w:lang w:val="el-GR" w:eastAsia="el-GR"/>
    </w:rPr>
  </w:style>
  <w:style w:type="paragraph" w:customStyle="1" w:styleId="xl131">
    <w:name w:val="xl131"/>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2">
    <w:name w:val="xl132"/>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3">
    <w:name w:val="xl133"/>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4">
    <w:name w:val="xl134"/>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color w:val="366092"/>
      <w:sz w:val="28"/>
      <w:szCs w:val="28"/>
      <w:lang w:val="el-GR" w:eastAsia="el-GR"/>
    </w:rPr>
  </w:style>
  <w:style w:type="paragraph" w:customStyle="1" w:styleId="xl135">
    <w:name w:val="xl135"/>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6">
    <w:name w:val="xl136"/>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color w:val="366092"/>
      <w:sz w:val="28"/>
      <w:szCs w:val="28"/>
      <w:lang w:val="el-GR" w:eastAsia="el-GR"/>
    </w:rPr>
  </w:style>
  <w:style w:type="paragraph" w:customStyle="1" w:styleId="xl137">
    <w:name w:val="xl137"/>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38">
    <w:name w:val="xl138"/>
    <w:basedOn w:val="a0"/>
    <w:rsid w:val="005F6D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39">
    <w:name w:val="xl139"/>
    <w:basedOn w:val="a0"/>
    <w:rsid w:val="005F6D6B"/>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color w:val="366092"/>
      <w:sz w:val="28"/>
      <w:szCs w:val="28"/>
      <w:lang w:val="el-GR" w:eastAsia="el-GR"/>
    </w:rPr>
  </w:style>
  <w:style w:type="paragraph" w:customStyle="1" w:styleId="xl140">
    <w:name w:val="xl140"/>
    <w:basedOn w:val="a0"/>
    <w:rsid w:val="005F6D6B"/>
    <w:pPr>
      <w:pBdr>
        <w:top w:val="single" w:sz="4" w:space="0" w:color="auto"/>
        <w:bottom w:val="single" w:sz="4" w:space="0" w:color="auto"/>
      </w:pBdr>
      <w:suppressAutoHyphens w:val="0"/>
      <w:spacing w:before="100" w:beforeAutospacing="1" w:after="100" w:afterAutospacing="1"/>
      <w:jc w:val="center"/>
    </w:pPr>
    <w:rPr>
      <w:rFonts w:ascii="Times New Roman" w:hAnsi="Times New Roman" w:cs="Times New Roman"/>
      <w:color w:val="366092"/>
      <w:sz w:val="28"/>
      <w:szCs w:val="28"/>
      <w:lang w:val="el-GR" w:eastAsia="el-GR"/>
    </w:rPr>
  </w:style>
  <w:style w:type="paragraph" w:customStyle="1" w:styleId="xl141">
    <w:name w:val="xl141"/>
    <w:basedOn w:val="a0"/>
    <w:rsid w:val="005F6D6B"/>
    <w:pPr>
      <w:pBdr>
        <w:top w:val="single" w:sz="4" w:space="0" w:color="auto"/>
        <w:left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b/>
      <w:bCs/>
      <w:color w:val="4F6228"/>
      <w:sz w:val="24"/>
      <w:lang w:val="el-GR" w:eastAsia="el-GR"/>
    </w:rPr>
  </w:style>
  <w:style w:type="paragraph" w:customStyle="1" w:styleId="xl142">
    <w:name w:val="xl142"/>
    <w:basedOn w:val="a0"/>
    <w:rsid w:val="005F6D6B"/>
    <w:pPr>
      <w:pBdr>
        <w:top w:val="single" w:sz="4" w:space="0" w:color="auto"/>
        <w:bottom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43">
    <w:name w:val="xl143"/>
    <w:basedOn w:val="a0"/>
    <w:rsid w:val="005F6D6B"/>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rFonts w:ascii="Times New Roman" w:hAnsi="Times New Roman" w:cs="Times New Roman"/>
      <w:sz w:val="24"/>
      <w:lang w:val="el-GR" w:eastAsia="el-GR"/>
    </w:rPr>
  </w:style>
  <w:style w:type="character" w:customStyle="1" w:styleId="cs1e88c66e">
    <w:name w:val="cs1e88c66e"/>
    <w:rsid w:val="00690156"/>
  </w:style>
  <w:style w:type="character" w:customStyle="1" w:styleId="cs63eb74b2">
    <w:name w:val="cs63eb74b2"/>
    <w:rsid w:val="00690156"/>
  </w:style>
  <w:style w:type="numbering" w:customStyle="1" w:styleId="34">
    <w:name w:val="Χωρίς λίστα3"/>
    <w:next w:val="a3"/>
    <w:uiPriority w:val="99"/>
    <w:semiHidden/>
    <w:unhideWhenUsed/>
    <w:rsid w:val="008F0676"/>
  </w:style>
  <w:style w:type="table" w:customStyle="1" w:styleId="2d">
    <w:name w:val="Πλέγμα πίνακα2"/>
    <w:basedOn w:val="a2"/>
    <w:next w:val="aff1"/>
    <w:uiPriority w:val="39"/>
    <w:rsid w:val="008F06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167F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167F2"/>
    <w:pPr>
      <w:widowControl w:val="0"/>
      <w:suppressAutoHyphens w:val="0"/>
      <w:autoSpaceDE w:val="0"/>
      <w:autoSpaceDN w:val="0"/>
      <w:spacing w:after="0"/>
      <w:jc w:val="left"/>
    </w:pPr>
    <w:rPr>
      <w:rFonts w:ascii="DejaVu Sans" w:eastAsia="DejaVu Sans" w:hAnsi="DejaVu Sans" w:cs="DejaVu Sans"/>
      <w:szCs w:val="22"/>
      <w:lang w:val="en-US" w:eastAsia="en-US"/>
    </w:rPr>
  </w:style>
  <w:style w:type="numbering" w:customStyle="1" w:styleId="43">
    <w:name w:val="Χωρίς λίστα4"/>
    <w:next w:val="a3"/>
    <w:uiPriority w:val="99"/>
    <w:semiHidden/>
    <w:unhideWhenUsed/>
    <w:rsid w:val="00F167F2"/>
  </w:style>
  <w:style w:type="table" w:customStyle="1" w:styleId="TableNormal1">
    <w:name w:val="Table Normal1"/>
    <w:uiPriority w:val="2"/>
    <w:semiHidden/>
    <w:unhideWhenUsed/>
    <w:qFormat/>
    <w:rsid w:val="00F167F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35">
    <w:name w:val="Παραπομπή υποσημείωσης3"/>
    <w:rsid w:val="006865D7"/>
    <w:rPr>
      <w:vertAlign w:val="superscript"/>
    </w:rPr>
  </w:style>
  <w:style w:type="character" w:customStyle="1" w:styleId="WW-FootnoteReference17">
    <w:name w:val="WW-Footnote Reference17"/>
    <w:rsid w:val="006865D7"/>
    <w:rPr>
      <w:vertAlign w:val="superscript"/>
    </w:rPr>
  </w:style>
  <w:style w:type="character" w:customStyle="1" w:styleId="WW-">
    <w:name w:val="WW-Παραπομπή υποσημείωσης"/>
    <w:rsid w:val="00166A89"/>
    <w:rPr>
      <w:vertAlign w:val="superscript"/>
    </w:rPr>
  </w:style>
  <w:style w:type="numbering" w:customStyle="1" w:styleId="ImportedStyle311213">
    <w:name w:val="Imported Style 311213"/>
    <w:rsid w:val="009C0E8A"/>
    <w:pPr>
      <w:numPr>
        <w:numId w:val="17"/>
      </w:numPr>
    </w:pPr>
  </w:style>
  <w:style w:type="paragraph" w:customStyle="1" w:styleId="-HTML2">
    <w:name w:val="Προ-διαμορφωμένο HTML2"/>
    <w:basedOn w:val="a0"/>
    <w:rsid w:val="00F64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WW-FootnoteReference16">
    <w:name w:val="WW-Footnote Reference16"/>
    <w:rsid w:val="003E48C5"/>
    <w:rPr>
      <w:vertAlign w:val="superscript"/>
    </w:rPr>
  </w:style>
  <w:style w:type="character" w:customStyle="1" w:styleId="Char8">
    <w:name w:val="Παράγραφος λίστας Char"/>
    <w:basedOn w:val="a1"/>
    <w:link w:val="aff0"/>
    <w:uiPriority w:val="34"/>
    <w:rsid w:val="00393FCF"/>
    <w:rPr>
      <w:rFonts w:ascii="Calibri" w:hAnsi="Calibri"/>
      <w:sz w:val="22"/>
      <w:szCs w:val="22"/>
    </w:rPr>
  </w:style>
  <w:style w:type="paragraph" w:customStyle="1" w:styleId="cs2654ae3a">
    <w:name w:val="cs2654ae3a"/>
    <w:basedOn w:val="a0"/>
    <w:rsid w:val="00393FCF"/>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cs4306042e">
    <w:name w:val="cs4306042e"/>
    <w:basedOn w:val="a1"/>
    <w:rsid w:val="00393FCF"/>
  </w:style>
  <w:style w:type="character" w:customStyle="1" w:styleId="csc8f6d76">
    <w:name w:val="csc8f6d76"/>
    <w:basedOn w:val="a1"/>
    <w:rsid w:val="00393FCF"/>
  </w:style>
  <w:style w:type="numbering" w:customStyle="1" w:styleId="53">
    <w:name w:val="Χωρίς λίστα5"/>
    <w:next w:val="a3"/>
    <w:uiPriority w:val="99"/>
    <w:semiHidden/>
    <w:unhideWhenUsed/>
    <w:rsid w:val="005D56F6"/>
  </w:style>
  <w:style w:type="table" w:customStyle="1" w:styleId="TableNormal2">
    <w:name w:val="Table Normal2"/>
    <w:uiPriority w:val="2"/>
    <w:semiHidden/>
    <w:unhideWhenUsed/>
    <w:qFormat/>
    <w:rsid w:val="005D56F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
    <w:name w:val="Χωρίς λίστα6"/>
    <w:next w:val="a3"/>
    <w:uiPriority w:val="99"/>
    <w:semiHidden/>
    <w:unhideWhenUsed/>
    <w:rsid w:val="00C132D8"/>
  </w:style>
  <w:style w:type="table" w:customStyle="1" w:styleId="TableNormal3">
    <w:name w:val="Table Normal3"/>
    <w:uiPriority w:val="2"/>
    <w:semiHidden/>
    <w:unhideWhenUsed/>
    <w:qFormat/>
    <w:rsid w:val="00C132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105B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231">
    <w:name w:val="Στυλ23"/>
    <w:basedOn w:val="a0"/>
    <w:link w:val="23Char"/>
    <w:qFormat/>
    <w:rsid w:val="005A6C3D"/>
    <w:pPr>
      <w:suppressAutoHyphens w:val="0"/>
      <w:autoSpaceDE w:val="0"/>
      <w:autoSpaceDN w:val="0"/>
      <w:spacing w:after="0"/>
      <w:jc w:val="center"/>
    </w:pPr>
    <w:rPr>
      <w:b/>
      <w:sz w:val="32"/>
      <w:szCs w:val="36"/>
      <w:lang w:val="el-GR" w:eastAsia="el-GR"/>
    </w:rPr>
  </w:style>
  <w:style w:type="character" w:customStyle="1" w:styleId="23Char">
    <w:name w:val="Στυλ23 Char"/>
    <w:link w:val="231"/>
    <w:rsid w:val="005A6C3D"/>
    <w:rPr>
      <w:rFonts w:ascii="Calibri" w:hAnsi="Calibri" w:cs="Calibri"/>
      <w:b/>
      <w:sz w:val="32"/>
      <w:szCs w:val="36"/>
    </w:rPr>
  </w:style>
  <w:style w:type="character" w:customStyle="1" w:styleId="markedcontent">
    <w:name w:val="markedcontent"/>
    <w:basedOn w:val="a1"/>
    <w:rsid w:val="00551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048">
      <w:bodyDiv w:val="1"/>
      <w:marLeft w:val="0"/>
      <w:marRight w:val="0"/>
      <w:marTop w:val="0"/>
      <w:marBottom w:val="0"/>
      <w:divBdr>
        <w:top w:val="none" w:sz="0" w:space="0" w:color="auto"/>
        <w:left w:val="none" w:sz="0" w:space="0" w:color="auto"/>
        <w:bottom w:val="none" w:sz="0" w:space="0" w:color="auto"/>
        <w:right w:val="none" w:sz="0" w:space="0" w:color="auto"/>
      </w:divBdr>
    </w:div>
    <w:div w:id="101188722">
      <w:bodyDiv w:val="1"/>
      <w:marLeft w:val="0"/>
      <w:marRight w:val="0"/>
      <w:marTop w:val="0"/>
      <w:marBottom w:val="0"/>
      <w:divBdr>
        <w:top w:val="none" w:sz="0" w:space="0" w:color="auto"/>
        <w:left w:val="none" w:sz="0" w:space="0" w:color="auto"/>
        <w:bottom w:val="none" w:sz="0" w:space="0" w:color="auto"/>
        <w:right w:val="none" w:sz="0" w:space="0" w:color="auto"/>
      </w:divBdr>
    </w:div>
    <w:div w:id="159858858">
      <w:bodyDiv w:val="1"/>
      <w:marLeft w:val="0"/>
      <w:marRight w:val="0"/>
      <w:marTop w:val="0"/>
      <w:marBottom w:val="0"/>
      <w:divBdr>
        <w:top w:val="none" w:sz="0" w:space="0" w:color="auto"/>
        <w:left w:val="none" w:sz="0" w:space="0" w:color="auto"/>
        <w:bottom w:val="none" w:sz="0" w:space="0" w:color="auto"/>
        <w:right w:val="none" w:sz="0" w:space="0" w:color="auto"/>
      </w:divBdr>
    </w:div>
    <w:div w:id="207423102">
      <w:bodyDiv w:val="1"/>
      <w:marLeft w:val="0"/>
      <w:marRight w:val="0"/>
      <w:marTop w:val="0"/>
      <w:marBottom w:val="0"/>
      <w:divBdr>
        <w:top w:val="none" w:sz="0" w:space="0" w:color="auto"/>
        <w:left w:val="none" w:sz="0" w:space="0" w:color="auto"/>
        <w:bottom w:val="none" w:sz="0" w:space="0" w:color="auto"/>
        <w:right w:val="none" w:sz="0" w:space="0" w:color="auto"/>
      </w:divBdr>
    </w:div>
    <w:div w:id="272639719">
      <w:bodyDiv w:val="1"/>
      <w:marLeft w:val="0"/>
      <w:marRight w:val="0"/>
      <w:marTop w:val="0"/>
      <w:marBottom w:val="0"/>
      <w:divBdr>
        <w:top w:val="none" w:sz="0" w:space="0" w:color="auto"/>
        <w:left w:val="none" w:sz="0" w:space="0" w:color="auto"/>
        <w:bottom w:val="none" w:sz="0" w:space="0" w:color="auto"/>
        <w:right w:val="none" w:sz="0" w:space="0" w:color="auto"/>
      </w:divBdr>
    </w:div>
    <w:div w:id="512375890">
      <w:bodyDiv w:val="1"/>
      <w:marLeft w:val="0"/>
      <w:marRight w:val="0"/>
      <w:marTop w:val="0"/>
      <w:marBottom w:val="0"/>
      <w:divBdr>
        <w:top w:val="none" w:sz="0" w:space="0" w:color="auto"/>
        <w:left w:val="none" w:sz="0" w:space="0" w:color="auto"/>
        <w:bottom w:val="none" w:sz="0" w:space="0" w:color="auto"/>
        <w:right w:val="none" w:sz="0" w:space="0" w:color="auto"/>
      </w:divBdr>
    </w:div>
    <w:div w:id="610279192">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837698745">
      <w:bodyDiv w:val="1"/>
      <w:marLeft w:val="0"/>
      <w:marRight w:val="0"/>
      <w:marTop w:val="0"/>
      <w:marBottom w:val="0"/>
      <w:divBdr>
        <w:top w:val="none" w:sz="0" w:space="0" w:color="auto"/>
        <w:left w:val="none" w:sz="0" w:space="0" w:color="auto"/>
        <w:bottom w:val="none" w:sz="0" w:space="0" w:color="auto"/>
        <w:right w:val="none" w:sz="0" w:space="0" w:color="auto"/>
      </w:divBdr>
    </w:div>
    <w:div w:id="861943057">
      <w:bodyDiv w:val="1"/>
      <w:marLeft w:val="0"/>
      <w:marRight w:val="0"/>
      <w:marTop w:val="0"/>
      <w:marBottom w:val="0"/>
      <w:divBdr>
        <w:top w:val="none" w:sz="0" w:space="0" w:color="auto"/>
        <w:left w:val="none" w:sz="0" w:space="0" w:color="auto"/>
        <w:bottom w:val="none" w:sz="0" w:space="0" w:color="auto"/>
        <w:right w:val="none" w:sz="0" w:space="0" w:color="auto"/>
      </w:divBdr>
    </w:div>
    <w:div w:id="862018614">
      <w:bodyDiv w:val="1"/>
      <w:marLeft w:val="0"/>
      <w:marRight w:val="0"/>
      <w:marTop w:val="0"/>
      <w:marBottom w:val="0"/>
      <w:divBdr>
        <w:top w:val="none" w:sz="0" w:space="0" w:color="auto"/>
        <w:left w:val="none" w:sz="0" w:space="0" w:color="auto"/>
        <w:bottom w:val="none" w:sz="0" w:space="0" w:color="auto"/>
        <w:right w:val="none" w:sz="0" w:space="0" w:color="auto"/>
      </w:divBdr>
    </w:div>
    <w:div w:id="984969504">
      <w:bodyDiv w:val="1"/>
      <w:marLeft w:val="0"/>
      <w:marRight w:val="0"/>
      <w:marTop w:val="0"/>
      <w:marBottom w:val="0"/>
      <w:divBdr>
        <w:top w:val="none" w:sz="0" w:space="0" w:color="auto"/>
        <w:left w:val="none" w:sz="0" w:space="0" w:color="auto"/>
        <w:bottom w:val="none" w:sz="0" w:space="0" w:color="auto"/>
        <w:right w:val="none" w:sz="0" w:space="0" w:color="auto"/>
      </w:divBdr>
    </w:div>
    <w:div w:id="1280340121">
      <w:bodyDiv w:val="1"/>
      <w:marLeft w:val="0"/>
      <w:marRight w:val="0"/>
      <w:marTop w:val="0"/>
      <w:marBottom w:val="0"/>
      <w:divBdr>
        <w:top w:val="none" w:sz="0" w:space="0" w:color="auto"/>
        <w:left w:val="none" w:sz="0" w:space="0" w:color="auto"/>
        <w:bottom w:val="none" w:sz="0" w:space="0" w:color="auto"/>
        <w:right w:val="none" w:sz="0" w:space="0" w:color="auto"/>
      </w:divBdr>
    </w:div>
    <w:div w:id="1428040646">
      <w:bodyDiv w:val="1"/>
      <w:marLeft w:val="0"/>
      <w:marRight w:val="0"/>
      <w:marTop w:val="0"/>
      <w:marBottom w:val="0"/>
      <w:divBdr>
        <w:top w:val="none" w:sz="0" w:space="0" w:color="auto"/>
        <w:left w:val="none" w:sz="0" w:space="0" w:color="auto"/>
        <w:bottom w:val="none" w:sz="0" w:space="0" w:color="auto"/>
        <w:right w:val="none" w:sz="0" w:space="0" w:color="auto"/>
      </w:divBdr>
    </w:div>
    <w:div w:id="1459448896">
      <w:bodyDiv w:val="1"/>
      <w:marLeft w:val="0"/>
      <w:marRight w:val="0"/>
      <w:marTop w:val="0"/>
      <w:marBottom w:val="0"/>
      <w:divBdr>
        <w:top w:val="none" w:sz="0" w:space="0" w:color="auto"/>
        <w:left w:val="none" w:sz="0" w:space="0" w:color="auto"/>
        <w:bottom w:val="none" w:sz="0" w:space="0" w:color="auto"/>
        <w:right w:val="none" w:sz="0" w:space="0" w:color="auto"/>
      </w:divBdr>
    </w:div>
    <w:div w:id="1478492165">
      <w:bodyDiv w:val="1"/>
      <w:marLeft w:val="0"/>
      <w:marRight w:val="0"/>
      <w:marTop w:val="0"/>
      <w:marBottom w:val="0"/>
      <w:divBdr>
        <w:top w:val="none" w:sz="0" w:space="0" w:color="auto"/>
        <w:left w:val="none" w:sz="0" w:space="0" w:color="auto"/>
        <w:bottom w:val="none" w:sz="0" w:space="0" w:color="auto"/>
        <w:right w:val="none" w:sz="0" w:space="0" w:color="auto"/>
      </w:divBdr>
    </w:div>
    <w:div w:id="1501505468">
      <w:bodyDiv w:val="1"/>
      <w:marLeft w:val="0"/>
      <w:marRight w:val="0"/>
      <w:marTop w:val="0"/>
      <w:marBottom w:val="0"/>
      <w:divBdr>
        <w:top w:val="none" w:sz="0" w:space="0" w:color="auto"/>
        <w:left w:val="none" w:sz="0" w:space="0" w:color="auto"/>
        <w:bottom w:val="none" w:sz="0" w:space="0" w:color="auto"/>
        <w:right w:val="none" w:sz="0" w:space="0" w:color="auto"/>
      </w:divBdr>
    </w:div>
    <w:div w:id="1532918163">
      <w:bodyDiv w:val="1"/>
      <w:marLeft w:val="0"/>
      <w:marRight w:val="0"/>
      <w:marTop w:val="0"/>
      <w:marBottom w:val="0"/>
      <w:divBdr>
        <w:top w:val="none" w:sz="0" w:space="0" w:color="auto"/>
        <w:left w:val="none" w:sz="0" w:space="0" w:color="auto"/>
        <w:bottom w:val="none" w:sz="0" w:space="0" w:color="auto"/>
        <w:right w:val="none" w:sz="0" w:space="0" w:color="auto"/>
      </w:divBdr>
    </w:div>
    <w:div w:id="1536426846">
      <w:bodyDiv w:val="1"/>
      <w:marLeft w:val="0"/>
      <w:marRight w:val="0"/>
      <w:marTop w:val="0"/>
      <w:marBottom w:val="0"/>
      <w:divBdr>
        <w:top w:val="none" w:sz="0" w:space="0" w:color="auto"/>
        <w:left w:val="none" w:sz="0" w:space="0" w:color="auto"/>
        <w:bottom w:val="none" w:sz="0" w:space="0" w:color="auto"/>
        <w:right w:val="none" w:sz="0" w:space="0" w:color="auto"/>
      </w:divBdr>
    </w:div>
    <w:div w:id="1555970137">
      <w:bodyDiv w:val="1"/>
      <w:marLeft w:val="0"/>
      <w:marRight w:val="0"/>
      <w:marTop w:val="0"/>
      <w:marBottom w:val="0"/>
      <w:divBdr>
        <w:top w:val="none" w:sz="0" w:space="0" w:color="auto"/>
        <w:left w:val="none" w:sz="0" w:space="0" w:color="auto"/>
        <w:bottom w:val="none" w:sz="0" w:space="0" w:color="auto"/>
        <w:right w:val="none" w:sz="0" w:space="0" w:color="auto"/>
      </w:divBdr>
    </w:div>
    <w:div w:id="1740715541">
      <w:bodyDiv w:val="1"/>
      <w:marLeft w:val="0"/>
      <w:marRight w:val="0"/>
      <w:marTop w:val="0"/>
      <w:marBottom w:val="0"/>
      <w:divBdr>
        <w:top w:val="none" w:sz="0" w:space="0" w:color="auto"/>
        <w:left w:val="none" w:sz="0" w:space="0" w:color="auto"/>
        <w:bottom w:val="none" w:sz="0" w:space="0" w:color="auto"/>
        <w:right w:val="none" w:sz="0" w:space="0" w:color="auto"/>
      </w:divBdr>
    </w:div>
    <w:div w:id="1762871526">
      <w:bodyDiv w:val="1"/>
      <w:marLeft w:val="0"/>
      <w:marRight w:val="0"/>
      <w:marTop w:val="0"/>
      <w:marBottom w:val="0"/>
      <w:divBdr>
        <w:top w:val="none" w:sz="0" w:space="0" w:color="auto"/>
        <w:left w:val="none" w:sz="0" w:space="0" w:color="auto"/>
        <w:bottom w:val="none" w:sz="0" w:space="0" w:color="auto"/>
        <w:right w:val="none" w:sz="0" w:space="0" w:color="auto"/>
      </w:divBdr>
    </w:div>
    <w:div w:id="1827698193">
      <w:bodyDiv w:val="1"/>
      <w:marLeft w:val="0"/>
      <w:marRight w:val="0"/>
      <w:marTop w:val="0"/>
      <w:marBottom w:val="0"/>
      <w:divBdr>
        <w:top w:val="none" w:sz="0" w:space="0" w:color="auto"/>
        <w:left w:val="none" w:sz="0" w:space="0" w:color="auto"/>
        <w:bottom w:val="none" w:sz="0" w:space="0" w:color="auto"/>
        <w:right w:val="none" w:sz="0" w:space="0" w:color="auto"/>
      </w:divBdr>
    </w:div>
    <w:div w:id="1889368950">
      <w:bodyDiv w:val="1"/>
      <w:marLeft w:val="0"/>
      <w:marRight w:val="0"/>
      <w:marTop w:val="0"/>
      <w:marBottom w:val="0"/>
      <w:divBdr>
        <w:top w:val="none" w:sz="0" w:space="0" w:color="auto"/>
        <w:left w:val="none" w:sz="0" w:space="0" w:color="auto"/>
        <w:bottom w:val="none" w:sz="0" w:space="0" w:color="auto"/>
        <w:right w:val="none" w:sz="0" w:space="0" w:color="auto"/>
      </w:divBdr>
    </w:div>
    <w:div w:id="1906602417">
      <w:bodyDiv w:val="1"/>
      <w:marLeft w:val="0"/>
      <w:marRight w:val="0"/>
      <w:marTop w:val="0"/>
      <w:marBottom w:val="0"/>
      <w:divBdr>
        <w:top w:val="none" w:sz="0" w:space="0" w:color="auto"/>
        <w:left w:val="none" w:sz="0" w:space="0" w:color="auto"/>
        <w:bottom w:val="none" w:sz="0" w:space="0" w:color="auto"/>
        <w:right w:val="none" w:sz="0" w:space="0" w:color="auto"/>
      </w:divBdr>
    </w:div>
    <w:div w:id="1990328392">
      <w:bodyDiv w:val="1"/>
      <w:marLeft w:val="0"/>
      <w:marRight w:val="0"/>
      <w:marTop w:val="0"/>
      <w:marBottom w:val="0"/>
      <w:divBdr>
        <w:top w:val="none" w:sz="0" w:space="0" w:color="auto"/>
        <w:left w:val="none" w:sz="0" w:space="0" w:color="auto"/>
        <w:bottom w:val="none" w:sz="0" w:space="0" w:color="auto"/>
        <w:right w:val="none" w:sz="0" w:space="0" w:color="auto"/>
      </w:divBdr>
    </w:div>
    <w:div w:id="20032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dy.tma@minedu.gov.gr" TargetMode="External"/><Relationship Id="rId18" Type="http://schemas.openxmlformats.org/officeDocument/2006/relationships/hyperlink" Target="http://www.promitheus.gov.gr/" TargetMode="External"/><Relationship Id="rId26" Type="http://schemas.openxmlformats.org/officeDocument/2006/relationships/hyperlink" Target="http://www.promitheus.gov.gr/" TargetMode="External"/><Relationship Id="rId39" Type="http://schemas.openxmlformats.org/officeDocument/2006/relationships/image" Target="media/image3.png"/><Relationship Id="rId21" Type="http://schemas.openxmlformats.org/officeDocument/2006/relationships/hyperlink" Target="https://et.diavgeia.gov.gr/" TargetMode="External"/><Relationship Id="rId34" Type="http://schemas.openxmlformats.org/officeDocument/2006/relationships/hyperlink" Target="http://www.eaadhsy.gr/n4412/n4412fulltextlinks.html"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romitheus.gov.gr/" TargetMode="External"/><Relationship Id="rId29" Type="http://schemas.openxmlformats.org/officeDocument/2006/relationships/hyperlink" Target="http://www.eaadhsy.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nstantaras@minedu.gov.gr" TargetMode="External"/><Relationship Id="rId24" Type="http://schemas.openxmlformats.org/officeDocument/2006/relationships/hyperlink" Target="http://www.promitheus.gov.gr/" TargetMode="External"/><Relationship Id="rId32" Type="http://schemas.openxmlformats.org/officeDocument/2006/relationships/hyperlink" Target="http://www.hsppa.gr/" TargetMode="External"/><Relationship Id="rId37" Type="http://schemas.openxmlformats.org/officeDocument/2006/relationships/hyperlink" Target="http://www.eaadhsy.gr/n4412/n4412fulltextlinks.html" TargetMode="External"/><Relationship Id="rId40" Type="http://schemas.openxmlformats.org/officeDocument/2006/relationships/hyperlink" Target="http://www.eaadhsy.gr/n4412/n4412fulltextlinks.html" TargetMode="External"/><Relationship Id="rId45" Type="http://schemas.openxmlformats.org/officeDocument/2006/relationships/hyperlink" Target="https://espdint.eprocurement.gov.gr"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s://www.minedu.gov.gr" TargetMode="External"/><Relationship Id="rId28" Type="http://schemas.openxmlformats.org/officeDocument/2006/relationships/hyperlink" Target="http://eur-lex.europa.eu/legal-content/EL/TXT/?uri=OJ%3AJOL_2016_003_R_0004" TargetMode="External"/><Relationship Id="rId36" Type="http://schemas.openxmlformats.org/officeDocument/2006/relationships/hyperlink" Target="http://www.eaadhsy.gr/n4412/art79a" TargetMode="External"/><Relationship Id="rId10" Type="http://schemas.openxmlformats.org/officeDocument/2006/relationships/hyperlink" Target="http://www.promitheus.gov.gr/" TargetMode="External"/><Relationship Id="rId19" Type="http://schemas.openxmlformats.org/officeDocument/2006/relationships/hyperlink" Target="http://www.promitheus.gov.gr/" TargetMode="External"/><Relationship Id="rId31" Type="http://schemas.openxmlformats.org/officeDocument/2006/relationships/hyperlink" Target="http://www.eaadhsy.gr/" TargetMode="External"/><Relationship Id="rId44" Type="http://schemas.openxmlformats.org/officeDocument/2006/relationships/hyperlink" Target="http://www.promitheus.gov.gr" TargetMode="External"/><Relationship Id="rId4" Type="http://schemas.openxmlformats.org/officeDocument/2006/relationships/settings" Target="settings.xml"/><Relationship Id="rId9" Type="http://schemas.openxmlformats.org/officeDocument/2006/relationships/hyperlink" Target="mailto:akonstantaras@minedu.gov.gr" TargetMode="External"/><Relationship Id="rId14" Type="http://schemas.openxmlformats.org/officeDocument/2006/relationships/hyperlink" Target="https://www.minedu.gov.gr" TargetMode="External"/><Relationship Id="rId22" Type="http://schemas.openxmlformats.org/officeDocument/2006/relationships/hyperlink" Target="http://et.diavgeia.gov.gr/" TargetMode="External"/><Relationship Id="rId27" Type="http://schemas.openxmlformats.org/officeDocument/2006/relationships/hyperlink" Target="https://www.wto.org/english/tratop_e/gproc_e/gp_gpa_e.htm" TargetMode="External"/><Relationship Id="rId30" Type="http://schemas.openxmlformats.org/officeDocument/2006/relationships/hyperlink" Target="http://www.promitheus.gov.gr/" TargetMode="External"/><Relationship Id="rId35" Type="http://schemas.openxmlformats.org/officeDocument/2006/relationships/hyperlink" Target="http://www.eaadhsy.gr/n4412/n4412fulltextlinks.html" TargetMode="External"/><Relationship Id="rId43" Type="http://schemas.openxmlformats.org/officeDocument/2006/relationships/hyperlink" Target="https://espdint.eprocurement.gov.gr"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mailto:psiafliaki@minedu.gov.gr" TargetMode="External"/><Relationship Id="rId17" Type="http://schemas.openxmlformats.org/officeDocument/2006/relationships/hyperlink" Target="https://www.minedu.gov.gr/to-ypoyrgeio/diagwnismoi-ergwn" TargetMode="External"/><Relationship Id="rId25" Type="http://schemas.openxmlformats.org/officeDocument/2006/relationships/hyperlink" Target="http://www.promitheus.gov.gr/" TargetMode="External"/><Relationship Id="rId33" Type="http://schemas.openxmlformats.org/officeDocument/2006/relationships/hyperlink" Target="http://www.promitheus.gov.gr/" TargetMode="External"/><Relationship Id="rId38" Type="http://schemas.openxmlformats.org/officeDocument/2006/relationships/image" Target="media/image2.png"/><Relationship Id="rId46" Type="http://schemas.openxmlformats.org/officeDocument/2006/relationships/fontTable" Target="fontTable.xml"/><Relationship Id="rId20" Type="http://schemas.openxmlformats.org/officeDocument/2006/relationships/hyperlink" Target="http://www.promitheus.gov.gr/" TargetMode="External"/><Relationship Id="rId41"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A76E0-ACA2-4301-9C02-49A0FB66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96</Pages>
  <Words>42418</Words>
  <Characters>229062</Characters>
  <Application>Microsoft Office Word</Application>
  <DocSecurity>0</DocSecurity>
  <Lines>1908</Lines>
  <Paragraphs>541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270939</CharactersWithSpaces>
  <SharedDoc>false</SharedDoc>
  <HLinks>
    <vt:vector size="852" baseType="variant">
      <vt:variant>
        <vt:i4>7733370</vt:i4>
      </vt:variant>
      <vt:variant>
        <vt:i4>426</vt:i4>
      </vt:variant>
      <vt:variant>
        <vt:i4>0</vt:i4>
      </vt:variant>
      <vt:variant>
        <vt:i4>5</vt:i4>
      </vt:variant>
      <vt:variant>
        <vt:lpwstr>http://www.eaadhsy.gr/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3932199</vt:i4>
      </vt:variant>
      <vt:variant>
        <vt:i4>420</vt:i4>
      </vt:variant>
      <vt:variant>
        <vt:i4>0</vt:i4>
      </vt:variant>
      <vt:variant>
        <vt:i4>5</vt:i4>
      </vt:variant>
      <vt:variant>
        <vt:lpwstr>https://ec.europa.eu/growth/tools-databases/espd/filter?lang=el</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7733370</vt:i4>
      </vt:variant>
      <vt:variant>
        <vt:i4>411</vt:i4>
      </vt:variant>
      <vt:variant>
        <vt:i4>0</vt:i4>
      </vt:variant>
      <vt:variant>
        <vt:i4>5</vt:i4>
      </vt:variant>
      <vt:variant>
        <vt:lpwstr>http://www.eaadhsy.gr/</vt:lpwstr>
      </vt:variant>
      <vt:variant>
        <vt:lpwstr/>
      </vt:variant>
      <vt:variant>
        <vt:i4>131143</vt:i4>
      </vt:variant>
      <vt:variant>
        <vt:i4>408</vt:i4>
      </vt:variant>
      <vt:variant>
        <vt:i4>0</vt:i4>
      </vt:variant>
      <vt:variant>
        <vt:i4>5</vt:i4>
      </vt:variant>
      <vt:variant>
        <vt:lpwstr>http://eur-lex.europa.eu/legal-content/EL/TXT/?uri=OJ%3AJOL_2016_003_R_0004</vt:lpwstr>
      </vt:variant>
      <vt:variant>
        <vt:lpwstr/>
      </vt:variant>
      <vt:variant>
        <vt:i4>6094939</vt:i4>
      </vt:variant>
      <vt:variant>
        <vt:i4>405</vt:i4>
      </vt:variant>
      <vt:variant>
        <vt:i4>0</vt:i4>
      </vt:variant>
      <vt:variant>
        <vt:i4>5</vt:i4>
      </vt:variant>
      <vt:variant>
        <vt:lpwstr>http://www.promitheus.gov.gr/</vt:lpwstr>
      </vt:variant>
      <vt:variant>
        <vt:lpwstr/>
      </vt:variant>
      <vt:variant>
        <vt:i4>6094939</vt:i4>
      </vt:variant>
      <vt:variant>
        <vt:i4>402</vt:i4>
      </vt:variant>
      <vt:variant>
        <vt:i4>0</vt:i4>
      </vt:variant>
      <vt:variant>
        <vt:i4>5</vt:i4>
      </vt:variant>
      <vt:variant>
        <vt:lpwstr>http://www.promitheus.gov.gr/</vt:lpwstr>
      </vt:variant>
      <vt:variant>
        <vt:lpwstr/>
      </vt:variant>
      <vt:variant>
        <vt:i4>4915211</vt:i4>
      </vt:variant>
      <vt:variant>
        <vt:i4>399</vt:i4>
      </vt:variant>
      <vt:variant>
        <vt:i4>0</vt:i4>
      </vt:variant>
      <vt:variant>
        <vt:i4>5</vt:i4>
      </vt:variant>
      <vt:variant>
        <vt:lpwstr>C:\Users\nvodinas\AppData\Local\Microsoft\Windows\INetCache\Content.Outlook\C0CVJ9EJ\www.promitheus.gov.gr</vt:lpwstr>
      </vt:variant>
      <vt:variant>
        <vt:lpwstr/>
      </vt:variant>
      <vt:variant>
        <vt:i4>4653071</vt:i4>
      </vt:variant>
      <vt:variant>
        <vt:i4>396</vt:i4>
      </vt:variant>
      <vt:variant>
        <vt:i4>0</vt:i4>
      </vt:variant>
      <vt:variant>
        <vt:i4>5</vt:i4>
      </vt:variant>
      <vt:variant>
        <vt:lpwstr>C:\Users\nvodinas\AppData\Local\Microsoft\Windows\INetCache\Content.Outlook\C0CVJ9EJ\www.minedu.gov.gr</vt:lpwstr>
      </vt:variant>
      <vt:variant>
        <vt:lpwstr/>
      </vt:variant>
      <vt:variant>
        <vt:i4>6094939</vt:i4>
      </vt:variant>
      <vt:variant>
        <vt:i4>393</vt:i4>
      </vt:variant>
      <vt:variant>
        <vt:i4>0</vt:i4>
      </vt:variant>
      <vt:variant>
        <vt:i4>5</vt:i4>
      </vt:variant>
      <vt:variant>
        <vt:lpwstr>http://www.promitheus.gov.gr/</vt:lpwstr>
      </vt:variant>
      <vt:variant>
        <vt:lpwstr/>
      </vt:variant>
      <vt:variant>
        <vt:i4>4915211</vt:i4>
      </vt:variant>
      <vt:variant>
        <vt:i4>390</vt:i4>
      </vt:variant>
      <vt:variant>
        <vt:i4>0</vt:i4>
      </vt:variant>
      <vt:variant>
        <vt:i4>5</vt:i4>
      </vt:variant>
      <vt:variant>
        <vt:lpwstr>C:\Users\nvodinas\AppData\Local\Microsoft\Windows\INetCache\Content.Outlook\C0CVJ9EJ\www.promitheus.gov.gr</vt:lpwstr>
      </vt:variant>
      <vt:variant>
        <vt:lpwstr/>
      </vt:variant>
      <vt:variant>
        <vt:i4>4784180</vt:i4>
      </vt:variant>
      <vt:variant>
        <vt:i4>387</vt:i4>
      </vt:variant>
      <vt:variant>
        <vt:i4>0</vt:i4>
      </vt:variant>
      <vt:variant>
        <vt:i4>5</vt:i4>
      </vt:variant>
      <vt:variant>
        <vt:lpwstr>mailto:pgeorgiopoulou@minedu.gov.gr</vt:lpwstr>
      </vt:variant>
      <vt:variant>
        <vt:lpwstr/>
      </vt:variant>
      <vt:variant>
        <vt:i4>7405594</vt:i4>
      </vt:variant>
      <vt:variant>
        <vt:i4>384</vt:i4>
      </vt:variant>
      <vt:variant>
        <vt:i4>0</vt:i4>
      </vt:variant>
      <vt:variant>
        <vt:i4>5</vt:i4>
      </vt:variant>
      <vt:variant>
        <vt:lpwstr>mailto:akonstantaras@minedu.gov.gr</vt:lpwstr>
      </vt:variant>
      <vt:variant>
        <vt:lpwstr/>
      </vt:variant>
      <vt:variant>
        <vt:i4>7208981</vt:i4>
      </vt:variant>
      <vt:variant>
        <vt:i4>381</vt:i4>
      </vt:variant>
      <vt:variant>
        <vt:i4>0</vt:i4>
      </vt:variant>
      <vt:variant>
        <vt:i4>5</vt:i4>
      </vt:variant>
      <vt:variant>
        <vt:lpwstr>mailto:dikyy@minedu.gov.gr</vt:lpwstr>
      </vt:variant>
      <vt:variant>
        <vt:lpwstr/>
      </vt:variant>
      <vt:variant>
        <vt:i4>8323143</vt:i4>
      </vt:variant>
      <vt:variant>
        <vt:i4>377</vt:i4>
      </vt:variant>
      <vt:variant>
        <vt:i4>0</vt:i4>
      </vt:variant>
      <vt:variant>
        <vt:i4>5</vt:i4>
      </vt:variant>
      <vt:variant>
        <vt:lpwstr/>
      </vt:variant>
      <vt:variant>
        <vt:lpwstr>__RefHeading___Toc470009843</vt:lpwstr>
      </vt:variant>
      <vt:variant>
        <vt:i4>8323143</vt:i4>
      </vt:variant>
      <vt:variant>
        <vt:i4>374</vt:i4>
      </vt:variant>
      <vt:variant>
        <vt:i4>0</vt:i4>
      </vt:variant>
      <vt:variant>
        <vt:i4>5</vt:i4>
      </vt:variant>
      <vt:variant>
        <vt:lpwstr/>
      </vt:variant>
      <vt:variant>
        <vt:lpwstr>__RefHeading___Toc470009842</vt:lpwstr>
      </vt:variant>
      <vt:variant>
        <vt:i4>8323143</vt:i4>
      </vt:variant>
      <vt:variant>
        <vt:i4>371</vt:i4>
      </vt:variant>
      <vt:variant>
        <vt:i4>0</vt:i4>
      </vt:variant>
      <vt:variant>
        <vt:i4>5</vt:i4>
      </vt:variant>
      <vt:variant>
        <vt:lpwstr/>
      </vt:variant>
      <vt:variant>
        <vt:lpwstr>__RefHeading___Toc470009841</vt:lpwstr>
      </vt:variant>
      <vt:variant>
        <vt:i4>8323143</vt:i4>
      </vt:variant>
      <vt:variant>
        <vt:i4>368</vt:i4>
      </vt:variant>
      <vt:variant>
        <vt:i4>0</vt:i4>
      </vt:variant>
      <vt:variant>
        <vt:i4>5</vt:i4>
      </vt:variant>
      <vt:variant>
        <vt:lpwstr/>
      </vt:variant>
      <vt:variant>
        <vt:lpwstr>__RefHeading___Toc470009840</vt:lpwstr>
      </vt:variant>
      <vt:variant>
        <vt:i4>7864391</vt:i4>
      </vt:variant>
      <vt:variant>
        <vt:i4>365</vt:i4>
      </vt:variant>
      <vt:variant>
        <vt:i4>0</vt:i4>
      </vt:variant>
      <vt:variant>
        <vt:i4>5</vt:i4>
      </vt:variant>
      <vt:variant>
        <vt:lpwstr/>
      </vt:variant>
      <vt:variant>
        <vt:lpwstr>__RefHeading___Toc470009839</vt:lpwstr>
      </vt:variant>
      <vt:variant>
        <vt:i4>7864391</vt:i4>
      </vt:variant>
      <vt:variant>
        <vt:i4>362</vt:i4>
      </vt:variant>
      <vt:variant>
        <vt:i4>0</vt:i4>
      </vt:variant>
      <vt:variant>
        <vt:i4>5</vt:i4>
      </vt:variant>
      <vt:variant>
        <vt:lpwstr/>
      </vt:variant>
      <vt:variant>
        <vt:lpwstr>__RefHeading___Toc470009838</vt:lpwstr>
      </vt:variant>
      <vt:variant>
        <vt:i4>7864391</vt:i4>
      </vt:variant>
      <vt:variant>
        <vt:i4>359</vt:i4>
      </vt:variant>
      <vt:variant>
        <vt:i4>0</vt:i4>
      </vt:variant>
      <vt:variant>
        <vt:i4>5</vt:i4>
      </vt:variant>
      <vt:variant>
        <vt:lpwstr/>
      </vt:variant>
      <vt:variant>
        <vt:lpwstr>__RefHeading___Toc470009837</vt:lpwstr>
      </vt:variant>
      <vt:variant>
        <vt:i4>7340106</vt:i4>
      </vt:variant>
      <vt:variant>
        <vt:i4>356</vt:i4>
      </vt:variant>
      <vt:variant>
        <vt:i4>0</vt:i4>
      </vt:variant>
      <vt:variant>
        <vt:i4>5</vt:i4>
      </vt:variant>
      <vt:variant>
        <vt:lpwstr/>
      </vt:variant>
      <vt:variant>
        <vt:lpwstr>__RefHeading___Toc491950151</vt:lpwstr>
      </vt:variant>
      <vt:variant>
        <vt:i4>7340106</vt:i4>
      </vt:variant>
      <vt:variant>
        <vt:i4>353</vt:i4>
      </vt:variant>
      <vt:variant>
        <vt:i4>0</vt:i4>
      </vt:variant>
      <vt:variant>
        <vt:i4>5</vt:i4>
      </vt:variant>
      <vt:variant>
        <vt:lpwstr/>
      </vt:variant>
      <vt:variant>
        <vt:lpwstr>__RefHeading___Toc491950150</vt:lpwstr>
      </vt:variant>
      <vt:variant>
        <vt:i4>7405642</vt:i4>
      </vt:variant>
      <vt:variant>
        <vt:i4>350</vt:i4>
      </vt:variant>
      <vt:variant>
        <vt:i4>0</vt:i4>
      </vt:variant>
      <vt:variant>
        <vt:i4>5</vt:i4>
      </vt:variant>
      <vt:variant>
        <vt:lpwstr/>
      </vt:variant>
      <vt:variant>
        <vt:lpwstr>__RefHeading___Toc491950149</vt:lpwstr>
      </vt:variant>
      <vt:variant>
        <vt:i4>7405642</vt:i4>
      </vt:variant>
      <vt:variant>
        <vt:i4>347</vt:i4>
      </vt:variant>
      <vt:variant>
        <vt:i4>0</vt:i4>
      </vt:variant>
      <vt:variant>
        <vt:i4>5</vt:i4>
      </vt:variant>
      <vt:variant>
        <vt:lpwstr/>
      </vt:variant>
      <vt:variant>
        <vt:lpwstr>__RefHeading___Toc491950148</vt:lpwstr>
      </vt:variant>
      <vt:variant>
        <vt:i4>7405642</vt:i4>
      </vt:variant>
      <vt:variant>
        <vt:i4>344</vt:i4>
      </vt:variant>
      <vt:variant>
        <vt:i4>0</vt:i4>
      </vt:variant>
      <vt:variant>
        <vt:i4>5</vt:i4>
      </vt:variant>
      <vt:variant>
        <vt:lpwstr/>
      </vt:variant>
      <vt:variant>
        <vt:lpwstr>__RefHeading___Toc491950147</vt:lpwstr>
      </vt:variant>
      <vt:variant>
        <vt:i4>7405642</vt:i4>
      </vt:variant>
      <vt:variant>
        <vt:i4>341</vt:i4>
      </vt:variant>
      <vt:variant>
        <vt:i4>0</vt:i4>
      </vt:variant>
      <vt:variant>
        <vt:i4>5</vt:i4>
      </vt:variant>
      <vt:variant>
        <vt:lpwstr/>
      </vt:variant>
      <vt:variant>
        <vt:lpwstr>__RefHeading___Toc491950146</vt:lpwstr>
      </vt:variant>
      <vt:variant>
        <vt:i4>7405642</vt:i4>
      </vt:variant>
      <vt:variant>
        <vt:i4>338</vt:i4>
      </vt:variant>
      <vt:variant>
        <vt:i4>0</vt:i4>
      </vt:variant>
      <vt:variant>
        <vt:i4>5</vt:i4>
      </vt:variant>
      <vt:variant>
        <vt:lpwstr/>
      </vt:variant>
      <vt:variant>
        <vt:lpwstr>__RefHeading___Toc491950145</vt:lpwstr>
      </vt:variant>
      <vt:variant>
        <vt:i4>7405642</vt:i4>
      </vt:variant>
      <vt:variant>
        <vt:i4>335</vt:i4>
      </vt:variant>
      <vt:variant>
        <vt:i4>0</vt:i4>
      </vt:variant>
      <vt:variant>
        <vt:i4>5</vt:i4>
      </vt:variant>
      <vt:variant>
        <vt:lpwstr/>
      </vt:variant>
      <vt:variant>
        <vt:lpwstr>__RefHeading___Toc491950144</vt:lpwstr>
      </vt:variant>
      <vt:variant>
        <vt:i4>7405642</vt:i4>
      </vt:variant>
      <vt:variant>
        <vt:i4>332</vt:i4>
      </vt:variant>
      <vt:variant>
        <vt:i4>0</vt:i4>
      </vt:variant>
      <vt:variant>
        <vt:i4>5</vt:i4>
      </vt:variant>
      <vt:variant>
        <vt:lpwstr/>
      </vt:variant>
      <vt:variant>
        <vt:lpwstr>__RefHeading___Toc491950143</vt:lpwstr>
      </vt:variant>
      <vt:variant>
        <vt:i4>7405642</vt:i4>
      </vt:variant>
      <vt:variant>
        <vt:i4>329</vt:i4>
      </vt:variant>
      <vt:variant>
        <vt:i4>0</vt:i4>
      </vt:variant>
      <vt:variant>
        <vt:i4>5</vt:i4>
      </vt:variant>
      <vt:variant>
        <vt:lpwstr/>
      </vt:variant>
      <vt:variant>
        <vt:lpwstr>__RefHeading___Toc491950142</vt:lpwstr>
      </vt:variant>
      <vt:variant>
        <vt:i4>7405642</vt:i4>
      </vt:variant>
      <vt:variant>
        <vt:i4>326</vt:i4>
      </vt:variant>
      <vt:variant>
        <vt:i4>0</vt:i4>
      </vt:variant>
      <vt:variant>
        <vt:i4>5</vt:i4>
      </vt:variant>
      <vt:variant>
        <vt:lpwstr/>
      </vt:variant>
      <vt:variant>
        <vt:lpwstr>__RefHeading___Toc491950141</vt:lpwstr>
      </vt:variant>
      <vt:variant>
        <vt:i4>7405642</vt:i4>
      </vt:variant>
      <vt:variant>
        <vt:i4>323</vt:i4>
      </vt:variant>
      <vt:variant>
        <vt:i4>0</vt:i4>
      </vt:variant>
      <vt:variant>
        <vt:i4>5</vt:i4>
      </vt:variant>
      <vt:variant>
        <vt:lpwstr/>
      </vt:variant>
      <vt:variant>
        <vt:lpwstr>__RefHeading___Toc491950140</vt:lpwstr>
      </vt:variant>
      <vt:variant>
        <vt:i4>7733322</vt:i4>
      </vt:variant>
      <vt:variant>
        <vt:i4>320</vt:i4>
      </vt:variant>
      <vt:variant>
        <vt:i4>0</vt:i4>
      </vt:variant>
      <vt:variant>
        <vt:i4>5</vt:i4>
      </vt:variant>
      <vt:variant>
        <vt:lpwstr/>
      </vt:variant>
      <vt:variant>
        <vt:lpwstr>__RefHeading___Toc491950139</vt:lpwstr>
      </vt:variant>
      <vt:variant>
        <vt:i4>7733322</vt:i4>
      </vt:variant>
      <vt:variant>
        <vt:i4>317</vt:i4>
      </vt:variant>
      <vt:variant>
        <vt:i4>0</vt:i4>
      </vt:variant>
      <vt:variant>
        <vt:i4>5</vt:i4>
      </vt:variant>
      <vt:variant>
        <vt:lpwstr/>
      </vt:variant>
      <vt:variant>
        <vt:lpwstr>__RefHeading___Toc491950138</vt:lpwstr>
      </vt:variant>
      <vt:variant>
        <vt:i4>7733322</vt:i4>
      </vt:variant>
      <vt:variant>
        <vt:i4>314</vt:i4>
      </vt:variant>
      <vt:variant>
        <vt:i4>0</vt:i4>
      </vt:variant>
      <vt:variant>
        <vt:i4>5</vt:i4>
      </vt:variant>
      <vt:variant>
        <vt:lpwstr/>
      </vt:variant>
      <vt:variant>
        <vt:lpwstr>__RefHeading___Toc491950137</vt:lpwstr>
      </vt:variant>
      <vt:variant>
        <vt:i4>7733322</vt:i4>
      </vt:variant>
      <vt:variant>
        <vt:i4>311</vt:i4>
      </vt:variant>
      <vt:variant>
        <vt:i4>0</vt:i4>
      </vt:variant>
      <vt:variant>
        <vt:i4>5</vt:i4>
      </vt:variant>
      <vt:variant>
        <vt:lpwstr/>
      </vt:variant>
      <vt:variant>
        <vt:lpwstr>__RefHeading___Toc491950136</vt:lpwstr>
      </vt:variant>
      <vt:variant>
        <vt:i4>7733322</vt:i4>
      </vt:variant>
      <vt:variant>
        <vt:i4>308</vt:i4>
      </vt:variant>
      <vt:variant>
        <vt:i4>0</vt:i4>
      </vt:variant>
      <vt:variant>
        <vt:i4>5</vt:i4>
      </vt:variant>
      <vt:variant>
        <vt:lpwstr/>
      </vt:variant>
      <vt:variant>
        <vt:lpwstr>__RefHeading___Toc491950135</vt:lpwstr>
      </vt:variant>
      <vt:variant>
        <vt:i4>7733322</vt:i4>
      </vt:variant>
      <vt:variant>
        <vt:i4>305</vt:i4>
      </vt:variant>
      <vt:variant>
        <vt:i4>0</vt:i4>
      </vt:variant>
      <vt:variant>
        <vt:i4>5</vt:i4>
      </vt:variant>
      <vt:variant>
        <vt:lpwstr/>
      </vt:variant>
      <vt:variant>
        <vt:lpwstr>__RefHeading___Toc491950134</vt:lpwstr>
      </vt:variant>
      <vt:variant>
        <vt:i4>7733322</vt:i4>
      </vt:variant>
      <vt:variant>
        <vt:i4>302</vt:i4>
      </vt:variant>
      <vt:variant>
        <vt:i4>0</vt:i4>
      </vt:variant>
      <vt:variant>
        <vt:i4>5</vt:i4>
      </vt:variant>
      <vt:variant>
        <vt:lpwstr/>
      </vt:variant>
      <vt:variant>
        <vt:lpwstr>__RefHeading___Toc491950133</vt:lpwstr>
      </vt:variant>
      <vt:variant>
        <vt:i4>7733322</vt:i4>
      </vt:variant>
      <vt:variant>
        <vt:i4>299</vt:i4>
      </vt:variant>
      <vt:variant>
        <vt:i4>0</vt:i4>
      </vt:variant>
      <vt:variant>
        <vt:i4>5</vt:i4>
      </vt:variant>
      <vt:variant>
        <vt:lpwstr/>
      </vt:variant>
      <vt:variant>
        <vt:lpwstr>__RefHeading___Toc491950132</vt:lpwstr>
      </vt:variant>
      <vt:variant>
        <vt:i4>7733322</vt:i4>
      </vt:variant>
      <vt:variant>
        <vt:i4>296</vt:i4>
      </vt:variant>
      <vt:variant>
        <vt:i4>0</vt:i4>
      </vt:variant>
      <vt:variant>
        <vt:i4>5</vt:i4>
      </vt:variant>
      <vt:variant>
        <vt:lpwstr/>
      </vt:variant>
      <vt:variant>
        <vt:lpwstr>__RefHeading___Toc491950131</vt:lpwstr>
      </vt:variant>
      <vt:variant>
        <vt:i4>7733322</vt:i4>
      </vt:variant>
      <vt:variant>
        <vt:i4>293</vt:i4>
      </vt:variant>
      <vt:variant>
        <vt:i4>0</vt:i4>
      </vt:variant>
      <vt:variant>
        <vt:i4>5</vt:i4>
      </vt:variant>
      <vt:variant>
        <vt:lpwstr/>
      </vt:variant>
      <vt:variant>
        <vt:lpwstr>__RefHeading___Toc491950130</vt:lpwstr>
      </vt:variant>
      <vt:variant>
        <vt:i4>7798858</vt:i4>
      </vt:variant>
      <vt:variant>
        <vt:i4>290</vt:i4>
      </vt:variant>
      <vt:variant>
        <vt:i4>0</vt:i4>
      </vt:variant>
      <vt:variant>
        <vt:i4>5</vt:i4>
      </vt:variant>
      <vt:variant>
        <vt:lpwstr/>
      </vt:variant>
      <vt:variant>
        <vt:lpwstr>__RefHeading___Toc491950129</vt:lpwstr>
      </vt:variant>
      <vt:variant>
        <vt:i4>7798858</vt:i4>
      </vt:variant>
      <vt:variant>
        <vt:i4>287</vt:i4>
      </vt:variant>
      <vt:variant>
        <vt:i4>0</vt:i4>
      </vt:variant>
      <vt:variant>
        <vt:i4>5</vt:i4>
      </vt:variant>
      <vt:variant>
        <vt:lpwstr/>
      </vt:variant>
      <vt:variant>
        <vt:lpwstr>__RefHeading___Toc491950128</vt:lpwstr>
      </vt:variant>
      <vt:variant>
        <vt:i4>7798858</vt:i4>
      </vt:variant>
      <vt:variant>
        <vt:i4>284</vt:i4>
      </vt:variant>
      <vt:variant>
        <vt:i4>0</vt:i4>
      </vt:variant>
      <vt:variant>
        <vt:i4>5</vt:i4>
      </vt:variant>
      <vt:variant>
        <vt:lpwstr/>
      </vt:variant>
      <vt:variant>
        <vt:lpwstr>__RefHeading___Toc491950127</vt:lpwstr>
      </vt:variant>
      <vt:variant>
        <vt:i4>7798858</vt:i4>
      </vt:variant>
      <vt:variant>
        <vt:i4>281</vt:i4>
      </vt:variant>
      <vt:variant>
        <vt:i4>0</vt:i4>
      </vt:variant>
      <vt:variant>
        <vt:i4>5</vt:i4>
      </vt:variant>
      <vt:variant>
        <vt:lpwstr/>
      </vt:variant>
      <vt:variant>
        <vt:lpwstr>__RefHeading___Toc491950126</vt:lpwstr>
      </vt:variant>
      <vt:variant>
        <vt:i4>7798858</vt:i4>
      </vt:variant>
      <vt:variant>
        <vt:i4>278</vt:i4>
      </vt:variant>
      <vt:variant>
        <vt:i4>0</vt:i4>
      </vt:variant>
      <vt:variant>
        <vt:i4>5</vt:i4>
      </vt:variant>
      <vt:variant>
        <vt:lpwstr/>
      </vt:variant>
      <vt:variant>
        <vt:lpwstr>__RefHeading___Toc491950125</vt:lpwstr>
      </vt:variant>
      <vt:variant>
        <vt:i4>7798858</vt:i4>
      </vt:variant>
      <vt:variant>
        <vt:i4>275</vt:i4>
      </vt:variant>
      <vt:variant>
        <vt:i4>0</vt:i4>
      </vt:variant>
      <vt:variant>
        <vt:i4>5</vt:i4>
      </vt:variant>
      <vt:variant>
        <vt:lpwstr/>
      </vt:variant>
      <vt:variant>
        <vt:lpwstr>__RefHeading___Toc491950124</vt:lpwstr>
      </vt:variant>
      <vt:variant>
        <vt:i4>7798858</vt:i4>
      </vt:variant>
      <vt:variant>
        <vt:i4>272</vt:i4>
      </vt:variant>
      <vt:variant>
        <vt:i4>0</vt:i4>
      </vt:variant>
      <vt:variant>
        <vt:i4>5</vt:i4>
      </vt:variant>
      <vt:variant>
        <vt:lpwstr/>
      </vt:variant>
      <vt:variant>
        <vt:lpwstr>__RefHeading___Toc491950123</vt:lpwstr>
      </vt:variant>
      <vt:variant>
        <vt:i4>7798858</vt:i4>
      </vt:variant>
      <vt:variant>
        <vt:i4>269</vt:i4>
      </vt:variant>
      <vt:variant>
        <vt:i4>0</vt:i4>
      </vt:variant>
      <vt:variant>
        <vt:i4>5</vt:i4>
      </vt:variant>
      <vt:variant>
        <vt:lpwstr/>
      </vt:variant>
      <vt:variant>
        <vt:lpwstr>__RefHeading___Toc491950122</vt:lpwstr>
      </vt:variant>
      <vt:variant>
        <vt:i4>7798858</vt:i4>
      </vt:variant>
      <vt:variant>
        <vt:i4>266</vt:i4>
      </vt:variant>
      <vt:variant>
        <vt:i4>0</vt:i4>
      </vt:variant>
      <vt:variant>
        <vt:i4>5</vt:i4>
      </vt:variant>
      <vt:variant>
        <vt:lpwstr/>
      </vt:variant>
      <vt:variant>
        <vt:lpwstr>__RefHeading___Toc491950121</vt:lpwstr>
      </vt:variant>
      <vt:variant>
        <vt:i4>7798858</vt:i4>
      </vt:variant>
      <vt:variant>
        <vt:i4>263</vt:i4>
      </vt:variant>
      <vt:variant>
        <vt:i4>0</vt:i4>
      </vt:variant>
      <vt:variant>
        <vt:i4>5</vt:i4>
      </vt:variant>
      <vt:variant>
        <vt:lpwstr/>
      </vt:variant>
      <vt:variant>
        <vt:lpwstr>__RefHeading___Toc491950120</vt:lpwstr>
      </vt:variant>
      <vt:variant>
        <vt:i4>7602250</vt:i4>
      </vt:variant>
      <vt:variant>
        <vt:i4>260</vt:i4>
      </vt:variant>
      <vt:variant>
        <vt:i4>0</vt:i4>
      </vt:variant>
      <vt:variant>
        <vt:i4>5</vt:i4>
      </vt:variant>
      <vt:variant>
        <vt:lpwstr/>
      </vt:variant>
      <vt:variant>
        <vt:lpwstr>__RefHeading___Toc491950119</vt:lpwstr>
      </vt:variant>
      <vt:variant>
        <vt:i4>7602250</vt:i4>
      </vt:variant>
      <vt:variant>
        <vt:i4>257</vt:i4>
      </vt:variant>
      <vt:variant>
        <vt:i4>0</vt:i4>
      </vt:variant>
      <vt:variant>
        <vt:i4>5</vt:i4>
      </vt:variant>
      <vt:variant>
        <vt:lpwstr/>
      </vt:variant>
      <vt:variant>
        <vt:lpwstr>__RefHeading___Toc491950118</vt:lpwstr>
      </vt:variant>
      <vt:variant>
        <vt:i4>7602250</vt:i4>
      </vt:variant>
      <vt:variant>
        <vt:i4>254</vt:i4>
      </vt:variant>
      <vt:variant>
        <vt:i4>0</vt:i4>
      </vt:variant>
      <vt:variant>
        <vt:i4>5</vt:i4>
      </vt:variant>
      <vt:variant>
        <vt:lpwstr/>
      </vt:variant>
      <vt:variant>
        <vt:lpwstr>__RefHeading___Toc491950117</vt:lpwstr>
      </vt:variant>
      <vt:variant>
        <vt:i4>7602250</vt:i4>
      </vt:variant>
      <vt:variant>
        <vt:i4>251</vt:i4>
      </vt:variant>
      <vt:variant>
        <vt:i4>0</vt:i4>
      </vt:variant>
      <vt:variant>
        <vt:i4>5</vt:i4>
      </vt:variant>
      <vt:variant>
        <vt:lpwstr/>
      </vt:variant>
      <vt:variant>
        <vt:lpwstr>__RefHeading___Toc491950116</vt:lpwstr>
      </vt:variant>
      <vt:variant>
        <vt:i4>7602250</vt:i4>
      </vt:variant>
      <vt:variant>
        <vt:i4>248</vt:i4>
      </vt:variant>
      <vt:variant>
        <vt:i4>0</vt:i4>
      </vt:variant>
      <vt:variant>
        <vt:i4>5</vt:i4>
      </vt:variant>
      <vt:variant>
        <vt:lpwstr/>
      </vt:variant>
      <vt:variant>
        <vt:lpwstr>__RefHeading___Toc491950115</vt:lpwstr>
      </vt:variant>
      <vt:variant>
        <vt:i4>7602250</vt:i4>
      </vt:variant>
      <vt:variant>
        <vt:i4>245</vt:i4>
      </vt:variant>
      <vt:variant>
        <vt:i4>0</vt:i4>
      </vt:variant>
      <vt:variant>
        <vt:i4>5</vt:i4>
      </vt:variant>
      <vt:variant>
        <vt:lpwstr/>
      </vt:variant>
      <vt:variant>
        <vt:lpwstr>__RefHeading___Toc491950114</vt:lpwstr>
      </vt:variant>
      <vt:variant>
        <vt:i4>7602250</vt:i4>
      </vt:variant>
      <vt:variant>
        <vt:i4>242</vt:i4>
      </vt:variant>
      <vt:variant>
        <vt:i4>0</vt:i4>
      </vt:variant>
      <vt:variant>
        <vt:i4>5</vt:i4>
      </vt:variant>
      <vt:variant>
        <vt:lpwstr/>
      </vt:variant>
      <vt:variant>
        <vt:lpwstr>__RefHeading___Toc491950113</vt:lpwstr>
      </vt:variant>
      <vt:variant>
        <vt:i4>7602250</vt:i4>
      </vt:variant>
      <vt:variant>
        <vt:i4>239</vt:i4>
      </vt:variant>
      <vt:variant>
        <vt:i4>0</vt:i4>
      </vt:variant>
      <vt:variant>
        <vt:i4>5</vt:i4>
      </vt:variant>
      <vt:variant>
        <vt:lpwstr/>
      </vt:variant>
      <vt:variant>
        <vt:lpwstr>__RefHeading___Toc491950112</vt:lpwstr>
      </vt:variant>
      <vt:variant>
        <vt:i4>7602250</vt:i4>
      </vt:variant>
      <vt:variant>
        <vt:i4>236</vt:i4>
      </vt:variant>
      <vt:variant>
        <vt:i4>0</vt:i4>
      </vt:variant>
      <vt:variant>
        <vt:i4>5</vt:i4>
      </vt:variant>
      <vt:variant>
        <vt:lpwstr/>
      </vt:variant>
      <vt:variant>
        <vt:lpwstr>__RefHeading___Toc491950111</vt:lpwstr>
      </vt:variant>
      <vt:variant>
        <vt:i4>7602250</vt:i4>
      </vt:variant>
      <vt:variant>
        <vt:i4>233</vt:i4>
      </vt:variant>
      <vt:variant>
        <vt:i4>0</vt:i4>
      </vt:variant>
      <vt:variant>
        <vt:i4>5</vt:i4>
      </vt:variant>
      <vt:variant>
        <vt:lpwstr/>
      </vt:variant>
      <vt:variant>
        <vt:lpwstr>__RefHeading___Toc491950110</vt:lpwstr>
      </vt:variant>
      <vt:variant>
        <vt:i4>7667786</vt:i4>
      </vt:variant>
      <vt:variant>
        <vt:i4>230</vt:i4>
      </vt:variant>
      <vt:variant>
        <vt:i4>0</vt:i4>
      </vt:variant>
      <vt:variant>
        <vt:i4>5</vt:i4>
      </vt:variant>
      <vt:variant>
        <vt:lpwstr/>
      </vt:variant>
      <vt:variant>
        <vt:lpwstr>__RefHeading___Toc491950109</vt:lpwstr>
      </vt:variant>
      <vt:variant>
        <vt:i4>7667786</vt:i4>
      </vt:variant>
      <vt:variant>
        <vt:i4>227</vt:i4>
      </vt:variant>
      <vt:variant>
        <vt:i4>0</vt:i4>
      </vt:variant>
      <vt:variant>
        <vt:i4>5</vt:i4>
      </vt:variant>
      <vt:variant>
        <vt:lpwstr/>
      </vt:variant>
      <vt:variant>
        <vt:lpwstr>__RefHeading___Toc491950108</vt:lpwstr>
      </vt:variant>
      <vt:variant>
        <vt:i4>7667786</vt:i4>
      </vt:variant>
      <vt:variant>
        <vt:i4>224</vt:i4>
      </vt:variant>
      <vt:variant>
        <vt:i4>0</vt:i4>
      </vt:variant>
      <vt:variant>
        <vt:i4>5</vt:i4>
      </vt:variant>
      <vt:variant>
        <vt:lpwstr/>
      </vt:variant>
      <vt:variant>
        <vt:lpwstr>__RefHeading___Toc491950107</vt:lpwstr>
      </vt:variant>
      <vt:variant>
        <vt:i4>7667786</vt:i4>
      </vt:variant>
      <vt:variant>
        <vt:i4>221</vt:i4>
      </vt:variant>
      <vt:variant>
        <vt:i4>0</vt:i4>
      </vt:variant>
      <vt:variant>
        <vt:i4>5</vt:i4>
      </vt:variant>
      <vt:variant>
        <vt:lpwstr/>
      </vt:variant>
      <vt:variant>
        <vt:lpwstr>__RefHeading___Toc491950106</vt:lpwstr>
      </vt:variant>
      <vt:variant>
        <vt:i4>7667786</vt:i4>
      </vt:variant>
      <vt:variant>
        <vt:i4>218</vt:i4>
      </vt:variant>
      <vt:variant>
        <vt:i4>0</vt:i4>
      </vt:variant>
      <vt:variant>
        <vt:i4>5</vt:i4>
      </vt:variant>
      <vt:variant>
        <vt:lpwstr/>
      </vt:variant>
      <vt:variant>
        <vt:lpwstr>__RefHeading___Toc491950105</vt:lpwstr>
      </vt:variant>
      <vt:variant>
        <vt:i4>7667786</vt:i4>
      </vt:variant>
      <vt:variant>
        <vt:i4>215</vt:i4>
      </vt:variant>
      <vt:variant>
        <vt:i4>0</vt:i4>
      </vt:variant>
      <vt:variant>
        <vt:i4>5</vt:i4>
      </vt:variant>
      <vt:variant>
        <vt:lpwstr/>
      </vt:variant>
      <vt:variant>
        <vt:lpwstr>__RefHeading___Toc491950104</vt:lpwstr>
      </vt:variant>
      <vt:variant>
        <vt:i4>7667786</vt:i4>
      </vt:variant>
      <vt:variant>
        <vt:i4>212</vt:i4>
      </vt:variant>
      <vt:variant>
        <vt:i4>0</vt:i4>
      </vt:variant>
      <vt:variant>
        <vt:i4>5</vt:i4>
      </vt:variant>
      <vt:variant>
        <vt:lpwstr/>
      </vt:variant>
      <vt:variant>
        <vt:lpwstr>__RefHeading___Toc491950103</vt:lpwstr>
      </vt:variant>
      <vt:variant>
        <vt:i4>7667786</vt:i4>
      </vt:variant>
      <vt:variant>
        <vt:i4>209</vt:i4>
      </vt:variant>
      <vt:variant>
        <vt:i4>0</vt:i4>
      </vt:variant>
      <vt:variant>
        <vt:i4>5</vt:i4>
      </vt:variant>
      <vt:variant>
        <vt:lpwstr/>
      </vt:variant>
      <vt:variant>
        <vt:lpwstr>__RefHeading___Toc491950102</vt:lpwstr>
      </vt:variant>
      <vt:variant>
        <vt:i4>7667786</vt:i4>
      </vt:variant>
      <vt:variant>
        <vt:i4>206</vt:i4>
      </vt:variant>
      <vt:variant>
        <vt:i4>0</vt:i4>
      </vt:variant>
      <vt:variant>
        <vt:i4>5</vt:i4>
      </vt:variant>
      <vt:variant>
        <vt:lpwstr/>
      </vt:variant>
      <vt:variant>
        <vt:lpwstr>__RefHeading___Toc491950101</vt:lpwstr>
      </vt:variant>
      <vt:variant>
        <vt:i4>7667786</vt:i4>
      </vt:variant>
      <vt:variant>
        <vt:i4>203</vt:i4>
      </vt:variant>
      <vt:variant>
        <vt:i4>0</vt:i4>
      </vt:variant>
      <vt:variant>
        <vt:i4>5</vt:i4>
      </vt:variant>
      <vt:variant>
        <vt:lpwstr/>
      </vt:variant>
      <vt:variant>
        <vt:lpwstr>__RefHeading___Toc491950100</vt:lpwstr>
      </vt:variant>
      <vt:variant>
        <vt:i4>8126539</vt:i4>
      </vt:variant>
      <vt:variant>
        <vt:i4>200</vt:i4>
      </vt:variant>
      <vt:variant>
        <vt:i4>0</vt:i4>
      </vt:variant>
      <vt:variant>
        <vt:i4>5</vt:i4>
      </vt:variant>
      <vt:variant>
        <vt:lpwstr/>
      </vt:variant>
      <vt:variant>
        <vt:lpwstr>__RefHeading___Toc491950099</vt:lpwstr>
      </vt:variant>
      <vt:variant>
        <vt:i4>8126539</vt:i4>
      </vt:variant>
      <vt:variant>
        <vt:i4>197</vt:i4>
      </vt:variant>
      <vt:variant>
        <vt:i4>0</vt:i4>
      </vt:variant>
      <vt:variant>
        <vt:i4>5</vt:i4>
      </vt:variant>
      <vt:variant>
        <vt:lpwstr/>
      </vt:variant>
      <vt:variant>
        <vt:lpwstr>__RefHeading___Toc491950098</vt:lpwstr>
      </vt:variant>
      <vt:variant>
        <vt:i4>8126539</vt:i4>
      </vt:variant>
      <vt:variant>
        <vt:i4>194</vt:i4>
      </vt:variant>
      <vt:variant>
        <vt:i4>0</vt:i4>
      </vt:variant>
      <vt:variant>
        <vt:i4>5</vt:i4>
      </vt:variant>
      <vt:variant>
        <vt:lpwstr/>
      </vt:variant>
      <vt:variant>
        <vt:lpwstr>__RefHeading___Toc491950097</vt:lpwstr>
      </vt:variant>
      <vt:variant>
        <vt:i4>8126539</vt:i4>
      </vt:variant>
      <vt:variant>
        <vt:i4>191</vt:i4>
      </vt:variant>
      <vt:variant>
        <vt:i4>0</vt:i4>
      </vt:variant>
      <vt:variant>
        <vt:i4>5</vt:i4>
      </vt:variant>
      <vt:variant>
        <vt:lpwstr/>
      </vt:variant>
      <vt:variant>
        <vt:lpwstr>__RefHeading___Toc491950096</vt:lpwstr>
      </vt:variant>
      <vt:variant>
        <vt:i4>8126539</vt:i4>
      </vt:variant>
      <vt:variant>
        <vt:i4>188</vt:i4>
      </vt:variant>
      <vt:variant>
        <vt:i4>0</vt:i4>
      </vt:variant>
      <vt:variant>
        <vt:i4>5</vt:i4>
      </vt:variant>
      <vt:variant>
        <vt:lpwstr/>
      </vt:variant>
      <vt:variant>
        <vt:lpwstr>__RefHeading___Toc491950095</vt:lpwstr>
      </vt:variant>
      <vt:variant>
        <vt:i4>8126539</vt:i4>
      </vt:variant>
      <vt:variant>
        <vt:i4>185</vt:i4>
      </vt:variant>
      <vt:variant>
        <vt:i4>0</vt:i4>
      </vt:variant>
      <vt:variant>
        <vt:i4>5</vt:i4>
      </vt:variant>
      <vt:variant>
        <vt:lpwstr/>
      </vt:variant>
      <vt:variant>
        <vt:lpwstr>__RefHeading___Toc491950094</vt:lpwstr>
      </vt:variant>
      <vt:variant>
        <vt:i4>8126539</vt:i4>
      </vt:variant>
      <vt:variant>
        <vt:i4>182</vt:i4>
      </vt:variant>
      <vt:variant>
        <vt:i4>0</vt:i4>
      </vt:variant>
      <vt:variant>
        <vt:i4>5</vt:i4>
      </vt:variant>
      <vt:variant>
        <vt:lpwstr/>
      </vt:variant>
      <vt:variant>
        <vt:lpwstr>__RefHeading___Toc491950093</vt:lpwstr>
      </vt:variant>
      <vt:variant>
        <vt:i4>8126539</vt:i4>
      </vt:variant>
      <vt:variant>
        <vt:i4>179</vt:i4>
      </vt:variant>
      <vt:variant>
        <vt:i4>0</vt:i4>
      </vt:variant>
      <vt:variant>
        <vt:i4>5</vt:i4>
      </vt:variant>
      <vt:variant>
        <vt:lpwstr/>
      </vt:variant>
      <vt:variant>
        <vt:lpwstr>__RefHeading___Toc491950092</vt:lpwstr>
      </vt:variant>
      <vt:variant>
        <vt:i4>8126539</vt:i4>
      </vt:variant>
      <vt:variant>
        <vt:i4>176</vt:i4>
      </vt:variant>
      <vt:variant>
        <vt:i4>0</vt:i4>
      </vt:variant>
      <vt:variant>
        <vt:i4>5</vt:i4>
      </vt:variant>
      <vt:variant>
        <vt:lpwstr/>
      </vt:variant>
      <vt:variant>
        <vt:lpwstr>__RefHeading___Toc491950091</vt:lpwstr>
      </vt:variant>
      <vt:variant>
        <vt:i4>8126539</vt:i4>
      </vt:variant>
      <vt:variant>
        <vt:i4>173</vt:i4>
      </vt:variant>
      <vt:variant>
        <vt:i4>0</vt:i4>
      </vt:variant>
      <vt:variant>
        <vt:i4>5</vt:i4>
      </vt:variant>
      <vt:variant>
        <vt:lpwstr/>
      </vt:variant>
      <vt:variant>
        <vt:lpwstr>__RefHeading___Toc491950090</vt:lpwstr>
      </vt:variant>
      <vt:variant>
        <vt:i4>8192075</vt:i4>
      </vt:variant>
      <vt:variant>
        <vt:i4>170</vt:i4>
      </vt:variant>
      <vt:variant>
        <vt:i4>0</vt:i4>
      </vt:variant>
      <vt:variant>
        <vt:i4>5</vt:i4>
      </vt:variant>
      <vt:variant>
        <vt:lpwstr/>
      </vt:variant>
      <vt:variant>
        <vt:lpwstr>__RefHeading___Toc491950089</vt:lpwstr>
      </vt:variant>
      <vt:variant>
        <vt:i4>8192075</vt:i4>
      </vt:variant>
      <vt:variant>
        <vt:i4>167</vt:i4>
      </vt:variant>
      <vt:variant>
        <vt:i4>0</vt:i4>
      </vt:variant>
      <vt:variant>
        <vt:i4>5</vt:i4>
      </vt:variant>
      <vt:variant>
        <vt:lpwstr/>
      </vt:variant>
      <vt:variant>
        <vt:lpwstr>__RefHeading___Toc491950088</vt:lpwstr>
      </vt:variant>
      <vt:variant>
        <vt:i4>7929927</vt:i4>
      </vt:variant>
      <vt:variant>
        <vt:i4>164</vt:i4>
      </vt:variant>
      <vt:variant>
        <vt:i4>0</vt:i4>
      </vt:variant>
      <vt:variant>
        <vt:i4>5</vt:i4>
      </vt:variant>
      <vt:variant>
        <vt:lpwstr/>
      </vt:variant>
      <vt:variant>
        <vt:lpwstr>__RefHeading___Toc470009828</vt:lpwstr>
      </vt:variant>
      <vt:variant>
        <vt:i4>7929927</vt:i4>
      </vt:variant>
      <vt:variant>
        <vt:i4>161</vt:i4>
      </vt:variant>
      <vt:variant>
        <vt:i4>0</vt:i4>
      </vt:variant>
      <vt:variant>
        <vt:i4>5</vt:i4>
      </vt:variant>
      <vt:variant>
        <vt:lpwstr/>
      </vt:variant>
      <vt:variant>
        <vt:lpwstr>__RefHeading___Toc470009827</vt:lpwstr>
      </vt:variant>
      <vt:variant>
        <vt:i4>7929927</vt:i4>
      </vt:variant>
      <vt:variant>
        <vt:i4>158</vt:i4>
      </vt:variant>
      <vt:variant>
        <vt:i4>0</vt:i4>
      </vt:variant>
      <vt:variant>
        <vt:i4>5</vt:i4>
      </vt:variant>
      <vt:variant>
        <vt:lpwstr/>
      </vt:variant>
      <vt:variant>
        <vt:lpwstr>__RefHeading___Toc470009826</vt:lpwstr>
      </vt:variant>
      <vt:variant>
        <vt:i4>7929927</vt:i4>
      </vt:variant>
      <vt:variant>
        <vt:i4>155</vt:i4>
      </vt:variant>
      <vt:variant>
        <vt:i4>0</vt:i4>
      </vt:variant>
      <vt:variant>
        <vt:i4>5</vt:i4>
      </vt:variant>
      <vt:variant>
        <vt:lpwstr/>
      </vt:variant>
      <vt:variant>
        <vt:lpwstr>__RefHeading___Toc470009825</vt:lpwstr>
      </vt:variant>
      <vt:variant>
        <vt:i4>7929927</vt:i4>
      </vt:variant>
      <vt:variant>
        <vt:i4>152</vt:i4>
      </vt:variant>
      <vt:variant>
        <vt:i4>0</vt:i4>
      </vt:variant>
      <vt:variant>
        <vt:i4>5</vt:i4>
      </vt:variant>
      <vt:variant>
        <vt:lpwstr/>
      </vt:variant>
      <vt:variant>
        <vt:lpwstr>__RefHeading___Toc470009824</vt:lpwstr>
      </vt:variant>
      <vt:variant>
        <vt:i4>7929927</vt:i4>
      </vt:variant>
      <vt:variant>
        <vt:i4>149</vt:i4>
      </vt:variant>
      <vt:variant>
        <vt:i4>0</vt:i4>
      </vt:variant>
      <vt:variant>
        <vt:i4>5</vt:i4>
      </vt:variant>
      <vt:variant>
        <vt:lpwstr/>
      </vt:variant>
      <vt:variant>
        <vt:lpwstr>__RefHeading___Toc470009823</vt:lpwstr>
      </vt:variant>
      <vt:variant>
        <vt:i4>7929927</vt:i4>
      </vt:variant>
      <vt:variant>
        <vt:i4>146</vt:i4>
      </vt:variant>
      <vt:variant>
        <vt:i4>0</vt:i4>
      </vt:variant>
      <vt:variant>
        <vt:i4>5</vt:i4>
      </vt:variant>
      <vt:variant>
        <vt:lpwstr/>
      </vt:variant>
      <vt:variant>
        <vt:lpwstr>__RefHeading___Toc470009821</vt:lpwstr>
      </vt:variant>
      <vt:variant>
        <vt:i4>7929927</vt:i4>
      </vt:variant>
      <vt:variant>
        <vt:i4>143</vt:i4>
      </vt:variant>
      <vt:variant>
        <vt:i4>0</vt:i4>
      </vt:variant>
      <vt:variant>
        <vt:i4>5</vt:i4>
      </vt:variant>
      <vt:variant>
        <vt:lpwstr/>
      </vt:variant>
      <vt:variant>
        <vt:lpwstr>__RefHeading___Toc470009820</vt:lpwstr>
      </vt:variant>
      <vt:variant>
        <vt:i4>7995463</vt:i4>
      </vt:variant>
      <vt:variant>
        <vt:i4>140</vt:i4>
      </vt:variant>
      <vt:variant>
        <vt:i4>0</vt:i4>
      </vt:variant>
      <vt:variant>
        <vt:i4>5</vt:i4>
      </vt:variant>
      <vt:variant>
        <vt:lpwstr/>
      </vt:variant>
      <vt:variant>
        <vt:lpwstr>__RefHeading___Toc470009819</vt:lpwstr>
      </vt:variant>
      <vt:variant>
        <vt:i4>7995463</vt:i4>
      </vt:variant>
      <vt:variant>
        <vt:i4>137</vt:i4>
      </vt:variant>
      <vt:variant>
        <vt:i4>0</vt:i4>
      </vt:variant>
      <vt:variant>
        <vt:i4>5</vt:i4>
      </vt:variant>
      <vt:variant>
        <vt:lpwstr/>
      </vt:variant>
      <vt:variant>
        <vt:lpwstr>__RefHeading___Toc470009818</vt:lpwstr>
      </vt:variant>
      <vt:variant>
        <vt:i4>7995463</vt:i4>
      </vt:variant>
      <vt:variant>
        <vt:i4>134</vt:i4>
      </vt:variant>
      <vt:variant>
        <vt:i4>0</vt:i4>
      </vt:variant>
      <vt:variant>
        <vt:i4>5</vt:i4>
      </vt:variant>
      <vt:variant>
        <vt:lpwstr/>
      </vt:variant>
      <vt:variant>
        <vt:lpwstr>__RefHeading___Toc470009817</vt:lpwstr>
      </vt:variant>
      <vt:variant>
        <vt:i4>7995463</vt:i4>
      </vt:variant>
      <vt:variant>
        <vt:i4>131</vt:i4>
      </vt:variant>
      <vt:variant>
        <vt:i4>0</vt:i4>
      </vt:variant>
      <vt:variant>
        <vt:i4>5</vt:i4>
      </vt:variant>
      <vt:variant>
        <vt:lpwstr/>
      </vt:variant>
      <vt:variant>
        <vt:lpwstr>__RefHeading___Toc470009815</vt:lpwstr>
      </vt:variant>
      <vt:variant>
        <vt:i4>7995463</vt:i4>
      </vt:variant>
      <vt:variant>
        <vt:i4>128</vt:i4>
      </vt:variant>
      <vt:variant>
        <vt:i4>0</vt:i4>
      </vt:variant>
      <vt:variant>
        <vt:i4>5</vt:i4>
      </vt:variant>
      <vt:variant>
        <vt:lpwstr/>
      </vt:variant>
      <vt:variant>
        <vt:lpwstr>__RefHeading___Toc470009814</vt:lpwstr>
      </vt:variant>
      <vt:variant>
        <vt:i4>7995463</vt:i4>
      </vt:variant>
      <vt:variant>
        <vt:i4>125</vt:i4>
      </vt:variant>
      <vt:variant>
        <vt:i4>0</vt:i4>
      </vt:variant>
      <vt:variant>
        <vt:i4>5</vt:i4>
      </vt:variant>
      <vt:variant>
        <vt:lpwstr/>
      </vt:variant>
      <vt:variant>
        <vt:lpwstr>__RefHeading___Toc470009813</vt:lpwstr>
      </vt:variant>
      <vt:variant>
        <vt:i4>7995463</vt:i4>
      </vt:variant>
      <vt:variant>
        <vt:i4>122</vt:i4>
      </vt:variant>
      <vt:variant>
        <vt:i4>0</vt:i4>
      </vt:variant>
      <vt:variant>
        <vt:i4>5</vt:i4>
      </vt:variant>
      <vt:variant>
        <vt:lpwstr/>
      </vt:variant>
      <vt:variant>
        <vt:lpwstr>__RefHeading___Toc470009812</vt:lpwstr>
      </vt:variant>
      <vt:variant>
        <vt:i4>7995463</vt:i4>
      </vt:variant>
      <vt:variant>
        <vt:i4>119</vt:i4>
      </vt:variant>
      <vt:variant>
        <vt:i4>0</vt:i4>
      </vt:variant>
      <vt:variant>
        <vt:i4>5</vt:i4>
      </vt:variant>
      <vt:variant>
        <vt:lpwstr/>
      </vt:variant>
      <vt:variant>
        <vt:lpwstr>__RefHeading___Toc470009811</vt:lpwstr>
      </vt:variant>
      <vt:variant>
        <vt:i4>7995463</vt:i4>
      </vt:variant>
      <vt:variant>
        <vt:i4>116</vt:i4>
      </vt:variant>
      <vt:variant>
        <vt:i4>0</vt:i4>
      </vt:variant>
      <vt:variant>
        <vt:i4>5</vt:i4>
      </vt:variant>
      <vt:variant>
        <vt:lpwstr/>
      </vt:variant>
      <vt:variant>
        <vt:lpwstr>__RefHeading___Toc470009810</vt:lpwstr>
      </vt:variant>
      <vt:variant>
        <vt:i4>8060999</vt:i4>
      </vt:variant>
      <vt:variant>
        <vt:i4>113</vt:i4>
      </vt:variant>
      <vt:variant>
        <vt:i4>0</vt:i4>
      </vt:variant>
      <vt:variant>
        <vt:i4>5</vt:i4>
      </vt:variant>
      <vt:variant>
        <vt:lpwstr/>
      </vt:variant>
      <vt:variant>
        <vt:lpwstr>__RefHeading___Toc470009809</vt:lpwstr>
      </vt:variant>
      <vt:variant>
        <vt:i4>8060999</vt:i4>
      </vt:variant>
      <vt:variant>
        <vt:i4>110</vt:i4>
      </vt:variant>
      <vt:variant>
        <vt:i4>0</vt:i4>
      </vt:variant>
      <vt:variant>
        <vt:i4>5</vt:i4>
      </vt:variant>
      <vt:variant>
        <vt:lpwstr/>
      </vt:variant>
      <vt:variant>
        <vt:lpwstr>__RefHeading___Toc470009808</vt:lpwstr>
      </vt:variant>
      <vt:variant>
        <vt:i4>8060999</vt:i4>
      </vt:variant>
      <vt:variant>
        <vt:i4>107</vt:i4>
      </vt:variant>
      <vt:variant>
        <vt:i4>0</vt:i4>
      </vt:variant>
      <vt:variant>
        <vt:i4>5</vt:i4>
      </vt:variant>
      <vt:variant>
        <vt:lpwstr/>
      </vt:variant>
      <vt:variant>
        <vt:lpwstr>__RefHeading___Toc470009807</vt:lpwstr>
      </vt:variant>
      <vt:variant>
        <vt:i4>8060999</vt:i4>
      </vt:variant>
      <vt:variant>
        <vt:i4>104</vt:i4>
      </vt:variant>
      <vt:variant>
        <vt:i4>0</vt:i4>
      </vt:variant>
      <vt:variant>
        <vt:i4>5</vt:i4>
      </vt:variant>
      <vt:variant>
        <vt:lpwstr/>
      </vt:variant>
      <vt:variant>
        <vt:lpwstr>__RefHeading___Toc470009806</vt:lpwstr>
      </vt:variant>
      <vt:variant>
        <vt:i4>8060999</vt:i4>
      </vt:variant>
      <vt:variant>
        <vt:i4>101</vt:i4>
      </vt:variant>
      <vt:variant>
        <vt:i4>0</vt:i4>
      </vt:variant>
      <vt:variant>
        <vt:i4>5</vt:i4>
      </vt:variant>
      <vt:variant>
        <vt:lpwstr/>
      </vt:variant>
      <vt:variant>
        <vt:lpwstr>__RefHeading___Toc470009805</vt:lpwstr>
      </vt:variant>
      <vt:variant>
        <vt:i4>8060999</vt:i4>
      </vt:variant>
      <vt:variant>
        <vt:i4>98</vt:i4>
      </vt:variant>
      <vt:variant>
        <vt:i4>0</vt:i4>
      </vt:variant>
      <vt:variant>
        <vt:i4>5</vt:i4>
      </vt:variant>
      <vt:variant>
        <vt:lpwstr/>
      </vt:variant>
      <vt:variant>
        <vt:lpwstr>__RefHeading___Toc470009804</vt:lpwstr>
      </vt:variant>
      <vt:variant>
        <vt:i4>8060999</vt:i4>
      </vt:variant>
      <vt:variant>
        <vt:i4>95</vt:i4>
      </vt:variant>
      <vt:variant>
        <vt:i4>0</vt:i4>
      </vt:variant>
      <vt:variant>
        <vt:i4>5</vt:i4>
      </vt:variant>
      <vt:variant>
        <vt:lpwstr/>
      </vt:variant>
      <vt:variant>
        <vt:lpwstr>__RefHeading___Toc470009803</vt:lpwstr>
      </vt:variant>
      <vt:variant>
        <vt:i4>8060999</vt:i4>
      </vt:variant>
      <vt:variant>
        <vt:i4>92</vt:i4>
      </vt:variant>
      <vt:variant>
        <vt:i4>0</vt:i4>
      </vt:variant>
      <vt:variant>
        <vt:i4>5</vt:i4>
      </vt:variant>
      <vt:variant>
        <vt:lpwstr/>
      </vt:variant>
      <vt:variant>
        <vt:lpwstr>__RefHeading___Toc470009802</vt:lpwstr>
      </vt:variant>
      <vt:variant>
        <vt:i4>8060999</vt:i4>
      </vt:variant>
      <vt:variant>
        <vt:i4>89</vt:i4>
      </vt:variant>
      <vt:variant>
        <vt:i4>0</vt:i4>
      </vt:variant>
      <vt:variant>
        <vt:i4>5</vt:i4>
      </vt:variant>
      <vt:variant>
        <vt:lpwstr/>
      </vt:variant>
      <vt:variant>
        <vt:lpwstr>__RefHeading___Toc470009800</vt:lpwstr>
      </vt:variant>
      <vt:variant>
        <vt:i4>7471176</vt:i4>
      </vt:variant>
      <vt:variant>
        <vt:i4>86</vt:i4>
      </vt:variant>
      <vt:variant>
        <vt:i4>0</vt:i4>
      </vt:variant>
      <vt:variant>
        <vt:i4>5</vt:i4>
      </vt:variant>
      <vt:variant>
        <vt:lpwstr/>
      </vt:variant>
      <vt:variant>
        <vt:lpwstr>__RefHeading___Toc470009799</vt:lpwstr>
      </vt:variant>
      <vt:variant>
        <vt:i4>7471176</vt:i4>
      </vt:variant>
      <vt:variant>
        <vt:i4>83</vt:i4>
      </vt:variant>
      <vt:variant>
        <vt:i4>0</vt:i4>
      </vt:variant>
      <vt:variant>
        <vt:i4>5</vt:i4>
      </vt:variant>
      <vt:variant>
        <vt:lpwstr/>
      </vt:variant>
      <vt:variant>
        <vt:lpwstr>__RefHeading___Toc470009798</vt:lpwstr>
      </vt:variant>
      <vt:variant>
        <vt:i4>7471176</vt:i4>
      </vt:variant>
      <vt:variant>
        <vt:i4>80</vt:i4>
      </vt:variant>
      <vt:variant>
        <vt:i4>0</vt:i4>
      </vt:variant>
      <vt:variant>
        <vt:i4>5</vt:i4>
      </vt:variant>
      <vt:variant>
        <vt:lpwstr/>
      </vt:variant>
      <vt:variant>
        <vt:lpwstr>__RefHeading___Toc470009797</vt:lpwstr>
      </vt:variant>
      <vt:variant>
        <vt:i4>7471176</vt:i4>
      </vt:variant>
      <vt:variant>
        <vt:i4>77</vt:i4>
      </vt:variant>
      <vt:variant>
        <vt:i4>0</vt:i4>
      </vt:variant>
      <vt:variant>
        <vt:i4>5</vt:i4>
      </vt:variant>
      <vt:variant>
        <vt:lpwstr/>
      </vt:variant>
      <vt:variant>
        <vt:lpwstr>__RefHeading___Toc470009796</vt:lpwstr>
      </vt:variant>
      <vt:variant>
        <vt:i4>7471176</vt:i4>
      </vt:variant>
      <vt:variant>
        <vt:i4>74</vt:i4>
      </vt:variant>
      <vt:variant>
        <vt:i4>0</vt:i4>
      </vt:variant>
      <vt:variant>
        <vt:i4>5</vt:i4>
      </vt:variant>
      <vt:variant>
        <vt:lpwstr/>
      </vt:variant>
      <vt:variant>
        <vt:lpwstr>__RefHeading___Toc470009795</vt:lpwstr>
      </vt:variant>
      <vt:variant>
        <vt:i4>7471176</vt:i4>
      </vt:variant>
      <vt:variant>
        <vt:i4>71</vt:i4>
      </vt:variant>
      <vt:variant>
        <vt:i4>0</vt:i4>
      </vt:variant>
      <vt:variant>
        <vt:i4>5</vt:i4>
      </vt:variant>
      <vt:variant>
        <vt:lpwstr/>
      </vt:variant>
      <vt:variant>
        <vt:lpwstr>__RefHeading___Toc470009794</vt:lpwstr>
      </vt:variant>
      <vt:variant>
        <vt:i4>7471176</vt:i4>
      </vt:variant>
      <vt:variant>
        <vt:i4>68</vt:i4>
      </vt:variant>
      <vt:variant>
        <vt:i4>0</vt:i4>
      </vt:variant>
      <vt:variant>
        <vt:i4>5</vt:i4>
      </vt:variant>
      <vt:variant>
        <vt:lpwstr/>
      </vt:variant>
      <vt:variant>
        <vt:lpwstr>__RefHeading___Toc470009793</vt:lpwstr>
      </vt:variant>
      <vt:variant>
        <vt:i4>7471176</vt:i4>
      </vt:variant>
      <vt:variant>
        <vt:i4>65</vt:i4>
      </vt:variant>
      <vt:variant>
        <vt:i4>0</vt:i4>
      </vt:variant>
      <vt:variant>
        <vt:i4>5</vt:i4>
      </vt:variant>
      <vt:variant>
        <vt:lpwstr/>
      </vt:variant>
      <vt:variant>
        <vt:lpwstr>__RefHeading___Toc470009792</vt:lpwstr>
      </vt:variant>
      <vt:variant>
        <vt:i4>7471176</vt:i4>
      </vt:variant>
      <vt:variant>
        <vt:i4>62</vt:i4>
      </vt:variant>
      <vt:variant>
        <vt:i4>0</vt:i4>
      </vt:variant>
      <vt:variant>
        <vt:i4>5</vt:i4>
      </vt:variant>
      <vt:variant>
        <vt:lpwstr/>
      </vt:variant>
      <vt:variant>
        <vt:lpwstr>__RefHeading___Toc470009791</vt:lpwstr>
      </vt:variant>
      <vt:variant>
        <vt:i4>7471176</vt:i4>
      </vt:variant>
      <vt:variant>
        <vt:i4>59</vt:i4>
      </vt:variant>
      <vt:variant>
        <vt:i4>0</vt:i4>
      </vt:variant>
      <vt:variant>
        <vt:i4>5</vt:i4>
      </vt:variant>
      <vt:variant>
        <vt:lpwstr/>
      </vt:variant>
      <vt:variant>
        <vt:lpwstr>__RefHeading___Toc470009790</vt:lpwstr>
      </vt:variant>
      <vt:variant>
        <vt:i4>7536712</vt:i4>
      </vt:variant>
      <vt:variant>
        <vt:i4>56</vt:i4>
      </vt:variant>
      <vt:variant>
        <vt:i4>0</vt:i4>
      </vt:variant>
      <vt:variant>
        <vt:i4>5</vt:i4>
      </vt:variant>
      <vt:variant>
        <vt:lpwstr/>
      </vt:variant>
      <vt:variant>
        <vt:lpwstr>__RefHeading___Toc470009789</vt:lpwstr>
      </vt:variant>
      <vt:variant>
        <vt:i4>7536712</vt:i4>
      </vt:variant>
      <vt:variant>
        <vt:i4>53</vt:i4>
      </vt:variant>
      <vt:variant>
        <vt:i4>0</vt:i4>
      </vt:variant>
      <vt:variant>
        <vt:i4>5</vt:i4>
      </vt:variant>
      <vt:variant>
        <vt:lpwstr/>
      </vt:variant>
      <vt:variant>
        <vt:lpwstr>__RefHeading___Toc470009788</vt:lpwstr>
      </vt:variant>
      <vt:variant>
        <vt:i4>7536712</vt:i4>
      </vt:variant>
      <vt:variant>
        <vt:i4>50</vt:i4>
      </vt:variant>
      <vt:variant>
        <vt:i4>0</vt:i4>
      </vt:variant>
      <vt:variant>
        <vt:i4>5</vt:i4>
      </vt:variant>
      <vt:variant>
        <vt:lpwstr/>
      </vt:variant>
      <vt:variant>
        <vt:lpwstr>__RefHeading___Toc470009787</vt:lpwstr>
      </vt:variant>
      <vt:variant>
        <vt:i4>7536712</vt:i4>
      </vt:variant>
      <vt:variant>
        <vt:i4>47</vt:i4>
      </vt:variant>
      <vt:variant>
        <vt:i4>0</vt:i4>
      </vt:variant>
      <vt:variant>
        <vt:i4>5</vt:i4>
      </vt:variant>
      <vt:variant>
        <vt:lpwstr/>
      </vt:variant>
      <vt:variant>
        <vt:lpwstr>__RefHeading___Toc470009786</vt:lpwstr>
      </vt:variant>
      <vt:variant>
        <vt:i4>7536712</vt:i4>
      </vt:variant>
      <vt:variant>
        <vt:i4>44</vt:i4>
      </vt:variant>
      <vt:variant>
        <vt:i4>0</vt:i4>
      </vt:variant>
      <vt:variant>
        <vt:i4>5</vt:i4>
      </vt:variant>
      <vt:variant>
        <vt:lpwstr/>
      </vt:variant>
      <vt:variant>
        <vt:lpwstr>__RefHeading___Toc470009785</vt:lpwstr>
      </vt:variant>
      <vt:variant>
        <vt:i4>7536712</vt:i4>
      </vt:variant>
      <vt:variant>
        <vt:i4>41</vt:i4>
      </vt:variant>
      <vt:variant>
        <vt:i4>0</vt:i4>
      </vt:variant>
      <vt:variant>
        <vt:i4>5</vt:i4>
      </vt:variant>
      <vt:variant>
        <vt:lpwstr/>
      </vt:variant>
      <vt:variant>
        <vt:lpwstr>__RefHeading___Toc470009784</vt:lpwstr>
      </vt:variant>
      <vt:variant>
        <vt:i4>7536712</vt:i4>
      </vt:variant>
      <vt:variant>
        <vt:i4>38</vt:i4>
      </vt:variant>
      <vt:variant>
        <vt:i4>0</vt:i4>
      </vt:variant>
      <vt:variant>
        <vt:i4>5</vt:i4>
      </vt:variant>
      <vt:variant>
        <vt:lpwstr/>
      </vt:variant>
      <vt:variant>
        <vt:lpwstr>__RefHeading___Toc470009783</vt:lpwstr>
      </vt:variant>
      <vt:variant>
        <vt:i4>7536712</vt:i4>
      </vt:variant>
      <vt:variant>
        <vt:i4>35</vt:i4>
      </vt:variant>
      <vt:variant>
        <vt:i4>0</vt:i4>
      </vt:variant>
      <vt:variant>
        <vt:i4>5</vt:i4>
      </vt:variant>
      <vt:variant>
        <vt:lpwstr/>
      </vt:variant>
      <vt:variant>
        <vt:lpwstr>__RefHeading___Toc470009782</vt:lpwstr>
      </vt:variant>
      <vt:variant>
        <vt:i4>7536712</vt:i4>
      </vt:variant>
      <vt:variant>
        <vt:i4>32</vt:i4>
      </vt:variant>
      <vt:variant>
        <vt:i4>0</vt:i4>
      </vt:variant>
      <vt:variant>
        <vt:i4>5</vt:i4>
      </vt:variant>
      <vt:variant>
        <vt:lpwstr/>
      </vt:variant>
      <vt:variant>
        <vt:lpwstr>__RefHeading___Toc470009781</vt:lpwstr>
      </vt:variant>
      <vt:variant>
        <vt:i4>7536712</vt:i4>
      </vt:variant>
      <vt:variant>
        <vt:i4>29</vt:i4>
      </vt:variant>
      <vt:variant>
        <vt:i4>0</vt:i4>
      </vt:variant>
      <vt:variant>
        <vt:i4>5</vt:i4>
      </vt:variant>
      <vt:variant>
        <vt:lpwstr/>
      </vt:variant>
      <vt:variant>
        <vt:lpwstr>__RefHeading___Toc470009780</vt:lpwstr>
      </vt:variant>
      <vt:variant>
        <vt:i4>8126536</vt:i4>
      </vt:variant>
      <vt:variant>
        <vt:i4>26</vt:i4>
      </vt:variant>
      <vt:variant>
        <vt:i4>0</vt:i4>
      </vt:variant>
      <vt:variant>
        <vt:i4>5</vt:i4>
      </vt:variant>
      <vt:variant>
        <vt:lpwstr/>
      </vt:variant>
      <vt:variant>
        <vt:lpwstr>__RefHeading___Toc470009779</vt:lpwstr>
      </vt:variant>
      <vt:variant>
        <vt:i4>8126536</vt:i4>
      </vt:variant>
      <vt:variant>
        <vt:i4>23</vt:i4>
      </vt:variant>
      <vt:variant>
        <vt:i4>0</vt:i4>
      </vt:variant>
      <vt:variant>
        <vt:i4>5</vt:i4>
      </vt:variant>
      <vt:variant>
        <vt:lpwstr/>
      </vt:variant>
      <vt:variant>
        <vt:lpwstr>__RefHeading___Toc470009778</vt:lpwstr>
      </vt:variant>
      <vt:variant>
        <vt:i4>8126536</vt:i4>
      </vt:variant>
      <vt:variant>
        <vt:i4>20</vt:i4>
      </vt:variant>
      <vt:variant>
        <vt:i4>0</vt:i4>
      </vt:variant>
      <vt:variant>
        <vt:i4>5</vt:i4>
      </vt:variant>
      <vt:variant>
        <vt:lpwstr/>
      </vt:variant>
      <vt:variant>
        <vt:lpwstr>__RefHeading___Toc470009777</vt:lpwstr>
      </vt:variant>
      <vt:variant>
        <vt:i4>8126536</vt:i4>
      </vt:variant>
      <vt:variant>
        <vt:i4>17</vt:i4>
      </vt:variant>
      <vt:variant>
        <vt:i4>0</vt:i4>
      </vt:variant>
      <vt:variant>
        <vt:i4>5</vt:i4>
      </vt:variant>
      <vt:variant>
        <vt:lpwstr/>
      </vt:variant>
      <vt:variant>
        <vt:lpwstr>__RefHeading___Toc470009776</vt:lpwstr>
      </vt:variant>
      <vt:variant>
        <vt:i4>8126536</vt:i4>
      </vt:variant>
      <vt:variant>
        <vt:i4>14</vt:i4>
      </vt:variant>
      <vt:variant>
        <vt:i4>0</vt:i4>
      </vt:variant>
      <vt:variant>
        <vt:i4>5</vt:i4>
      </vt:variant>
      <vt:variant>
        <vt:lpwstr/>
      </vt:variant>
      <vt:variant>
        <vt:lpwstr>__RefHeading___Toc470009775</vt:lpwstr>
      </vt:variant>
      <vt:variant>
        <vt:i4>8126536</vt:i4>
      </vt:variant>
      <vt:variant>
        <vt:i4>11</vt:i4>
      </vt:variant>
      <vt:variant>
        <vt:i4>0</vt:i4>
      </vt:variant>
      <vt:variant>
        <vt:i4>5</vt:i4>
      </vt:variant>
      <vt:variant>
        <vt:lpwstr/>
      </vt:variant>
      <vt:variant>
        <vt:lpwstr>__RefHeading___Toc470009774</vt:lpwstr>
      </vt:variant>
      <vt:variant>
        <vt:i4>8126536</vt:i4>
      </vt:variant>
      <vt:variant>
        <vt:i4>8</vt:i4>
      </vt:variant>
      <vt:variant>
        <vt:i4>0</vt:i4>
      </vt:variant>
      <vt:variant>
        <vt:i4>5</vt:i4>
      </vt:variant>
      <vt:variant>
        <vt:lpwstr/>
      </vt:variant>
      <vt:variant>
        <vt:lpwstr>__RefHeading___Toc470009773</vt:lpwstr>
      </vt:variant>
      <vt:variant>
        <vt:i4>8126536</vt:i4>
      </vt:variant>
      <vt:variant>
        <vt:i4>5</vt:i4>
      </vt:variant>
      <vt:variant>
        <vt:i4>0</vt:i4>
      </vt:variant>
      <vt:variant>
        <vt:i4>5</vt:i4>
      </vt:variant>
      <vt:variant>
        <vt:lpwstr/>
      </vt:variant>
      <vt:variant>
        <vt:lpwstr>__RefHeading___Toc470009772</vt:lpwstr>
      </vt:variant>
      <vt:variant>
        <vt:i4>8126536</vt:i4>
      </vt:variant>
      <vt:variant>
        <vt:i4>2</vt:i4>
      </vt:variant>
      <vt:variant>
        <vt:i4>0</vt:i4>
      </vt:variant>
      <vt:variant>
        <vt:i4>5</vt:i4>
      </vt:variant>
      <vt:variant>
        <vt:lpwstr/>
      </vt:variant>
      <vt:variant>
        <vt:lpwstr>__RefHeading___Toc470009771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Παρασκευή Σιαφλιάκη</cp:lastModifiedBy>
  <cp:revision>14</cp:revision>
  <cp:lastPrinted>2024-07-04T15:47:00Z</cp:lastPrinted>
  <dcterms:created xsi:type="dcterms:W3CDTF">2024-07-04T13:55:00Z</dcterms:created>
  <dcterms:modified xsi:type="dcterms:W3CDTF">2024-07-04T16:41:00Z</dcterms:modified>
</cp:coreProperties>
</file>