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eastAsia="el-GR"/>
        </w:rPr>
        <w:drawing>
          <wp:inline distT="0" distB="0" distL="0" distR="0">
            <wp:extent cx="4095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r w:rsidRPr="00AC1C2E">
        <w:rPr>
          <w:rFonts w:ascii="Calibri" w:eastAsia="Calibri" w:hAnsi="Calibri" w:cs="Times New Roman"/>
        </w:rPr>
        <w:t>ΕΛΛΗΝΙΚΗ ΔΗΜΟΚΡΑΤΙΑ</w:t>
      </w:r>
    </w:p>
    <w:p w:rsidR="00AC1C2E" w:rsidRPr="00AC1C2E" w:rsidRDefault="0015484B" w:rsidP="00AC1C2E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ΥΠΟΥΡΓΕΙΟ ΠΑΙΔΕΙΑΣ</w:t>
      </w:r>
      <w:r w:rsidR="00AC1C2E" w:rsidRPr="00AC1C2E">
        <w:rPr>
          <w:rFonts w:ascii="Calibri" w:eastAsia="Calibri" w:hAnsi="Calibri" w:cs="Times New Roman"/>
        </w:rPr>
        <w:t xml:space="preserve"> ΚΑΙ ΘΡΗΣΚΕΥΜΑΤΩΝ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  <w:r w:rsidRPr="00AC1C2E">
        <w:rPr>
          <w:rFonts w:ascii="Calibri" w:eastAsia="Calibri" w:hAnsi="Calibri" w:cs="Times New Roman"/>
          <w:b/>
        </w:rPr>
        <w:t>-----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  <w:r w:rsidRPr="00AC1C2E">
        <w:rPr>
          <w:rFonts w:ascii="Calibri" w:eastAsia="Calibri" w:hAnsi="Calibri" w:cs="Times New Roman"/>
          <w:b/>
        </w:rPr>
        <w:t>ΓΡΑΦΕΙΟ ΤΥΠΟΥ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  <w:r w:rsidRPr="00AC1C2E">
        <w:rPr>
          <w:rFonts w:ascii="Calibri" w:eastAsia="Calibri" w:hAnsi="Calibri" w:cs="Times New Roman"/>
          <w:b/>
        </w:rPr>
        <w:t>-----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proofErr w:type="spellStart"/>
      <w:r w:rsidRPr="00AC1C2E">
        <w:rPr>
          <w:rFonts w:ascii="Calibri" w:eastAsia="Calibri" w:hAnsi="Calibri" w:cs="Times New Roman"/>
        </w:rPr>
        <w:t>Ταχ</w:t>
      </w:r>
      <w:proofErr w:type="spellEnd"/>
      <w:r w:rsidRPr="00AC1C2E">
        <w:rPr>
          <w:rFonts w:ascii="Calibri" w:eastAsia="Calibri" w:hAnsi="Calibri" w:cs="Times New Roman"/>
        </w:rPr>
        <w:t>. Δ/</w:t>
      </w:r>
      <w:proofErr w:type="spellStart"/>
      <w:r w:rsidRPr="00AC1C2E">
        <w:rPr>
          <w:rFonts w:ascii="Calibri" w:eastAsia="Calibri" w:hAnsi="Calibri" w:cs="Times New Roman"/>
        </w:rPr>
        <w:t>νση</w:t>
      </w:r>
      <w:proofErr w:type="spellEnd"/>
      <w:r w:rsidRPr="00AC1C2E">
        <w:rPr>
          <w:rFonts w:ascii="Calibri" w:eastAsia="Calibri" w:hAnsi="Calibri" w:cs="Times New Roman"/>
        </w:rPr>
        <w:t>: Α. Παπανδρέου 37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r w:rsidRPr="00AC1C2E">
        <w:rPr>
          <w:rFonts w:ascii="Calibri" w:eastAsia="Calibri" w:hAnsi="Calibri" w:cs="Times New Roman"/>
        </w:rPr>
        <w:t>Τ.Κ. – Πόλη: 15180 - Μαρούσι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r w:rsidRPr="00AC1C2E">
        <w:rPr>
          <w:rFonts w:ascii="Calibri" w:eastAsia="Calibri" w:hAnsi="Calibri" w:cs="Times New Roman"/>
        </w:rPr>
        <w:t xml:space="preserve">Ιστοσελίδα: </w:t>
      </w:r>
      <w:hyperlink r:id="rId5" w:history="1">
        <w:r w:rsidRPr="00AC1C2E">
          <w:rPr>
            <w:rFonts w:ascii="Calibri" w:eastAsia="Arial Unicode MS" w:hAnsi="Calibri" w:cs="Times New Roman"/>
            <w:color w:val="0000FF"/>
            <w:u w:val="single"/>
          </w:rPr>
          <w:t>www.minedu.gov.gr</w:t>
        </w:r>
      </w:hyperlink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lang w:val="fr-FR"/>
        </w:rPr>
      </w:pPr>
      <w:r w:rsidRPr="00AC1C2E">
        <w:rPr>
          <w:rFonts w:ascii="Calibri" w:eastAsia="Calibri" w:hAnsi="Calibri" w:cs="Times New Roman"/>
          <w:lang w:val="fr-FR"/>
        </w:rPr>
        <w:t>E-mail: press@minedu.gov.gr</w:t>
      </w:r>
    </w:p>
    <w:p w:rsidR="00AC1C2E" w:rsidRPr="00AC1C2E" w:rsidRDefault="00AC1C2E" w:rsidP="00AC1C2E">
      <w:pPr>
        <w:jc w:val="center"/>
        <w:rPr>
          <w:rFonts w:ascii="Calibri" w:eastAsia="Calibri" w:hAnsi="Calibri" w:cs="Times New Roman"/>
          <w:b/>
          <w:lang w:val="fr-FR"/>
        </w:rPr>
      </w:pP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  <w:t xml:space="preserve">                                         </w:t>
      </w:r>
    </w:p>
    <w:p w:rsidR="00AC1C2E" w:rsidRDefault="00AC1C2E" w:rsidP="00AC1C2E">
      <w:pPr>
        <w:pStyle w:val="Web"/>
        <w:jc w:val="both"/>
      </w:pPr>
      <w:r w:rsidRPr="0015484B">
        <w:rPr>
          <w:lang w:val="en-US"/>
        </w:rPr>
        <w:t xml:space="preserve">                                                                      </w:t>
      </w:r>
      <w:r w:rsidR="0015484B" w:rsidRPr="0015484B">
        <w:rPr>
          <w:lang w:val="en-US"/>
        </w:rPr>
        <w:t xml:space="preserve">                      </w:t>
      </w:r>
      <w:r w:rsidR="0015484B">
        <w:t xml:space="preserve">Μαρούσι, </w:t>
      </w:r>
      <w:r w:rsidR="00635AEB">
        <w:rPr>
          <w:lang w:val="en-US"/>
        </w:rPr>
        <w:t>06</w:t>
      </w:r>
      <w:r w:rsidR="00FE08C1">
        <w:t>/0</w:t>
      </w:r>
      <w:r w:rsidR="007E65A2">
        <w:t>2</w:t>
      </w:r>
      <w:r w:rsidR="00FE08C1">
        <w:t>/</w:t>
      </w:r>
      <w:r w:rsidRPr="00AC1C2E">
        <w:t>20</w:t>
      </w:r>
      <w:r w:rsidR="00FE08C1">
        <w:t>2</w:t>
      </w:r>
      <w:r w:rsidR="00635AEB">
        <w:rPr>
          <w:lang w:val="en-US"/>
        </w:rPr>
        <w:t>3</w:t>
      </w:r>
    </w:p>
    <w:p w:rsidR="0015484B" w:rsidRPr="00AC1C2E" w:rsidRDefault="0015484B" w:rsidP="00AC1C2E">
      <w:pPr>
        <w:pStyle w:val="Web"/>
        <w:jc w:val="both"/>
      </w:pPr>
    </w:p>
    <w:p w:rsidR="00AC1C2E" w:rsidRPr="00AC1C2E" w:rsidRDefault="00AC1C2E" w:rsidP="00AC1C2E">
      <w:pPr>
        <w:spacing w:after="0" w:line="288" w:lineRule="auto"/>
        <w:rPr>
          <w:rFonts w:ascii="Calibri" w:eastAsia="Calibri" w:hAnsi="Calibri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C2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</w:t>
      </w:r>
      <w:r w:rsidRPr="00AC1C2E">
        <w:rPr>
          <w:rFonts w:ascii="Calibri" w:eastAsia="Calibri" w:hAnsi="Calibri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7E65A2" w:rsidRPr="007E65A2" w:rsidRDefault="007E65A2" w:rsidP="00FA39D4">
      <w:pPr>
        <w:pStyle w:val="Web"/>
        <w:jc w:val="both"/>
        <w:rPr>
          <w:b/>
          <w:bCs/>
        </w:rPr>
      </w:pPr>
      <w:r w:rsidRPr="007E65A2">
        <w:rPr>
          <w:b/>
          <w:bCs/>
        </w:rPr>
        <w:t>Ενημέρωση για την έκδοση προκήρυξης διαγωνισμού για την εισαγωγή ιδιωτών στις σχολές Αξιωματικών και Αστυφυλάκων με το σύστημα των Πανελλαδικών Εξετάσεων του ΥΠΑΙΘ.</w:t>
      </w:r>
    </w:p>
    <w:p w:rsidR="007E65A2" w:rsidRPr="00635AEB" w:rsidRDefault="007E65A2" w:rsidP="00FA39D4">
      <w:pPr>
        <w:pStyle w:val="Web"/>
        <w:jc w:val="both"/>
        <w:rPr>
          <w:b/>
          <w:bCs/>
        </w:rPr>
      </w:pPr>
    </w:p>
    <w:p w:rsidR="00FA39D4" w:rsidRDefault="00FA39D4" w:rsidP="00FA39D4">
      <w:pPr>
        <w:pStyle w:val="Web"/>
        <w:jc w:val="both"/>
      </w:pPr>
      <w:r>
        <w:t>Σύμφωνα με την σχετική προκήρυξη του Αρχηγείου της Ελληνικής  Αστυνομίας η προθεσμία για την υποβολή των σχετικών δικαιολογητικών των υποψηφίων για τη συμμετοχή τους στ</w:t>
      </w:r>
      <w:r w:rsidR="007E65A2">
        <w:t xml:space="preserve">ο διαγωνισμό εισαγωγής ιδιωτών στις </w:t>
      </w:r>
      <w:r>
        <w:t>Αστυνομικ</w:t>
      </w:r>
      <w:r w:rsidR="007E65A2">
        <w:t>ές</w:t>
      </w:r>
      <w:r>
        <w:t xml:space="preserve"> Σχολ</w:t>
      </w:r>
      <w:r w:rsidR="007E65A2">
        <w:t>ές</w:t>
      </w:r>
      <w:r>
        <w:t xml:space="preserve"> λήγει στις </w:t>
      </w:r>
      <w:r w:rsidR="00635AEB" w:rsidRPr="00635AEB">
        <w:rPr>
          <w:b/>
        </w:rPr>
        <w:t>17</w:t>
      </w:r>
      <w:r w:rsidR="007E65A2">
        <w:rPr>
          <w:b/>
        </w:rPr>
        <w:t xml:space="preserve"> </w:t>
      </w:r>
      <w:r w:rsidR="007E65A2">
        <w:rPr>
          <w:rStyle w:val="a3"/>
        </w:rPr>
        <w:t>Φεβρουαρίου</w:t>
      </w:r>
      <w:r w:rsidR="00363889">
        <w:rPr>
          <w:rStyle w:val="a3"/>
        </w:rPr>
        <w:t xml:space="preserve"> 202</w:t>
      </w:r>
      <w:r w:rsidR="00635AEB">
        <w:rPr>
          <w:rStyle w:val="a3"/>
          <w:lang w:val="en-US"/>
        </w:rPr>
        <w:t>3</w:t>
      </w:r>
      <w:bookmarkStart w:id="0" w:name="_GoBack"/>
      <w:bookmarkEnd w:id="0"/>
      <w:r>
        <w:rPr>
          <w:rStyle w:val="a3"/>
        </w:rPr>
        <w:t xml:space="preserve"> και ώρα 15.00. </w:t>
      </w:r>
    </w:p>
    <w:p w:rsidR="00FA39D4" w:rsidRPr="00AF128A" w:rsidRDefault="00FA39D4" w:rsidP="00FA39D4">
      <w:pPr>
        <w:pStyle w:val="Web"/>
        <w:jc w:val="both"/>
      </w:pPr>
      <w:r>
        <w:t>Η προκήρυξη διαγωνισμού για την εισαγωγή ιδιωτών στις σχολές Αξιωματικών και Αστυφυλάκων με το σύστημα των Πανελλαδικών Εξετάσεων του ΥΠ</w:t>
      </w:r>
      <w:r w:rsidR="00363889">
        <w:t>ΑΙ</w:t>
      </w:r>
      <w:r>
        <w:t xml:space="preserve">Θ είναι αναρτημένη στο διαδίκτυο στην ιστοσελίδα της Ελληνικής Αστυνομίας: </w:t>
      </w:r>
      <w:hyperlink r:id="rId6" w:history="1">
        <w:r w:rsidR="00AF128A" w:rsidRPr="00751490">
          <w:rPr>
            <w:rStyle w:val="-"/>
            <w:bCs/>
          </w:rPr>
          <w:t>www.hellenicpolice.</w:t>
        </w:r>
        <w:r w:rsidR="00AF128A" w:rsidRPr="00751490">
          <w:rPr>
            <w:rStyle w:val="-"/>
            <w:bCs/>
            <w:lang w:val="en-US"/>
          </w:rPr>
          <w:t>gr</w:t>
        </w:r>
      </w:hyperlink>
      <w:r w:rsidR="00AF128A" w:rsidRPr="00AF128A">
        <w:rPr>
          <w:bCs/>
        </w:rPr>
        <w:t xml:space="preserve"> </w:t>
      </w:r>
      <w:r w:rsidR="00AF128A">
        <w:rPr>
          <w:rStyle w:val="a3"/>
          <w:color w:val="008080"/>
        </w:rPr>
        <w:t xml:space="preserve"> </w:t>
      </w:r>
      <w:r w:rsidR="00AF128A" w:rsidRPr="00AF128A">
        <w:rPr>
          <w:rStyle w:val="a3"/>
          <w:b w:val="0"/>
        </w:rPr>
        <w:t>και</w:t>
      </w:r>
      <w:r w:rsidR="00AF128A">
        <w:rPr>
          <w:rStyle w:val="a3"/>
          <w:color w:val="008080"/>
        </w:rPr>
        <w:t xml:space="preserve"> </w:t>
      </w:r>
      <w:hyperlink r:id="rId7" w:history="1">
        <w:r w:rsidR="007E65A2" w:rsidRPr="00DA39F6">
          <w:rPr>
            <w:rStyle w:val="-"/>
            <w:lang w:val="en-US"/>
          </w:rPr>
          <w:t>www</w:t>
        </w:r>
        <w:r w:rsidR="007E65A2" w:rsidRPr="00DA39F6">
          <w:rPr>
            <w:rStyle w:val="-"/>
          </w:rPr>
          <w:t>.</w:t>
        </w:r>
        <w:proofErr w:type="spellStart"/>
        <w:r w:rsidR="007E65A2" w:rsidRPr="00DA39F6">
          <w:rPr>
            <w:rStyle w:val="-"/>
            <w:lang w:val="en-US"/>
          </w:rPr>
          <w:t>astynomia</w:t>
        </w:r>
        <w:proofErr w:type="spellEnd"/>
        <w:r w:rsidR="007E65A2" w:rsidRPr="00DA39F6">
          <w:rPr>
            <w:rStyle w:val="-"/>
          </w:rPr>
          <w:t>.</w:t>
        </w:r>
        <w:r w:rsidR="007E65A2" w:rsidRPr="00DA39F6">
          <w:rPr>
            <w:rStyle w:val="-"/>
            <w:lang w:val="en-US"/>
          </w:rPr>
          <w:t>gr</w:t>
        </w:r>
      </w:hyperlink>
      <w:r w:rsidR="00AF128A" w:rsidRPr="00AF128A">
        <w:rPr>
          <w:rStyle w:val="a3"/>
        </w:rPr>
        <w:t>.</w:t>
      </w:r>
    </w:p>
    <w:p w:rsidR="00FA39D4" w:rsidRDefault="00FA39D4"/>
    <w:sectPr w:rsidR="00FA39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D4"/>
    <w:rsid w:val="0015484B"/>
    <w:rsid w:val="00363889"/>
    <w:rsid w:val="00635AEB"/>
    <w:rsid w:val="007E65A2"/>
    <w:rsid w:val="00AC1C2E"/>
    <w:rsid w:val="00AF128A"/>
    <w:rsid w:val="00E47508"/>
    <w:rsid w:val="00FA39D4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3FB1"/>
  <w15:docId w15:val="{2109091D-A380-48EF-A0B8-C88CFF0E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A39D4"/>
    <w:rPr>
      <w:b/>
      <w:bCs/>
    </w:rPr>
  </w:style>
  <w:style w:type="character" w:styleId="-">
    <w:name w:val="Hyperlink"/>
    <w:basedOn w:val="a0"/>
    <w:uiPriority w:val="99"/>
    <w:unhideWhenUsed/>
    <w:rsid w:val="00FA39D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C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C1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tynomi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llenicpolice.gr" TargetMode="External"/><Relationship Id="rId5" Type="http://schemas.openxmlformats.org/officeDocument/2006/relationships/hyperlink" Target="http://www.minedu.gov.g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Θεοδωρα Νικητοπουλου</dc:creator>
  <cp:lastModifiedBy>Δεσποινα Τσολκα</cp:lastModifiedBy>
  <cp:revision>8</cp:revision>
  <dcterms:created xsi:type="dcterms:W3CDTF">2019-05-28T06:25:00Z</dcterms:created>
  <dcterms:modified xsi:type="dcterms:W3CDTF">2023-02-06T12:04:00Z</dcterms:modified>
</cp:coreProperties>
</file>