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3C" w:rsidRPr="00520B3C" w:rsidRDefault="00520B3C" w:rsidP="00520B3C">
      <w:pPr>
        <w:keepNext/>
        <w:pBdr>
          <w:top w:val="none" w:sz="0" w:space="0" w:color="000000"/>
          <w:left w:val="none" w:sz="0" w:space="0" w:color="000000"/>
          <w:bottom w:val="single" w:sz="12" w:space="1" w:color="000080"/>
          <w:right w:val="none" w:sz="0" w:space="0" w:color="000000"/>
        </w:pBdr>
        <w:tabs>
          <w:tab w:val="left" w:pos="567"/>
        </w:tabs>
        <w:suppressAutoHyphens/>
        <w:spacing w:after="80" w:line="240" w:lineRule="auto"/>
        <w:jc w:val="both"/>
        <w:outlineLvl w:val="1"/>
        <w:rPr>
          <w:rFonts w:ascii="Cambria" w:eastAsia="SimSun" w:hAnsi="Cambria" w:cs="Times New Roman"/>
          <w:b/>
          <w:i/>
          <w:iCs/>
          <w:color w:val="002060"/>
          <w:sz w:val="24"/>
        </w:rPr>
      </w:pPr>
      <w:bookmarkStart w:id="0" w:name="_Toc788383"/>
      <w:bookmarkStart w:id="1" w:name="_Toc93502750"/>
      <w:r w:rsidRPr="00520B3C">
        <w:rPr>
          <w:rFonts w:ascii="Calibri" w:eastAsia="Times New Roman" w:hAnsi="Calibri" w:cs="Times New Roman"/>
          <w:b/>
          <w:color w:val="002060"/>
          <w:sz w:val="24"/>
          <w:lang w:eastAsia="zh-CN"/>
        </w:rPr>
        <w:t>ΠΑΡΑΡΤΗΜΑ ΙΙΙ –   Πίνακες συμμόρφωσης Γενικές Προδιαγρ</w:t>
      </w:r>
      <w:bookmarkStart w:id="2" w:name="_GoBack"/>
      <w:bookmarkEnd w:id="2"/>
      <w:r w:rsidRPr="00520B3C">
        <w:rPr>
          <w:rFonts w:ascii="Calibri" w:eastAsia="Times New Roman" w:hAnsi="Calibri" w:cs="Times New Roman"/>
          <w:b/>
          <w:color w:val="002060"/>
          <w:sz w:val="24"/>
          <w:lang w:eastAsia="zh-CN"/>
        </w:rPr>
        <w:t>αφές</w:t>
      </w:r>
      <w:bookmarkEnd w:id="0"/>
      <w:bookmarkEnd w:id="1"/>
    </w:p>
    <w:p w:rsidR="00520B3C" w:rsidRPr="00520B3C" w:rsidRDefault="00520B3C" w:rsidP="00520B3C">
      <w:pPr>
        <w:spacing w:after="0" w:line="240" w:lineRule="auto"/>
        <w:rPr>
          <w:rFonts w:ascii="Calibri" w:eastAsia="Calibri" w:hAnsi="Calibri" w:cs="Times New Roman"/>
          <w:b/>
        </w:rPr>
      </w:pPr>
    </w:p>
    <w:p w:rsidR="00520B3C" w:rsidRPr="00520B3C" w:rsidRDefault="00520B3C" w:rsidP="00520B3C">
      <w:pPr>
        <w:spacing w:after="0" w:line="240" w:lineRule="auto"/>
        <w:rPr>
          <w:rFonts w:ascii="Calibri" w:eastAsia="Times New Roman" w:hAnsi="Calibri" w:cs="Calibri"/>
          <w:szCs w:val="14"/>
          <w:lang w:eastAsia="zh-CN"/>
        </w:rPr>
      </w:pPr>
      <w:r w:rsidRPr="00520B3C">
        <w:rPr>
          <w:rFonts w:ascii="Calibri" w:eastAsia="Times New Roman" w:hAnsi="Calibri" w:cs="Calibri"/>
          <w:b/>
          <w:szCs w:val="14"/>
          <w:lang w:eastAsia="zh-CN"/>
        </w:rPr>
        <w:t>ΓΕΝΙΚΕΣ ΠΡΟΔΙΑΓΡΑΦΕΣ</w:t>
      </w:r>
    </w:p>
    <w:p w:rsidR="00520B3C" w:rsidRPr="00520B3C" w:rsidRDefault="00520B3C" w:rsidP="00520B3C">
      <w:pPr>
        <w:spacing w:after="0" w:line="240" w:lineRule="auto"/>
        <w:jc w:val="both"/>
        <w:rPr>
          <w:rFonts w:ascii="Calibri" w:eastAsia="Times New Roman" w:hAnsi="Calibri" w:cs="Calibri"/>
          <w:szCs w:val="14"/>
          <w:lang w:eastAsia="zh-CN"/>
        </w:rPr>
      </w:pPr>
      <w:r w:rsidRPr="00520B3C">
        <w:rPr>
          <w:rFonts w:ascii="Calibri" w:eastAsia="Times New Roman" w:hAnsi="Calibri" w:cs="Calibri"/>
          <w:szCs w:val="14"/>
          <w:lang w:eastAsia="zh-CN"/>
        </w:rPr>
        <w:t xml:space="preserve">Ο υποψήφιος συμπληρώνει τους κάτωθι πίνακες συμμόρφωσης, </w:t>
      </w:r>
      <w:r w:rsidRPr="00520B3C">
        <w:rPr>
          <w:rFonts w:ascii="Calibri" w:eastAsia="Times New Roman" w:hAnsi="Calibri" w:cs="Calibri"/>
          <w:b/>
          <w:szCs w:val="14"/>
          <w:lang w:eastAsia="zh-CN"/>
        </w:rPr>
        <w:t>επί ποινή αποκλεισμού,</w:t>
      </w:r>
      <w:r w:rsidRPr="00520B3C">
        <w:rPr>
          <w:rFonts w:ascii="Calibri" w:eastAsia="Times New Roman" w:hAnsi="Calibri" w:cs="Calibri"/>
          <w:szCs w:val="14"/>
          <w:lang w:eastAsia="zh-CN"/>
        </w:rPr>
        <w:t xml:space="preserve">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υποψηφίου Αναδόχου.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p w:rsidR="00520B3C" w:rsidRDefault="00520B3C" w:rsidP="004540D0"/>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
        <w:gridCol w:w="6505"/>
        <w:gridCol w:w="1276"/>
        <w:gridCol w:w="1275"/>
        <w:gridCol w:w="1276"/>
      </w:tblGrid>
      <w:tr w:rsidR="00520B3C" w:rsidRPr="00520B3C" w:rsidTr="000E0126">
        <w:trPr>
          <w:trHeight w:val="140"/>
          <w:jc w:val="center"/>
        </w:trPr>
        <w:tc>
          <w:tcPr>
            <w:tcW w:w="583" w:type="dxa"/>
            <w:shd w:val="clear" w:color="auto" w:fill="BFBFBF"/>
            <w:vAlign w:val="center"/>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r w:rsidRPr="00520B3C">
              <w:rPr>
                <w:rFonts w:ascii="Calibri" w:eastAsia="Times New Roman" w:hAnsi="Calibri" w:cs="Calibri"/>
                <w:b/>
                <w:sz w:val="16"/>
                <w:szCs w:val="16"/>
                <w:lang w:val="en-GB" w:eastAsia="zh-CN"/>
              </w:rPr>
              <w:t>Α/Α</w:t>
            </w:r>
          </w:p>
        </w:tc>
        <w:tc>
          <w:tcPr>
            <w:tcW w:w="6505" w:type="dxa"/>
            <w:shd w:val="clear" w:color="auto" w:fill="BFBFBF"/>
            <w:vAlign w:val="center"/>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r w:rsidRPr="00520B3C">
              <w:rPr>
                <w:rFonts w:ascii="Calibri" w:eastAsia="Times New Roman" w:hAnsi="Calibri" w:cs="Calibri"/>
                <w:b/>
                <w:sz w:val="16"/>
                <w:szCs w:val="16"/>
                <w:lang w:val="en-GB" w:eastAsia="zh-CN"/>
              </w:rPr>
              <w:t>ΠΡΟΔΙΑΓΡΑΦΗ</w:t>
            </w:r>
          </w:p>
        </w:tc>
        <w:tc>
          <w:tcPr>
            <w:tcW w:w="1276" w:type="dxa"/>
            <w:shd w:val="clear" w:color="auto" w:fill="BFBFBF"/>
            <w:vAlign w:val="center"/>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r w:rsidRPr="00520B3C">
              <w:rPr>
                <w:rFonts w:ascii="Calibri" w:eastAsia="Times New Roman" w:hAnsi="Calibri" w:cs="Calibri"/>
                <w:b/>
                <w:sz w:val="16"/>
                <w:szCs w:val="16"/>
                <w:lang w:val="en-GB" w:eastAsia="zh-CN"/>
              </w:rPr>
              <w:t>ΑΠΑΙΤΗΣΗ</w:t>
            </w:r>
          </w:p>
        </w:tc>
        <w:tc>
          <w:tcPr>
            <w:tcW w:w="1275" w:type="dxa"/>
            <w:shd w:val="clear" w:color="auto" w:fill="BFBFBF"/>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r w:rsidRPr="00520B3C">
              <w:rPr>
                <w:rFonts w:ascii="Calibri" w:eastAsia="Times New Roman" w:hAnsi="Calibri" w:cs="Calibri"/>
                <w:b/>
                <w:sz w:val="16"/>
                <w:szCs w:val="16"/>
                <w:lang w:eastAsia="zh-CN"/>
              </w:rPr>
              <w:t>ΑΠΑΝΤΗΣΗ</w:t>
            </w:r>
          </w:p>
        </w:tc>
        <w:tc>
          <w:tcPr>
            <w:tcW w:w="1276" w:type="dxa"/>
            <w:shd w:val="clear" w:color="auto" w:fill="BFBFBF"/>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r w:rsidRPr="00520B3C">
              <w:rPr>
                <w:rFonts w:ascii="Calibri" w:eastAsia="Times New Roman" w:hAnsi="Calibri" w:cs="Calibri"/>
                <w:b/>
                <w:sz w:val="16"/>
                <w:szCs w:val="16"/>
                <w:lang w:eastAsia="zh-CN"/>
              </w:rPr>
              <w:t>ΠΑΡΑΠΟΜΠΗ</w:t>
            </w:r>
          </w:p>
        </w:tc>
      </w:tr>
      <w:tr w:rsidR="00520B3C" w:rsidRPr="00520B3C" w:rsidTr="000E0126">
        <w:trPr>
          <w:trHeight w:val="140"/>
          <w:jc w:val="center"/>
        </w:trPr>
        <w:tc>
          <w:tcPr>
            <w:tcW w:w="583" w:type="dxa"/>
            <w:shd w:val="clear" w:color="auto" w:fill="D9D9D9"/>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6505" w:type="dxa"/>
            <w:shd w:val="clear" w:color="auto" w:fill="D9D9D9"/>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roofErr w:type="spellStart"/>
            <w:r w:rsidRPr="00520B3C">
              <w:rPr>
                <w:rFonts w:ascii="Calibri" w:eastAsia="Times New Roman" w:hAnsi="Calibri" w:cs="Calibri"/>
                <w:b/>
                <w:sz w:val="16"/>
                <w:szCs w:val="16"/>
                <w:lang w:val="en-GB" w:eastAsia="zh-CN"/>
              </w:rPr>
              <w:t>Προσφερόμεν</w:t>
            </w:r>
            <w:proofErr w:type="spellEnd"/>
            <w:r w:rsidRPr="00520B3C">
              <w:rPr>
                <w:rFonts w:ascii="Calibri" w:eastAsia="Times New Roman" w:hAnsi="Calibri" w:cs="Calibri"/>
                <w:b/>
                <w:sz w:val="16"/>
                <w:szCs w:val="16"/>
                <w:lang w:val="en-GB" w:eastAsia="zh-CN"/>
              </w:rPr>
              <w:t>α π</w:t>
            </w:r>
            <w:proofErr w:type="spellStart"/>
            <w:r w:rsidRPr="00520B3C">
              <w:rPr>
                <w:rFonts w:ascii="Calibri" w:eastAsia="Times New Roman" w:hAnsi="Calibri" w:cs="Calibri"/>
                <w:b/>
                <w:sz w:val="16"/>
                <w:szCs w:val="16"/>
                <w:lang w:val="en-GB" w:eastAsia="zh-CN"/>
              </w:rPr>
              <w:t>ροϊόντ</w:t>
            </w:r>
            <w:proofErr w:type="spellEnd"/>
            <w:r w:rsidRPr="00520B3C">
              <w:rPr>
                <w:rFonts w:ascii="Calibri" w:eastAsia="Times New Roman" w:hAnsi="Calibri" w:cs="Calibri"/>
                <w:b/>
                <w:sz w:val="16"/>
                <w:szCs w:val="16"/>
                <w:lang w:val="en-GB" w:eastAsia="zh-CN"/>
              </w:rPr>
              <w:t xml:space="preserve">α </w:t>
            </w:r>
            <w:proofErr w:type="spellStart"/>
            <w:r w:rsidRPr="00520B3C">
              <w:rPr>
                <w:rFonts w:ascii="Calibri" w:eastAsia="Times New Roman" w:hAnsi="Calibri" w:cs="Calibri"/>
                <w:b/>
                <w:sz w:val="16"/>
                <w:szCs w:val="16"/>
                <w:lang w:val="en-GB" w:eastAsia="zh-CN"/>
              </w:rPr>
              <w:t>εξο</w:t>
            </w:r>
            <w:proofErr w:type="spellEnd"/>
            <w:r w:rsidRPr="00520B3C">
              <w:rPr>
                <w:rFonts w:ascii="Calibri" w:eastAsia="Times New Roman" w:hAnsi="Calibri" w:cs="Calibri"/>
                <w:b/>
                <w:sz w:val="16"/>
                <w:szCs w:val="16"/>
                <w:lang w:val="en-GB" w:eastAsia="zh-CN"/>
              </w:rPr>
              <w:t>πλισμού</w:t>
            </w:r>
          </w:p>
        </w:tc>
        <w:tc>
          <w:tcPr>
            <w:tcW w:w="1276" w:type="dxa"/>
            <w:shd w:val="clear" w:color="auto" w:fill="D9D9D9"/>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1275" w:type="dxa"/>
            <w:shd w:val="clear" w:color="auto" w:fill="D9D9D9"/>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1276" w:type="dxa"/>
            <w:shd w:val="clear" w:color="auto" w:fill="D9D9D9"/>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Να αναγραφεί για το προσφερόμενο:</w:t>
            </w:r>
          </w:p>
          <w:p w:rsidR="00520B3C" w:rsidRPr="00520B3C" w:rsidRDefault="00520B3C" w:rsidP="00520B3C">
            <w:pPr>
              <w:numPr>
                <w:ilvl w:val="0"/>
                <w:numId w:val="1"/>
              </w:numPr>
              <w:suppressAutoHyphens/>
              <w:spacing w:after="0" w:line="240" w:lineRule="auto"/>
              <w:ind w:hanging="360"/>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ο κατα</w:t>
            </w:r>
            <w:proofErr w:type="spellStart"/>
            <w:r w:rsidRPr="00520B3C">
              <w:rPr>
                <w:rFonts w:ascii="Calibri" w:eastAsia="Times New Roman" w:hAnsi="Calibri" w:cs="Calibri"/>
                <w:sz w:val="16"/>
                <w:szCs w:val="16"/>
                <w:lang w:val="en-GB" w:eastAsia="zh-CN"/>
              </w:rPr>
              <w:t>σκευ</w:t>
            </w:r>
            <w:proofErr w:type="spellEnd"/>
            <w:r w:rsidRPr="00520B3C">
              <w:rPr>
                <w:rFonts w:ascii="Calibri" w:eastAsia="Times New Roman" w:hAnsi="Calibri" w:cs="Calibri"/>
                <w:sz w:val="16"/>
                <w:szCs w:val="16"/>
                <w:lang w:val="en-GB" w:eastAsia="zh-CN"/>
              </w:rPr>
              <w:t xml:space="preserve">αστής και </w:t>
            </w:r>
            <w:proofErr w:type="spellStart"/>
            <w:r w:rsidRPr="00520B3C">
              <w:rPr>
                <w:rFonts w:ascii="Calibri" w:eastAsia="Times New Roman" w:hAnsi="Calibri" w:cs="Calibri"/>
                <w:sz w:val="16"/>
                <w:szCs w:val="16"/>
                <w:lang w:val="en-GB" w:eastAsia="zh-CN"/>
              </w:rPr>
              <w:t>το</w:t>
            </w:r>
            <w:proofErr w:type="spellEnd"/>
            <w:r w:rsidRPr="00520B3C">
              <w:rPr>
                <w:rFonts w:ascii="Calibri" w:eastAsia="Times New Roman" w:hAnsi="Calibri" w:cs="Calibri"/>
                <w:sz w:val="16"/>
                <w:szCs w:val="16"/>
                <w:lang w:val="en-GB" w:eastAsia="zh-CN"/>
              </w:rPr>
              <w:t xml:space="preserve"> </w:t>
            </w:r>
            <w:proofErr w:type="spellStart"/>
            <w:r w:rsidRPr="00520B3C">
              <w:rPr>
                <w:rFonts w:ascii="Calibri" w:eastAsia="Times New Roman" w:hAnsi="Calibri" w:cs="Calibri"/>
                <w:sz w:val="16"/>
                <w:szCs w:val="16"/>
                <w:lang w:val="en-GB" w:eastAsia="zh-CN"/>
              </w:rPr>
              <w:t>μοντέλο</w:t>
            </w:r>
            <w:proofErr w:type="spellEnd"/>
          </w:p>
          <w:p w:rsidR="00520B3C" w:rsidRPr="00520B3C" w:rsidRDefault="00520B3C" w:rsidP="00520B3C">
            <w:pPr>
              <w:numPr>
                <w:ilvl w:val="0"/>
                <w:numId w:val="1"/>
              </w:numPr>
              <w:suppressAutoHyphens/>
              <w:spacing w:after="0" w:line="240" w:lineRule="auto"/>
              <w:ind w:hanging="360"/>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το έτος ανακοίνωσης του μοντέλου</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 π</w:t>
            </w:r>
            <w:proofErr w:type="spellStart"/>
            <w:r w:rsidRPr="00520B3C">
              <w:rPr>
                <w:rFonts w:ascii="Calibri" w:eastAsia="Times New Roman" w:hAnsi="Calibri" w:cs="Calibri"/>
                <w:sz w:val="16"/>
                <w:szCs w:val="16"/>
                <w:lang w:val="en-GB" w:eastAsia="zh-CN"/>
              </w:rPr>
              <w:t>ροσκομιστούν</w:t>
            </w:r>
            <w:proofErr w:type="spellEnd"/>
            <w:r w:rsidRPr="00520B3C">
              <w:rPr>
                <w:rFonts w:ascii="Calibri" w:eastAsia="Times New Roman" w:hAnsi="Calibri" w:cs="Calibri"/>
                <w:sz w:val="16"/>
                <w:szCs w:val="16"/>
                <w:lang w:val="en-GB" w:eastAsia="zh-CN"/>
              </w:rPr>
              <w:t>:</w:t>
            </w:r>
          </w:p>
          <w:p w:rsidR="00520B3C" w:rsidRPr="00520B3C" w:rsidRDefault="00520B3C" w:rsidP="00520B3C">
            <w:pPr>
              <w:numPr>
                <w:ilvl w:val="0"/>
                <w:numId w:val="3"/>
              </w:numPr>
              <w:suppressAutoHyphens/>
              <w:spacing w:after="0" w:line="240" w:lineRule="auto"/>
              <w:contextualSpacing/>
              <w:jc w:val="both"/>
              <w:rPr>
                <w:rFonts w:ascii="Calibri" w:eastAsia="Times New Roman" w:hAnsi="Calibri" w:cs="Calibri"/>
                <w:b/>
                <w:sz w:val="16"/>
                <w:szCs w:val="16"/>
                <w:lang w:eastAsia="el-GR"/>
              </w:rPr>
            </w:pPr>
            <w:r w:rsidRPr="00520B3C">
              <w:rPr>
                <w:rFonts w:ascii="Calibri" w:eastAsia="Times New Roman" w:hAnsi="Calibri" w:cs="Calibri"/>
                <w:sz w:val="16"/>
                <w:szCs w:val="16"/>
                <w:lang w:eastAsia="el-GR"/>
              </w:rPr>
              <w:t xml:space="preserve">δήλωση ή δηλώσεις συμμόρφωσης CE (αν δεν περιλαμβάνεται η συμμόρφωση με την Ευρωπαϊκή Οδηγία 2011/65/EU - </w:t>
            </w:r>
            <w:proofErr w:type="spellStart"/>
            <w:r w:rsidRPr="00520B3C">
              <w:rPr>
                <w:rFonts w:ascii="Calibri" w:eastAsia="Times New Roman" w:hAnsi="Calibri" w:cs="Calibri"/>
                <w:sz w:val="16"/>
                <w:szCs w:val="16"/>
                <w:lang w:eastAsia="el-GR"/>
              </w:rPr>
              <w:t>RoHS</w:t>
            </w:r>
            <w:proofErr w:type="spellEnd"/>
            <w:r w:rsidRPr="00520B3C">
              <w:rPr>
                <w:rFonts w:ascii="Calibri" w:eastAsia="Times New Roman" w:hAnsi="Calibri" w:cs="Calibri"/>
                <w:sz w:val="16"/>
                <w:szCs w:val="16"/>
                <w:lang w:eastAsia="el-GR"/>
              </w:rPr>
              <w:t>, να επισυναφθεί βεβαίωση του κατασκευαστή πως το προσφερόμενο προϊόν συμμορφώνεται με την Ευρωπαϊκή Οδηγία 2011/65/EU).</w:t>
            </w:r>
          </w:p>
          <w:p w:rsidR="00520B3C" w:rsidRPr="00520B3C" w:rsidRDefault="00520B3C" w:rsidP="00520B3C">
            <w:pPr>
              <w:numPr>
                <w:ilvl w:val="0"/>
                <w:numId w:val="3"/>
              </w:numPr>
              <w:suppressAutoHyphens/>
              <w:spacing w:after="0" w:line="240" w:lineRule="auto"/>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τα πιστοποιητικά ISO (ή αντίστοιχα) του κατασκευαστή καθώς και αυτά του προσφερόμενου είδους (</w:t>
            </w:r>
            <w:proofErr w:type="spellStart"/>
            <w:r w:rsidRPr="00520B3C">
              <w:rPr>
                <w:rFonts w:ascii="Calibri" w:eastAsia="Times New Roman" w:hAnsi="Calibri" w:cs="Calibri"/>
                <w:sz w:val="16"/>
                <w:szCs w:val="16"/>
                <w:lang w:eastAsia="el-GR"/>
              </w:rPr>
              <w:t>energy</w:t>
            </w:r>
            <w:proofErr w:type="spellEnd"/>
            <w:r w:rsidRPr="00520B3C">
              <w:rPr>
                <w:rFonts w:ascii="Calibri" w:eastAsia="Times New Roman" w:hAnsi="Calibri" w:cs="Calibri"/>
                <w:sz w:val="16"/>
                <w:szCs w:val="16"/>
                <w:lang w:eastAsia="el-GR"/>
              </w:rPr>
              <w:t xml:space="preserve"> </w:t>
            </w:r>
            <w:proofErr w:type="spellStart"/>
            <w:r w:rsidRPr="00520B3C">
              <w:rPr>
                <w:rFonts w:ascii="Calibri" w:eastAsia="Times New Roman" w:hAnsi="Calibri" w:cs="Calibri"/>
                <w:sz w:val="16"/>
                <w:szCs w:val="16"/>
                <w:lang w:eastAsia="el-GR"/>
              </w:rPr>
              <w:t>star</w:t>
            </w:r>
            <w:proofErr w:type="spellEnd"/>
            <w:r w:rsidRPr="00520B3C">
              <w:rPr>
                <w:rFonts w:ascii="Calibri" w:eastAsia="Times New Roman" w:hAnsi="Calibri" w:cs="Calibri"/>
                <w:sz w:val="16"/>
                <w:szCs w:val="16"/>
                <w:lang w:eastAsia="el-GR"/>
              </w:rPr>
              <w:t xml:space="preserve">, </w:t>
            </w:r>
            <w:proofErr w:type="spellStart"/>
            <w:r w:rsidRPr="00520B3C">
              <w:rPr>
                <w:rFonts w:ascii="Calibri" w:eastAsia="Times New Roman" w:hAnsi="Calibri" w:cs="Calibri"/>
                <w:sz w:val="16"/>
                <w:szCs w:val="16"/>
                <w:lang w:eastAsia="el-GR"/>
              </w:rPr>
              <w:t>epeat</w:t>
            </w:r>
            <w:proofErr w:type="spellEnd"/>
            <w:r w:rsidRPr="00520B3C">
              <w:rPr>
                <w:rFonts w:ascii="Calibri" w:eastAsia="Times New Roman" w:hAnsi="Calibri" w:cs="Calibri"/>
                <w:sz w:val="16"/>
                <w:szCs w:val="16"/>
                <w:lang w:eastAsia="el-GR"/>
              </w:rPr>
              <w:t xml:space="preserve"> κ.λπ.)</w:t>
            </w:r>
          </w:p>
          <w:p w:rsidR="00520B3C" w:rsidRPr="00520B3C" w:rsidRDefault="00520B3C" w:rsidP="00520B3C">
            <w:pPr>
              <w:numPr>
                <w:ilvl w:val="0"/>
                <w:numId w:val="3"/>
              </w:numPr>
              <w:suppressAutoHyphens/>
              <w:spacing w:after="0" w:line="240" w:lineRule="auto"/>
              <w:contextualSpacing/>
              <w:jc w:val="both"/>
              <w:rPr>
                <w:rFonts w:ascii="Calibri" w:eastAsia="Times New Roman" w:hAnsi="Calibri" w:cs="Calibri"/>
                <w:sz w:val="16"/>
                <w:szCs w:val="16"/>
                <w:u w:val="single"/>
                <w:lang w:eastAsia="el-GR"/>
              </w:rPr>
            </w:pPr>
            <w:r w:rsidRPr="00520B3C">
              <w:rPr>
                <w:rFonts w:ascii="Calibri" w:eastAsia="Times New Roman" w:hAnsi="Calibri" w:cs="Calibri"/>
                <w:sz w:val="16"/>
                <w:szCs w:val="16"/>
                <w:lang w:eastAsia="el-GR"/>
              </w:rPr>
              <w:t xml:space="preserve">βεβαίωση ή βεβαιώσεις (κατασκευαστών ή αντιπροσώπων ή εισαγωγέων ή προσφέροντα) συμμετοχής σε εγκεκριμένο σύστημα εναλλακτικής διαχείρισης ΑΗΗΕ, κατ’ εφαρμογή της ΚΥΑ Η.Π. 23615/651/Ε.103. Οι βεβαιώσεις θα πρέπει να περιλαμβάνουν συνδυαστικά τις κατηγορίες που αφορούν </w:t>
            </w:r>
            <w:r w:rsidRPr="00520B3C">
              <w:rPr>
                <w:rFonts w:ascii="Calibri" w:eastAsia="Times New Roman" w:hAnsi="Calibri" w:cs="Calibri"/>
                <w:sz w:val="16"/>
                <w:szCs w:val="16"/>
                <w:u w:val="single"/>
                <w:lang w:eastAsia="el-GR"/>
              </w:rPr>
              <w:t>στο σύνολο του προσφερόμενου εξοπλισμού HHE.</w:t>
            </w:r>
          </w:p>
          <w:p w:rsidR="00520B3C" w:rsidRPr="00520B3C" w:rsidRDefault="00520B3C" w:rsidP="00520B3C">
            <w:pPr>
              <w:numPr>
                <w:ilvl w:val="0"/>
                <w:numId w:val="3"/>
              </w:numPr>
              <w:suppressAutoHyphens/>
              <w:spacing w:after="0" w:line="240" w:lineRule="auto"/>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δήλωση προσφέροντα πως τα προϊόντα εξοπλισμού που προσφέρει, είναι ασφαλή και κατάλληλα για χρήση σε εκπαιδευτικό περιβάλλον.</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53"/>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Να προσκομιστούν</w:t>
            </w:r>
            <w:r w:rsidRPr="00520B3C">
              <w:rPr>
                <w:rFonts w:ascii="Calibri" w:eastAsia="Times New Roman" w:hAnsi="Calibri" w:cs="Calibri"/>
                <w:b/>
                <w:sz w:val="16"/>
                <w:szCs w:val="16"/>
                <w:lang w:eastAsia="zh-CN"/>
              </w:rPr>
              <w:t>:</w:t>
            </w:r>
          </w:p>
          <w:p w:rsidR="00520B3C" w:rsidRPr="00520B3C" w:rsidRDefault="00520B3C" w:rsidP="00520B3C">
            <w:pPr>
              <w:numPr>
                <w:ilvl w:val="0"/>
                <w:numId w:val="5"/>
              </w:numPr>
              <w:suppressAutoHyphens/>
              <w:spacing w:after="0" w:line="240" w:lineRule="auto"/>
              <w:ind w:left="284" w:hanging="284"/>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δήλωση κατασκευαστή πως το προσφερόμενο μοντέλο βρίσκεται σε παραγωγή τη χρονική στιγμή υποβολής της προσφοράς.</w:t>
            </w:r>
          </w:p>
          <w:p w:rsidR="00520B3C" w:rsidRPr="00520B3C" w:rsidRDefault="00520B3C" w:rsidP="00520B3C">
            <w:pPr>
              <w:numPr>
                <w:ilvl w:val="0"/>
                <w:numId w:val="5"/>
              </w:numPr>
              <w:suppressAutoHyphens/>
              <w:spacing w:after="0" w:line="240" w:lineRule="auto"/>
              <w:ind w:left="284" w:hanging="284"/>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δήλωση προσφέροντα πως το μοντέλο που θα προμηθεύσει θα είναι καινούργιο και αμεταχείριστο, ενώ σε περίπτωση που στην περίοδο παράδοσης ανακοινωθεί παύση ή κατάσταση </w:t>
            </w:r>
            <w:r w:rsidRPr="00520B3C">
              <w:rPr>
                <w:rFonts w:ascii="Calibri" w:eastAsia="Times New Roman" w:hAnsi="Calibri" w:cs="Calibri"/>
                <w:sz w:val="16"/>
                <w:szCs w:val="16"/>
                <w:lang w:val="en-GB" w:eastAsia="zh-CN"/>
              </w:rPr>
              <w:t>End</w:t>
            </w:r>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Of</w:t>
            </w:r>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Life</w:t>
            </w:r>
            <w:r w:rsidRPr="00520B3C">
              <w:rPr>
                <w:rFonts w:ascii="Calibri" w:eastAsia="Times New Roman" w:hAnsi="Calibri" w:cs="Calibri"/>
                <w:sz w:val="16"/>
                <w:szCs w:val="16"/>
                <w:lang w:eastAsia="zh-CN"/>
              </w:rPr>
              <w:t>, είναι υποχρεωμένος να παραδώσει μοντέλο που θα πληροί τις προδιαγραφές, χωρίς κανένα επιπλέον κόστος και αλλαγή χρονοδιαγράμματος.</w:t>
            </w:r>
          </w:p>
          <w:p w:rsidR="00520B3C" w:rsidRPr="00520B3C" w:rsidRDefault="00520B3C" w:rsidP="00520B3C">
            <w:pPr>
              <w:numPr>
                <w:ilvl w:val="0"/>
                <w:numId w:val="5"/>
              </w:numPr>
              <w:suppressAutoHyphens/>
              <w:spacing w:after="0" w:line="240" w:lineRule="auto"/>
              <w:ind w:left="284" w:hanging="284"/>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δήλωση προσφέροντα πως θα προσκομίσει με την υπογραφή της σύμβασης σχετική εγγύηση της κατασκευάστριας εταιρείας ότι θα διαθέτει επαρκές απόθεμα ανταλλακτικών και αναλωσίμων του προς προμήθεια προϊόντος, για τουλάχιστον τρία έτη από την οριστική παραλαβή του Έργου.</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Ο προσφερόμενος εξοπλισμός θα καλύπτεται με εγγύηση καλής λειτουργίας για 3 τουλάχιστον έτη.</w:t>
            </w:r>
          </w:p>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Ο ανάδοχος αναλαμβάνει την </w:t>
            </w:r>
            <w:r w:rsidRPr="00520B3C">
              <w:rPr>
                <w:rFonts w:ascii="Calibri" w:eastAsia="Times New Roman" w:hAnsi="Calibri" w:cs="Calibri"/>
                <w:sz w:val="16"/>
                <w:szCs w:val="16"/>
                <w:u w:val="single"/>
                <w:lang w:eastAsia="zh-CN"/>
              </w:rPr>
              <w:t>υποχρέωση αντικατάστασης ελαττωματικού εξοπλισμού (</w:t>
            </w:r>
            <w:r w:rsidRPr="00520B3C">
              <w:rPr>
                <w:rFonts w:ascii="Calibri" w:eastAsia="Times New Roman" w:hAnsi="Calibri" w:cs="Calibri"/>
                <w:sz w:val="16"/>
                <w:szCs w:val="16"/>
                <w:u w:val="single"/>
                <w:lang w:val="en-GB" w:eastAsia="zh-CN"/>
              </w:rPr>
              <w:t>DOA</w:t>
            </w:r>
            <w:r w:rsidRPr="00520B3C">
              <w:rPr>
                <w:rFonts w:ascii="Calibri" w:eastAsia="Times New Roman" w:hAnsi="Calibri" w:cs="Calibri"/>
                <w:sz w:val="16"/>
                <w:szCs w:val="16"/>
                <w:u w:val="single"/>
                <w:lang w:eastAsia="zh-CN"/>
              </w:rPr>
              <w:t>) 15 ημερών</w:t>
            </w:r>
            <w:r w:rsidRPr="00520B3C">
              <w:rPr>
                <w:rFonts w:ascii="Calibri" w:eastAsia="Times New Roman" w:hAnsi="Calibri" w:cs="Calibri"/>
                <w:sz w:val="16"/>
                <w:szCs w:val="16"/>
                <w:lang w:eastAsia="zh-CN"/>
              </w:rPr>
              <w:t xml:space="preserve"> από την ημερομηνία οριστικής παραλαβής στον τόπο προορισμού.</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shd w:val="clear" w:color="auto" w:fill="D9D9D9"/>
            <w:vAlign w:val="center"/>
          </w:tcPr>
          <w:p w:rsidR="00520B3C" w:rsidRPr="00520B3C" w:rsidRDefault="00520B3C" w:rsidP="00520B3C">
            <w:pPr>
              <w:suppressAutoHyphens/>
              <w:spacing w:after="0" w:line="240" w:lineRule="auto"/>
              <w:jc w:val="right"/>
              <w:rPr>
                <w:rFonts w:ascii="Calibri" w:eastAsia="Times New Roman" w:hAnsi="Calibri" w:cs="Calibri"/>
                <w:sz w:val="16"/>
                <w:szCs w:val="16"/>
                <w:lang w:val="en-GB" w:eastAsia="zh-CN"/>
              </w:rPr>
            </w:pPr>
          </w:p>
        </w:tc>
        <w:tc>
          <w:tcPr>
            <w:tcW w:w="6505" w:type="dxa"/>
            <w:shd w:val="clear" w:color="auto" w:fill="D9D9D9"/>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val="en-GB" w:eastAsia="zh-CN"/>
              </w:rPr>
            </w:pPr>
            <w:proofErr w:type="spellStart"/>
            <w:r w:rsidRPr="00520B3C">
              <w:rPr>
                <w:rFonts w:ascii="Calibri" w:eastAsia="Times New Roman" w:hAnsi="Calibri" w:cs="Calibri"/>
                <w:b/>
                <w:sz w:val="16"/>
                <w:szCs w:val="16"/>
                <w:lang w:val="en-GB" w:eastAsia="zh-CN"/>
              </w:rPr>
              <w:t>Προσφερόμεν</w:t>
            </w:r>
            <w:proofErr w:type="spellEnd"/>
            <w:r w:rsidRPr="00520B3C">
              <w:rPr>
                <w:rFonts w:ascii="Calibri" w:eastAsia="Times New Roman" w:hAnsi="Calibri" w:cs="Calibri"/>
                <w:b/>
                <w:sz w:val="16"/>
                <w:szCs w:val="16"/>
                <w:lang w:val="en-GB" w:eastAsia="zh-CN"/>
              </w:rPr>
              <w:t>α π</w:t>
            </w:r>
            <w:proofErr w:type="spellStart"/>
            <w:r w:rsidRPr="00520B3C">
              <w:rPr>
                <w:rFonts w:ascii="Calibri" w:eastAsia="Times New Roman" w:hAnsi="Calibri" w:cs="Calibri"/>
                <w:b/>
                <w:sz w:val="16"/>
                <w:szCs w:val="16"/>
                <w:lang w:val="en-GB" w:eastAsia="zh-CN"/>
              </w:rPr>
              <w:t>ροϊόντ</w:t>
            </w:r>
            <w:proofErr w:type="spellEnd"/>
            <w:r w:rsidRPr="00520B3C">
              <w:rPr>
                <w:rFonts w:ascii="Calibri" w:eastAsia="Times New Roman" w:hAnsi="Calibri" w:cs="Calibri"/>
                <w:b/>
                <w:sz w:val="16"/>
                <w:szCs w:val="16"/>
                <w:lang w:val="en-GB" w:eastAsia="zh-CN"/>
              </w:rPr>
              <w:t xml:space="preserve">α </w:t>
            </w:r>
            <w:proofErr w:type="spellStart"/>
            <w:r w:rsidRPr="00520B3C">
              <w:rPr>
                <w:rFonts w:ascii="Calibri" w:eastAsia="Times New Roman" w:hAnsi="Calibri" w:cs="Calibri"/>
                <w:b/>
                <w:sz w:val="16"/>
                <w:szCs w:val="16"/>
                <w:lang w:val="en-GB" w:eastAsia="zh-CN"/>
              </w:rPr>
              <w:t>λογισμικών</w:t>
            </w:r>
            <w:proofErr w:type="spellEnd"/>
          </w:p>
        </w:tc>
        <w:tc>
          <w:tcPr>
            <w:tcW w:w="1276" w:type="dxa"/>
            <w:shd w:val="clear" w:color="auto" w:fill="D9D9D9"/>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5" w:type="dxa"/>
            <w:shd w:val="clear" w:color="auto" w:fill="D9D9D9"/>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shd w:val="clear" w:color="auto" w:fill="D9D9D9"/>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5</w:t>
            </w:r>
            <w:r w:rsidRPr="00520B3C">
              <w:rPr>
                <w:rFonts w:ascii="Calibri" w:eastAsia="Times New Roman" w:hAnsi="Calibri" w:cs="Calibri"/>
                <w:sz w:val="16"/>
                <w:szCs w:val="16"/>
                <w:lang w:val="en-US" w:eastAsia="zh-CN"/>
              </w:rPr>
              <w:t>.</w:t>
            </w: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Να αναγραφεί σε μορφή πίνακα για </w:t>
            </w:r>
            <w:r w:rsidRPr="00520B3C">
              <w:rPr>
                <w:rFonts w:ascii="Calibri" w:eastAsia="Times New Roman" w:hAnsi="Calibri" w:cs="Calibri"/>
                <w:b/>
                <w:sz w:val="16"/>
                <w:szCs w:val="16"/>
                <w:lang w:eastAsia="zh-CN"/>
              </w:rPr>
              <w:t>κάθε προσφερόμενο λογισμικό</w:t>
            </w:r>
            <w:r w:rsidRPr="00520B3C">
              <w:rPr>
                <w:rFonts w:ascii="Calibri" w:eastAsia="Times New Roman" w:hAnsi="Calibri" w:cs="Calibri"/>
                <w:sz w:val="16"/>
                <w:szCs w:val="16"/>
                <w:lang w:eastAsia="zh-CN"/>
              </w:rPr>
              <w:t>:</w:t>
            </w:r>
          </w:p>
          <w:p w:rsidR="00520B3C" w:rsidRPr="00520B3C" w:rsidRDefault="00520B3C" w:rsidP="00520B3C">
            <w:pPr>
              <w:numPr>
                <w:ilvl w:val="0"/>
                <w:numId w:val="4"/>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 xml:space="preserve">ο κατασκευαστής </w:t>
            </w:r>
          </w:p>
          <w:p w:rsidR="00520B3C" w:rsidRPr="00520B3C" w:rsidRDefault="00520B3C" w:rsidP="00520B3C">
            <w:pPr>
              <w:numPr>
                <w:ilvl w:val="0"/>
                <w:numId w:val="4"/>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το προϊόν</w:t>
            </w:r>
          </w:p>
          <w:p w:rsidR="00520B3C" w:rsidRPr="00520B3C" w:rsidRDefault="00520B3C" w:rsidP="00520B3C">
            <w:pPr>
              <w:numPr>
                <w:ilvl w:val="0"/>
                <w:numId w:val="4"/>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η έκδοση</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Οι κατασκευαστές των προσφερόμενων εκδόσεων των λογισμικών δεν πρέπει να έχουν ανακοινώσει παύση της υποστήριξης ή της εξέλιξής τους (</w:t>
            </w:r>
            <w:r w:rsidRPr="00520B3C">
              <w:rPr>
                <w:rFonts w:ascii="Calibri" w:eastAsia="Times New Roman" w:hAnsi="Calibri" w:cs="Calibri"/>
                <w:sz w:val="16"/>
                <w:szCs w:val="16"/>
                <w:lang w:val="en-GB" w:eastAsia="zh-CN"/>
              </w:rPr>
              <w:t>discontinued</w:t>
            </w:r>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edition</w:t>
            </w:r>
            <w:r w:rsidRPr="00520B3C">
              <w:rPr>
                <w:rFonts w:ascii="Calibri" w:eastAsia="Times New Roman" w:hAnsi="Calibri" w:cs="Calibri"/>
                <w:sz w:val="16"/>
                <w:szCs w:val="16"/>
                <w:lang w:eastAsia="zh-CN"/>
              </w:rPr>
              <w:t>). Να επισυναφθεί σχετική βεβαίωση του προσφέροντα.</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shd w:val="clear" w:color="auto" w:fill="D9D9D9"/>
            <w:vAlign w:val="center"/>
          </w:tcPr>
          <w:p w:rsidR="00520B3C" w:rsidRPr="00520B3C" w:rsidRDefault="00520B3C" w:rsidP="00520B3C">
            <w:pPr>
              <w:suppressAutoHyphens/>
              <w:spacing w:after="0" w:line="240" w:lineRule="auto"/>
              <w:jc w:val="right"/>
              <w:rPr>
                <w:rFonts w:ascii="Calibri" w:eastAsia="Times New Roman" w:hAnsi="Calibri" w:cs="Calibri"/>
                <w:sz w:val="16"/>
                <w:szCs w:val="16"/>
                <w:lang w:val="en-GB" w:eastAsia="zh-CN"/>
              </w:rPr>
            </w:pPr>
          </w:p>
        </w:tc>
        <w:tc>
          <w:tcPr>
            <w:tcW w:w="6505" w:type="dxa"/>
            <w:shd w:val="clear" w:color="auto" w:fill="D9D9D9"/>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val="en-GB" w:eastAsia="zh-CN"/>
              </w:rPr>
            </w:pPr>
            <w:r w:rsidRPr="00520B3C">
              <w:rPr>
                <w:rFonts w:ascii="Calibri" w:eastAsia="Times New Roman" w:hAnsi="Calibri" w:cs="Calibri"/>
                <w:b/>
                <w:sz w:val="16"/>
                <w:szCs w:val="16"/>
                <w:lang w:val="en-GB" w:eastAsia="zh-CN"/>
              </w:rPr>
              <w:t>Υπ</w:t>
            </w:r>
            <w:proofErr w:type="spellStart"/>
            <w:r w:rsidRPr="00520B3C">
              <w:rPr>
                <w:rFonts w:ascii="Calibri" w:eastAsia="Times New Roman" w:hAnsi="Calibri" w:cs="Calibri"/>
                <w:b/>
                <w:sz w:val="16"/>
                <w:szCs w:val="16"/>
                <w:lang w:val="en-GB" w:eastAsia="zh-CN"/>
              </w:rPr>
              <w:t>οχρεώσεις</w:t>
            </w:r>
            <w:proofErr w:type="spellEnd"/>
            <w:r w:rsidRPr="00520B3C">
              <w:rPr>
                <w:rFonts w:ascii="Calibri" w:eastAsia="Times New Roman" w:hAnsi="Calibri" w:cs="Calibri"/>
                <w:b/>
                <w:sz w:val="16"/>
                <w:szCs w:val="16"/>
                <w:lang w:val="en-GB" w:eastAsia="zh-CN"/>
              </w:rPr>
              <w:t xml:space="preserve"> ανα</w:t>
            </w:r>
            <w:proofErr w:type="spellStart"/>
            <w:r w:rsidRPr="00520B3C">
              <w:rPr>
                <w:rFonts w:ascii="Calibri" w:eastAsia="Times New Roman" w:hAnsi="Calibri" w:cs="Calibri"/>
                <w:b/>
                <w:sz w:val="16"/>
                <w:szCs w:val="16"/>
                <w:lang w:val="en-GB" w:eastAsia="zh-CN"/>
              </w:rPr>
              <w:t>δόχου</w:t>
            </w:r>
            <w:proofErr w:type="spellEnd"/>
          </w:p>
        </w:tc>
        <w:tc>
          <w:tcPr>
            <w:tcW w:w="1276" w:type="dxa"/>
            <w:shd w:val="clear" w:color="auto" w:fill="D9D9D9"/>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5" w:type="dxa"/>
            <w:shd w:val="clear" w:color="auto" w:fill="D9D9D9"/>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shd w:val="clear" w:color="auto" w:fill="D9D9D9"/>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Ο Ανάδοχος θα εκτυπώσει και θα επικολλήσει μια ετικέτα ενδεικτικής διάστασης 6εκ. </w:t>
            </w:r>
            <w:proofErr w:type="gramStart"/>
            <w:r w:rsidRPr="00520B3C">
              <w:rPr>
                <w:rFonts w:ascii="Calibri" w:eastAsia="Times New Roman" w:hAnsi="Calibri" w:cs="Calibri"/>
                <w:sz w:val="16"/>
                <w:szCs w:val="16"/>
                <w:lang w:val="en-GB" w:eastAsia="zh-CN"/>
              </w:rPr>
              <w:t>x</w:t>
            </w:r>
            <w:proofErr w:type="gramEnd"/>
            <w:r w:rsidRPr="00520B3C">
              <w:rPr>
                <w:rFonts w:ascii="Calibri" w:eastAsia="Times New Roman" w:hAnsi="Calibri" w:cs="Calibri"/>
                <w:sz w:val="16"/>
                <w:szCs w:val="16"/>
                <w:lang w:eastAsia="zh-CN"/>
              </w:rPr>
              <w:t xml:space="preserve"> 10εκ. σε κάθε φορητό ΗΥ. Το περιεχόμενο της ετικέτας (κείμενο, εικόνες, μορφοποίηση που θα δοθεί από την Αναθέτουσα) θα εκτυπωθεί έγχρωμα.</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83" w:type="dxa"/>
            <w:vAlign w:val="center"/>
          </w:tcPr>
          <w:p w:rsidR="00520B3C" w:rsidRPr="00520B3C" w:rsidRDefault="00520B3C" w:rsidP="00520B3C">
            <w:pPr>
              <w:numPr>
                <w:ilvl w:val="1"/>
                <w:numId w:val="2"/>
              </w:numPr>
              <w:suppressAutoHyphens/>
              <w:spacing w:after="0" w:line="240" w:lineRule="auto"/>
              <w:ind w:hanging="360"/>
              <w:jc w:val="right"/>
              <w:rPr>
                <w:rFonts w:ascii="Calibri" w:eastAsia="Times New Roman" w:hAnsi="Calibri" w:cs="Calibri"/>
                <w:sz w:val="16"/>
                <w:szCs w:val="16"/>
                <w:lang w:val="en-GB" w:eastAsia="zh-CN"/>
              </w:rPr>
            </w:pPr>
          </w:p>
        </w:tc>
        <w:tc>
          <w:tcPr>
            <w:tcW w:w="6505" w:type="dxa"/>
            <w:vAlign w:val="center"/>
          </w:tcPr>
          <w:p w:rsidR="00520B3C" w:rsidRPr="00520B3C" w:rsidRDefault="00520B3C" w:rsidP="00520B3C">
            <w:pPr>
              <w:suppressAutoHyphens/>
              <w:spacing w:after="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Ο Ανάδοχος θα κατασκευάσει και θα τοποθετήσει με δική του ευθύνη και κόστος αναμνηστική (μόνιμη) πινακίδα σε κάθε ΙΕΚ που θα εξοπλίσει. Η τοποθέτηση της πινακίδας θα γίνεται με την παράδοσή του εξοπλισμού και, σε κάθε περίπτωση, το αργότερο εντός τριών μηνών από την ολοκλήρωση της πράξης. Η πινακίδα  πρέπει να είναι σημαντικού μεγέθους (41,5</w:t>
            </w:r>
            <w:r w:rsidRPr="00520B3C">
              <w:rPr>
                <w:rFonts w:ascii="Calibri" w:eastAsia="Times New Roman" w:hAnsi="Calibri" w:cs="Calibri"/>
                <w:sz w:val="16"/>
                <w:szCs w:val="16"/>
                <w:lang w:val="en-GB" w:eastAsia="zh-CN"/>
              </w:rPr>
              <w:t>cm</w:t>
            </w:r>
            <w:r w:rsidRPr="00520B3C">
              <w:rPr>
                <w:rFonts w:ascii="Calibri" w:eastAsia="Times New Roman" w:hAnsi="Calibri" w:cs="Calibri"/>
                <w:sz w:val="16"/>
                <w:szCs w:val="16"/>
                <w:lang w:eastAsia="zh-CN"/>
              </w:rPr>
              <w:t xml:space="preserve"> επί 31,5</w:t>
            </w:r>
            <w:r w:rsidRPr="00520B3C">
              <w:rPr>
                <w:rFonts w:ascii="Calibri" w:eastAsia="Times New Roman" w:hAnsi="Calibri" w:cs="Calibri"/>
                <w:sz w:val="16"/>
                <w:szCs w:val="16"/>
                <w:lang w:val="en-GB" w:eastAsia="zh-CN"/>
              </w:rPr>
              <w:t>cm</w:t>
            </w:r>
            <w:r w:rsidRPr="00520B3C">
              <w:rPr>
                <w:rFonts w:ascii="Calibri" w:eastAsia="Times New Roman" w:hAnsi="Calibri" w:cs="Calibri"/>
                <w:sz w:val="16"/>
                <w:szCs w:val="16"/>
                <w:lang w:eastAsia="zh-CN"/>
              </w:rPr>
              <w:t xml:space="preserve"> με προσέγγιση ± 10% ) και θα τοποθετηθεί σε σημείο εύκολα ορατό από το κοινό. Το υλικό κατασκευής της πινακίδας (διαφανές </w:t>
            </w:r>
            <w:proofErr w:type="spellStart"/>
            <w:r w:rsidRPr="00520B3C">
              <w:rPr>
                <w:rFonts w:ascii="Calibri" w:eastAsia="Times New Roman" w:hAnsi="Calibri" w:cs="Calibri"/>
                <w:sz w:val="16"/>
                <w:szCs w:val="16"/>
                <w:lang w:val="en-GB" w:eastAsia="zh-CN"/>
              </w:rPr>
              <w:t>plexi</w:t>
            </w:r>
            <w:proofErr w:type="spellEnd"/>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glass</w:t>
            </w:r>
            <w:r w:rsidRPr="00520B3C">
              <w:rPr>
                <w:rFonts w:ascii="Calibri" w:eastAsia="Times New Roman" w:hAnsi="Calibri" w:cs="Calibri"/>
                <w:sz w:val="16"/>
                <w:szCs w:val="16"/>
                <w:lang w:eastAsia="zh-CN"/>
              </w:rPr>
              <w:t xml:space="preserve"> πάχους τουλάχιστον 5</w:t>
            </w:r>
            <w:r w:rsidRPr="00520B3C">
              <w:rPr>
                <w:rFonts w:ascii="Calibri" w:eastAsia="Times New Roman" w:hAnsi="Calibri" w:cs="Calibri"/>
                <w:sz w:val="16"/>
                <w:szCs w:val="16"/>
                <w:lang w:val="en-GB" w:eastAsia="zh-CN"/>
              </w:rPr>
              <w:t>mm</w:t>
            </w:r>
            <w:r w:rsidRPr="00520B3C">
              <w:rPr>
                <w:rFonts w:ascii="Calibri" w:eastAsia="Times New Roman" w:hAnsi="Calibri" w:cs="Calibri"/>
                <w:sz w:val="16"/>
                <w:szCs w:val="16"/>
                <w:lang w:eastAsia="zh-CN"/>
              </w:rPr>
              <w:t xml:space="preserve"> ή λευκό αλουμίνιο) </w:t>
            </w:r>
            <w:r w:rsidRPr="00520B3C">
              <w:rPr>
                <w:rFonts w:ascii="Calibri" w:eastAsia="Times New Roman" w:hAnsi="Calibri" w:cs="Calibri"/>
                <w:sz w:val="16"/>
                <w:szCs w:val="16"/>
                <w:lang w:eastAsia="zh-CN"/>
              </w:rPr>
              <w:lastRenderedPageBreak/>
              <w:t>καθώς και ο τρόπος τοποθέτησης πρέπει να διασφαλίζουν τη μόνιμη εγκατάστασή της. Το περιεχόμενο της πινακίδας (κείμενο, εικόνες και μορφοποίηση που θα δοθεί από την Αναθέτουσα Αρχή) θα εκτυπωθεί πάνω στο υλικό, θα είναι έγχρωμο και θα είναι ευδιάκριτο.</w:t>
            </w:r>
          </w:p>
        </w:tc>
        <w:tc>
          <w:tcPr>
            <w:tcW w:w="1276" w:type="dxa"/>
            <w:vAlign w:val="center"/>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lastRenderedPageBreak/>
              <w:t>ΝΑΙ</w:t>
            </w:r>
          </w:p>
        </w:tc>
        <w:tc>
          <w:tcPr>
            <w:tcW w:w="1275"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c>
          <w:tcPr>
            <w:tcW w:w="1276" w:type="dxa"/>
          </w:tcPr>
          <w:p w:rsidR="00520B3C" w:rsidRPr="00520B3C" w:rsidRDefault="00520B3C" w:rsidP="00520B3C">
            <w:pPr>
              <w:suppressAutoHyphens/>
              <w:spacing w:after="0" w:line="240" w:lineRule="auto"/>
              <w:ind w:left="576" w:hanging="576"/>
              <w:jc w:val="center"/>
              <w:rPr>
                <w:rFonts w:ascii="Calibri" w:eastAsia="Times New Roman" w:hAnsi="Calibri" w:cs="Calibri"/>
                <w:sz w:val="16"/>
                <w:szCs w:val="16"/>
                <w:lang w:val="en-GB" w:eastAsia="zh-CN"/>
              </w:rPr>
            </w:pPr>
          </w:p>
        </w:tc>
      </w:tr>
    </w:tbl>
    <w:p w:rsidR="00520B3C" w:rsidRDefault="00520B3C" w:rsidP="004540D0"/>
    <w:p w:rsidR="00520B3C" w:rsidRDefault="00520B3C" w:rsidP="004540D0"/>
    <w:p w:rsidR="00520B3C" w:rsidRPr="00520B3C" w:rsidRDefault="00520B3C" w:rsidP="004540D0">
      <w:pPr>
        <w:rPr>
          <w:rFonts w:ascii="Calibri" w:eastAsia="Times New Roman" w:hAnsi="Calibri" w:cs="Times New Roman"/>
          <w:b/>
          <w:color w:val="002060"/>
          <w:sz w:val="24"/>
          <w:lang w:eastAsia="zh-CN"/>
        </w:rPr>
      </w:pPr>
      <w:r>
        <w:t>1</w:t>
      </w:r>
      <w:r w:rsidRPr="00520B3C">
        <w:rPr>
          <w:rFonts w:ascii="Calibri" w:eastAsia="Times New Roman" w:hAnsi="Calibri" w:cs="Times New Roman"/>
          <w:b/>
          <w:color w:val="002060"/>
          <w:sz w:val="24"/>
          <w:lang w:eastAsia="zh-CN"/>
        </w:rPr>
        <w:t>.ΦΟΡΗΤΟΣ ΗΛΕΚΤΡΟΝΙΚΟΣ ΥΠΟΛΟΓΙΣΤΗΣ ΤΗΛΕΚΠΑΙΔΕΥΣΗΣ</w:t>
      </w: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6095"/>
        <w:gridCol w:w="1702"/>
        <w:gridCol w:w="1276"/>
        <w:gridCol w:w="1274"/>
      </w:tblGrid>
      <w:tr w:rsidR="00520B3C" w:rsidRPr="00520B3C" w:rsidTr="000E0126">
        <w:trPr>
          <w:trHeight w:val="140"/>
          <w:jc w:val="center"/>
        </w:trPr>
        <w:tc>
          <w:tcPr>
            <w:tcW w:w="568" w:type="dxa"/>
            <w:shd w:val="clear" w:color="auto" w:fill="BFBFBF"/>
            <w:vAlign w:val="center"/>
          </w:tcPr>
          <w:p w:rsidR="00520B3C" w:rsidRPr="00520B3C" w:rsidRDefault="00520B3C" w:rsidP="00520B3C">
            <w:pPr>
              <w:suppressAutoHyphens/>
              <w:spacing w:after="0" w:line="240" w:lineRule="auto"/>
              <w:ind w:left="-138" w:right="-102"/>
              <w:jc w:val="center"/>
              <w:rPr>
                <w:rFonts w:ascii="Calibri" w:eastAsia="Times New Roman" w:hAnsi="Calibri" w:cs="Calibri"/>
                <w:b/>
                <w:sz w:val="16"/>
                <w:szCs w:val="16"/>
                <w:lang w:eastAsia="zh-CN"/>
              </w:rPr>
            </w:pPr>
            <w:r w:rsidRPr="00520B3C">
              <w:rPr>
                <w:rFonts w:ascii="Calibri" w:eastAsia="Times New Roman" w:hAnsi="Calibri" w:cs="Calibri"/>
                <w:b/>
                <w:sz w:val="16"/>
                <w:szCs w:val="16"/>
                <w:lang w:eastAsia="zh-CN"/>
              </w:rPr>
              <w:t>Α/Α</w:t>
            </w:r>
          </w:p>
        </w:tc>
        <w:tc>
          <w:tcPr>
            <w:tcW w:w="6095" w:type="dxa"/>
            <w:shd w:val="clear" w:color="auto" w:fill="BFBFBF"/>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eastAsia="zh-CN"/>
              </w:rPr>
            </w:pPr>
            <w:r w:rsidRPr="00520B3C">
              <w:rPr>
                <w:rFonts w:ascii="Calibri" w:eastAsia="Times New Roman" w:hAnsi="Calibri" w:cs="Calibri"/>
                <w:b/>
                <w:sz w:val="16"/>
                <w:szCs w:val="16"/>
                <w:lang w:eastAsia="zh-CN"/>
              </w:rPr>
              <w:t>ΠΡΟΔΙΑΓΡΑΦΗ</w:t>
            </w:r>
          </w:p>
        </w:tc>
        <w:tc>
          <w:tcPr>
            <w:tcW w:w="1702" w:type="dxa"/>
            <w:shd w:val="clear" w:color="auto" w:fill="BFBFBF"/>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eastAsia="zh-CN"/>
              </w:rPr>
            </w:pPr>
            <w:r w:rsidRPr="00520B3C">
              <w:rPr>
                <w:rFonts w:ascii="Calibri" w:eastAsia="Times New Roman" w:hAnsi="Calibri" w:cs="Calibri"/>
                <w:b/>
                <w:sz w:val="16"/>
                <w:szCs w:val="16"/>
                <w:lang w:eastAsia="zh-CN"/>
              </w:rPr>
              <w:t>ΑΠΑΙΤΗΣΗ</w:t>
            </w:r>
          </w:p>
        </w:tc>
        <w:tc>
          <w:tcPr>
            <w:tcW w:w="1276" w:type="dxa"/>
            <w:shd w:val="clear" w:color="auto" w:fill="BFBFBF"/>
          </w:tcPr>
          <w:p w:rsidR="00520B3C" w:rsidRPr="00520B3C" w:rsidRDefault="00520B3C" w:rsidP="00520B3C">
            <w:pPr>
              <w:suppressAutoHyphens/>
              <w:spacing w:after="0" w:line="240" w:lineRule="auto"/>
              <w:jc w:val="center"/>
              <w:rPr>
                <w:rFonts w:ascii="Calibri" w:eastAsia="Times New Roman" w:hAnsi="Calibri" w:cs="Calibri"/>
                <w:b/>
                <w:sz w:val="16"/>
                <w:szCs w:val="16"/>
                <w:lang w:eastAsia="zh-CN"/>
              </w:rPr>
            </w:pPr>
            <w:r w:rsidRPr="00520B3C">
              <w:rPr>
                <w:rFonts w:ascii="Calibri" w:eastAsia="Times New Roman" w:hAnsi="Calibri" w:cs="Calibri"/>
                <w:b/>
                <w:sz w:val="16"/>
                <w:szCs w:val="16"/>
                <w:lang w:eastAsia="zh-CN"/>
              </w:rPr>
              <w:t>ΑΠΑΝΤΗΣΗ</w:t>
            </w:r>
          </w:p>
        </w:tc>
        <w:tc>
          <w:tcPr>
            <w:tcW w:w="1274" w:type="dxa"/>
            <w:shd w:val="clear" w:color="auto" w:fill="BFBFBF"/>
          </w:tcPr>
          <w:p w:rsidR="00520B3C" w:rsidRPr="00520B3C" w:rsidRDefault="00520B3C" w:rsidP="00520B3C">
            <w:pPr>
              <w:suppressAutoHyphens/>
              <w:spacing w:after="0" w:line="240" w:lineRule="auto"/>
              <w:jc w:val="center"/>
              <w:rPr>
                <w:rFonts w:ascii="Calibri" w:eastAsia="Times New Roman" w:hAnsi="Calibri" w:cs="Calibri"/>
                <w:b/>
                <w:sz w:val="16"/>
                <w:szCs w:val="16"/>
                <w:lang w:eastAsia="zh-CN"/>
              </w:rPr>
            </w:pPr>
            <w:r w:rsidRPr="00520B3C">
              <w:rPr>
                <w:rFonts w:ascii="Calibri" w:eastAsia="Times New Roman" w:hAnsi="Calibri" w:cs="Calibri"/>
                <w:b/>
                <w:sz w:val="16"/>
                <w:szCs w:val="16"/>
                <w:lang w:eastAsia="zh-CN"/>
              </w:rPr>
              <w:t>ΠΑΡΑΠΟΜΠΗ</w:t>
            </w: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1</w:t>
            </w:r>
          </w:p>
        </w:tc>
        <w:tc>
          <w:tcPr>
            <w:tcW w:w="6095" w:type="dxa"/>
          </w:tcPr>
          <w:p w:rsidR="00520B3C" w:rsidRPr="00520B3C" w:rsidRDefault="00520B3C" w:rsidP="00520B3C">
            <w:pPr>
              <w:suppressAutoHyphens/>
              <w:spacing w:after="120" w:line="240" w:lineRule="auto"/>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Επεξεργαστής</w:t>
            </w:r>
            <w:r w:rsidRPr="00520B3C">
              <w:rPr>
                <w:rFonts w:ascii="Calibri" w:eastAsia="Times New Roman" w:hAnsi="Calibri" w:cs="Calibri"/>
                <w:sz w:val="16"/>
                <w:szCs w:val="16"/>
                <w:lang w:val="en-GB" w:eastAsia="zh-CN"/>
              </w:rPr>
              <w:t xml:space="preserve"> </w:t>
            </w:r>
            <w:r w:rsidRPr="00520B3C">
              <w:rPr>
                <w:rFonts w:ascii="Calibri" w:eastAsia="Times New Roman" w:hAnsi="Calibri" w:cs="Calibri"/>
                <w:sz w:val="16"/>
                <w:szCs w:val="16"/>
                <w:lang w:eastAsia="zh-CN"/>
              </w:rPr>
              <w:t>με</w:t>
            </w:r>
            <w:r w:rsidRPr="00520B3C">
              <w:rPr>
                <w:rFonts w:ascii="Calibri" w:eastAsia="Times New Roman" w:hAnsi="Calibri" w:cs="Calibri"/>
                <w:sz w:val="16"/>
                <w:szCs w:val="16"/>
                <w:lang w:val="en-GB" w:eastAsia="zh-CN"/>
              </w:rPr>
              <w:t>:</w:t>
            </w:r>
          </w:p>
          <w:p w:rsidR="00520B3C" w:rsidRPr="00520B3C" w:rsidRDefault="00520B3C" w:rsidP="00520B3C">
            <w:pPr>
              <w:numPr>
                <w:ilvl w:val="0"/>
                <w:numId w:val="8"/>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ημερομηνία κυκλοφορίας (</w:t>
            </w:r>
            <w:proofErr w:type="spellStart"/>
            <w:r w:rsidRPr="00520B3C">
              <w:rPr>
                <w:rFonts w:ascii="Calibri" w:eastAsia="Times New Roman" w:hAnsi="Calibri" w:cs="Calibri"/>
                <w:sz w:val="16"/>
                <w:szCs w:val="16"/>
                <w:lang w:eastAsia="el-GR"/>
              </w:rPr>
              <w:t>release</w:t>
            </w:r>
            <w:proofErr w:type="spellEnd"/>
            <w:r w:rsidRPr="00520B3C">
              <w:rPr>
                <w:rFonts w:ascii="Calibri" w:eastAsia="Times New Roman" w:hAnsi="Calibri" w:cs="Calibri"/>
                <w:sz w:val="16"/>
                <w:szCs w:val="16"/>
                <w:lang w:eastAsia="el-GR"/>
              </w:rPr>
              <w:t xml:space="preserve"> </w:t>
            </w:r>
            <w:proofErr w:type="spellStart"/>
            <w:r w:rsidRPr="00520B3C">
              <w:rPr>
                <w:rFonts w:ascii="Calibri" w:eastAsia="Times New Roman" w:hAnsi="Calibri" w:cs="Calibri"/>
                <w:sz w:val="16"/>
                <w:szCs w:val="16"/>
                <w:lang w:eastAsia="el-GR"/>
              </w:rPr>
              <w:t>date</w:t>
            </w:r>
            <w:proofErr w:type="spellEnd"/>
            <w:r w:rsidRPr="00520B3C">
              <w:rPr>
                <w:rFonts w:ascii="Calibri" w:eastAsia="Times New Roman" w:hAnsi="Calibri" w:cs="Calibri"/>
                <w:sz w:val="16"/>
                <w:szCs w:val="16"/>
                <w:lang w:eastAsia="el-GR"/>
              </w:rPr>
              <w:t>) από Q1-2021 ή μεταγενέστερη</w:t>
            </w:r>
          </w:p>
          <w:p w:rsidR="00520B3C" w:rsidRPr="00520B3C" w:rsidRDefault="00520B3C" w:rsidP="00520B3C">
            <w:pPr>
              <w:numPr>
                <w:ilvl w:val="0"/>
                <w:numId w:val="8"/>
              </w:numPr>
              <w:suppressAutoHyphens/>
              <w:spacing w:after="0" w:line="240" w:lineRule="auto"/>
              <w:ind w:left="284" w:hanging="284"/>
              <w:contextualSpacing/>
              <w:jc w:val="both"/>
              <w:rPr>
                <w:rFonts w:ascii="Calibri" w:eastAsia="Times New Roman" w:hAnsi="Calibri" w:cs="Calibri"/>
                <w:sz w:val="16"/>
                <w:szCs w:val="16"/>
                <w:lang w:val="en-US" w:eastAsia="el-GR"/>
              </w:rPr>
            </w:pPr>
            <w:r w:rsidRPr="00520B3C">
              <w:rPr>
                <w:rFonts w:ascii="Calibri" w:eastAsia="Times New Roman" w:hAnsi="Calibri" w:cs="Calibri"/>
                <w:sz w:val="16"/>
                <w:szCs w:val="16"/>
                <w:lang w:val="en-US" w:eastAsia="el-GR"/>
              </w:rPr>
              <w:t>Average CPU mark (CPUbenchmark.net) ≥9.000</w:t>
            </w:r>
          </w:p>
          <w:p w:rsidR="00520B3C" w:rsidRPr="00520B3C" w:rsidRDefault="00520B3C" w:rsidP="00520B3C">
            <w:pPr>
              <w:numPr>
                <w:ilvl w:val="0"/>
                <w:numId w:val="8"/>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πυρήνες (</w:t>
            </w:r>
            <w:proofErr w:type="spellStart"/>
            <w:r w:rsidRPr="00520B3C">
              <w:rPr>
                <w:rFonts w:ascii="Calibri" w:eastAsia="Times New Roman" w:hAnsi="Calibri" w:cs="Calibri"/>
                <w:sz w:val="16"/>
                <w:szCs w:val="16"/>
                <w:lang w:eastAsia="el-GR"/>
              </w:rPr>
              <w:t>cores</w:t>
            </w:r>
            <w:proofErr w:type="spellEnd"/>
            <w:r w:rsidRPr="00520B3C">
              <w:rPr>
                <w:rFonts w:ascii="Calibri" w:eastAsia="Times New Roman" w:hAnsi="Calibri" w:cs="Calibri"/>
                <w:sz w:val="16"/>
                <w:szCs w:val="16"/>
                <w:lang w:eastAsia="el-GR"/>
              </w:rPr>
              <w:t>) ≥ 4</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2</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Μέγεθος</w:t>
            </w:r>
            <w:r w:rsidRPr="00520B3C">
              <w:rPr>
                <w:rFonts w:ascii="Calibri" w:eastAsia="Times New Roman" w:hAnsi="Calibri" w:cs="Calibri"/>
                <w:sz w:val="16"/>
                <w:szCs w:val="16"/>
                <w:lang w:val="en-GB" w:eastAsia="zh-CN"/>
              </w:rPr>
              <w:t xml:space="preserve"> </w:t>
            </w:r>
            <w:r w:rsidRPr="00520B3C">
              <w:rPr>
                <w:rFonts w:ascii="Calibri" w:eastAsia="Times New Roman" w:hAnsi="Calibri" w:cs="Calibri"/>
                <w:sz w:val="16"/>
                <w:szCs w:val="16"/>
                <w:lang w:eastAsia="zh-CN"/>
              </w:rPr>
              <w:t xml:space="preserve">μνήμης </w:t>
            </w:r>
            <w:r w:rsidRPr="00520B3C">
              <w:rPr>
                <w:rFonts w:ascii="Calibri" w:eastAsia="Times New Roman" w:hAnsi="Calibri" w:cs="Calibri"/>
                <w:sz w:val="16"/>
                <w:szCs w:val="16"/>
                <w:lang w:val="en-GB" w:eastAsia="zh-CN"/>
              </w:rPr>
              <w:t>RAM DDR4</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 xml:space="preserve">≥ 8 GB </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3</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Σκληρός δίσκος SSD </w:t>
            </w:r>
            <w:proofErr w:type="spellStart"/>
            <w:r w:rsidRPr="00520B3C">
              <w:rPr>
                <w:rFonts w:ascii="Calibri" w:eastAsia="Times New Roman" w:hAnsi="Calibri" w:cs="Calibri"/>
                <w:sz w:val="16"/>
                <w:szCs w:val="16"/>
                <w:lang w:eastAsia="zh-CN"/>
              </w:rPr>
              <w:t>PCIe</w:t>
            </w:r>
            <w:proofErr w:type="spellEnd"/>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Gen</w:t>
            </w:r>
            <w:r w:rsidRPr="00520B3C">
              <w:rPr>
                <w:rFonts w:ascii="Calibri" w:eastAsia="Times New Roman" w:hAnsi="Calibri" w:cs="Calibri"/>
                <w:sz w:val="16"/>
                <w:szCs w:val="16"/>
                <w:lang w:eastAsia="zh-CN"/>
              </w:rPr>
              <w:t>3 (ή καλύτερος), με χωρητικότητα</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 256 GB</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4</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Θύρες (τουλάχιστον): 3 </w:t>
            </w:r>
            <w:r w:rsidRPr="00520B3C">
              <w:rPr>
                <w:rFonts w:ascii="Calibri" w:eastAsia="Times New Roman" w:hAnsi="Calibri" w:cs="Calibri"/>
                <w:sz w:val="16"/>
                <w:szCs w:val="16"/>
                <w:lang w:val="en-GB" w:eastAsia="zh-CN"/>
              </w:rPr>
              <w:t>x</w:t>
            </w:r>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USB</w:t>
            </w:r>
            <w:r w:rsidRPr="00520B3C">
              <w:rPr>
                <w:rFonts w:ascii="Calibri" w:eastAsia="Times New Roman" w:hAnsi="Calibri" w:cs="Calibri"/>
                <w:sz w:val="16"/>
                <w:szCs w:val="16"/>
                <w:lang w:eastAsia="zh-CN"/>
              </w:rPr>
              <w:t xml:space="preserve"> ≥ 3.2, USB </w:t>
            </w:r>
            <w:proofErr w:type="spellStart"/>
            <w:r w:rsidRPr="00520B3C">
              <w:rPr>
                <w:rFonts w:ascii="Calibri" w:eastAsia="Times New Roman" w:hAnsi="Calibri" w:cs="Calibri"/>
                <w:sz w:val="16"/>
                <w:szCs w:val="16"/>
                <w:lang w:eastAsia="zh-CN"/>
              </w:rPr>
              <w:t>Type</w:t>
            </w:r>
            <w:proofErr w:type="spellEnd"/>
            <w:r w:rsidRPr="00520B3C">
              <w:rPr>
                <w:rFonts w:ascii="Calibri" w:eastAsia="Times New Roman" w:hAnsi="Calibri" w:cs="Calibri"/>
                <w:sz w:val="16"/>
                <w:szCs w:val="16"/>
                <w:lang w:eastAsia="zh-CN"/>
              </w:rPr>
              <w:t xml:space="preserve">-C, ήχου, δικτύου </w:t>
            </w:r>
            <w:r w:rsidRPr="00520B3C">
              <w:rPr>
                <w:rFonts w:ascii="Calibri" w:eastAsia="Times New Roman" w:hAnsi="Calibri" w:cs="Calibri"/>
                <w:sz w:val="16"/>
                <w:szCs w:val="16"/>
                <w:lang w:val="en-GB" w:eastAsia="zh-CN"/>
              </w:rPr>
              <w:t>RJ</w:t>
            </w:r>
            <w:r w:rsidRPr="00520B3C">
              <w:rPr>
                <w:rFonts w:ascii="Calibri" w:eastAsia="Times New Roman" w:hAnsi="Calibri" w:cs="Calibri"/>
                <w:sz w:val="16"/>
                <w:szCs w:val="16"/>
                <w:lang w:eastAsia="zh-CN"/>
              </w:rPr>
              <w:t>-45, HMDI ή DP, VGA</w:t>
            </w:r>
          </w:p>
        </w:tc>
        <w:tc>
          <w:tcPr>
            <w:tcW w:w="1702" w:type="dxa"/>
            <w:vAlign w:val="center"/>
          </w:tcPr>
          <w:p w:rsidR="00520B3C" w:rsidRPr="00520B3C" w:rsidRDefault="00520B3C" w:rsidP="0052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Times New Roman" w:hAnsi="Calibri" w:cs="Calibri"/>
                <w:sz w:val="16"/>
                <w:szCs w:val="16"/>
                <w:lang w:eastAsia="zh-CN"/>
              </w:rPr>
            </w:pPr>
          </w:p>
        </w:tc>
        <w:tc>
          <w:tcPr>
            <w:tcW w:w="1274" w:type="dxa"/>
          </w:tcPr>
          <w:p w:rsidR="00520B3C" w:rsidRPr="00520B3C" w:rsidRDefault="00520B3C" w:rsidP="0052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Times New Roman" w:hAnsi="Calibri" w:cs="Calibri"/>
                <w:sz w:val="16"/>
                <w:szCs w:val="16"/>
                <w:lang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5</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Δίκτυο</w:t>
            </w:r>
            <w:r w:rsidRPr="00520B3C">
              <w:rPr>
                <w:rFonts w:ascii="Calibri" w:eastAsia="Times New Roman" w:hAnsi="Calibri" w:cs="Calibri"/>
                <w:sz w:val="16"/>
                <w:szCs w:val="16"/>
                <w:lang w:val="en-GB" w:eastAsia="zh-CN"/>
              </w:rPr>
              <w:t>: Gigabit Ethernet, Wi-Fi 6 (802.11ax) &amp; Bluetooth ≥5</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6</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Μπαταρία 3-</w:t>
            </w:r>
            <w:r w:rsidRPr="00520B3C">
              <w:rPr>
                <w:rFonts w:ascii="Calibri" w:eastAsia="Times New Roman" w:hAnsi="Calibri" w:cs="Calibri"/>
                <w:sz w:val="16"/>
                <w:szCs w:val="16"/>
                <w:lang w:val="en-GB" w:eastAsia="zh-CN"/>
              </w:rPr>
              <w:t>cell</w:t>
            </w:r>
            <w:r w:rsidRPr="00520B3C">
              <w:rPr>
                <w:rFonts w:ascii="Calibri" w:eastAsia="Times New Roman" w:hAnsi="Calibri" w:cs="Calibri"/>
                <w:sz w:val="16"/>
                <w:szCs w:val="16"/>
                <w:lang w:eastAsia="zh-CN"/>
              </w:rPr>
              <w:t xml:space="preserve"> </w:t>
            </w:r>
            <w:r w:rsidRPr="00520B3C">
              <w:rPr>
                <w:rFonts w:ascii="Calibri" w:eastAsia="Times New Roman" w:hAnsi="Calibri" w:cs="Calibri"/>
                <w:sz w:val="16"/>
                <w:szCs w:val="16"/>
                <w:lang w:val="en-GB" w:eastAsia="zh-CN"/>
              </w:rPr>
              <w:t>Li</w:t>
            </w:r>
            <w:r w:rsidRPr="00520B3C">
              <w:rPr>
                <w:rFonts w:ascii="Calibri" w:eastAsia="Times New Roman" w:hAnsi="Calibri" w:cs="Calibri"/>
                <w:sz w:val="16"/>
                <w:szCs w:val="16"/>
                <w:lang w:eastAsia="zh-CN"/>
              </w:rPr>
              <w:t>-</w:t>
            </w:r>
            <w:r w:rsidRPr="00520B3C">
              <w:rPr>
                <w:rFonts w:ascii="Calibri" w:eastAsia="Times New Roman" w:hAnsi="Calibri" w:cs="Calibri"/>
                <w:sz w:val="16"/>
                <w:szCs w:val="16"/>
                <w:lang w:val="en-GB" w:eastAsia="zh-CN"/>
              </w:rPr>
              <w:t>ion</w:t>
            </w:r>
            <w:r w:rsidRPr="00520B3C">
              <w:rPr>
                <w:rFonts w:ascii="Calibri" w:eastAsia="Times New Roman" w:hAnsi="Calibri" w:cs="Calibri"/>
                <w:sz w:val="16"/>
                <w:szCs w:val="16"/>
                <w:lang w:eastAsia="zh-CN"/>
              </w:rPr>
              <w:t xml:space="preserve"> με ισχύ</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&gt;</w:t>
            </w:r>
            <w:r w:rsidRPr="00520B3C">
              <w:rPr>
                <w:rFonts w:ascii="Calibri" w:eastAsia="Times New Roman" w:hAnsi="Calibri" w:cs="Calibri"/>
                <w:sz w:val="16"/>
                <w:szCs w:val="16"/>
                <w:lang w:val="en-GB" w:eastAsia="zh-CN"/>
              </w:rPr>
              <w:t xml:space="preserve"> 4</w:t>
            </w:r>
            <w:r w:rsidRPr="00520B3C">
              <w:rPr>
                <w:rFonts w:ascii="Calibri" w:eastAsia="Times New Roman" w:hAnsi="Calibri" w:cs="Calibri"/>
                <w:sz w:val="16"/>
                <w:szCs w:val="16"/>
                <w:lang w:eastAsia="zh-CN"/>
              </w:rPr>
              <w:t>5</w:t>
            </w:r>
            <w:r w:rsidRPr="00520B3C">
              <w:rPr>
                <w:rFonts w:ascii="Calibri" w:eastAsia="Times New Roman" w:hAnsi="Calibri" w:cs="Calibri"/>
                <w:sz w:val="16"/>
                <w:szCs w:val="16"/>
                <w:lang w:val="en-GB" w:eastAsia="zh-CN"/>
              </w:rPr>
              <w:t xml:space="preserve"> </w:t>
            </w:r>
            <w:proofErr w:type="spellStart"/>
            <w:r w:rsidRPr="00520B3C">
              <w:rPr>
                <w:rFonts w:ascii="Calibri" w:eastAsia="Times New Roman" w:hAnsi="Calibri" w:cs="Calibri"/>
                <w:sz w:val="16"/>
                <w:szCs w:val="16"/>
                <w:lang w:val="en-GB" w:eastAsia="zh-CN"/>
              </w:rPr>
              <w:t>Wh</w:t>
            </w:r>
            <w:proofErr w:type="spellEnd"/>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7</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Ηχεία</w:t>
            </w:r>
            <w:r w:rsidRPr="00520B3C">
              <w:rPr>
                <w:rFonts w:ascii="Calibri" w:eastAsia="Times New Roman" w:hAnsi="Calibri" w:cs="Calibri"/>
                <w:sz w:val="16"/>
                <w:szCs w:val="16"/>
                <w:lang w:val="en-GB" w:eastAsia="zh-CN"/>
              </w:rPr>
              <w:t xml:space="preserve"> stereo, touchpad, web camera ≥ 720p, </w:t>
            </w:r>
            <w:proofErr w:type="spellStart"/>
            <w:r w:rsidRPr="00520B3C">
              <w:rPr>
                <w:rFonts w:ascii="Calibri" w:eastAsia="Times New Roman" w:hAnsi="Calibri" w:cs="Calibri"/>
                <w:sz w:val="16"/>
                <w:szCs w:val="16"/>
                <w:lang w:eastAsia="zh-CN"/>
              </w:rPr>
              <w:t>μικρόφων</w:t>
            </w:r>
            <w:proofErr w:type="spellEnd"/>
            <w:r w:rsidRPr="00520B3C">
              <w:rPr>
                <w:rFonts w:ascii="Calibri" w:eastAsia="Times New Roman" w:hAnsi="Calibri" w:cs="Calibri"/>
                <w:sz w:val="16"/>
                <w:szCs w:val="16"/>
                <w:lang w:val="en-GB" w:eastAsia="zh-CN"/>
              </w:rPr>
              <w:t xml:space="preserve">o </w:t>
            </w:r>
            <w:r w:rsidRPr="00520B3C">
              <w:rPr>
                <w:rFonts w:ascii="Calibri" w:eastAsia="Times New Roman" w:hAnsi="Calibri" w:cs="Calibri"/>
                <w:sz w:val="16"/>
                <w:szCs w:val="16"/>
                <w:lang w:eastAsia="zh-CN"/>
              </w:rPr>
              <w:t>και</w:t>
            </w:r>
            <w:r w:rsidRPr="00520B3C">
              <w:rPr>
                <w:rFonts w:ascii="Calibri" w:eastAsia="Times New Roman" w:hAnsi="Calibri" w:cs="Calibri"/>
                <w:sz w:val="16"/>
                <w:szCs w:val="16"/>
                <w:lang w:val="en-GB" w:eastAsia="zh-CN"/>
              </w:rPr>
              <w:t xml:space="preserve"> </w:t>
            </w:r>
            <w:r w:rsidRPr="00520B3C">
              <w:rPr>
                <w:rFonts w:ascii="Calibri" w:eastAsia="Times New Roman" w:hAnsi="Calibri" w:cs="Calibri"/>
                <w:sz w:val="16"/>
                <w:szCs w:val="16"/>
                <w:lang w:eastAsia="zh-CN"/>
              </w:rPr>
              <w:t>αναγνώστη</w:t>
            </w:r>
            <w:r w:rsidRPr="00520B3C">
              <w:rPr>
                <w:rFonts w:ascii="Calibri" w:eastAsia="Times New Roman" w:hAnsi="Calibri" w:cs="Calibri"/>
                <w:sz w:val="16"/>
                <w:szCs w:val="16"/>
                <w:lang w:val="en-GB" w:eastAsia="zh-CN"/>
              </w:rPr>
              <w:t xml:space="preserve"> </w:t>
            </w:r>
            <w:r w:rsidRPr="00520B3C">
              <w:rPr>
                <w:rFonts w:ascii="Calibri" w:eastAsia="Times New Roman" w:hAnsi="Calibri" w:cs="Calibri"/>
                <w:sz w:val="16"/>
                <w:szCs w:val="16"/>
                <w:lang w:eastAsia="zh-CN"/>
              </w:rPr>
              <w:t>καρτών</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8</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val="en-GB" w:eastAsia="zh-CN"/>
              </w:rPr>
            </w:pPr>
            <w:r w:rsidRPr="00520B3C">
              <w:rPr>
                <w:rFonts w:ascii="Calibri" w:eastAsia="Times New Roman" w:hAnsi="Calibri" w:cs="Calibri"/>
                <w:sz w:val="16"/>
                <w:szCs w:val="16"/>
                <w:lang w:eastAsia="zh-CN"/>
              </w:rPr>
              <w:t>Ασφάλεια</w:t>
            </w:r>
            <w:r w:rsidRPr="00520B3C">
              <w:rPr>
                <w:rFonts w:ascii="Calibri" w:eastAsia="Times New Roman" w:hAnsi="Calibri" w:cs="Calibri"/>
                <w:sz w:val="16"/>
                <w:szCs w:val="16"/>
                <w:lang w:val="en-GB" w:eastAsia="zh-CN"/>
              </w:rPr>
              <w:t xml:space="preserve">: Trusted Platform Module </w:t>
            </w:r>
            <w:r w:rsidRPr="00520B3C">
              <w:rPr>
                <w:rFonts w:ascii="Calibri" w:eastAsia="Times New Roman" w:hAnsi="Calibri" w:cs="Calibri"/>
                <w:sz w:val="16"/>
                <w:szCs w:val="16"/>
                <w:lang w:eastAsia="zh-CN"/>
              </w:rPr>
              <w:t>και</w:t>
            </w:r>
            <w:r w:rsidRPr="00520B3C">
              <w:rPr>
                <w:rFonts w:ascii="Calibri" w:eastAsia="Times New Roman" w:hAnsi="Calibri" w:cs="Calibri"/>
                <w:sz w:val="16"/>
                <w:szCs w:val="16"/>
                <w:lang w:val="en-GB" w:eastAsia="zh-CN"/>
              </w:rPr>
              <w:t xml:space="preserve"> Kensington lock slot</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9</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Ανθεκτικότητα: να διαθέτει MIL-STD-810G</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10</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Πληκτρολόγιο με ελληνικούς και λατινικούς χαρακτήρες </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ΝΑΙ</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11</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Μέγιστο βάρος (βασικής σύνθεσης, σύμφωνα με τον κατασκευαστή) </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1.8 Κ</w:t>
            </w:r>
            <w:r w:rsidRPr="00520B3C">
              <w:rPr>
                <w:rFonts w:ascii="Calibri" w:eastAsia="Times New Roman" w:hAnsi="Calibri" w:cs="Calibri"/>
                <w:sz w:val="16"/>
                <w:szCs w:val="16"/>
                <w:lang w:val="en-GB" w:eastAsia="zh-CN"/>
              </w:rPr>
              <w:t>g</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12</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Ο κατασκευαστής διαθέτει </w:t>
            </w:r>
            <w:r w:rsidRPr="00520B3C">
              <w:rPr>
                <w:rFonts w:ascii="Calibri" w:eastAsia="Times New Roman" w:hAnsi="Calibri" w:cs="Calibri"/>
                <w:sz w:val="16"/>
                <w:szCs w:val="16"/>
                <w:lang w:val="en-GB" w:eastAsia="zh-CN"/>
              </w:rPr>
              <w:t>ISO</w:t>
            </w:r>
            <w:r w:rsidRPr="00520B3C">
              <w:rPr>
                <w:rFonts w:ascii="Calibri" w:eastAsia="Times New Roman" w:hAnsi="Calibri" w:cs="Calibri"/>
                <w:sz w:val="16"/>
                <w:szCs w:val="16"/>
                <w:lang w:eastAsia="zh-CN"/>
              </w:rPr>
              <w:t xml:space="preserve"> 9001 &amp; </w:t>
            </w:r>
            <w:r w:rsidRPr="00520B3C">
              <w:rPr>
                <w:rFonts w:ascii="Calibri" w:eastAsia="Times New Roman" w:hAnsi="Calibri" w:cs="Calibri"/>
                <w:sz w:val="16"/>
                <w:szCs w:val="16"/>
                <w:lang w:val="en-GB" w:eastAsia="zh-CN"/>
              </w:rPr>
              <w:t>ISO</w:t>
            </w:r>
            <w:r w:rsidRPr="00520B3C">
              <w:rPr>
                <w:rFonts w:ascii="Calibri" w:eastAsia="Times New Roman" w:hAnsi="Calibri" w:cs="Calibri"/>
                <w:sz w:val="16"/>
                <w:szCs w:val="16"/>
                <w:lang w:eastAsia="zh-CN"/>
              </w:rPr>
              <w:t xml:space="preserve"> 14001 ή αντίστοιχα.</w:t>
            </w:r>
          </w:p>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Το προσφερόμενο μοντέλο διαθέτει:</w:t>
            </w:r>
          </w:p>
          <w:p w:rsidR="00520B3C" w:rsidRPr="00520B3C" w:rsidRDefault="00520B3C" w:rsidP="00520B3C">
            <w:pPr>
              <w:numPr>
                <w:ilvl w:val="0"/>
                <w:numId w:val="6"/>
              </w:numPr>
              <w:suppressAutoHyphens/>
              <w:spacing w:after="0" w:line="240" w:lineRule="auto"/>
              <w:ind w:left="284"/>
              <w:contextualSpacing/>
              <w:jc w:val="both"/>
              <w:rPr>
                <w:rFonts w:ascii="Calibri" w:eastAsia="Times New Roman" w:hAnsi="Calibri" w:cs="Calibri"/>
                <w:sz w:val="16"/>
                <w:szCs w:val="16"/>
                <w:lang w:val="en-US" w:eastAsia="el-GR"/>
              </w:rPr>
            </w:pPr>
            <w:r w:rsidRPr="00520B3C">
              <w:rPr>
                <w:rFonts w:ascii="Calibri" w:eastAsia="Times New Roman" w:hAnsi="Calibri" w:cs="Calibri"/>
                <w:sz w:val="16"/>
                <w:szCs w:val="16"/>
                <w:lang w:val="en-US" w:eastAsia="el-GR"/>
              </w:rPr>
              <w:t xml:space="preserve">Energy Star </w:t>
            </w:r>
            <w:r w:rsidRPr="00520B3C">
              <w:rPr>
                <w:rFonts w:ascii="Calibri" w:eastAsia="Times New Roman" w:hAnsi="Calibri" w:cs="Calibri"/>
                <w:sz w:val="16"/>
                <w:szCs w:val="16"/>
                <w:lang w:eastAsia="el-GR"/>
              </w:rPr>
              <w:t>ή</w:t>
            </w:r>
            <w:r w:rsidRPr="00520B3C">
              <w:rPr>
                <w:rFonts w:ascii="Calibri" w:eastAsia="Times New Roman" w:hAnsi="Calibri" w:cs="Calibri"/>
                <w:sz w:val="16"/>
                <w:szCs w:val="16"/>
                <w:lang w:val="en-US" w:eastAsia="el-GR"/>
              </w:rPr>
              <w:t xml:space="preserve"> TUV Energy Efficiency</w:t>
            </w:r>
          </w:p>
          <w:p w:rsidR="00520B3C" w:rsidRPr="00520B3C" w:rsidRDefault="00520B3C" w:rsidP="00520B3C">
            <w:pPr>
              <w:numPr>
                <w:ilvl w:val="0"/>
                <w:numId w:val="6"/>
              </w:numPr>
              <w:suppressAutoHyphens/>
              <w:spacing w:after="0" w:line="240" w:lineRule="auto"/>
              <w:ind w:left="284"/>
              <w:contextualSpacing/>
              <w:jc w:val="both"/>
              <w:rPr>
                <w:rFonts w:ascii="Calibri" w:eastAsia="Times New Roman" w:hAnsi="Calibri" w:cs="Calibri"/>
                <w:sz w:val="16"/>
                <w:szCs w:val="16"/>
                <w:lang w:val="en-US" w:eastAsia="el-GR"/>
              </w:rPr>
            </w:pPr>
            <w:r w:rsidRPr="00520B3C">
              <w:rPr>
                <w:rFonts w:ascii="Calibri" w:eastAsia="Times New Roman" w:hAnsi="Calibri" w:cs="Calibri"/>
                <w:sz w:val="16"/>
                <w:szCs w:val="16"/>
                <w:lang w:val="en-US" w:eastAsia="el-GR"/>
              </w:rPr>
              <w:t xml:space="preserve">EPEAT </w:t>
            </w:r>
            <w:r w:rsidRPr="00520B3C">
              <w:rPr>
                <w:rFonts w:ascii="Calibri" w:eastAsia="Times New Roman" w:hAnsi="Calibri" w:cs="Calibri"/>
                <w:sz w:val="16"/>
                <w:szCs w:val="16"/>
                <w:lang w:eastAsia="el-GR"/>
              </w:rPr>
              <w:t>ή</w:t>
            </w:r>
            <w:r w:rsidRPr="00520B3C">
              <w:rPr>
                <w:rFonts w:ascii="Calibri" w:eastAsia="Times New Roman" w:hAnsi="Calibri" w:cs="Calibri"/>
                <w:sz w:val="16"/>
                <w:szCs w:val="16"/>
                <w:lang w:val="en-US" w:eastAsia="el-GR"/>
              </w:rPr>
              <w:t xml:space="preserve"> TCO </w:t>
            </w:r>
            <w:r w:rsidRPr="00520B3C">
              <w:rPr>
                <w:rFonts w:ascii="Calibri" w:eastAsia="Times New Roman" w:hAnsi="Calibri" w:cs="Calibri"/>
                <w:sz w:val="16"/>
                <w:szCs w:val="16"/>
                <w:lang w:eastAsia="el-GR"/>
              </w:rPr>
              <w:t>ή</w:t>
            </w:r>
            <w:r w:rsidRPr="00520B3C">
              <w:rPr>
                <w:rFonts w:ascii="Calibri" w:eastAsia="Times New Roman" w:hAnsi="Calibri" w:cs="Calibri"/>
                <w:sz w:val="16"/>
                <w:szCs w:val="16"/>
                <w:lang w:val="en-US" w:eastAsia="el-GR"/>
              </w:rPr>
              <w:t xml:space="preserve"> Blue Angel</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US" w:eastAsia="zh-CN"/>
              </w:rPr>
              <w:t>13</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Εγγύηση κατασκευαστή για 3 έτη</w:t>
            </w:r>
          </w:p>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val="en-GB" w:eastAsia="zh-CN"/>
              </w:rPr>
              <w:t>DOA</w:t>
            </w:r>
            <w:r w:rsidRPr="00520B3C">
              <w:rPr>
                <w:rFonts w:ascii="Calibri" w:eastAsia="Times New Roman" w:hAnsi="Calibri" w:cs="Calibri"/>
                <w:sz w:val="16"/>
                <w:szCs w:val="16"/>
                <w:lang w:eastAsia="zh-CN"/>
              </w:rPr>
              <w:t xml:space="preserve"> (αντικατάσταση σε περίπτωση βλάβης) 15 ημερών από την ημερομηνία παραλαβής</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shd w:val="clear" w:color="auto" w:fill="D9D9D9"/>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6095" w:type="dxa"/>
            <w:shd w:val="clear" w:color="auto" w:fill="D9D9D9"/>
            <w:vAlign w:val="center"/>
          </w:tcPr>
          <w:p w:rsidR="00520B3C" w:rsidRPr="00520B3C" w:rsidRDefault="00520B3C" w:rsidP="00520B3C">
            <w:pPr>
              <w:suppressAutoHyphens/>
              <w:spacing w:after="0" w:line="240" w:lineRule="auto"/>
              <w:jc w:val="both"/>
              <w:rPr>
                <w:rFonts w:ascii="Calibri" w:eastAsia="Times New Roman" w:hAnsi="Calibri" w:cs="Calibri"/>
                <w:b/>
                <w:sz w:val="16"/>
                <w:szCs w:val="16"/>
                <w:lang w:val="en-GB" w:eastAsia="zh-CN"/>
              </w:rPr>
            </w:pPr>
            <w:r w:rsidRPr="00520B3C">
              <w:rPr>
                <w:rFonts w:ascii="Calibri" w:eastAsia="Times New Roman" w:hAnsi="Calibri" w:cs="Calibri"/>
                <w:b/>
                <w:sz w:val="16"/>
                <w:szCs w:val="16"/>
                <w:lang w:val="en-GB" w:eastAsia="zh-CN"/>
              </w:rPr>
              <w:t>ΛΟΓΙΣΜΙΚΑ</w:t>
            </w:r>
          </w:p>
        </w:tc>
        <w:tc>
          <w:tcPr>
            <w:tcW w:w="1702" w:type="dxa"/>
            <w:shd w:val="clear" w:color="auto" w:fill="D9D9D9"/>
            <w:vAlign w:val="center"/>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1276" w:type="dxa"/>
            <w:shd w:val="clear" w:color="auto" w:fill="D9D9D9"/>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1274" w:type="dxa"/>
            <w:shd w:val="clear" w:color="auto" w:fill="D9D9D9"/>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r>
      <w:tr w:rsidR="00520B3C" w:rsidRPr="00520B3C" w:rsidTr="000E0126">
        <w:trPr>
          <w:trHeight w:val="440"/>
          <w:jc w:val="center"/>
        </w:trPr>
        <w:tc>
          <w:tcPr>
            <w:tcW w:w="568" w:type="dxa"/>
            <w:vAlign w:val="center"/>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14</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Κάθε Η/Υ θα διαθέτει εγκατεστημένα:</w:t>
            </w:r>
          </w:p>
          <w:p w:rsidR="00520B3C" w:rsidRPr="00520B3C" w:rsidRDefault="00520B3C" w:rsidP="00520B3C">
            <w:pPr>
              <w:numPr>
                <w:ilvl w:val="0"/>
                <w:numId w:val="7"/>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Λειτουργικό σύστημα Microsoft Windows 10 (</w:t>
            </w:r>
            <w:proofErr w:type="spellStart"/>
            <w:r w:rsidRPr="00520B3C">
              <w:rPr>
                <w:rFonts w:ascii="Calibri" w:eastAsia="Times New Roman" w:hAnsi="Calibri" w:cs="Calibri"/>
                <w:sz w:val="16"/>
                <w:szCs w:val="16"/>
                <w:lang w:eastAsia="el-GR"/>
              </w:rPr>
              <w:t>shape</w:t>
            </w:r>
            <w:proofErr w:type="spellEnd"/>
            <w:r w:rsidRPr="00520B3C">
              <w:rPr>
                <w:rFonts w:ascii="Calibri" w:eastAsia="Times New Roman" w:hAnsi="Calibri" w:cs="Calibri"/>
                <w:sz w:val="16"/>
                <w:szCs w:val="16"/>
                <w:lang w:eastAsia="el-GR"/>
              </w:rPr>
              <w:t xml:space="preserve"> the </w:t>
            </w:r>
            <w:proofErr w:type="spellStart"/>
            <w:r w:rsidRPr="00520B3C">
              <w:rPr>
                <w:rFonts w:ascii="Calibri" w:eastAsia="Times New Roman" w:hAnsi="Calibri" w:cs="Calibri"/>
                <w:sz w:val="16"/>
                <w:szCs w:val="16"/>
                <w:lang w:eastAsia="el-GR"/>
              </w:rPr>
              <w:t>future</w:t>
            </w:r>
            <w:proofErr w:type="spellEnd"/>
            <w:r w:rsidRPr="00520B3C">
              <w:rPr>
                <w:rFonts w:ascii="Calibri" w:eastAsia="Times New Roman" w:hAnsi="Calibri" w:cs="Calibri"/>
                <w:sz w:val="16"/>
                <w:szCs w:val="16"/>
                <w:lang w:eastAsia="el-GR"/>
              </w:rPr>
              <w:t>: 14487 6/9/2021) ή νεότερο (Ελληνική έκδοση)</w:t>
            </w:r>
          </w:p>
          <w:p w:rsidR="00520B3C" w:rsidRPr="00520B3C" w:rsidRDefault="00520B3C" w:rsidP="00520B3C">
            <w:pPr>
              <w:numPr>
                <w:ilvl w:val="0"/>
                <w:numId w:val="7"/>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Λογισμικό αυτοματισμού γραφείου (κειμενογράφος, λογιστικό φύλλο, παρουσιάσεις, email) στα Ελληνικά</w:t>
            </w:r>
          </w:p>
          <w:p w:rsidR="00520B3C" w:rsidRPr="00520B3C" w:rsidRDefault="00520B3C" w:rsidP="00520B3C">
            <w:pPr>
              <w:numPr>
                <w:ilvl w:val="0"/>
                <w:numId w:val="7"/>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 xml:space="preserve">Λογισμικό διαχείρισης ΗΥ του ιδίου κατασκευαστή με τον ΗΥ (να περιλαμβάνει </w:t>
            </w:r>
            <w:proofErr w:type="spellStart"/>
            <w:r w:rsidRPr="00520B3C">
              <w:rPr>
                <w:rFonts w:ascii="Calibri" w:eastAsia="Times New Roman" w:hAnsi="Calibri" w:cs="Calibri"/>
                <w:sz w:val="16"/>
                <w:szCs w:val="16"/>
                <w:lang w:eastAsia="el-GR"/>
              </w:rPr>
              <w:t>κατ’ελάχιστον</w:t>
            </w:r>
            <w:proofErr w:type="spellEnd"/>
            <w:r w:rsidRPr="00520B3C">
              <w:rPr>
                <w:rFonts w:ascii="Calibri" w:eastAsia="Times New Roman" w:hAnsi="Calibri" w:cs="Calibri"/>
                <w:sz w:val="16"/>
                <w:szCs w:val="16"/>
                <w:lang w:eastAsia="el-GR"/>
              </w:rPr>
              <w:t xml:space="preserve"> εγγενείς λειτουργίες αυτόματης αναζήτησης οδηγών υλικού καθώς και παρακολούθησης συστήματος). Να επισυναφθεί ο οδηγός χρήσης.</w:t>
            </w:r>
          </w:p>
          <w:p w:rsidR="00520B3C" w:rsidRPr="00520B3C" w:rsidRDefault="00520B3C" w:rsidP="00520B3C">
            <w:pPr>
              <w:numPr>
                <w:ilvl w:val="0"/>
                <w:numId w:val="7"/>
              </w:numPr>
              <w:suppressAutoHyphens/>
              <w:spacing w:after="0" w:line="240" w:lineRule="auto"/>
              <w:ind w:left="284" w:hanging="284"/>
              <w:contextualSpacing/>
              <w:jc w:val="both"/>
              <w:rPr>
                <w:rFonts w:ascii="Calibri" w:eastAsia="Times New Roman" w:hAnsi="Calibri" w:cs="Calibri"/>
                <w:sz w:val="16"/>
                <w:szCs w:val="16"/>
                <w:lang w:eastAsia="el-GR"/>
              </w:rPr>
            </w:pPr>
            <w:r w:rsidRPr="00520B3C">
              <w:rPr>
                <w:rFonts w:ascii="Calibri" w:eastAsia="Times New Roman" w:hAnsi="Calibri" w:cs="Calibri"/>
                <w:sz w:val="16"/>
                <w:szCs w:val="16"/>
                <w:lang w:eastAsia="el-GR"/>
              </w:rPr>
              <w:t xml:space="preserve">Λογισμικό προστασίας από ιούς που θα προσφέρει </w:t>
            </w:r>
            <w:proofErr w:type="spellStart"/>
            <w:r w:rsidRPr="00520B3C">
              <w:rPr>
                <w:rFonts w:ascii="Calibri" w:eastAsia="Times New Roman" w:hAnsi="Calibri" w:cs="Calibri"/>
                <w:sz w:val="16"/>
                <w:szCs w:val="16"/>
                <w:lang w:eastAsia="el-GR"/>
              </w:rPr>
              <w:t>κατ’ελάχιστον</w:t>
            </w:r>
            <w:proofErr w:type="spellEnd"/>
            <w:r w:rsidRPr="00520B3C">
              <w:rPr>
                <w:rFonts w:ascii="Calibri" w:eastAsia="Times New Roman" w:hAnsi="Calibri" w:cs="Calibri"/>
                <w:sz w:val="16"/>
                <w:szCs w:val="16"/>
                <w:lang w:eastAsia="el-GR"/>
              </w:rPr>
              <w:t xml:space="preserve">: πολλαπλές επιλογές σάρωσης (γρήγορη/πλήρης/προσαρμοσμένη/χωρίς σύνδεση), ανίχνευση απειλών σε πραγματικό χρόνο, προστασία </w:t>
            </w:r>
            <w:proofErr w:type="spellStart"/>
            <w:r w:rsidRPr="00520B3C">
              <w:rPr>
                <w:rFonts w:ascii="Calibri" w:eastAsia="Times New Roman" w:hAnsi="Calibri" w:cs="Calibri"/>
                <w:sz w:val="16"/>
                <w:szCs w:val="16"/>
                <w:lang w:eastAsia="el-GR"/>
              </w:rPr>
              <w:t>firewall</w:t>
            </w:r>
            <w:proofErr w:type="spellEnd"/>
            <w:r w:rsidRPr="00520B3C">
              <w:rPr>
                <w:rFonts w:ascii="Calibri" w:eastAsia="Times New Roman" w:hAnsi="Calibri" w:cs="Calibri"/>
                <w:sz w:val="16"/>
                <w:szCs w:val="16"/>
                <w:lang w:eastAsia="el-GR"/>
              </w:rPr>
              <w:t xml:space="preserve">, γονικό έλεγχο, προστασία από παραβιάσεις, προστασία από μη εξουσιοδοτημένη πρόσβαση και βάση δεδομένων ιών βασισμένη στο </w:t>
            </w:r>
            <w:proofErr w:type="spellStart"/>
            <w:r w:rsidRPr="00520B3C">
              <w:rPr>
                <w:rFonts w:ascii="Calibri" w:eastAsia="Times New Roman" w:hAnsi="Calibri" w:cs="Calibri"/>
                <w:sz w:val="16"/>
                <w:szCs w:val="16"/>
                <w:lang w:eastAsia="el-GR"/>
              </w:rPr>
              <w:t>cloud</w:t>
            </w:r>
            <w:proofErr w:type="spellEnd"/>
            <w:r w:rsidRPr="00520B3C">
              <w:rPr>
                <w:rFonts w:ascii="Calibri" w:eastAsia="Times New Roman" w:hAnsi="Calibri" w:cs="Calibri"/>
                <w:sz w:val="16"/>
                <w:szCs w:val="16"/>
                <w:lang w:eastAsia="el-GR"/>
              </w:rPr>
              <w:t>.</w:t>
            </w:r>
          </w:p>
        </w:tc>
        <w:tc>
          <w:tcPr>
            <w:tcW w:w="1702" w:type="dxa"/>
            <w:vAlign w:val="center"/>
          </w:tcPr>
          <w:p w:rsidR="00520B3C" w:rsidRPr="00520B3C" w:rsidRDefault="00520B3C" w:rsidP="00520B3C">
            <w:pPr>
              <w:suppressAutoHyphens/>
              <w:spacing w:after="120" w:line="240" w:lineRule="auto"/>
              <w:ind w:left="27"/>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NAI</w:t>
            </w:r>
          </w:p>
        </w:tc>
        <w:tc>
          <w:tcPr>
            <w:tcW w:w="1276" w:type="dxa"/>
          </w:tcPr>
          <w:p w:rsidR="00520B3C" w:rsidRPr="00520B3C" w:rsidRDefault="00520B3C" w:rsidP="00520B3C">
            <w:pPr>
              <w:suppressAutoHyphens/>
              <w:spacing w:after="0" w:line="240" w:lineRule="auto"/>
              <w:ind w:left="27"/>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ind w:left="27"/>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shd w:val="clear" w:color="auto" w:fill="D9D9D9"/>
          </w:tcPr>
          <w:p w:rsidR="00520B3C" w:rsidRPr="00520B3C" w:rsidRDefault="00520B3C" w:rsidP="00520B3C">
            <w:pPr>
              <w:suppressAutoHyphens/>
              <w:spacing w:after="0" w:line="240" w:lineRule="auto"/>
              <w:jc w:val="center"/>
              <w:rPr>
                <w:rFonts w:ascii="Calibri" w:eastAsia="Times New Roman" w:hAnsi="Calibri" w:cs="Calibri"/>
                <w:b/>
                <w:sz w:val="16"/>
                <w:szCs w:val="16"/>
                <w:lang w:val="en-GB" w:eastAsia="zh-CN"/>
              </w:rPr>
            </w:pPr>
          </w:p>
        </w:tc>
        <w:tc>
          <w:tcPr>
            <w:tcW w:w="6095" w:type="dxa"/>
            <w:shd w:val="clear" w:color="auto" w:fill="D9D9D9"/>
            <w:vAlign w:val="center"/>
          </w:tcPr>
          <w:p w:rsidR="00520B3C" w:rsidRPr="00520B3C" w:rsidRDefault="00520B3C" w:rsidP="00520B3C">
            <w:pPr>
              <w:suppressAutoHyphens/>
              <w:spacing w:after="0" w:line="240" w:lineRule="auto"/>
              <w:ind w:left="431" w:hanging="431"/>
              <w:jc w:val="both"/>
              <w:rPr>
                <w:rFonts w:ascii="Calibri" w:eastAsia="Times New Roman" w:hAnsi="Calibri" w:cs="Calibri"/>
                <w:b/>
                <w:sz w:val="16"/>
                <w:szCs w:val="16"/>
                <w:lang w:val="en-GB" w:eastAsia="zh-CN"/>
              </w:rPr>
            </w:pPr>
            <w:r w:rsidRPr="00520B3C">
              <w:rPr>
                <w:rFonts w:ascii="Calibri" w:eastAsia="Times New Roman" w:hAnsi="Calibri" w:cs="Calibri"/>
                <w:b/>
                <w:sz w:val="16"/>
                <w:szCs w:val="16"/>
                <w:lang w:val="en-GB" w:eastAsia="zh-CN"/>
              </w:rPr>
              <w:t>ΟΘΟΝΗ</w:t>
            </w:r>
          </w:p>
        </w:tc>
        <w:tc>
          <w:tcPr>
            <w:tcW w:w="1702" w:type="dxa"/>
            <w:shd w:val="clear" w:color="auto" w:fill="D9D9D9"/>
          </w:tcPr>
          <w:p w:rsidR="00520B3C" w:rsidRPr="00520B3C" w:rsidRDefault="00520B3C" w:rsidP="00520B3C">
            <w:pPr>
              <w:suppressAutoHyphens/>
              <w:spacing w:after="0" w:line="240" w:lineRule="auto"/>
              <w:ind w:left="432" w:hanging="432"/>
              <w:jc w:val="center"/>
              <w:rPr>
                <w:rFonts w:ascii="Calibri" w:eastAsia="Times New Roman" w:hAnsi="Calibri" w:cs="Calibri"/>
                <w:b/>
                <w:sz w:val="16"/>
                <w:szCs w:val="16"/>
                <w:lang w:val="en-GB" w:eastAsia="zh-CN"/>
              </w:rPr>
            </w:pPr>
          </w:p>
        </w:tc>
        <w:tc>
          <w:tcPr>
            <w:tcW w:w="1276" w:type="dxa"/>
            <w:shd w:val="clear" w:color="auto" w:fill="D9D9D9"/>
          </w:tcPr>
          <w:p w:rsidR="00520B3C" w:rsidRPr="00520B3C" w:rsidRDefault="00520B3C" w:rsidP="00520B3C">
            <w:pPr>
              <w:suppressAutoHyphens/>
              <w:spacing w:after="0" w:line="240" w:lineRule="auto"/>
              <w:ind w:left="432" w:hanging="432"/>
              <w:jc w:val="center"/>
              <w:rPr>
                <w:rFonts w:ascii="Calibri" w:eastAsia="Times New Roman" w:hAnsi="Calibri" w:cs="Calibri"/>
                <w:b/>
                <w:sz w:val="16"/>
                <w:szCs w:val="16"/>
                <w:lang w:val="en-GB" w:eastAsia="zh-CN"/>
              </w:rPr>
            </w:pPr>
          </w:p>
        </w:tc>
        <w:tc>
          <w:tcPr>
            <w:tcW w:w="1274" w:type="dxa"/>
            <w:shd w:val="clear" w:color="auto" w:fill="D9D9D9"/>
          </w:tcPr>
          <w:p w:rsidR="00520B3C" w:rsidRPr="00520B3C" w:rsidRDefault="00520B3C" w:rsidP="00520B3C">
            <w:pPr>
              <w:suppressAutoHyphens/>
              <w:spacing w:after="0" w:line="240" w:lineRule="auto"/>
              <w:ind w:left="432" w:hanging="432"/>
              <w:jc w:val="center"/>
              <w:rPr>
                <w:rFonts w:ascii="Calibri" w:eastAsia="Times New Roman" w:hAnsi="Calibri" w:cs="Calibri"/>
                <w:b/>
                <w:sz w:val="16"/>
                <w:szCs w:val="16"/>
                <w:lang w:val="en-GB" w:eastAsia="zh-CN"/>
              </w:rPr>
            </w:pPr>
          </w:p>
        </w:tc>
      </w:tr>
      <w:tr w:rsidR="00520B3C" w:rsidRPr="00520B3C" w:rsidTr="000E0126">
        <w:trPr>
          <w:trHeight w:val="140"/>
          <w:jc w:val="center"/>
        </w:trPr>
        <w:tc>
          <w:tcPr>
            <w:tcW w:w="568" w:type="dxa"/>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15</w:t>
            </w:r>
          </w:p>
        </w:tc>
        <w:tc>
          <w:tcPr>
            <w:tcW w:w="6095" w:type="dxa"/>
            <w:vAlign w:val="center"/>
          </w:tcPr>
          <w:p w:rsidR="00520B3C" w:rsidRPr="00520B3C" w:rsidRDefault="00520B3C" w:rsidP="00520B3C">
            <w:pPr>
              <w:suppressAutoHyphens/>
              <w:spacing w:after="120" w:line="240" w:lineRule="auto"/>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Τύπος</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LED IPS</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16</w:t>
            </w:r>
          </w:p>
        </w:tc>
        <w:tc>
          <w:tcPr>
            <w:tcW w:w="6095" w:type="dxa"/>
            <w:vAlign w:val="center"/>
          </w:tcPr>
          <w:p w:rsidR="00520B3C" w:rsidRPr="00520B3C" w:rsidRDefault="00520B3C" w:rsidP="00520B3C">
            <w:pPr>
              <w:suppressAutoHyphens/>
              <w:spacing w:after="120" w:line="240" w:lineRule="auto"/>
              <w:ind w:left="431" w:hanging="431"/>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Διαγώνιος</w:t>
            </w:r>
            <w:r w:rsidRPr="00520B3C">
              <w:rPr>
                <w:rFonts w:ascii="Calibri" w:eastAsia="Times New Roman" w:hAnsi="Calibri" w:cs="Calibri"/>
                <w:sz w:val="16"/>
                <w:szCs w:val="16"/>
                <w:lang w:val="en-GB" w:eastAsia="zh-CN"/>
              </w:rPr>
              <w:t xml:space="preserve"> (</w:t>
            </w:r>
            <w:r w:rsidRPr="00520B3C">
              <w:rPr>
                <w:rFonts w:ascii="Calibri" w:eastAsia="Times New Roman" w:hAnsi="Calibri" w:cs="Calibri"/>
                <w:sz w:val="16"/>
                <w:szCs w:val="16"/>
                <w:lang w:eastAsia="zh-CN"/>
              </w:rPr>
              <w:t>ίντσες)/αναλογία</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eastAsia="zh-CN"/>
              </w:rPr>
            </w:pPr>
            <w:r w:rsidRPr="00520B3C">
              <w:rPr>
                <w:rFonts w:ascii="Calibri" w:eastAsia="Times New Roman" w:hAnsi="Calibri" w:cs="Calibri"/>
                <w:sz w:val="16"/>
                <w:szCs w:val="16"/>
                <w:lang w:val="en-GB" w:eastAsia="zh-CN"/>
              </w:rPr>
              <w:t>≥ 15,6 /</w:t>
            </w:r>
            <w:r w:rsidRPr="00520B3C">
              <w:rPr>
                <w:rFonts w:ascii="Calibri" w:eastAsia="Times New Roman" w:hAnsi="Calibri" w:cs="Calibri"/>
                <w:sz w:val="16"/>
                <w:szCs w:val="16"/>
                <w:lang w:eastAsia="zh-CN"/>
              </w:rPr>
              <w:t xml:space="preserve"> 16:9</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17</w:t>
            </w:r>
          </w:p>
        </w:tc>
        <w:tc>
          <w:tcPr>
            <w:tcW w:w="6095" w:type="dxa"/>
            <w:vAlign w:val="center"/>
          </w:tcPr>
          <w:p w:rsidR="00520B3C" w:rsidRPr="00520B3C" w:rsidRDefault="00520B3C" w:rsidP="00520B3C">
            <w:pPr>
              <w:suppressAutoHyphens/>
              <w:spacing w:after="120" w:line="240" w:lineRule="auto"/>
              <w:ind w:left="431" w:hanging="431"/>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 xml:space="preserve">Ματ επιφάνεια ή με </w:t>
            </w:r>
            <w:proofErr w:type="spellStart"/>
            <w:r w:rsidRPr="00520B3C">
              <w:rPr>
                <w:rFonts w:ascii="Calibri" w:eastAsia="Times New Roman" w:hAnsi="Calibri" w:cs="Calibri"/>
                <w:sz w:val="16"/>
                <w:szCs w:val="16"/>
                <w:lang w:eastAsia="zh-CN"/>
              </w:rPr>
              <w:t>αντι</w:t>
            </w:r>
            <w:proofErr w:type="spellEnd"/>
            <w:r w:rsidRPr="00520B3C">
              <w:rPr>
                <w:rFonts w:ascii="Calibri" w:eastAsia="Times New Roman" w:hAnsi="Calibri" w:cs="Calibri"/>
                <w:sz w:val="16"/>
                <w:szCs w:val="16"/>
                <w:lang w:eastAsia="zh-CN"/>
              </w:rPr>
              <w:t>-ανακλαστική επίστρωση (</w:t>
            </w:r>
            <w:r w:rsidRPr="00520B3C">
              <w:rPr>
                <w:rFonts w:ascii="Calibri" w:eastAsia="Times New Roman" w:hAnsi="Calibri" w:cs="Calibri"/>
                <w:sz w:val="16"/>
                <w:szCs w:val="16"/>
                <w:lang w:val="en-GB" w:eastAsia="zh-CN"/>
              </w:rPr>
              <w:t>anti</w:t>
            </w:r>
            <w:r w:rsidRPr="00520B3C">
              <w:rPr>
                <w:rFonts w:ascii="Calibri" w:eastAsia="Times New Roman" w:hAnsi="Calibri" w:cs="Calibri"/>
                <w:sz w:val="16"/>
                <w:szCs w:val="16"/>
                <w:lang w:eastAsia="zh-CN"/>
              </w:rPr>
              <w:t>-</w:t>
            </w:r>
            <w:r w:rsidRPr="00520B3C">
              <w:rPr>
                <w:rFonts w:ascii="Calibri" w:eastAsia="Times New Roman" w:hAnsi="Calibri" w:cs="Calibri"/>
                <w:sz w:val="16"/>
                <w:szCs w:val="16"/>
                <w:lang w:val="en-GB" w:eastAsia="zh-CN"/>
              </w:rPr>
              <w:t>glare</w:t>
            </w:r>
            <w:r w:rsidRPr="00520B3C">
              <w:rPr>
                <w:rFonts w:ascii="Calibri" w:eastAsia="Times New Roman" w:hAnsi="Calibri" w:cs="Calibri"/>
                <w:sz w:val="16"/>
                <w:szCs w:val="16"/>
                <w:lang w:eastAsia="zh-CN"/>
              </w:rPr>
              <w:t xml:space="preserve"> ή </w:t>
            </w:r>
            <w:r w:rsidRPr="00520B3C">
              <w:rPr>
                <w:rFonts w:ascii="Calibri" w:eastAsia="Times New Roman" w:hAnsi="Calibri" w:cs="Calibri"/>
                <w:sz w:val="16"/>
                <w:szCs w:val="16"/>
                <w:lang w:val="en-GB" w:eastAsia="zh-CN"/>
              </w:rPr>
              <w:t>anti</w:t>
            </w:r>
            <w:r w:rsidRPr="00520B3C">
              <w:rPr>
                <w:rFonts w:ascii="Calibri" w:eastAsia="Times New Roman" w:hAnsi="Calibri" w:cs="Calibri"/>
                <w:sz w:val="16"/>
                <w:szCs w:val="16"/>
                <w:lang w:eastAsia="zh-CN"/>
              </w:rPr>
              <w:t>-</w:t>
            </w:r>
            <w:r w:rsidRPr="00520B3C">
              <w:rPr>
                <w:rFonts w:ascii="Calibri" w:eastAsia="Times New Roman" w:hAnsi="Calibri" w:cs="Calibri"/>
                <w:sz w:val="16"/>
                <w:szCs w:val="16"/>
                <w:lang w:val="en-GB" w:eastAsia="zh-CN"/>
              </w:rPr>
              <w:t>reflective</w:t>
            </w:r>
            <w:r w:rsidRPr="00520B3C">
              <w:rPr>
                <w:rFonts w:ascii="Calibri" w:eastAsia="Times New Roman" w:hAnsi="Calibri" w:cs="Calibri"/>
                <w:sz w:val="16"/>
                <w:szCs w:val="16"/>
                <w:lang w:eastAsia="zh-CN"/>
              </w:rPr>
              <w:t>)</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ΝΑΙ</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r w:rsidR="00520B3C" w:rsidRPr="00520B3C" w:rsidTr="000E0126">
        <w:trPr>
          <w:trHeight w:val="140"/>
          <w:jc w:val="center"/>
        </w:trPr>
        <w:tc>
          <w:tcPr>
            <w:tcW w:w="568" w:type="dxa"/>
          </w:tcPr>
          <w:p w:rsidR="00520B3C" w:rsidRPr="00520B3C" w:rsidRDefault="00520B3C" w:rsidP="00520B3C">
            <w:pPr>
              <w:numPr>
                <w:ilvl w:val="1"/>
                <w:numId w:val="9"/>
              </w:numPr>
              <w:suppressAutoHyphens/>
              <w:spacing w:after="0" w:line="240" w:lineRule="auto"/>
              <w:ind w:left="0" w:hanging="720"/>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18</w:t>
            </w:r>
          </w:p>
        </w:tc>
        <w:tc>
          <w:tcPr>
            <w:tcW w:w="6095" w:type="dxa"/>
            <w:vAlign w:val="center"/>
          </w:tcPr>
          <w:p w:rsidR="00520B3C" w:rsidRPr="00520B3C" w:rsidRDefault="00520B3C" w:rsidP="00520B3C">
            <w:pPr>
              <w:suppressAutoHyphens/>
              <w:spacing w:after="120" w:line="240" w:lineRule="auto"/>
              <w:ind w:left="431" w:hanging="431"/>
              <w:jc w:val="both"/>
              <w:rPr>
                <w:rFonts w:ascii="Calibri" w:eastAsia="Times New Roman" w:hAnsi="Calibri" w:cs="Calibri"/>
                <w:sz w:val="16"/>
                <w:szCs w:val="16"/>
                <w:lang w:eastAsia="zh-CN"/>
              </w:rPr>
            </w:pPr>
            <w:r w:rsidRPr="00520B3C">
              <w:rPr>
                <w:rFonts w:ascii="Calibri" w:eastAsia="Times New Roman" w:hAnsi="Calibri" w:cs="Calibri"/>
                <w:sz w:val="16"/>
                <w:szCs w:val="16"/>
                <w:lang w:eastAsia="zh-CN"/>
              </w:rPr>
              <w:t>Ανάλυση</w:t>
            </w:r>
            <w:r w:rsidRPr="00520B3C">
              <w:rPr>
                <w:rFonts w:ascii="Calibri" w:eastAsia="Times New Roman" w:hAnsi="Calibri" w:cs="Calibri"/>
                <w:sz w:val="16"/>
                <w:szCs w:val="16"/>
                <w:lang w:val="en-GB" w:eastAsia="zh-CN"/>
              </w:rPr>
              <w:t xml:space="preserve"> </w:t>
            </w:r>
            <w:r w:rsidRPr="00520B3C">
              <w:rPr>
                <w:rFonts w:ascii="Calibri" w:eastAsia="Times New Roman" w:hAnsi="Calibri" w:cs="Calibri"/>
                <w:sz w:val="16"/>
                <w:szCs w:val="16"/>
                <w:lang w:eastAsia="zh-CN"/>
              </w:rPr>
              <w:t>(</w:t>
            </w:r>
            <w:r w:rsidRPr="00520B3C">
              <w:rPr>
                <w:rFonts w:ascii="Calibri" w:eastAsia="Times New Roman" w:hAnsi="Calibri" w:cs="Calibri"/>
                <w:sz w:val="16"/>
                <w:szCs w:val="16"/>
                <w:lang w:val="en-GB" w:eastAsia="zh-CN"/>
              </w:rPr>
              <w:t>pixel)</w:t>
            </w:r>
          </w:p>
        </w:tc>
        <w:tc>
          <w:tcPr>
            <w:tcW w:w="1702" w:type="dxa"/>
            <w:vAlign w:val="center"/>
          </w:tcPr>
          <w:p w:rsidR="00520B3C" w:rsidRPr="00520B3C" w:rsidRDefault="00520B3C" w:rsidP="00520B3C">
            <w:pPr>
              <w:suppressAutoHyphens/>
              <w:spacing w:after="120" w:line="240" w:lineRule="auto"/>
              <w:jc w:val="center"/>
              <w:rPr>
                <w:rFonts w:ascii="Calibri" w:eastAsia="Times New Roman" w:hAnsi="Calibri" w:cs="Calibri"/>
                <w:sz w:val="16"/>
                <w:szCs w:val="16"/>
                <w:lang w:val="en-GB" w:eastAsia="zh-CN"/>
              </w:rPr>
            </w:pPr>
            <w:r w:rsidRPr="00520B3C">
              <w:rPr>
                <w:rFonts w:ascii="Calibri" w:eastAsia="Times New Roman" w:hAnsi="Calibri" w:cs="Calibri"/>
                <w:sz w:val="16"/>
                <w:szCs w:val="16"/>
                <w:lang w:val="en-GB" w:eastAsia="zh-CN"/>
              </w:rPr>
              <w:t>≥ 1.920x1.080</w:t>
            </w:r>
          </w:p>
        </w:tc>
        <w:tc>
          <w:tcPr>
            <w:tcW w:w="1276"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c>
          <w:tcPr>
            <w:tcW w:w="1274" w:type="dxa"/>
          </w:tcPr>
          <w:p w:rsidR="00520B3C" w:rsidRPr="00520B3C" w:rsidRDefault="00520B3C" w:rsidP="00520B3C">
            <w:pPr>
              <w:suppressAutoHyphens/>
              <w:spacing w:after="0" w:line="240" w:lineRule="auto"/>
              <w:jc w:val="center"/>
              <w:rPr>
                <w:rFonts w:ascii="Calibri" w:eastAsia="Times New Roman" w:hAnsi="Calibri" w:cs="Calibri"/>
                <w:sz w:val="16"/>
                <w:szCs w:val="16"/>
                <w:lang w:val="en-GB" w:eastAsia="zh-CN"/>
              </w:rPr>
            </w:pPr>
          </w:p>
        </w:tc>
      </w:tr>
    </w:tbl>
    <w:p w:rsidR="00520B3C" w:rsidRPr="004540D0" w:rsidRDefault="00520B3C" w:rsidP="004540D0"/>
    <w:sectPr w:rsidR="00520B3C" w:rsidRPr="004540D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82E" w:rsidRDefault="0020182E" w:rsidP="00064753">
      <w:pPr>
        <w:spacing w:after="0" w:line="240" w:lineRule="auto"/>
      </w:pPr>
      <w:r>
        <w:separator/>
      </w:r>
    </w:p>
  </w:endnote>
  <w:endnote w:type="continuationSeparator" w:id="0">
    <w:p w:rsidR="0020182E" w:rsidRDefault="0020182E" w:rsidP="0006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2C" w:rsidRDefault="005A0D2C">
    <w:pPr>
      <w:pStyle w:val="a4"/>
    </w:pPr>
    <w:r>
      <w:rPr>
        <w:noProof/>
        <w:lang w:eastAsia="el-GR"/>
      </w:rPr>
      <w:drawing>
        <wp:inline distT="0" distB="0" distL="0" distR="0" wp14:anchorId="0679F46A">
          <wp:extent cx="4790440" cy="60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0440" cy="609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82E" w:rsidRDefault="0020182E" w:rsidP="00064753">
      <w:pPr>
        <w:spacing w:after="0" w:line="240" w:lineRule="auto"/>
      </w:pPr>
      <w:r>
        <w:separator/>
      </w:r>
    </w:p>
  </w:footnote>
  <w:footnote w:type="continuationSeparator" w:id="0">
    <w:p w:rsidR="0020182E" w:rsidRDefault="0020182E" w:rsidP="0006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753" w:rsidRPr="00064753" w:rsidRDefault="00064753" w:rsidP="00064753">
    <w:pPr>
      <w:pStyle w:val="a3"/>
      <w:spacing w:after="240"/>
      <w:jc w:val="center"/>
      <w:rPr>
        <w:rFonts w:ascii="Calibri" w:eastAsia="Times New Roman" w:hAnsi="Calibri" w:cs="Tahoma"/>
        <w:b/>
        <w:color w:val="0000FF"/>
        <w:sz w:val="18"/>
        <w:szCs w:val="18"/>
      </w:rPr>
    </w:pPr>
    <w:r w:rsidRPr="00064753">
      <w:rPr>
        <w:rFonts w:ascii="Calibri" w:eastAsia="Times New Roman" w:hAnsi="Calibri" w:cs="Tahoma"/>
        <w:b/>
        <w:color w:val="0000FF"/>
        <w:sz w:val="18"/>
        <w:szCs w:val="18"/>
      </w:rPr>
      <w:t xml:space="preserve">Επιτελική Δομή ΕΣΠΑ, Τομέα Παιδείας                                                                                                                                                                                                                                                                                                                          Ανοικτός Διεθνής Ηλεκτρονικός Διαγωνισμός </w:t>
    </w:r>
    <w:r w:rsidR="002B3342">
      <w:rPr>
        <w:rFonts w:ascii="Calibri" w:eastAsia="Times New Roman" w:hAnsi="Calibri" w:cs="Tahoma"/>
        <w:b/>
        <w:color w:val="0000FF"/>
        <w:sz w:val="18"/>
        <w:szCs w:val="18"/>
      </w:rPr>
      <w:t>4</w:t>
    </w:r>
    <w:r w:rsidRPr="00064753">
      <w:rPr>
        <w:rFonts w:ascii="Calibri" w:eastAsia="Times New Roman" w:hAnsi="Calibri" w:cs="Tahoma"/>
        <w:b/>
        <w:color w:val="0000FF"/>
        <w:sz w:val="18"/>
        <w:szCs w:val="18"/>
      </w:rPr>
      <w:t>/202</w:t>
    </w:r>
    <w:r w:rsidR="002B3342">
      <w:rPr>
        <w:rFonts w:ascii="Calibri" w:eastAsia="Times New Roman" w:hAnsi="Calibri" w:cs="Tahoma"/>
        <w:b/>
        <w:color w:val="0000FF"/>
        <w:sz w:val="18"/>
        <w:szCs w:val="18"/>
      </w:rPr>
      <w:t>2</w:t>
    </w:r>
    <w:r w:rsidRPr="00064753">
      <w:rPr>
        <w:rFonts w:ascii="Calibri" w:eastAsia="Times New Roman" w:hAnsi="Calibri" w:cs="Tahoma"/>
        <w:b/>
        <w:color w:val="0000FF"/>
        <w:sz w:val="18"/>
        <w:szCs w:val="18"/>
      </w:rPr>
      <w:t xml:space="preserve"> </w:t>
    </w:r>
    <w:r w:rsidRPr="00064753">
      <w:rPr>
        <w:rFonts w:ascii="Calibri" w:eastAsia="Times New Roman" w:hAnsi="Calibri" w:cs="Tahoma"/>
        <w:b/>
        <w:bCs/>
        <w:color w:val="0000FF"/>
        <w:sz w:val="18"/>
        <w:szCs w:val="18"/>
      </w:rPr>
      <w:t>«</w:t>
    </w:r>
    <w:r w:rsidRPr="00064753">
      <w:rPr>
        <w:rFonts w:ascii="Calibri" w:eastAsia="Times New Roman" w:hAnsi="Calibri" w:cs="Tahoma"/>
        <w:b/>
        <w:color w:val="0000FF"/>
        <w:sz w:val="18"/>
        <w:szCs w:val="18"/>
      </w:rPr>
      <w:t xml:space="preserve">Προμήθεια εξοπλισμού ΤΠΕ για την εφαρμογή </w:t>
    </w:r>
    <w:r w:rsidRPr="00064753">
      <w:rPr>
        <w:rFonts w:ascii="Calibri" w:eastAsia="Times New Roman" w:hAnsi="Calibri" w:cs="Tahoma"/>
        <w:b/>
        <w:color w:val="0000FF"/>
        <w:sz w:val="18"/>
        <w:szCs w:val="18"/>
      </w:rPr>
      <w:br/>
      <w:t>της εξ αποστάσεως μάθησης στα Ι.Ε.Κ.»</w:t>
    </w:r>
  </w:p>
  <w:p w:rsidR="00064753" w:rsidRDefault="00064753">
    <w:pPr>
      <w:pStyle w:val="a3"/>
    </w:pPr>
  </w:p>
  <w:p w:rsidR="00064753" w:rsidRDefault="000647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243C"/>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17C3D71"/>
    <w:multiLevelType w:val="multilevel"/>
    <w:tmpl w:val="B2FAD796"/>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 w15:restartNumberingAfterBreak="0">
    <w:nsid w:val="39DA2401"/>
    <w:multiLevelType w:val="multilevel"/>
    <w:tmpl w:val="221AB880"/>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3A4C444D"/>
    <w:multiLevelType w:val="multilevel"/>
    <w:tmpl w:val="B5CA9412"/>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6"/>
        <w:szCs w:val="16"/>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 w15:restartNumberingAfterBreak="0">
    <w:nsid w:val="532D32B4"/>
    <w:multiLevelType w:val="multilevel"/>
    <w:tmpl w:val="C29EAFDE"/>
    <w:lvl w:ilvl="0">
      <w:start w:val="1"/>
      <w:numFmt w:val="decimal"/>
      <w:lvlText w:val="%1."/>
      <w:lvlJc w:val="left"/>
      <w:pPr>
        <w:ind w:left="0" w:firstLine="0"/>
      </w:p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5" w15:restartNumberingAfterBreak="0">
    <w:nsid w:val="573258D2"/>
    <w:multiLevelType w:val="multilevel"/>
    <w:tmpl w:val="6C36AAD0"/>
    <w:styleLink w:val="ImportedStyle31143"/>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6" w15:restartNumberingAfterBreak="0">
    <w:nsid w:val="61D31A17"/>
    <w:multiLevelType w:val="multilevel"/>
    <w:tmpl w:val="A7F25860"/>
    <w:lvl w:ilvl="0">
      <w:start w:val="1"/>
      <w:numFmt w:val="bullet"/>
      <w:lvlText w:val=""/>
      <w:lvlJc w:val="left"/>
      <w:pPr>
        <w:ind w:left="0"/>
      </w:pPr>
      <w:rPr>
        <w:rFonts w:ascii="Symbol" w:hAnsi="Symbol" w:hint="default"/>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7" w15:restartNumberingAfterBreak="0">
    <w:nsid w:val="71D71AD7"/>
    <w:multiLevelType w:val="hybridMultilevel"/>
    <w:tmpl w:val="B4165310"/>
    <w:lvl w:ilvl="0" w:tplc="04080001">
      <w:start w:val="1"/>
      <w:numFmt w:val="bullet"/>
      <w:lvlText w:val=""/>
      <w:lvlJc w:val="left"/>
      <w:pPr>
        <w:ind w:left="-351" w:hanging="360"/>
      </w:pPr>
      <w:rPr>
        <w:rFonts w:ascii="Symbol" w:hAnsi="Symbol" w:hint="default"/>
      </w:rPr>
    </w:lvl>
    <w:lvl w:ilvl="1" w:tplc="04080003" w:tentative="1">
      <w:start w:val="1"/>
      <w:numFmt w:val="bullet"/>
      <w:lvlText w:val="o"/>
      <w:lvlJc w:val="left"/>
      <w:pPr>
        <w:ind w:left="369" w:hanging="360"/>
      </w:pPr>
      <w:rPr>
        <w:rFonts w:ascii="Courier New" w:hAnsi="Courier New" w:cs="Courier New" w:hint="default"/>
      </w:rPr>
    </w:lvl>
    <w:lvl w:ilvl="2" w:tplc="04080005" w:tentative="1">
      <w:start w:val="1"/>
      <w:numFmt w:val="bullet"/>
      <w:lvlText w:val=""/>
      <w:lvlJc w:val="left"/>
      <w:pPr>
        <w:ind w:left="1089" w:hanging="360"/>
      </w:pPr>
      <w:rPr>
        <w:rFonts w:ascii="Wingdings" w:hAnsi="Wingdings" w:hint="default"/>
      </w:rPr>
    </w:lvl>
    <w:lvl w:ilvl="3" w:tplc="04080001" w:tentative="1">
      <w:start w:val="1"/>
      <w:numFmt w:val="bullet"/>
      <w:lvlText w:val=""/>
      <w:lvlJc w:val="left"/>
      <w:pPr>
        <w:ind w:left="1809" w:hanging="360"/>
      </w:pPr>
      <w:rPr>
        <w:rFonts w:ascii="Symbol" w:hAnsi="Symbol" w:hint="default"/>
      </w:rPr>
    </w:lvl>
    <w:lvl w:ilvl="4" w:tplc="04080003" w:tentative="1">
      <w:start w:val="1"/>
      <w:numFmt w:val="bullet"/>
      <w:lvlText w:val="o"/>
      <w:lvlJc w:val="left"/>
      <w:pPr>
        <w:ind w:left="2529" w:hanging="360"/>
      </w:pPr>
      <w:rPr>
        <w:rFonts w:ascii="Courier New" w:hAnsi="Courier New" w:cs="Courier New" w:hint="default"/>
      </w:rPr>
    </w:lvl>
    <w:lvl w:ilvl="5" w:tplc="04080005" w:tentative="1">
      <w:start w:val="1"/>
      <w:numFmt w:val="bullet"/>
      <w:lvlText w:val=""/>
      <w:lvlJc w:val="left"/>
      <w:pPr>
        <w:ind w:left="3249" w:hanging="360"/>
      </w:pPr>
      <w:rPr>
        <w:rFonts w:ascii="Wingdings" w:hAnsi="Wingdings" w:hint="default"/>
      </w:rPr>
    </w:lvl>
    <w:lvl w:ilvl="6" w:tplc="04080001" w:tentative="1">
      <w:start w:val="1"/>
      <w:numFmt w:val="bullet"/>
      <w:lvlText w:val=""/>
      <w:lvlJc w:val="left"/>
      <w:pPr>
        <w:ind w:left="3969" w:hanging="360"/>
      </w:pPr>
      <w:rPr>
        <w:rFonts w:ascii="Symbol" w:hAnsi="Symbol" w:hint="default"/>
      </w:rPr>
    </w:lvl>
    <w:lvl w:ilvl="7" w:tplc="04080003" w:tentative="1">
      <w:start w:val="1"/>
      <w:numFmt w:val="bullet"/>
      <w:lvlText w:val="o"/>
      <w:lvlJc w:val="left"/>
      <w:pPr>
        <w:ind w:left="4689" w:hanging="360"/>
      </w:pPr>
      <w:rPr>
        <w:rFonts w:ascii="Courier New" w:hAnsi="Courier New" w:cs="Courier New" w:hint="default"/>
      </w:rPr>
    </w:lvl>
    <w:lvl w:ilvl="8" w:tplc="04080005" w:tentative="1">
      <w:start w:val="1"/>
      <w:numFmt w:val="bullet"/>
      <w:lvlText w:val=""/>
      <w:lvlJc w:val="left"/>
      <w:pPr>
        <w:ind w:left="5409" w:hanging="360"/>
      </w:pPr>
      <w:rPr>
        <w:rFonts w:ascii="Wingdings" w:hAnsi="Wingdings" w:hint="default"/>
      </w:rPr>
    </w:lvl>
  </w:abstractNum>
  <w:abstractNum w:abstractNumId="8" w15:restartNumberingAfterBreak="0">
    <w:nsid w:val="766024AD"/>
    <w:multiLevelType w:val="hybridMultilevel"/>
    <w:tmpl w:val="43BC10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4B"/>
    <w:rsid w:val="00064753"/>
    <w:rsid w:val="0008444B"/>
    <w:rsid w:val="0020182E"/>
    <w:rsid w:val="002B3342"/>
    <w:rsid w:val="003D1E4D"/>
    <w:rsid w:val="004540D0"/>
    <w:rsid w:val="00520B3C"/>
    <w:rsid w:val="005A0D2C"/>
    <w:rsid w:val="00CC2CE5"/>
    <w:rsid w:val="00EE0F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FE488"/>
  <w15:chartTrackingRefBased/>
  <w15:docId w15:val="{C8FF48DC-B32E-40D5-9A6C-7A0CA1A5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753"/>
    <w:pPr>
      <w:tabs>
        <w:tab w:val="center" w:pos="4153"/>
        <w:tab w:val="right" w:pos="8306"/>
      </w:tabs>
      <w:spacing w:after="0" w:line="240" w:lineRule="auto"/>
    </w:pPr>
  </w:style>
  <w:style w:type="character" w:customStyle="1" w:styleId="Char">
    <w:name w:val="Κεφαλίδα Char"/>
    <w:basedOn w:val="a0"/>
    <w:link w:val="a3"/>
    <w:uiPriority w:val="99"/>
    <w:rsid w:val="00064753"/>
  </w:style>
  <w:style w:type="paragraph" w:styleId="a4">
    <w:name w:val="footer"/>
    <w:basedOn w:val="a"/>
    <w:link w:val="Char0"/>
    <w:uiPriority w:val="99"/>
    <w:unhideWhenUsed/>
    <w:rsid w:val="00064753"/>
    <w:pPr>
      <w:tabs>
        <w:tab w:val="center" w:pos="4153"/>
        <w:tab w:val="right" w:pos="8306"/>
      </w:tabs>
      <w:spacing w:after="0" w:line="240" w:lineRule="auto"/>
    </w:pPr>
  </w:style>
  <w:style w:type="character" w:customStyle="1" w:styleId="Char0">
    <w:name w:val="Υποσέλιδο Char"/>
    <w:basedOn w:val="a0"/>
    <w:link w:val="a4"/>
    <w:uiPriority w:val="99"/>
    <w:rsid w:val="00064753"/>
  </w:style>
  <w:style w:type="numbering" w:customStyle="1" w:styleId="ImportedStyle31143">
    <w:name w:val="Imported Style 31143"/>
    <w:rsid w:val="00520B3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960</Words>
  <Characters>5189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Κολούντζου</dc:creator>
  <cp:keywords/>
  <dc:description/>
  <cp:lastModifiedBy>Μαρία Κολούντζου</cp:lastModifiedBy>
  <cp:revision>4</cp:revision>
  <dcterms:created xsi:type="dcterms:W3CDTF">2022-03-21T10:30:00Z</dcterms:created>
  <dcterms:modified xsi:type="dcterms:W3CDTF">2022-03-28T09:05:00Z</dcterms:modified>
</cp:coreProperties>
</file>