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F16" w:rsidRPr="00262F16" w:rsidRDefault="00262F16" w:rsidP="00262F16">
      <w:pPr>
        <w:spacing w:after="0" w:line="240" w:lineRule="auto"/>
        <w:contextualSpacing/>
        <w:rPr>
          <w:rFonts w:ascii="Calibri" w:eastAsia="Times New Roman" w:hAnsi="Calibri" w:cs="Tahoma"/>
          <w:b/>
          <w:sz w:val="24"/>
          <w:lang w:eastAsia="el-GR"/>
        </w:rPr>
      </w:pPr>
    </w:p>
    <w:p w:rsidR="00262F16" w:rsidRPr="00262F16" w:rsidRDefault="00262F16" w:rsidP="00262F16">
      <w:pPr>
        <w:pBdr>
          <w:top w:val="single" w:sz="4" w:space="1" w:color="auto"/>
          <w:left w:val="single" w:sz="4" w:space="4" w:color="auto"/>
          <w:bottom w:val="single" w:sz="4" w:space="1" w:color="auto"/>
          <w:right w:val="single" w:sz="4" w:space="4" w:color="auto"/>
        </w:pBdr>
        <w:shd w:val="clear" w:color="auto" w:fill="D9D9D9"/>
        <w:spacing w:after="100" w:line="360" w:lineRule="auto"/>
        <w:jc w:val="center"/>
        <w:rPr>
          <w:rFonts w:ascii="Calibri" w:eastAsia="Times New Roman" w:hAnsi="Calibri" w:cs="Tahoma"/>
          <w:b/>
          <w:sz w:val="24"/>
          <w:szCs w:val="24"/>
          <w:u w:val="single"/>
          <w:lang w:eastAsia="el-GR"/>
        </w:rPr>
      </w:pPr>
      <w:r w:rsidRPr="00262F16">
        <w:rPr>
          <w:rFonts w:ascii="Calibri" w:eastAsia="Times New Roman" w:hAnsi="Calibri" w:cs="Tahoma"/>
          <w:b/>
          <w:sz w:val="24"/>
          <w:szCs w:val="24"/>
          <w:u w:val="single"/>
          <w:lang w:eastAsia="el-GR"/>
        </w:rPr>
        <w:t>ΠΑΡΑΡΤΗΜΑ Ε</w:t>
      </w:r>
    </w:p>
    <w:p w:rsidR="00262F16" w:rsidRPr="00262F16" w:rsidRDefault="00262F16" w:rsidP="00262F16">
      <w:pPr>
        <w:pBdr>
          <w:top w:val="single" w:sz="4" w:space="1" w:color="auto"/>
          <w:left w:val="single" w:sz="4" w:space="4" w:color="auto"/>
          <w:bottom w:val="single" w:sz="4" w:space="1" w:color="auto"/>
          <w:right w:val="single" w:sz="4" w:space="4" w:color="auto"/>
        </w:pBdr>
        <w:shd w:val="clear" w:color="auto" w:fill="D9D9D9"/>
        <w:spacing w:after="100" w:line="360" w:lineRule="auto"/>
        <w:jc w:val="center"/>
        <w:rPr>
          <w:rFonts w:ascii="Calibri" w:eastAsia="Times New Roman" w:hAnsi="Calibri" w:cs="Tahoma"/>
          <w:b/>
          <w:sz w:val="24"/>
          <w:szCs w:val="24"/>
          <w:lang w:eastAsia="el-GR"/>
        </w:rPr>
      </w:pPr>
      <w:r w:rsidRPr="00262F16">
        <w:rPr>
          <w:rFonts w:ascii="Calibri" w:eastAsia="Times New Roman" w:hAnsi="Calibri" w:cs="Tahoma"/>
          <w:b/>
          <w:sz w:val="24"/>
          <w:szCs w:val="24"/>
          <w:lang w:eastAsia="el-GR"/>
        </w:rPr>
        <w:t>ΤΕΧΝΙΚΕΣ ΠΡΟΔΙΑΓΡΑΦΕΣ – ΠΙΝΑΚΕΣ ΣΥΜΜΟΡΦΩΣΗΣ</w:t>
      </w:r>
    </w:p>
    <w:p w:rsidR="00262F16" w:rsidRPr="00262F16" w:rsidRDefault="00262F16" w:rsidP="00262F16">
      <w:pPr>
        <w:widowControl w:val="0"/>
        <w:adjustRightInd w:val="0"/>
        <w:ind w:firstLine="720"/>
        <w:jc w:val="both"/>
        <w:rPr>
          <w:rFonts w:ascii="Calibri" w:eastAsia="Times New Roman" w:hAnsi="Calibri" w:cs="Calibri"/>
          <w:bCs/>
          <w:sz w:val="24"/>
          <w:szCs w:val="24"/>
          <w:lang w:eastAsia="el-GR"/>
        </w:rPr>
      </w:pPr>
      <w:r w:rsidRPr="00262F16">
        <w:rPr>
          <w:rFonts w:ascii="Calibri" w:eastAsia="Times New Roman" w:hAnsi="Calibri" w:cs="Calibri"/>
          <w:bCs/>
          <w:sz w:val="24"/>
          <w:szCs w:val="24"/>
          <w:lang w:eastAsia="el-GR"/>
        </w:rPr>
        <w:t xml:space="preserve">Ο Προσφέρων υποχρεούται να υποβάλλει - </w:t>
      </w:r>
      <w:r w:rsidRPr="00262F16">
        <w:rPr>
          <w:rFonts w:ascii="Calibri" w:eastAsia="Times New Roman" w:hAnsi="Calibri" w:cs="Calibri"/>
          <w:b/>
          <w:bCs/>
          <w:sz w:val="24"/>
          <w:szCs w:val="24"/>
          <w:lang w:eastAsia="el-GR"/>
        </w:rPr>
        <w:t xml:space="preserve">με ποινή αποκλεισμού </w:t>
      </w:r>
      <w:r w:rsidRPr="00262F16">
        <w:rPr>
          <w:rFonts w:ascii="Calibri" w:eastAsia="Times New Roman" w:hAnsi="Calibri" w:cs="Calibri"/>
          <w:bCs/>
          <w:sz w:val="24"/>
          <w:szCs w:val="24"/>
          <w:lang w:eastAsia="el-GR"/>
        </w:rPr>
        <w:t>- σ</w:t>
      </w:r>
      <w:r w:rsidRPr="00262F16">
        <w:rPr>
          <w:rFonts w:ascii="Calibri" w:eastAsia="Times New Roman" w:hAnsi="Calibri" w:cs="Calibri"/>
          <w:sz w:val="24"/>
          <w:szCs w:val="24"/>
          <w:lang w:eastAsia="el-GR"/>
        </w:rPr>
        <w:t>τον (</w:t>
      </w:r>
      <w:proofErr w:type="spellStart"/>
      <w:r w:rsidRPr="00262F16">
        <w:rPr>
          <w:rFonts w:ascii="Calibri" w:eastAsia="Times New Roman" w:hAnsi="Calibri" w:cs="Calibri"/>
          <w:sz w:val="24"/>
          <w:szCs w:val="24"/>
          <w:lang w:eastAsia="el-GR"/>
        </w:rPr>
        <w:t>υπο)φάκελο</w:t>
      </w:r>
      <w:proofErr w:type="spellEnd"/>
      <w:r w:rsidRPr="00262F16">
        <w:rPr>
          <w:rFonts w:ascii="Calibri" w:eastAsia="Times New Roman" w:hAnsi="Calibri" w:cs="Calibri"/>
          <w:sz w:val="24"/>
          <w:szCs w:val="24"/>
          <w:lang w:eastAsia="el-GR"/>
        </w:rPr>
        <w:t xml:space="preserve"> «Τεχνική Προσφορά» </w:t>
      </w:r>
      <w:r w:rsidRPr="00262F16">
        <w:rPr>
          <w:rFonts w:ascii="Calibri" w:eastAsia="Times New Roman" w:hAnsi="Calibri" w:cs="Calibri"/>
          <w:b/>
          <w:sz w:val="24"/>
          <w:szCs w:val="24"/>
          <w:lang w:eastAsia="el-GR"/>
        </w:rPr>
        <w:t>κάθε τμήματος</w:t>
      </w:r>
      <w:r w:rsidRPr="00262F16">
        <w:rPr>
          <w:rFonts w:ascii="Calibri" w:eastAsia="Times New Roman" w:hAnsi="Calibri" w:cs="Calibri"/>
          <w:sz w:val="24"/>
          <w:szCs w:val="24"/>
          <w:lang w:eastAsia="el-GR"/>
        </w:rPr>
        <w:t xml:space="preserve">, </w:t>
      </w:r>
      <w:r w:rsidRPr="00262F16">
        <w:rPr>
          <w:rFonts w:ascii="Calibri" w:eastAsia="Times New Roman" w:hAnsi="Calibri" w:cs="Calibri"/>
          <w:b/>
          <w:bCs/>
          <w:sz w:val="24"/>
          <w:szCs w:val="24"/>
          <w:lang w:eastAsia="el-GR"/>
        </w:rPr>
        <w:t>συμπληρωμένο και υπογεγραμμένο</w:t>
      </w:r>
      <w:r w:rsidRPr="00262F16">
        <w:rPr>
          <w:rFonts w:ascii="Calibri" w:eastAsia="Times New Roman" w:hAnsi="Calibri" w:cs="Calibri"/>
          <w:bCs/>
          <w:sz w:val="24"/>
          <w:szCs w:val="24"/>
          <w:lang w:eastAsia="el-GR"/>
        </w:rPr>
        <w:t xml:space="preserve"> τον αντίστοιχο πίνακα «</w:t>
      </w:r>
      <w:r w:rsidRPr="00262F16">
        <w:rPr>
          <w:rFonts w:ascii="Calibri" w:eastAsia="Times New Roman" w:hAnsi="Calibri" w:cs="Calibri"/>
          <w:b/>
          <w:color w:val="000000"/>
          <w:sz w:val="24"/>
          <w:szCs w:val="24"/>
          <w:lang w:eastAsia="el-GR"/>
        </w:rPr>
        <w:t>Τεχνικές Προδιαγραφές (Πίνακας Συμμόρφωσης)» κάθε τμήματος</w:t>
      </w:r>
      <w:r w:rsidRPr="00262F16">
        <w:rPr>
          <w:rFonts w:ascii="Calibri" w:eastAsia="Times New Roman" w:hAnsi="Calibri" w:cs="Calibri"/>
          <w:bCs/>
          <w:sz w:val="24"/>
          <w:szCs w:val="24"/>
          <w:lang w:eastAsia="el-GR"/>
        </w:rPr>
        <w:t>, σύμφωνα με τις παρακάτω επεξηγήσεις: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6437"/>
      </w:tblGrid>
      <w:tr w:rsidR="00262F16" w:rsidRPr="00262F16" w:rsidTr="006518FD">
        <w:tc>
          <w:tcPr>
            <w:tcW w:w="1983" w:type="dxa"/>
            <w:shd w:val="clear" w:color="auto" w:fill="BFBFBF"/>
          </w:tcPr>
          <w:p w:rsidR="00262F16" w:rsidRPr="00262F16" w:rsidRDefault="00262F16" w:rsidP="00262F16">
            <w:pPr>
              <w:widowControl w:val="0"/>
              <w:adjustRightInd w:val="0"/>
              <w:jc w:val="both"/>
              <w:rPr>
                <w:rFonts w:ascii="Calibri" w:eastAsia="Times New Roman" w:hAnsi="Calibri" w:cs="Calibri"/>
                <w:b/>
                <w:bCs/>
                <w:sz w:val="24"/>
                <w:szCs w:val="24"/>
                <w:lang w:eastAsia="el-GR"/>
              </w:rPr>
            </w:pPr>
            <w:r w:rsidRPr="00262F16">
              <w:rPr>
                <w:rFonts w:ascii="Calibri" w:eastAsia="Times New Roman" w:hAnsi="Calibri" w:cs="Calibri"/>
                <w:b/>
                <w:bCs/>
                <w:sz w:val="24"/>
                <w:szCs w:val="24"/>
                <w:lang w:eastAsia="el-GR"/>
              </w:rPr>
              <w:t xml:space="preserve">Στήλη </w:t>
            </w:r>
          </w:p>
        </w:tc>
        <w:tc>
          <w:tcPr>
            <w:tcW w:w="7113" w:type="dxa"/>
            <w:shd w:val="clear" w:color="auto" w:fill="BFBFBF"/>
          </w:tcPr>
          <w:p w:rsidR="00262F16" w:rsidRPr="00262F16" w:rsidRDefault="00262F16" w:rsidP="00262F16">
            <w:pPr>
              <w:widowControl w:val="0"/>
              <w:adjustRightInd w:val="0"/>
              <w:jc w:val="both"/>
              <w:rPr>
                <w:rFonts w:ascii="Calibri" w:eastAsia="Times New Roman" w:hAnsi="Calibri" w:cs="Calibri"/>
                <w:b/>
                <w:bCs/>
                <w:sz w:val="24"/>
                <w:szCs w:val="24"/>
                <w:lang w:eastAsia="el-GR"/>
              </w:rPr>
            </w:pPr>
            <w:r w:rsidRPr="00262F16">
              <w:rPr>
                <w:rFonts w:ascii="Calibri" w:eastAsia="Times New Roman" w:hAnsi="Calibri" w:cs="Calibri"/>
                <w:b/>
                <w:bCs/>
                <w:sz w:val="24"/>
                <w:szCs w:val="24"/>
                <w:lang w:eastAsia="el-GR"/>
              </w:rPr>
              <w:t>Επεξήγηση</w:t>
            </w:r>
          </w:p>
        </w:tc>
      </w:tr>
      <w:tr w:rsidR="00262F16" w:rsidRPr="00262F16" w:rsidTr="006518FD">
        <w:tc>
          <w:tcPr>
            <w:tcW w:w="1983" w:type="dxa"/>
          </w:tcPr>
          <w:p w:rsidR="00262F16" w:rsidRPr="00262F16" w:rsidRDefault="00262F16" w:rsidP="00262F16">
            <w:pPr>
              <w:widowControl w:val="0"/>
              <w:adjustRightInd w:val="0"/>
              <w:jc w:val="both"/>
              <w:rPr>
                <w:rFonts w:ascii="Calibri" w:eastAsia="Times New Roman" w:hAnsi="Calibri" w:cs="Calibri"/>
                <w:b/>
                <w:bCs/>
                <w:sz w:val="24"/>
                <w:szCs w:val="24"/>
                <w:lang w:eastAsia="el-GR"/>
              </w:rPr>
            </w:pPr>
            <w:r w:rsidRPr="00262F16">
              <w:rPr>
                <w:rFonts w:ascii="Calibri" w:eastAsia="Times New Roman" w:hAnsi="Calibri" w:cs="Calibri"/>
                <w:b/>
                <w:bCs/>
                <w:sz w:val="24"/>
                <w:szCs w:val="24"/>
                <w:lang w:eastAsia="el-GR"/>
              </w:rPr>
              <w:t>ΧΑΡΑΚΤΗΡΙΣΤΙΚΑ</w:t>
            </w:r>
          </w:p>
        </w:tc>
        <w:tc>
          <w:tcPr>
            <w:tcW w:w="7113" w:type="dxa"/>
          </w:tcPr>
          <w:p w:rsidR="00262F16" w:rsidRPr="00262F16" w:rsidRDefault="00262F16" w:rsidP="00262F16">
            <w:pPr>
              <w:widowControl w:val="0"/>
              <w:adjustRightInd w:val="0"/>
              <w:jc w:val="both"/>
              <w:rPr>
                <w:rFonts w:ascii="Calibri" w:eastAsia="Times New Roman" w:hAnsi="Calibri" w:cs="Calibri"/>
                <w:bCs/>
                <w:sz w:val="24"/>
                <w:szCs w:val="24"/>
                <w:lang w:eastAsia="el-GR"/>
              </w:rPr>
            </w:pPr>
            <w:r w:rsidRPr="00262F16">
              <w:rPr>
                <w:rFonts w:ascii="Calibri" w:eastAsia="Times New Roman" w:hAnsi="Calibri" w:cs="Calibri"/>
                <w:bCs/>
                <w:sz w:val="24"/>
                <w:szCs w:val="24"/>
                <w:lang w:eastAsia="el-GR"/>
              </w:rPr>
              <w:t>Στη στήλη αυτή περιγράφονται αναλυτικά οι αντίστοιχοι τεχνικοί,                     επιχειρησιακοί και λοιποί όροι, υποχρεώσεις ή επεξηγήσεις, για τις οποίες θα πρέπει να δοθούν αντίστοιχες απαντήσεις.</w:t>
            </w:r>
          </w:p>
        </w:tc>
      </w:tr>
      <w:tr w:rsidR="00262F16" w:rsidRPr="00262F16" w:rsidTr="006518FD">
        <w:tc>
          <w:tcPr>
            <w:tcW w:w="1983" w:type="dxa"/>
          </w:tcPr>
          <w:p w:rsidR="00262F16" w:rsidRPr="00262F16" w:rsidRDefault="00262F16" w:rsidP="00262F16">
            <w:pPr>
              <w:tabs>
                <w:tab w:val="left" w:pos="1177"/>
              </w:tabs>
              <w:rPr>
                <w:rFonts w:ascii="Calibri" w:eastAsia="Times New Roman" w:hAnsi="Calibri" w:cs="Calibri"/>
                <w:b/>
                <w:sz w:val="24"/>
                <w:szCs w:val="24"/>
                <w:lang w:eastAsia="el-GR"/>
              </w:rPr>
            </w:pPr>
            <w:r w:rsidRPr="00262F16">
              <w:rPr>
                <w:rFonts w:ascii="Calibri" w:eastAsia="Times New Roman" w:hAnsi="Calibri" w:cs="Calibri"/>
                <w:b/>
                <w:sz w:val="24"/>
                <w:szCs w:val="24"/>
                <w:lang w:eastAsia="el-GR"/>
              </w:rPr>
              <w:t>ΑΠΑΙΤΗΣΗ</w:t>
            </w:r>
          </w:p>
        </w:tc>
        <w:tc>
          <w:tcPr>
            <w:tcW w:w="7113" w:type="dxa"/>
          </w:tcPr>
          <w:p w:rsidR="00262F16" w:rsidRPr="00262F16" w:rsidRDefault="00262F16" w:rsidP="00262F16">
            <w:pPr>
              <w:widowControl w:val="0"/>
              <w:adjustRightInd w:val="0"/>
              <w:jc w:val="both"/>
              <w:rPr>
                <w:rFonts w:ascii="Calibri" w:eastAsia="Times New Roman" w:hAnsi="Calibri" w:cs="Calibri"/>
                <w:bCs/>
                <w:sz w:val="24"/>
                <w:szCs w:val="24"/>
                <w:lang w:eastAsia="el-GR"/>
              </w:rPr>
            </w:pPr>
            <w:r w:rsidRPr="00262F16">
              <w:rPr>
                <w:rFonts w:ascii="Calibri" w:eastAsia="Times New Roman" w:hAnsi="Calibri" w:cs="Calibri"/>
                <w:bCs/>
                <w:sz w:val="24"/>
                <w:szCs w:val="24"/>
                <w:lang w:eastAsia="el-GR"/>
              </w:rPr>
              <w:t>Στη στήλη αυτή έχουν συμπληρωθεί:</w:t>
            </w:r>
          </w:p>
          <w:p w:rsidR="00262F16" w:rsidRPr="00262F16" w:rsidRDefault="00262F16" w:rsidP="00262F16">
            <w:pPr>
              <w:widowControl w:val="0"/>
              <w:adjustRightInd w:val="0"/>
              <w:jc w:val="both"/>
              <w:rPr>
                <w:rFonts w:ascii="Calibri" w:eastAsia="Times New Roman" w:hAnsi="Calibri" w:cs="Calibri"/>
                <w:bCs/>
                <w:sz w:val="24"/>
                <w:szCs w:val="24"/>
                <w:lang w:eastAsia="el-GR"/>
              </w:rPr>
            </w:pPr>
            <w:r w:rsidRPr="00262F16">
              <w:rPr>
                <w:rFonts w:ascii="Calibri" w:eastAsia="Times New Roman" w:hAnsi="Calibri" w:cs="Calibri"/>
                <w:bCs/>
                <w:sz w:val="24"/>
                <w:szCs w:val="24"/>
                <w:lang w:eastAsia="el-GR"/>
              </w:rPr>
              <w:t>Η λέξη “ΝΑΙ”, που σημαίνει ότι η αντίστοιχη προδιαγραφή είναι υποχρεωτική για τον Ανάδοχο.</w:t>
            </w:r>
          </w:p>
          <w:p w:rsidR="00262F16" w:rsidRPr="00262F16" w:rsidRDefault="00262F16" w:rsidP="00262F16">
            <w:pPr>
              <w:widowControl w:val="0"/>
              <w:adjustRightInd w:val="0"/>
              <w:jc w:val="both"/>
              <w:rPr>
                <w:rFonts w:ascii="Calibri" w:eastAsia="Times New Roman" w:hAnsi="Calibri" w:cs="Calibri"/>
                <w:b/>
                <w:bCs/>
                <w:sz w:val="24"/>
                <w:szCs w:val="24"/>
                <w:lang w:eastAsia="el-GR"/>
              </w:rPr>
            </w:pPr>
            <w:r w:rsidRPr="00262F16">
              <w:rPr>
                <w:rFonts w:ascii="Calibri" w:eastAsia="Times New Roman" w:hAnsi="Calibri" w:cs="Calibri"/>
                <w:b/>
                <w:bCs/>
                <w:sz w:val="24"/>
                <w:szCs w:val="24"/>
                <w:lang w:eastAsia="el-GR"/>
              </w:rPr>
              <w:t>Η μη τήρηση των ανωτέρω, συνεπάγεται την απόρριψη της                       προσφοράς.</w:t>
            </w:r>
          </w:p>
        </w:tc>
      </w:tr>
      <w:tr w:rsidR="00262F16" w:rsidRPr="00262F16" w:rsidTr="006518FD">
        <w:tc>
          <w:tcPr>
            <w:tcW w:w="1983" w:type="dxa"/>
          </w:tcPr>
          <w:p w:rsidR="00262F16" w:rsidRPr="00262F16" w:rsidRDefault="00262F16" w:rsidP="00262F16">
            <w:pPr>
              <w:widowControl w:val="0"/>
              <w:adjustRightInd w:val="0"/>
              <w:jc w:val="both"/>
              <w:rPr>
                <w:rFonts w:ascii="Calibri" w:eastAsia="Times New Roman" w:hAnsi="Calibri" w:cs="Calibri"/>
                <w:b/>
                <w:bCs/>
                <w:sz w:val="24"/>
                <w:szCs w:val="24"/>
                <w:lang w:eastAsia="el-GR"/>
              </w:rPr>
            </w:pPr>
            <w:r w:rsidRPr="00262F16">
              <w:rPr>
                <w:rFonts w:ascii="Calibri" w:eastAsia="Times New Roman" w:hAnsi="Calibri" w:cs="Calibri"/>
                <w:b/>
                <w:bCs/>
                <w:sz w:val="24"/>
                <w:szCs w:val="24"/>
                <w:lang w:eastAsia="el-GR"/>
              </w:rPr>
              <w:t>ΑΠΑΝΤΗΣΗ</w:t>
            </w:r>
          </w:p>
        </w:tc>
        <w:tc>
          <w:tcPr>
            <w:tcW w:w="7113" w:type="dxa"/>
          </w:tcPr>
          <w:p w:rsidR="00262F16" w:rsidRPr="00262F16" w:rsidRDefault="00262F16" w:rsidP="00262F16">
            <w:pPr>
              <w:widowControl w:val="0"/>
              <w:adjustRightInd w:val="0"/>
              <w:jc w:val="both"/>
              <w:rPr>
                <w:rFonts w:ascii="Calibri" w:eastAsia="Times New Roman" w:hAnsi="Calibri" w:cs="Calibri"/>
                <w:b/>
                <w:bCs/>
                <w:sz w:val="24"/>
                <w:szCs w:val="24"/>
                <w:lang w:eastAsia="el-GR"/>
              </w:rPr>
            </w:pPr>
            <w:r w:rsidRPr="00262F16">
              <w:rPr>
                <w:rFonts w:ascii="Calibri" w:eastAsia="Times New Roman" w:hAnsi="Calibri" w:cs="Calibri"/>
                <w:b/>
                <w:bCs/>
                <w:sz w:val="24"/>
                <w:szCs w:val="24"/>
                <w:lang w:eastAsia="el-GR"/>
              </w:rPr>
              <w:t>Με ποινή αποκλεισμού, στη στήλη αυτή σημειώνεται η απάντηση του προμηθευτή που έχει την μορφή:</w:t>
            </w:r>
          </w:p>
          <w:p w:rsidR="00262F16" w:rsidRPr="00262F16" w:rsidRDefault="00262F16" w:rsidP="00262F16">
            <w:pPr>
              <w:widowControl w:val="0"/>
              <w:adjustRightInd w:val="0"/>
              <w:jc w:val="both"/>
              <w:rPr>
                <w:rFonts w:ascii="Calibri" w:eastAsia="Times New Roman" w:hAnsi="Calibri" w:cs="Calibri"/>
                <w:bCs/>
                <w:sz w:val="24"/>
                <w:szCs w:val="24"/>
                <w:lang w:eastAsia="el-GR"/>
              </w:rPr>
            </w:pPr>
            <w:r w:rsidRPr="00262F16">
              <w:rPr>
                <w:rFonts w:ascii="Calibri" w:eastAsia="Times New Roman" w:hAnsi="Calibri" w:cs="Calibri"/>
                <w:b/>
                <w:bCs/>
                <w:sz w:val="24"/>
                <w:szCs w:val="24"/>
                <w:lang w:eastAsia="el-GR"/>
              </w:rPr>
              <w:t>ΝΑΙ ή ΟΧΙ εάν η αντίστοιχη προδιαγραφή πληρούται ή όχι από την προσφορά.</w:t>
            </w:r>
          </w:p>
        </w:tc>
      </w:tr>
    </w:tbl>
    <w:p w:rsidR="00262F16" w:rsidRPr="00262F16" w:rsidRDefault="00262F16" w:rsidP="00262F16">
      <w:pPr>
        <w:keepNext/>
        <w:keepLines/>
        <w:spacing w:before="40" w:after="0"/>
        <w:outlineLvl w:val="1"/>
        <w:rPr>
          <w:rFonts w:ascii="Tahoma" w:eastAsia="Times New Roman" w:hAnsi="Tahoma" w:cs="Tahoma"/>
          <w:lang w:eastAsia="x-none"/>
        </w:rPr>
      </w:pPr>
      <w:bookmarkStart w:id="0" w:name="_Toc469401601"/>
    </w:p>
    <w:p w:rsidR="00262F16" w:rsidRPr="00262F16" w:rsidRDefault="00262F16" w:rsidP="00262F16">
      <w:pPr>
        <w:rPr>
          <w:rFonts w:ascii="Calibri" w:eastAsia="Times New Roman" w:hAnsi="Calibri" w:cs="Calibri"/>
          <w:b/>
          <w:color w:val="000000"/>
          <w:sz w:val="24"/>
          <w:szCs w:val="24"/>
          <w:lang w:eastAsia="el-GR"/>
        </w:rPr>
      </w:pPr>
      <w:r w:rsidRPr="00262F16">
        <w:rPr>
          <w:rFonts w:ascii="Tahoma" w:eastAsia="Times New Roman" w:hAnsi="Tahoma" w:cs="Tahoma"/>
          <w:lang w:eastAsia="el-GR"/>
        </w:rPr>
        <w:br w:type="page"/>
      </w:r>
      <w:r w:rsidRPr="00262F16">
        <w:rPr>
          <w:rFonts w:ascii="Calibri" w:eastAsia="Times New Roman" w:hAnsi="Calibri" w:cs="Calibri"/>
          <w:b/>
          <w:color w:val="000000"/>
          <w:sz w:val="24"/>
          <w:szCs w:val="24"/>
          <w:lang w:eastAsia="el-GR"/>
        </w:rPr>
        <w:lastRenderedPageBreak/>
        <w:t xml:space="preserve">Πίνακας Ε.1. Τεχνικές Προδιαγραφές </w:t>
      </w:r>
      <w:bookmarkEnd w:id="0"/>
      <w:r w:rsidRPr="00262F16">
        <w:rPr>
          <w:rFonts w:ascii="Calibri" w:eastAsia="Times New Roman" w:hAnsi="Calibri" w:cs="Calibri"/>
          <w:b/>
          <w:color w:val="000000"/>
          <w:sz w:val="24"/>
          <w:szCs w:val="24"/>
          <w:lang w:eastAsia="el-GR"/>
        </w:rPr>
        <w:t>(Πίνακας Συμμόρφωσης) για το Τμήμα 1.</w:t>
      </w:r>
    </w:p>
    <w:p w:rsidR="00262F16" w:rsidRPr="00262F16" w:rsidRDefault="00262F16" w:rsidP="00262F16">
      <w:pPr>
        <w:suppressAutoHyphens/>
        <w:overflowPunct w:val="0"/>
        <w:autoSpaceDE w:val="0"/>
        <w:autoSpaceDN w:val="0"/>
        <w:adjustRightInd w:val="0"/>
        <w:spacing w:after="120"/>
        <w:ind w:firstLine="284"/>
        <w:jc w:val="center"/>
        <w:textAlignment w:val="baseline"/>
        <w:rPr>
          <w:rFonts w:ascii="Calibri" w:eastAsia="Times New Roman" w:hAnsi="Calibri" w:cs="Times New Roman"/>
          <w:b/>
          <w:sz w:val="24"/>
          <w:szCs w:val="20"/>
          <w:lang w:eastAsia="x-none"/>
        </w:rPr>
      </w:pPr>
      <w:r w:rsidRPr="00262F16">
        <w:rPr>
          <w:rFonts w:ascii="Calibri" w:eastAsia="Times New Roman" w:hAnsi="Calibri" w:cs="Times New Roman"/>
          <w:b/>
          <w:sz w:val="24"/>
          <w:szCs w:val="20"/>
          <w:lang w:eastAsia="x-none"/>
        </w:rPr>
        <w:t>ΓΙΑ ΤΗΝ ΑΡΙΘ. ΠΡΩΤ. 182951/Β4/30-10-2018 ΔΙΑΚΗΡΥΞΗ ΓΙΑ ΤΗΝ ΠΡΟΜΗΘΕΙΑ ΑΝΑΛΩΣΙΜΩΝ ΕΙΔΩΝ ΕΚΤΥΠΩΤΙΚΩΝ, ΦΩΤΟΤΥΠΙΚΩΝ ΚΑΙ ΤΗΛΕΟΜΟΙΟΤΥΠΙΚΩΝ ΜΗΧΑΝΗΜΑΤΩΝ</w:t>
      </w:r>
    </w:p>
    <w:p w:rsidR="00262F16" w:rsidRPr="00262F16" w:rsidRDefault="00262F16" w:rsidP="00262F16">
      <w:pPr>
        <w:spacing w:after="0"/>
        <w:rPr>
          <w:rFonts w:ascii="Calibri" w:eastAsia="Times New Roman" w:hAnsi="Calibri" w:cs="Tahoma"/>
          <w:b/>
          <w:sz w:val="24"/>
          <w:lang w:eastAsia="el-GR"/>
        </w:rPr>
      </w:pPr>
      <w:r w:rsidRPr="00262F16">
        <w:rPr>
          <w:rFonts w:ascii="Calibri" w:eastAsia="Times New Roman" w:hAnsi="Calibri" w:cs="Tahoma"/>
          <w:b/>
          <w:sz w:val="24"/>
          <w:lang w:eastAsia="el-GR"/>
        </w:rPr>
        <w:t>(Στοιχεία Επιχείρησης )</w:t>
      </w:r>
    </w:p>
    <w:tbl>
      <w:tblPr>
        <w:tblW w:w="10794" w:type="dxa"/>
        <w:jc w:val="center"/>
        <w:tblInd w:w="-1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7320"/>
        <w:gridCol w:w="1215"/>
        <w:gridCol w:w="1600"/>
      </w:tblGrid>
      <w:tr w:rsidR="00262F16" w:rsidRPr="00262F16" w:rsidTr="006518FD">
        <w:trPr>
          <w:trHeight w:val="113"/>
          <w:tblHeader/>
          <w:jc w:val="center"/>
        </w:trPr>
        <w:tc>
          <w:tcPr>
            <w:tcW w:w="659" w:type="dxa"/>
            <w:shd w:val="clear" w:color="auto" w:fill="D9D9D9"/>
            <w:vAlign w:val="center"/>
          </w:tcPr>
          <w:p w:rsidR="00262F16" w:rsidRPr="00262F16" w:rsidRDefault="00262F16" w:rsidP="00262F16">
            <w:pPr>
              <w:suppressAutoHyphens/>
              <w:spacing w:after="0" w:line="240" w:lineRule="auto"/>
              <w:contextualSpacing/>
              <w:jc w:val="center"/>
              <w:rPr>
                <w:rFonts w:ascii="Calibri" w:eastAsia="Calibri" w:hAnsi="Calibri" w:cs="TimesNewRoman"/>
                <w:b/>
                <w:lang w:val="x-none" w:eastAsia="x-none"/>
              </w:rPr>
            </w:pPr>
            <w:r w:rsidRPr="00262F16">
              <w:rPr>
                <w:rFonts w:ascii="Calibri" w:eastAsia="Calibri" w:hAnsi="Calibri" w:cs="TimesNewRoman"/>
                <w:b/>
                <w:lang w:val="x-none" w:eastAsia="x-none"/>
              </w:rPr>
              <w:t>α/α</w:t>
            </w:r>
          </w:p>
        </w:tc>
        <w:tc>
          <w:tcPr>
            <w:tcW w:w="7320" w:type="dxa"/>
            <w:shd w:val="clear" w:color="auto" w:fill="D9D9D9"/>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eastAsia="x-none"/>
              </w:rPr>
            </w:pPr>
            <w:r w:rsidRPr="00262F16">
              <w:rPr>
                <w:rFonts w:ascii="Calibri" w:eastAsia="Calibri" w:hAnsi="Calibri" w:cs="Times New Roman"/>
                <w:b/>
                <w:lang w:eastAsia="x-none"/>
              </w:rPr>
              <w:t>ΤΕΧΝΙΚΕΣ ΠΡΟΔΙΑΓΡΑΦΕΣ ΑΝΑΛΩΣΙΜΩΝ ΤΜΗΜΑΤΟΣ 1</w:t>
            </w:r>
          </w:p>
        </w:tc>
        <w:tc>
          <w:tcPr>
            <w:tcW w:w="1215" w:type="dxa"/>
            <w:shd w:val="clear" w:color="auto" w:fill="D9D9D9"/>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val="x-none" w:eastAsia="x-none"/>
              </w:rPr>
            </w:pPr>
            <w:r w:rsidRPr="00262F16">
              <w:rPr>
                <w:rFonts w:ascii="Calibri" w:eastAsia="Calibri" w:hAnsi="Calibri" w:cs="TimesNewRoman"/>
                <w:b/>
                <w:lang w:val="x-none" w:eastAsia="x-none"/>
              </w:rPr>
              <w:t>ΑΠΑΙΤΗΣΗ</w:t>
            </w:r>
          </w:p>
        </w:tc>
        <w:tc>
          <w:tcPr>
            <w:tcW w:w="1600" w:type="dxa"/>
            <w:shd w:val="clear" w:color="auto" w:fill="D9D9D9"/>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val="x-none" w:eastAsia="x-none"/>
              </w:rPr>
            </w:pPr>
            <w:r w:rsidRPr="00262F16">
              <w:rPr>
                <w:rFonts w:ascii="Calibri" w:eastAsia="Calibri" w:hAnsi="Calibri" w:cs="TimesNewRoman"/>
                <w:b/>
                <w:lang w:val="x-none" w:eastAsia="x-none"/>
              </w:rPr>
              <w:t>ΑΠΑΝΤΗΣΗ</w:t>
            </w:r>
          </w:p>
        </w:tc>
      </w:tr>
      <w:tr w:rsidR="00262F16" w:rsidRPr="00262F16" w:rsidTr="006518FD">
        <w:trPr>
          <w:trHeight w:val="113"/>
          <w:jc w:val="center"/>
        </w:trPr>
        <w:tc>
          <w:tcPr>
            <w:tcW w:w="659" w:type="dxa"/>
            <w:vAlign w:val="center"/>
          </w:tcPr>
          <w:p w:rsidR="00262F16" w:rsidRPr="00262F16" w:rsidRDefault="00262F16" w:rsidP="00262F16">
            <w:pPr>
              <w:spacing w:after="0" w:line="240" w:lineRule="auto"/>
              <w:contextualSpacing/>
              <w:jc w:val="center"/>
              <w:rPr>
                <w:rFonts w:ascii="Calibri" w:eastAsia="Calibri" w:hAnsi="Calibri" w:cs="TimesNewRoman"/>
                <w:lang w:eastAsia="el-GR"/>
              </w:rPr>
            </w:pPr>
            <w:r w:rsidRPr="00262F16">
              <w:rPr>
                <w:rFonts w:ascii="Calibri" w:eastAsia="Calibri" w:hAnsi="Calibri" w:cs="TimesNewRoman"/>
                <w:lang w:eastAsia="el-GR"/>
              </w:rPr>
              <w:t>1</w:t>
            </w:r>
          </w:p>
        </w:tc>
        <w:tc>
          <w:tcPr>
            <w:tcW w:w="7320"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 xml:space="preserve">Οι προσφέροντες θα πρέπει να δηλώσουν τη συμμόρφωσή τους με τις απαιτήσεις του παρόντος πίνακα τεχνικών προδιαγραφών, οι οποίες θα συμπεριληφθούν ως όροι της σύμβασης που θα υπογραφεί και ενέχουν θέση Υπεύθυνης Δήλωσης και θα </w:t>
            </w:r>
            <w:r w:rsidRPr="00262F16">
              <w:rPr>
                <w:rFonts w:ascii="Calibri" w:eastAsia="Times New Roman" w:hAnsi="Calibri" w:cs="Calibri"/>
                <w:color w:val="000000"/>
                <w:sz w:val="23"/>
                <w:szCs w:val="23"/>
                <w:lang w:eastAsia="el-GR"/>
              </w:rPr>
              <w:t>πρέπει να έχουν στη διάθεσή τους όλα τα απαραίτητα αποδεικτικά μέσα και να τα προσκομίσουν εφ’ όσον τους ζητηθούν.</w:t>
            </w:r>
          </w:p>
        </w:tc>
        <w:tc>
          <w:tcPr>
            <w:tcW w:w="121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val="x-none" w:eastAsia="x-none"/>
              </w:rPr>
            </w:pPr>
            <w:r w:rsidRPr="00262F16">
              <w:rPr>
                <w:rFonts w:ascii="Calibri" w:eastAsia="Calibri" w:hAnsi="Calibri" w:cs="Times New Roman"/>
                <w:b/>
                <w:lang w:val="x-none" w:eastAsia="x-none"/>
              </w:rPr>
              <w:t>ΝΑΙ</w:t>
            </w:r>
          </w:p>
        </w:tc>
        <w:tc>
          <w:tcPr>
            <w:tcW w:w="1600"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val="x-none" w:eastAsia="x-none"/>
              </w:rPr>
            </w:pPr>
          </w:p>
        </w:tc>
      </w:tr>
      <w:tr w:rsidR="00262F16" w:rsidRPr="00262F16" w:rsidTr="006518FD">
        <w:trPr>
          <w:trHeight w:val="757"/>
          <w:jc w:val="center"/>
        </w:trPr>
        <w:tc>
          <w:tcPr>
            <w:tcW w:w="659" w:type="dxa"/>
            <w:vAlign w:val="center"/>
          </w:tcPr>
          <w:p w:rsidR="00262F16" w:rsidRPr="00262F16" w:rsidRDefault="00262F16" w:rsidP="00262F16">
            <w:pPr>
              <w:suppressAutoHyphens/>
              <w:adjustRightInd w:val="0"/>
              <w:spacing w:after="0" w:line="240" w:lineRule="auto"/>
              <w:ind w:firstLine="3131"/>
              <w:contextualSpacing/>
              <w:jc w:val="center"/>
              <w:rPr>
                <w:rFonts w:ascii="Calibri" w:eastAsia="Calibri" w:hAnsi="Calibri" w:cs="TimesNewRoman"/>
                <w:lang w:eastAsia="el-GR"/>
              </w:rPr>
            </w:pPr>
          </w:p>
          <w:p w:rsidR="00262F16" w:rsidRPr="00262F16" w:rsidRDefault="00262F16" w:rsidP="00262F16">
            <w:pPr>
              <w:spacing w:after="0" w:line="240" w:lineRule="auto"/>
              <w:contextualSpacing/>
              <w:jc w:val="center"/>
              <w:rPr>
                <w:rFonts w:ascii="Calibri" w:eastAsia="Calibri" w:hAnsi="Calibri" w:cs="TimesNewRoman"/>
                <w:lang w:eastAsia="el-GR"/>
              </w:rPr>
            </w:pPr>
            <w:r w:rsidRPr="00262F16">
              <w:rPr>
                <w:rFonts w:ascii="Calibri" w:eastAsia="Calibri" w:hAnsi="Calibri" w:cs="TimesNewRoman"/>
                <w:lang w:eastAsia="el-GR"/>
              </w:rPr>
              <w:t>2</w:t>
            </w:r>
          </w:p>
        </w:tc>
        <w:tc>
          <w:tcPr>
            <w:tcW w:w="7320"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 New Roman"/>
                <w:b/>
                <w:sz w:val="23"/>
                <w:szCs w:val="23"/>
                <w:lang w:eastAsia="el-GR"/>
              </w:rPr>
            </w:pPr>
            <w:r w:rsidRPr="00262F16">
              <w:rPr>
                <w:rFonts w:ascii="Calibri" w:eastAsia="Calibri" w:hAnsi="Calibri" w:cs="TimesNewRoman"/>
                <w:sz w:val="23"/>
                <w:szCs w:val="23"/>
                <w:lang w:eastAsia="el-GR"/>
              </w:rPr>
              <w:t>Τα προσφερόμενα τελικά προϊόντα θα πρέπει να είναι αμεταχείριστα και σε άριστη κατάσταση</w:t>
            </w:r>
            <w:r w:rsidRPr="00262F16">
              <w:rPr>
                <w:rFonts w:ascii="Calibri" w:eastAsia="Calibri" w:hAnsi="Calibri" w:cs="Times-Roman"/>
                <w:sz w:val="23"/>
                <w:szCs w:val="23"/>
                <w:lang w:eastAsia="el-GR"/>
              </w:rPr>
              <w:t>.</w:t>
            </w:r>
          </w:p>
        </w:tc>
        <w:tc>
          <w:tcPr>
            <w:tcW w:w="121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val="x-none" w:eastAsia="x-none"/>
              </w:rPr>
            </w:pPr>
            <w:r w:rsidRPr="00262F16">
              <w:rPr>
                <w:rFonts w:ascii="Calibri" w:eastAsia="Calibri" w:hAnsi="Calibri" w:cs="Times New Roman"/>
                <w:b/>
                <w:lang w:val="x-none" w:eastAsia="x-none"/>
              </w:rPr>
              <w:t>ΝΑΙ</w:t>
            </w:r>
          </w:p>
        </w:tc>
        <w:tc>
          <w:tcPr>
            <w:tcW w:w="1600"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val="x-none" w:eastAsia="x-none"/>
              </w:rPr>
            </w:pPr>
          </w:p>
        </w:tc>
      </w:tr>
      <w:tr w:rsidR="00262F16" w:rsidRPr="00262F16" w:rsidTr="006518FD">
        <w:trPr>
          <w:trHeight w:val="980"/>
          <w:jc w:val="center"/>
        </w:trPr>
        <w:tc>
          <w:tcPr>
            <w:tcW w:w="659" w:type="dxa"/>
            <w:vAlign w:val="center"/>
          </w:tcPr>
          <w:p w:rsidR="00262F16" w:rsidRPr="00262F16" w:rsidRDefault="00262F16" w:rsidP="00262F16">
            <w:pPr>
              <w:spacing w:after="0" w:line="240" w:lineRule="auto"/>
              <w:contextualSpacing/>
              <w:jc w:val="center"/>
              <w:rPr>
                <w:rFonts w:ascii="Calibri" w:eastAsia="Calibri" w:hAnsi="Calibri" w:cs="TimesNewRoman"/>
                <w:lang w:eastAsia="el-GR"/>
              </w:rPr>
            </w:pPr>
            <w:r w:rsidRPr="00262F16">
              <w:rPr>
                <w:rFonts w:ascii="Calibri" w:eastAsia="Calibri" w:hAnsi="Calibri" w:cs="TimesNewRoman"/>
                <w:lang w:eastAsia="el-GR"/>
              </w:rPr>
              <w:t>3</w:t>
            </w:r>
          </w:p>
        </w:tc>
        <w:tc>
          <w:tcPr>
            <w:tcW w:w="7320"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Τα προσφερόμενα προϊόντα θα πρέπει να είναι γνήσια αντιπροσωπείας - αυθεντικά προϊόντα των κατασκευαστριών εταιρειών των μηχανημάτων (</w:t>
            </w:r>
            <w:proofErr w:type="spellStart"/>
            <w:r w:rsidRPr="00262F16">
              <w:rPr>
                <w:rFonts w:ascii="Calibri" w:eastAsia="Calibri" w:hAnsi="Calibri" w:cs="TimesNewRoman"/>
                <w:sz w:val="23"/>
                <w:szCs w:val="23"/>
                <w:lang w:eastAsia="el-GR"/>
              </w:rPr>
              <w:t>original</w:t>
            </w:r>
            <w:proofErr w:type="spellEnd"/>
            <w:r w:rsidRPr="00262F16">
              <w:rPr>
                <w:rFonts w:ascii="Calibri" w:eastAsia="Calibri" w:hAnsi="Calibri" w:cs="TimesNewRoman"/>
                <w:sz w:val="23"/>
                <w:szCs w:val="23"/>
                <w:lang w:eastAsia="el-GR"/>
              </w:rPr>
              <w:t>).</w:t>
            </w:r>
          </w:p>
        </w:tc>
        <w:tc>
          <w:tcPr>
            <w:tcW w:w="121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eastAsia="x-none"/>
              </w:rPr>
            </w:pPr>
            <w:r w:rsidRPr="00262F16">
              <w:rPr>
                <w:rFonts w:ascii="Calibri" w:eastAsia="Calibri" w:hAnsi="Calibri" w:cs="Times New Roman"/>
                <w:b/>
                <w:lang w:eastAsia="x-none"/>
              </w:rPr>
              <w:t>ΝΑΙ</w:t>
            </w:r>
          </w:p>
        </w:tc>
        <w:tc>
          <w:tcPr>
            <w:tcW w:w="1600"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val="x-none" w:eastAsia="x-none"/>
              </w:rPr>
            </w:pPr>
          </w:p>
        </w:tc>
      </w:tr>
      <w:tr w:rsidR="00262F16" w:rsidRPr="00262F16" w:rsidTr="006518FD">
        <w:trPr>
          <w:trHeight w:val="980"/>
          <w:jc w:val="center"/>
        </w:trPr>
        <w:tc>
          <w:tcPr>
            <w:tcW w:w="659" w:type="dxa"/>
            <w:vAlign w:val="center"/>
          </w:tcPr>
          <w:p w:rsidR="00262F16" w:rsidRPr="00262F16" w:rsidRDefault="00262F16" w:rsidP="00262F16">
            <w:pPr>
              <w:spacing w:after="0" w:line="240" w:lineRule="auto"/>
              <w:contextualSpacing/>
              <w:jc w:val="center"/>
              <w:rPr>
                <w:rFonts w:ascii="Calibri" w:eastAsia="Calibri" w:hAnsi="Calibri" w:cs="TimesNewRoman"/>
                <w:lang w:eastAsia="el-GR"/>
              </w:rPr>
            </w:pPr>
            <w:r w:rsidRPr="00262F16">
              <w:rPr>
                <w:rFonts w:ascii="Calibri" w:eastAsia="Calibri" w:hAnsi="Calibri" w:cs="TimesNewRoman"/>
                <w:lang w:eastAsia="el-GR"/>
              </w:rPr>
              <w:t>4</w:t>
            </w:r>
          </w:p>
        </w:tc>
        <w:tc>
          <w:tcPr>
            <w:tcW w:w="7320"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Times New Roman" w:hAnsi="Calibri" w:cs="Calibri"/>
                <w:color w:val="000000"/>
                <w:sz w:val="23"/>
                <w:szCs w:val="23"/>
                <w:lang w:eastAsia="el-GR"/>
              </w:rPr>
            </w:pPr>
            <w:r w:rsidRPr="00262F16">
              <w:rPr>
                <w:rFonts w:ascii="Calibri" w:eastAsia="Times New Roman" w:hAnsi="Calibri" w:cs="Calibri"/>
                <w:color w:val="000000"/>
                <w:sz w:val="23"/>
                <w:szCs w:val="23"/>
                <w:lang w:eastAsia="el-GR"/>
              </w:rPr>
              <w:t xml:space="preserve">Κάθε προσφερόμενο αναλώσιμο του Πίνακα ΣΤ.1 του παραρτήματος ΣΤ΄ της παρούσας διακήρυξης είναι </w:t>
            </w:r>
            <w:r w:rsidRPr="00262F16">
              <w:rPr>
                <w:rFonts w:ascii="Calibri" w:eastAsia="Calibri" w:hAnsi="Calibri" w:cs="TimesNewRoman"/>
                <w:sz w:val="23"/>
                <w:szCs w:val="23"/>
                <w:lang w:eastAsia="el-GR"/>
              </w:rPr>
              <w:t>γνήσιο αντιπροσωπείας - αυθεντικό προϊόν της κατασκευάστριας εταιρείας  των μηχανημάτων (</w:t>
            </w:r>
            <w:proofErr w:type="spellStart"/>
            <w:r w:rsidRPr="00262F16">
              <w:rPr>
                <w:rFonts w:ascii="Calibri" w:eastAsia="Calibri" w:hAnsi="Calibri" w:cs="TimesNewRoman"/>
                <w:sz w:val="23"/>
                <w:szCs w:val="23"/>
                <w:lang w:eastAsia="el-GR"/>
              </w:rPr>
              <w:t>original</w:t>
            </w:r>
            <w:proofErr w:type="spellEnd"/>
            <w:r w:rsidRPr="00262F16">
              <w:rPr>
                <w:rFonts w:ascii="Calibri" w:eastAsia="Calibri" w:hAnsi="Calibri" w:cs="TimesNewRoman"/>
                <w:sz w:val="23"/>
                <w:szCs w:val="23"/>
                <w:lang w:eastAsia="el-GR"/>
              </w:rPr>
              <w:t>).</w:t>
            </w:r>
          </w:p>
        </w:tc>
        <w:tc>
          <w:tcPr>
            <w:tcW w:w="121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val="x-none" w:eastAsia="x-none"/>
              </w:rPr>
            </w:pPr>
            <w:r w:rsidRPr="00262F16">
              <w:rPr>
                <w:rFonts w:ascii="Calibri" w:eastAsia="Calibri" w:hAnsi="Calibri" w:cs="Times New Roman"/>
                <w:b/>
                <w:lang w:eastAsia="x-none"/>
              </w:rPr>
              <w:t>ΝΑΙ</w:t>
            </w:r>
          </w:p>
        </w:tc>
        <w:tc>
          <w:tcPr>
            <w:tcW w:w="1600"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val="x-none" w:eastAsia="x-none"/>
              </w:rPr>
            </w:pPr>
          </w:p>
        </w:tc>
      </w:tr>
      <w:tr w:rsidR="00262F16" w:rsidRPr="00262F16" w:rsidTr="006518FD">
        <w:trPr>
          <w:trHeight w:val="980"/>
          <w:jc w:val="center"/>
        </w:trPr>
        <w:tc>
          <w:tcPr>
            <w:tcW w:w="659" w:type="dxa"/>
            <w:vAlign w:val="center"/>
          </w:tcPr>
          <w:p w:rsidR="00262F16" w:rsidRPr="00262F16" w:rsidRDefault="00262F16" w:rsidP="00262F16">
            <w:pPr>
              <w:spacing w:after="0" w:line="240" w:lineRule="auto"/>
              <w:contextualSpacing/>
              <w:jc w:val="center"/>
              <w:rPr>
                <w:rFonts w:ascii="Calibri" w:eastAsia="Calibri" w:hAnsi="Calibri" w:cs="TimesNewRoman"/>
                <w:lang w:eastAsia="el-GR"/>
              </w:rPr>
            </w:pPr>
            <w:r w:rsidRPr="00262F16">
              <w:rPr>
                <w:rFonts w:ascii="Calibri" w:eastAsia="Calibri" w:hAnsi="Calibri" w:cs="TimesNewRoman"/>
                <w:lang w:eastAsia="el-GR"/>
              </w:rPr>
              <w:t>5</w:t>
            </w:r>
          </w:p>
        </w:tc>
        <w:tc>
          <w:tcPr>
            <w:tcW w:w="7320"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Times New Roman" w:hAnsi="Calibri" w:cs="Calibri"/>
                <w:color w:val="000000"/>
                <w:sz w:val="23"/>
                <w:szCs w:val="23"/>
                <w:lang w:eastAsia="el-GR"/>
              </w:rPr>
              <w:t xml:space="preserve">Η παραγωγή, συσκευασία και διακίνηση των υπό προμήθεια ειδών θα πρέπει να γίνεται σύμφωνα με τα προβλεπόμενα στην εθνική και </w:t>
            </w:r>
            <w:proofErr w:type="spellStart"/>
            <w:r w:rsidRPr="00262F16">
              <w:rPr>
                <w:rFonts w:ascii="Calibri" w:eastAsia="Times New Roman" w:hAnsi="Calibri" w:cs="Calibri"/>
                <w:color w:val="000000"/>
                <w:sz w:val="23"/>
                <w:szCs w:val="23"/>
                <w:lang w:eastAsia="el-GR"/>
              </w:rPr>
              <w:t>ενωσιακή</w:t>
            </w:r>
            <w:proofErr w:type="spellEnd"/>
            <w:r w:rsidRPr="00262F16">
              <w:rPr>
                <w:rFonts w:ascii="Calibri" w:eastAsia="Times New Roman" w:hAnsi="Calibri" w:cs="Calibri"/>
                <w:color w:val="000000"/>
                <w:sz w:val="23"/>
                <w:szCs w:val="23"/>
                <w:lang w:eastAsia="el-GR"/>
              </w:rPr>
              <w:t xml:space="preserve"> νομοθεσία. </w:t>
            </w:r>
          </w:p>
        </w:tc>
        <w:tc>
          <w:tcPr>
            <w:tcW w:w="121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val="x-none" w:eastAsia="x-none"/>
              </w:rPr>
            </w:pPr>
            <w:r w:rsidRPr="00262F16">
              <w:rPr>
                <w:rFonts w:ascii="Calibri" w:eastAsia="Calibri" w:hAnsi="Calibri" w:cs="Times New Roman"/>
                <w:b/>
                <w:lang w:val="x-none" w:eastAsia="x-none"/>
              </w:rPr>
              <w:t>ΝΑΙ</w:t>
            </w:r>
          </w:p>
        </w:tc>
        <w:tc>
          <w:tcPr>
            <w:tcW w:w="1600"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val="x-none" w:eastAsia="x-none"/>
              </w:rPr>
            </w:pPr>
          </w:p>
        </w:tc>
      </w:tr>
      <w:tr w:rsidR="00262F16" w:rsidRPr="00262F16" w:rsidTr="006518FD">
        <w:trPr>
          <w:trHeight w:val="980"/>
          <w:jc w:val="center"/>
        </w:trPr>
        <w:tc>
          <w:tcPr>
            <w:tcW w:w="659" w:type="dxa"/>
            <w:vAlign w:val="center"/>
          </w:tcPr>
          <w:p w:rsidR="00262F16" w:rsidRPr="00262F16" w:rsidRDefault="00262F16" w:rsidP="00262F16">
            <w:pPr>
              <w:suppressAutoHyphens/>
              <w:spacing w:after="0" w:line="240" w:lineRule="auto"/>
              <w:contextualSpacing/>
              <w:jc w:val="center"/>
              <w:rPr>
                <w:rFonts w:ascii="Calibri" w:eastAsia="Calibri" w:hAnsi="Calibri" w:cs="TimesNewRoman"/>
                <w:lang w:eastAsia="x-none"/>
              </w:rPr>
            </w:pPr>
            <w:r w:rsidRPr="00262F16">
              <w:rPr>
                <w:rFonts w:ascii="Calibri" w:eastAsia="Calibri" w:hAnsi="Calibri" w:cs="TimesNewRoman"/>
                <w:lang w:eastAsia="x-none"/>
              </w:rPr>
              <w:t>6</w:t>
            </w:r>
          </w:p>
        </w:tc>
        <w:tc>
          <w:tcPr>
            <w:tcW w:w="7320" w:type="dxa"/>
            <w:shd w:val="clear" w:color="auto" w:fill="auto"/>
            <w:vAlign w:val="center"/>
          </w:tcPr>
          <w:p w:rsidR="00262F16" w:rsidRPr="00262F16" w:rsidRDefault="00262F16" w:rsidP="00262F16">
            <w:pPr>
              <w:suppressAutoHyphens/>
              <w:spacing w:after="0" w:line="240" w:lineRule="auto"/>
              <w:contextualSpacing/>
              <w:jc w:val="both"/>
              <w:rPr>
                <w:rFonts w:ascii="Calibri" w:eastAsia="Calibri" w:hAnsi="Calibri" w:cs="TimesNewRoman"/>
                <w:sz w:val="23"/>
                <w:szCs w:val="23"/>
                <w:lang w:val="x-none" w:eastAsia="x-none"/>
              </w:rPr>
            </w:pPr>
            <w:r w:rsidRPr="00262F16">
              <w:rPr>
                <w:rFonts w:ascii="Calibri" w:eastAsia="Calibri" w:hAnsi="Calibri" w:cs="TimesNewRoman"/>
                <w:sz w:val="23"/>
                <w:szCs w:val="23"/>
                <w:lang w:val="x-none" w:eastAsia="x-none"/>
              </w:rPr>
              <w:t xml:space="preserve">Οι κατασκευαστές των </w:t>
            </w:r>
            <w:proofErr w:type="spellStart"/>
            <w:r w:rsidRPr="00262F16">
              <w:rPr>
                <w:rFonts w:ascii="Calibri" w:eastAsia="Calibri" w:hAnsi="Calibri" w:cs="TimesNewRoman"/>
                <w:sz w:val="23"/>
                <w:szCs w:val="23"/>
                <w:lang w:val="x-none" w:eastAsia="x-none"/>
              </w:rPr>
              <w:t>προσφερ</w:t>
            </w:r>
            <w:r w:rsidRPr="00262F16">
              <w:rPr>
                <w:rFonts w:ascii="Calibri" w:eastAsia="Calibri" w:hAnsi="Calibri" w:cs="TimesNewRoman"/>
                <w:sz w:val="23"/>
                <w:szCs w:val="23"/>
                <w:lang w:eastAsia="x-none"/>
              </w:rPr>
              <w:t>ομέν</w:t>
            </w:r>
            <w:proofErr w:type="spellEnd"/>
            <w:r w:rsidRPr="00262F16">
              <w:rPr>
                <w:rFonts w:ascii="Calibri" w:eastAsia="Calibri" w:hAnsi="Calibri" w:cs="TimesNewRoman"/>
                <w:sz w:val="23"/>
                <w:szCs w:val="23"/>
                <w:lang w:val="x-none" w:eastAsia="x-none"/>
              </w:rPr>
              <w:t xml:space="preserve">ων </w:t>
            </w:r>
            <w:r w:rsidRPr="00262F16">
              <w:rPr>
                <w:rFonts w:ascii="Calibri" w:eastAsia="Calibri" w:hAnsi="Calibri" w:cs="TimesNewRoman"/>
                <w:sz w:val="23"/>
                <w:szCs w:val="23"/>
                <w:lang w:eastAsia="x-none"/>
              </w:rPr>
              <w:t>ειδών θα</w:t>
            </w:r>
            <w:r w:rsidRPr="00262F16">
              <w:rPr>
                <w:rFonts w:ascii="Calibri" w:eastAsia="Calibri" w:hAnsi="Calibri" w:cs="TimesNewRoman"/>
                <w:sz w:val="23"/>
                <w:szCs w:val="23"/>
                <w:lang w:val="x-none" w:eastAsia="x-none"/>
              </w:rPr>
              <w:t xml:space="preserve"> πρέπει να διαθέτουν Πιστοποιητικό Περιβαλλοντικής Διαχείρισης σύμφωνα με το</w:t>
            </w:r>
            <w:r w:rsidRPr="00262F16">
              <w:rPr>
                <w:rFonts w:ascii="Calibri" w:eastAsia="Calibri" w:hAnsi="Calibri" w:cs="TimesNewRoman"/>
                <w:sz w:val="23"/>
                <w:szCs w:val="23"/>
                <w:lang w:eastAsia="x-none"/>
              </w:rPr>
              <w:t xml:space="preserve"> πρότυπο </w:t>
            </w:r>
            <w:r w:rsidRPr="00262F16">
              <w:rPr>
                <w:rFonts w:ascii="Calibri" w:eastAsia="Calibri" w:hAnsi="Calibri" w:cs="TimesNewRoman"/>
                <w:sz w:val="23"/>
                <w:szCs w:val="23"/>
                <w:lang w:val="en-US" w:eastAsia="x-none"/>
              </w:rPr>
              <w:t>EMAS</w:t>
            </w:r>
            <w:r w:rsidRPr="00262F16">
              <w:rPr>
                <w:rFonts w:ascii="Calibri" w:eastAsia="Calibri" w:hAnsi="Calibri" w:cs="TimesNewRoman"/>
                <w:sz w:val="23"/>
                <w:szCs w:val="23"/>
                <w:lang w:eastAsia="x-none"/>
              </w:rPr>
              <w:t xml:space="preserve"> ή </w:t>
            </w:r>
            <w:r w:rsidRPr="00262F16">
              <w:rPr>
                <w:rFonts w:ascii="Calibri" w:eastAsia="Calibri" w:hAnsi="Calibri" w:cs="TimesNewRoman"/>
                <w:sz w:val="23"/>
                <w:szCs w:val="23"/>
                <w:lang w:val="x-none" w:eastAsia="x-none"/>
              </w:rPr>
              <w:t xml:space="preserve"> ISO</w:t>
            </w:r>
            <w:r w:rsidRPr="00262F16">
              <w:rPr>
                <w:rFonts w:ascii="Calibri" w:eastAsia="Calibri" w:hAnsi="Calibri" w:cs="TimesNewRoman"/>
                <w:sz w:val="23"/>
                <w:szCs w:val="23"/>
                <w:lang w:eastAsia="x-none"/>
              </w:rPr>
              <w:t xml:space="preserve"> </w:t>
            </w:r>
            <w:r w:rsidRPr="00262F16">
              <w:rPr>
                <w:rFonts w:ascii="Calibri" w:eastAsia="Calibri" w:hAnsi="Calibri" w:cs="TimesNewRoman"/>
                <w:sz w:val="23"/>
                <w:szCs w:val="23"/>
                <w:lang w:val="x-none" w:eastAsia="x-none"/>
              </w:rPr>
              <w:t>14001 ή ισοδύναμο, σε ισχύ.</w:t>
            </w:r>
          </w:p>
          <w:p w:rsidR="00262F16" w:rsidRPr="00262F16" w:rsidRDefault="00262F16" w:rsidP="00262F16">
            <w:pPr>
              <w:suppressAutoHyphens/>
              <w:spacing w:after="0" w:line="240" w:lineRule="auto"/>
              <w:contextualSpacing/>
              <w:jc w:val="both"/>
              <w:rPr>
                <w:rFonts w:ascii="Calibri" w:eastAsia="Calibri" w:hAnsi="Calibri" w:cs="TimesNewRoman"/>
                <w:b/>
                <w:sz w:val="23"/>
                <w:szCs w:val="23"/>
                <w:lang w:eastAsia="x-none"/>
              </w:rPr>
            </w:pPr>
            <w:r w:rsidRPr="00262F16">
              <w:rPr>
                <w:rFonts w:ascii="Calibri" w:eastAsia="Calibri" w:hAnsi="Calibri" w:cs="TimesNewRoman"/>
                <w:b/>
                <w:sz w:val="23"/>
                <w:szCs w:val="23"/>
                <w:lang w:eastAsia="x-none"/>
              </w:rPr>
              <w:t xml:space="preserve">Το αναφερόμενο πιστοποιητικό να προσκομισθεί με την τεχνική προσφορά σύμφωνα με τα οριζόμενα στην υποπαράγραφο Γ.1.2. του Παραρτήματος Γ της παρούσας. </w:t>
            </w:r>
          </w:p>
        </w:tc>
        <w:tc>
          <w:tcPr>
            <w:tcW w:w="121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NewRoman"/>
                <w:b/>
                <w:lang w:val="x-none" w:eastAsia="x-none"/>
              </w:rPr>
            </w:pPr>
            <w:r w:rsidRPr="00262F16">
              <w:rPr>
                <w:rFonts w:ascii="Calibri" w:eastAsia="Calibri" w:hAnsi="Calibri" w:cs="TimesNewRoman"/>
                <w:b/>
                <w:lang w:val="x-none" w:eastAsia="x-none"/>
              </w:rPr>
              <w:t>ΝΑΙ</w:t>
            </w:r>
          </w:p>
        </w:tc>
        <w:tc>
          <w:tcPr>
            <w:tcW w:w="1600"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NewRoman"/>
                <w:b/>
                <w:lang w:val="x-none" w:eastAsia="x-none"/>
              </w:rPr>
            </w:pPr>
          </w:p>
        </w:tc>
      </w:tr>
      <w:tr w:rsidR="00262F16" w:rsidRPr="00262F16" w:rsidTr="006518FD">
        <w:trPr>
          <w:trHeight w:val="980"/>
          <w:jc w:val="center"/>
        </w:trPr>
        <w:tc>
          <w:tcPr>
            <w:tcW w:w="659" w:type="dxa"/>
            <w:vAlign w:val="center"/>
          </w:tcPr>
          <w:p w:rsidR="00262F16" w:rsidRPr="00262F16" w:rsidRDefault="00262F16" w:rsidP="00262F16">
            <w:pPr>
              <w:suppressAutoHyphens/>
              <w:spacing w:after="0" w:line="240" w:lineRule="auto"/>
              <w:contextualSpacing/>
              <w:jc w:val="center"/>
              <w:rPr>
                <w:rFonts w:ascii="Calibri" w:eastAsia="Calibri" w:hAnsi="Calibri" w:cs="TimesNewRoman"/>
                <w:lang w:eastAsia="x-none"/>
              </w:rPr>
            </w:pPr>
            <w:r w:rsidRPr="00262F16">
              <w:rPr>
                <w:rFonts w:ascii="Calibri" w:eastAsia="Calibri" w:hAnsi="Calibri" w:cs="TimesNewRoman"/>
                <w:lang w:eastAsia="x-none"/>
              </w:rPr>
              <w:t>7</w:t>
            </w:r>
          </w:p>
        </w:tc>
        <w:tc>
          <w:tcPr>
            <w:tcW w:w="7320" w:type="dxa"/>
            <w:shd w:val="clear" w:color="auto" w:fill="auto"/>
            <w:vAlign w:val="center"/>
          </w:tcPr>
          <w:p w:rsidR="00262F16" w:rsidRPr="00262F16" w:rsidRDefault="00262F16" w:rsidP="00262F16">
            <w:pPr>
              <w:suppressAutoHyphens/>
              <w:spacing w:after="0" w:line="240" w:lineRule="auto"/>
              <w:contextualSpacing/>
              <w:jc w:val="both"/>
              <w:rPr>
                <w:rFonts w:ascii="Calibri" w:eastAsia="Times New Roman" w:hAnsi="Calibri" w:cs="Calibri"/>
                <w:color w:val="000000"/>
                <w:sz w:val="23"/>
                <w:szCs w:val="23"/>
                <w:lang w:val="x-none" w:eastAsia="x-none"/>
              </w:rPr>
            </w:pPr>
            <w:r w:rsidRPr="00262F16">
              <w:rPr>
                <w:rFonts w:ascii="Calibri" w:eastAsia="Times New Roman" w:hAnsi="Calibri" w:cs="Calibri"/>
                <w:color w:val="000000"/>
                <w:sz w:val="23"/>
                <w:szCs w:val="23"/>
                <w:lang w:val="x-none" w:eastAsia="x-none"/>
              </w:rPr>
              <w:t xml:space="preserve">Οι κατασκευαστές των προσφερόμενων </w:t>
            </w:r>
            <w:r w:rsidRPr="00262F16">
              <w:rPr>
                <w:rFonts w:ascii="Calibri" w:eastAsia="Times New Roman" w:hAnsi="Calibri" w:cs="Calibri"/>
                <w:color w:val="000000"/>
                <w:sz w:val="23"/>
                <w:szCs w:val="23"/>
                <w:lang w:eastAsia="x-none"/>
              </w:rPr>
              <w:t xml:space="preserve">ειδών θα </w:t>
            </w:r>
            <w:r w:rsidRPr="00262F16">
              <w:rPr>
                <w:rFonts w:ascii="Calibri" w:eastAsia="Times New Roman" w:hAnsi="Calibri" w:cs="Calibri"/>
                <w:color w:val="000000"/>
                <w:sz w:val="23"/>
                <w:szCs w:val="23"/>
                <w:lang w:val="x-none" w:eastAsia="x-none"/>
              </w:rPr>
              <w:t>πρέπει να διαθέτουν Πιστοποιητικό Διαχείρισης Ποιότητας σύμφωνα με το ISO 9001 ή ισοδύναμο, σε ισχύ.</w:t>
            </w:r>
          </w:p>
          <w:p w:rsidR="00262F16" w:rsidRPr="00262F16" w:rsidRDefault="00262F16" w:rsidP="00262F16">
            <w:pPr>
              <w:suppressAutoHyphens/>
              <w:spacing w:after="0" w:line="240" w:lineRule="auto"/>
              <w:contextualSpacing/>
              <w:jc w:val="both"/>
              <w:rPr>
                <w:rFonts w:ascii="Calibri" w:eastAsia="Times New Roman" w:hAnsi="Calibri" w:cs="Calibri"/>
                <w:b/>
                <w:color w:val="000000"/>
                <w:sz w:val="23"/>
                <w:szCs w:val="23"/>
                <w:lang w:eastAsia="x-none"/>
              </w:rPr>
            </w:pPr>
            <w:r w:rsidRPr="00262F16">
              <w:rPr>
                <w:rFonts w:ascii="Calibri" w:eastAsia="Times New Roman" w:hAnsi="Calibri" w:cs="Calibri"/>
                <w:b/>
                <w:color w:val="000000"/>
                <w:sz w:val="23"/>
                <w:szCs w:val="23"/>
                <w:lang w:eastAsia="x-none"/>
              </w:rPr>
              <w:t>Το αναφερόμενο πιστοποιητικό να προσκομισθεί με την τεχνική προσφορά σύμφωνα με τα οριζόμενα στην υποπαράγραφο Γ.1.2. του Παραρτήματος Γ της παρούσας.</w:t>
            </w:r>
          </w:p>
        </w:tc>
        <w:tc>
          <w:tcPr>
            <w:tcW w:w="121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NewRoman"/>
                <w:b/>
                <w:lang w:val="en-US" w:eastAsia="x-none"/>
              </w:rPr>
            </w:pPr>
            <w:r w:rsidRPr="00262F16">
              <w:rPr>
                <w:rFonts w:ascii="Calibri" w:eastAsia="Calibri" w:hAnsi="Calibri" w:cs="TimesNewRoman"/>
                <w:b/>
                <w:lang w:val="x-none" w:eastAsia="x-none"/>
              </w:rPr>
              <w:t>ΝΑΙ</w:t>
            </w:r>
          </w:p>
        </w:tc>
        <w:tc>
          <w:tcPr>
            <w:tcW w:w="1600"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NewRoman"/>
                <w:b/>
                <w:lang w:val="x-none" w:eastAsia="x-none"/>
              </w:rPr>
            </w:pPr>
          </w:p>
        </w:tc>
      </w:tr>
      <w:tr w:rsidR="00262F16" w:rsidRPr="00262F16" w:rsidTr="006518FD">
        <w:trPr>
          <w:trHeight w:val="1278"/>
          <w:jc w:val="center"/>
        </w:trPr>
        <w:tc>
          <w:tcPr>
            <w:tcW w:w="659" w:type="dxa"/>
            <w:vAlign w:val="center"/>
          </w:tcPr>
          <w:p w:rsidR="00262F16" w:rsidRPr="00262F16" w:rsidRDefault="00262F16" w:rsidP="00262F16">
            <w:pPr>
              <w:adjustRightInd w:val="0"/>
              <w:spacing w:after="0" w:line="240" w:lineRule="auto"/>
              <w:ind w:firstLine="3131"/>
              <w:contextualSpacing/>
              <w:jc w:val="center"/>
              <w:rPr>
                <w:rFonts w:ascii="Calibri" w:eastAsia="Times New Roman" w:hAnsi="Calibri" w:cs="Calibri"/>
                <w:color w:val="000000"/>
                <w:lang w:eastAsia="el-GR"/>
              </w:rPr>
            </w:pPr>
            <w:r w:rsidRPr="00262F16">
              <w:rPr>
                <w:rFonts w:ascii="Calibri" w:eastAsia="Times New Roman" w:hAnsi="Calibri" w:cs="Calibri"/>
                <w:color w:val="000000"/>
                <w:lang w:eastAsia="el-GR"/>
              </w:rPr>
              <w:t>18</w:t>
            </w:r>
          </w:p>
        </w:tc>
        <w:tc>
          <w:tcPr>
            <w:tcW w:w="7320"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Τα προσφερόμενα είδη θα έχουν ημερομηνία λήξης τουλάχιστον δύο (2) χρόνια μετά την ημερομηνία οριστικής παραλαβής. Εναλλακτικά, θα πρέπει να έχουν ημερομηνία παραγωγής το πολύ δύο (2) μήνες πριν την ημερομηνία παράδοσης.</w:t>
            </w:r>
          </w:p>
        </w:tc>
        <w:tc>
          <w:tcPr>
            <w:tcW w:w="1215" w:type="dxa"/>
            <w:shd w:val="clear" w:color="auto" w:fill="auto"/>
            <w:vAlign w:val="center"/>
          </w:tcPr>
          <w:p w:rsidR="00262F16" w:rsidRPr="00262F16" w:rsidRDefault="00262F16" w:rsidP="00262F16">
            <w:pPr>
              <w:spacing w:after="0" w:line="240" w:lineRule="auto"/>
              <w:contextualSpacing/>
              <w:jc w:val="center"/>
              <w:rPr>
                <w:rFonts w:ascii="Calibri" w:eastAsia="Calibri" w:hAnsi="Calibri" w:cs="Times New Roman"/>
                <w:b/>
                <w:lang w:eastAsia="el-GR"/>
              </w:rPr>
            </w:pPr>
            <w:r w:rsidRPr="00262F16">
              <w:rPr>
                <w:rFonts w:ascii="Calibri" w:eastAsia="Calibri" w:hAnsi="Calibri" w:cs="Times New Roman"/>
                <w:b/>
                <w:lang w:eastAsia="el-GR"/>
              </w:rPr>
              <w:t>ΝΑΙ</w:t>
            </w:r>
          </w:p>
        </w:tc>
        <w:tc>
          <w:tcPr>
            <w:tcW w:w="1600"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val="x-none" w:eastAsia="x-none"/>
              </w:rPr>
            </w:pPr>
          </w:p>
        </w:tc>
      </w:tr>
      <w:tr w:rsidR="00262F16" w:rsidRPr="00262F16" w:rsidTr="006518FD">
        <w:trPr>
          <w:trHeight w:val="970"/>
          <w:jc w:val="center"/>
        </w:trPr>
        <w:tc>
          <w:tcPr>
            <w:tcW w:w="659" w:type="dxa"/>
            <w:vAlign w:val="center"/>
          </w:tcPr>
          <w:p w:rsidR="00262F16" w:rsidRPr="00262F16" w:rsidRDefault="00262F16" w:rsidP="00262F16">
            <w:pPr>
              <w:spacing w:after="0" w:line="240" w:lineRule="auto"/>
              <w:contextualSpacing/>
              <w:jc w:val="center"/>
              <w:rPr>
                <w:rFonts w:ascii="Calibri" w:eastAsia="Calibri" w:hAnsi="Calibri" w:cs="Times New Roman"/>
                <w:lang w:eastAsia="el-GR"/>
              </w:rPr>
            </w:pPr>
            <w:r w:rsidRPr="00262F16">
              <w:rPr>
                <w:rFonts w:ascii="Calibri" w:eastAsia="Calibri" w:hAnsi="Calibri" w:cs="Times New Roman"/>
                <w:lang w:eastAsia="el-GR"/>
              </w:rPr>
              <w:t>9</w:t>
            </w:r>
          </w:p>
        </w:tc>
        <w:tc>
          <w:tcPr>
            <w:tcW w:w="7320"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Τα προσφερόμενα αναλώσιμα θα φέρουν κάλυμμα κεφαλής ή ταινία ασφαλείας ή άλλο σύστημα που θα εξασφαλίζει το απαραβίαστο της συσκευασίας πριν το άνοιγμα.</w:t>
            </w:r>
          </w:p>
        </w:tc>
        <w:tc>
          <w:tcPr>
            <w:tcW w:w="1215" w:type="dxa"/>
            <w:shd w:val="clear" w:color="auto" w:fill="auto"/>
            <w:vAlign w:val="center"/>
          </w:tcPr>
          <w:p w:rsidR="00262F16" w:rsidRPr="00262F16" w:rsidRDefault="00262F16" w:rsidP="00262F16">
            <w:pPr>
              <w:spacing w:after="0" w:line="240" w:lineRule="auto"/>
              <w:contextualSpacing/>
              <w:jc w:val="center"/>
              <w:rPr>
                <w:rFonts w:ascii="Calibri" w:eastAsia="Calibri" w:hAnsi="Calibri" w:cs="Times New Roman"/>
                <w:b/>
                <w:lang w:eastAsia="el-GR"/>
              </w:rPr>
            </w:pPr>
            <w:r w:rsidRPr="00262F16">
              <w:rPr>
                <w:rFonts w:ascii="Calibri" w:eastAsia="Calibri" w:hAnsi="Calibri" w:cs="Times New Roman"/>
                <w:b/>
                <w:lang w:eastAsia="el-GR"/>
              </w:rPr>
              <w:t>ΝΑΙ</w:t>
            </w:r>
          </w:p>
        </w:tc>
        <w:tc>
          <w:tcPr>
            <w:tcW w:w="1600"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val="x-none" w:eastAsia="x-none"/>
              </w:rPr>
            </w:pPr>
          </w:p>
        </w:tc>
      </w:tr>
      <w:tr w:rsidR="00262F16" w:rsidRPr="00262F16" w:rsidTr="006518FD">
        <w:trPr>
          <w:trHeight w:val="998"/>
          <w:jc w:val="center"/>
        </w:trPr>
        <w:tc>
          <w:tcPr>
            <w:tcW w:w="659" w:type="dxa"/>
            <w:vAlign w:val="center"/>
          </w:tcPr>
          <w:p w:rsidR="00262F16" w:rsidRPr="00262F16" w:rsidRDefault="00262F16" w:rsidP="00262F16">
            <w:pPr>
              <w:suppressAutoHyphens/>
              <w:spacing w:after="0" w:line="240" w:lineRule="auto"/>
              <w:ind w:firstLine="3131"/>
              <w:contextualSpacing/>
              <w:jc w:val="center"/>
              <w:rPr>
                <w:rFonts w:ascii="Calibri" w:eastAsia="Calibri" w:hAnsi="Calibri" w:cs="TimesNewRoman"/>
                <w:lang w:val="x-none" w:eastAsia="x-none"/>
              </w:rPr>
            </w:pPr>
          </w:p>
          <w:p w:rsidR="00262F16" w:rsidRPr="00262F16" w:rsidRDefault="00262F16" w:rsidP="00262F16">
            <w:pPr>
              <w:spacing w:after="0" w:line="240" w:lineRule="auto"/>
              <w:contextualSpacing/>
              <w:jc w:val="center"/>
              <w:rPr>
                <w:rFonts w:ascii="Calibri" w:eastAsia="Calibri" w:hAnsi="Calibri" w:cs="Times New Roman"/>
                <w:lang w:eastAsia="el-GR"/>
              </w:rPr>
            </w:pPr>
            <w:r w:rsidRPr="00262F16">
              <w:rPr>
                <w:rFonts w:ascii="Calibri" w:eastAsia="Calibri" w:hAnsi="Calibri" w:cs="Times New Roman"/>
                <w:lang w:eastAsia="el-GR"/>
              </w:rPr>
              <w:t>10</w:t>
            </w:r>
          </w:p>
        </w:tc>
        <w:tc>
          <w:tcPr>
            <w:tcW w:w="7320"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 New Roman"/>
                <w:sz w:val="23"/>
                <w:szCs w:val="23"/>
                <w:lang w:eastAsia="el-GR"/>
              </w:rPr>
            </w:pPr>
            <w:r w:rsidRPr="00262F16">
              <w:rPr>
                <w:rFonts w:ascii="Calibri" w:eastAsia="Calibri" w:hAnsi="Calibri" w:cs="Times New Roman"/>
                <w:sz w:val="23"/>
                <w:szCs w:val="23"/>
                <w:lang w:eastAsia="el-GR"/>
              </w:rPr>
              <w:t>Κάθε αναλώσιμο θα είναι συσκευασμένο αεροστεγώς (</w:t>
            </w:r>
            <w:proofErr w:type="spellStart"/>
            <w:r w:rsidRPr="00262F16">
              <w:rPr>
                <w:rFonts w:ascii="Calibri" w:eastAsia="Calibri" w:hAnsi="Calibri" w:cs="Times New Roman"/>
                <w:sz w:val="23"/>
                <w:szCs w:val="23"/>
                <w:lang w:eastAsia="el-GR"/>
              </w:rPr>
              <w:t>προσυσκευασία</w:t>
            </w:r>
            <w:proofErr w:type="spellEnd"/>
            <w:r w:rsidRPr="00262F16">
              <w:rPr>
                <w:rFonts w:ascii="Calibri" w:eastAsia="Calibri" w:hAnsi="Calibri" w:cs="Times New Roman"/>
                <w:sz w:val="23"/>
                <w:szCs w:val="23"/>
                <w:lang w:eastAsia="el-GR"/>
              </w:rPr>
              <w:t xml:space="preserve">). Κάθε </w:t>
            </w:r>
            <w:proofErr w:type="spellStart"/>
            <w:r w:rsidRPr="00262F16">
              <w:rPr>
                <w:rFonts w:ascii="Calibri" w:eastAsia="Calibri" w:hAnsi="Calibri" w:cs="Times New Roman"/>
                <w:sz w:val="23"/>
                <w:szCs w:val="23"/>
                <w:lang w:eastAsia="el-GR"/>
              </w:rPr>
              <w:t>προσυσκευασμένο</w:t>
            </w:r>
            <w:proofErr w:type="spellEnd"/>
            <w:r w:rsidRPr="00262F16">
              <w:rPr>
                <w:rFonts w:ascii="Calibri" w:eastAsia="Calibri" w:hAnsi="Calibri" w:cs="Times New Roman"/>
                <w:sz w:val="23"/>
                <w:szCs w:val="23"/>
                <w:lang w:eastAsia="el-GR"/>
              </w:rPr>
              <w:t xml:space="preserve"> αναλώσιμο θα τοποθετείται εντός χάρτινης σκληρής συσκευασίας (εξωτερική συσκευασία)</w:t>
            </w:r>
          </w:p>
        </w:tc>
        <w:tc>
          <w:tcPr>
            <w:tcW w:w="1215" w:type="dxa"/>
            <w:shd w:val="clear" w:color="auto" w:fill="auto"/>
            <w:vAlign w:val="center"/>
          </w:tcPr>
          <w:p w:rsidR="00262F16" w:rsidRPr="00262F16" w:rsidRDefault="00262F16" w:rsidP="00262F16">
            <w:pPr>
              <w:spacing w:after="0" w:line="240" w:lineRule="auto"/>
              <w:contextualSpacing/>
              <w:jc w:val="center"/>
              <w:rPr>
                <w:rFonts w:ascii="Calibri" w:eastAsia="Calibri" w:hAnsi="Calibri" w:cs="Times New Roman"/>
                <w:b/>
                <w:lang w:eastAsia="el-GR"/>
              </w:rPr>
            </w:pPr>
            <w:r w:rsidRPr="00262F16">
              <w:rPr>
                <w:rFonts w:ascii="Calibri" w:eastAsia="Calibri" w:hAnsi="Calibri" w:cs="Times New Roman"/>
                <w:b/>
                <w:lang w:eastAsia="el-GR"/>
              </w:rPr>
              <w:t>ΝΑΙ</w:t>
            </w:r>
          </w:p>
        </w:tc>
        <w:tc>
          <w:tcPr>
            <w:tcW w:w="1600"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val="x-none" w:eastAsia="x-none"/>
              </w:rPr>
            </w:pPr>
          </w:p>
        </w:tc>
      </w:tr>
      <w:tr w:rsidR="00262F16" w:rsidRPr="00262F16" w:rsidTr="006518FD">
        <w:trPr>
          <w:trHeight w:val="1835"/>
          <w:jc w:val="center"/>
        </w:trPr>
        <w:tc>
          <w:tcPr>
            <w:tcW w:w="659" w:type="dxa"/>
            <w:vAlign w:val="center"/>
          </w:tcPr>
          <w:p w:rsidR="00262F16" w:rsidRPr="00262F16" w:rsidRDefault="00262F16" w:rsidP="00262F16">
            <w:pPr>
              <w:spacing w:after="0" w:line="240" w:lineRule="auto"/>
              <w:contextualSpacing/>
              <w:jc w:val="center"/>
              <w:rPr>
                <w:rFonts w:ascii="Calibri" w:eastAsia="Calibri" w:hAnsi="Calibri" w:cs="TimesNewRoman"/>
                <w:lang w:eastAsia="el-GR"/>
              </w:rPr>
            </w:pPr>
            <w:r w:rsidRPr="00262F16">
              <w:rPr>
                <w:rFonts w:ascii="Calibri" w:eastAsia="Calibri" w:hAnsi="Calibri" w:cs="TimesNewRoman"/>
                <w:lang w:eastAsia="el-GR"/>
              </w:rPr>
              <w:lastRenderedPageBreak/>
              <w:t>11</w:t>
            </w:r>
          </w:p>
        </w:tc>
        <w:tc>
          <w:tcPr>
            <w:tcW w:w="7320"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Στην εξωτερική συσκευασία κάθε αναλώσιμου θα αναγράφονται στην ελληνική ή στην αγγλική γλώσσα ευκρινώς:</w:t>
            </w:r>
          </w:p>
          <w:p w:rsidR="00262F16" w:rsidRPr="00262F16" w:rsidRDefault="00262F16" w:rsidP="00262F16">
            <w:pPr>
              <w:suppressAutoHyphens/>
              <w:adjustRightInd w:val="0"/>
              <w:spacing w:after="0" w:line="240" w:lineRule="auto"/>
              <w:contextualSpacing/>
              <w:jc w:val="both"/>
              <w:rPr>
                <w:rFonts w:ascii="Calibri" w:eastAsia="Calibri" w:hAnsi="Calibri" w:cs="Times-Roman"/>
                <w:sz w:val="23"/>
                <w:szCs w:val="23"/>
                <w:lang w:eastAsia="el-GR"/>
              </w:rPr>
            </w:pPr>
            <w:r w:rsidRPr="00262F16">
              <w:rPr>
                <w:rFonts w:ascii="Calibri" w:eastAsia="Calibri" w:hAnsi="Calibri" w:cs="TimesNewRoman"/>
                <w:sz w:val="23"/>
                <w:szCs w:val="23"/>
                <w:lang w:eastAsia="el-GR"/>
              </w:rPr>
              <w:t>α</w:t>
            </w:r>
            <w:r w:rsidRPr="00262F16">
              <w:rPr>
                <w:rFonts w:ascii="Calibri" w:eastAsia="Calibri" w:hAnsi="Calibri" w:cs="Times-Roman"/>
                <w:sz w:val="23"/>
                <w:szCs w:val="23"/>
                <w:lang w:eastAsia="el-GR"/>
              </w:rPr>
              <w:t xml:space="preserve">) </w:t>
            </w:r>
            <w:r w:rsidRPr="00262F16">
              <w:rPr>
                <w:rFonts w:ascii="Calibri" w:eastAsia="Calibri" w:hAnsi="Calibri" w:cs="TimesNewRoman"/>
                <w:sz w:val="23"/>
                <w:szCs w:val="23"/>
                <w:lang w:eastAsia="el-GR"/>
              </w:rPr>
              <w:t>οι τύποι των συσκευών για τους οποίους προορίζονται</w:t>
            </w:r>
            <w:r w:rsidRPr="00262F16">
              <w:rPr>
                <w:rFonts w:ascii="Calibri" w:eastAsia="Calibri" w:hAnsi="Calibri" w:cs="Times-Roman"/>
                <w:sz w:val="23"/>
                <w:szCs w:val="23"/>
                <w:lang w:eastAsia="el-GR"/>
              </w:rPr>
              <w:t>,</w:t>
            </w:r>
          </w:p>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β</w:t>
            </w:r>
            <w:r w:rsidRPr="00262F16">
              <w:rPr>
                <w:rFonts w:ascii="Calibri" w:eastAsia="Calibri" w:hAnsi="Calibri" w:cs="Times-Roman"/>
                <w:sz w:val="23"/>
                <w:szCs w:val="23"/>
                <w:lang w:eastAsia="el-GR"/>
              </w:rPr>
              <w:t xml:space="preserve">) </w:t>
            </w:r>
            <w:r w:rsidRPr="00262F16">
              <w:rPr>
                <w:rFonts w:ascii="Calibri" w:eastAsia="Calibri" w:hAnsi="Calibri" w:cs="TimesNewRoman"/>
                <w:sz w:val="23"/>
                <w:szCs w:val="23"/>
                <w:lang w:eastAsia="el-GR"/>
              </w:rPr>
              <w:t>η ημερομηνία λήξης ή εναλλακτικά η ημερομηνία παραγωγής και</w:t>
            </w:r>
          </w:p>
          <w:p w:rsidR="00262F16" w:rsidRPr="00262F16" w:rsidRDefault="00262F16" w:rsidP="00262F16">
            <w:pPr>
              <w:suppressAutoHyphens/>
              <w:adjustRightInd w:val="0"/>
              <w:spacing w:after="0" w:line="240" w:lineRule="auto"/>
              <w:contextualSpacing/>
              <w:jc w:val="both"/>
              <w:rPr>
                <w:rFonts w:ascii="Calibri" w:eastAsia="Calibri" w:hAnsi="Calibri" w:cs="Times-Roman"/>
                <w:sz w:val="23"/>
                <w:szCs w:val="23"/>
                <w:lang w:eastAsia="el-GR"/>
              </w:rPr>
            </w:pPr>
            <w:r w:rsidRPr="00262F16">
              <w:rPr>
                <w:rFonts w:ascii="Calibri" w:eastAsia="Calibri" w:hAnsi="Calibri" w:cs="TimesNewRoman"/>
                <w:sz w:val="23"/>
                <w:szCs w:val="23"/>
                <w:lang w:eastAsia="el-GR"/>
              </w:rPr>
              <w:t>γ</w:t>
            </w:r>
            <w:r w:rsidRPr="00262F16">
              <w:rPr>
                <w:rFonts w:ascii="Calibri" w:eastAsia="Calibri" w:hAnsi="Calibri" w:cs="Times-Roman"/>
                <w:sz w:val="23"/>
                <w:szCs w:val="23"/>
                <w:lang w:eastAsia="el-GR"/>
              </w:rPr>
              <w:t>) η επωνυμία του κατασκευαστή και το εμπορικό σήμα (εάν υπάρχει)</w:t>
            </w:r>
          </w:p>
        </w:tc>
        <w:tc>
          <w:tcPr>
            <w:tcW w:w="1215" w:type="dxa"/>
            <w:shd w:val="clear" w:color="auto" w:fill="auto"/>
            <w:vAlign w:val="center"/>
          </w:tcPr>
          <w:p w:rsidR="00262F16" w:rsidRPr="00262F16" w:rsidRDefault="00262F16" w:rsidP="00262F16">
            <w:pPr>
              <w:spacing w:after="0" w:line="240" w:lineRule="auto"/>
              <w:contextualSpacing/>
              <w:jc w:val="center"/>
              <w:rPr>
                <w:rFonts w:ascii="Calibri" w:eastAsia="Calibri" w:hAnsi="Calibri" w:cs="Times New Roman"/>
                <w:lang w:eastAsia="el-GR"/>
              </w:rPr>
            </w:pPr>
            <w:r w:rsidRPr="00262F16">
              <w:rPr>
                <w:rFonts w:ascii="Calibri" w:eastAsia="Calibri" w:hAnsi="Calibri" w:cs="Times New Roman"/>
                <w:b/>
                <w:lang w:eastAsia="el-GR"/>
              </w:rPr>
              <w:t>ΝΑΙ</w:t>
            </w:r>
          </w:p>
        </w:tc>
        <w:tc>
          <w:tcPr>
            <w:tcW w:w="1600"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val="x-none" w:eastAsia="x-none"/>
              </w:rPr>
            </w:pPr>
          </w:p>
        </w:tc>
      </w:tr>
      <w:tr w:rsidR="00262F16" w:rsidRPr="00262F16" w:rsidTr="006518FD">
        <w:trPr>
          <w:trHeight w:val="566"/>
          <w:jc w:val="center"/>
        </w:trPr>
        <w:tc>
          <w:tcPr>
            <w:tcW w:w="659" w:type="dxa"/>
            <w:vAlign w:val="center"/>
          </w:tcPr>
          <w:p w:rsidR="00262F16" w:rsidRPr="00262F16" w:rsidRDefault="00262F16" w:rsidP="00262F16">
            <w:pPr>
              <w:spacing w:after="0" w:line="240" w:lineRule="auto"/>
              <w:contextualSpacing/>
              <w:jc w:val="center"/>
              <w:rPr>
                <w:rFonts w:ascii="Calibri" w:eastAsia="Calibri" w:hAnsi="Calibri" w:cs="TimesNewRoman"/>
                <w:lang w:eastAsia="el-GR"/>
              </w:rPr>
            </w:pPr>
            <w:r w:rsidRPr="00262F16">
              <w:rPr>
                <w:rFonts w:ascii="Calibri" w:eastAsia="Calibri" w:hAnsi="Calibri" w:cs="TimesNewRoman"/>
                <w:lang w:eastAsia="el-GR"/>
              </w:rPr>
              <w:t>12</w:t>
            </w:r>
          </w:p>
        </w:tc>
        <w:tc>
          <w:tcPr>
            <w:tcW w:w="7320"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Όλα τα αναλώσιμα πληρούν τις προδιαγραφές του κάθε μηχανήματος</w:t>
            </w:r>
            <w:r w:rsidRPr="00262F16">
              <w:rPr>
                <w:rFonts w:ascii="Calibri" w:eastAsia="Calibri" w:hAnsi="Calibri" w:cs="Times-Roman"/>
                <w:sz w:val="23"/>
                <w:szCs w:val="23"/>
                <w:lang w:eastAsia="el-GR"/>
              </w:rPr>
              <w:t>.</w:t>
            </w:r>
          </w:p>
        </w:tc>
        <w:tc>
          <w:tcPr>
            <w:tcW w:w="1215" w:type="dxa"/>
            <w:shd w:val="clear" w:color="auto" w:fill="auto"/>
            <w:vAlign w:val="center"/>
          </w:tcPr>
          <w:p w:rsidR="00262F16" w:rsidRPr="00262F16" w:rsidRDefault="00262F16" w:rsidP="00262F16">
            <w:pPr>
              <w:spacing w:after="0" w:line="240" w:lineRule="auto"/>
              <w:contextualSpacing/>
              <w:jc w:val="center"/>
              <w:rPr>
                <w:rFonts w:ascii="Calibri" w:eastAsia="Calibri" w:hAnsi="Calibri" w:cs="Times New Roman"/>
                <w:b/>
                <w:lang w:eastAsia="el-GR"/>
              </w:rPr>
            </w:pPr>
            <w:r w:rsidRPr="00262F16">
              <w:rPr>
                <w:rFonts w:ascii="Calibri" w:eastAsia="Calibri" w:hAnsi="Calibri" w:cs="Times New Roman"/>
                <w:b/>
                <w:lang w:eastAsia="el-GR"/>
              </w:rPr>
              <w:t>ΝΑΙ</w:t>
            </w:r>
          </w:p>
        </w:tc>
        <w:tc>
          <w:tcPr>
            <w:tcW w:w="1600"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val="x-none" w:eastAsia="x-none"/>
              </w:rPr>
            </w:pPr>
          </w:p>
        </w:tc>
      </w:tr>
      <w:tr w:rsidR="00262F16" w:rsidRPr="00262F16" w:rsidTr="006518FD">
        <w:trPr>
          <w:trHeight w:val="113"/>
          <w:jc w:val="center"/>
        </w:trPr>
        <w:tc>
          <w:tcPr>
            <w:tcW w:w="659" w:type="dxa"/>
            <w:vAlign w:val="center"/>
          </w:tcPr>
          <w:p w:rsidR="00262F16" w:rsidRPr="00262F16" w:rsidRDefault="00262F16" w:rsidP="00262F16">
            <w:pPr>
              <w:spacing w:after="0" w:line="240" w:lineRule="auto"/>
              <w:contextualSpacing/>
              <w:jc w:val="center"/>
              <w:rPr>
                <w:rFonts w:ascii="Calibri" w:eastAsia="Calibri" w:hAnsi="Calibri" w:cs="TimesNewRoman"/>
                <w:lang w:eastAsia="el-GR"/>
              </w:rPr>
            </w:pPr>
            <w:r w:rsidRPr="00262F16">
              <w:rPr>
                <w:rFonts w:ascii="Calibri" w:eastAsia="Calibri" w:hAnsi="Calibri" w:cs="TimesNewRoman"/>
                <w:lang w:eastAsia="el-GR"/>
              </w:rPr>
              <w:t>13</w:t>
            </w:r>
          </w:p>
        </w:tc>
        <w:tc>
          <w:tcPr>
            <w:tcW w:w="7320"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 New Roman"/>
                <w:b/>
                <w:sz w:val="23"/>
                <w:szCs w:val="23"/>
                <w:lang w:eastAsia="el-GR"/>
              </w:rPr>
            </w:pPr>
            <w:r w:rsidRPr="00262F16">
              <w:rPr>
                <w:rFonts w:ascii="Calibri" w:eastAsia="Calibri" w:hAnsi="Calibri" w:cs="TimesNewRoman"/>
                <w:sz w:val="23"/>
                <w:szCs w:val="23"/>
                <w:lang w:eastAsia="el-GR"/>
              </w:rPr>
              <w:t>Εφόσον κάποιο από τα προσφερόμενα αναλώσιμα αποδειχτεί ελαττωματικό, εντός διετίας από την οριστική παραλαβή,</w:t>
            </w:r>
            <w:r w:rsidRPr="00262F16">
              <w:rPr>
                <w:rFonts w:ascii="Calibri" w:eastAsia="Calibri" w:hAnsi="Calibri" w:cs="Times-Roman"/>
                <w:sz w:val="23"/>
                <w:szCs w:val="23"/>
                <w:lang w:eastAsia="el-GR"/>
              </w:rPr>
              <w:t xml:space="preserve"> </w:t>
            </w:r>
            <w:r w:rsidRPr="00262F16">
              <w:rPr>
                <w:rFonts w:ascii="Calibri" w:eastAsia="Calibri" w:hAnsi="Calibri" w:cs="TimesNewRoman"/>
                <w:sz w:val="23"/>
                <w:szCs w:val="23"/>
                <w:lang w:eastAsia="el-GR"/>
              </w:rPr>
              <w:t>θα αντικατασταθεί με νέο, εντός πέντε  (5) εργάσιμων ημερών από την έγγραφη ειδοποίηση της Υπηρεσίας στον προμηθευτή</w:t>
            </w:r>
            <w:r w:rsidRPr="00262F16">
              <w:rPr>
                <w:rFonts w:ascii="Calibri" w:eastAsia="Calibri" w:hAnsi="Calibri" w:cs="Times-Roman"/>
                <w:sz w:val="23"/>
                <w:szCs w:val="23"/>
                <w:lang w:eastAsia="el-GR"/>
              </w:rPr>
              <w:t xml:space="preserve">. </w:t>
            </w:r>
            <w:r w:rsidRPr="00262F16">
              <w:rPr>
                <w:rFonts w:ascii="Calibri" w:eastAsia="Calibri" w:hAnsi="Calibri" w:cs="TimesNewRoman"/>
                <w:sz w:val="23"/>
                <w:szCs w:val="23"/>
                <w:lang w:eastAsia="el-GR"/>
              </w:rPr>
              <w:t xml:space="preserve">Εφόσον αποδειχτούν ελαττωματικά περισσότερο από το </w:t>
            </w:r>
            <w:r w:rsidRPr="00262F16">
              <w:rPr>
                <w:rFonts w:ascii="Calibri" w:eastAsia="Calibri" w:hAnsi="Calibri" w:cs="Times-Bold"/>
                <w:b/>
                <w:bCs/>
                <w:sz w:val="23"/>
                <w:szCs w:val="23"/>
                <w:lang w:eastAsia="el-GR"/>
              </w:rPr>
              <w:t>10</w:t>
            </w:r>
            <w:r w:rsidRPr="00262F16">
              <w:rPr>
                <w:rFonts w:ascii="Calibri" w:eastAsia="Calibri" w:hAnsi="Calibri" w:cs="Times-Roman"/>
                <w:sz w:val="23"/>
                <w:szCs w:val="23"/>
                <w:lang w:eastAsia="el-GR"/>
              </w:rPr>
              <w:t xml:space="preserve">% </w:t>
            </w:r>
            <w:r w:rsidRPr="00262F16">
              <w:rPr>
                <w:rFonts w:ascii="Calibri" w:eastAsia="Calibri" w:hAnsi="Calibri" w:cs="TimesNewRoman"/>
                <w:sz w:val="23"/>
                <w:szCs w:val="23"/>
                <w:lang w:eastAsia="el-GR"/>
              </w:rPr>
              <w:t>της ποσότητας του συγκεκριμένου είδους</w:t>
            </w:r>
            <w:r w:rsidRPr="00262F16">
              <w:rPr>
                <w:rFonts w:ascii="Calibri" w:eastAsia="Calibri" w:hAnsi="Calibri" w:cs="Times-Roman"/>
                <w:sz w:val="23"/>
                <w:szCs w:val="23"/>
                <w:lang w:eastAsia="el-GR"/>
              </w:rPr>
              <w:t xml:space="preserve">, </w:t>
            </w:r>
            <w:r w:rsidRPr="00262F16">
              <w:rPr>
                <w:rFonts w:ascii="Calibri" w:eastAsia="Calibri" w:hAnsi="Calibri" w:cs="TimesNewRoman"/>
                <w:sz w:val="23"/>
                <w:szCs w:val="23"/>
                <w:lang w:eastAsia="el-GR"/>
              </w:rPr>
              <w:t>θα αντικατασταθεί όλη η ποσότητα του συγκεκριμένου κωδικού</w:t>
            </w:r>
            <w:r w:rsidRPr="00262F16">
              <w:rPr>
                <w:rFonts w:ascii="Calibri" w:eastAsia="Calibri" w:hAnsi="Calibri" w:cs="Times-Roman"/>
                <w:sz w:val="23"/>
                <w:szCs w:val="23"/>
                <w:lang w:eastAsia="el-GR"/>
              </w:rPr>
              <w:t xml:space="preserve">, εντός δέκα (10) εργάσιμων ημερών, </w:t>
            </w:r>
            <w:r w:rsidRPr="00262F16">
              <w:rPr>
                <w:rFonts w:ascii="Calibri" w:eastAsia="Calibri" w:hAnsi="Calibri" w:cs="TimesNewRoman"/>
                <w:sz w:val="23"/>
                <w:szCs w:val="23"/>
                <w:lang w:eastAsia="el-GR"/>
              </w:rPr>
              <w:t>χωρίς οικονομική επιβάρυνση της αναθέτουσας αρχής</w:t>
            </w:r>
            <w:r w:rsidRPr="00262F16">
              <w:rPr>
                <w:rFonts w:ascii="Calibri" w:eastAsia="Calibri" w:hAnsi="Calibri" w:cs="Times-Roman"/>
                <w:sz w:val="23"/>
                <w:szCs w:val="23"/>
                <w:lang w:eastAsia="el-GR"/>
              </w:rPr>
              <w:t>.</w:t>
            </w:r>
          </w:p>
        </w:tc>
        <w:tc>
          <w:tcPr>
            <w:tcW w:w="1215" w:type="dxa"/>
            <w:shd w:val="clear" w:color="auto" w:fill="auto"/>
            <w:vAlign w:val="center"/>
          </w:tcPr>
          <w:p w:rsidR="00262F16" w:rsidRPr="00262F16" w:rsidRDefault="00262F16" w:rsidP="00262F16">
            <w:pPr>
              <w:spacing w:after="0" w:line="240" w:lineRule="auto"/>
              <w:contextualSpacing/>
              <w:jc w:val="center"/>
              <w:rPr>
                <w:rFonts w:ascii="Calibri" w:eastAsia="Calibri" w:hAnsi="Calibri" w:cs="Times New Roman"/>
                <w:lang w:eastAsia="el-GR"/>
              </w:rPr>
            </w:pPr>
            <w:r w:rsidRPr="00262F16">
              <w:rPr>
                <w:rFonts w:ascii="Calibri" w:eastAsia="Calibri" w:hAnsi="Calibri" w:cs="Times New Roman"/>
                <w:b/>
                <w:lang w:eastAsia="el-GR"/>
              </w:rPr>
              <w:t>ΝΑΙ</w:t>
            </w:r>
          </w:p>
        </w:tc>
        <w:tc>
          <w:tcPr>
            <w:tcW w:w="1600"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val="x-none" w:eastAsia="x-none"/>
              </w:rPr>
            </w:pPr>
          </w:p>
        </w:tc>
      </w:tr>
      <w:tr w:rsidR="00262F16" w:rsidRPr="00262F16" w:rsidTr="006518FD">
        <w:trPr>
          <w:trHeight w:val="113"/>
          <w:jc w:val="center"/>
        </w:trPr>
        <w:tc>
          <w:tcPr>
            <w:tcW w:w="659" w:type="dxa"/>
            <w:vAlign w:val="center"/>
          </w:tcPr>
          <w:p w:rsidR="00262F16" w:rsidRPr="00262F16" w:rsidRDefault="00262F16" w:rsidP="00262F16">
            <w:pPr>
              <w:spacing w:after="0" w:line="240" w:lineRule="auto"/>
              <w:contextualSpacing/>
              <w:jc w:val="center"/>
              <w:rPr>
                <w:rFonts w:ascii="Calibri" w:eastAsia="Calibri" w:hAnsi="Calibri" w:cs="TimesNewRoman"/>
                <w:lang w:eastAsia="el-GR"/>
              </w:rPr>
            </w:pPr>
            <w:r w:rsidRPr="00262F16">
              <w:rPr>
                <w:rFonts w:ascii="Calibri" w:eastAsia="Calibri" w:hAnsi="Calibri" w:cs="TimesNewRoman"/>
                <w:lang w:eastAsia="el-GR"/>
              </w:rPr>
              <w:t>14</w:t>
            </w:r>
          </w:p>
        </w:tc>
        <w:tc>
          <w:tcPr>
            <w:tcW w:w="7320"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Εγγύηση καλής λειτουργίας των αναλωσίμων.</w:t>
            </w:r>
          </w:p>
        </w:tc>
        <w:tc>
          <w:tcPr>
            <w:tcW w:w="1215" w:type="dxa"/>
            <w:shd w:val="clear" w:color="auto" w:fill="auto"/>
            <w:vAlign w:val="center"/>
          </w:tcPr>
          <w:p w:rsidR="00262F16" w:rsidRPr="00262F16" w:rsidRDefault="00262F16" w:rsidP="00262F16">
            <w:pPr>
              <w:spacing w:after="0" w:line="240" w:lineRule="auto"/>
              <w:contextualSpacing/>
              <w:jc w:val="center"/>
              <w:rPr>
                <w:rFonts w:ascii="Calibri" w:eastAsia="Calibri" w:hAnsi="Calibri" w:cs="Times New Roman"/>
                <w:b/>
                <w:lang w:eastAsia="el-GR"/>
              </w:rPr>
            </w:pPr>
            <w:r w:rsidRPr="00262F16">
              <w:rPr>
                <w:rFonts w:ascii="Calibri" w:eastAsia="Calibri" w:hAnsi="Calibri" w:cs="Times New Roman"/>
                <w:b/>
                <w:lang w:eastAsia="el-GR"/>
              </w:rPr>
              <w:t>ΝΑΙ</w:t>
            </w:r>
          </w:p>
        </w:tc>
        <w:tc>
          <w:tcPr>
            <w:tcW w:w="1600"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val="x-none" w:eastAsia="x-none"/>
              </w:rPr>
            </w:pPr>
          </w:p>
        </w:tc>
      </w:tr>
      <w:tr w:rsidR="00262F16" w:rsidRPr="00262F16" w:rsidTr="006518FD">
        <w:trPr>
          <w:trHeight w:val="113"/>
          <w:jc w:val="center"/>
        </w:trPr>
        <w:tc>
          <w:tcPr>
            <w:tcW w:w="659" w:type="dxa"/>
            <w:vAlign w:val="center"/>
          </w:tcPr>
          <w:p w:rsidR="00262F16" w:rsidRPr="00262F16" w:rsidRDefault="00262F16" w:rsidP="00262F16">
            <w:pPr>
              <w:spacing w:after="0" w:line="240" w:lineRule="auto"/>
              <w:contextualSpacing/>
              <w:jc w:val="center"/>
              <w:rPr>
                <w:rFonts w:ascii="Calibri" w:eastAsia="Calibri" w:hAnsi="Calibri" w:cs="TimesNewRoman"/>
                <w:lang w:eastAsia="el-GR"/>
              </w:rPr>
            </w:pPr>
            <w:r w:rsidRPr="00262F16">
              <w:rPr>
                <w:rFonts w:ascii="Calibri" w:eastAsia="Calibri" w:hAnsi="Calibri" w:cs="TimesNewRoman"/>
                <w:lang w:eastAsia="el-GR"/>
              </w:rPr>
              <w:t>15</w:t>
            </w:r>
          </w:p>
        </w:tc>
        <w:tc>
          <w:tcPr>
            <w:tcW w:w="7320"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Εγγύηση αντικατάστασης ελαττωματικών προϊόντων.</w:t>
            </w:r>
          </w:p>
        </w:tc>
        <w:tc>
          <w:tcPr>
            <w:tcW w:w="1215" w:type="dxa"/>
            <w:shd w:val="clear" w:color="auto" w:fill="auto"/>
            <w:vAlign w:val="center"/>
          </w:tcPr>
          <w:p w:rsidR="00262F16" w:rsidRPr="00262F16" w:rsidRDefault="00262F16" w:rsidP="00262F16">
            <w:pPr>
              <w:spacing w:after="0" w:line="240" w:lineRule="auto"/>
              <w:contextualSpacing/>
              <w:jc w:val="center"/>
              <w:rPr>
                <w:rFonts w:ascii="Calibri" w:eastAsia="Calibri" w:hAnsi="Calibri" w:cs="Times New Roman"/>
                <w:b/>
                <w:lang w:eastAsia="el-GR"/>
              </w:rPr>
            </w:pPr>
            <w:r w:rsidRPr="00262F16">
              <w:rPr>
                <w:rFonts w:ascii="Calibri" w:eastAsia="Calibri" w:hAnsi="Calibri" w:cs="Times New Roman"/>
                <w:b/>
                <w:lang w:eastAsia="el-GR"/>
              </w:rPr>
              <w:t>ΝΑΙ</w:t>
            </w:r>
          </w:p>
        </w:tc>
        <w:tc>
          <w:tcPr>
            <w:tcW w:w="1600"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val="x-none" w:eastAsia="x-none"/>
              </w:rPr>
            </w:pPr>
          </w:p>
        </w:tc>
      </w:tr>
    </w:tbl>
    <w:p w:rsidR="00262F16" w:rsidRPr="00262F16" w:rsidRDefault="00262F16" w:rsidP="00262F16">
      <w:pPr>
        <w:suppressAutoHyphens/>
        <w:overflowPunct w:val="0"/>
        <w:autoSpaceDE w:val="0"/>
        <w:autoSpaceDN w:val="0"/>
        <w:adjustRightInd w:val="0"/>
        <w:spacing w:after="0"/>
        <w:ind w:left="5041" w:firstLine="720"/>
        <w:jc w:val="right"/>
        <w:textAlignment w:val="baseline"/>
        <w:rPr>
          <w:rFonts w:ascii="Calibri" w:eastAsia="Calibri" w:hAnsi="Calibri" w:cs="Times New Roman"/>
          <w:b/>
          <w:sz w:val="24"/>
          <w:szCs w:val="24"/>
          <w:lang w:eastAsia="x-none"/>
        </w:rPr>
      </w:pPr>
    </w:p>
    <w:p w:rsidR="00262F16" w:rsidRPr="00262F16" w:rsidRDefault="00262F16" w:rsidP="00262F16">
      <w:pPr>
        <w:suppressAutoHyphens/>
        <w:overflowPunct w:val="0"/>
        <w:autoSpaceDE w:val="0"/>
        <w:autoSpaceDN w:val="0"/>
        <w:adjustRightInd w:val="0"/>
        <w:spacing w:after="0"/>
        <w:ind w:left="5041" w:firstLine="720"/>
        <w:jc w:val="right"/>
        <w:textAlignment w:val="baseline"/>
        <w:rPr>
          <w:rFonts w:ascii="Calibri" w:eastAsia="Calibri" w:hAnsi="Calibri" w:cs="Times New Roman"/>
          <w:b/>
          <w:sz w:val="24"/>
          <w:szCs w:val="24"/>
          <w:lang w:eastAsia="x-none"/>
        </w:rPr>
      </w:pPr>
      <w:r w:rsidRPr="00262F16">
        <w:rPr>
          <w:rFonts w:ascii="Calibri" w:eastAsia="Calibri" w:hAnsi="Calibri" w:cs="Times New Roman"/>
          <w:b/>
          <w:sz w:val="24"/>
          <w:szCs w:val="24"/>
          <w:lang w:eastAsia="x-none"/>
        </w:rPr>
        <w:t>Για τον Προσφέροντα</w:t>
      </w:r>
    </w:p>
    <w:p w:rsidR="00262F16" w:rsidRPr="00262F16" w:rsidRDefault="00262F16" w:rsidP="00262F16">
      <w:pPr>
        <w:suppressAutoHyphens/>
        <w:overflowPunct w:val="0"/>
        <w:autoSpaceDE w:val="0"/>
        <w:autoSpaceDN w:val="0"/>
        <w:adjustRightInd w:val="0"/>
        <w:spacing w:after="0"/>
        <w:ind w:left="5041"/>
        <w:jc w:val="right"/>
        <w:textAlignment w:val="baseline"/>
        <w:rPr>
          <w:rFonts w:ascii="Calibri" w:eastAsia="Calibri" w:hAnsi="Calibri" w:cs="Times New Roman"/>
          <w:b/>
          <w:sz w:val="24"/>
          <w:szCs w:val="24"/>
          <w:lang w:eastAsia="x-none"/>
        </w:rPr>
      </w:pPr>
      <w:r w:rsidRPr="00262F16">
        <w:rPr>
          <w:rFonts w:ascii="Calibri" w:eastAsia="Calibri" w:hAnsi="Calibri" w:cs="Times New Roman"/>
          <w:b/>
          <w:sz w:val="24"/>
          <w:szCs w:val="24"/>
          <w:lang w:eastAsia="x-none"/>
        </w:rPr>
        <w:t>Ο/Η ΝΟΜΙΜΟΣ/-Η ΕΚΠΡΟΣΩΠΟΣ</w:t>
      </w:r>
    </w:p>
    <w:p w:rsidR="00262F16" w:rsidRPr="00262F16" w:rsidRDefault="00262F16" w:rsidP="00262F16">
      <w:pPr>
        <w:suppressAutoHyphens/>
        <w:overflowPunct w:val="0"/>
        <w:autoSpaceDE w:val="0"/>
        <w:autoSpaceDN w:val="0"/>
        <w:adjustRightInd w:val="0"/>
        <w:spacing w:after="0"/>
        <w:ind w:firstLine="284"/>
        <w:jc w:val="right"/>
        <w:textAlignment w:val="baseline"/>
        <w:rPr>
          <w:rFonts w:ascii="Calibri" w:eastAsia="Calibri" w:hAnsi="Calibri" w:cs="Times New Roman"/>
          <w:sz w:val="24"/>
          <w:szCs w:val="24"/>
          <w:lang w:eastAsia="x-none"/>
        </w:rPr>
      </w:pP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p>
    <w:p w:rsidR="00262F16" w:rsidRPr="00262F16" w:rsidRDefault="00262F16" w:rsidP="00262F16">
      <w:pPr>
        <w:suppressAutoHyphens/>
        <w:overflowPunct w:val="0"/>
        <w:autoSpaceDE w:val="0"/>
        <w:autoSpaceDN w:val="0"/>
        <w:adjustRightInd w:val="0"/>
        <w:spacing w:after="0"/>
        <w:ind w:firstLine="284"/>
        <w:jc w:val="right"/>
        <w:textAlignment w:val="baseline"/>
        <w:rPr>
          <w:rFonts w:ascii="Calibri" w:eastAsia="Calibri" w:hAnsi="Calibri" w:cs="Times New Roman"/>
          <w:sz w:val="24"/>
          <w:szCs w:val="24"/>
          <w:lang w:eastAsia="x-none"/>
        </w:rPr>
      </w:pP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p>
    <w:p w:rsidR="00262F16" w:rsidRPr="00262F16" w:rsidRDefault="00262F16" w:rsidP="00262F16">
      <w:pPr>
        <w:suppressAutoHyphens/>
        <w:overflowPunct w:val="0"/>
        <w:autoSpaceDE w:val="0"/>
        <w:autoSpaceDN w:val="0"/>
        <w:adjustRightInd w:val="0"/>
        <w:spacing w:after="0"/>
        <w:ind w:left="3600" w:firstLine="720"/>
        <w:jc w:val="right"/>
        <w:textAlignment w:val="baseline"/>
        <w:rPr>
          <w:rFonts w:ascii="Calibri" w:eastAsia="Calibri" w:hAnsi="Calibri" w:cs="Times New Roman"/>
          <w:sz w:val="24"/>
          <w:szCs w:val="24"/>
          <w:lang w:eastAsia="x-none"/>
        </w:rPr>
      </w:pPr>
      <w:r w:rsidRPr="00262F16">
        <w:rPr>
          <w:rFonts w:ascii="Calibri" w:eastAsia="Calibri" w:hAnsi="Calibri" w:cs="Times New Roman"/>
          <w:sz w:val="24"/>
          <w:szCs w:val="24"/>
          <w:lang w:eastAsia="x-none"/>
        </w:rPr>
        <w:t xml:space="preserve"> (ΥΠΟΓΡΑΦΗ - ΣΦΡΑΓΙΔΑ - ΗΜΕΡΟΜΗΝΙΑ)</w:t>
      </w:r>
    </w:p>
    <w:p w:rsidR="00262F16" w:rsidRPr="00262F16" w:rsidRDefault="00262F16" w:rsidP="00262F16">
      <w:pPr>
        <w:suppressAutoHyphens/>
        <w:overflowPunct w:val="0"/>
        <w:autoSpaceDE w:val="0"/>
        <w:autoSpaceDN w:val="0"/>
        <w:adjustRightInd w:val="0"/>
        <w:spacing w:after="0"/>
        <w:ind w:firstLine="284"/>
        <w:jc w:val="right"/>
        <w:textAlignment w:val="baseline"/>
        <w:rPr>
          <w:rFonts w:ascii="Calibri" w:eastAsia="Calibri" w:hAnsi="Calibri" w:cs="Times New Roman"/>
          <w:sz w:val="24"/>
          <w:szCs w:val="24"/>
          <w:lang w:eastAsia="x-none"/>
        </w:rPr>
      </w:pP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p>
    <w:p w:rsidR="00262F16" w:rsidRPr="00262F16" w:rsidRDefault="00262F16" w:rsidP="00262F16">
      <w:pPr>
        <w:suppressAutoHyphens/>
        <w:overflowPunct w:val="0"/>
        <w:autoSpaceDE w:val="0"/>
        <w:autoSpaceDN w:val="0"/>
        <w:adjustRightInd w:val="0"/>
        <w:spacing w:after="0"/>
        <w:ind w:firstLine="284"/>
        <w:jc w:val="right"/>
        <w:textAlignment w:val="baseline"/>
        <w:rPr>
          <w:rFonts w:ascii="Calibri" w:eastAsia="Calibri" w:hAnsi="Calibri" w:cs="Times New Roman"/>
          <w:sz w:val="24"/>
          <w:szCs w:val="24"/>
          <w:lang w:eastAsia="x-none"/>
        </w:rPr>
      </w:pP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p>
    <w:p w:rsidR="00262F16" w:rsidRPr="00262F16" w:rsidRDefault="00262F16" w:rsidP="00262F16">
      <w:pPr>
        <w:suppressAutoHyphens/>
        <w:overflowPunct w:val="0"/>
        <w:autoSpaceDE w:val="0"/>
        <w:autoSpaceDN w:val="0"/>
        <w:adjustRightInd w:val="0"/>
        <w:spacing w:after="0"/>
        <w:ind w:firstLine="284"/>
        <w:jc w:val="right"/>
        <w:textAlignment w:val="baseline"/>
        <w:rPr>
          <w:rFonts w:ascii="Calibri" w:eastAsia="Calibri" w:hAnsi="Calibri" w:cs="Times New Roman"/>
          <w:sz w:val="24"/>
          <w:szCs w:val="24"/>
          <w:lang w:eastAsia="x-none"/>
        </w:rPr>
      </w:pPr>
    </w:p>
    <w:p w:rsidR="00262F16" w:rsidRPr="00262F16" w:rsidRDefault="00262F16" w:rsidP="00262F16">
      <w:pPr>
        <w:suppressAutoHyphens/>
        <w:overflowPunct w:val="0"/>
        <w:autoSpaceDE w:val="0"/>
        <w:autoSpaceDN w:val="0"/>
        <w:adjustRightInd w:val="0"/>
        <w:spacing w:after="120"/>
        <w:ind w:left="4320" w:firstLine="720"/>
        <w:jc w:val="right"/>
        <w:textAlignment w:val="baseline"/>
        <w:rPr>
          <w:rFonts w:ascii="Calibri" w:eastAsia="Calibri" w:hAnsi="Calibri" w:cs="Times New Roman"/>
          <w:sz w:val="24"/>
          <w:szCs w:val="24"/>
          <w:lang w:eastAsia="x-none"/>
        </w:rPr>
      </w:pPr>
      <w:r w:rsidRPr="00262F16">
        <w:rPr>
          <w:rFonts w:ascii="Calibri" w:eastAsia="Calibri" w:hAnsi="Calibri" w:cs="Times New Roman"/>
          <w:sz w:val="24"/>
          <w:szCs w:val="24"/>
          <w:lang w:eastAsia="x-none"/>
        </w:rPr>
        <w:t>(ΟΝΟΜΑΤΕΠΩΝΥΜΟ)</w:t>
      </w:r>
    </w:p>
    <w:p w:rsidR="00262F16" w:rsidRPr="00262F16" w:rsidRDefault="00262F16" w:rsidP="00262F16">
      <w:pPr>
        <w:suppressAutoHyphens/>
        <w:overflowPunct w:val="0"/>
        <w:autoSpaceDE w:val="0"/>
        <w:autoSpaceDN w:val="0"/>
        <w:adjustRightInd w:val="0"/>
        <w:spacing w:after="120"/>
        <w:ind w:firstLine="284"/>
        <w:jc w:val="right"/>
        <w:textAlignment w:val="baseline"/>
        <w:rPr>
          <w:rFonts w:ascii="Calibri" w:eastAsia="Calibri" w:hAnsi="Calibri" w:cs="Times New Roman"/>
          <w:sz w:val="20"/>
          <w:szCs w:val="20"/>
          <w:lang w:eastAsia="x-none"/>
        </w:rPr>
      </w:pPr>
    </w:p>
    <w:p w:rsidR="00262F16" w:rsidRPr="00262F16" w:rsidRDefault="00262F16" w:rsidP="00262F16">
      <w:pPr>
        <w:suppressAutoHyphens/>
        <w:overflowPunct w:val="0"/>
        <w:autoSpaceDE w:val="0"/>
        <w:autoSpaceDN w:val="0"/>
        <w:adjustRightInd w:val="0"/>
        <w:spacing w:after="120"/>
        <w:jc w:val="both"/>
        <w:textAlignment w:val="baseline"/>
        <w:rPr>
          <w:rFonts w:ascii="Calibri" w:eastAsia="Times New Roman" w:hAnsi="Calibri" w:cs="Times New Roman"/>
          <w:b/>
          <w:lang w:eastAsia="x-none"/>
        </w:rPr>
      </w:pPr>
    </w:p>
    <w:p w:rsidR="00262F16" w:rsidRPr="00262F16" w:rsidRDefault="00262F16" w:rsidP="00262F16">
      <w:pPr>
        <w:suppressAutoHyphens/>
        <w:overflowPunct w:val="0"/>
        <w:autoSpaceDE w:val="0"/>
        <w:autoSpaceDN w:val="0"/>
        <w:adjustRightInd w:val="0"/>
        <w:spacing w:after="120"/>
        <w:jc w:val="both"/>
        <w:textAlignment w:val="baseline"/>
        <w:rPr>
          <w:rFonts w:ascii="Calibri" w:eastAsia="Times New Roman" w:hAnsi="Calibri" w:cs="Times New Roman"/>
          <w:b/>
          <w:lang w:eastAsia="x-none"/>
        </w:rPr>
      </w:pPr>
    </w:p>
    <w:p w:rsidR="00262F16" w:rsidRPr="00262F16" w:rsidRDefault="00262F16" w:rsidP="00262F16">
      <w:pPr>
        <w:suppressAutoHyphens/>
        <w:overflowPunct w:val="0"/>
        <w:autoSpaceDE w:val="0"/>
        <w:autoSpaceDN w:val="0"/>
        <w:adjustRightInd w:val="0"/>
        <w:spacing w:after="120"/>
        <w:jc w:val="both"/>
        <w:textAlignment w:val="baseline"/>
        <w:rPr>
          <w:rFonts w:ascii="Calibri" w:eastAsia="Times New Roman" w:hAnsi="Calibri" w:cs="Times New Roman"/>
          <w:b/>
          <w:lang w:eastAsia="x-none"/>
        </w:rPr>
      </w:pPr>
    </w:p>
    <w:p w:rsidR="00262F16" w:rsidRPr="00262F16" w:rsidRDefault="00262F16" w:rsidP="00262F16">
      <w:pPr>
        <w:suppressAutoHyphens/>
        <w:overflowPunct w:val="0"/>
        <w:autoSpaceDE w:val="0"/>
        <w:autoSpaceDN w:val="0"/>
        <w:adjustRightInd w:val="0"/>
        <w:spacing w:after="120"/>
        <w:jc w:val="both"/>
        <w:textAlignment w:val="baseline"/>
        <w:rPr>
          <w:rFonts w:ascii="Calibri" w:eastAsia="Times New Roman" w:hAnsi="Calibri" w:cs="Times New Roman"/>
          <w:b/>
          <w:lang w:eastAsia="x-none"/>
        </w:rPr>
      </w:pPr>
    </w:p>
    <w:p w:rsidR="00262F16" w:rsidRPr="00262F16" w:rsidRDefault="00262F16" w:rsidP="00262F16">
      <w:pPr>
        <w:suppressAutoHyphens/>
        <w:overflowPunct w:val="0"/>
        <w:autoSpaceDE w:val="0"/>
        <w:autoSpaceDN w:val="0"/>
        <w:adjustRightInd w:val="0"/>
        <w:spacing w:after="120"/>
        <w:jc w:val="both"/>
        <w:textAlignment w:val="baseline"/>
        <w:rPr>
          <w:rFonts w:ascii="Calibri" w:eastAsia="Times New Roman" w:hAnsi="Calibri" w:cs="Times New Roman"/>
          <w:b/>
          <w:lang w:eastAsia="x-none"/>
        </w:rPr>
      </w:pPr>
    </w:p>
    <w:p w:rsidR="00262F16" w:rsidRPr="00262F16" w:rsidRDefault="00262F16" w:rsidP="00262F16">
      <w:pPr>
        <w:suppressAutoHyphens/>
        <w:overflowPunct w:val="0"/>
        <w:autoSpaceDE w:val="0"/>
        <w:autoSpaceDN w:val="0"/>
        <w:adjustRightInd w:val="0"/>
        <w:spacing w:after="120"/>
        <w:jc w:val="both"/>
        <w:textAlignment w:val="baseline"/>
        <w:rPr>
          <w:rFonts w:ascii="Calibri" w:eastAsia="Times New Roman" w:hAnsi="Calibri" w:cs="Times New Roman"/>
          <w:b/>
          <w:lang w:eastAsia="x-none"/>
        </w:rPr>
      </w:pPr>
    </w:p>
    <w:p w:rsidR="00262F16" w:rsidRPr="00262F16" w:rsidRDefault="00262F16" w:rsidP="00262F16">
      <w:pPr>
        <w:suppressAutoHyphens/>
        <w:overflowPunct w:val="0"/>
        <w:autoSpaceDE w:val="0"/>
        <w:autoSpaceDN w:val="0"/>
        <w:adjustRightInd w:val="0"/>
        <w:spacing w:after="120"/>
        <w:jc w:val="both"/>
        <w:textAlignment w:val="baseline"/>
        <w:rPr>
          <w:rFonts w:ascii="Calibri" w:eastAsia="Times New Roman" w:hAnsi="Calibri" w:cs="Times New Roman"/>
          <w:b/>
          <w:lang w:eastAsia="x-none"/>
        </w:rPr>
      </w:pPr>
    </w:p>
    <w:p w:rsidR="00262F16" w:rsidRPr="00262F16" w:rsidRDefault="00262F16" w:rsidP="00262F16">
      <w:pPr>
        <w:suppressAutoHyphens/>
        <w:overflowPunct w:val="0"/>
        <w:autoSpaceDE w:val="0"/>
        <w:autoSpaceDN w:val="0"/>
        <w:adjustRightInd w:val="0"/>
        <w:spacing w:after="120"/>
        <w:jc w:val="both"/>
        <w:textAlignment w:val="baseline"/>
        <w:rPr>
          <w:rFonts w:ascii="Calibri" w:eastAsia="Times New Roman" w:hAnsi="Calibri" w:cs="Times New Roman"/>
          <w:b/>
          <w:lang w:eastAsia="x-none"/>
        </w:rPr>
      </w:pPr>
    </w:p>
    <w:p w:rsidR="00262F16" w:rsidRPr="00262F16" w:rsidRDefault="00262F16" w:rsidP="00262F16">
      <w:pPr>
        <w:suppressAutoHyphens/>
        <w:overflowPunct w:val="0"/>
        <w:autoSpaceDE w:val="0"/>
        <w:autoSpaceDN w:val="0"/>
        <w:adjustRightInd w:val="0"/>
        <w:spacing w:after="120"/>
        <w:jc w:val="both"/>
        <w:textAlignment w:val="baseline"/>
        <w:rPr>
          <w:rFonts w:ascii="Calibri" w:eastAsia="Times New Roman" w:hAnsi="Calibri" w:cs="Times New Roman"/>
          <w:b/>
          <w:lang w:eastAsia="x-none"/>
        </w:rPr>
      </w:pPr>
    </w:p>
    <w:p w:rsidR="00262F16" w:rsidRPr="00262F16" w:rsidRDefault="00262F16" w:rsidP="00262F16">
      <w:pPr>
        <w:suppressAutoHyphens/>
        <w:overflowPunct w:val="0"/>
        <w:autoSpaceDE w:val="0"/>
        <w:autoSpaceDN w:val="0"/>
        <w:adjustRightInd w:val="0"/>
        <w:spacing w:after="120"/>
        <w:jc w:val="both"/>
        <w:textAlignment w:val="baseline"/>
        <w:rPr>
          <w:rFonts w:ascii="Calibri" w:eastAsia="Times New Roman" w:hAnsi="Calibri" w:cs="Times New Roman"/>
          <w:b/>
          <w:lang w:eastAsia="x-none"/>
        </w:rPr>
      </w:pPr>
    </w:p>
    <w:p w:rsidR="00262F16" w:rsidRPr="00262F16" w:rsidRDefault="00262F16" w:rsidP="00262F16">
      <w:pPr>
        <w:suppressAutoHyphens/>
        <w:overflowPunct w:val="0"/>
        <w:autoSpaceDE w:val="0"/>
        <w:autoSpaceDN w:val="0"/>
        <w:adjustRightInd w:val="0"/>
        <w:spacing w:after="120"/>
        <w:jc w:val="both"/>
        <w:textAlignment w:val="baseline"/>
        <w:rPr>
          <w:rFonts w:ascii="Calibri" w:eastAsia="Times New Roman" w:hAnsi="Calibri" w:cs="Times New Roman"/>
          <w:b/>
          <w:lang w:eastAsia="x-none"/>
        </w:rPr>
      </w:pPr>
    </w:p>
    <w:p w:rsidR="00262F16" w:rsidRPr="00262F16" w:rsidRDefault="00262F16" w:rsidP="00262F16">
      <w:pPr>
        <w:rPr>
          <w:rFonts w:ascii="Calibri" w:eastAsia="Times New Roman" w:hAnsi="Calibri" w:cs="Calibri"/>
          <w:b/>
          <w:color w:val="000000"/>
          <w:sz w:val="24"/>
          <w:szCs w:val="24"/>
          <w:lang w:eastAsia="el-GR"/>
        </w:rPr>
      </w:pPr>
      <w:r w:rsidRPr="00262F16">
        <w:rPr>
          <w:rFonts w:ascii="Calibri" w:eastAsia="Times New Roman" w:hAnsi="Calibri" w:cs="Calibri"/>
          <w:b/>
          <w:color w:val="000000"/>
          <w:sz w:val="24"/>
          <w:szCs w:val="24"/>
          <w:lang w:eastAsia="el-GR"/>
        </w:rPr>
        <w:lastRenderedPageBreak/>
        <w:t>Άρθρο Ε.2. Τεχνικές Προδιαγραφές (Πίνακας Συμμόρφωσης) για το Τμήμα 2.</w:t>
      </w:r>
    </w:p>
    <w:p w:rsidR="00262F16" w:rsidRPr="00262F16" w:rsidRDefault="00262F16" w:rsidP="00262F16">
      <w:pPr>
        <w:suppressAutoHyphens/>
        <w:overflowPunct w:val="0"/>
        <w:autoSpaceDE w:val="0"/>
        <w:autoSpaceDN w:val="0"/>
        <w:adjustRightInd w:val="0"/>
        <w:spacing w:after="120"/>
        <w:ind w:firstLine="284"/>
        <w:jc w:val="center"/>
        <w:textAlignment w:val="baseline"/>
        <w:rPr>
          <w:rFonts w:ascii="Calibri" w:eastAsia="Times New Roman" w:hAnsi="Calibri" w:cs="Times New Roman"/>
          <w:b/>
          <w:sz w:val="24"/>
          <w:szCs w:val="20"/>
          <w:lang w:eastAsia="x-none"/>
        </w:rPr>
      </w:pPr>
      <w:r w:rsidRPr="00262F16">
        <w:rPr>
          <w:rFonts w:ascii="Calibri" w:eastAsia="Times New Roman" w:hAnsi="Calibri" w:cs="Times New Roman"/>
          <w:b/>
          <w:sz w:val="24"/>
          <w:szCs w:val="20"/>
          <w:lang w:eastAsia="x-none"/>
        </w:rPr>
        <w:t>ΓΙΑ ΤΗΝ ΑΡΙΘ. ΠΡΩΤ. 182951/Β4/30-10-2018 ΔΙΑΚΗΡΥΞΗ ΓΙΑ ΤΗΝ ΠΡΟΜΗΘΕΙΑ ΑΝΑΛΩΣΙΜΩΝ ΕΙΔΩΝ ΕΚΤΥΠΩΤΙΚΩΝ, ΦΩΤΟΤΥΠΙΚΩΝ ΚΑΙ ΤΗΛΕΟΜΟΙΟΤΥΠΙΚΩΝ ΜΗΧΑΝΗΜΑΤΩΝ</w:t>
      </w:r>
      <w:r w:rsidRPr="00262F16">
        <w:rPr>
          <w:rFonts w:ascii="Calibri" w:eastAsia="Times New Roman" w:hAnsi="Calibri" w:cs="Times New Roman"/>
          <w:b/>
          <w:sz w:val="24"/>
          <w:szCs w:val="20"/>
          <w:u w:val="single"/>
          <w:lang w:eastAsia="x-none"/>
        </w:rPr>
        <w:t xml:space="preserve">  </w:t>
      </w:r>
    </w:p>
    <w:p w:rsidR="00262F16" w:rsidRPr="00262F16" w:rsidRDefault="00262F16" w:rsidP="00262F16">
      <w:pPr>
        <w:suppressAutoHyphens/>
        <w:overflowPunct w:val="0"/>
        <w:autoSpaceDE w:val="0"/>
        <w:autoSpaceDN w:val="0"/>
        <w:adjustRightInd w:val="0"/>
        <w:spacing w:after="120"/>
        <w:jc w:val="both"/>
        <w:textAlignment w:val="baseline"/>
        <w:rPr>
          <w:rFonts w:ascii="Calibri" w:eastAsia="Times New Roman" w:hAnsi="Calibri" w:cs="Times New Roman"/>
          <w:b/>
          <w:lang w:eastAsia="x-none"/>
        </w:rPr>
      </w:pPr>
      <w:r w:rsidRPr="00262F16">
        <w:rPr>
          <w:rFonts w:ascii="Calibri" w:eastAsia="Times New Roman" w:hAnsi="Calibri" w:cs="Tahoma"/>
          <w:b/>
          <w:sz w:val="24"/>
          <w:szCs w:val="20"/>
          <w:lang w:val="en-GB" w:eastAsia="x-none"/>
        </w:rPr>
        <w:t>(</w:t>
      </w:r>
      <w:proofErr w:type="spellStart"/>
      <w:r w:rsidRPr="00262F16">
        <w:rPr>
          <w:rFonts w:ascii="Calibri" w:eastAsia="Times New Roman" w:hAnsi="Calibri" w:cs="Tahoma"/>
          <w:b/>
          <w:sz w:val="24"/>
          <w:szCs w:val="20"/>
          <w:lang w:val="en-GB" w:eastAsia="x-none"/>
        </w:rPr>
        <w:t>Στοιχεί</w:t>
      </w:r>
      <w:proofErr w:type="spellEnd"/>
      <w:r w:rsidRPr="00262F16">
        <w:rPr>
          <w:rFonts w:ascii="Calibri" w:eastAsia="Times New Roman" w:hAnsi="Calibri" w:cs="Tahoma"/>
          <w:b/>
          <w:sz w:val="24"/>
          <w:szCs w:val="20"/>
          <w:lang w:val="en-GB" w:eastAsia="x-none"/>
        </w:rPr>
        <w:t xml:space="preserve">α </w:t>
      </w:r>
      <w:proofErr w:type="gramStart"/>
      <w:r w:rsidRPr="00262F16">
        <w:rPr>
          <w:rFonts w:ascii="Calibri" w:eastAsia="Times New Roman" w:hAnsi="Calibri" w:cs="Tahoma"/>
          <w:b/>
          <w:sz w:val="24"/>
          <w:szCs w:val="20"/>
          <w:lang w:val="en-GB" w:eastAsia="x-none"/>
        </w:rPr>
        <w:t>Επ</w:t>
      </w:r>
      <w:proofErr w:type="spellStart"/>
      <w:r w:rsidRPr="00262F16">
        <w:rPr>
          <w:rFonts w:ascii="Calibri" w:eastAsia="Times New Roman" w:hAnsi="Calibri" w:cs="Tahoma"/>
          <w:b/>
          <w:sz w:val="24"/>
          <w:szCs w:val="20"/>
          <w:lang w:val="en-GB" w:eastAsia="x-none"/>
        </w:rPr>
        <w:t>ιχείρησης</w:t>
      </w:r>
      <w:proofErr w:type="spellEnd"/>
      <w:r w:rsidRPr="00262F16">
        <w:rPr>
          <w:rFonts w:ascii="Calibri" w:eastAsia="Times New Roman" w:hAnsi="Calibri" w:cs="Tahoma"/>
          <w:b/>
          <w:sz w:val="24"/>
          <w:szCs w:val="20"/>
          <w:lang w:val="en-GB" w:eastAsia="x-none"/>
        </w:rPr>
        <w:t xml:space="preserve"> )</w:t>
      </w:r>
      <w:proofErr w:type="gramEnd"/>
    </w:p>
    <w:tbl>
      <w:tblPr>
        <w:tblW w:w="10368" w:type="dxa"/>
        <w:jc w:val="center"/>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7088"/>
        <w:gridCol w:w="1307"/>
        <w:gridCol w:w="1275"/>
      </w:tblGrid>
      <w:tr w:rsidR="00262F16" w:rsidRPr="00262F16" w:rsidTr="006518FD">
        <w:trPr>
          <w:trHeight w:val="113"/>
          <w:tblHeader/>
          <w:jc w:val="center"/>
        </w:trPr>
        <w:tc>
          <w:tcPr>
            <w:tcW w:w="698" w:type="dxa"/>
            <w:shd w:val="clear" w:color="auto" w:fill="D9D9D9"/>
            <w:vAlign w:val="center"/>
          </w:tcPr>
          <w:p w:rsidR="00262F16" w:rsidRPr="00262F16" w:rsidRDefault="00262F16" w:rsidP="00262F16">
            <w:pPr>
              <w:suppressAutoHyphens/>
              <w:spacing w:after="0" w:line="240" w:lineRule="auto"/>
              <w:contextualSpacing/>
              <w:jc w:val="center"/>
              <w:rPr>
                <w:rFonts w:ascii="Calibri" w:eastAsia="Calibri" w:hAnsi="Calibri" w:cs="TimesNewRoman"/>
                <w:b/>
                <w:lang w:val="x-none" w:eastAsia="x-none"/>
              </w:rPr>
            </w:pPr>
            <w:r w:rsidRPr="00262F16">
              <w:rPr>
                <w:rFonts w:ascii="Calibri" w:eastAsia="Calibri" w:hAnsi="Calibri" w:cs="TimesNewRoman"/>
                <w:b/>
                <w:lang w:val="x-none" w:eastAsia="x-none"/>
              </w:rPr>
              <w:t>α/α</w:t>
            </w:r>
          </w:p>
        </w:tc>
        <w:tc>
          <w:tcPr>
            <w:tcW w:w="7088" w:type="dxa"/>
            <w:shd w:val="clear" w:color="auto" w:fill="D9D9D9"/>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eastAsia="x-none"/>
              </w:rPr>
            </w:pPr>
            <w:r w:rsidRPr="00262F16">
              <w:rPr>
                <w:rFonts w:ascii="Calibri" w:eastAsia="Calibri" w:hAnsi="Calibri" w:cs="Times New Roman"/>
                <w:b/>
                <w:lang w:eastAsia="x-none"/>
              </w:rPr>
              <w:t xml:space="preserve">ΤΕΧΝΙΚΕΣ ΠΡΟΔΙΑΓΡΑΦΕΣ ΑΝΑΛΩΣΙΜΩΝ ΤΜΗΜΑΤΟΣ 2 </w:t>
            </w:r>
          </w:p>
        </w:tc>
        <w:tc>
          <w:tcPr>
            <w:tcW w:w="1307" w:type="dxa"/>
            <w:shd w:val="clear" w:color="auto" w:fill="D9D9D9"/>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val="x-none" w:eastAsia="x-none"/>
              </w:rPr>
            </w:pPr>
            <w:r w:rsidRPr="00262F16">
              <w:rPr>
                <w:rFonts w:ascii="Calibri" w:eastAsia="Calibri" w:hAnsi="Calibri" w:cs="TimesNewRoman"/>
                <w:b/>
                <w:lang w:val="x-none" w:eastAsia="x-none"/>
              </w:rPr>
              <w:t>ΑΠΑΙΤΗΣΗ</w:t>
            </w:r>
          </w:p>
        </w:tc>
        <w:tc>
          <w:tcPr>
            <w:tcW w:w="1275" w:type="dxa"/>
            <w:shd w:val="clear" w:color="auto" w:fill="D9D9D9"/>
            <w:vAlign w:val="center"/>
          </w:tcPr>
          <w:p w:rsidR="00262F16" w:rsidRPr="00262F16" w:rsidRDefault="00262F16" w:rsidP="00262F16">
            <w:pPr>
              <w:suppressAutoHyphens/>
              <w:spacing w:after="0" w:line="240" w:lineRule="auto"/>
              <w:contextualSpacing/>
              <w:jc w:val="center"/>
              <w:rPr>
                <w:rFonts w:ascii="Calibri" w:eastAsia="Calibri" w:hAnsi="Calibri" w:cs="Times New Roman"/>
                <w:b/>
                <w:lang w:val="x-none" w:eastAsia="x-none"/>
              </w:rPr>
            </w:pPr>
            <w:r w:rsidRPr="00262F16">
              <w:rPr>
                <w:rFonts w:ascii="Calibri" w:eastAsia="Calibri" w:hAnsi="Calibri" w:cs="TimesNewRoman"/>
                <w:b/>
                <w:lang w:val="x-none" w:eastAsia="x-none"/>
              </w:rPr>
              <w:t>ΑΠΑΝΤΗΣΗ</w:t>
            </w:r>
          </w:p>
        </w:tc>
      </w:tr>
      <w:tr w:rsidR="00262F16" w:rsidRPr="00262F16" w:rsidTr="006518FD">
        <w:trPr>
          <w:trHeight w:val="113"/>
          <w:jc w:val="center"/>
        </w:trPr>
        <w:tc>
          <w:tcPr>
            <w:tcW w:w="698" w:type="dxa"/>
            <w:vAlign w:val="center"/>
          </w:tcPr>
          <w:p w:rsidR="00262F16" w:rsidRPr="00262F16" w:rsidRDefault="00262F16" w:rsidP="00262F16">
            <w:pPr>
              <w:suppressAutoHyphens/>
              <w:adjustRightInd w:val="0"/>
              <w:spacing w:after="0" w:line="240" w:lineRule="auto"/>
              <w:ind w:firstLine="3131"/>
              <w:contextualSpacing/>
              <w:jc w:val="center"/>
              <w:rPr>
                <w:rFonts w:ascii="Calibri" w:eastAsia="Calibri" w:hAnsi="Calibri" w:cs="TimesNewRoman"/>
                <w:lang w:eastAsia="el-GR"/>
              </w:rPr>
            </w:pPr>
          </w:p>
          <w:p w:rsidR="00262F16" w:rsidRPr="00262F16" w:rsidRDefault="00262F16" w:rsidP="00262F16">
            <w:pPr>
              <w:spacing w:after="0" w:line="240" w:lineRule="auto"/>
              <w:contextualSpacing/>
              <w:jc w:val="center"/>
              <w:rPr>
                <w:rFonts w:ascii="Calibri" w:eastAsia="Calibri" w:hAnsi="Calibri" w:cs="TimesNewRoman"/>
                <w:lang w:eastAsia="el-GR"/>
              </w:rPr>
            </w:pPr>
            <w:r w:rsidRPr="00262F16">
              <w:rPr>
                <w:rFonts w:ascii="Calibri" w:eastAsia="Calibri" w:hAnsi="Calibri" w:cs="TimesNewRoman"/>
                <w:lang w:eastAsia="el-GR"/>
              </w:rPr>
              <w:t>1</w:t>
            </w:r>
          </w:p>
        </w:tc>
        <w:tc>
          <w:tcPr>
            <w:tcW w:w="7088"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 xml:space="preserve">Οι προσφέροντες θα πρέπει να δηλώσουν τη συμμόρφωσή τους με τις απαιτήσεις του παρόντος πίνακα τεχνικών προδιαγραφών οι οποίες θα συμπεριληφθούν ως όροι της σύμβασης που θα υπογραφεί και ενέχουν θέση Υπεύθυνης Δήλωσης και θα </w:t>
            </w:r>
            <w:r w:rsidRPr="00262F16">
              <w:rPr>
                <w:rFonts w:ascii="Calibri" w:eastAsia="Times New Roman" w:hAnsi="Calibri" w:cs="Calibri"/>
                <w:color w:val="000000"/>
                <w:sz w:val="23"/>
                <w:szCs w:val="23"/>
                <w:lang w:eastAsia="el-GR"/>
              </w:rPr>
              <w:t>πρέπει να έχουν στη διάθεσή τους όλα τα απαραίτητα αποδεικτικά μέσα και να τα προσκομίσουν εφ’ όσον τους ζητηθούν.</w:t>
            </w:r>
          </w:p>
        </w:tc>
        <w:tc>
          <w:tcPr>
            <w:tcW w:w="1307"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val="x-none" w:eastAsia="x-none"/>
              </w:rPr>
            </w:pPr>
            <w:r w:rsidRPr="00262F16">
              <w:rPr>
                <w:rFonts w:ascii="Calibri" w:eastAsia="Calibri" w:hAnsi="Calibri" w:cs="Times New Roman"/>
                <w:b/>
                <w:sz w:val="23"/>
                <w:szCs w:val="23"/>
                <w:lang w:val="x-none" w:eastAsia="x-none"/>
              </w:rPr>
              <w:t>ΝΑΙ</w:t>
            </w:r>
          </w:p>
        </w:tc>
        <w:tc>
          <w:tcPr>
            <w:tcW w:w="127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val="x-none" w:eastAsia="x-none"/>
              </w:rPr>
            </w:pPr>
          </w:p>
        </w:tc>
      </w:tr>
      <w:tr w:rsidR="00262F16" w:rsidRPr="00262F16" w:rsidTr="006518FD">
        <w:trPr>
          <w:trHeight w:val="903"/>
          <w:jc w:val="center"/>
        </w:trPr>
        <w:tc>
          <w:tcPr>
            <w:tcW w:w="698" w:type="dxa"/>
            <w:vAlign w:val="center"/>
          </w:tcPr>
          <w:p w:rsidR="00262F16" w:rsidRPr="00262F16" w:rsidRDefault="00262F16" w:rsidP="00262F16">
            <w:pPr>
              <w:suppressAutoHyphens/>
              <w:adjustRightInd w:val="0"/>
              <w:spacing w:after="0" w:line="240" w:lineRule="auto"/>
              <w:ind w:firstLine="3131"/>
              <w:contextualSpacing/>
              <w:jc w:val="center"/>
              <w:rPr>
                <w:rFonts w:ascii="Calibri" w:eastAsia="Calibri" w:hAnsi="Calibri" w:cs="TimesNewRoman"/>
                <w:lang w:eastAsia="el-GR"/>
              </w:rPr>
            </w:pPr>
          </w:p>
          <w:p w:rsidR="00262F16" w:rsidRPr="00262F16" w:rsidRDefault="00262F16" w:rsidP="00262F16">
            <w:pPr>
              <w:spacing w:after="0" w:line="240" w:lineRule="auto"/>
              <w:contextualSpacing/>
              <w:jc w:val="center"/>
              <w:rPr>
                <w:rFonts w:ascii="Calibri" w:eastAsia="Calibri" w:hAnsi="Calibri" w:cs="TimesNewRoman"/>
                <w:lang w:eastAsia="el-GR"/>
              </w:rPr>
            </w:pPr>
            <w:r w:rsidRPr="00262F16">
              <w:rPr>
                <w:rFonts w:ascii="Calibri" w:eastAsia="Calibri" w:hAnsi="Calibri" w:cs="TimesNewRoman"/>
                <w:lang w:eastAsia="el-GR"/>
              </w:rPr>
              <w:t>2</w:t>
            </w:r>
          </w:p>
        </w:tc>
        <w:tc>
          <w:tcPr>
            <w:tcW w:w="7088"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 New Roman"/>
                <w:b/>
                <w:sz w:val="23"/>
                <w:szCs w:val="23"/>
                <w:lang w:eastAsia="el-GR"/>
              </w:rPr>
            </w:pPr>
            <w:r w:rsidRPr="00262F16">
              <w:rPr>
                <w:rFonts w:ascii="Calibri" w:eastAsia="Calibri" w:hAnsi="Calibri" w:cs="TimesNewRoman"/>
                <w:sz w:val="23"/>
                <w:szCs w:val="23"/>
                <w:lang w:eastAsia="el-GR"/>
              </w:rPr>
              <w:t>Τα προσφερόμενα τελικά προϊόντα θα πρέπει να είναι αμεταχείριστα και σε άριστη κατάσταση</w:t>
            </w:r>
            <w:r w:rsidRPr="00262F16">
              <w:rPr>
                <w:rFonts w:ascii="Calibri" w:eastAsia="Calibri" w:hAnsi="Calibri" w:cs="Times-Roman"/>
                <w:sz w:val="23"/>
                <w:szCs w:val="23"/>
                <w:lang w:eastAsia="el-GR"/>
              </w:rPr>
              <w:t>.</w:t>
            </w:r>
          </w:p>
        </w:tc>
        <w:tc>
          <w:tcPr>
            <w:tcW w:w="1307"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val="x-none" w:eastAsia="x-none"/>
              </w:rPr>
            </w:pPr>
            <w:r w:rsidRPr="00262F16">
              <w:rPr>
                <w:rFonts w:ascii="Calibri" w:eastAsia="Calibri" w:hAnsi="Calibri" w:cs="Times New Roman"/>
                <w:b/>
                <w:sz w:val="23"/>
                <w:szCs w:val="23"/>
                <w:lang w:val="x-none" w:eastAsia="x-none"/>
              </w:rPr>
              <w:t>ΝΑΙ</w:t>
            </w:r>
          </w:p>
        </w:tc>
        <w:tc>
          <w:tcPr>
            <w:tcW w:w="127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val="x-none" w:eastAsia="x-none"/>
              </w:rPr>
            </w:pPr>
          </w:p>
        </w:tc>
      </w:tr>
      <w:tr w:rsidR="00262F16" w:rsidRPr="00262F16" w:rsidTr="006518FD">
        <w:trPr>
          <w:trHeight w:val="113"/>
          <w:jc w:val="center"/>
        </w:trPr>
        <w:tc>
          <w:tcPr>
            <w:tcW w:w="698" w:type="dxa"/>
            <w:vAlign w:val="center"/>
          </w:tcPr>
          <w:p w:rsidR="00262F16" w:rsidRPr="00262F16" w:rsidRDefault="00262F16" w:rsidP="00262F16">
            <w:pPr>
              <w:spacing w:after="0" w:line="240" w:lineRule="auto"/>
              <w:contextualSpacing/>
              <w:jc w:val="center"/>
              <w:rPr>
                <w:rFonts w:ascii="Calibri" w:eastAsia="Calibri" w:hAnsi="Calibri" w:cs="TimesNewRoman"/>
                <w:lang w:eastAsia="el-GR"/>
              </w:rPr>
            </w:pPr>
            <w:r w:rsidRPr="00262F16">
              <w:rPr>
                <w:rFonts w:ascii="Calibri" w:eastAsia="Calibri" w:hAnsi="Calibri" w:cs="TimesNewRoman"/>
                <w:lang w:eastAsia="el-GR"/>
              </w:rPr>
              <w:t>3</w:t>
            </w:r>
          </w:p>
        </w:tc>
        <w:tc>
          <w:tcPr>
            <w:tcW w:w="7088"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b/>
                <w:sz w:val="23"/>
                <w:szCs w:val="23"/>
                <w:u w:val="single"/>
                <w:lang w:eastAsia="el-GR"/>
              </w:rPr>
            </w:pPr>
            <w:r w:rsidRPr="00262F16">
              <w:rPr>
                <w:rFonts w:ascii="Calibri" w:eastAsia="Calibri" w:hAnsi="Calibri" w:cs="TimesNewRoman"/>
                <w:sz w:val="23"/>
                <w:szCs w:val="23"/>
                <w:lang w:eastAsia="el-GR"/>
              </w:rPr>
              <w:t>Τα προσφερόμενα προϊόντα θα πρέπει  να είναι γνήσια αντιπροσωπείας/αυθεντικά προϊόντα των κατασκευαστριών εταιρειών των μηχανημάτων (</w:t>
            </w:r>
            <w:proofErr w:type="spellStart"/>
            <w:r w:rsidRPr="00262F16">
              <w:rPr>
                <w:rFonts w:ascii="Calibri" w:eastAsia="Calibri" w:hAnsi="Calibri" w:cs="TimesNewRoman"/>
                <w:sz w:val="23"/>
                <w:szCs w:val="23"/>
                <w:lang w:eastAsia="el-GR"/>
              </w:rPr>
              <w:t>original</w:t>
            </w:r>
            <w:proofErr w:type="spellEnd"/>
            <w:r w:rsidRPr="00262F16">
              <w:rPr>
                <w:rFonts w:ascii="Calibri" w:eastAsia="Calibri" w:hAnsi="Calibri" w:cs="TimesNewRoman"/>
                <w:sz w:val="23"/>
                <w:szCs w:val="23"/>
                <w:lang w:eastAsia="el-GR"/>
              </w:rPr>
              <w:t>) ή ισοδύναμα (ανακατασκευασμένα)</w:t>
            </w:r>
            <w:r w:rsidRPr="00262F16">
              <w:rPr>
                <w:rFonts w:ascii="Calibri" w:eastAsia="Calibri" w:hAnsi="Calibri" w:cs="TimesNewRoman"/>
                <w:b/>
                <w:sz w:val="23"/>
                <w:szCs w:val="23"/>
                <w:lang w:eastAsia="el-GR"/>
              </w:rPr>
              <w:t xml:space="preserve"> .</w:t>
            </w:r>
          </w:p>
        </w:tc>
        <w:tc>
          <w:tcPr>
            <w:tcW w:w="1307"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eastAsia="x-none"/>
              </w:rPr>
            </w:pPr>
            <w:r w:rsidRPr="00262F16">
              <w:rPr>
                <w:rFonts w:ascii="Calibri" w:eastAsia="Calibri" w:hAnsi="Calibri" w:cs="Times New Roman"/>
                <w:b/>
                <w:sz w:val="23"/>
                <w:szCs w:val="23"/>
                <w:lang w:eastAsia="x-none"/>
              </w:rPr>
              <w:t>ΝΑΙ</w:t>
            </w:r>
          </w:p>
        </w:tc>
        <w:tc>
          <w:tcPr>
            <w:tcW w:w="127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val="x-none" w:eastAsia="x-none"/>
              </w:rPr>
            </w:pPr>
          </w:p>
        </w:tc>
      </w:tr>
      <w:tr w:rsidR="00262F16" w:rsidRPr="00262F16" w:rsidTr="006518FD">
        <w:trPr>
          <w:trHeight w:val="113"/>
          <w:jc w:val="center"/>
        </w:trPr>
        <w:tc>
          <w:tcPr>
            <w:tcW w:w="698" w:type="dxa"/>
            <w:vAlign w:val="center"/>
          </w:tcPr>
          <w:p w:rsidR="00262F16" w:rsidRPr="00262F16" w:rsidRDefault="00262F16" w:rsidP="00262F16">
            <w:pPr>
              <w:spacing w:after="0" w:line="240" w:lineRule="auto"/>
              <w:contextualSpacing/>
              <w:jc w:val="center"/>
              <w:rPr>
                <w:rFonts w:ascii="Calibri" w:eastAsia="Calibri" w:hAnsi="Calibri" w:cs="TimesNewRoman"/>
                <w:lang w:eastAsia="el-GR"/>
              </w:rPr>
            </w:pPr>
            <w:r w:rsidRPr="00262F16">
              <w:rPr>
                <w:rFonts w:ascii="Calibri" w:eastAsia="Calibri" w:hAnsi="Calibri" w:cs="TimesNewRoman"/>
                <w:lang w:eastAsia="el-GR"/>
              </w:rPr>
              <w:t>4</w:t>
            </w:r>
          </w:p>
        </w:tc>
        <w:tc>
          <w:tcPr>
            <w:tcW w:w="7088"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 xml:space="preserve">Για κάθε προσφερόμενο αναλώσιμο να δηλώνεται στον Πίνακα ΣΤ. 2 του </w:t>
            </w:r>
            <w:r w:rsidRPr="00262F16">
              <w:rPr>
                <w:rFonts w:ascii="Calibri" w:eastAsia="Calibri" w:hAnsi="Calibri" w:cs="TimesNewRoman"/>
                <w:b/>
                <w:sz w:val="23"/>
                <w:szCs w:val="23"/>
                <w:lang w:eastAsia="el-GR"/>
              </w:rPr>
              <w:t>Παραρτήματος ΣΤ΄</w:t>
            </w:r>
            <w:r w:rsidRPr="00262F16">
              <w:rPr>
                <w:rFonts w:ascii="Calibri" w:eastAsia="Calibri" w:hAnsi="Calibri" w:cs="TimesNewRoman"/>
                <w:sz w:val="23"/>
                <w:szCs w:val="23"/>
                <w:lang w:eastAsia="el-GR"/>
              </w:rPr>
              <w:t xml:space="preserve"> της παρούσας διακήρυξης ο τύπος του αναλώσιμου (γνήσιο ή ανακατασκευασμένο) </w:t>
            </w:r>
          </w:p>
        </w:tc>
        <w:tc>
          <w:tcPr>
            <w:tcW w:w="1307" w:type="dxa"/>
            <w:shd w:val="clear" w:color="auto" w:fill="auto"/>
            <w:vAlign w:val="center"/>
          </w:tcPr>
          <w:p w:rsidR="00262F16" w:rsidRPr="00262F16" w:rsidRDefault="00262F16" w:rsidP="00262F16">
            <w:pPr>
              <w:spacing w:after="0" w:line="240" w:lineRule="auto"/>
              <w:contextualSpacing/>
              <w:jc w:val="center"/>
              <w:rPr>
                <w:rFonts w:ascii="Calibri" w:eastAsia="Calibri" w:hAnsi="Calibri" w:cs="Times New Roman"/>
                <w:sz w:val="23"/>
                <w:szCs w:val="23"/>
                <w:lang w:eastAsia="el-GR"/>
              </w:rPr>
            </w:pPr>
            <w:r w:rsidRPr="00262F16">
              <w:rPr>
                <w:rFonts w:ascii="Calibri" w:eastAsia="Calibri" w:hAnsi="Calibri" w:cs="Times New Roman"/>
                <w:b/>
                <w:sz w:val="23"/>
                <w:szCs w:val="23"/>
                <w:lang w:eastAsia="el-GR"/>
              </w:rPr>
              <w:t>ΝΑΙ</w:t>
            </w:r>
          </w:p>
        </w:tc>
        <w:tc>
          <w:tcPr>
            <w:tcW w:w="127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val="x-none" w:eastAsia="x-none"/>
              </w:rPr>
            </w:pPr>
          </w:p>
        </w:tc>
      </w:tr>
      <w:tr w:rsidR="00262F16" w:rsidRPr="00262F16" w:rsidTr="006518FD">
        <w:trPr>
          <w:trHeight w:val="113"/>
          <w:jc w:val="center"/>
        </w:trPr>
        <w:tc>
          <w:tcPr>
            <w:tcW w:w="698" w:type="dxa"/>
            <w:vAlign w:val="center"/>
          </w:tcPr>
          <w:p w:rsidR="00262F16" w:rsidRPr="00262F16" w:rsidRDefault="00262F16" w:rsidP="00262F16">
            <w:pPr>
              <w:spacing w:after="0" w:line="240" w:lineRule="auto"/>
              <w:contextualSpacing/>
              <w:jc w:val="center"/>
              <w:rPr>
                <w:rFonts w:ascii="Calibri" w:eastAsia="Calibri" w:hAnsi="Calibri" w:cs="TimesNewRoman"/>
                <w:lang w:eastAsia="el-GR"/>
              </w:rPr>
            </w:pPr>
            <w:r w:rsidRPr="00262F16">
              <w:rPr>
                <w:rFonts w:ascii="Calibri" w:eastAsia="Calibri" w:hAnsi="Calibri" w:cs="TimesNewRoman"/>
                <w:lang w:eastAsia="el-GR"/>
              </w:rPr>
              <w:t>5</w:t>
            </w:r>
          </w:p>
        </w:tc>
        <w:tc>
          <w:tcPr>
            <w:tcW w:w="7088" w:type="dxa"/>
            <w:shd w:val="clear" w:color="auto" w:fill="auto"/>
            <w:vAlign w:val="center"/>
          </w:tcPr>
          <w:p w:rsidR="00262F16" w:rsidRPr="00262F16" w:rsidRDefault="00262F16" w:rsidP="00262F16">
            <w:pPr>
              <w:suppressAutoHyphens/>
              <w:spacing w:after="0" w:line="240" w:lineRule="auto"/>
              <w:contextualSpacing/>
              <w:jc w:val="both"/>
              <w:rPr>
                <w:rFonts w:ascii="Calibri" w:eastAsia="Calibri" w:hAnsi="Calibri" w:cs="TimesNewRoman"/>
                <w:sz w:val="23"/>
                <w:szCs w:val="23"/>
                <w:lang w:eastAsia="x-none"/>
              </w:rPr>
            </w:pPr>
          </w:p>
          <w:p w:rsidR="00262F16" w:rsidRPr="00262F16" w:rsidRDefault="00262F16" w:rsidP="00262F16">
            <w:pPr>
              <w:suppressAutoHyphens/>
              <w:spacing w:after="0" w:line="240" w:lineRule="auto"/>
              <w:contextualSpacing/>
              <w:jc w:val="both"/>
              <w:rPr>
                <w:rFonts w:ascii="Calibri" w:eastAsia="Calibri" w:hAnsi="Calibri" w:cs="Times-Roman"/>
                <w:sz w:val="23"/>
                <w:szCs w:val="23"/>
                <w:lang w:eastAsia="x-none"/>
              </w:rPr>
            </w:pPr>
            <w:r w:rsidRPr="00262F16">
              <w:rPr>
                <w:rFonts w:ascii="Calibri" w:eastAsia="Calibri" w:hAnsi="Calibri" w:cs="TimesNewRoman"/>
                <w:sz w:val="23"/>
                <w:szCs w:val="23"/>
                <w:lang w:val="x-none" w:eastAsia="x-none"/>
              </w:rPr>
              <w:t xml:space="preserve">Τα προσφερόμενα </w:t>
            </w:r>
            <w:r w:rsidRPr="00262F16">
              <w:rPr>
                <w:rFonts w:ascii="Calibri" w:eastAsia="Calibri" w:hAnsi="Calibri" w:cs="TimesNewRoman"/>
                <w:sz w:val="23"/>
                <w:szCs w:val="23"/>
                <w:lang w:eastAsia="x-none"/>
              </w:rPr>
              <w:t>προϊόντα</w:t>
            </w:r>
            <w:r w:rsidRPr="00262F16">
              <w:rPr>
                <w:rFonts w:ascii="Calibri" w:eastAsia="Calibri" w:hAnsi="Calibri" w:cs="TimesNewRoman"/>
                <w:sz w:val="23"/>
                <w:szCs w:val="23"/>
                <w:lang w:val="x-none" w:eastAsia="x-none"/>
              </w:rPr>
              <w:t xml:space="preserve"> </w:t>
            </w:r>
            <w:r w:rsidRPr="00262F16">
              <w:rPr>
                <w:rFonts w:ascii="Calibri" w:eastAsia="Calibri" w:hAnsi="Calibri" w:cs="TimesNewRoman"/>
                <w:sz w:val="23"/>
                <w:szCs w:val="23"/>
                <w:lang w:eastAsia="x-none"/>
              </w:rPr>
              <w:t>να μην</w:t>
            </w:r>
            <w:r w:rsidRPr="00262F16">
              <w:rPr>
                <w:rFonts w:ascii="Calibri" w:eastAsia="Calibri" w:hAnsi="Calibri" w:cs="TimesNewRoman"/>
                <w:sz w:val="23"/>
                <w:szCs w:val="23"/>
                <w:lang w:val="x-none" w:eastAsia="x-none"/>
              </w:rPr>
              <w:t xml:space="preserve"> είναι</w:t>
            </w:r>
            <w:r w:rsidRPr="00262F16">
              <w:rPr>
                <w:rFonts w:ascii="Calibri" w:eastAsia="Calibri" w:hAnsi="Calibri" w:cs="TimesNewRoman,Bold"/>
                <w:b/>
                <w:bCs/>
                <w:sz w:val="23"/>
                <w:szCs w:val="23"/>
                <w:lang w:val="x-none" w:eastAsia="x-none"/>
              </w:rPr>
              <w:t xml:space="preserve"> </w:t>
            </w:r>
            <w:r w:rsidRPr="00262F16">
              <w:rPr>
                <w:rFonts w:ascii="Calibri" w:eastAsia="Calibri" w:hAnsi="Calibri" w:cs="TimesNewRoman"/>
                <w:sz w:val="23"/>
                <w:szCs w:val="23"/>
                <w:lang w:val="x-none" w:eastAsia="x-none"/>
              </w:rPr>
              <w:t xml:space="preserve">αναγομωμένα </w:t>
            </w:r>
            <w:r w:rsidRPr="00262F16">
              <w:rPr>
                <w:rFonts w:ascii="Calibri" w:eastAsia="Calibri" w:hAnsi="Calibri" w:cs="Times-Roman"/>
                <w:sz w:val="23"/>
                <w:szCs w:val="23"/>
                <w:lang w:val="x-none" w:eastAsia="x-none"/>
              </w:rPr>
              <w:t>(</w:t>
            </w:r>
            <w:proofErr w:type="spellStart"/>
            <w:r w:rsidRPr="00262F16">
              <w:rPr>
                <w:rFonts w:ascii="Calibri" w:eastAsia="Calibri" w:hAnsi="Calibri" w:cs="Times-Roman"/>
                <w:sz w:val="23"/>
                <w:szCs w:val="23"/>
                <w:lang w:val="x-none" w:eastAsia="x-none"/>
              </w:rPr>
              <w:t>refilled</w:t>
            </w:r>
            <w:proofErr w:type="spellEnd"/>
            <w:r w:rsidRPr="00262F16">
              <w:rPr>
                <w:rFonts w:ascii="Calibri" w:eastAsia="Calibri" w:hAnsi="Calibri" w:cs="Times-Roman"/>
                <w:sz w:val="23"/>
                <w:szCs w:val="23"/>
                <w:lang w:val="x-none" w:eastAsia="x-none"/>
              </w:rPr>
              <w:t>).</w:t>
            </w:r>
          </w:p>
          <w:p w:rsidR="00262F16" w:rsidRPr="00262F16" w:rsidRDefault="00262F16" w:rsidP="00262F16">
            <w:pPr>
              <w:suppressAutoHyphens/>
              <w:spacing w:after="0" w:line="240" w:lineRule="auto"/>
              <w:contextualSpacing/>
              <w:jc w:val="both"/>
              <w:rPr>
                <w:rFonts w:ascii="Calibri" w:eastAsia="Calibri" w:hAnsi="Calibri" w:cs="Times New Roman"/>
                <w:b/>
                <w:sz w:val="23"/>
                <w:szCs w:val="23"/>
                <w:lang w:eastAsia="x-none"/>
              </w:rPr>
            </w:pPr>
          </w:p>
        </w:tc>
        <w:tc>
          <w:tcPr>
            <w:tcW w:w="1307"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eastAsia="x-none"/>
              </w:rPr>
            </w:pPr>
            <w:r w:rsidRPr="00262F16">
              <w:rPr>
                <w:rFonts w:ascii="Calibri" w:eastAsia="Calibri" w:hAnsi="Calibri" w:cs="Times New Roman"/>
                <w:b/>
                <w:sz w:val="23"/>
                <w:szCs w:val="23"/>
                <w:lang w:eastAsia="x-none"/>
              </w:rPr>
              <w:t>ΝΑΙ</w:t>
            </w:r>
          </w:p>
        </w:tc>
        <w:tc>
          <w:tcPr>
            <w:tcW w:w="127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val="x-none" w:eastAsia="x-none"/>
              </w:rPr>
            </w:pPr>
          </w:p>
        </w:tc>
      </w:tr>
      <w:tr w:rsidR="00262F16" w:rsidRPr="00262F16" w:rsidTr="006518FD">
        <w:trPr>
          <w:trHeight w:val="113"/>
          <w:jc w:val="center"/>
        </w:trPr>
        <w:tc>
          <w:tcPr>
            <w:tcW w:w="698" w:type="dxa"/>
            <w:vAlign w:val="center"/>
          </w:tcPr>
          <w:p w:rsidR="00262F16" w:rsidRPr="00262F16" w:rsidRDefault="00262F16" w:rsidP="00262F16">
            <w:pPr>
              <w:spacing w:after="0" w:line="240" w:lineRule="auto"/>
              <w:contextualSpacing/>
              <w:jc w:val="center"/>
              <w:rPr>
                <w:rFonts w:ascii="Calibri" w:eastAsia="Calibri" w:hAnsi="Calibri" w:cs="TimesNewRoman"/>
                <w:lang w:eastAsia="el-GR"/>
              </w:rPr>
            </w:pPr>
            <w:r w:rsidRPr="00262F16">
              <w:rPr>
                <w:rFonts w:ascii="Calibri" w:eastAsia="Calibri" w:hAnsi="Calibri" w:cs="TimesNewRoman"/>
                <w:lang w:eastAsia="el-GR"/>
              </w:rPr>
              <w:t>7</w:t>
            </w:r>
          </w:p>
        </w:tc>
        <w:tc>
          <w:tcPr>
            <w:tcW w:w="7088"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Η παραγωγή και διάθεση των ισοδύναμων αναλωσίμων θα είναι νόμιμη και δεν θα προσβάλλει κατοχυρωμένα και σε ισχύ δικαιώματα διανοητικής ιδιοκτησίας</w:t>
            </w:r>
          </w:p>
        </w:tc>
        <w:tc>
          <w:tcPr>
            <w:tcW w:w="1307"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eastAsia="x-none"/>
              </w:rPr>
            </w:pPr>
            <w:r w:rsidRPr="00262F16">
              <w:rPr>
                <w:rFonts w:ascii="Calibri" w:eastAsia="Calibri" w:hAnsi="Calibri" w:cs="Times New Roman"/>
                <w:b/>
                <w:sz w:val="23"/>
                <w:szCs w:val="23"/>
                <w:lang w:eastAsia="x-none"/>
              </w:rPr>
              <w:t>ΝΑΙ</w:t>
            </w:r>
          </w:p>
        </w:tc>
        <w:tc>
          <w:tcPr>
            <w:tcW w:w="127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val="x-none" w:eastAsia="x-none"/>
              </w:rPr>
            </w:pPr>
          </w:p>
        </w:tc>
      </w:tr>
      <w:tr w:rsidR="00262F16" w:rsidRPr="00262F16" w:rsidTr="006518FD">
        <w:trPr>
          <w:trHeight w:val="113"/>
          <w:jc w:val="center"/>
        </w:trPr>
        <w:tc>
          <w:tcPr>
            <w:tcW w:w="698" w:type="dxa"/>
            <w:vAlign w:val="center"/>
          </w:tcPr>
          <w:p w:rsidR="00262F16" w:rsidRPr="00262F16" w:rsidRDefault="00262F16" w:rsidP="00262F16">
            <w:pPr>
              <w:spacing w:after="0" w:line="240" w:lineRule="auto"/>
              <w:contextualSpacing/>
              <w:jc w:val="center"/>
              <w:rPr>
                <w:rFonts w:ascii="Calibri" w:eastAsia="Calibri" w:hAnsi="Calibri" w:cs="TimesNewRoman"/>
                <w:lang w:eastAsia="el-GR"/>
              </w:rPr>
            </w:pPr>
            <w:r w:rsidRPr="00262F16">
              <w:rPr>
                <w:rFonts w:ascii="Calibri" w:eastAsia="Calibri" w:hAnsi="Calibri" w:cs="TimesNewRoman"/>
                <w:lang w:eastAsia="el-GR"/>
              </w:rPr>
              <w:t>8</w:t>
            </w:r>
          </w:p>
        </w:tc>
        <w:tc>
          <w:tcPr>
            <w:tcW w:w="7088"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Times New Roman" w:hAnsi="Calibri" w:cs="Calibri"/>
                <w:color w:val="000000"/>
                <w:sz w:val="23"/>
                <w:szCs w:val="23"/>
                <w:lang w:eastAsia="el-GR"/>
              </w:rPr>
              <w:t xml:space="preserve">Η παραγωγή, συσκευασία και διακίνηση των υπό προμήθεια ειδών θα πρέπει να γίνεται σύμφωνα με τα προβλεπόμενα στην εθνική και </w:t>
            </w:r>
            <w:proofErr w:type="spellStart"/>
            <w:r w:rsidRPr="00262F16">
              <w:rPr>
                <w:rFonts w:ascii="Calibri" w:eastAsia="Times New Roman" w:hAnsi="Calibri" w:cs="Calibri"/>
                <w:color w:val="000000"/>
                <w:sz w:val="23"/>
                <w:szCs w:val="23"/>
                <w:lang w:eastAsia="el-GR"/>
              </w:rPr>
              <w:t>ενωσιακή</w:t>
            </w:r>
            <w:proofErr w:type="spellEnd"/>
            <w:r w:rsidRPr="00262F16">
              <w:rPr>
                <w:rFonts w:ascii="Calibri" w:eastAsia="Times New Roman" w:hAnsi="Calibri" w:cs="Calibri"/>
                <w:color w:val="000000"/>
                <w:sz w:val="23"/>
                <w:szCs w:val="23"/>
                <w:lang w:eastAsia="el-GR"/>
              </w:rPr>
              <w:t xml:space="preserve"> νομοθεσία.</w:t>
            </w:r>
          </w:p>
        </w:tc>
        <w:tc>
          <w:tcPr>
            <w:tcW w:w="1307"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val="x-none" w:eastAsia="x-none"/>
              </w:rPr>
            </w:pPr>
            <w:r w:rsidRPr="00262F16">
              <w:rPr>
                <w:rFonts w:ascii="Calibri" w:eastAsia="Calibri" w:hAnsi="Calibri" w:cs="Times New Roman"/>
                <w:b/>
                <w:sz w:val="23"/>
                <w:szCs w:val="23"/>
                <w:lang w:val="x-none" w:eastAsia="x-none"/>
              </w:rPr>
              <w:t>ΝΑΙ</w:t>
            </w:r>
          </w:p>
        </w:tc>
        <w:tc>
          <w:tcPr>
            <w:tcW w:w="127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val="x-none" w:eastAsia="x-none"/>
              </w:rPr>
            </w:pPr>
          </w:p>
        </w:tc>
      </w:tr>
      <w:tr w:rsidR="00262F16" w:rsidRPr="00262F16" w:rsidTr="006518FD">
        <w:trPr>
          <w:trHeight w:val="113"/>
          <w:jc w:val="center"/>
        </w:trPr>
        <w:tc>
          <w:tcPr>
            <w:tcW w:w="698" w:type="dxa"/>
            <w:vAlign w:val="center"/>
          </w:tcPr>
          <w:p w:rsidR="00262F16" w:rsidRPr="00262F16" w:rsidRDefault="00262F16" w:rsidP="00262F16">
            <w:pPr>
              <w:suppressAutoHyphens/>
              <w:spacing w:after="0" w:line="240" w:lineRule="auto"/>
              <w:contextualSpacing/>
              <w:jc w:val="center"/>
              <w:rPr>
                <w:rFonts w:ascii="Calibri" w:eastAsia="Calibri" w:hAnsi="Calibri" w:cs="TimesNewRoman"/>
                <w:lang w:eastAsia="x-none"/>
              </w:rPr>
            </w:pPr>
            <w:r w:rsidRPr="00262F16">
              <w:rPr>
                <w:rFonts w:ascii="Calibri" w:eastAsia="Calibri" w:hAnsi="Calibri" w:cs="TimesNewRoman"/>
                <w:lang w:eastAsia="x-none"/>
              </w:rPr>
              <w:t>9</w:t>
            </w:r>
          </w:p>
        </w:tc>
        <w:tc>
          <w:tcPr>
            <w:tcW w:w="7088" w:type="dxa"/>
            <w:shd w:val="clear" w:color="auto" w:fill="auto"/>
            <w:vAlign w:val="center"/>
          </w:tcPr>
          <w:p w:rsidR="00262F16" w:rsidRPr="00262F16" w:rsidRDefault="00262F16" w:rsidP="00262F16">
            <w:pPr>
              <w:suppressAutoHyphens/>
              <w:spacing w:after="0" w:line="240" w:lineRule="auto"/>
              <w:contextualSpacing/>
              <w:jc w:val="both"/>
              <w:rPr>
                <w:rFonts w:ascii="Calibri" w:eastAsia="Calibri" w:hAnsi="Calibri" w:cs="TimesNewRoman"/>
                <w:sz w:val="23"/>
                <w:szCs w:val="23"/>
                <w:lang w:val="x-none" w:eastAsia="x-none"/>
              </w:rPr>
            </w:pPr>
            <w:r w:rsidRPr="00262F16">
              <w:rPr>
                <w:rFonts w:ascii="Calibri" w:eastAsia="Calibri" w:hAnsi="Calibri" w:cs="TimesNewRoman"/>
                <w:sz w:val="23"/>
                <w:szCs w:val="23"/>
                <w:lang w:val="x-none" w:eastAsia="x-none"/>
              </w:rPr>
              <w:t xml:space="preserve">Οι κατασκευαστές των </w:t>
            </w:r>
            <w:proofErr w:type="spellStart"/>
            <w:r w:rsidRPr="00262F16">
              <w:rPr>
                <w:rFonts w:ascii="Calibri" w:eastAsia="Calibri" w:hAnsi="Calibri" w:cs="TimesNewRoman"/>
                <w:sz w:val="23"/>
                <w:szCs w:val="23"/>
                <w:lang w:val="x-none" w:eastAsia="x-none"/>
              </w:rPr>
              <w:t>προσφερ</w:t>
            </w:r>
            <w:r w:rsidRPr="00262F16">
              <w:rPr>
                <w:rFonts w:ascii="Calibri" w:eastAsia="Calibri" w:hAnsi="Calibri" w:cs="TimesNewRoman"/>
                <w:sz w:val="23"/>
                <w:szCs w:val="23"/>
                <w:lang w:eastAsia="x-none"/>
              </w:rPr>
              <w:t>ομέν</w:t>
            </w:r>
            <w:proofErr w:type="spellEnd"/>
            <w:r w:rsidRPr="00262F16">
              <w:rPr>
                <w:rFonts w:ascii="Calibri" w:eastAsia="Calibri" w:hAnsi="Calibri" w:cs="TimesNewRoman"/>
                <w:sz w:val="23"/>
                <w:szCs w:val="23"/>
                <w:lang w:val="x-none" w:eastAsia="x-none"/>
              </w:rPr>
              <w:t xml:space="preserve">ων </w:t>
            </w:r>
            <w:r w:rsidRPr="00262F16">
              <w:rPr>
                <w:rFonts w:ascii="Calibri" w:eastAsia="Calibri" w:hAnsi="Calibri" w:cs="TimesNewRoman"/>
                <w:sz w:val="23"/>
                <w:szCs w:val="23"/>
                <w:lang w:eastAsia="x-none"/>
              </w:rPr>
              <w:t>ειδών θα</w:t>
            </w:r>
            <w:r w:rsidRPr="00262F16">
              <w:rPr>
                <w:rFonts w:ascii="Calibri" w:eastAsia="Calibri" w:hAnsi="Calibri" w:cs="TimesNewRoman"/>
                <w:sz w:val="23"/>
                <w:szCs w:val="23"/>
                <w:lang w:val="x-none" w:eastAsia="x-none"/>
              </w:rPr>
              <w:t xml:space="preserve"> πρέπει να διαθέτουν Πιστοποιητικό Περιβαλλοντικής Διαχείρισης σύμφωνα με το</w:t>
            </w:r>
            <w:r w:rsidRPr="00262F16">
              <w:rPr>
                <w:rFonts w:ascii="Calibri" w:eastAsia="Calibri" w:hAnsi="Calibri" w:cs="TimesNewRoman"/>
                <w:sz w:val="23"/>
                <w:szCs w:val="23"/>
                <w:lang w:eastAsia="x-none"/>
              </w:rPr>
              <w:t xml:space="preserve"> πρότυπο </w:t>
            </w:r>
            <w:r w:rsidRPr="00262F16">
              <w:rPr>
                <w:rFonts w:ascii="Calibri" w:eastAsia="Calibri" w:hAnsi="Calibri" w:cs="TimesNewRoman"/>
                <w:sz w:val="23"/>
                <w:szCs w:val="23"/>
                <w:lang w:val="en-US" w:eastAsia="x-none"/>
              </w:rPr>
              <w:t>EMAS</w:t>
            </w:r>
            <w:r w:rsidRPr="00262F16">
              <w:rPr>
                <w:rFonts w:ascii="Calibri" w:eastAsia="Calibri" w:hAnsi="Calibri" w:cs="TimesNewRoman"/>
                <w:sz w:val="23"/>
                <w:szCs w:val="23"/>
                <w:lang w:eastAsia="x-none"/>
              </w:rPr>
              <w:t xml:space="preserve"> ή </w:t>
            </w:r>
            <w:r w:rsidRPr="00262F16">
              <w:rPr>
                <w:rFonts w:ascii="Calibri" w:eastAsia="Calibri" w:hAnsi="Calibri" w:cs="TimesNewRoman"/>
                <w:sz w:val="23"/>
                <w:szCs w:val="23"/>
                <w:lang w:val="x-none" w:eastAsia="x-none"/>
              </w:rPr>
              <w:t xml:space="preserve"> ISO</w:t>
            </w:r>
            <w:r w:rsidRPr="00262F16">
              <w:rPr>
                <w:rFonts w:ascii="Calibri" w:eastAsia="Calibri" w:hAnsi="Calibri" w:cs="TimesNewRoman"/>
                <w:sz w:val="23"/>
                <w:szCs w:val="23"/>
                <w:lang w:eastAsia="x-none"/>
              </w:rPr>
              <w:t xml:space="preserve"> </w:t>
            </w:r>
            <w:r w:rsidRPr="00262F16">
              <w:rPr>
                <w:rFonts w:ascii="Calibri" w:eastAsia="Calibri" w:hAnsi="Calibri" w:cs="TimesNewRoman"/>
                <w:sz w:val="23"/>
                <w:szCs w:val="23"/>
                <w:lang w:val="x-none" w:eastAsia="x-none"/>
              </w:rPr>
              <w:t>14001 ή ισοδύναμο, σε ισχύ.</w:t>
            </w:r>
          </w:p>
          <w:p w:rsidR="00262F16" w:rsidRPr="00262F16" w:rsidRDefault="00262F16" w:rsidP="00262F16">
            <w:pPr>
              <w:suppressAutoHyphens/>
              <w:spacing w:after="0" w:line="240" w:lineRule="auto"/>
              <w:contextualSpacing/>
              <w:jc w:val="both"/>
              <w:rPr>
                <w:rFonts w:ascii="Calibri" w:eastAsia="Calibri" w:hAnsi="Calibri" w:cs="TimesNewRoman"/>
                <w:b/>
                <w:sz w:val="23"/>
                <w:szCs w:val="23"/>
                <w:lang w:eastAsia="x-none"/>
              </w:rPr>
            </w:pPr>
            <w:r w:rsidRPr="00262F16">
              <w:rPr>
                <w:rFonts w:ascii="Calibri" w:eastAsia="Calibri" w:hAnsi="Calibri" w:cs="TimesNewRoman"/>
                <w:b/>
                <w:sz w:val="23"/>
                <w:szCs w:val="23"/>
                <w:lang w:eastAsia="x-none"/>
              </w:rPr>
              <w:t xml:space="preserve">Το αναφερόμενο πιστοποιητικό να προσκομισθεί με την τεχνική προσφορά σύμφωνα με τα οριζόμενα στην υποπαράγραφο Γ.1.2. του Παραρτήματος Γ της παρούσας. </w:t>
            </w:r>
          </w:p>
        </w:tc>
        <w:tc>
          <w:tcPr>
            <w:tcW w:w="1307"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NewRoman"/>
                <w:b/>
                <w:sz w:val="23"/>
                <w:szCs w:val="23"/>
                <w:lang w:val="x-none" w:eastAsia="x-none"/>
              </w:rPr>
            </w:pPr>
            <w:r w:rsidRPr="00262F16">
              <w:rPr>
                <w:rFonts w:ascii="Calibri" w:eastAsia="Calibri" w:hAnsi="Calibri" w:cs="TimesNewRoman"/>
                <w:b/>
                <w:sz w:val="23"/>
                <w:szCs w:val="23"/>
                <w:lang w:val="x-none" w:eastAsia="x-none"/>
              </w:rPr>
              <w:t>ΝΑΙ</w:t>
            </w:r>
          </w:p>
        </w:tc>
        <w:tc>
          <w:tcPr>
            <w:tcW w:w="127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NewRoman"/>
                <w:b/>
                <w:sz w:val="23"/>
                <w:szCs w:val="23"/>
                <w:lang w:val="x-none" w:eastAsia="x-none"/>
              </w:rPr>
            </w:pPr>
          </w:p>
        </w:tc>
      </w:tr>
      <w:tr w:rsidR="00262F16" w:rsidRPr="00262F16" w:rsidTr="006518FD">
        <w:trPr>
          <w:trHeight w:val="113"/>
          <w:jc w:val="center"/>
        </w:trPr>
        <w:tc>
          <w:tcPr>
            <w:tcW w:w="698" w:type="dxa"/>
            <w:vAlign w:val="center"/>
          </w:tcPr>
          <w:p w:rsidR="00262F16" w:rsidRPr="00262F16" w:rsidRDefault="00262F16" w:rsidP="00262F16">
            <w:pPr>
              <w:suppressAutoHyphens/>
              <w:spacing w:after="0" w:line="240" w:lineRule="auto"/>
              <w:contextualSpacing/>
              <w:jc w:val="center"/>
              <w:rPr>
                <w:rFonts w:ascii="Calibri" w:eastAsia="Calibri" w:hAnsi="Calibri" w:cs="TimesNewRoman"/>
                <w:lang w:eastAsia="x-none"/>
              </w:rPr>
            </w:pPr>
            <w:r w:rsidRPr="00262F16">
              <w:rPr>
                <w:rFonts w:ascii="Calibri" w:eastAsia="Calibri" w:hAnsi="Calibri" w:cs="TimesNewRoman"/>
                <w:lang w:eastAsia="x-none"/>
              </w:rPr>
              <w:t>10</w:t>
            </w:r>
          </w:p>
        </w:tc>
        <w:tc>
          <w:tcPr>
            <w:tcW w:w="7088" w:type="dxa"/>
            <w:shd w:val="clear" w:color="auto" w:fill="auto"/>
            <w:vAlign w:val="center"/>
          </w:tcPr>
          <w:p w:rsidR="00262F16" w:rsidRPr="00262F16" w:rsidRDefault="00262F16" w:rsidP="00262F16">
            <w:pPr>
              <w:suppressAutoHyphens/>
              <w:spacing w:after="0" w:line="240" w:lineRule="auto"/>
              <w:contextualSpacing/>
              <w:jc w:val="both"/>
              <w:rPr>
                <w:rFonts w:ascii="Calibri" w:eastAsia="Times New Roman" w:hAnsi="Calibri" w:cs="Calibri"/>
                <w:color w:val="000000"/>
                <w:sz w:val="23"/>
                <w:szCs w:val="23"/>
                <w:lang w:val="x-none" w:eastAsia="x-none"/>
              </w:rPr>
            </w:pPr>
            <w:r w:rsidRPr="00262F16">
              <w:rPr>
                <w:rFonts w:ascii="Calibri" w:eastAsia="Times New Roman" w:hAnsi="Calibri" w:cs="Calibri"/>
                <w:color w:val="000000"/>
                <w:sz w:val="23"/>
                <w:szCs w:val="23"/>
                <w:lang w:val="x-none" w:eastAsia="x-none"/>
              </w:rPr>
              <w:t xml:space="preserve">Οι κατασκευαστές των προσφερόμενων </w:t>
            </w:r>
            <w:r w:rsidRPr="00262F16">
              <w:rPr>
                <w:rFonts w:ascii="Calibri" w:eastAsia="Times New Roman" w:hAnsi="Calibri" w:cs="Calibri"/>
                <w:color w:val="000000"/>
                <w:sz w:val="23"/>
                <w:szCs w:val="23"/>
                <w:lang w:eastAsia="x-none"/>
              </w:rPr>
              <w:t xml:space="preserve">ειδών θα </w:t>
            </w:r>
            <w:r w:rsidRPr="00262F16">
              <w:rPr>
                <w:rFonts w:ascii="Calibri" w:eastAsia="Times New Roman" w:hAnsi="Calibri" w:cs="Calibri"/>
                <w:color w:val="000000"/>
                <w:sz w:val="23"/>
                <w:szCs w:val="23"/>
                <w:lang w:val="x-none" w:eastAsia="x-none"/>
              </w:rPr>
              <w:t>πρέπει να διαθέτουν Πιστοποιητικό Διαχείρισης Ποιότητας σύμφωνα με το ISO 9001 ή ισοδύναμο, σε ισχύ.</w:t>
            </w:r>
          </w:p>
          <w:p w:rsidR="00262F16" w:rsidRPr="00262F16" w:rsidRDefault="00262F16" w:rsidP="00262F16">
            <w:pPr>
              <w:suppressAutoHyphens/>
              <w:spacing w:after="0" w:line="240" w:lineRule="auto"/>
              <w:contextualSpacing/>
              <w:jc w:val="both"/>
              <w:rPr>
                <w:rFonts w:ascii="Calibri" w:eastAsia="Times New Roman" w:hAnsi="Calibri" w:cs="Calibri"/>
                <w:b/>
                <w:color w:val="000000"/>
                <w:sz w:val="23"/>
                <w:szCs w:val="23"/>
                <w:lang w:eastAsia="x-none"/>
              </w:rPr>
            </w:pPr>
            <w:r w:rsidRPr="00262F16">
              <w:rPr>
                <w:rFonts w:ascii="Calibri" w:eastAsia="Times New Roman" w:hAnsi="Calibri" w:cs="Calibri"/>
                <w:b/>
                <w:color w:val="000000"/>
                <w:sz w:val="23"/>
                <w:szCs w:val="23"/>
                <w:lang w:eastAsia="x-none"/>
              </w:rPr>
              <w:t>Το αναφερόμενο πιστοποιητικό να προσκομισθεί με την τεχνική προσφορά σύμφωνα με τα οριζόμενα στην υποπαράγραφο Γ.1.2. του Παραρτήματος Γ της παρούσας.</w:t>
            </w:r>
          </w:p>
        </w:tc>
        <w:tc>
          <w:tcPr>
            <w:tcW w:w="1307"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NewRoman"/>
                <w:b/>
                <w:sz w:val="23"/>
                <w:szCs w:val="23"/>
                <w:lang w:val="en-US" w:eastAsia="x-none"/>
              </w:rPr>
            </w:pPr>
            <w:r w:rsidRPr="00262F16">
              <w:rPr>
                <w:rFonts w:ascii="Calibri" w:eastAsia="Calibri" w:hAnsi="Calibri" w:cs="TimesNewRoman"/>
                <w:b/>
                <w:sz w:val="23"/>
                <w:szCs w:val="23"/>
                <w:lang w:val="x-none" w:eastAsia="x-none"/>
              </w:rPr>
              <w:t>ΝΑΙ</w:t>
            </w:r>
          </w:p>
        </w:tc>
        <w:tc>
          <w:tcPr>
            <w:tcW w:w="127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NewRoman"/>
                <w:b/>
                <w:sz w:val="23"/>
                <w:szCs w:val="23"/>
                <w:lang w:val="x-none" w:eastAsia="x-none"/>
              </w:rPr>
            </w:pPr>
          </w:p>
        </w:tc>
      </w:tr>
      <w:tr w:rsidR="00262F16" w:rsidRPr="00262F16" w:rsidTr="006518FD">
        <w:trPr>
          <w:trHeight w:val="113"/>
          <w:jc w:val="center"/>
        </w:trPr>
        <w:tc>
          <w:tcPr>
            <w:tcW w:w="698" w:type="dxa"/>
            <w:vAlign w:val="center"/>
          </w:tcPr>
          <w:p w:rsidR="00262F16" w:rsidRPr="00262F16" w:rsidRDefault="00262F16" w:rsidP="00262F16">
            <w:pPr>
              <w:adjustRightInd w:val="0"/>
              <w:spacing w:after="0" w:line="240" w:lineRule="auto"/>
              <w:ind w:firstLine="3131"/>
              <w:contextualSpacing/>
              <w:jc w:val="center"/>
              <w:rPr>
                <w:rFonts w:ascii="Calibri" w:eastAsia="Times New Roman" w:hAnsi="Calibri" w:cs="Calibri"/>
                <w:color w:val="000000"/>
                <w:lang w:eastAsia="el-GR"/>
              </w:rPr>
            </w:pPr>
            <w:r w:rsidRPr="00262F16">
              <w:rPr>
                <w:rFonts w:ascii="Calibri" w:eastAsia="Times New Roman" w:hAnsi="Calibri" w:cs="Calibri"/>
                <w:color w:val="000000"/>
                <w:lang w:eastAsia="el-GR"/>
              </w:rPr>
              <w:t>111</w:t>
            </w:r>
          </w:p>
        </w:tc>
        <w:tc>
          <w:tcPr>
            <w:tcW w:w="7088"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 xml:space="preserve">Τα ανακατασκευασμένα είδη θα πρέπει να ανακατασκευάζονται σύμφωνα με το πρότυπο DIN33870, </w:t>
            </w:r>
            <w:r w:rsidRPr="00262F16">
              <w:rPr>
                <w:rFonts w:ascii="Calibri" w:eastAsia="Calibri" w:hAnsi="Calibri" w:cs="TimesNewRoman"/>
                <w:sz w:val="23"/>
                <w:szCs w:val="23"/>
                <w:lang w:val="en-US" w:eastAsia="el-GR"/>
              </w:rPr>
              <w:t>DIN</w:t>
            </w:r>
            <w:r w:rsidRPr="00262F16">
              <w:rPr>
                <w:rFonts w:ascii="Calibri" w:eastAsia="Calibri" w:hAnsi="Calibri" w:cs="TimesNewRoman"/>
                <w:sz w:val="23"/>
                <w:szCs w:val="23"/>
                <w:lang w:eastAsia="el-GR"/>
              </w:rPr>
              <w:t xml:space="preserve"> 33871 ή ισοδύναμο.</w:t>
            </w:r>
            <w:r w:rsidRPr="00262F16">
              <w:rPr>
                <w:rFonts w:ascii="Calibri" w:eastAsia="Calibri" w:hAnsi="Calibri" w:cs="TimesNewRoman"/>
                <w:b/>
                <w:sz w:val="23"/>
                <w:szCs w:val="23"/>
                <w:lang w:eastAsia="el-GR"/>
              </w:rPr>
              <w:t xml:space="preserve"> Τα προϊόντα φέρουν σχετική ένδειξη στη συσκευασία τους.</w:t>
            </w:r>
          </w:p>
        </w:tc>
        <w:tc>
          <w:tcPr>
            <w:tcW w:w="1307" w:type="dxa"/>
            <w:shd w:val="clear" w:color="auto" w:fill="auto"/>
            <w:vAlign w:val="center"/>
          </w:tcPr>
          <w:p w:rsidR="00262F16" w:rsidRPr="00262F16" w:rsidRDefault="00262F16" w:rsidP="00262F16">
            <w:pPr>
              <w:spacing w:after="0" w:line="240" w:lineRule="auto"/>
              <w:contextualSpacing/>
              <w:jc w:val="center"/>
              <w:rPr>
                <w:rFonts w:ascii="Calibri" w:eastAsia="Calibri" w:hAnsi="Calibri" w:cs="Times New Roman"/>
                <w:b/>
                <w:sz w:val="23"/>
                <w:szCs w:val="23"/>
                <w:lang w:eastAsia="el-GR"/>
              </w:rPr>
            </w:pPr>
            <w:r w:rsidRPr="00262F16">
              <w:rPr>
                <w:rFonts w:ascii="Calibri" w:eastAsia="Calibri" w:hAnsi="Calibri" w:cs="Times New Roman"/>
                <w:b/>
                <w:sz w:val="23"/>
                <w:szCs w:val="23"/>
                <w:lang w:eastAsia="el-GR"/>
              </w:rPr>
              <w:t>ΝΑΙ</w:t>
            </w:r>
          </w:p>
        </w:tc>
        <w:tc>
          <w:tcPr>
            <w:tcW w:w="127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val="x-none" w:eastAsia="x-none"/>
              </w:rPr>
            </w:pPr>
          </w:p>
        </w:tc>
      </w:tr>
      <w:tr w:rsidR="00262F16" w:rsidRPr="00262F16" w:rsidTr="006518FD">
        <w:trPr>
          <w:trHeight w:val="113"/>
          <w:jc w:val="center"/>
        </w:trPr>
        <w:tc>
          <w:tcPr>
            <w:tcW w:w="698" w:type="dxa"/>
            <w:vAlign w:val="center"/>
          </w:tcPr>
          <w:p w:rsidR="00262F16" w:rsidRPr="00262F16" w:rsidRDefault="00262F16" w:rsidP="00262F16">
            <w:pPr>
              <w:adjustRightInd w:val="0"/>
              <w:spacing w:after="0" w:line="240" w:lineRule="auto"/>
              <w:ind w:firstLine="3131"/>
              <w:contextualSpacing/>
              <w:jc w:val="center"/>
              <w:rPr>
                <w:rFonts w:ascii="Calibri" w:eastAsia="Times New Roman" w:hAnsi="Calibri" w:cs="Calibri"/>
                <w:color w:val="000000"/>
                <w:lang w:eastAsia="el-GR"/>
              </w:rPr>
            </w:pPr>
            <w:r w:rsidRPr="00262F16">
              <w:rPr>
                <w:rFonts w:ascii="Calibri" w:eastAsia="Times New Roman" w:hAnsi="Calibri" w:cs="Calibri"/>
                <w:color w:val="000000"/>
                <w:lang w:eastAsia="el-GR"/>
              </w:rPr>
              <w:t>112</w:t>
            </w:r>
          </w:p>
        </w:tc>
        <w:tc>
          <w:tcPr>
            <w:tcW w:w="7088"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Τα προσφερόμενα είδη θα έχουν ημερομηνία λήξης τουλάχιστον δύο (2) χρόνια μετά την ημερομηνία οριστικής παραλαβής. Εναλλακτικά, θα πρέπει να έχουν ημερομηνία παραγωγής ή ανακατασκευής το πολύ δύο (2) μήνες πριν την ημερομηνία παράδοσης.</w:t>
            </w:r>
          </w:p>
        </w:tc>
        <w:tc>
          <w:tcPr>
            <w:tcW w:w="1307" w:type="dxa"/>
            <w:shd w:val="clear" w:color="auto" w:fill="auto"/>
            <w:vAlign w:val="center"/>
          </w:tcPr>
          <w:p w:rsidR="00262F16" w:rsidRPr="00262F16" w:rsidRDefault="00262F16" w:rsidP="00262F16">
            <w:pPr>
              <w:spacing w:after="0" w:line="240" w:lineRule="auto"/>
              <w:contextualSpacing/>
              <w:jc w:val="center"/>
              <w:rPr>
                <w:rFonts w:ascii="Calibri" w:eastAsia="Calibri" w:hAnsi="Calibri" w:cs="Times New Roman"/>
                <w:b/>
                <w:sz w:val="23"/>
                <w:szCs w:val="23"/>
                <w:lang w:eastAsia="el-GR"/>
              </w:rPr>
            </w:pPr>
            <w:r w:rsidRPr="00262F16">
              <w:rPr>
                <w:rFonts w:ascii="Calibri" w:eastAsia="Calibri" w:hAnsi="Calibri" w:cs="Times New Roman"/>
                <w:b/>
                <w:sz w:val="23"/>
                <w:szCs w:val="23"/>
                <w:lang w:eastAsia="el-GR"/>
              </w:rPr>
              <w:t>ΝΑΙ</w:t>
            </w:r>
          </w:p>
        </w:tc>
        <w:tc>
          <w:tcPr>
            <w:tcW w:w="127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val="x-none" w:eastAsia="x-none"/>
              </w:rPr>
            </w:pPr>
          </w:p>
        </w:tc>
      </w:tr>
      <w:tr w:rsidR="00262F16" w:rsidRPr="00262F16" w:rsidTr="006518FD">
        <w:trPr>
          <w:trHeight w:val="113"/>
          <w:jc w:val="center"/>
        </w:trPr>
        <w:tc>
          <w:tcPr>
            <w:tcW w:w="698" w:type="dxa"/>
            <w:vAlign w:val="center"/>
          </w:tcPr>
          <w:p w:rsidR="00262F16" w:rsidRPr="00262F16" w:rsidRDefault="00262F16" w:rsidP="00262F16">
            <w:pPr>
              <w:spacing w:after="0" w:line="240" w:lineRule="auto"/>
              <w:contextualSpacing/>
              <w:jc w:val="center"/>
              <w:rPr>
                <w:rFonts w:ascii="Calibri" w:eastAsia="Times New Roman" w:hAnsi="Calibri" w:cs="Calibri"/>
                <w:lang w:eastAsia="el-GR"/>
              </w:rPr>
            </w:pPr>
            <w:r w:rsidRPr="00262F16">
              <w:rPr>
                <w:rFonts w:ascii="Calibri" w:eastAsia="Times New Roman" w:hAnsi="Calibri" w:cs="Calibri"/>
                <w:lang w:eastAsia="el-GR"/>
              </w:rPr>
              <w:lastRenderedPageBreak/>
              <w:t>13</w:t>
            </w:r>
          </w:p>
        </w:tc>
        <w:tc>
          <w:tcPr>
            <w:tcW w:w="7088"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Times New Roman" w:hAnsi="Calibri" w:cs="Calibri"/>
                <w:color w:val="000000"/>
                <w:sz w:val="23"/>
                <w:szCs w:val="23"/>
                <w:lang w:eastAsia="el-GR"/>
              </w:rPr>
            </w:pPr>
            <w:r w:rsidRPr="00262F16">
              <w:rPr>
                <w:rFonts w:ascii="Calibri" w:eastAsia="Calibri" w:hAnsi="Calibri" w:cs="TimesNewRoman"/>
                <w:sz w:val="23"/>
                <w:szCs w:val="23"/>
                <w:lang w:eastAsia="el-GR"/>
              </w:rPr>
              <w:t>Η ποιότητα εκτύπωσης, καθώς και ο αριθμός των εκτιμώμενων σελίδων εκτύπωσης των προσφερόμενων ισοδύναμων αναλώσιμων δεν είναι υποδεέστερα των αντίστοιχων γνήσιων προϊόντων.</w:t>
            </w:r>
          </w:p>
        </w:tc>
        <w:tc>
          <w:tcPr>
            <w:tcW w:w="1307" w:type="dxa"/>
            <w:shd w:val="clear" w:color="auto" w:fill="auto"/>
            <w:vAlign w:val="center"/>
          </w:tcPr>
          <w:p w:rsidR="00262F16" w:rsidRPr="00262F16" w:rsidRDefault="00262F16" w:rsidP="00262F16">
            <w:pPr>
              <w:spacing w:after="0" w:line="240" w:lineRule="auto"/>
              <w:contextualSpacing/>
              <w:jc w:val="center"/>
              <w:rPr>
                <w:rFonts w:ascii="Calibri" w:eastAsia="Calibri" w:hAnsi="Calibri" w:cs="Times New Roman"/>
                <w:b/>
                <w:sz w:val="23"/>
                <w:szCs w:val="23"/>
                <w:lang w:eastAsia="el-GR"/>
              </w:rPr>
            </w:pPr>
            <w:r w:rsidRPr="00262F16">
              <w:rPr>
                <w:rFonts w:ascii="Calibri" w:eastAsia="Calibri" w:hAnsi="Calibri" w:cs="Times New Roman"/>
                <w:b/>
                <w:sz w:val="23"/>
                <w:szCs w:val="23"/>
                <w:lang w:eastAsia="el-GR"/>
              </w:rPr>
              <w:t>ΝΑΙ</w:t>
            </w:r>
          </w:p>
        </w:tc>
        <w:tc>
          <w:tcPr>
            <w:tcW w:w="127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val="x-none" w:eastAsia="x-none"/>
              </w:rPr>
            </w:pPr>
          </w:p>
        </w:tc>
      </w:tr>
      <w:tr w:rsidR="00262F16" w:rsidRPr="00262F16" w:rsidTr="006518FD">
        <w:trPr>
          <w:trHeight w:val="113"/>
          <w:jc w:val="center"/>
        </w:trPr>
        <w:tc>
          <w:tcPr>
            <w:tcW w:w="698" w:type="dxa"/>
            <w:vAlign w:val="center"/>
          </w:tcPr>
          <w:p w:rsidR="00262F16" w:rsidRPr="00262F16" w:rsidRDefault="00262F16" w:rsidP="00262F16">
            <w:pPr>
              <w:spacing w:after="0" w:line="240" w:lineRule="auto"/>
              <w:contextualSpacing/>
              <w:jc w:val="center"/>
              <w:rPr>
                <w:rFonts w:ascii="Calibri" w:eastAsia="Calibri" w:hAnsi="Calibri" w:cs="Times New Roman"/>
                <w:lang w:eastAsia="el-GR"/>
              </w:rPr>
            </w:pPr>
            <w:r w:rsidRPr="00262F16">
              <w:rPr>
                <w:rFonts w:ascii="Calibri" w:eastAsia="Calibri" w:hAnsi="Calibri" w:cs="Times New Roman"/>
                <w:lang w:eastAsia="el-GR"/>
              </w:rPr>
              <w:t>14</w:t>
            </w:r>
          </w:p>
        </w:tc>
        <w:tc>
          <w:tcPr>
            <w:tcW w:w="7088"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Τα προσφερόμενα αναλώσιμα θα φέρουν κάλυμμα κεφαλής ή ταινία ασφαλείας ή άλλο σύστημα που θα εξασφαλίζει το απαραβίαστο της συσκευασίας πριν το άνοιγμα.</w:t>
            </w:r>
          </w:p>
        </w:tc>
        <w:tc>
          <w:tcPr>
            <w:tcW w:w="1307" w:type="dxa"/>
            <w:shd w:val="clear" w:color="auto" w:fill="auto"/>
            <w:vAlign w:val="center"/>
          </w:tcPr>
          <w:p w:rsidR="00262F16" w:rsidRPr="00262F16" w:rsidRDefault="00262F16" w:rsidP="00262F16">
            <w:pPr>
              <w:spacing w:after="0" w:line="240" w:lineRule="auto"/>
              <w:contextualSpacing/>
              <w:jc w:val="center"/>
              <w:rPr>
                <w:rFonts w:ascii="Calibri" w:eastAsia="Calibri" w:hAnsi="Calibri" w:cs="Times New Roman"/>
                <w:b/>
                <w:sz w:val="23"/>
                <w:szCs w:val="23"/>
                <w:lang w:eastAsia="el-GR"/>
              </w:rPr>
            </w:pPr>
            <w:r w:rsidRPr="00262F16">
              <w:rPr>
                <w:rFonts w:ascii="Calibri" w:eastAsia="Calibri" w:hAnsi="Calibri" w:cs="Times New Roman"/>
                <w:b/>
                <w:sz w:val="23"/>
                <w:szCs w:val="23"/>
                <w:lang w:eastAsia="el-GR"/>
              </w:rPr>
              <w:t>ΝΑΙ</w:t>
            </w:r>
          </w:p>
        </w:tc>
        <w:tc>
          <w:tcPr>
            <w:tcW w:w="127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val="x-none" w:eastAsia="x-none"/>
              </w:rPr>
            </w:pPr>
          </w:p>
        </w:tc>
      </w:tr>
      <w:tr w:rsidR="00262F16" w:rsidRPr="00262F16" w:rsidTr="006518FD">
        <w:trPr>
          <w:trHeight w:val="113"/>
          <w:jc w:val="center"/>
        </w:trPr>
        <w:tc>
          <w:tcPr>
            <w:tcW w:w="698" w:type="dxa"/>
            <w:vAlign w:val="center"/>
          </w:tcPr>
          <w:p w:rsidR="00262F16" w:rsidRPr="00262F16" w:rsidRDefault="00262F16" w:rsidP="00262F16">
            <w:pPr>
              <w:suppressAutoHyphens/>
              <w:spacing w:after="0" w:line="240" w:lineRule="auto"/>
              <w:ind w:firstLine="3131"/>
              <w:contextualSpacing/>
              <w:jc w:val="center"/>
              <w:rPr>
                <w:rFonts w:ascii="Calibri" w:eastAsia="Calibri" w:hAnsi="Calibri" w:cs="TimesNewRoman"/>
                <w:lang w:val="x-none" w:eastAsia="x-none"/>
              </w:rPr>
            </w:pPr>
          </w:p>
          <w:p w:rsidR="00262F16" w:rsidRPr="00262F16" w:rsidRDefault="00262F16" w:rsidP="00262F16">
            <w:pPr>
              <w:spacing w:after="0" w:line="240" w:lineRule="auto"/>
              <w:contextualSpacing/>
              <w:jc w:val="center"/>
              <w:rPr>
                <w:rFonts w:ascii="Calibri" w:eastAsia="Calibri" w:hAnsi="Calibri" w:cs="Times New Roman"/>
                <w:lang w:eastAsia="el-GR"/>
              </w:rPr>
            </w:pPr>
            <w:r w:rsidRPr="00262F16">
              <w:rPr>
                <w:rFonts w:ascii="Calibri" w:eastAsia="Calibri" w:hAnsi="Calibri" w:cs="Times New Roman"/>
                <w:lang w:eastAsia="el-GR"/>
              </w:rPr>
              <w:t>15</w:t>
            </w:r>
          </w:p>
        </w:tc>
        <w:tc>
          <w:tcPr>
            <w:tcW w:w="7088"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 New Roman"/>
                <w:sz w:val="23"/>
                <w:szCs w:val="23"/>
                <w:lang w:eastAsia="el-GR"/>
              </w:rPr>
            </w:pPr>
            <w:r w:rsidRPr="00262F16">
              <w:rPr>
                <w:rFonts w:ascii="Calibri" w:eastAsia="Calibri" w:hAnsi="Calibri" w:cs="Times New Roman"/>
                <w:sz w:val="23"/>
                <w:szCs w:val="23"/>
                <w:lang w:eastAsia="el-GR"/>
              </w:rPr>
              <w:t>Κάθε αναλώσιμο θα είναι συσκευασμένο αεροστεγώς (</w:t>
            </w:r>
            <w:proofErr w:type="spellStart"/>
            <w:r w:rsidRPr="00262F16">
              <w:rPr>
                <w:rFonts w:ascii="Calibri" w:eastAsia="Calibri" w:hAnsi="Calibri" w:cs="Times New Roman"/>
                <w:sz w:val="23"/>
                <w:szCs w:val="23"/>
                <w:lang w:eastAsia="el-GR"/>
              </w:rPr>
              <w:t>προσυσκευασία</w:t>
            </w:r>
            <w:proofErr w:type="spellEnd"/>
            <w:r w:rsidRPr="00262F16">
              <w:rPr>
                <w:rFonts w:ascii="Calibri" w:eastAsia="Calibri" w:hAnsi="Calibri" w:cs="Times New Roman"/>
                <w:sz w:val="23"/>
                <w:szCs w:val="23"/>
                <w:lang w:eastAsia="el-GR"/>
              </w:rPr>
              <w:t xml:space="preserve">). Κάθε </w:t>
            </w:r>
            <w:proofErr w:type="spellStart"/>
            <w:r w:rsidRPr="00262F16">
              <w:rPr>
                <w:rFonts w:ascii="Calibri" w:eastAsia="Calibri" w:hAnsi="Calibri" w:cs="Times New Roman"/>
                <w:sz w:val="23"/>
                <w:szCs w:val="23"/>
                <w:lang w:eastAsia="el-GR"/>
              </w:rPr>
              <w:t>προσυσκευασμένο</w:t>
            </w:r>
            <w:proofErr w:type="spellEnd"/>
            <w:r w:rsidRPr="00262F16">
              <w:rPr>
                <w:rFonts w:ascii="Calibri" w:eastAsia="Calibri" w:hAnsi="Calibri" w:cs="Times New Roman"/>
                <w:sz w:val="23"/>
                <w:szCs w:val="23"/>
                <w:lang w:eastAsia="el-GR"/>
              </w:rPr>
              <w:t xml:space="preserve"> αναλώσιμο θα τοποθετείται εντός χάρτινης σκληρής συσκευασίας (εξωτερική συσκευασία)</w:t>
            </w:r>
          </w:p>
        </w:tc>
        <w:tc>
          <w:tcPr>
            <w:tcW w:w="1307" w:type="dxa"/>
            <w:shd w:val="clear" w:color="auto" w:fill="auto"/>
            <w:vAlign w:val="center"/>
          </w:tcPr>
          <w:p w:rsidR="00262F16" w:rsidRPr="00262F16" w:rsidRDefault="00262F16" w:rsidP="00262F16">
            <w:pPr>
              <w:spacing w:after="0" w:line="240" w:lineRule="auto"/>
              <w:contextualSpacing/>
              <w:jc w:val="center"/>
              <w:rPr>
                <w:rFonts w:ascii="Calibri" w:eastAsia="Calibri" w:hAnsi="Calibri" w:cs="Times New Roman"/>
                <w:b/>
                <w:sz w:val="23"/>
                <w:szCs w:val="23"/>
                <w:lang w:eastAsia="el-GR"/>
              </w:rPr>
            </w:pPr>
            <w:r w:rsidRPr="00262F16">
              <w:rPr>
                <w:rFonts w:ascii="Calibri" w:eastAsia="Calibri" w:hAnsi="Calibri" w:cs="Times New Roman"/>
                <w:b/>
                <w:sz w:val="23"/>
                <w:szCs w:val="23"/>
                <w:lang w:eastAsia="el-GR"/>
              </w:rPr>
              <w:t>ΝΑΙ</w:t>
            </w:r>
          </w:p>
        </w:tc>
        <w:tc>
          <w:tcPr>
            <w:tcW w:w="127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val="x-none" w:eastAsia="x-none"/>
              </w:rPr>
            </w:pPr>
          </w:p>
        </w:tc>
      </w:tr>
      <w:tr w:rsidR="00262F16" w:rsidRPr="00262F16" w:rsidTr="006518FD">
        <w:trPr>
          <w:trHeight w:val="113"/>
          <w:jc w:val="center"/>
        </w:trPr>
        <w:tc>
          <w:tcPr>
            <w:tcW w:w="698" w:type="dxa"/>
            <w:vAlign w:val="center"/>
          </w:tcPr>
          <w:p w:rsidR="00262F16" w:rsidRPr="00262F16" w:rsidRDefault="00262F16" w:rsidP="00262F16">
            <w:pPr>
              <w:spacing w:after="0" w:line="240" w:lineRule="auto"/>
              <w:contextualSpacing/>
              <w:jc w:val="center"/>
              <w:rPr>
                <w:rFonts w:ascii="Calibri" w:eastAsia="Calibri" w:hAnsi="Calibri" w:cs="TimesNewRoman"/>
                <w:lang w:eastAsia="el-GR"/>
              </w:rPr>
            </w:pPr>
            <w:r w:rsidRPr="00262F16">
              <w:rPr>
                <w:rFonts w:ascii="Calibri" w:eastAsia="Calibri" w:hAnsi="Calibri" w:cs="TimesNewRoman"/>
                <w:lang w:eastAsia="el-GR"/>
              </w:rPr>
              <w:t>16</w:t>
            </w:r>
          </w:p>
        </w:tc>
        <w:tc>
          <w:tcPr>
            <w:tcW w:w="7088"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Στην εξωτερική συσκευασία κάθε αναλώσιμου θα αναγράφονται στην ελληνική ή στην αγγλική γλώσσα ευκρινώς:</w:t>
            </w:r>
          </w:p>
          <w:p w:rsidR="00262F16" w:rsidRPr="00262F16" w:rsidRDefault="00262F16" w:rsidP="00262F16">
            <w:pPr>
              <w:suppressAutoHyphens/>
              <w:adjustRightInd w:val="0"/>
              <w:spacing w:after="0" w:line="240" w:lineRule="auto"/>
              <w:contextualSpacing/>
              <w:jc w:val="both"/>
              <w:rPr>
                <w:rFonts w:ascii="Calibri" w:eastAsia="Calibri" w:hAnsi="Calibri" w:cs="Times-Roman"/>
                <w:sz w:val="23"/>
                <w:szCs w:val="23"/>
                <w:lang w:eastAsia="el-GR"/>
              </w:rPr>
            </w:pPr>
            <w:r w:rsidRPr="00262F16">
              <w:rPr>
                <w:rFonts w:ascii="Calibri" w:eastAsia="Calibri" w:hAnsi="Calibri" w:cs="TimesNewRoman"/>
                <w:sz w:val="23"/>
                <w:szCs w:val="23"/>
                <w:lang w:eastAsia="el-GR"/>
              </w:rPr>
              <w:t>α</w:t>
            </w:r>
            <w:r w:rsidRPr="00262F16">
              <w:rPr>
                <w:rFonts w:ascii="Calibri" w:eastAsia="Calibri" w:hAnsi="Calibri" w:cs="Times-Roman"/>
                <w:sz w:val="23"/>
                <w:szCs w:val="23"/>
                <w:lang w:eastAsia="el-GR"/>
              </w:rPr>
              <w:t xml:space="preserve">) </w:t>
            </w:r>
            <w:r w:rsidRPr="00262F16">
              <w:rPr>
                <w:rFonts w:ascii="Calibri" w:eastAsia="Calibri" w:hAnsi="Calibri" w:cs="TimesNewRoman"/>
                <w:sz w:val="23"/>
                <w:szCs w:val="23"/>
                <w:lang w:eastAsia="el-GR"/>
              </w:rPr>
              <w:t>οι τύποι των συσκευών για τους οποίους προορίζονται</w:t>
            </w:r>
            <w:r w:rsidRPr="00262F16">
              <w:rPr>
                <w:rFonts w:ascii="Calibri" w:eastAsia="Calibri" w:hAnsi="Calibri" w:cs="Times-Roman"/>
                <w:sz w:val="23"/>
                <w:szCs w:val="23"/>
                <w:lang w:eastAsia="el-GR"/>
              </w:rPr>
              <w:t>,</w:t>
            </w:r>
          </w:p>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β</w:t>
            </w:r>
            <w:r w:rsidRPr="00262F16">
              <w:rPr>
                <w:rFonts w:ascii="Calibri" w:eastAsia="Calibri" w:hAnsi="Calibri" w:cs="Times-Roman"/>
                <w:sz w:val="23"/>
                <w:szCs w:val="23"/>
                <w:lang w:eastAsia="el-GR"/>
              </w:rPr>
              <w:t xml:space="preserve">) </w:t>
            </w:r>
            <w:r w:rsidRPr="00262F16">
              <w:rPr>
                <w:rFonts w:ascii="Calibri" w:eastAsia="Calibri" w:hAnsi="Calibri" w:cs="TimesNewRoman"/>
                <w:sz w:val="23"/>
                <w:szCs w:val="23"/>
                <w:lang w:eastAsia="el-GR"/>
              </w:rPr>
              <w:t>η ημερομηνία λήξης ή εναλλακτικά η ημερομηνία παραγωγής ή ανακατασκευής και</w:t>
            </w:r>
          </w:p>
          <w:p w:rsidR="00262F16" w:rsidRPr="00262F16" w:rsidRDefault="00262F16" w:rsidP="00262F16">
            <w:pPr>
              <w:suppressAutoHyphens/>
              <w:adjustRightInd w:val="0"/>
              <w:spacing w:after="0" w:line="240" w:lineRule="auto"/>
              <w:contextualSpacing/>
              <w:jc w:val="both"/>
              <w:rPr>
                <w:rFonts w:ascii="Calibri" w:eastAsia="Calibri" w:hAnsi="Calibri" w:cs="Times-Roman"/>
                <w:sz w:val="23"/>
                <w:szCs w:val="23"/>
                <w:lang w:eastAsia="el-GR"/>
              </w:rPr>
            </w:pPr>
            <w:r w:rsidRPr="00262F16">
              <w:rPr>
                <w:rFonts w:ascii="Calibri" w:eastAsia="Calibri" w:hAnsi="Calibri" w:cs="TimesNewRoman"/>
                <w:sz w:val="23"/>
                <w:szCs w:val="23"/>
                <w:lang w:eastAsia="el-GR"/>
              </w:rPr>
              <w:t>γ</w:t>
            </w:r>
            <w:r w:rsidRPr="00262F16">
              <w:rPr>
                <w:rFonts w:ascii="Calibri" w:eastAsia="Calibri" w:hAnsi="Calibri" w:cs="Times-Roman"/>
                <w:sz w:val="23"/>
                <w:szCs w:val="23"/>
                <w:lang w:eastAsia="el-GR"/>
              </w:rPr>
              <w:t>) η επωνυμία του κατασκευαστή και το εμπορικό σήμα (εάν υπάρχει)</w:t>
            </w:r>
          </w:p>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Roman"/>
                <w:sz w:val="23"/>
                <w:szCs w:val="23"/>
                <w:lang w:eastAsia="el-GR"/>
              </w:rPr>
              <w:t xml:space="preserve">δ) ένδειξη περί ανακατασκευής βάσει </w:t>
            </w:r>
            <w:r w:rsidRPr="00262F16">
              <w:rPr>
                <w:rFonts w:ascii="Calibri" w:eastAsia="Calibri" w:hAnsi="Calibri" w:cs="Times-Roman"/>
                <w:sz w:val="23"/>
                <w:szCs w:val="23"/>
                <w:lang w:val="en-US" w:eastAsia="el-GR"/>
              </w:rPr>
              <w:t>DIN</w:t>
            </w:r>
            <w:r w:rsidRPr="00262F16">
              <w:rPr>
                <w:rFonts w:ascii="Calibri" w:eastAsia="Calibri" w:hAnsi="Calibri" w:cs="Times-Roman"/>
                <w:sz w:val="23"/>
                <w:szCs w:val="23"/>
                <w:lang w:eastAsia="el-GR"/>
              </w:rPr>
              <w:t xml:space="preserve"> 33870, </w:t>
            </w:r>
            <w:r w:rsidRPr="00262F16">
              <w:rPr>
                <w:rFonts w:ascii="Calibri" w:eastAsia="Calibri" w:hAnsi="Calibri" w:cs="Times-Roman"/>
                <w:sz w:val="23"/>
                <w:szCs w:val="23"/>
                <w:lang w:val="en-US" w:eastAsia="el-GR"/>
              </w:rPr>
              <w:t>DIN</w:t>
            </w:r>
            <w:r w:rsidRPr="00262F16">
              <w:rPr>
                <w:rFonts w:ascii="Calibri" w:eastAsia="Calibri" w:hAnsi="Calibri" w:cs="Times-Roman"/>
                <w:sz w:val="23"/>
                <w:szCs w:val="23"/>
                <w:lang w:eastAsia="el-GR"/>
              </w:rPr>
              <w:t xml:space="preserve"> 33871 ή  ισοδύναμου σε περίπτωση ανακατασκευασμένου</w:t>
            </w:r>
          </w:p>
        </w:tc>
        <w:tc>
          <w:tcPr>
            <w:tcW w:w="1307" w:type="dxa"/>
            <w:shd w:val="clear" w:color="auto" w:fill="auto"/>
            <w:vAlign w:val="center"/>
          </w:tcPr>
          <w:p w:rsidR="00262F16" w:rsidRPr="00262F16" w:rsidRDefault="00262F16" w:rsidP="00262F16">
            <w:pPr>
              <w:spacing w:after="0" w:line="240" w:lineRule="auto"/>
              <w:contextualSpacing/>
              <w:jc w:val="center"/>
              <w:rPr>
                <w:rFonts w:ascii="Calibri" w:eastAsia="Calibri" w:hAnsi="Calibri" w:cs="Times New Roman"/>
                <w:sz w:val="23"/>
                <w:szCs w:val="23"/>
                <w:lang w:eastAsia="el-GR"/>
              </w:rPr>
            </w:pPr>
            <w:r w:rsidRPr="00262F16">
              <w:rPr>
                <w:rFonts w:ascii="Calibri" w:eastAsia="Calibri" w:hAnsi="Calibri" w:cs="Times New Roman"/>
                <w:b/>
                <w:sz w:val="23"/>
                <w:szCs w:val="23"/>
                <w:lang w:eastAsia="el-GR"/>
              </w:rPr>
              <w:t>ΝΑΙ</w:t>
            </w:r>
          </w:p>
        </w:tc>
        <w:tc>
          <w:tcPr>
            <w:tcW w:w="127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val="x-none" w:eastAsia="x-none"/>
              </w:rPr>
            </w:pPr>
          </w:p>
        </w:tc>
      </w:tr>
      <w:tr w:rsidR="00262F16" w:rsidRPr="00262F16" w:rsidTr="006518FD">
        <w:trPr>
          <w:trHeight w:val="113"/>
          <w:jc w:val="center"/>
        </w:trPr>
        <w:tc>
          <w:tcPr>
            <w:tcW w:w="698" w:type="dxa"/>
            <w:vAlign w:val="center"/>
          </w:tcPr>
          <w:p w:rsidR="00262F16" w:rsidRPr="00262F16" w:rsidRDefault="00262F16" w:rsidP="00262F16">
            <w:pPr>
              <w:spacing w:after="0" w:line="240" w:lineRule="auto"/>
              <w:contextualSpacing/>
              <w:jc w:val="center"/>
              <w:rPr>
                <w:rFonts w:ascii="Calibri" w:eastAsia="Calibri" w:hAnsi="Calibri" w:cs="TimesNewRoman"/>
                <w:lang w:eastAsia="el-GR"/>
              </w:rPr>
            </w:pPr>
            <w:r w:rsidRPr="00262F16">
              <w:rPr>
                <w:rFonts w:ascii="Calibri" w:eastAsia="Calibri" w:hAnsi="Calibri" w:cs="TimesNewRoman"/>
                <w:lang w:eastAsia="el-GR"/>
              </w:rPr>
              <w:t>17</w:t>
            </w:r>
          </w:p>
        </w:tc>
        <w:tc>
          <w:tcPr>
            <w:tcW w:w="7088"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Όλα τα αναλώσιμα πληρούν τις προδιαγραφές του κάθε μηχανήματος</w:t>
            </w:r>
            <w:r w:rsidRPr="00262F16">
              <w:rPr>
                <w:rFonts w:ascii="Calibri" w:eastAsia="Calibri" w:hAnsi="Calibri" w:cs="Times-Roman"/>
                <w:sz w:val="23"/>
                <w:szCs w:val="23"/>
                <w:lang w:eastAsia="el-GR"/>
              </w:rPr>
              <w:t>.</w:t>
            </w:r>
          </w:p>
        </w:tc>
        <w:tc>
          <w:tcPr>
            <w:tcW w:w="1307" w:type="dxa"/>
            <w:shd w:val="clear" w:color="auto" w:fill="auto"/>
            <w:vAlign w:val="center"/>
          </w:tcPr>
          <w:p w:rsidR="00262F16" w:rsidRPr="00262F16" w:rsidRDefault="00262F16" w:rsidP="00262F16">
            <w:pPr>
              <w:spacing w:after="0" w:line="240" w:lineRule="auto"/>
              <w:contextualSpacing/>
              <w:jc w:val="center"/>
              <w:rPr>
                <w:rFonts w:ascii="Calibri" w:eastAsia="Calibri" w:hAnsi="Calibri" w:cs="Times New Roman"/>
                <w:b/>
                <w:sz w:val="23"/>
                <w:szCs w:val="23"/>
                <w:lang w:eastAsia="el-GR"/>
              </w:rPr>
            </w:pPr>
            <w:r w:rsidRPr="00262F16">
              <w:rPr>
                <w:rFonts w:ascii="Calibri" w:eastAsia="Calibri" w:hAnsi="Calibri" w:cs="Times New Roman"/>
                <w:b/>
                <w:sz w:val="23"/>
                <w:szCs w:val="23"/>
                <w:lang w:eastAsia="el-GR"/>
              </w:rPr>
              <w:t>ΝΑΙ</w:t>
            </w:r>
          </w:p>
        </w:tc>
        <w:tc>
          <w:tcPr>
            <w:tcW w:w="127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val="x-none" w:eastAsia="x-none"/>
              </w:rPr>
            </w:pPr>
          </w:p>
        </w:tc>
      </w:tr>
      <w:tr w:rsidR="00262F16" w:rsidRPr="00262F16" w:rsidTr="006518FD">
        <w:trPr>
          <w:trHeight w:val="113"/>
          <w:jc w:val="center"/>
        </w:trPr>
        <w:tc>
          <w:tcPr>
            <w:tcW w:w="698" w:type="dxa"/>
            <w:vAlign w:val="center"/>
          </w:tcPr>
          <w:p w:rsidR="00262F16" w:rsidRPr="00262F16" w:rsidRDefault="00262F16" w:rsidP="00262F16">
            <w:pPr>
              <w:spacing w:after="0" w:line="240" w:lineRule="auto"/>
              <w:contextualSpacing/>
              <w:jc w:val="center"/>
              <w:rPr>
                <w:rFonts w:ascii="Calibri" w:eastAsia="Calibri" w:hAnsi="Calibri" w:cs="TimesNewRoman"/>
                <w:lang w:eastAsia="el-GR"/>
              </w:rPr>
            </w:pPr>
            <w:r w:rsidRPr="00262F16">
              <w:rPr>
                <w:rFonts w:ascii="Calibri" w:eastAsia="Calibri" w:hAnsi="Calibri" w:cs="TimesNewRoman"/>
                <w:lang w:eastAsia="el-GR"/>
              </w:rPr>
              <w:t>18</w:t>
            </w:r>
          </w:p>
        </w:tc>
        <w:tc>
          <w:tcPr>
            <w:tcW w:w="7088"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 New Roman"/>
                <w:b/>
                <w:sz w:val="23"/>
                <w:szCs w:val="23"/>
                <w:lang w:eastAsia="el-GR"/>
              </w:rPr>
            </w:pPr>
            <w:r w:rsidRPr="00262F16">
              <w:rPr>
                <w:rFonts w:ascii="Calibri" w:eastAsia="Calibri" w:hAnsi="Calibri" w:cs="TimesNewRoman"/>
                <w:sz w:val="23"/>
                <w:szCs w:val="23"/>
                <w:lang w:eastAsia="el-GR"/>
              </w:rPr>
              <w:t>Εφόσον κάποιο από τα προσφερόμενα αναλώσιμα αποδειχτεί ελαττωματικό, εντός διετίας από την οριστική παραλαβή,</w:t>
            </w:r>
            <w:r w:rsidRPr="00262F16">
              <w:rPr>
                <w:rFonts w:ascii="Calibri" w:eastAsia="Calibri" w:hAnsi="Calibri" w:cs="Times-Roman"/>
                <w:sz w:val="23"/>
                <w:szCs w:val="23"/>
                <w:lang w:eastAsia="el-GR"/>
              </w:rPr>
              <w:t xml:space="preserve"> </w:t>
            </w:r>
            <w:r w:rsidRPr="00262F16">
              <w:rPr>
                <w:rFonts w:ascii="Calibri" w:eastAsia="Calibri" w:hAnsi="Calibri" w:cs="TimesNewRoman"/>
                <w:sz w:val="23"/>
                <w:szCs w:val="23"/>
                <w:lang w:eastAsia="el-GR"/>
              </w:rPr>
              <w:t>θα αντικατασταθεί με νέο, εντός πέντε  (5) εργάσιμων ημερών από την έγγραφη ειδοποίηση της Υπηρεσίας στον προμηθευτή</w:t>
            </w:r>
            <w:r w:rsidRPr="00262F16">
              <w:rPr>
                <w:rFonts w:ascii="Calibri" w:eastAsia="Calibri" w:hAnsi="Calibri" w:cs="Times-Roman"/>
                <w:sz w:val="23"/>
                <w:szCs w:val="23"/>
                <w:lang w:eastAsia="el-GR"/>
              </w:rPr>
              <w:t xml:space="preserve">. </w:t>
            </w:r>
            <w:r w:rsidRPr="00262F16">
              <w:rPr>
                <w:rFonts w:ascii="Calibri" w:eastAsia="Calibri" w:hAnsi="Calibri" w:cs="TimesNewRoman"/>
                <w:sz w:val="23"/>
                <w:szCs w:val="23"/>
                <w:lang w:eastAsia="el-GR"/>
              </w:rPr>
              <w:t xml:space="preserve">Εφόσον αποδειχτούν ελαττωματικά περισσότερο από το </w:t>
            </w:r>
            <w:r w:rsidRPr="00262F16">
              <w:rPr>
                <w:rFonts w:ascii="Calibri" w:eastAsia="Calibri" w:hAnsi="Calibri" w:cs="Times-Bold"/>
                <w:b/>
                <w:bCs/>
                <w:sz w:val="23"/>
                <w:szCs w:val="23"/>
                <w:lang w:eastAsia="el-GR"/>
              </w:rPr>
              <w:t>10</w:t>
            </w:r>
            <w:r w:rsidRPr="00262F16">
              <w:rPr>
                <w:rFonts w:ascii="Calibri" w:eastAsia="Calibri" w:hAnsi="Calibri" w:cs="Times-Roman"/>
                <w:sz w:val="23"/>
                <w:szCs w:val="23"/>
                <w:lang w:eastAsia="el-GR"/>
              </w:rPr>
              <w:t xml:space="preserve">% </w:t>
            </w:r>
            <w:r w:rsidRPr="00262F16">
              <w:rPr>
                <w:rFonts w:ascii="Calibri" w:eastAsia="Calibri" w:hAnsi="Calibri" w:cs="TimesNewRoman"/>
                <w:sz w:val="23"/>
                <w:szCs w:val="23"/>
                <w:lang w:eastAsia="el-GR"/>
              </w:rPr>
              <w:t>της ποσότητας του συγκεκριμένου είδους</w:t>
            </w:r>
            <w:r w:rsidRPr="00262F16">
              <w:rPr>
                <w:rFonts w:ascii="Calibri" w:eastAsia="Calibri" w:hAnsi="Calibri" w:cs="Times-Roman"/>
                <w:sz w:val="23"/>
                <w:szCs w:val="23"/>
                <w:lang w:eastAsia="el-GR"/>
              </w:rPr>
              <w:t xml:space="preserve">, </w:t>
            </w:r>
            <w:r w:rsidRPr="00262F16">
              <w:rPr>
                <w:rFonts w:ascii="Calibri" w:eastAsia="Calibri" w:hAnsi="Calibri" w:cs="TimesNewRoman"/>
                <w:sz w:val="23"/>
                <w:szCs w:val="23"/>
                <w:lang w:eastAsia="el-GR"/>
              </w:rPr>
              <w:t>θα αντικατασταθεί όλη η ποσότητα του συγκεκριμένου κωδικού</w:t>
            </w:r>
            <w:r w:rsidRPr="00262F16">
              <w:rPr>
                <w:rFonts w:ascii="Calibri" w:eastAsia="Calibri" w:hAnsi="Calibri" w:cs="Times-Roman"/>
                <w:sz w:val="23"/>
                <w:szCs w:val="23"/>
                <w:lang w:eastAsia="el-GR"/>
              </w:rPr>
              <w:t xml:space="preserve">, εντός δέκα (10) εργάσιμων ημερών, </w:t>
            </w:r>
            <w:r w:rsidRPr="00262F16">
              <w:rPr>
                <w:rFonts w:ascii="Calibri" w:eastAsia="Calibri" w:hAnsi="Calibri" w:cs="TimesNewRoman"/>
                <w:sz w:val="23"/>
                <w:szCs w:val="23"/>
                <w:lang w:eastAsia="el-GR"/>
              </w:rPr>
              <w:t>χωρίς οικονομική επιβάρυνση της αναθέτουσας αρχής</w:t>
            </w:r>
            <w:r w:rsidRPr="00262F16">
              <w:rPr>
                <w:rFonts w:ascii="Calibri" w:eastAsia="Calibri" w:hAnsi="Calibri" w:cs="Times-Roman"/>
                <w:sz w:val="23"/>
                <w:szCs w:val="23"/>
                <w:lang w:eastAsia="el-GR"/>
              </w:rPr>
              <w:t>.</w:t>
            </w:r>
          </w:p>
        </w:tc>
        <w:tc>
          <w:tcPr>
            <w:tcW w:w="1307" w:type="dxa"/>
            <w:shd w:val="clear" w:color="auto" w:fill="auto"/>
            <w:vAlign w:val="center"/>
          </w:tcPr>
          <w:p w:rsidR="00262F16" w:rsidRPr="00262F16" w:rsidRDefault="00262F16" w:rsidP="00262F16">
            <w:pPr>
              <w:spacing w:after="0" w:line="240" w:lineRule="auto"/>
              <w:contextualSpacing/>
              <w:jc w:val="center"/>
              <w:rPr>
                <w:rFonts w:ascii="Calibri" w:eastAsia="Calibri" w:hAnsi="Calibri" w:cs="Times New Roman"/>
                <w:sz w:val="23"/>
                <w:szCs w:val="23"/>
                <w:lang w:eastAsia="el-GR"/>
              </w:rPr>
            </w:pPr>
            <w:r w:rsidRPr="00262F16">
              <w:rPr>
                <w:rFonts w:ascii="Calibri" w:eastAsia="Calibri" w:hAnsi="Calibri" w:cs="Times New Roman"/>
                <w:b/>
                <w:sz w:val="23"/>
                <w:szCs w:val="23"/>
                <w:lang w:eastAsia="el-GR"/>
              </w:rPr>
              <w:t>ΝΑΙ</w:t>
            </w:r>
          </w:p>
        </w:tc>
        <w:tc>
          <w:tcPr>
            <w:tcW w:w="127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val="x-none" w:eastAsia="x-none"/>
              </w:rPr>
            </w:pPr>
          </w:p>
        </w:tc>
      </w:tr>
      <w:tr w:rsidR="00262F16" w:rsidRPr="00262F16" w:rsidTr="006518FD">
        <w:trPr>
          <w:trHeight w:val="113"/>
          <w:jc w:val="center"/>
        </w:trPr>
        <w:tc>
          <w:tcPr>
            <w:tcW w:w="698" w:type="dxa"/>
            <w:vAlign w:val="center"/>
          </w:tcPr>
          <w:p w:rsidR="00262F16" w:rsidRPr="00262F16" w:rsidRDefault="00262F16" w:rsidP="00262F16">
            <w:pPr>
              <w:suppressAutoHyphens/>
              <w:adjustRightInd w:val="0"/>
              <w:spacing w:after="0" w:line="240" w:lineRule="auto"/>
              <w:ind w:firstLine="3131"/>
              <w:contextualSpacing/>
              <w:jc w:val="center"/>
              <w:rPr>
                <w:rFonts w:ascii="Calibri" w:eastAsia="Calibri" w:hAnsi="Calibri" w:cs="TimesNewRoman"/>
                <w:lang w:eastAsia="el-GR"/>
              </w:rPr>
            </w:pPr>
          </w:p>
          <w:p w:rsidR="00262F16" w:rsidRPr="00262F16" w:rsidRDefault="00262F16" w:rsidP="00262F16">
            <w:pPr>
              <w:spacing w:after="0" w:line="240" w:lineRule="auto"/>
              <w:contextualSpacing/>
              <w:jc w:val="center"/>
              <w:rPr>
                <w:rFonts w:ascii="Calibri" w:eastAsia="Calibri" w:hAnsi="Calibri" w:cs="TimesNewRoman"/>
                <w:lang w:eastAsia="el-GR"/>
              </w:rPr>
            </w:pPr>
          </w:p>
          <w:p w:rsidR="00262F16" w:rsidRPr="00262F16" w:rsidRDefault="00262F16" w:rsidP="00262F16">
            <w:pPr>
              <w:spacing w:after="0" w:line="240" w:lineRule="auto"/>
              <w:contextualSpacing/>
              <w:jc w:val="center"/>
              <w:rPr>
                <w:rFonts w:ascii="Calibri" w:eastAsia="Calibri" w:hAnsi="Calibri" w:cs="TimesNewRoman"/>
                <w:lang w:eastAsia="el-GR"/>
              </w:rPr>
            </w:pPr>
            <w:r w:rsidRPr="00262F16">
              <w:rPr>
                <w:rFonts w:ascii="Calibri" w:eastAsia="Calibri" w:hAnsi="Calibri" w:cs="TimesNewRoman"/>
                <w:lang w:eastAsia="el-GR"/>
              </w:rPr>
              <w:t>19</w:t>
            </w:r>
          </w:p>
        </w:tc>
        <w:tc>
          <w:tcPr>
            <w:tcW w:w="7088"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Σε περίπτωση αποδεδειγμένης βλάβης των μηχανημάτων</w:t>
            </w:r>
            <w:r w:rsidRPr="00262F16">
              <w:rPr>
                <w:rFonts w:ascii="Calibri" w:eastAsia="Calibri" w:hAnsi="Calibri" w:cs="Times-Roman"/>
                <w:sz w:val="23"/>
                <w:szCs w:val="23"/>
                <w:lang w:eastAsia="el-GR"/>
              </w:rPr>
              <w:t>, εντός διετίας από την οριστική παραλαβή του αναλώσιμου, εξαιτίας χρήσης ισοδύναμων αναλωσίμων</w:t>
            </w:r>
            <w:r w:rsidRPr="00262F16">
              <w:rPr>
                <w:rFonts w:ascii="Calibri" w:eastAsia="Calibri" w:hAnsi="Calibri" w:cs="TimesNewRoman"/>
                <w:sz w:val="23"/>
                <w:szCs w:val="23"/>
                <w:lang w:eastAsia="el-GR"/>
              </w:rPr>
              <w:t>, (γεγονός που θα πιστοποιηθεί από την κατασκευάστρια εταιρεία είτε από εξειδικευμένο φορέα συντήρησης των μηχανημάτων)</w:t>
            </w:r>
            <w:r w:rsidRPr="00262F16">
              <w:rPr>
                <w:rFonts w:ascii="Calibri" w:eastAsia="Calibri" w:hAnsi="Calibri" w:cs="Times-Roman"/>
                <w:sz w:val="23"/>
                <w:szCs w:val="23"/>
                <w:lang w:eastAsia="el-GR"/>
              </w:rPr>
              <w:t xml:space="preserve"> </w:t>
            </w:r>
            <w:r w:rsidRPr="00262F16">
              <w:rPr>
                <w:rFonts w:ascii="Calibri" w:eastAsia="Calibri" w:hAnsi="Calibri" w:cs="TimesNewRoman"/>
                <w:sz w:val="23"/>
                <w:szCs w:val="23"/>
                <w:lang w:eastAsia="el-GR"/>
              </w:rPr>
              <w:t xml:space="preserve">ο προμηθευτής οφείλει να την αποκαταστήσει πλήρως με δικά του έξοδα ή να αντικαταστήσει το μηχάνημα με άλλο ισοδύναμων δυνατοτήτων σε περίπτωση μη </w:t>
            </w:r>
            <w:proofErr w:type="spellStart"/>
            <w:r w:rsidRPr="00262F16">
              <w:rPr>
                <w:rFonts w:ascii="Calibri" w:eastAsia="Calibri" w:hAnsi="Calibri" w:cs="TimesNewRoman"/>
                <w:sz w:val="23"/>
                <w:szCs w:val="23"/>
                <w:lang w:eastAsia="el-GR"/>
              </w:rPr>
              <w:t>επισκευάσιμης</w:t>
            </w:r>
            <w:proofErr w:type="spellEnd"/>
            <w:r w:rsidRPr="00262F16">
              <w:rPr>
                <w:rFonts w:ascii="Calibri" w:eastAsia="Calibri" w:hAnsi="Calibri" w:cs="TimesNewRoman"/>
                <w:sz w:val="23"/>
                <w:szCs w:val="23"/>
                <w:lang w:eastAsia="el-GR"/>
              </w:rPr>
              <w:t xml:space="preserve"> βλάβης</w:t>
            </w:r>
            <w:r w:rsidRPr="00262F16">
              <w:rPr>
                <w:rFonts w:ascii="Calibri" w:eastAsia="Calibri" w:hAnsi="Calibri" w:cs="Times-Roman"/>
                <w:sz w:val="23"/>
                <w:szCs w:val="23"/>
                <w:lang w:eastAsia="el-GR"/>
              </w:rPr>
              <w:t>.</w:t>
            </w:r>
          </w:p>
        </w:tc>
        <w:tc>
          <w:tcPr>
            <w:tcW w:w="1307" w:type="dxa"/>
            <w:shd w:val="clear" w:color="auto" w:fill="auto"/>
            <w:vAlign w:val="center"/>
          </w:tcPr>
          <w:p w:rsidR="00262F16" w:rsidRPr="00262F16" w:rsidRDefault="00262F16" w:rsidP="00262F16">
            <w:pPr>
              <w:spacing w:after="0" w:line="240" w:lineRule="auto"/>
              <w:contextualSpacing/>
              <w:jc w:val="center"/>
              <w:rPr>
                <w:rFonts w:ascii="Calibri" w:eastAsia="Calibri" w:hAnsi="Calibri" w:cs="Times New Roman"/>
                <w:sz w:val="23"/>
                <w:szCs w:val="23"/>
                <w:lang w:eastAsia="el-GR"/>
              </w:rPr>
            </w:pPr>
            <w:r w:rsidRPr="00262F16">
              <w:rPr>
                <w:rFonts w:ascii="Calibri" w:eastAsia="Calibri" w:hAnsi="Calibri" w:cs="Times New Roman"/>
                <w:b/>
                <w:sz w:val="23"/>
                <w:szCs w:val="23"/>
                <w:lang w:eastAsia="el-GR"/>
              </w:rPr>
              <w:t>ΝΑΙ</w:t>
            </w:r>
          </w:p>
        </w:tc>
        <w:tc>
          <w:tcPr>
            <w:tcW w:w="127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val="x-none" w:eastAsia="x-none"/>
              </w:rPr>
            </w:pPr>
          </w:p>
        </w:tc>
      </w:tr>
      <w:tr w:rsidR="00262F16" w:rsidRPr="00262F16" w:rsidTr="006518FD">
        <w:trPr>
          <w:trHeight w:val="113"/>
          <w:jc w:val="center"/>
        </w:trPr>
        <w:tc>
          <w:tcPr>
            <w:tcW w:w="698" w:type="dxa"/>
            <w:vAlign w:val="center"/>
          </w:tcPr>
          <w:p w:rsidR="00262F16" w:rsidRPr="00262F16" w:rsidRDefault="00262F16" w:rsidP="00262F16">
            <w:pPr>
              <w:suppressAutoHyphens/>
              <w:adjustRightInd w:val="0"/>
              <w:spacing w:after="0" w:line="240" w:lineRule="auto"/>
              <w:ind w:firstLine="3131"/>
              <w:contextualSpacing/>
              <w:jc w:val="center"/>
              <w:rPr>
                <w:rFonts w:ascii="Calibri" w:eastAsia="Calibri" w:hAnsi="Calibri" w:cs="TimesNewRoman"/>
                <w:lang w:eastAsia="el-GR"/>
              </w:rPr>
            </w:pPr>
          </w:p>
          <w:p w:rsidR="00262F16" w:rsidRPr="00262F16" w:rsidRDefault="00262F16" w:rsidP="00262F16">
            <w:pPr>
              <w:spacing w:after="0" w:line="240" w:lineRule="auto"/>
              <w:contextualSpacing/>
              <w:jc w:val="center"/>
              <w:rPr>
                <w:rFonts w:ascii="Calibri" w:eastAsia="Calibri" w:hAnsi="Calibri" w:cs="TimesNewRoman"/>
                <w:lang w:eastAsia="el-GR"/>
              </w:rPr>
            </w:pPr>
            <w:r w:rsidRPr="00262F16">
              <w:rPr>
                <w:rFonts w:ascii="Calibri" w:eastAsia="Calibri" w:hAnsi="Calibri" w:cs="TimesNewRoman"/>
                <w:lang w:eastAsia="el-GR"/>
              </w:rPr>
              <w:t>20</w:t>
            </w:r>
          </w:p>
        </w:tc>
        <w:tc>
          <w:tcPr>
            <w:tcW w:w="7088"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Τα μελανοδοχεία των ανακατασκευασμένων αναλωσίμων έχουν χρησιμοποιηθεί μία μόνο φορά (VIRGIN ORIGINAL CARTRIDGE)</w:t>
            </w:r>
          </w:p>
        </w:tc>
        <w:tc>
          <w:tcPr>
            <w:tcW w:w="1307" w:type="dxa"/>
            <w:shd w:val="clear" w:color="auto" w:fill="auto"/>
            <w:vAlign w:val="center"/>
          </w:tcPr>
          <w:p w:rsidR="00262F16" w:rsidRPr="00262F16" w:rsidRDefault="00262F16" w:rsidP="00262F16">
            <w:pPr>
              <w:spacing w:after="0" w:line="240" w:lineRule="auto"/>
              <w:contextualSpacing/>
              <w:jc w:val="center"/>
              <w:rPr>
                <w:rFonts w:ascii="Calibri" w:eastAsia="Calibri" w:hAnsi="Calibri" w:cs="Times New Roman"/>
                <w:sz w:val="23"/>
                <w:szCs w:val="23"/>
                <w:lang w:eastAsia="el-GR"/>
              </w:rPr>
            </w:pPr>
            <w:r w:rsidRPr="00262F16">
              <w:rPr>
                <w:rFonts w:ascii="Calibri" w:eastAsia="Calibri" w:hAnsi="Calibri" w:cs="Times New Roman"/>
                <w:b/>
                <w:sz w:val="23"/>
                <w:szCs w:val="23"/>
                <w:lang w:eastAsia="el-GR"/>
              </w:rPr>
              <w:t>ΝΑΙ</w:t>
            </w:r>
          </w:p>
        </w:tc>
        <w:tc>
          <w:tcPr>
            <w:tcW w:w="127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 New Roman"/>
                <w:b/>
                <w:sz w:val="23"/>
                <w:szCs w:val="23"/>
                <w:lang w:val="x-none" w:eastAsia="x-none"/>
              </w:rPr>
            </w:pPr>
          </w:p>
        </w:tc>
      </w:tr>
      <w:tr w:rsidR="00262F16" w:rsidRPr="00262F16" w:rsidTr="006518FD">
        <w:trPr>
          <w:trHeight w:val="113"/>
          <w:jc w:val="center"/>
        </w:trPr>
        <w:tc>
          <w:tcPr>
            <w:tcW w:w="698" w:type="dxa"/>
            <w:vAlign w:val="center"/>
          </w:tcPr>
          <w:p w:rsidR="00262F16" w:rsidRPr="00262F16" w:rsidRDefault="00262F16" w:rsidP="00262F16">
            <w:pPr>
              <w:suppressAutoHyphens/>
              <w:spacing w:after="0" w:line="240" w:lineRule="auto"/>
              <w:contextualSpacing/>
              <w:jc w:val="center"/>
              <w:rPr>
                <w:rFonts w:ascii="Calibri" w:eastAsia="Calibri" w:hAnsi="Calibri" w:cs="TimesNewRoman"/>
                <w:lang w:eastAsia="x-none"/>
              </w:rPr>
            </w:pPr>
            <w:r w:rsidRPr="00262F16">
              <w:rPr>
                <w:rFonts w:ascii="Calibri" w:eastAsia="Calibri" w:hAnsi="Calibri" w:cs="TimesNewRoman"/>
                <w:lang w:eastAsia="x-none"/>
              </w:rPr>
              <w:t>21</w:t>
            </w:r>
          </w:p>
        </w:tc>
        <w:tc>
          <w:tcPr>
            <w:tcW w:w="7088" w:type="dxa"/>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 xml:space="preserve">Τα ανακατασκευασμένα αναλώσιμα έχουν καινούρια όλα τα επιμέρους εξαρτήματα που είναι αντικαταστάσιμα (CHIP, DOCTOR BAR </w:t>
            </w:r>
            <w:proofErr w:type="spellStart"/>
            <w:r w:rsidRPr="00262F16">
              <w:rPr>
                <w:rFonts w:ascii="Calibri" w:eastAsia="Calibri" w:hAnsi="Calibri" w:cs="TimesNewRoman"/>
                <w:sz w:val="23"/>
                <w:szCs w:val="23"/>
                <w:lang w:eastAsia="el-GR"/>
              </w:rPr>
              <w:t>κ.λ.π</w:t>
            </w:r>
            <w:proofErr w:type="spellEnd"/>
            <w:r w:rsidRPr="00262F16">
              <w:rPr>
                <w:rFonts w:ascii="Calibri" w:eastAsia="Calibri" w:hAnsi="Calibri" w:cs="TimesNewRoman"/>
                <w:sz w:val="23"/>
                <w:szCs w:val="23"/>
                <w:lang w:eastAsia="el-GR"/>
              </w:rPr>
              <w:t>.)</w:t>
            </w:r>
          </w:p>
        </w:tc>
        <w:tc>
          <w:tcPr>
            <w:tcW w:w="1307"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NewRoman"/>
                <w:b/>
                <w:sz w:val="23"/>
                <w:szCs w:val="23"/>
                <w:lang w:eastAsia="x-none"/>
              </w:rPr>
            </w:pPr>
            <w:r w:rsidRPr="00262F16">
              <w:rPr>
                <w:rFonts w:ascii="Calibri" w:eastAsia="Calibri" w:hAnsi="Calibri" w:cs="TimesNewRoman"/>
                <w:b/>
                <w:sz w:val="23"/>
                <w:szCs w:val="23"/>
                <w:lang w:eastAsia="x-none"/>
              </w:rPr>
              <w:t>ΝΑΙ</w:t>
            </w:r>
          </w:p>
        </w:tc>
        <w:tc>
          <w:tcPr>
            <w:tcW w:w="1275" w:type="dxa"/>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NewRoman"/>
                <w:b/>
                <w:sz w:val="23"/>
                <w:szCs w:val="23"/>
                <w:lang w:val="x-none" w:eastAsia="x-none"/>
              </w:rPr>
            </w:pPr>
          </w:p>
        </w:tc>
      </w:tr>
      <w:tr w:rsidR="00262F16" w:rsidRPr="00262F16" w:rsidTr="006518FD">
        <w:trPr>
          <w:trHeight w:val="113"/>
          <w:jc w:val="center"/>
        </w:trPr>
        <w:tc>
          <w:tcPr>
            <w:tcW w:w="698" w:type="dxa"/>
            <w:tcBorders>
              <w:top w:val="single" w:sz="4" w:space="0" w:color="auto"/>
              <w:left w:val="single" w:sz="4" w:space="0" w:color="auto"/>
              <w:bottom w:val="single" w:sz="4" w:space="0" w:color="auto"/>
              <w:right w:val="single" w:sz="4" w:space="0" w:color="auto"/>
            </w:tcBorders>
            <w:vAlign w:val="center"/>
          </w:tcPr>
          <w:p w:rsidR="00262F16" w:rsidRPr="00262F16" w:rsidRDefault="00262F16" w:rsidP="00262F16">
            <w:pPr>
              <w:suppressAutoHyphens/>
              <w:spacing w:after="0" w:line="240" w:lineRule="auto"/>
              <w:contextualSpacing/>
              <w:jc w:val="center"/>
              <w:rPr>
                <w:rFonts w:ascii="Calibri" w:eastAsia="Calibri" w:hAnsi="Calibri" w:cs="TimesNewRoman"/>
                <w:lang w:eastAsia="x-none"/>
              </w:rPr>
            </w:pPr>
            <w:r w:rsidRPr="00262F16">
              <w:rPr>
                <w:rFonts w:ascii="Calibri" w:eastAsia="Calibri" w:hAnsi="Calibri" w:cs="TimesNewRoman"/>
                <w:lang w:eastAsia="x-none"/>
              </w:rPr>
              <w:t>22</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Εγγύηση καλής λειτουργίας των αναλωσίμων.</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NewRoman"/>
                <w:b/>
                <w:sz w:val="23"/>
                <w:szCs w:val="23"/>
                <w:lang w:eastAsia="x-none"/>
              </w:rPr>
            </w:pPr>
            <w:r w:rsidRPr="00262F16">
              <w:rPr>
                <w:rFonts w:ascii="Calibri" w:eastAsia="Calibri" w:hAnsi="Calibri" w:cs="TimesNewRoman"/>
                <w:b/>
                <w:sz w:val="23"/>
                <w:szCs w:val="23"/>
                <w:lang w:eastAsia="x-none"/>
              </w:rPr>
              <w:t>ΝΑΙ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NewRoman"/>
                <w:b/>
                <w:sz w:val="23"/>
                <w:szCs w:val="23"/>
                <w:lang w:val="x-none" w:eastAsia="x-none"/>
              </w:rPr>
            </w:pPr>
          </w:p>
        </w:tc>
      </w:tr>
      <w:tr w:rsidR="00262F16" w:rsidRPr="00262F16" w:rsidTr="006518FD">
        <w:trPr>
          <w:trHeight w:val="113"/>
          <w:jc w:val="center"/>
        </w:trPr>
        <w:tc>
          <w:tcPr>
            <w:tcW w:w="698" w:type="dxa"/>
            <w:tcBorders>
              <w:top w:val="single" w:sz="4" w:space="0" w:color="auto"/>
              <w:left w:val="single" w:sz="4" w:space="0" w:color="auto"/>
              <w:bottom w:val="single" w:sz="4" w:space="0" w:color="auto"/>
              <w:right w:val="single" w:sz="4" w:space="0" w:color="auto"/>
            </w:tcBorders>
            <w:vAlign w:val="center"/>
          </w:tcPr>
          <w:p w:rsidR="00262F16" w:rsidRPr="00262F16" w:rsidRDefault="00262F16" w:rsidP="00262F16">
            <w:pPr>
              <w:suppressAutoHyphens/>
              <w:spacing w:after="0" w:line="240" w:lineRule="auto"/>
              <w:contextualSpacing/>
              <w:jc w:val="center"/>
              <w:rPr>
                <w:rFonts w:ascii="Calibri" w:eastAsia="Calibri" w:hAnsi="Calibri" w:cs="TimesNewRoman"/>
                <w:lang w:eastAsia="x-none"/>
              </w:rPr>
            </w:pPr>
            <w:r w:rsidRPr="00262F16">
              <w:rPr>
                <w:rFonts w:ascii="Calibri" w:eastAsia="Calibri" w:hAnsi="Calibri" w:cs="TimesNewRoman"/>
                <w:lang w:eastAsia="x-none"/>
              </w:rPr>
              <w:t>23</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rsidR="00262F16" w:rsidRPr="00262F16" w:rsidRDefault="00262F16" w:rsidP="00262F16">
            <w:pPr>
              <w:suppressAutoHyphens/>
              <w:adjustRightInd w:val="0"/>
              <w:spacing w:after="0" w:line="240" w:lineRule="auto"/>
              <w:contextualSpacing/>
              <w:jc w:val="both"/>
              <w:rPr>
                <w:rFonts w:ascii="Calibri" w:eastAsia="Calibri" w:hAnsi="Calibri" w:cs="TimesNewRoman"/>
                <w:sz w:val="23"/>
                <w:szCs w:val="23"/>
                <w:lang w:eastAsia="el-GR"/>
              </w:rPr>
            </w:pPr>
            <w:r w:rsidRPr="00262F16">
              <w:rPr>
                <w:rFonts w:ascii="Calibri" w:eastAsia="Calibri" w:hAnsi="Calibri" w:cs="TimesNewRoman"/>
                <w:sz w:val="23"/>
                <w:szCs w:val="23"/>
                <w:lang w:eastAsia="el-GR"/>
              </w:rPr>
              <w:t>Εγγύηση αντικατάστασης ελαττωματικών προϊόντων.</w:t>
            </w:r>
          </w:p>
        </w:tc>
        <w:tc>
          <w:tcPr>
            <w:tcW w:w="1307" w:type="dxa"/>
            <w:tcBorders>
              <w:top w:val="single" w:sz="4" w:space="0" w:color="auto"/>
              <w:left w:val="single" w:sz="4" w:space="0" w:color="auto"/>
              <w:bottom w:val="single" w:sz="4" w:space="0" w:color="auto"/>
              <w:right w:val="single" w:sz="4" w:space="0" w:color="auto"/>
            </w:tcBorders>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NewRoman"/>
                <w:b/>
                <w:sz w:val="23"/>
                <w:szCs w:val="23"/>
                <w:lang w:eastAsia="x-none"/>
              </w:rPr>
            </w:pPr>
            <w:r w:rsidRPr="00262F16">
              <w:rPr>
                <w:rFonts w:ascii="Calibri" w:eastAsia="Calibri" w:hAnsi="Calibri" w:cs="TimesNewRoman"/>
                <w:b/>
                <w:sz w:val="23"/>
                <w:szCs w:val="23"/>
                <w:lang w:eastAsia="x-none"/>
              </w:rPr>
              <w:t>ΝΑΙ</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262F16" w:rsidRPr="00262F16" w:rsidRDefault="00262F16" w:rsidP="00262F16">
            <w:pPr>
              <w:suppressAutoHyphens/>
              <w:spacing w:after="0" w:line="240" w:lineRule="auto"/>
              <w:contextualSpacing/>
              <w:jc w:val="center"/>
              <w:rPr>
                <w:rFonts w:ascii="Calibri" w:eastAsia="Calibri" w:hAnsi="Calibri" w:cs="TimesNewRoman"/>
                <w:b/>
                <w:sz w:val="23"/>
                <w:szCs w:val="23"/>
                <w:lang w:val="x-none" w:eastAsia="x-none"/>
              </w:rPr>
            </w:pPr>
          </w:p>
        </w:tc>
      </w:tr>
    </w:tbl>
    <w:p w:rsidR="00262F16" w:rsidRPr="00262F16" w:rsidRDefault="00262F16" w:rsidP="00262F16">
      <w:pPr>
        <w:suppressAutoHyphens/>
        <w:overflowPunct w:val="0"/>
        <w:autoSpaceDE w:val="0"/>
        <w:autoSpaceDN w:val="0"/>
        <w:adjustRightInd w:val="0"/>
        <w:spacing w:after="0"/>
        <w:ind w:left="5041" w:firstLine="720"/>
        <w:jc w:val="right"/>
        <w:textAlignment w:val="baseline"/>
        <w:rPr>
          <w:rFonts w:ascii="Calibri" w:eastAsia="Calibri" w:hAnsi="Calibri" w:cs="Times New Roman"/>
          <w:b/>
          <w:sz w:val="24"/>
          <w:szCs w:val="24"/>
          <w:lang w:eastAsia="x-none"/>
        </w:rPr>
      </w:pPr>
    </w:p>
    <w:p w:rsidR="00262F16" w:rsidRPr="00262F16" w:rsidRDefault="00262F16" w:rsidP="00262F16">
      <w:pPr>
        <w:suppressAutoHyphens/>
        <w:overflowPunct w:val="0"/>
        <w:autoSpaceDE w:val="0"/>
        <w:autoSpaceDN w:val="0"/>
        <w:adjustRightInd w:val="0"/>
        <w:spacing w:after="0"/>
        <w:ind w:left="5041" w:firstLine="720"/>
        <w:jc w:val="right"/>
        <w:textAlignment w:val="baseline"/>
        <w:rPr>
          <w:rFonts w:ascii="Calibri" w:eastAsia="Calibri" w:hAnsi="Calibri" w:cs="Times New Roman"/>
          <w:b/>
          <w:sz w:val="24"/>
          <w:szCs w:val="24"/>
          <w:lang w:eastAsia="x-none"/>
        </w:rPr>
      </w:pPr>
      <w:r w:rsidRPr="00262F16">
        <w:rPr>
          <w:rFonts w:ascii="Calibri" w:eastAsia="Calibri" w:hAnsi="Calibri" w:cs="Times New Roman"/>
          <w:b/>
          <w:sz w:val="24"/>
          <w:szCs w:val="24"/>
          <w:lang w:eastAsia="x-none"/>
        </w:rPr>
        <w:t>Για τον Προσφέροντα</w:t>
      </w:r>
    </w:p>
    <w:p w:rsidR="00262F16" w:rsidRPr="00262F16" w:rsidRDefault="00262F16" w:rsidP="00262F16">
      <w:pPr>
        <w:suppressAutoHyphens/>
        <w:overflowPunct w:val="0"/>
        <w:autoSpaceDE w:val="0"/>
        <w:autoSpaceDN w:val="0"/>
        <w:adjustRightInd w:val="0"/>
        <w:spacing w:after="0"/>
        <w:ind w:left="5041"/>
        <w:jc w:val="right"/>
        <w:textAlignment w:val="baseline"/>
        <w:rPr>
          <w:rFonts w:ascii="Calibri" w:eastAsia="Calibri" w:hAnsi="Calibri" w:cs="Times New Roman"/>
          <w:b/>
          <w:sz w:val="24"/>
          <w:szCs w:val="24"/>
          <w:lang w:eastAsia="x-none"/>
        </w:rPr>
      </w:pPr>
      <w:r w:rsidRPr="00262F16">
        <w:rPr>
          <w:rFonts w:ascii="Calibri" w:eastAsia="Calibri" w:hAnsi="Calibri" w:cs="Times New Roman"/>
          <w:b/>
          <w:sz w:val="24"/>
          <w:szCs w:val="24"/>
          <w:lang w:eastAsia="x-none"/>
        </w:rPr>
        <w:t xml:space="preserve">Ο/Η ΝΟΜΙΜΟΣ/-Η </w:t>
      </w:r>
      <w:bookmarkStart w:id="1" w:name="_GoBack"/>
      <w:bookmarkEnd w:id="1"/>
      <w:r w:rsidRPr="00262F16">
        <w:rPr>
          <w:rFonts w:ascii="Calibri" w:eastAsia="Calibri" w:hAnsi="Calibri" w:cs="Times New Roman"/>
          <w:b/>
          <w:sz w:val="24"/>
          <w:szCs w:val="24"/>
          <w:lang w:eastAsia="x-none"/>
        </w:rPr>
        <w:t>ΕΚΠΡΟΣΩΠΟΣ</w:t>
      </w:r>
    </w:p>
    <w:p w:rsidR="00262F16" w:rsidRPr="00262F16" w:rsidRDefault="00262F16" w:rsidP="00262F16">
      <w:pPr>
        <w:suppressAutoHyphens/>
        <w:overflowPunct w:val="0"/>
        <w:autoSpaceDE w:val="0"/>
        <w:autoSpaceDN w:val="0"/>
        <w:adjustRightInd w:val="0"/>
        <w:spacing w:after="0"/>
        <w:ind w:firstLine="284"/>
        <w:jc w:val="right"/>
        <w:textAlignment w:val="baseline"/>
        <w:rPr>
          <w:rFonts w:ascii="Calibri" w:eastAsia="Calibri" w:hAnsi="Calibri" w:cs="Times New Roman"/>
          <w:sz w:val="24"/>
          <w:szCs w:val="24"/>
          <w:lang w:eastAsia="x-none"/>
        </w:rPr>
      </w:pP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p>
    <w:p w:rsidR="00262F16" w:rsidRPr="00262F16" w:rsidRDefault="00262F16" w:rsidP="00262F16">
      <w:pPr>
        <w:suppressAutoHyphens/>
        <w:overflowPunct w:val="0"/>
        <w:autoSpaceDE w:val="0"/>
        <w:autoSpaceDN w:val="0"/>
        <w:adjustRightInd w:val="0"/>
        <w:spacing w:after="0"/>
        <w:ind w:left="3600" w:firstLine="720"/>
        <w:jc w:val="right"/>
        <w:textAlignment w:val="baseline"/>
        <w:rPr>
          <w:rFonts w:ascii="Calibri" w:eastAsia="Calibri" w:hAnsi="Calibri" w:cs="Times New Roman"/>
          <w:sz w:val="24"/>
          <w:szCs w:val="24"/>
          <w:lang w:eastAsia="x-none"/>
        </w:rPr>
      </w:pPr>
      <w:r w:rsidRPr="00262F16">
        <w:rPr>
          <w:rFonts w:ascii="Calibri" w:eastAsia="Calibri" w:hAnsi="Calibri" w:cs="Times New Roman"/>
          <w:sz w:val="24"/>
          <w:szCs w:val="24"/>
          <w:lang w:eastAsia="x-none"/>
        </w:rPr>
        <w:t xml:space="preserve"> (ΥΠΟΓΡΑΦΗ - ΣΦΡΑΓΙΔΑ - ΗΜΕΡΟΜΗΝΙΑ)</w:t>
      </w:r>
    </w:p>
    <w:p w:rsidR="00262F16" w:rsidRPr="00262F16" w:rsidRDefault="00262F16" w:rsidP="00262F16">
      <w:pPr>
        <w:suppressAutoHyphens/>
        <w:overflowPunct w:val="0"/>
        <w:autoSpaceDE w:val="0"/>
        <w:autoSpaceDN w:val="0"/>
        <w:adjustRightInd w:val="0"/>
        <w:spacing w:after="0"/>
        <w:ind w:firstLine="284"/>
        <w:jc w:val="right"/>
        <w:textAlignment w:val="baseline"/>
        <w:rPr>
          <w:rFonts w:ascii="Calibri" w:eastAsia="Calibri" w:hAnsi="Calibri" w:cs="Times New Roman"/>
          <w:sz w:val="24"/>
          <w:szCs w:val="24"/>
          <w:lang w:eastAsia="x-none"/>
        </w:rPr>
      </w:pP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r w:rsidRPr="00262F16">
        <w:rPr>
          <w:rFonts w:ascii="Calibri" w:eastAsia="Calibri" w:hAnsi="Calibri" w:cs="Times New Roman"/>
          <w:sz w:val="24"/>
          <w:szCs w:val="24"/>
          <w:lang w:eastAsia="x-none"/>
        </w:rPr>
        <w:tab/>
      </w:r>
    </w:p>
    <w:p w:rsidR="00684A54" w:rsidRDefault="00262F16" w:rsidP="005B09C7">
      <w:pPr>
        <w:suppressAutoHyphens/>
        <w:overflowPunct w:val="0"/>
        <w:autoSpaceDE w:val="0"/>
        <w:autoSpaceDN w:val="0"/>
        <w:adjustRightInd w:val="0"/>
        <w:spacing w:after="120"/>
        <w:ind w:left="4320" w:firstLine="720"/>
        <w:jc w:val="right"/>
        <w:textAlignment w:val="baseline"/>
      </w:pPr>
      <w:r w:rsidRPr="00262F16">
        <w:rPr>
          <w:rFonts w:ascii="Calibri" w:eastAsia="Calibri" w:hAnsi="Calibri" w:cs="Times New Roman"/>
          <w:sz w:val="24"/>
          <w:szCs w:val="24"/>
          <w:lang w:eastAsia="x-none"/>
        </w:rPr>
        <w:t>(Ο</w:t>
      </w:r>
      <w:r w:rsidR="005B09C7">
        <w:rPr>
          <w:rFonts w:ascii="Calibri" w:eastAsia="Calibri" w:hAnsi="Calibri" w:cs="Times New Roman"/>
          <w:sz w:val="24"/>
          <w:szCs w:val="24"/>
          <w:lang w:eastAsia="x-none"/>
        </w:rPr>
        <w:t>ΝΟΜΑΤΕΠΩΝΥΜΟ)</w:t>
      </w:r>
    </w:p>
    <w:sectPr w:rsidR="00684A54" w:rsidSect="005B09C7">
      <w:footerReference w:type="default" r:id="rId5"/>
      <w:pgSz w:w="11906" w:h="16838"/>
      <w:pgMar w:top="851"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TimesNewRoman">
    <w:panose1 w:val="00000000000000000000"/>
    <w:charset w:val="A1"/>
    <w:family w:val="auto"/>
    <w:notTrueType/>
    <w:pitch w:val="default"/>
    <w:sig w:usb0="00000081" w:usb1="00000000" w:usb2="00000000" w:usb3="00000000" w:csb0="00000008"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89D" w:rsidRDefault="005A02AF">
    <w:pPr>
      <w:pStyle w:val="a3"/>
      <w:jc w:val="right"/>
    </w:pPr>
    <w:r>
      <w:fldChar w:fldCharType="begin"/>
    </w:r>
    <w:r>
      <w:instrText xml:space="preserve"> PAGE   \* MERGEFORMAT </w:instrText>
    </w:r>
    <w:r>
      <w:fldChar w:fldCharType="separate"/>
    </w:r>
    <w:r w:rsidR="00916932">
      <w:rPr>
        <w:noProof/>
      </w:rPr>
      <w:t>5</w:t>
    </w:r>
    <w:r>
      <w:fldChar w:fldCharType="end"/>
    </w:r>
  </w:p>
  <w:p w:rsidR="006D489D" w:rsidRDefault="005A02AF">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F16"/>
    <w:rsid w:val="00262F16"/>
    <w:rsid w:val="005A02AF"/>
    <w:rsid w:val="005B09C7"/>
    <w:rsid w:val="00684A54"/>
    <w:rsid w:val="00916932"/>
    <w:rsid w:val="00DA005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62F16"/>
    <w:pPr>
      <w:tabs>
        <w:tab w:val="center" w:pos="4153"/>
        <w:tab w:val="right" w:pos="8306"/>
      </w:tabs>
      <w:spacing w:after="0" w:line="240" w:lineRule="auto"/>
    </w:pPr>
  </w:style>
  <w:style w:type="character" w:customStyle="1" w:styleId="Char">
    <w:name w:val="Υποσέλιδο Char"/>
    <w:basedOn w:val="a0"/>
    <w:link w:val="a3"/>
    <w:uiPriority w:val="99"/>
    <w:semiHidden/>
    <w:rsid w:val="00262F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62F16"/>
    <w:pPr>
      <w:tabs>
        <w:tab w:val="center" w:pos="4153"/>
        <w:tab w:val="right" w:pos="8306"/>
      </w:tabs>
      <w:spacing w:after="0" w:line="240" w:lineRule="auto"/>
    </w:pPr>
  </w:style>
  <w:style w:type="character" w:customStyle="1" w:styleId="Char">
    <w:name w:val="Υποσέλιδο Char"/>
    <w:basedOn w:val="a0"/>
    <w:link w:val="a3"/>
    <w:uiPriority w:val="99"/>
    <w:semiHidden/>
    <w:rsid w:val="00262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1486</Words>
  <Characters>8028</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Μάρθα Ασλανίδου</dc:creator>
  <cp:lastModifiedBy>Μάρθα Ασλανίδου</cp:lastModifiedBy>
  <cp:revision>4</cp:revision>
  <cp:lastPrinted>2018-10-30T10:40:00Z</cp:lastPrinted>
  <dcterms:created xsi:type="dcterms:W3CDTF">2018-10-30T10:38:00Z</dcterms:created>
  <dcterms:modified xsi:type="dcterms:W3CDTF">2018-10-30T10:55:00Z</dcterms:modified>
</cp:coreProperties>
</file>