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04CB" w:rsidRPr="00AF61BF" w:rsidRDefault="005E3D68" w:rsidP="00AF61BF">
      <w:pPr>
        <w:tabs>
          <w:tab w:val="center" w:pos="4437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Theme="minorHAnsi" w:hAnsiTheme="minorHAnsi"/>
        </w:rPr>
      </w:pPr>
      <w:r w:rsidRPr="00AF61BF">
        <w:rPr>
          <w:rFonts w:asciiTheme="minorHAnsi" w:hAnsiTheme="minorHAnsi"/>
        </w:rPr>
        <w:t xml:space="preserve">             </w:t>
      </w:r>
      <w:r w:rsidR="00DF0F16" w:rsidRPr="00AF61BF">
        <w:rPr>
          <w:rFonts w:asciiTheme="minorHAnsi" w:hAnsiTheme="minorHAnsi"/>
          <w:noProof/>
        </w:rPr>
        <w:drawing>
          <wp:inline distT="0" distB="0" distL="0" distR="0" wp14:anchorId="6E67F3FF" wp14:editId="25088063">
            <wp:extent cx="409575" cy="409575"/>
            <wp:effectExtent l="19050" t="0" r="9525" b="0"/>
            <wp:docPr id="1" name="Εικόνα 1" descr="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 descr="ED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F0F16" w:rsidRPr="00AF61BF">
        <w:rPr>
          <w:rFonts w:asciiTheme="minorHAnsi" w:hAnsiTheme="minorHAnsi"/>
        </w:rPr>
        <w:tab/>
      </w:r>
      <w:r w:rsidR="00AE13D8" w:rsidRPr="00AF61BF">
        <w:rPr>
          <w:rFonts w:asciiTheme="minorHAnsi" w:hAnsiTheme="minorHAnsi"/>
        </w:rPr>
        <w:tab/>
      </w:r>
      <w:r w:rsidR="00AE13D8" w:rsidRPr="00AF61BF">
        <w:rPr>
          <w:rFonts w:asciiTheme="minorHAnsi" w:hAnsiTheme="minorHAnsi"/>
        </w:rPr>
        <w:tab/>
      </w:r>
    </w:p>
    <w:p w:rsidR="00E32A8B" w:rsidRPr="00AF61BF" w:rsidRDefault="00E32A8B" w:rsidP="00AF61B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Theme="minorHAnsi" w:hAnsiTheme="minorHAnsi"/>
          <w:color w:val="FF0000"/>
        </w:rPr>
      </w:pPr>
      <w:r w:rsidRPr="00AF61BF">
        <w:rPr>
          <w:rFonts w:asciiTheme="minorHAnsi" w:hAnsiTheme="minorHAnsi"/>
          <w:lang w:eastAsia="en-US"/>
        </w:rPr>
        <w:t>ΕΛΛΗΝΙΚΗ ΔΗΜΟΚΡΑΤΙΑ</w:t>
      </w:r>
      <w:r w:rsidRPr="00AF61BF">
        <w:rPr>
          <w:rFonts w:asciiTheme="minorHAnsi" w:hAnsiTheme="minorHAnsi" w:cs="Arial"/>
        </w:rPr>
        <w:tab/>
      </w:r>
    </w:p>
    <w:p w:rsidR="00E32A8B" w:rsidRPr="00AF61BF" w:rsidRDefault="00E32A8B" w:rsidP="00AF61B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Theme="minorHAnsi" w:hAnsiTheme="minorHAnsi"/>
          <w:color w:val="FF0000"/>
        </w:rPr>
      </w:pPr>
      <w:r w:rsidRPr="00AF61BF">
        <w:rPr>
          <w:rFonts w:asciiTheme="minorHAnsi" w:hAnsiTheme="minorHAnsi"/>
          <w:lang w:eastAsia="en-US"/>
        </w:rPr>
        <w:t>ΥΠΟΥΡΓΕΙΟ ΠΑΙΔΕΙΑΣ, ΕΡΕΥΝΑΣ ΚΑΙ ΘΡΗΣΚΕΥΜΑΤΩΝ</w:t>
      </w:r>
      <w:r w:rsidRPr="00AF61BF">
        <w:rPr>
          <w:rFonts w:asciiTheme="minorHAnsi" w:hAnsiTheme="minorHAnsi"/>
        </w:rPr>
        <w:tab/>
      </w:r>
      <w:r w:rsidR="00AE13D8" w:rsidRPr="00AF61BF">
        <w:rPr>
          <w:rFonts w:asciiTheme="minorHAnsi" w:hAnsiTheme="minorHAnsi"/>
        </w:rPr>
        <w:tab/>
      </w:r>
      <w:r w:rsidR="00FB488C" w:rsidRPr="00AF61BF">
        <w:rPr>
          <w:rFonts w:asciiTheme="minorHAnsi" w:hAnsiTheme="minorHAnsi"/>
          <w:b/>
        </w:rPr>
        <w:t>ΑΝΑΡΤΗΤΕΑ</w:t>
      </w:r>
    </w:p>
    <w:p w:rsidR="00E32A8B" w:rsidRPr="00AF61BF" w:rsidRDefault="00E32A8B" w:rsidP="00AF61BF">
      <w:pPr>
        <w:spacing w:after="0" w:line="240" w:lineRule="auto"/>
        <w:jc w:val="both"/>
        <w:rPr>
          <w:rFonts w:asciiTheme="minorHAnsi" w:hAnsiTheme="minorHAnsi"/>
          <w:lang w:eastAsia="en-US"/>
        </w:rPr>
      </w:pPr>
      <w:r w:rsidRPr="00AF61BF">
        <w:rPr>
          <w:rFonts w:asciiTheme="minorHAnsi" w:hAnsiTheme="minorHAnsi"/>
          <w:lang w:eastAsia="en-US"/>
        </w:rPr>
        <w:t>ΓΕΝΙΚΗ</w:t>
      </w:r>
      <w:r w:rsidR="00FB488C" w:rsidRPr="00AF61BF">
        <w:rPr>
          <w:rFonts w:asciiTheme="minorHAnsi" w:hAnsiTheme="minorHAnsi"/>
          <w:lang w:eastAsia="en-US"/>
        </w:rPr>
        <w:t xml:space="preserve"> ΔΙΕΥΘΥΝΣΗ ΑΝΘΡΩΠΙΝΟΥ ΔΥΝΑΜΙΚΟΥ</w:t>
      </w:r>
      <w:r w:rsidR="00FB488C" w:rsidRPr="00AF61BF">
        <w:rPr>
          <w:rFonts w:asciiTheme="minorHAnsi" w:hAnsiTheme="minorHAnsi"/>
          <w:lang w:eastAsia="en-US"/>
        </w:rPr>
        <w:tab/>
      </w:r>
      <w:r w:rsidR="00FB488C" w:rsidRPr="00AF61BF">
        <w:rPr>
          <w:rFonts w:asciiTheme="minorHAnsi" w:hAnsiTheme="minorHAnsi"/>
          <w:lang w:eastAsia="en-US"/>
        </w:rPr>
        <w:tab/>
      </w:r>
      <w:r w:rsidR="00FB488C" w:rsidRPr="00AF61BF">
        <w:rPr>
          <w:rFonts w:asciiTheme="minorHAnsi" w:hAnsiTheme="minorHAnsi"/>
          <w:lang w:eastAsia="en-US"/>
        </w:rPr>
        <w:tab/>
      </w:r>
      <w:r w:rsidR="00FB488C" w:rsidRPr="00AF61BF">
        <w:rPr>
          <w:rFonts w:asciiTheme="minorHAnsi" w:hAnsiTheme="minorHAnsi"/>
          <w:b/>
        </w:rPr>
        <w:t>ΕΞ. ΕΠΕΙΓΟΝ - ΠΡΟΘΕΣΜΙΑ</w:t>
      </w:r>
    </w:p>
    <w:p w:rsidR="00E32A8B" w:rsidRPr="00AF61BF" w:rsidRDefault="00E32A8B" w:rsidP="00AF61BF">
      <w:pPr>
        <w:tabs>
          <w:tab w:val="left" w:pos="5812"/>
          <w:tab w:val="left" w:pos="7655"/>
        </w:tabs>
        <w:spacing w:after="0" w:line="240" w:lineRule="auto"/>
        <w:jc w:val="both"/>
        <w:rPr>
          <w:rFonts w:asciiTheme="minorHAnsi" w:hAnsiTheme="minorHAnsi"/>
        </w:rPr>
      </w:pPr>
      <w:r w:rsidRPr="00AF61BF">
        <w:rPr>
          <w:rFonts w:asciiTheme="minorHAnsi" w:hAnsiTheme="minorHAnsi"/>
          <w:lang w:eastAsia="en-US"/>
        </w:rPr>
        <w:t>ΔΙΕΥΘΥΝΣΗ ΑΝΘΡΩΠΙΝΟΥ ΔΥΝΑΜΙΚΟΥ</w:t>
      </w:r>
      <w:r w:rsidR="00FB488C" w:rsidRPr="00AF61BF">
        <w:rPr>
          <w:rFonts w:asciiTheme="minorHAnsi" w:hAnsiTheme="minorHAnsi"/>
          <w:lang w:eastAsia="en-US"/>
        </w:rPr>
        <w:tab/>
      </w:r>
      <w:r w:rsidR="00FB488C" w:rsidRPr="00AF61BF">
        <w:rPr>
          <w:rFonts w:asciiTheme="minorHAnsi" w:hAnsiTheme="minorHAnsi" w:cs="Arial"/>
        </w:rPr>
        <w:t>Μαρούσι,</w:t>
      </w:r>
      <w:r w:rsidR="003366CE" w:rsidRPr="00AF61BF">
        <w:rPr>
          <w:rFonts w:asciiTheme="minorHAnsi" w:hAnsiTheme="minorHAnsi" w:cs="Arial"/>
        </w:rPr>
        <w:t xml:space="preserve"> </w:t>
      </w:r>
      <w:r w:rsidR="003E70A7">
        <w:rPr>
          <w:rFonts w:asciiTheme="minorHAnsi" w:hAnsiTheme="minorHAnsi" w:cs="Arial"/>
        </w:rPr>
        <w:t>15.02.2019</w:t>
      </w:r>
    </w:p>
    <w:p w:rsidR="00E32A8B" w:rsidRPr="00AF61BF" w:rsidRDefault="00FB488C" w:rsidP="00AF61BF">
      <w:pPr>
        <w:spacing w:after="0" w:line="240" w:lineRule="auto"/>
        <w:jc w:val="both"/>
        <w:rPr>
          <w:rFonts w:asciiTheme="minorHAnsi" w:hAnsiTheme="minorHAnsi"/>
          <w:lang w:eastAsia="en-US"/>
        </w:rPr>
      </w:pPr>
      <w:r w:rsidRPr="00AF61BF">
        <w:rPr>
          <w:rFonts w:asciiTheme="minorHAnsi" w:hAnsiTheme="minorHAnsi"/>
          <w:lang w:eastAsia="en-US"/>
        </w:rPr>
        <w:t>ΓΕΝΙΚΩΝ ΓΡΑΜΜΑΤΕΙΩΝ ΤΟΥ ΥΠΟΥΡΓΕΙΟΥ</w:t>
      </w:r>
      <w:r w:rsidRPr="00AF61BF">
        <w:rPr>
          <w:rFonts w:asciiTheme="minorHAnsi" w:hAnsiTheme="minorHAnsi"/>
          <w:lang w:eastAsia="en-US"/>
        </w:rPr>
        <w:tab/>
      </w:r>
      <w:r w:rsidRPr="00AF61BF">
        <w:rPr>
          <w:rFonts w:asciiTheme="minorHAnsi" w:hAnsiTheme="minorHAnsi"/>
          <w:lang w:eastAsia="en-US"/>
        </w:rPr>
        <w:tab/>
      </w:r>
      <w:r w:rsidRPr="00AF61BF">
        <w:rPr>
          <w:rFonts w:asciiTheme="minorHAnsi" w:hAnsiTheme="minorHAnsi"/>
          <w:lang w:eastAsia="en-US"/>
        </w:rPr>
        <w:tab/>
      </w:r>
      <w:proofErr w:type="spellStart"/>
      <w:r w:rsidRPr="00AF61BF">
        <w:rPr>
          <w:rFonts w:asciiTheme="minorHAnsi" w:hAnsiTheme="minorHAnsi"/>
        </w:rPr>
        <w:t>Αριθμ</w:t>
      </w:r>
      <w:proofErr w:type="spellEnd"/>
      <w:r w:rsidRPr="00AF61BF">
        <w:rPr>
          <w:rFonts w:asciiTheme="minorHAnsi" w:hAnsiTheme="minorHAnsi"/>
        </w:rPr>
        <w:t xml:space="preserve">. </w:t>
      </w:r>
      <w:proofErr w:type="spellStart"/>
      <w:r w:rsidRPr="00AF61BF">
        <w:rPr>
          <w:rFonts w:asciiTheme="minorHAnsi" w:hAnsiTheme="minorHAnsi"/>
        </w:rPr>
        <w:t>Πρωτ</w:t>
      </w:r>
      <w:proofErr w:type="spellEnd"/>
      <w:r w:rsidRPr="00AF61BF">
        <w:rPr>
          <w:rFonts w:asciiTheme="minorHAnsi" w:hAnsiTheme="minorHAnsi"/>
        </w:rPr>
        <w:t xml:space="preserve">.: </w:t>
      </w:r>
      <w:r w:rsidR="003366CE" w:rsidRPr="00AF61BF">
        <w:rPr>
          <w:rFonts w:asciiTheme="minorHAnsi" w:hAnsiTheme="minorHAnsi"/>
        </w:rPr>
        <w:t xml:space="preserve"> </w:t>
      </w:r>
      <w:r w:rsidR="003E70A7">
        <w:rPr>
          <w:rFonts w:asciiTheme="minorHAnsi" w:hAnsiTheme="minorHAnsi"/>
        </w:rPr>
        <w:t>24355</w:t>
      </w:r>
      <w:bookmarkStart w:id="0" w:name="_GoBack"/>
      <w:bookmarkEnd w:id="0"/>
      <w:r w:rsidRPr="00AF61BF">
        <w:rPr>
          <w:rFonts w:asciiTheme="minorHAnsi" w:hAnsiTheme="minorHAnsi" w:cs="Arial"/>
        </w:rPr>
        <w:t>/Γ1</w:t>
      </w:r>
    </w:p>
    <w:p w:rsidR="00E32A8B" w:rsidRPr="00AF61BF" w:rsidRDefault="00E32A8B" w:rsidP="00AF61BF">
      <w:pPr>
        <w:spacing w:after="0" w:line="240" w:lineRule="auto"/>
        <w:jc w:val="both"/>
        <w:rPr>
          <w:rFonts w:asciiTheme="minorHAnsi" w:hAnsiTheme="minorHAnsi"/>
          <w:lang w:eastAsia="en-US"/>
        </w:rPr>
      </w:pPr>
      <w:r w:rsidRPr="00AF61BF">
        <w:rPr>
          <w:rFonts w:asciiTheme="minorHAnsi" w:hAnsiTheme="minorHAnsi"/>
          <w:lang w:eastAsia="en-US"/>
        </w:rPr>
        <w:t xml:space="preserve">ΤΜΗΜΑ </w:t>
      </w:r>
      <w:r w:rsidR="008027B9" w:rsidRPr="00AF61BF">
        <w:rPr>
          <w:rFonts w:asciiTheme="minorHAnsi" w:hAnsiTheme="minorHAnsi"/>
          <w:lang w:eastAsia="en-US"/>
        </w:rPr>
        <w:t>Α΄</w:t>
      </w:r>
    </w:p>
    <w:p w:rsidR="00E32A8B" w:rsidRPr="00AF61BF" w:rsidRDefault="00E32A8B" w:rsidP="00AF61BF">
      <w:pPr>
        <w:spacing w:after="0" w:line="240" w:lineRule="auto"/>
        <w:jc w:val="both"/>
        <w:rPr>
          <w:rFonts w:asciiTheme="minorHAnsi" w:hAnsiTheme="minorHAnsi"/>
        </w:rPr>
      </w:pPr>
      <w:r w:rsidRPr="00AF61BF">
        <w:rPr>
          <w:rFonts w:asciiTheme="minorHAnsi" w:hAnsiTheme="minorHAnsi"/>
          <w:lang w:eastAsia="en-US"/>
        </w:rPr>
        <w:t>Α. Παπανδρέου 37, 151 80 Μαρούσι</w:t>
      </w:r>
      <w:r w:rsidRPr="00AF61BF">
        <w:rPr>
          <w:rFonts w:asciiTheme="minorHAnsi" w:hAnsiTheme="minorHAnsi"/>
        </w:rPr>
        <w:tab/>
      </w:r>
      <w:r w:rsidR="00FB488C" w:rsidRPr="00AF61BF">
        <w:rPr>
          <w:rFonts w:asciiTheme="minorHAnsi" w:hAnsiTheme="minorHAnsi"/>
        </w:rPr>
        <w:tab/>
      </w:r>
      <w:r w:rsidR="00FB488C" w:rsidRPr="00AF61BF">
        <w:rPr>
          <w:rFonts w:asciiTheme="minorHAnsi" w:hAnsiTheme="minorHAnsi"/>
        </w:rPr>
        <w:tab/>
      </w:r>
      <w:r w:rsidR="00FB488C" w:rsidRPr="00AF61BF">
        <w:rPr>
          <w:rFonts w:asciiTheme="minorHAnsi" w:hAnsiTheme="minorHAnsi"/>
        </w:rPr>
        <w:tab/>
      </w:r>
      <w:r w:rsidR="00FB488C" w:rsidRPr="00AF61BF">
        <w:rPr>
          <w:rFonts w:asciiTheme="minorHAnsi" w:hAnsiTheme="minorHAnsi"/>
          <w:b/>
        </w:rPr>
        <w:t>ΠΡΟΣ:</w:t>
      </w:r>
      <w:r w:rsidR="00FB488C" w:rsidRPr="00AF61BF">
        <w:rPr>
          <w:rFonts w:asciiTheme="minorHAnsi" w:hAnsiTheme="minorHAnsi"/>
        </w:rPr>
        <w:t xml:space="preserve"> Όπως ο πίνακας αποδεκτών</w:t>
      </w:r>
    </w:p>
    <w:p w:rsidR="00DF0F16" w:rsidRPr="00AF61BF" w:rsidRDefault="00E32A8B" w:rsidP="00AF61BF">
      <w:pPr>
        <w:spacing w:after="0" w:line="240" w:lineRule="auto"/>
        <w:jc w:val="both"/>
        <w:rPr>
          <w:rFonts w:asciiTheme="minorHAnsi" w:hAnsiTheme="minorHAnsi"/>
        </w:rPr>
      </w:pPr>
      <w:r w:rsidRPr="00AF61BF">
        <w:rPr>
          <w:rFonts w:asciiTheme="minorHAnsi" w:hAnsiTheme="minorHAnsi"/>
          <w:lang w:eastAsia="en-US"/>
        </w:rPr>
        <w:t xml:space="preserve">Ιστοσελίδα: </w:t>
      </w:r>
      <w:hyperlink r:id="rId10" w:history="1">
        <w:r w:rsidRPr="00AF61BF">
          <w:rPr>
            <w:rStyle w:val="-"/>
            <w:rFonts w:asciiTheme="minorHAnsi" w:hAnsiTheme="minorHAnsi"/>
            <w:color w:val="auto"/>
            <w:u w:val="none"/>
            <w:lang w:eastAsia="en-US"/>
          </w:rPr>
          <w:t>www.</w:t>
        </w:r>
        <w:r w:rsidRPr="00AF61BF">
          <w:rPr>
            <w:rStyle w:val="-"/>
            <w:rFonts w:asciiTheme="minorHAnsi" w:hAnsiTheme="minorHAnsi"/>
            <w:color w:val="auto"/>
            <w:u w:val="none"/>
            <w:lang w:val="en-US" w:eastAsia="en-US"/>
          </w:rPr>
          <w:t>minedu</w:t>
        </w:r>
        <w:r w:rsidRPr="00AF61BF">
          <w:rPr>
            <w:rStyle w:val="-"/>
            <w:rFonts w:asciiTheme="minorHAnsi" w:hAnsiTheme="minorHAnsi"/>
            <w:color w:val="auto"/>
            <w:u w:val="none"/>
            <w:lang w:eastAsia="en-US"/>
          </w:rPr>
          <w:t>.</w:t>
        </w:r>
        <w:r w:rsidRPr="00AF61BF">
          <w:rPr>
            <w:rStyle w:val="-"/>
            <w:rFonts w:asciiTheme="minorHAnsi" w:hAnsiTheme="minorHAnsi"/>
            <w:color w:val="auto"/>
            <w:u w:val="none"/>
            <w:lang w:val="en-US" w:eastAsia="en-US"/>
          </w:rPr>
          <w:t>gov</w:t>
        </w:r>
        <w:r w:rsidRPr="00AF61BF">
          <w:rPr>
            <w:rStyle w:val="-"/>
            <w:rFonts w:asciiTheme="minorHAnsi" w:hAnsiTheme="minorHAnsi"/>
            <w:color w:val="auto"/>
            <w:u w:val="none"/>
            <w:lang w:eastAsia="en-US"/>
          </w:rPr>
          <w:t>.gr</w:t>
        </w:r>
      </w:hyperlink>
    </w:p>
    <w:p w:rsidR="007F05FA" w:rsidRPr="00AF61BF" w:rsidRDefault="001B7663" w:rsidP="00AF61BF">
      <w:pPr>
        <w:spacing w:after="0" w:line="240" w:lineRule="auto"/>
        <w:jc w:val="both"/>
        <w:rPr>
          <w:rFonts w:asciiTheme="minorHAnsi" w:hAnsiTheme="minorHAnsi"/>
          <w:lang w:eastAsia="en-US"/>
        </w:rPr>
      </w:pPr>
      <w:r w:rsidRPr="00AF61BF">
        <w:rPr>
          <w:rFonts w:asciiTheme="minorHAnsi" w:hAnsiTheme="minorHAnsi"/>
          <w:lang w:eastAsia="en-US"/>
        </w:rPr>
        <w:t>Πληροφορίες:</w:t>
      </w:r>
      <w:r w:rsidR="003366CE" w:rsidRPr="00AF61BF">
        <w:rPr>
          <w:rFonts w:asciiTheme="minorHAnsi" w:hAnsiTheme="minorHAnsi"/>
          <w:lang w:eastAsia="en-US"/>
        </w:rPr>
        <w:t xml:space="preserve"> Γ. Μουτζουροπούλου</w:t>
      </w:r>
    </w:p>
    <w:p w:rsidR="00955077" w:rsidRPr="00AF61BF" w:rsidRDefault="001B7663" w:rsidP="00AF61BF">
      <w:pPr>
        <w:spacing w:after="0" w:line="240" w:lineRule="auto"/>
        <w:jc w:val="both"/>
        <w:rPr>
          <w:rFonts w:asciiTheme="minorHAnsi" w:hAnsiTheme="minorHAnsi"/>
          <w:lang w:eastAsia="en-US"/>
        </w:rPr>
      </w:pPr>
      <w:r w:rsidRPr="00AF61BF">
        <w:rPr>
          <w:rFonts w:asciiTheme="minorHAnsi" w:hAnsiTheme="minorHAnsi"/>
          <w:lang w:eastAsia="en-US"/>
        </w:rPr>
        <w:t>Τηλέφωνο: 210-344</w:t>
      </w:r>
      <w:r w:rsidR="003366CE" w:rsidRPr="00AF61BF">
        <w:rPr>
          <w:rFonts w:asciiTheme="minorHAnsi" w:hAnsiTheme="minorHAnsi"/>
          <w:lang w:eastAsia="en-US"/>
        </w:rPr>
        <w:t>2344</w:t>
      </w:r>
    </w:p>
    <w:p w:rsidR="00E32A8B" w:rsidRPr="00AF61BF" w:rsidRDefault="00955077" w:rsidP="00AF61BF">
      <w:pPr>
        <w:spacing w:after="0" w:line="240" w:lineRule="auto"/>
        <w:jc w:val="both"/>
        <w:rPr>
          <w:rFonts w:asciiTheme="minorHAnsi" w:hAnsiTheme="minorHAnsi"/>
          <w:lang w:eastAsia="en-US"/>
        </w:rPr>
      </w:pPr>
      <w:r w:rsidRPr="00AF61BF">
        <w:rPr>
          <w:rFonts w:asciiTheme="minorHAnsi" w:hAnsiTheme="minorHAnsi"/>
          <w:lang w:val="en-US" w:eastAsia="en-US"/>
        </w:rPr>
        <w:t>Fax</w:t>
      </w:r>
      <w:r w:rsidRPr="00AF61BF">
        <w:rPr>
          <w:rFonts w:asciiTheme="minorHAnsi" w:hAnsiTheme="minorHAnsi"/>
          <w:lang w:eastAsia="en-US"/>
        </w:rPr>
        <w:t>: 210-3442365</w:t>
      </w:r>
    </w:p>
    <w:p w:rsidR="00E32A8B" w:rsidRPr="00AF61BF" w:rsidRDefault="00E32A8B" w:rsidP="00AF61BF">
      <w:pPr>
        <w:spacing w:after="0" w:line="240" w:lineRule="auto"/>
        <w:jc w:val="both"/>
        <w:rPr>
          <w:rFonts w:asciiTheme="minorHAnsi" w:hAnsiTheme="minorHAnsi"/>
          <w:color w:val="FF0000"/>
        </w:rPr>
      </w:pPr>
    </w:p>
    <w:p w:rsidR="00DF4C61" w:rsidRPr="00AF61BF" w:rsidRDefault="00E32A8B" w:rsidP="0071083D">
      <w:pPr>
        <w:spacing w:after="0" w:line="240" w:lineRule="auto"/>
        <w:jc w:val="both"/>
        <w:rPr>
          <w:rFonts w:asciiTheme="minorHAnsi" w:hAnsiTheme="minorHAnsi" w:cs="Arial"/>
        </w:rPr>
      </w:pPr>
      <w:r w:rsidRPr="00AF61BF">
        <w:rPr>
          <w:rFonts w:asciiTheme="minorHAnsi" w:hAnsiTheme="minorHAnsi" w:cs="Arial"/>
          <w:b/>
        </w:rPr>
        <w:t>ΘΕΜΑ:</w:t>
      </w:r>
      <w:r w:rsidR="00D504F1" w:rsidRPr="00AF61BF">
        <w:rPr>
          <w:rFonts w:asciiTheme="minorHAnsi" w:hAnsiTheme="minorHAnsi" w:cs="Arial"/>
        </w:rPr>
        <w:t xml:space="preserve"> </w:t>
      </w:r>
      <w:r w:rsidR="00AF61BF" w:rsidRPr="00AF61BF">
        <w:rPr>
          <w:rFonts w:asciiTheme="minorHAnsi" w:hAnsiTheme="minorHAnsi" w:cs="Arial"/>
        </w:rPr>
        <w:t>Προκήρυξη πλήρωσης θέσεων ευθύνης επιπέδου Διεύθυνσης του Υπουργείου Παιδείας, Έρευνας και Θρησκευμάτων κατ’ εφαρμογή των διατάξεων των άρθρων 84-86 του Υπαλληλικού Κώδικα (ν.3528/2007), όπως ισχύει</w:t>
      </w:r>
    </w:p>
    <w:p w:rsidR="00FB488C" w:rsidRPr="00AF61BF" w:rsidRDefault="00FB488C" w:rsidP="0071083D">
      <w:pPr>
        <w:spacing w:after="0" w:line="240" w:lineRule="auto"/>
        <w:jc w:val="both"/>
        <w:rPr>
          <w:rFonts w:asciiTheme="minorHAnsi" w:hAnsiTheme="minorHAnsi" w:cs="Arial"/>
        </w:rPr>
      </w:pPr>
    </w:p>
    <w:p w:rsidR="00B3360C" w:rsidRPr="00AF61BF" w:rsidRDefault="00B3360C" w:rsidP="0071083D">
      <w:pPr>
        <w:pStyle w:val="Default"/>
        <w:jc w:val="both"/>
        <w:rPr>
          <w:rFonts w:asciiTheme="minorHAnsi" w:eastAsia="Times New Roman" w:hAnsiTheme="minorHAnsi" w:cs="Arial"/>
          <w:color w:val="auto"/>
          <w:sz w:val="22"/>
          <w:szCs w:val="22"/>
          <w:lang w:eastAsia="el-GR"/>
        </w:rPr>
      </w:pPr>
      <w:r w:rsidRPr="00AF61BF">
        <w:rPr>
          <w:rFonts w:asciiTheme="minorHAnsi" w:hAnsiTheme="minorHAnsi" w:cs="Arial"/>
          <w:sz w:val="22"/>
          <w:szCs w:val="22"/>
        </w:rPr>
        <w:t xml:space="preserve">Σας γνωρίζουμε ότι </w:t>
      </w:r>
      <w:r w:rsidRPr="00AF61BF">
        <w:rPr>
          <w:rFonts w:asciiTheme="minorHAnsi" w:eastAsia="Times New Roman" w:hAnsiTheme="minorHAnsi" w:cs="Arial"/>
          <w:color w:val="auto"/>
          <w:sz w:val="22"/>
          <w:szCs w:val="22"/>
          <w:lang w:eastAsia="el-GR"/>
        </w:rPr>
        <w:t xml:space="preserve">εκδόθηκε η </w:t>
      </w:r>
      <w:proofErr w:type="spellStart"/>
      <w:r w:rsidRPr="00AF61BF">
        <w:rPr>
          <w:rFonts w:asciiTheme="minorHAnsi" w:eastAsia="Times New Roman" w:hAnsiTheme="minorHAnsi" w:cs="Arial"/>
          <w:color w:val="auto"/>
          <w:sz w:val="22"/>
          <w:szCs w:val="22"/>
          <w:lang w:eastAsia="el-GR"/>
        </w:rPr>
        <w:t>αριθμ</w:t>
      </w:r>
      <w:proofErr w:type="spellEnd"/>
      <w:r w:rsidRPr="00AF61BF">
        <w:rPr>
          <w:rFonts w:asciiTheme="minorHAnsi" w:eastAsia="Times New Roman" w:hAnsiTheme="minorHAnsi" w:cs="Arial"/>
          <w:color w:val="auto"/>
          <w:sz w:val="22"/>
          <w:szCs w:val="22"/>
          <w:lang w:eastAsia="el-GR"/>
        </w:rPr>
        <w:t xml:space="preserve">. </w:t>
      </w:r>
      <w:proofErr w:type="spellStart"/>
      <w:r w:rsidRPr="00AF61BF">
        <w:rPr>
          <w:rFonts w:asciiTheme="minorHAnsi" w:eastAsia="Times New Roman" w:hAnsiTheme="minorHAnsi" w:cs="Arial"/>
          <w:color w:val="auto"/>
          <w:sz w:val="22"/>
          <w:szCs w:val="22"/>
          <w:lang w:eastAsia="el-GR"/>
        </w:rPr>
        <w:t>πρωτ</w:t>
      </w:r>
      <w:proofErr w:type="spellEnd"/>
      <w:r w:rsidRPr="00AF61BF">
        <w:rPr>
          <w:rFonts w:asciiTheme="minorHAnsi" w:eastAsia="Times New Roman" w:hAnsiTheme="minorHAnsi" w:cs="Arial"/>
          <w:color w:val="auto"/>
          <w:sz w:val="22"/>
          <w:szCs w:val="22"/>
          <w:lang w:eastAsia="el-GR"/>
        </w:rPr>
        <w:t>.</w:t>
      </w:r>
      <w:r w:rsidR="003366CE" w:rsidRPr="00AF61BF">
        <w:rPr>
          <w:rFonts w:asciiTheme="minorHAnsi" w:eastAsia="Times New Roman" w:hAnsiTheme="minorHAnsi" w:cs="Arial"/>
          <w:color w:val="auto"/>
          <w:sz w:val="22"/>
          <w:szCs w:val="22"/>
          <w:lang w:eastAsia="el-GR"/>
        </w:rPr>
        <w:t xml:space="preserve"> </w:t>
      </w:r>
      <w:r w:rsidR="0044022A" w:rsidRPr="001A52A7">
        <w:rPr>
          <w:rFonts w:asciiTheme="minorHAnsi" w:eastAsia="Times New Roman" w:hAnsiTheme="minorHAnsi" w:cs="Arial"/>
          <w:color w:val="auto"/>
          <w:sz w:val="22"/>
          <w:szCs w:val="22"/>
          <w:lang w:eastAsia="el-GR"/>
        </w:rPr>
        <w:t>24292</w:t>
      </w:r>
      <w:r w:rsidR="00023C1F" w:rsidRPr="00023C1F">
        <w:rPr>
          <w:rFonts w:asciiTheme="minorHAnsi" w:eastAsia="Times New Roman" w:hAnsiTheme="minorHAnsi" w:cs="Arial"/>
          <w:color w:val="auto"/>
          <w:sz w:val="22"/>
          <w:szCs w:val="22"/>
          <w:lang w:eastAsia="el-GR"/>
        </w:rPr>
        <w:t>/</w:t>
      </w:r>
      <w:r w:rsidR="00023C1F">
        <w:rPr>
          <w:rFonts w:asciiTheme="minorHAnsi" w:eastAsia="Times New Roman" w:hAnsiTheme="minorHAnsi" w:cs="Arial"/>
          <w:color w:val="auto"/>
          <w:sz w:val="22"/>
          <w:szCs w:val="22"/>
          <w:lang w:eastAsia="el-GR"/>
        </w:rPr>
        <w:t>Γ</w:t>
      </w:r>
      <w:r w:rsidR="00023C1F" w:rsidRPr="00023C1F">
        <w:rPr>
          <w:rFonts w:asciiTheme="minorHAnsi" w:eastAsia="Times New Roman" w:hAnsiTheme="minorHAnsi" w:cs="Arial"/>
          <w:color w:val="auto"/>
          <w:sz w:val="22"/>
          <w:szCs w:val="22"/>
          <w:lang w:eastAsia="el-GR"/>
        </w:rPr>
        <w:t>1/</w:t>
      </w:r>
      <w:r w:rsidR="001A52A7">
        <w:rPr>
          <w:rFonts w:asciiTheme="minorHAnsi" w:eastAsia="Times New Roman" w:hAnsiTheme="minorHAnsi" w:cs="Arial"/>
          <w:color w:val="auto"/>
          <w:sz w:val="22"/>
          <w:szCs w:val="22"/>
          <w:lang w:eastAsia="el-GR"/>
        </w:rPr>
        <w:t>15.02.</w:t>
      </w:r>
      <w:r w:rsidR="00023C1F" w:rsidRPr="00023C1F">
        <w:rPr>
          <w:rFonts w:asciiTheme="minorHAnsi" w:eastAsia="Times New Roman" w:hAnsiTheme="minorHAnsi" w:cs="Arial"/>
          <w:color w:val="auto"/>
          <w:sz w:val="22"/>
          <w:szCs w:val="22"/>
          <w:lang w:eastAsia="el-GR"/>
        </w:rPr>
        <w:t xml:space="preserve">2019 </w:t>
      </w:r>
      <w:r w:rsidRPr="00AF61BF">
        <w:rPr>
          <w:rFonts w:asciiTheme="minorHAnsi" w:eastAsia="Times New Roman" w:hAnsiTheme="minorHAnsi" w:cs="Arial"/>
          <w:color w:val="auto"/>
          <w:sz w:val="22"/>
          <w:szCs w:val="22"/>
          <w:lang w:eastAsia="el-GR"/>
        </w:rPr>
        <w:t>(ΑΔΑ:</w:t>
      </w:r>
      <w:r w:rsidR="005A42EC">
        <w:rPr>
          <w:rFonts w:asciiTheme="minorHAnsi" w:eastAsia="Times New Roman" w:hAnsiTheme="minorHAnsi" w:cs="Arial"/>
          <w:color w:val="auto"/>
          <w:sz w:val="22"/>
          <w:szCs w:val="22"/>
          <w:lang w:eastAsia="el-GR"/>
        </w:rPr>
        <w:t xml:space="preserve"> </w:t>
      </w:r>
      <w:r w:rsidR="00F22289" w:rsidRPr="00F22289">
        <w:rPr>
          <w:rFonts w:asciiTheme="minorHAnsi" w:eastAsia="Times New Roman" w:hAnsiTheme="minorHAnsi" w:cs="Arial"/>
          <w:color w:val="auto"/>
          <w:sz w:val="22"/>
          <w:szCs w:val="22"/>
          <w:lang w:eastAsia="el-GR"/>
        </w:rPr>
        <w:t>68ΥΡ4653ΠΣ-Ω4Σ</w:t>
      </w:r>
      <w:r w:rsidRPr="00AF61BF">
        <w:rPr>
          <w:rFonts w:asciiTheme="minorHAnsi" w:eastAsia="Times New Roman" w:hAnsiTheme="minorHAnsi" w:cs="Arial"/>
          <w:color w:val="auto"/>
          <w:sz w:val="22"/>
          <w:szCs w:val="22"/>
          <w:lang w:eastAsia="el-GR"/>
        </w:rPr>
        <w:t xml:space="preserve">) </w:t>
      </w:r>
      <w:r w:rsidRPr="00AF61BF">
        <w:rPr>
          <w:rFonts w:asciiTheme="minorHAnsi" w:eastAsia="Times New Roman" w:hAnsiTheme="minorHAnsi" w:cs="Arial"/>
          <w:i/>
          <w:color w:val="auto"/>
          <w:sz w:val="22"/>
          <w:szCs w:val="22"/>
          <w:lang w:eastAsia="el-GR"/>
        </w:rPr>
        <w:t>«</w:t>
      </w:r>
      <w:r w:rsidR="00AF61BF" w:rsidRPr="00AF61BF">
        <w:rPr>
          <w:rFonts w:asciiTheme="minorHAnsi" w:hAnsiTheme="minorHAnsi" w:cs="Arial"/>
          <w:i/>
          <w:sz w:val="22"/>
          <w:szCs w:val="22"/>
        </w:rPr>
        <w:t>Προκήρυξη πλήρωσης θέσεων ευθύνης επιπέδου Διεύθυνσης του Υπουργείου Παιδείας, Έρευνας και Θρησκευμάτων κατ’ εφαρμογή των διατάξεων των άρθρων 84-86 του Υπαλληλικού Κώδικα (ν.3528/2007), όπως ισχύει</w:t>
      </w:r>
      <w:r w:rsidR="003366CE" w:rsidRPr="00AF61BF">
        <w:rPr>
          <w:rFonts w:asciiTheme="minorHAnsi" w:hAnsiTheme="minorHAnsi" w:cs="Arial"/>
          <w:i/>
          <w:sz w:val="22"/>
          <w:szCs w:val="22"/>
        </w:rPr>
        <w:t>»</w:t>
      </w:r>
      <w:r w:rsidRPr="00AF61BF">
        <w:rPr>
          <w:rFonts w:asciiTheme="minorHAnsi" w:hAnsiTheme="minorHAnsi" w:cs="Arial"/>
          <w:i/>
          <w:sz w:val="22"/>
          <w:szCs w:val="22"/>
        </w:rPr>
        <w:t>.</w:t>
      </w:r>
    </w:p>
    <w:p w:rsidR="00B3360C" w:rsidRPr="00AF61BF" w:rsidRDefault="00B3360C" w:rsidP="0071083D">
      <w:pPr>
        <w:spacing w:after="0" w:line="240" w:lineRule="auto"/>
        <w:jc w:val="both"/>
        <w:rPr>
          <w:rFonts w:asciiTheme="minorHAnsi" w:hAnsiTheme="minorHAnsi" w:cs="Arial"/>
        </w:rPr>
      </w:pPr>
    </w:p>
    <w:p w:rsidR="00B3360C" w:rsidRPr="00AF61BF" w:rsidRDefault="00B3360C" w:rsidP="0071083D">
      <w:pPr>
        <w:spacing w:after="0" w:line="240" w:lineRule="auto"/>
        <w:jc w:val="both"/>
        <w:rPr>
          <w:rFonts w:asciiTheme="minorHAnsi" w:hAnsiTheme="minorHAnsi"/>
          <w:iCs/>
        </w:rPr>
      </w:pPr>
      <w:r w:rsidRPr="00AF61BF">
        <w:rPr>
          <w:rFonts w:asciiTheme="minorHAnsi" w:hAnsiTheme="minorHAnsi" w:cs="Arial"/>
        </w:rPr>
        <w:t>Η προκήρυξη, όπως και υπόδειγμα αίτησης και βιογραφικού</w:t>
      </w:r>
      <w:r w:rsidRPr="00AF61BF">
        <w:rPr>
          <w:rFonts w:asciiTheme="minorHAnsi" w:hAnsiTheme="minorHAnsi"/>
          <w:iCs/>
        </w:rPr>
        <w:t xml:space="preserve"> σημειώματος, έχει αναρτηθεί στην ιστοσελίδα του Υπουργείου Παιδείας, Έρευνας και Θρησκευμάτων (</w:t>
      </w:r>
      <w:r w:rsidRPr="00AF61BF">
        <w:rPr>
          <w:rFonts w:asciiTheme="minorHAnsi" w:hAnsiTheme="minorHAnsi"/>
          <w:iCs/>
          <w:lang w:val="en-US"/>
        </w:rPr>
        <w:t>www</w:t>
      </w:r>
      <w:r w:rsidRPr="00AF61BF">
        <w:rPr>
          <w:rFonts w:asciiTheme="minorHAnsi" w:hAnsiTheme="minorHAnsi"/>
          <w:iCs/>
        </w:rPr>
        <w:t>.</w:t>
      </w:r>
      <w:proofErr w:type="spellStart"/>
      <w:r w:rsidRPr="00AF61BF">
        <w:rPr>
          <w:rFonts w:asciiTheme="minorHAnsi" w:hAnsiTheme="minorHAnsi"/>
          <w:iCs/>
          <w:lang w:val="en-US"/>
        </w:rPr>
        <w:t>minedu</w:t>
      </w:r>
      <w:proofErr w:type="spellEnd"/>
      <w:r w:rsidRPr="00AF61BF">
        <w:rPr>
          <w:rFonts w:asciiTheme="minorHAnsi" w:hAnsiTheme="minorHAnsi"/>
          <w:iCs/>
        </w:rPr>
        <w:t>.</w:t>
      </w:r>
      <w:proofErr w:type="spellStart"/>
      <w:r w:rsidRPr="00AF61BF">
        <w:rPr>
          <w:rFonts w:asciiTheme="minorHAnsi" w:hAnsiTheme="minorHAnsi"/>
          <w:iCs/>
          <w:lang w:val="en-US"/>
        </w:rPr>
        <w:t>gov</w:t>
      </w:r>
      <w:proofErr w:type="spellEnd"/>
      <w:r w:rsidRPr="00AF61BF">
        <w:rPr>
          <w:rFonts w:asciiTheme="minorHAnsi" w:hAnsiTheme="minorHAnsi"/>
          <w:iCs/>
        </w:rPr>
        <w:t>.</w:t>
      </w:r>
      <w:r w:rsidRPr="00AF61BF">
        <w:rPr>
          <w:rFonts w:asciiTheme="minorHAnsi" w:hAnsiTheme="minorHAnsi"/>
          <w:iCs/>
          <w:lang w:val="en-US"/>
        </w:rPr>
        <w:t>gr</w:t>
      </w:r>
      <w:r w:rsidRPr="00AF61BF">
        <w:rPr>
          <w:rFonts w:asciiTheme="minorHAnsi" w:hAnsiTheme="minorHAnsi"/>
          <w:iCs/>
        </w:rPr>
        <w:t xml:space="preserve"> στη διαδρομή ΔΙΟΙΚΗΣΗ/ΠΡΟΣΩΠΙΚΟ).</w:t>
      </w:r>
    </w:p>
    <w:p w:rsidR="00B3360C" w:rsidRPr="00AF61BF" w:rsidRDefault="00B3360C" w:rsidP="0071083D">
      <w:pPr>
        <w:spacing w:after="0" w:line="240" w:lineRule="auto"/>
        <w:jc w:val="both"/>
        <w:rPr>
          <w:rFonts w:asciiTheme="minorHAnsi" w:hAnsiTheme="minorHAnsi"/>
          <w:iCs/>
        </w:rPr>
      </w:pPr>
    </w:p>
    <w:p w:rsidR="00C004CF" w:rsidRDefault="00B3360C" w:rsidP="0071083D">
      <w:pPr>
        <w:spacing w:after="0" w:line="240" w:lineRule="auto"/>
        <w:jc w:val="both"/>
        <w:rPr>
          <w:rFonts w:asciiTheme="minorHAnsi" w:hAnsiTheme="minorHAnsi"/>
          <w:iCs/>
        </w:rPr>
      </w:pPr>
      <w:r w:rsidRPr="00AF61BF">
        <w:rPr>
          <w:rFonts w:asciiTheme="minorHAnsi" w:hAnsiTheme="minorHAnsi"/>
          <w:iCs/>
        </w:rPr>
        <w:t>Κατόπιν των ανωτέρω και σύμφωνα με τα αναφερόμενα στην παράγραφο «Χ. ΔΗΜΟΣΙΟΤΗΤΑ ΤΗΣ ΠΡΟΚΗΡΥΞΗΣ» παρακαλείσθε:</w:t>
      </w:r>
    </w:p>
    <w:p w:rsidR="00C004CF" w:rsidRPr="00AF61BF" w:rsidRDefault="00C004CF" w:rsidP="0071083D">
      <w:pPr>
        <w:spacing w:after="0" w:line="240" w:lineRule="auto"/>
        <w:jc w:val="both"/>
        <w:rPr>
          <w:rFonts w:asciiTheme="minorHAnsi" w:hAnsiTheme="minorHAnsi"/>
          <w:iCs/>
        </w:rPr>
      </w:pPr>
      <w:r>
        <w:rPr>
          <w:rFonts w:asciiTheme="minorHAnsi" w:hAnsiTheme="minorHAnsi"/>
          <w:iCs/>
        </w:rPr>
        <w:t xml:space="preserve">α) </w:t>
      </w:r>
      <w:r w:rsidRPr="00B3360C">
        <w:rPr>
          <w:rFonts w:asciiTheme="minorHAnsi" w:hAnsiTheme="minorHAnsi"/>
          <w:iCs/>
        </w:rPr>
        <w:t xml:space="preserve">Να αναρτηθεί </w:t>
      </w:r>
      <w:r w:rsidRPr="00B3360C">
        <w:rPr>
          <w:rFonts w:asciiTheme="minorHAnsi" w:hAnsiTheme="minorHAnsi"/>
          <w:iCs/>
          <w:u w:val="single"/>
        </w:rPr>
        <w:t>αμελλητί</w:t>
      </w:r>
      <w:r w:rsidRPr="00B3360C">
        <w:rPr>
          <w:rFonts w:asciiTheme="minorHAnsi" w:hAnsiTheme="minorHAnsi"/>
          <w:iCs/>
        </w:rPr>
        <w:t xml:space="preserve"> η προκήρυξη στον δικτυακό τόπο του ΑΣΕΠ.</w:t>
      </w:r>
    </w:p>
    <w:p w:rsidR="00B3360C" w:rsidRPr="00AF61BF" w:rsidRDefault="00C004CF" w:rsidP="00AF61BF">
      <w:pPr>
        <w:spacing w:after="0" w:line="240" w:lineRule="auto"/>
        <w:jc w:val="both"/>
        <w:rPr>
          <w:rFonts w:asciiTheme="minorHAnsi" w:hAnsiTheme="minorHAnsi"/>
          <w:iCs/>
        </w:rPr>
      </w:pPr>
      <w:r>
        <w:rPr>
          <w:rFonts w:asciiTheme="minorHAnsi" w:hAnsiTheme="minorHAnsi"/>
          <w:iCs/>
        </w:rPr>
        <w:t>β</w:t>
      </w:r>
      <w:r w:rsidR="00B3360C" w:rsidRPr="00AF61BF">
        <w:rPr>
          <w:rFonts w:asciiTheme="minorHAnsi" w:hAnsiTheme="minorHAnsi"/>
          <w:iCs/>
        </w:rPr>
        <w:t xml:space="preserve">) Να τοιχοκολληθεί </w:t>
      </w:r>
      <w:r w:rsidR="00B3360C" w:rsidRPr="00AF61BF">
        <w:rPr>
          <w:rFonts w:asciiTheme="minorHAnsi" w:hAnsiTheme="minorHAnsi"/>
          <w:iCs/>
          <w:u w:val="single"/>
        </w:rPr>
        <w:t>αμελλητί</w:t>
      </w:r>
      <w:r w:rsidR="00B3360C" w:rsidRPr="00AF61BF">
        <w:rPr>
          <w:rFonts w:asciiTheme="minorHAnsi" w:hAnsiTheme="minorHAnsi"/>
          <w:iCs/>
        </w:rPr>
        <w:t xml:space="preserve"> η προκήρυξη στον πίνακα ανακοινώσεών σας, με αποδεικτικό τοιχοκόλλησης. Σε περίπτωση που ο φορέας σας έχει περιφερειακές υπηρεσίες, η προκήρυξη να τοιχοκολληθεί και σε κάθε περιφερειακό κατάστημα, με σχετικό αποδεικτικό.</w:t>
      </w:r>
    </w:p>
    <w:p w:rsidR="00B3360C" w:rsidRPr="00AF61BF" w:rsidRDefault="00C004CF" w:rsidP="00AF61BF">
      <w:pPr>
        <w:spacing w:after="0" w:line="240" w:lineRule="auto"/>
        <w:jc w:val="both"/>
        <w:rPr>
          <w:rFonts w:asciiTheme="minorHAnsi" w:hAnsiTheme="minorHAnsi"/>
          <w:iCs/>
        </w:rPr>
      </w:pPr>
      <w:r>
        <w:rPr>
          <w:rFonts w:asciiTheme="minorHAnsi" w:hAnsiTheme="minorHAnsi"/>
          <w:iCs/>
        </w:rPr>
        <w:t>γ</w:t>
      </w:r>
      <w:r w:rsidR="00B3360C" w:rsidRPr="00AF61BF">
        <w:rPr>
          <w:rFonts w:asciiTheme="minorHAnsi" w:hAnsiTheme="minorHAnsi"/>
          <w:iCs/>
        </w:rPr>
        <w:t>) Να κοινοποιηθεί η προκήρυξη, με κάθε πρόσφορο τρόπο, σε όλους τους υπαλλήλους που ανήκουν οργανικά ή υπηρετούν στο φορέα σας, καθώς και στους φορείς που εποπτεύονται από την υπηρεσία σας, προκειμένου να λάβουν γνώση οι υπάλληλοι.</w:t>
      </w:r>
    </w:p>
    <w:p w:rsidR="00B3360C" w:rsidRPr="00AF61BF" w:rsidRDefault="00B3360C" w:rsidP="00AF61BF">
      <w:pPr>
        <w:spacing w:after="0" w:line="240" w:lineRule="auto"/>
        <w:jc w:val="both"/>
        <w:rPr>
          <w:rFonts w:asciiTheme="minorHAnsi" w:hAnsiTheme="minorHAnsi"/>
          <w:iCs/>
        </w:rPr>
      </w:pPr>
      <w:r w:rsidRPr="00AF61BF">
        <w:rPr>
          <w:rFonts w:asciiTheme="minorHAnsi" w:hAnsiTheme="minorHAnsi"/>
          <w:iCs/>
        </w:rPr>
        <w:t>Οι υπηρεσίες του ΥΠΠΕΘ στις οποίες αποστέλλεται η παρούσα εγκύκλιος παρακαλούνται όπως ενεργήσουν σύμφωνα με τα ανωτέρω.</w:t>
      </w:r>
    </w:p>
    <w:p w:rsidR="00C004CF" w:rsidRDefault="00C004CF" w:rsidP="00AF61BF">
      <w:pPr>
        <w:spacing w:after="0" w:line="240" w:lineRule="auto"/>
        <w:jc w:val="both"/>
        <w:rPr>
          <w:rFonts w:asciiTheme="minorHAnsi" w:hAnsiTheme="minorHAnsi"/>
          <w:iCs/>
        </w:rPr>
      </w:pPr>
    </w:p>
    <w:p w:rsidR="00B52516" w:rsidRPr="00AF61BF" w:rsidRDefault="00B3360C" w:rsidP="00AF61BF">
      <w:pPr>
        <w:spacing w:after="0" w:line="240" w:lineRule="auto"/>
        <w:jc w:val="both"/>
        <w:rPr>
          <w:rFonts w:asciiTheme="minorHAnsi" w:hAnsiTheme="minorHAnsi" w:cs="Courier New"/>
          <w:b/>
        </w:rPr>
      </w:pPr>
      <w:r w:rsidRPr="00AF61BF">
        <w:rPr>
          <w:rFonts w:asciiTheme="minorHAnsi" w:hAnsiTheme="minorHAnsi"/>
          <w:iCs/>
        </w:rPr>
        <w:t xml:space="preserve">Επισημαίνεται ότι η προθεσμία υποβολής των αιτήσεων υποψηφιότητας αρχίζει </w:t>
      </w:r>
      <w:r w:rsidR="00217238" w:rsidRPr="00AF61BF">
        <w:rPr>
          <w:rFonts w:asciiTheme="minorHAnsi" w:hAnsiTheme="minorHAnsi" w:cs="Courier New"/>
          <w:b/>
        </w:rPr>
        <w:t xml:space="preserve">από </w:t>
      </w:r>
      <w:r w:rsidR="00AF61BF">
        <w:rPr>
          <w:rFonts w:asciiTheme="minorHAnsi" w:hAnsiTheme="minorHAnsi" w:cs="Courier New"/>
          <w:b/>
        </w:rPr>
        <w:t>21 Φεβρουαρίου</w:t>
      </w:r>
      <w:r w:rsidR="003366CE" w:rsidRPr="00AF61BF">
        <w:rPr>
          <w:rFonts w:asciiTheme="minorHAnsi" w:hAnsiTheme="minorHAnsi" w:cs="Courier New"/>
          <w:b/>
        </w:rPr>
        <w:t xml:space="preserve"> 2019 </w:t>
      </w:r>
      <w:r w:rsidR="00217238" w:rsidRPr="00AF61BF">
        <w:rPr>
          <w:rFonts w:asciiTheme="minorHAnsi" w:hAnsiTheme="minorHAnsi" w:cs="Courier New"/>
          <w:b/>
        </w:rPr>
        <w:t xml:space="preserve">και λήγει </w:t>
      </w:r>
      <w:r w:rsidR="00AF61BF">
        <w:rPr>
          <w:rFonts w:asciiTheme="minorHAnsi" w:hAnsiTheme="minorHAnsi" w:cs="Courier New"/>
          <w:b/>
        </w:rPr>
        <w:t xml:space="preserve">07 Μαρτίου </w:t>
      </w:r>
      <w:r w:rsidR="00AF61BF" w:rsidRPr="00AF61BF">
        <w:rPr>
          <w:rFonts w:asciiTheme="minorHAnsi" w:hAnsiTheme="minorHAnsi" w:cs="Courier New"/>
          <w:b/>
        </w:rPr>
        <w:t>2019</w:t>
      </w:r>
      <w:r w:rsidR="00217238" w:rsidRPr="00AF61BF">
        <w:rPr>
          <w:rFonts w:asciiTheme="minorHAnsi" w:hAnsiTheme="minorHAnsi" w:cs="Courier New"/>
          <w:b/>
        </w:rPr>
        <w:t>.</w:t>
      </w:r>
    </w:p>
    <w:p w:rsidR="00AF61BF" w:rsidRDefault="00AF61BF" w:rsidP="00AF61BF">
      <w:pPr>
        <w:spacing w:after="0" w:line="240" w:lineRule="auto"/>
        <w:jc w:val="both"/>
        <w:rPr>
          <w:rFonts w:asciiTheme="minorHAnsi" w:hAnsiTheme="minorHAnsi"/>
          <w:iCs/>
        </w:rPr>
      </w:pPr>
    </w:p>
    <w:p w:rsidR="00B3360C" w:rsidRPr="00AF61BF" w:rsidRDefault="00B3360C" w:rsidP="00AF61BF">
      <w:pPr>
        <w:spacing w:after="0" w:line="240" w:lineRule="auto"/>
        <w:jc w:val="both"/>
        <w:rPr>
          <w:rFonts w:asciiTheme="minorHAnsi" w:hAnsiTheme="minorHAnsi" w:cs="Courier New"/>
          <w:b/>
        </w:rPr>
      </w:pPr>
      <w:r w:rsidRPr="00AF61BF">
        <w:rPr>
          <w:rFonts w:asciiTheme="minorHAnsi" w:hAnsiTheme="minorHAnsi"/>
          <w:iCs/>
        </w:rPr>
        <w:t>Η παρούσα εγκύκλιος αναρτάται στην ιστοσελίδα του ΥΠΠΕΘ (</w:t>
      </w:r>
      <w:r w:rsidRPr="00AF61BF">
        <w:rPr>
          <w:rFonts w:asciiTheme="minorHAnsi" w:hAnsiTheme="minorHAnsi"/>
          <w:iCs/>
          <w:lang w:val="en-US"/>
        </w:rPr>
        <w:t>www</w:t>
      </w:r>
      <w:r w:rsidRPr="00AF61BF">
        <w:rPr>
          <w:rFonts w:asciiTheme="minorHAnsi" w:hAnsiTheme="minorHAnsi"/>
          <w:iCs/>
        </w:rPr>
        <w:t>.</w:t>
      </w:r>
      <w:proofErr w:type="spellStart"/>
      <w:r w:rsidRPr="00AF61BF">
        <w:rPr>
          <w:rFonts w:asciiTheme="minorHAnsi" w:hAnsiTheme="minorHAnsi"/>
          <w:iCs/>
          <w:lang w:val="en-US"/>
        </w:rPr>
        <w:t>minedu</w:t>
      </w:r>
      <w:proofErr w:type="spellEnd"/>
      <w:r w:rsidRPr="00AF61BF">
        <w:rPr>
          <w:rFonts w:asciiTheme="minorHAnsi" w:hAnsiTheme="minorHAnsi"/>
          <w:iCs/>
        </w:rPr>
        <w:t>.</w:t>
      </w:r>
      <w:proofErr w:type="spellStart"/>
      <w:r w:rsidRPr="00AF61BF">
        <w:rPr>
          <w:rFonts w:asciiTheme="minorHAnsi" w:hAnsiTheme="minorHAnsi"/>
          <w:iCs/>
          <w:lang w:val="en-US"/>
        </w:rPr>
        <w:t>gov</w:t>
      </w:r>
      <w:proofErr w:type="spellEnd"/>
      <w:r w:rsidRPr="00AF61BF">
        <w:rPr>
          <w:rFonts w:asciiTheme="minorHAnsi" w:hAnsiTheme="minorHAnsi"/>
          <w:iCs/>
        </w:rPr>
        <w:t>.</w:t>
      </w:r>
      <w:r w:rsidRPr="00AF61BF">
        <w:rPr>
          <w:rFonts w:asciiTheme="minorHAnsi" w:hAnsiTheme="minorHAnsi"/>
          <w:iCs/>
          <w:lang w:val="en-US"/>
        </w:rPr>
        <w:t>gr</w:t>
      </w:r>
      <w:r w:rsidRPr="00AF61BF">
        <w:rPr>
          <w:rFonts w:asciiTheme="minorHAnsi" w:hAnsiTheme="minorHAnsi"/>
          <w:iCs/>
        </w:rPr>
        <w:t xml:space="preserve"> στη διαδρομή ΔΙΟΙΚΗΣΗ/ΠΡΟΣΩΠΙΚΟ).</w:t>
      </w:r>
    </w:p>
    <w:p w:rsidR="00B3360C" w:rsidRPr="00AF61BF" w:rsidRDefault="00B3360C" w:rsidP="00AF61BF">
      <w:pPr>
        <w:spacing w:after="0" w:line="240" w:lineRule="auto"/>
        <w:jc w:val="both"/>
        <w:rPr>
          <w:rFonts w:asciiTheme="minorHAnsi" w:hAnsiTheme="minorHAnsi"/>
          <w:iCs/>
        </w:rPr>
      </w:pPr>
    </w:p>
    <w:p w:rsidR="00B3360C" w:rsidRPr="00AF61BF" w:rsidRDefault="00B3360C" w:rsidP="00AF61BF">
      <w:pPr>
        <w:spacing w:after="0" w:line="240" w:lineRule="auto"/>
        <w:jc w:val="both"/>
        <w:rPr>
          <w:rFonts w:asciiTheme="minorHAnsi" w:hAnsiTheme="minorHAnsi" w:cs="Arial"/>
        </w:rPr>
      </w:pPr>
    </w:p>
    <w:p w:rsidR="00B3360C" w:rsidRPr="00AF61BF" w:rsidRDefault="00773B09" w:rsidP="00AF61BF">
      <w:pPr>
        <w:spacing w:after="0" w:line="240" w:lineRule="auto"/>
        <w:jc w:val="both"/>
        <w:rPr>
          <w:rFonts w:asciiTheme="minorHAnsi" w:hAnsiTheme="minorHAnsi" w:cs="Arial"/>
          <w:b/>
        </w:rPr>
      </w:pPr>
      <w:r w:rsidRPr="00AF61BF">
        <w:rPr>
          <w:rFonts w:asciiTheme="minorHAnsi" w:hAnsiTheme="minorHAnsi" w:cs="Arial"/>
        </w:rPr>
        <w:t xml:space="preserve">                                                            </w:t>
      </w:r>
      <w:r w:rsidR="00B3360C" w:rsidRPr="00AF61BF">
        <w:rPr>
          <w:rFonts w:asciiTheme="minorHAnsi" w:hAnsiTheme="minorHAnsi" w:cs="Arial"/>
        </w:rPr>
        <w:t xml:space="preserve">                                                          </w:t>
      </w:r>
      <w:r w:rsidR="0008010F" w:rsidRPr="00AF61BF">
        <w:rPr>
          <w:rFonts w:asciiTheme="minorHAnsi" w:hAnsiTheme="minorHAnsi" w:cs="Arial"/>
        </w:rPr>
        <w:t xml:space="preserve"> </w:t>
      </w:r>
      <w:r w:rsidR="002418AF" w:rsidRPr="00AF61BF">
        <w:rPr>
          <w:rFonts w:asciiTheme="minorHAnsi" w:hAnsiTheme="minorHAnsi" w:cs="Arial"/>
          <w:b/>
        </w:rPr>
        <w:t xml:space="preserve">Ο </w:t>
      </w:r>
      <w:r w:rsidR="00B3360C" w:rsidRPr="00AF61BF">
        <w:rPr>
          <w:rFonts w:asciiTheme="minorHAnsi" w:hAnsiTheme="minorHAnsi" w:cs="Arial"/>
          <w:b/>
        </w:rPr>
        <w:t>ΓΕΝΙΚΟΣ ΓΡΑΜΜΑΤΕΑΣ</w:t>
      </w:r>
    </w:p>
    <w:p w:rsidR="001B720B" w:rsidRPr="00AF61BF" w:rsidRDefault="00B3360C" w:rsidP="00AF61BF">
      <w:pPr>
        <w:spacing w:after="0" w:line="240" w:lineRule="auto"/>
        <w:jc w:val="both"/>
        <w:rPr>
          <w:rFonts w:asciiTheme="minorHAnsi" w:hAnsiTheme="minorHAnsi" w:cs="Arial"/>
          <w:b/>
        </w:rPr>
      </w:pPr>
      <w:r w:rsidRPr="00AF61BF">
        <w:rPr>
          <w:rFonts w:asciiTheme="minorHAnsi" w:hAnsiTheme="minorHAnsi" w:cs="Arial"/>
          <w:b/>
        </w:rPr>
        <w:t xml:space="preserve">                                                                                     </w:t>
      </w:r>
      <w:r w:rsidR="00773B09" w:rsidRPr="00AF61BF">
        <w:rPr>
          <w:rFonts w:asciiTheme="minorHAnsi" w:hAnsiTheme="minorHAnsi" w:cs="Arial"/>
          <w:b/>
        </w:rPr>
        <w:t>ΤΟΥ ΥΠΟΥΡΓΕΙΟΥ</w:t>
      </w:r>
      <w:r w:rsidRPr="00AF61BF">
        <w:rPr>
          <w:rFonts w:asciiTheme="minorHAnsi" w:hAnsiTheme="minorHAnsi" w:cs="Arial"/>
          <w:b/>
        </w:rPr>
        <w:t xml:space="preserve"> ΠΑΙΔΕΙΑΣ, </w:t>
      </w:r>
      <w:r w:rsidR="005D7073" w:rsidRPr="00AF61BF">
        <w:rPr>
          <w:rFonts w:asciiTheme="minorHAnsi" w:hAnsiTheme="minorHAnsi" w:cs="Arial"/>
          <w:b/>
        </w:rPr>
        <w:t>ΕΡΕΥΝΑΣ ΚΑΙ ΘΡΗΣΚΕΥΜΑΤΩΝ</w:t>
      </w:r>
    </w:p>
    <w:p w:rsidR="005D7073" w:rsidRPr="00AF61BF" w:rsidRDefault="005D7073" w:rsidP="00AF61BF">
      <w:pPr>
        <w:spacing w:after="0" w:line="240" w:lineRule="auto"/>
        <w:jc w:val="both"/>
        <w:rPr>
          <w:rFonts w:asciiTheme="minorHAnsi" w:hAnsiTheme="minorHAnsi" w:cs="Arial"/>
          <w:b/>
        </w:rPr>
      </w:pPr>
    </w:p>
    <w:p w:rsidR="005D7073" w:rsidRPr="00AF61BF" w:rsidRDefault="005D7073" w:rsidP="00AF61BF">
      <w:pPr>
        <w:spacing w:after="0" w:line="240" w:lineRule="auto"/>
        <w:jc w:val="both"/>
        <w:rPr>
          <w:rFonts w:asciiTheme="minorHAnsi" w:hAnsiTheme="minorHAnsi" w:cs="Arial"/>
          <w:b/>
        </w:rPr>
      </w:pPr>
    </w:p>
    <w:p w:rsidR="0008010F" w:rsidRPr="00AF61BF" w:rsidRDefault="00773B09" w:rsidP="00AF61BF">
      <w:pPr>
        <w:spacing w:after="0" w:line="240" w:lineRule="auto"/>
        <w:jc w:val="both"/>
        <w:rPr>
          <w:rFonts w:asciiTheme="minorHAnsi" w:hAnsiTheme="minorHAnsi" w:cs="Arial"/>
          <w:b/>
        </w:rPr>
      </w:pPr>
      <w:r w:rsidRPr="00AF61BF">
        <w:rPr>
          <w:rFonts w:asciiTheme="minorHAnsi" w:hAnsiTheme="minorHAnsi" w:cs="Arial"/>
          <w:b/>
        </w:rPr>
        <w:t xml:space="preserve">                                                                           </w:t>
      </w:r>
      <w:r w:rsidR="00B3360C" w:rsidRPr="00AF61BF">
        <w:rPr>
          <w:rFonts w:asciiTheme="minorHAnsi" w:hAnsiTheme="minorHAnsi" w:cs="Arial"/>
          <w:b/>
        </w:rPr>
        <w:t xml:space="preserve">                                    </w:t>
      </w:r>
      <w:r w:rsidR="001E6491">
        <w:rPr>
          <w:rFonts w:asciiTheme="minorHAnsi" w:hAnsiTheme="minorHAnsi" w:cs="Arial"/>
          <w:b/>
        </w:rPr>
        <w:t xml:space="preserve">       </w:t>
      </w:r>
      <w:r w:rsidRPr="00AF61BF">
        <w:rPr>
          <w:rFonts w:asciiTheme="minorHAnsi" w:hAnsiTheme="minorHAnsi" w:cs="Arial"/>
          <w:b/>
        </w:rPr>
        <w:t xml:space="preserve">       </w:t>
      </w:r>
      <w:r w:rsidR="001E6491">
        <w:rPr>
          <w:rFonts w:asciiTheme="minorHAnsi" w:hAnsiTheme="minorHAnsi" w:cs="Arial"/>
          <w:b/>
        </w:rPr>
        <w:t>ΗΛΙΑΣ ΓΕΩΡΓΑΝΤΑΣ</w:t>
      </w:r>
    </w:p>
    <w:p w:rsidR="00E32A8B" w:rsidRPr="00AF61BF" w:rsidRDefault="00E32A8B" w:rsidP="00AF61BF">
      <w:pPr>
        <w:tabs>
          <w:tab w:val="left" w:pos="6521"/>
          <w:tab w:val="left" w:pos="6804"/>
        </w:tabs>
        <w:spacing w:after="0" w:line="240" w:lineRule="auto"/>
        <w:jc w:val="both"/>
        <w:rPr>
          <w:rFonts w:asciiTheme="minorHAnsi" w:hAnsiTheme="minorHAnsi" w:cs="Arial"/>
          <w:b/>
          <w:u w:val="single"/>
        </w:rPr>
      </w:pPr>
    </w:p>
    <w:p w:rsidR="00E32A8B" w:rsidRPr="00AF61BF" w:rsidRDefault="00E32A8B" w:rsidP="00AF61BF">
      <w:pPr>
        <w:tabs>
          <w:tab w:val="left" w:pos="6521"/>
          <w:tab w:val="left" w:pos="6804"/>
        </w:tabs>
        <w:spacing w:after="0" w:line="240" w:lineRule="auto"/>
        <w:jc w:val="both"/>
        <w:rPr>
          <w:rFonts w:asciiTheme="minorHAnsi" w:hAnsiTheme="minorHAnsi" w:cs="Arial"/>
          <w:b/>
          <w:u w:val="single"/>
        </w:rPr>
      </w:pPr>
    </w:p>
    <w:p w:rsidR="003366CE" w:rsidRPr="00AF61BF" w:rsidRDefault="003366CE" w:rsidP="00AF61BF">
      <w:pPr>
        <w:spacing w:after="0" w:line="240" w:lineRule="auto"/>
        <w:jc w:val="both"/>
        <w:rPr>
          <w:rFonts w:asciiTheme="minorHAnsi" w:hAnsiTheme="minorHAnsi" w:cs="Arial"/>
          <w:b/>
          <w:u w:val="single"/>
        </w:rPr>
      </w:pPr>
      <w:r w:rsidRPr="00AF61BF">
        <w:rPr>
          <w:rFonts w:asciiTheme="minorHAnsi" w:hAnsiTheme="minorHAnsi" w:cs="Arial"/>
          <w:b/>
          <w:u w:val="single"/>
        </w:rPr>
        <w:br w:type="page"/>
      </w: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/>
          <w:b/>
          <w:bCs/>
          <w:sz w:val="22"/>
          <w:szCs w:val="22"/>
        </w:rPr>
        <w:lastRenderedPageBreak/>
        <w:t xml:space="preserve">Πίνακας Αποδεκτών: </w:t>
      </w: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/>
          <w:sz w:val="22"/>
          <w:szCs w:val="22"/>
        </w:rPr>
        <w:t xml:space="preserve">1. Γραφείο Υπουργού </w:t>
      </w: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/>
          <w:sz w:val="22"/>
          <w:szCs w:val="22"/>
        </w:rPr>
        <w:t xml:space="preserve">2. Προϊσταμένους Γενικών Διευθύνσεων (με την υποχρέωση κοινοποίησης του παρόντος σ’ όλους τους διοικητικούς υπαλλήλους και εκπαιδευτικούς αρμοδιότητάς τους) </w:t>
      </w: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/>
          <w:sz w:val="22"/>
          <w:szCs w:val="22"/>
        </w:rPr>
        <w:t xml:space="preserve">3. Αυτοτελείς Διευθύνσεις </w:t>
      </w: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/>
          <w:sz w:val="22"/>
          <w:szCs w:val="22"/>
        </w:rPr>
        <w:t xml:space="preserve">4. Αυτοτελή Τμήματα </w:t>
      </w: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/>
          <w:sz w:val="22"/>
          <w:szCs w:val="22"/>
        </w:rPr>
        <w:t xml:space="preserve">5. Υπηρεσία Επιτρόπου Ελεγκτικού Συνεδρίου </w:t>
      </w: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/>
          <w:sz w:val="22"/>
          <w:szCs w:val="22"/>
        </w:rPr>
        <w:t xml:space="preserve">6. Εθνικός Οργανισμός Εξετάσεων </w:t>
      </w: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/>
          <w:sz w:val="22"/>
          <w:szCs w:val="22"/>
        </w:rPr>
        <w:t xml:space="preserve">7. Γραφείο Νομικού Συμβούλου του Κράτους </w:t>
      </w: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/>
          <w:sz w:val="22"/>
          <w:szCs w:val="22"/>
        </w:rPr>
        <w:t xml:space="preserve">8. Γενική Γραμματεία Θρησκευμάτων </w:t>
      </w: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/>
          <w:sz w:val="22"/>
          <w:szCs w:val="22"/>
        </w:rPr>
        <w:t xml:space="preserve">9. Γενική Γραμματεία Δια Βίου Μάθησης </w:t>
      </w: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/>
          <w:sz w:val="22"/>
          <w:szCs w:val="22"/>
        </w:rPr>
        <w:t xml:space="preserve">10. Γενική Γραμματεία Νέας Γενιάς </w:t>
      </w: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/>
          <w:sz w:val="22"/>
          <w:szCs w:val="22"/>
        </w:rPr>
        <w:t xml:space="preserve">11. Γενική Γραμματεία Έρευνας και Τεχνολογίας </w:t>
      </w: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/>
          <w:sz w:val="22"/>
          <w:szCs w:val="22"/>
        </w:rPr>
        <w:t xml:space="preserve">12. Επιτελική Δομή ΕΣΠΑ </w:t>
      </w: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/>
          <w:sz w:val="22"/>
          <w:szCs w:val="22"/>
        </w:rPr>
        <w:t xml:space="preserve">13. Αυτοτελές Τμήμα Ανθρώπινου Δυναμικού Περιφερειακών Διευθύνσεων Εκπαίδευσης και Διευθύνσεων Εκπαίδευσης Πρωτοβάθμιας και Δευτεροβάθμιας Εκπαίδευσης (με την ευθύνη ενημέρωσης των διοικητικών υπαλλήλων αρμοδιότητάς τους) </w:t>
      </w: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/>
          <w:sz w:val="22"/>
          <w:szCs w:val="22"/>
        </w:rPr>
        <w:t xml:space="preserve">14. Διεύθυνση Διοίκησης Εκπαιδευτικού Προσωπικού Πρωτοβάθμιας και Δευτεροβάθμιας Εκπαίδευσης (με την ευθύνη ενημέρωσης των εκπαιδευτικών αρμοδιότητάς τους) </w:t>
      </w: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/>
          <w:sz w:val="22"/>
          <w:szCs w:val="22"/>
        </w:rPr>
        <w:t xml:space="preserve">15. Διεύθυνση Ανθρώπινου Δυναμικού Γενικών Γραμματειών του Υπουργείου – Τμήμα Β’ (με την ευθύνη ενημέρωσης των διοικητικών υπαλλήλων των Δ.Ι.Ε.Κ) </w:t>
      </w:r>
    </w:p>
    <w:p w:rsid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/>
          <w:sz w:val="22"/>
          <w:szCs w:val="22"/>
        </w:rPr>
        <w:t>16. Ανώτατο Συμβούλιο Επιλογής Προσωπι</w:t>
      </w:r>
      <w:r w:rsidR="001E6491">
        <w:rPr>
          <w:rFonts w:asciiTheme="minorHAnsi" w:hAnsiTheme="minorHAnsi"/>
          <w:sz w:val="22"/>
          <w:szCs w:val="22"/>
        </w:rPr>
        <w:t xml:space="preserve">κού (Α.Σ.Ε.Π. </w:t>
      </w:r>
      <w:hyperlink r:id="rId11" w:history="1">
        <w:r w:rsidR="001E6491" w:rsidRPr="00983347">
          <w:rPr>
            <w:rStyle w:val="-"/>
            <w:rFonts w:asciiTheme="minorHAnsi" w:hAnsiTheme="minorHAnsi"/>
            <w:sz w:val="22"/>
            <w:szCs w:val="22"/>
          </w:rPr>
          <w:t>gd_prosl@asep.gr</w:t>
        </w:r>
      </w:hyperlink>
      <w:r w:rsidR="001E6491">
        <w:rPr>
          <w:rFonts w:asciiTheme="minorHAnsi" w:hAnsiTheme="minorHAnsi"/>
          <w:sz w:val="22"/>
          <w:szCs w:val="22"/>
        </w:rPr>
        <w:t>)</w:t>
      </w:r>
    </w:p>
    <w:p w:rsidR="001E6491" w:rsidRPr="00AF61BF" w:rsidRDefault="001E6491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17. Σ.Ε.Π.</w:t>
      </w: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/>
          <w:b/>
          <w:bCs/>
          <w:sz w:val="22"/>
          <w:szCs w:val="22"/>
        </w:rPr>
        <w:t xml:space="preserve">Κοινοποίηση: </w:t>
      </w:r>
    </w:p>
    <w:p w:rsidR="00AF61BF" w:rsidRPr="008B3865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/>
          <w:b/>
          <w:bCs/>
          <w:sz w:val="22"/>
          <w:szCs w:val="22"/>
        </w:rPr>
        <w:t xml:space="preserve">1. </w:t>
      </w:r>
      <w:r w:rsidRPr="00AF61BF">
        <w:rPr>
          <w:rFonts w:asciiTheme="minorHAnsi" w:hAnsiTheme="minorHAnsi"/>
          <w:sz w:val="22"/>
          <w:szCs w:val="22"/>
        </w:rPr>
        <w:t xml:space="preserve">Α.Δ.Ε.Δ.Υ., </w:t>
      </w:r>
      <w:proofErr w:type="spellStart"/>
      <w:r w:rsidRPr="00AF61BF">
        <w:rPr>
          <w:rFonts w:asciiTheme="minorHAnsi" w:hAnsiTheme="minorHAnsi"/>
          <w:sz w:val="22"/>
          <w:szCs w:val="22"/>
        </w:rPr>
        <w:t>Ψύλλα</w:t>
      </w:r>
      <w:proofErr w:type="spellEnd"/>
      <w:r w:rsidRPr="00AF61BF">
        <w:rPr>
          <w:rFonts w:asciiTheme="minorHAnsi" w:hAnsiTheme="minorHAnsi"/>
          <w:sz w:val="22"/>
          <w:szCs w:val="22"/>
        </w:rPr>
        <w:t xml:space="preserve"> 2 και Φιλελλήνων, 105 57 Αθήνα. </w:t>
      </w:r>
      <w:proofErr w:type="spellStart"/>
      <w:r w:rsidR="008B3865">
        <w:rPr>
          <w:rFonts w:asciiTheme="minorHAnsi" w:hAnsiTheme="minorHAnsi"/>
          <w:sz w:val="22"/>
          <w:szCs w:val="22"/>
          <w:lang w:val="en-US"/>
        </w:rPr>
        <w:t>adedy</w:t>
      </w:r>
      <w:proofErr w:type="spellEnd"/>
      <w:r w:rsidR="008B3865" w:rsidRPr="008B3865">
        <w:rPr>
          <w:rFonts w:asciiTheme="minorHAnsi" w:hAnsiTheme="minorHAnsi"/>
          <w:sz w:val="22"/>
          <w:szCs w:val="22"/>
        </w:rPr>
        <w:t>@</w:t>
      </w:r>
      <w:proofErr w:type="spellStart"/>
      <w:r w:rsidR="008B3865">
        <w:rPr>
          <w:rFonts w:asciiTheme="minorHAnsi" w:hAnsiTheme="minorHAnsi"/>
          <w:sz w:val="22"/>
          <w:szCs w:val="22"/>
          <w:lang w:val="en-US"/>
        </w:rPr>
        <w:t>adedy</w:t>
      </w:r>
      <w:proofErr w:type="spellEnd"/>
      <w:r w:rsidR="008B3865" w:rsidRPr="008B3865">
        <w:rPr>
          <w:rFonts w:asciiTheme="minorHAnsi" w:hAnsiTheme="minorHAnsi"/>
          <w:sz w:val="22"/>
          <w:szCs w:val="22"/>
        </w:rPr>
        <w:t>.</w:t>
      </w:r>
      <w:r w:rsidR="008B3865">
        <w:rPr>
          <w:rFonts w:asciiTheme="minorHAnsi" w:hAnsiTheme="minorHAnsi"/>
          <w:sz w:val="22"/>
          <w:szCs w:val="22"/>
          <w:lang w:val="en-US"/>
        </w:rPr>
        <w:t>gr</w:t>
      </w:r>
    </w:p>
    <w:p w:rsidR="00AF61BF" w:rsidRPr="008B3865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/>
          <w:b/>
          <w:bCs/>
          <w:sz w:val="22"/>
          <w:szCs w:val="22"/>
        </w:rPr>
        <w:t xml:space="preserve">2. </w:t>
      </w:r>
      <w:r w:rsidRPr="00AF61BF">
        <w:rPr>
          <w:rFonts w:asciiTheme="minorHAnsi" w:hAnsiTheme="minorHAnsi"/>
          <w:sz w:val="22"/>
          <w:szCs w:val="22"/>
        </w:rPr>
        <w:t>Υπουργείο Διοικητικής Ανασυγκρότησης, Δ/</w:t>
      </w:r>
      <w:proofErr w:type="spellStart"/>
      <w:r w:rsidRPr="00AF61BF">
        <w:rPr>
          <w:rFonts w:asciiTheme="minorHAnsi" w:hAnsiTheme="minorHAnsi"/>
          <w:sz w:val="22"/>
          <w:szCs w:val="22"/>
        </w:rPr>
        <w:t>νση</w:t>
      </w:r>
      <w:proofErr w:type="spellEnd"/>
      <w:r w:rsidRPr="00AF61BF">
        <w:rPr>
          <w:rFonts w:asciiTheme="minorHAnsi" w:hAnsiTheme="minorHAnsi"/>
          <w:sz w:val="22"/>
          <w:szCs w:val="22"/>
        </w:rPr>
        <w:t xml:space="preserve"> Αξιολόγησης και Παρακολούθησης Διαδικασιών, Επιλογής και Πειθαρχικών θεμάτων, </w:t>
      </w:r>
      <w:proofErr w:type="spellStart"/>
      <w:r w:rsidRPr="00AF61BF">
        <w:rPr>
          <w:rFonts w:asciiTheme="minorHAnsi" w:hAnsiTheme="minorHAnsi"/>
          <w:sz w:val="22"/>
          <w:szCs w:val="22"/>
        </w:rPr>
        <w:t>Βασ</w:t>
      </w:r>
      <w:proofErr w:type="spellEnd"/>
      <w:r w:rsidRPr="00AF61BF">
        <w:rPr>
          <w:rFonts w:asciiTheme="minorHAnsi" w:hAnsiTheme="minorHAnsi"/>
          <w:sz w:val="22"/>
          <w:szCs w:val="22"/>
        </w:rPr>
        <w:t xml:space="preserve">. Σοφίας 15, Αθήνα, 10674. </w:t>
      </w:r>
      <w:proofErr w:type="spellStart"/>
      <w:r w:rsidR="008B3865">
        <w:rPr>
          <w:rFonts w:asciiTheme="minorHAnsi" w:hAnsiTheme="minorHAnsi"/>
          <w:sz w:val="22"/>
          <w:szCs w:val="22"/>
          <w:lang w:val="en-US"/>
        </w:rPr>
        <w:t>ydmed</w:t>
      </w:r>
      <w:proofErr w:type="spellEnd"/>
      <w:r w:rsidR="008B3865" w:rsidRPr="008B3865">
        <w:rPr>
          <w:rFonts w:asciiTheme="minorHAnsi" w:hAnsiTheme="minorHAnsi"/>
          <w:sz w:val="22"/>
          <w:szCs w:val="22"/>
        </w:rPr>
        <w:t>@</w:t>
      </w:r>
      <w:proofErr w:type="spellStart"/>
      <w:r w:rsidR="008B3865">
        <w:rPr>
          <w:rFonts w:asciiTheme="minorHAnsi" w:hAnsiTheme="minorHAnsi"/>
          <w:sz w:val="22"/>
          <w:szCs w:val="22"/>
          <w:lang w:val="en-US"/>
        </w:rPr>
        <w:t>ydmed</w:t>
      </w:r>
      <w:proofErr w:type="spellEnd"/>
      <w:r w:rsidR="008B3865" w:rsidRPr="008B3865">
        <w:rPr>
          <w:rFonts w:asciiTheme="minorHAnsi" w:hAnsiTheme="minorHAnsi"/>
          <w:sz w:val="22"/>
          <w:szCs w:val="22"/>
        </w:rPr>
        <w:t>.</w:t>
      </w:r>
      <w:proofErr w:type="spellStart"/>
      <w:r w:rsidR="008B3865">
        <w:rPr>
          <w:rFonts w:asciiTheme="minorHAnsi" w:hAnsiTheme="minorHAnsi"/>
          <w:sz w:val="22"/>
          <w:szCs w:val="22"/>
          <w:lang w:val="en-US"/>
        </w:rPr>
        <w:t>gov</w:t>
      </w:r>
      <w:proofErr w:type="spellEnd"/>
      <w:r w:rsidR="008B3865" w:rsidRPr="008B3865">
        <w:rPr>
          <w:rFonts w:asciiTheme="minorHAnsi" w:hAnsiTheme="minorHAnsi"/>
          <w:sz w:val="22"/>
          <w:szCs w:val="22"/>
        </w:rPr>
        <w:t>.</w:t>
      </w:r>
      <w:r w:rsidR="008B3865">
        <w:rPr>
          <w:rFonts w:asciiTheme="minorHAnsi" w:hAnsiTheme="minorHAnsi"/>
          <w:sz w:val="22"/>
          <w:szCs w:val="22"/>
          <w:lang w:val="en-US"/>
        </w:rPr>
        <w:t>gr</w:t>
      </w:r>
    </w:p>
    <w:p w:rsidR="00AF61BF" w:rsidRPr="008B3865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/>
          <w:b/>
          <w:bCs/>
          <w:sz w:val="22"/>
          <w:szCs w:val="22"/>
        </w:rPr>
        <w:t xml:space="preserve">3. </w:t>
      </w:r>
      <w:r w:rsidRPr="00AF61BF">
        <w:rPr>
          <w:rFonts w:asciiTheme="minorHAnsi" w:hAnsiTheme="minorHAnsi"/>
          <w:sz w:val="22"/>
          <w:szCs w:val="22"/>
        </w:rPr>
        <w:t xml:space="preserve">Ο. Λ. Μ. Ε. </w:t>
      </w:r>
      <w:proofErr w:type="spellStart"/>
      <w:r w:rsidR="008B3865">
        <w:rPr>
          <w:rFonts w:asciiTheme="minorHAnsi" w:hAnsiTheme="minorHAnsi"/>
          <w:sz w:val="22"/>
          <w:szCs w:val="22"/>
          <w:lang w:val="en-US"/>
        </w:rPr>
        <w:t>olme</w:t>
      </w:r>
      <w:proofErr w:type="spellEnd"/>
      <w:r w:rsidR="008B3865" w:rsidRPr="008B3865">
        <w:rPr>
          <w:rFonts w:asciiTheme="minorHAnsi" w:hAnsiTheme="minorHAnsi"/>
          <w:sz w:val="22"/>
          <w:szCs w:val="22"/>
        </w:rPr>
        <w:t>@</w:t>
      </w:r>
      <w:proofErr w:type="spellStart"/>
      <w:r w:rsidR="008B3865">
        <w:rPr>
          <w:rFonts w:asciiTheme="minorHAnsi" w:hAnsiTheme="minorHAnsi"/>
          <w:sz w:val="22"/>
          <w:szCs w:val="22"/>
          <w:lang w:val="en-US"/>
        </w:rPr>
        <w:t>otenet</w:t>
      </w:r>
      <w:proofErr w:type="spellEnd"/>
      <w:r w:rsidR="008B3865" w:rsidRPr="008B3865">
        <w:rPr>
          <w:rFonts w:asciiTheme="minorHAnsi" w:hAnsiTheme="minorHAnsi"/>
          <w:sz w:val="22"/>
          <w:szCs w:val="22"/>
        </w:rPr>
        <w:t>.</w:t>
      </w:r>
      <w:r w:rsidR="008B3865">
        <w:rPr>
          <w:rFonts w:asciiTheme="minorHAnsi" w:hAnsiTheme="minorHAnsi"/>
          <w:sz w:val="22"/>
          <w:szCs w:val="22"/>
          <w:lang w:val="en-US"/>
        </w:rPr>
        <w:t>gr</w:t>
      </w:r>
    </w:p>
    <w:p w:rsidR="00AF61BF" w:rsidRPr="00B046FE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/>
          <w:b/>
          <w:bCs/>
          <w:sz w:val="22"/>
          <w:szCs w:val="22"/>
        </w:rPr>
        <w:t xml:space="preserve">4. </w:t>
      </w:r>
      <w:r w:rsidRPr="00AF61BF">
        <w:rPr>
          <w:rFonts w:asciiTheme="minorHAnsi" w:hAnsiTheme="minorHAnsi"/>
          <w:sz w:val="22"/>
          <w:szCs w:val="22"/>
        </w:rPr>
        <w:t xml:space="preserve">Δ. Ο. Ε. </w:t>
      </w:r>
      <w:r w:rsidR="00B046FE">
        <w:rPr>
          <w:rFonts w:asciiTheme="minorHAnsi" w:hAnsiTheme="minorHAnsi"/>
          <w:sz w:val="22"/>
          <w:szCs w:val="22"/>
          <w:lang w:val="en-US"/>
        </w:rPr>
        <w:t>secretariat</w:t>
      </w:r>
      <w:r w:rsidR="00B046FE" w:rsidRPr="00B046FE">
        <w:rPr>
          <w:rFonts w:asciiTheme="minorHAnsi" w:hAnsiTheme="minorHAnsi"/>
          <w:sz w:val="22"/>
          <w:szCs w:val="22"/>
        </w:rPr>
        <w:t>@</w:t>
      </w:r>
      <w:r w:rsidR="00B046FE">
        <w:rPr>
          <w:rFonts w:asciiTheme="minorHAnsi" w:hAnsiTheme="minorHAnsi"/>
          <w:sz w:val="22"/>
          <w:szCs w:val="22"/>
          <w:lang w:val="en-US"/>
        </w:rPr>
        <w:t>doe</w:t>
      </w:r>
      <w:r w:rsidR="00B046FE" w:rsidRPr="00B046FE">
        <w:rPr>
          <w:rFonts w:asciiTheme="minorHAnsi" w:hAnsiTheme="minorHAnsi"/>
          <w:sz w:val="22"/>
          <w:szCs w:val="22"/>
        </w:rPr>
        <w:t>.</w:t>
      </w:r>
      <w:r w:rsidR="00B046FE">
        <w:rPr>
          <w:rFonts w:asciiTheme="minorHAnsi" w:hAnsiTheme="minorHAnsi"/>
          <w:sz w:val="22"/>
          <w:szCs w:val="22"/>
          <w:lang w:val="en-US"/>
        </w:rPr>
        <w:t>gr</w:t>
      </w: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/>
          <w:b/>
          <w:bCs/>
          <w:sz w:val="22"/>
          <w:szCs w:val="22"/>
        </w:rPr>
        <w:t xml:space="preserve">Εσωτερική Διανομή: </w:t>
      </w: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 w:cs="Arial"/>
          <w:sz w:val="22"/>
          <w:szCs w:val="22"/>
        </w:rPr>
        <w:t xml:space="preserve">- </w:t>
      </w:r>
      <w:r w:rsidRPr="00AF61BF">
        <w:rPr>
          <w:rFonts w:asciiTheme="minorHAnsi" w:hAnsiTheme="minorHAnsi"/>
          <w:sz w:val="22"/>
          <w:szCs w:val="22"/>
        </w:rPr>
        <w:t xml:space="preserve">Γραφείο Υπουργού </w:t>
      </w: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 w:cs="Arial"/>
          <w:sz w:val="22"/>
          <w:szCs w:val="22"/>
        </w:rPr>
        <w:t xml:space="preserve">- </w:t>
      </w:r>
      <w:r w:rsidRPr="00AF61BF">
        <w:rPr>
          <w:rFonts w:asciiTheme="minorHAnsi" w:hAnsiTheme="minorHAnsi"/>
          <w:sz w:val="22"/>
          <w:szCs w:val="22"/>
        </w:rPr>
        <w:t xml:space="preserve">Γραφείο Αναπληρωτή Υπουργού </w:t>
      </w: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 w:cs="Arial"/>
          <w:sz w:val="22"/>
          <w:szCs w:val="22"/>
        </w:rPr>
        <w:t xml:space="preserve">- </w:t>
      </w:r>
      <w:r w:rsidRPr="00AF61BF">
        <w:rPr>
          <w:rFonts w:asciiTheme="minorHAnsi" w:hAnsiTheme="minorHAnsi"/>
          <w:sz w:val="22"/>
          <w:szCs w:val="22"/>
        </w:rPr>
        <w:t xml:space="preserve">Γραφείο Υφυπουργού </w:t>
      </w: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 w:cs="Arial"/>
          <w:sz w:val="22"/>
          <w:szCs w:val="22"/>
        </w:rPr>
        <w:t xml:space="preserve">- </w:t>
      </w:r>
      <w:r w:rsidRPr="00AF61BF">
        <w:rPr>
          <w:rFonts w:asciiTheme="minorHAnsi" w:hAnsiTheme="minorHAnsi"/>
          <w:sz w:val="22"/>
          <w:szCs w:val="22"/>
        </w:rPr>
        <w:t xml:space="preserve">Γραφεία Γενικών Γραμματέων </w:t>
      </w: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 w:cs="Arial"/>
          <w:sz w:val="22"/>
          <w:szCs w:val="22"/>
        </w:rPr>
        <w:t xml:space="preserve">- </w:t>
      </w:r>
      <w:r w:rsidRPr="00AF61BF">
        <w:rPr>
          <w:rFonts w:asciiTheme="minorHAnsi" w:hAnsiTheme="minorHAnsi"/>
          <w:sz w:val="22"/>
          <w:szCs w:val="22"/>
        </w:rPr>
        <w:t>Γενική Δ/</w:t>
      </w:r>
      <w:proofErr w:type="spellStart"/>
      <w:r w:rsidRPr="00AF61BF">
        <w:rPr>
          <w:rFonts w:asciiTheme="minorHAnsi" w:hAnsiTheme="minorHAnsi"/>
          <w:sz w:val="22"/>
          <w:szCs w:val="22"/>
        </w:rPr>
        <w:t>νση</w:t>
      </w:r>
      <w:proofErr w:type="spellEnd"/>
      <w:r w:rsidRPr="00AF61BF">
        <w:rPr>
          <w:rFonts w:asciiTheme="minorHAnsi" w:hAnsiTheme="minorHAnsi"/>
          <w:sz w:val="22"/>
          <w:szCs w:val="22"/>
        </w:rPr>
        <w:t xml:space="preserve"> Ανθρώπινου Δυναμικού </w:t>
      </w:r>
    </w:p>
    <w:p w:rsidR="00AF61BF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 w:cs="Arial"/>
          <w:sz w:val="22"/>
          <w:szCs w:val="22"/>
        </w:rPr>
        <w:t xml:space="preserve">- </w:t>
      </w:r>
      <w:r w:rsidRPr="00AF61BF">
        <w:rPr>
          <w:rFonts w:asciiTheme="minorHAnsi" w:hAnsiTheme="minorHAnsi"/>
          <w:sz w:val="22"/>
          <w:szCs w:val="22"/>
        </w:rPr>
        <w:t>Δ/</w:t>
      </w:r>
      <w:proofErr w:type="spellStart"/>
      <w:r w:rsidRPr="00AF61BF">
        <w:rPr>
          <w:rFonts w:asciiTheme="minorHAnsi" w:hAnsiTheme="minorHAnsi"/>
          <w:sz w:val="22"/>
          <w:szCs w:val="22"/>
        </w:rPr>
        <w:t>νση</w:t>
      </w:r>
      <w:proofErr w:type="spellEnd"/>
      <w:r w:rsidRPr="00AF61BF">
        <w:rPr>
          <w:rFonts w:asciiTheme="minorHAnsi" w:hAnsiTheme="minorHAnsi"/>
          <w:sz w:val="22"/>
          <w:szCs w:val="22"/>
        </w:rPr>
        <w:t xml:space="preserve"> Ανθρώπινου Δυναμικού Γενικών Γραμματειών του Υπουργείου– Τμήματα Α’ &amp; Β’ </w:t>
      </w:r>
    </w:p>
    <w:p w:rsidR="005D7073" w:rsidRPr="00AF61BF" w:rsidRDefault="00AF61BF" w:rsidP="00AF61BF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F61BF">
        <w:rPr>
          <w:rFonts w:asciiTheme="minorHAnsi" w:hAnsiTheme="minorHAnsi"/>
          <w:sz w:val="22"/>
          <w:szCs w:val="22"/>
        </w:rPr>
        <w:t xml:space="preserve">- </w:t>
      </w:r>
      <w:r w:rsidR="005D7073" w:rsidRPr="00AF61BF">
        <w:rPr>
          <w:rFonts w:asciiTheme="minorHAnsi" w:hAnsiTheme="minorHAnsi"/>
          <w:sz w:val="22"/>
          <w:szCs w:val="22"/>
        </w:rPr>
        <w:t>Διεύθυνση Ηλεκτρονικής Διακυβέρνησης</w:t>
      </w:r>
      <w:r w:rsidR="00376537" w:rsidRPr="00AF61BF">
        <w:rPr>
          <w:rFonts w:asciiTheme="minorHAnsi" w:hAnsiTheme="minorHAnsi"/>
          <w:sz w:val="22"/>
          <w:szCs w:val="22"/>
        </w:rPr>
        <w:t xml:space="preserve"> και </w:t>
      </w:r>
      <w:r w:rsidR="00D5307E" w:rsidRPr="00D5307E">
        <w:rPr>
          <w:rFonts w:asciiTheme="minorHAnsi" w:hAnsiTheme="minorHAnsi"/>
          <w:sz w:val="22"/>
          <w:szCs w:val="22"/>
        </w:rPr>
        <w:t>Απλούστευσης Διαδικασιών</w:t>
      </w:r>
      <w:r w:rsidR="00D5307E" w:rsidRPr="00AF61BF">
        <w:rPr>
          <w:rFonts w:asciiTheme="minorHAnsi" w:hAnsiTheme="minorHAnsi"/>
          <w:sz w:val="22"/>
          <w:szCs w:val="22"/>
        </w:rPr>
        <w:t xml:space="preserve"> </w:t>
      </w:r>
      <w:r w:rsidR="005D7073" w:rsidRPr="00AF61BF">
        <w:rPr>
          <w:rFonts w:asciiTheme="minorHAnsi" w:hAnsiTheme="minorHAnsi"/>
          <w:sz w:val="22"/>
          <w:szCs w:val="22"/>
        </w:rPr>
        <w:t xml:space="preserve">(με την παράκληση να αναρτηθεί η παρούσα </w:t>
      </w:r>
      <w:r w:rsidR="00B3360C" w:rsidRPr="00AF61BF">
        <w:rPr>
          <w:rFonts w:asciiTheme="minorHAnsi" w:hAnsiTheme="minorHAnsi"/>
          <w:sz w:val="22"/>
          <w:szCs w:val="22"/>
        </w:rPr>
        <w:t xml:space="preserve">εγκύκλιος </w:t>
      </w:r>
      <w:r w:rsidR="005D7073" w:rsidRPr="00AF61BF">
        <w:rPr>
          <w:rFonts w:asciiTheme="minorHAnsi" w:hAnsiTheme="minorHAnsi"/>
          <w:sz w:val="22"/>
          <w:szCs w:val="22"/>
        </w:rPr>
        <w:t>στην ιστοσελίδα του ΥΠΠΕΘ).</w:t>
      </w:r>
    </w:p>
    <w:p w:rsidR="005D7073" w:rsidRPr="00AF61BF" w:rsidRDefault="005D7073" w:rsidP="00AF61BF">
      <w:pPr>
        <w:spacing w:after="0" w:line="240" w:lineRule="auto"/>
        <w:jc w:val="both"/>
        <w:rPr>
          <w:rFonts w:asciiTheme="minorHAnsi" w:eastAsiaTheme="minorHAnsi" w:hAnsiTheme="minorHAnsi" w:cs="Calibri"/>
          <w:color w:val="000000"/>
          <w:lang w:eastAsia="en-US"/>
        </w:rPr>
      </w:pPr>
    </w:p>
    <w:p w:rsidR="00E32A8B" w:rsidRPr="00AF61BF" w:rsidRDefault="00E32A8B" w:rsidP="00AF61BF">
      <w:pPr>
        <w:tabs>
          <w:tab w:val="left" w:pos="6521"/>
          <w:tab w:val="left" w:pos="6804"/>
        </w:tabs>
        <w:spacing w:after="0" w:line="240" w:lineRule="auto"/>
        <w:jc w:val="both"/>
        <w:rPr>
          <w:rFonts w:asciiTheme="minorHAnsi" w:eastAsiaTheme="minorHAnsi" w:hAnsiTheme="minorHAnsi" w:cs="Calibri"/>
          <w:color w:val="000000"/>
          <w:lang w:eastAsia="en-US"/>
        </w:rPr>
      </w:pPr>
    </w:p>
    <w:p w:rsidR="006477CE" w:rsidRPr="00AF61BF" w:rsidRDefault="006477CE" w:rsidP="00AF61BF">
      <w:pPr>
        <w:tabs>
          <w:tab w:val="left" w:pos="6521"/>
          <w:tab w:val="left" w:pos="6804"/>
        </w:tabs>
        <w:spacing w:after="0" w:line="240" w:lineRule="auto"/>
        <w:jc w:val="both"/>
        <w:rPr>
          <w:rFonts w:asciiTheme="minorHAnsi" w:eastAsiaTheme="minorHAnsi" w:hAnsiTheme="minorHAnsi" w:cs="Calibri"/>
          <w:color w:val="000000"/>
          <w:lang w:eastAsia="en-US"/>
        </w:rPr>
      </w:pPr>
    </w:p>
    <w:p w:rsidR="006477CE" w:rsidRPr="00AF61BF" w:rsidRDefault="006477CE" w:rsidP="00AF61BF">
      <w:pPr>
        <w:tabs>
          <w:tab w:val="left" w:pos="6521"/>
          <w:tab w:val="left" w:pos="6804"/>
        </w:tabs>
        <w:spacing w:after="0" w:line="240" w:lineRule="auto"/>
        <w:jc w:val="both"/>
        <w:rPr>
          <w:rFonts w:asciiTheme="minorHAnsi" w:hAnsiTheme="minorHAnsi" w:cs="Arial"/>
        </w:rPr>
      </w:pPr>
    </w:p>
    <w:sectPr w:rsidR="006477CE" w:rsidRPr="00AF61BF" w:rsidSect="00FB488C">
      <w:footerReference w:type="default" r:id="rId12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27B9" w:rsidRDefault="008027B9" w:rsidP="00D47D4B">
      <w:pPr>
        <w:spacing w:after="0" w:line="240" w:lineRule="auto"/>
      </w:pPr>
      <w:r>
        <w:separator/>
      </w:r>
    </w:p>
  </w:endnote>
  <w:endnote w:type="continuationSeparator" w:id="0">
    <w:p w:rsidR="008027B9" w:rsidRDefault="008027B9" w:rsidP="00D47D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81373634"/>
      <w:docPartObj>
        <w:docPartGallery w:val="Page Numbers (Bottom of Page)"/>
        <w:docPartUnique/>
      </w:docPartObj>
    </w:sdtPr>
    <w:sdtEndPr/>
    <w:sdtContent>
      <w:p w:rsidR="008027B9" w:rsidRPr="00AF61BF" w:rsidRDefault="00AB776F" w:rsidP="00AF61BF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E70A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27B9" w:rsidRDefault="008027B9" w:rsidP="00D47D4B">
      <w:pPr>
        <w:spacing w:after="0" w:line="240" w:lineRule="auto"/>
      </w:pPr>
      <w:r>
        <w:separator/>
      </w:r>
    </w:p>
  </w:footnote>
  <w:footnote w:type="continuationSeparator" w:id="0">
    <w:p w:rsidR="008027B9" w:rsidRDefault="008027B9" w:rsidP="00D47D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EA17E7"/>
    <w:multiLevelType w:val="hybridMultilevel"/>
    <w:tmpl w:val="98AA4D4E"/>
    <w:lvl w:ilvl="0" w:tplc="4A04FC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5E068A1"/>
    <w:multiLevelType w:val="hybridMultilevel"/>
    <w:tmpl w:val="6ED2D1FC"/>
    <w:lvl w:ilvl="0" w:tplc="3064F058">
      <w:start w:val="1"/>
      <w:numFmt w:val="bullet"/>
      <w:lvlText w:val="-"/>
      <w:lvlJc w:val="left"/>
      <w:pPr>
        <w:ind w:left="720" w:hanging="360"/>
      </w:pPr>
      <w:rPr>
        <w:rFonts w:ascii="Arial Narrow" w:hAnsi="Arial Narrow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32A8B"/>
    <w:rsid w:val="00023C1F"/>
    <w:rsid w:val="00027431"/>
    <w:rsid w:val="00045585"/>
    <w:rsid w:val="000710CC"/>
    <w:rsid w:val="00073213"/>
    <w:rsid w:val="0008010F"/>
    <w:rsid w:val="0008275A"/>
    <w:rsid w:val="0008367B"/>
    <w:rsid w:val="00093754"/>
    <w:rsid w:val="000947B6"/>
    <w:rsid w:val="00097F45"/>
    <w:rsid w:val="000A7B54"/>
    <w:rsid w:val="000B1AE1"/>
    <w:rsid w:val="000B30D7"/>
    <w:rsid w:val="000B691E"/>
    <w:rsid w:val="000C513D"/>
    <w:rsid w:val="000C536F"/>
    <w:rsid w:val="000D391C"/>
    <w:rsid w:val="001150AE"/>
    <w:rsid w:val="00120AEF"/>
    <w:rsid w:val="00122868"/>
    <w:rsid w:val="00126835"/>
    <w:rsid w:val="00136B55"/>
    <w:rsid w:val="00155CB5"/>
    <w:rsid w:val="00163E88"/>
    <w:rsid w:val="00166FBD"/>
    <w:rsid w:val="00173CBC"/>
    <w:rsid w:val="00175F42"/>
    <w:rsid w:val="00180EF0"/>
    <w:rsid w:val="00187197"/>
    <w:rsid w:val="0019018C"/>
    <w:rsid w:val="00195CC8"/>
    <w:rsid w:val="001A4B0E"/>
    <w:rsid w:val="001A52A7"/>
    <w:rsid w:val="001B720B"/>
    <w:rsid w:val="001B7663"/>
    <w:rsid w:val="001D2C06"/>
    <w:rsid w:val="001E1284"/>
    <w:rsid w:val="001E26B8"/>
    <w:rsid w:val="001E2EE1"/>
    <w:rsid w:val="001E4769"/>
    <w:rsid w:val="001E6491"/>
    <w:rsid w:val="00205C52"/>
    <w:rsid w:val="0021231D"/>
    <w:rsid w:val="00214379"/>
    <w:rsid w:val="00217238"/>
    <w:rsid w:val="00222840"/>
    <w:rsid w:val="00223DFF"/>
    <w:rsid w:val="00225E9F"/>
    <w:rsid w:val="002279AA"/>
    <w:rsid w:val="002418AF"/>
    <w:rsid w:val="002552E7"/>
    <w:rsid w:val="00260D21"/>
    <w:rsid w:val="00294B17"/>
    <w:rsid w:val="00296877"/>
    <w:rsid w:val="002A129D"/>
    <w:rsid w:val="002A16F5"/>
    <w:rsid w:val="002C1804"/>
    <w:rsid w:val="002C639C"/>
    <w:rsid w:val="002E61B6"/>
    <w:rsid w:val="002F25CF"/>
    <w:rsid w:val="00331B25"/>
    <w:rsid w:val="003366CE"/>
    <w:rsid w:val="00342162"/>
    <w:rsid w:val="003504CB"/>
    <w:rsid w:val="00376537"/>
    <w:rsid w:val="00393D21"/>
    <w:rsid w:val="003A2904"/>
    <w:rsid w:val="003B1C4F"/>
    <w:rsid w:val="003B5349"/>
    <w:rsid w:val="003C46F0"/>
    <w:rsid w:val="003C6AD4"/>
    <w:rsid w:val="003E70A7"/>
    <w:rsid w:val="003F3CEA"/>
    <w:rsid w:val="00403E47"/>
    <w:rsid w:val="00404BC1"/>
    <w:rsid w:val="004210FE"/>
    <w:rsid w:val="00423C50"/>
    <w:rsid w:val="004241E1"/>
    <w:rsid w:val="0044022A"/>
    <w:rsid w:val="00442744"/>
    <w:rsid w:val="00447D59"/>
    <w:rsid w:val="00480077"/>
    <w:rsid w:val="00485B57"/>
    <w:rsid w:val="004A713F"/>
    <w:rsid w:val="004B199F"/>
    <w:rsid w:val="004D3E24"/>
    <w:rsid w:val="00501FF9"/>
    <w:rsid w:val="00503315"/>
    <w:rsid w:val="005409A0"/>
    <w:rsid w:val="00545AE0"/>
    <w:rsid w:val="005714BE"/>
    <w:rsid w:val="00571A4F"/>
    <w:rsid w:val="005A05AB"/>
    <w:rsid w:val="005A42EC"/>
    <w:rsid w:val="005B3F6F"/>
    <w:rsid w:val="005D7073"/>
    <w:rsid w:val="005E3D68"/>
    <w:rsid w:val="005F6291"/>
    <w:rsid w:val="00601A60"/>
    <w:rsid w:val="00605EDF"/>
    <w:rsid w:val="006155E5"/>
    <w:rsid w:val="00616255"/>
    <w:rsid w:val="00617FF9"/>
    <w:rsid w:val="0062309C"/>
    <w:rsid w:val="00623ABE"/>
    <w:rsid w:val="00627FB0"/>
    <w:rsid w:val="00633850"/>
    <w:rsid w:val="00646E6A"/>
    <w:rsid w:val="006477CE"/>
    <w:rsid w:val="0067723C"/>
    <w:rsid w:val="006A512B"/>
    <w:rsid w:val="006B4416"/>
    <w:rsid w:val="006C1BE2"/>
    <w:rsid w:val="006C6BF5"/>
    <w:rsid w:val="006D6F33"/>
    <w:rsid w:val="006F1B70"/>
    <w:rsid w:val="00706F3B"/>
    <w:rsid w:val="0071083D"/>
    <w:rsid w:val="00715AC9"/>
    <w:rsid w:val="00715C38"/>
    <w:rsid w:val="00736779"/>
    <w:rsid w:val="0074468C"/>
    <w:rsid w:val="00773B09"/>
    <w:rsid w:val="0077445F"/>
    <w:rsid w:val="007B18F8"/>
    <w:rsid w:val="007D067B"/>
    <w:rsid w:val="007F05FA"/>
    <w:rsid w:val="008027B9"/>
    <w:rsid w:val="0084038C"/>
    <w:rsid w:val="00854E22"/>
    <w:rsid w:val="008633FA"/>
    <w:rsid w:val="00870D96"/>
    <w:rsid w:val="008847EE"/>
    <w:rsid w:val="008913AB"/>
    <w:rsid w:val="008A5B34"/>
    <w:rsid w:val="008B3865"/>
    <w:rsid w:val="008F1D2D"/>
    <w:rsid w:val="008F2878"/>
    <w:rsid w:val="008F2AC3"/>
    <w:rsid w:val="00900312"/>
    <w:rsid w:val="00901D4E"/>
    <w:rsid w:val="0092064B"/>
    <w:rsid w:val="00942BA8"/>
    <w:rsid w:val="00955077"/>
    <w:rsid w:val="00985ABE"/>
    <w:rsid w:val="009B557A"/>
    <w:rsid w:val="009C0C73"/>
    <w:rsid w:val="009C7F1E"/>
    <w:rsid w:val="009E0A4D"/>
    <w:rsid w:val="009F0C41"/>
    <w:rsid w:val="00A36A06"/>
    <w:rsid w:val="00A37C39"/>
    <w:rsid w:val="00A41BF9"/>
    <w:rsid w:val="00A564E3"/>
    <w:rsid w:val="00A56F22"/>
    <w:rsid w:val="00A9785B"/>
    <w:rsid w:val="00AB3579"/>
    <w:rsid w:val="00AB776F"/>
    <w:rsid w:val="00AC07F0"/>
    <w:rsid w:val="00AC19FC"/>
    <w:rsid w:val="00AE13D8"/>
    <w:rsid w:val="00AF1281"/>
    <w:rsid w:val="00AF61BF"/>
    <w:rsid w:val="00B046FE"/>
    <w:rsid w:val="00B078E6"/>
    <w:rsid w:val="00B1096C"/>
    <w:rsid w:val="00B32CB4"/>
    <w:rsid w:val="00B3360C"/>
    <w:rsid w:val="00B354B2"/>
    <w:rsid w:val="00B52516"/>
    <w:rsid w:val="00B67B2D"/>
    <w:rsid w:val="00B67CC1"/>
    <w:rsid w:val="00B874E6"/>
    <w:rsid w:val="00BA3909"/>
    <w:rsid w:val="00BA6205"/>
    <w:rsid w:val="00BE15BD"/>
    <w:rsid w:val="00BE2E67"/>
    <w:rsid w:val="00BE569B"/>
    <w:rsid w:val="00BF1533"/>
    <w:rsid w:val="00BF377B"/>
    <w:rsid w:val="00C004CF"/>
    <w:rsid w:val="00C14183"/>
    <w:rsid w:val="00C20410"/>
    <w:rsid w:val="00C27573"/>
    <w:rsid w:val="00C42302"/>
    <w:rsid w:val="00C55116"/>
    <w:rsid w:val="00C7026D"/>
    <w:rsid w:val="00C71DE0"/>
    <w:rsid w:val="00C9253E"/>
    <w:rsid w:val="00C96696"/>
    <w:rsid w:val="00CB0808"/>
    <w:rsid w:val="00CB0B25"/>
    <w:rsid w:val="00CB3266"/>
    <w:rsid w:val="00CB68E6"/>
    <w:rsid w:val="00CC7625"/>
    <w:rsid w:val="00CD6279"/>
    <w:rsid w:val="00CE0B67"/>
    <w:rsid w:val="00CF2083"/>
    <w:rsid w:val="00CF4581"/>
    <w:rsid w:val="00D2669B"/>
    <w:rsid w:val="00D349E8"/>
    <w:rsid w:val="00D47D4B"/>
    <w:rsid w:val="00D504F1"/>
    <w:rsid w:val="00D51BA1"/>
    <w:rsid w:val="00D5307E"/>
    <w:rsid w:val="00D723A8"/>
    <w:rsid w:val="00D83B97"/>
    <w:rsid w:val="00D942F4"/>
    <w:rsid w:val="00DC564A"/>
    <w:rsid w:val="00DD4375"/>
    <w:rsid w:val="00DE5003"/>
    <w:rsid w:val="00DF0F16"/>
    <w:rsid w:val="00DF4C61"/>
    <w:rsid w:val="00E209CB"/>
    <w:rsid w:val="00E32A8B"/>
    <w:rsid w:val="00E33063"/>
    <w:rsid w:val="00E54193"/>
    <w:rsid w:val="00E65A61"/>
    <w:rsid w:val="00E73379"/>
    <w:rsid w:val="00E73567"/>
    <w:rsid w:val="00E7392B"/>
    <w:rsid w:val="00E80CDF"/>
    <w:rsid w:val="00EA3728"/>
    <w:rsid w:val="00EB3767"/>
    <w:rsid w:val="00EB6085"/>
    <w:rsid w:val="00ED38FA"/>
    <w:rsid w:val="00EE3DD8"/>
    <w:rsid w:val="00EE4A9C"/>
    <w:rsid w:val="00F018BC"/>
    <w:rsid w:val="00F107F8"/>
    <w:rsid w:val="00F22289"/>
    <w:rsid w:val="00F40B7F"/>
    <w:rsid w:val="00F412AD"/>
    <w:rsid w:val="00F50F6B"/>
    <w:rsid w:val="00F51512"/>
    <w:rsid w:val="00F51BD5"/>
    <w:rsid w:val="00F526D7"/>
    <w:rsid w:val="00F64834"/>
    <w:rsid w:val="00F67FE0"/>
    <w:rsid w:val="00F72763"/>
    <w:rsid w:val="00F77C40"/>
    <w:rsid w:val="00F8181F"/>
    <w:rsid w:val="00F92DD4"/>
    <w:rsid w:val="00FA675C"/>
    <w:rsid w:val="00FB353A"/>
    <w:rsid w:val="00FB488C"/>
    <w:rsid w:val="00FD75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2A8B"/>
    <w:rPr>
      <w:rFonts w:ascii="Calibri" w:eastAsia="Times New Roman" w:hAnsi="Calibri" w:cs="Times New Roman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E32A8B"/>
    <w:rPr>
      <w:color w:val="0000FF"/>
      <w:u w:val="single"/>
    </w:rPr>
  </w:style>
  <w:style w:type="paragraph" w:styleId="a3">
    <w:name w:val="Balloon Text"/>
    <w:basedOn w:val="a"/>
    <w:link w:val="Char"/>
    <w:uiPriority w:val="99"/>
    <w:semiHidden/>
    <w:unhideWhenUsed/>
    <w:rsid w:val="00E32A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E32A8B"/>
    <w:rPr>
      <w:rFonts w:ascii="Tahoma" w:eastAsia="Times New Roman" w:hAnsi="Tahoma" w:cs="Tahoma"/>
      <w:sz w:val="16"/>
      <w:szCs w:val="16"/>
      <w:lang w:eastAsia="el-GR"/>
    </w:rPr>
  </w:style>
  <w:style w:type="paragraph" w:styleId="a4">
    <w:name w:val="header"/>
    <w:basedOn w:val="a"/>
    <w:link w:val="Char0"/>
    <w:uiPriority w:val="99"/>
    <w:unhideWhenUsed/>
    <w:rsid w:val="00D47D4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4"/>
    <w:uiPriority w:val="99"/>
    <w:rsid w:val="00D47D4B"/>
    <w:rPr>
      <w:rFonts w:ascii="Calibri" w:eastAsia="Times New Roman" w:hAnsi="Calibri" w:cs="Times New Roman"/>
      <w:lang w:eastAsia="el-GR"/>
    </w:rPr>
  </w:style>
  <w:style w:type="paragraph" w:styleId="a5">
    <w:name w:val="footer"/>
    <w:basedOn w:val="a"/>
    <w:link w:val="Char1"/>
    <w:uiPriority w:val="99"/>
    <w:unhideWhenUsed/>
    <w:rsid w:val="00D47D4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5"/>
    <w:uiPriority w:val="99"/>
    <w:rsid w:val="00D47D4B"/>
    <w:rPr>
      <w:rFonts w:ascii="Calibri" w:eastAsia="Times New Roman" w:hAnsi="Calibri" w:cs="Times New Roman"/>
      <w:lang w:eastAsia="el-GR"/>
    </w:rPr>
  </w:style>
  <w:style w:type="table" w:styleId="a6">
    <w:name w:val="Table Grid"/>
    <w:basedOn w:val="a1"/>
    <w:uiPriority w:val="59"/>
    <w:rsid w:val="00DF0F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F61B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357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gd_prosl@asep.gr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minedu.gov.gr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02B70F-FA58-4DF0-9619-693E8C86D5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564</TotalTime>
  <Pages>2</Pages>
  <Words>708</Words>
  <Characters>3829</Characters>
  <Application>Microsoft Office Word</Application>
  <DocSecurity>0</DocSecurity>
  <Lines>31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info-quest</Company>
  <LinksUpToDate>false</LinksUpToDate>
  <CharactersWithSpaces>4528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Quest User</dc:creator>
  <cp:lastModifiedBy>Γεωργία Μουτζουροπούλου</cp:lastModifiedBy>
  <cp:revision>42</cp:revision>
  <cp:lastPrinted>2019-02-15T16:32:00Z</cp:lastPrinted>
  <dcterms:created xsi:type="dcterms:W3CDTF">2017-05-05T07:51:00Z</dcterms:created>
  <dcterms:modified xsi:type="dcterms:W3CDTF">2019-02-15T16:43:00Z</dcterms:modified>
</cp:coreProperties>
</file>