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7288A" w14:textId="77777777" w:rsidR="00F75010" w:rsidRPr="00513841" w:rsidRDefault="00F75010" w:rsidP="00F75010">
      <w:pPr>
        <w:suppressAutoHyphens/>
        <w:spacing w:line="276" w:lineRule="auto"/>
        <w:jc w:val="center"/>
        <w:rPr>
          <w:sz w:val="28"/>
          <w:szCs w:val="28"/>
          <w:lang w:eastAsia="x-none"/>
        </w:rPr>
      </w:pPr>
      <w:bookmarkStart w:id="0" w:name="_GoBack"/>
      <w:bookmarkEnd w:id="0"/>
      <w:r w:rsidRPr="00513841">
        <w:rPr>
          <w:rFonts w:ascii="Calibri" w:hAnsi="Calibri" w:cs="Calibri"/>
          <w:b/>
          <w:sz w:val="28"/>
          <w:szCs w:val="28"/>
        </w:rPr>
        <w:t>Ε.</w:t>
      </w:r>
      <w:r>
        <w:rPr>
          <w:rFonts w:ascii="Calibri" w:hAnsi="Calibri" w:cs="Calibri"/>
          <w:b/>
          <w:sz w:val="28"/>
          <w:szCs w:val="28"/>
        </w:rPr>
        <w:t>2.</w:t>
      </w:r>
      <w:r w:rsidRPr="00513841">
        <w:rPr>
          <w:rFonts w:ascii="Calibri" w:hAnsi="Calibri" w:cs="Calibri"/>
          <w:b/>
          <w:sz w:val="28"/>
          <w:szCs w:val="28"/>
        </w:rPr>
        <w:t>1: Τεχνικές προδιαγραφές - πίνακας συμμόρφωσης για το ΤΜΗΜΑ 1</w:t>
      </w:r>
    </w:p>
    <w:p w14:paraId="7A4B1AFC" w14:textId="77777777" w:rsidR="00F75010" w:rsidRPr="000D3217" w:rsidRDefault="00F75010" w:rsidP="00F75010">
      <w:pPr>
        <w:widowControl w:val="0"/>
        <w:adjustRightInd w:val="0"/>
        <w:rPr>
          <w:rFonts w:ascii="Calibri" w:hAnsi="Calibri"/>
          <w:sz w:val="24"/>
          <w:szCs w:val="24"/>
          <w:lang w:eastAsia="x-none"/>
        </w:rPr>
      </w:pPr>
    </w:p>
    <w:p w14:paraId="2E572245" w14:textId="77777777" w:rsidR="00F75010" w:rsidRPr="00B4540C" w:rsidRDefault="00F75010" w:rsidP="00F75010">
      <w:pPr>
        <w:tabs>
          <w:tab w:val="left" w:pos="7380"/>
        </w:tabs>
        <w:jc w:val="both"/>
        <w:rPr>
          <w:rFonts w:ascii="Calibri" w:hAnsi="Calibri"/>
          <w:b/>
          <w:sz w:val="24"/>
          <w:szCs w:val="24"/>
        </w:rPr>
      </w:pPr>
      <w:r>
        <w:rPr>
          <w:rFonts w:ascii="Calibri" w:hAnsi="Calibri"/>
          <w:b/>
          <w:bCs/>
          <w:sz w:val="24"/>
          <w:szCs w:val="24"/>
        </w:rPr>
        <w:t xml:space="preserve">Ε.2.1.1 </w:t>
      </w:r>
      <w:r w:rsidRPr="000D3217">
        <w:rPr>
          <w:rFonts w:ascii="Calibri" w:hAnsi="Calibri"/>
          <w:b/>
          <w:bCs/>
          <w:sz w:val="24"/>
          <w:szCs w:val="24"/>
        </w:rPr>
        <w:t>ΤΕΧΝΙΚΕΣ ΠΡΟΔΙΑΓΡΑΦΕΣ ΓΙΑ ΑΣΠΡΟΜΑΥΡΟ ΠΟΛΥΜΗΧΑΝΗΜΑ</w:t>
      </w:r>
      <w:r>
        <w:rPr>
          <w:rFonts w:ascii="Calibri" w:hAnsi="Calibri"/>
          <w:b/>
          <w:bCs/>
          <w:sz w:val="24"/>
          <w:szCs w:val="24"/>
        </w:rPr>
        <w:t xml:space="preserve"> </w:t>
      </w:r>
      <w:r>
        <w:rPr>
          <w:rFonts w:ascii="Calibri" w:hAnsi="Calibri"/>
          <w:b/>
          <w:sz w:val="24"/>
          <w:szCs w:val="24"/>
        </w:rPr>
        <w:t>- ΠΙΝΑΚΑΣ ΣΥΜΜΟΡΦΩΣΗΣ</w:t>
      </w:r>
    </w:p>
    <w:p w14:paraId="5FCA7A1F" w14:textId="77777777" w:rsidR="00F75010" w:rsidRPr="00DA1F8C" w:rsidRDefault="00F75010" w:rsidP="00F75010">
      <w:pPr>
        <w:jc w:val="both"/>
        <w:rPr>
          <w:rFonts w:ascii="Calibri" w:hAnsi="Calibri"/>
          <w:bCs/>
          <w:sz w:val="24"/>
          <w:szCs w:val="24"/>
        </w:rPr>
      </w:pPr>
    </w:p>
    <w:tbl>
      <w:tblPr>
        <w:tblW w:w="9639" w:type="dxa"/>
        <w:jc w:val="center"/>
        <w:tblLook w:val="04A0" w:firstRow="1" w:lastRow="0" w:firstColumn="1" w:lastColumn="0" w:noHBand="0" w:noVBand="1"/>
      </w:tblPr>
      <w:tblGrid>
        <w:gridCol w:w="799"/>
        <w:gridCol w:w="4634"/>
        <w:gridCol w:w="1466"/>
        <w:gridCol w:w="1282"/>
        <w:gridCol w:w="1458"/>
      </w:tblGrid>
      <w:tr w:rsidR="00F75010" w:rsidRPr="00A56F03" w14:paraId="73234681" w14:textId="77777777" w:rsidTr="00713CB6">
        <w:trPr>
          <w:cantSplit/>
          <w:trHeight w:val="315"/>
          <w:tblHeader/>
          <w:jc w:val="center"/>
        </w:trPr>
        <w:tc>
          <w:tcPr>
            <w:tcW w:w="861" w:type="dxa"/>
            <w:tcBorders>
              <w:top w:val="single" w:sz="8" w:space="0" w:color="auto"/>
              <w:left w:val="single" w:sz="8" w:space="0" w:color="auto"/>
              <w:bottom w:val="single" w:sz="8" w:space="0" w:color="auto"/>
              <w:right w:val="single" w:sz="8" w:space="0" w:color="auto"/>
            </w:tcBorders>
            <w:shd w:val="clear" w:color="auto" w:fill="A6A6A6"/>
            <w:vAlign w:val="center"/>
          </w:tcPr>
          <w:p w14:paraId="75BBD4EB" w14:textId="77777777" w:rsidR="00F75010" w:rsidRPr="00A56F03" w:rsidRDefault="00F75010" w:rsidP="00713CB6">
            <w:pPr>
              <w:suppressAutoHyphens/>
              <w:spacing w:line="276" w:lineRule="auto"/>
              <w:jc w:val="center"/>
              <w:rPr>
                <w:rFonts w:ascii="Calibri" w:hAnsi="Calibri" w:cs="Calibri"/>
                <w:b/>
                <w:color w:val="000000"/>
              </w:rPr>
            </w:pPr>
            <w:r w:rsidRPr="00A56F03">
              <w:rPr>
                <w:rFonts w:ascii="Calibri" w:hAnsi="Calibri" w:cs="Calibri"/>
                <w:b/>
                <w:color w:val="000000"/>
              </w:rPr>
              <w:t>Α/Α</w:t>
            </w:r>
          </w:p>
        </w:tc>
        <w:tc>
          <w:tcPr>
            <w:tcW w:w="5312" w:type="dxa"/>
            <w:tcBorders>
              <w:top w:val="single" w:sz="8" w:space="0" w:color="auto"/>
              <w:left w:val="nil"/>
              <w:bottom w:val="single" w:sz="8" w:space="0" w:color="auto"/>
              <w:right w:val="single" w:sz="8" w:space="0" w:color="auto"/>
            </w:tcBorders>
            <w:shd w:val="clear" w:color="auto" w:fill="A6A6A6"/>
            <w:vAlign w:val="center"/>
          </w:tcPr>
          <w:p w14:paraId="41E43D86" w14:textId="77777777" w:rsidR="00F75010" w:rsidRPr="00A56F03" w:rsidRDefault="00F75010" w:rsidP="00713CB6">
            <w:pPr>
              <w:suppressAutoHyphens/>
              <w:spacing w:line="276" w:lineRule="auto"/>
              <w:rPr>
                <w:rFonts w:ascii="Calibri" w:hAnsi="Calibri" w:cs="Calibri"/>
                <w:b/>
                <w:color w:val="000000"/>
              </w:rPr>
            </w:pPr>
            <w:r w:rsidRPr="00A56F03">
              <w:rPr>
                <w:rFonts w:ascii="Calibri" w:hAnsi="Calibri" w:cs="Calibri"/>
                <w:b/>
                <w:color w:val="000000"/>
              </w:rPr>
              <w:t>Προδιαγραφή</w:t>
            </w:r>
          </w:p>
        </w:tc>
        <w:tc>
          <w:tcPr>
            <w:tcW w:w="1574" w:type="dxa"/>
            <w:tcBorders>
              <w:top w:val="single" w:sz="8" w:space="0" w:color="auto"/>
              <w:left w:val="nil"/>
              <w:bottom w:val="single" w:sz="8" w:space="0" w:color="auto"/>
              <w:right w:val="single" w:sz="8" w:space="0" w:color="auto"/>
            </w:tcBorders>
            <w:shd w:val="clear" w:color="auto" w:fill="A6A6A6"/>
            <w:vAlign w:val="center"/>
          </w:tcPr>
          <w:p w14:paraId="6C1904C9" w14:textId="77777777" w:rsidR="00F75010" w:rsidRPr="00A56F03" w:rsidRDefault="00F75010" w:rsidP="00713CB6">
            <w:pPr>
              <w:suppressAutoHyphens/>
              <w:spacing w:line="276" w:lineRule="auto"/>
              <w:jc w:val="center"/>
              <w:rPr>
                <w:rFonts w:ascii="Calibri" w:hAnsi="Calibri" w:cs="Calibri"/>
                <w:b/>
                <w:color w:val="000000"/>
              </w:rPr>
            </w:pPr>
            <w:r w:rsidRPr="00A56F03">
              <w:rPr>
                <w:rFonts w:ascii="Calibri" w:hAnsi="Calibri" w:cs="Calibri"/>
                <w:b/>
                <w:color w:val="000000"/>
              </w:rPr>
              <w:t>Απαίτηση</w:t>
            </w:r>
          </w:p>
        </w:tc>
        <w:tc>
          <w:tcPr>
            <w:tcW w:w="1323" w:type="dxa"/>
            <w:tcBorders>
              <w:top w:val="single" w:sz="8" w:space="0" w:color="auto"/>
              <w:left w:val="nil"/>
              <w:bottom w:val="single" w:sz="8" w:space="0" w:color="auto"/>
              <w:right w:val="single" w:sz="8" w:space="0" w:color="auto"/>
            </w:tcBorders>
            <w:shd w:val="clear" w:color="auto" w:fill="A6A6A6"/>
            <w:vAlign w:val="center"/>
          </w:tcPr>
          <w:p w14:paraId="16D97B53" w14:textId="77777777" w:rsidR="00F75010" w:rsidRPr="00A56F03" w:rsidRDefault="00F75010" w:rsidP="00713CB6">
            <w:pPr>
              <w:suppressAutoHyphens/>
              <w:spacing w:line="276" w:lineRule="auto"/>
              <w:jc w:val="center"/>
              <w:rPr>
                <w:rFonts w:ascii="Calibri" w:hAnsi="Calibri" w:cs="Calibri"/>
                <w:b/>
                <w:color w:val="000000"/>
              </w:rPr>
            </w:pPr>
            <w:r w:rsidRPr="00A56F03">
              <w:rPr>
                <w:rFonts w:ascii="Calibri" w:hAnsi="Calibri" w:cs="Calibri"/>
                <w:b/>
                <w:color w:val="000000"/>
              </w:rPr>
              <w:t>Απάντηση</w:t>
            </w:r>
          </w:p>
        </w:tc>
        <w:tc>
          <w:tcPr>
            <w:tcW w:w="1494" w:type="dxa"/>
            <w:tcBorders>
              <w:top w:val="single" w:sz="8" w:space="0" w:color="auto"/>
              <w:left w:val="nil"/>
              <w:bottom w:val="single" w:sz="8" w:space="0" w:color="auto"/>
              <w:right w:val="single" w:sz="8" w:space="0" w:color="auto"/>
            </w:tcBorders>
            <w:shd w:val="clear" w:color="auto" w:fill="A6A6A6"/>
            <w:vAlign w:val="center"/>
          </w:tcPr>
          <w:p w14:paraId="305CCCA3" w14:textId="77777777" w:rsidR="00F75010" w:rsidRPr="00A56F03" w:rsidRDefault="00F75010" w:rsidP="00713CB6">
            <w:pPr>
              <w:suppressAutoHyphens/>
              <w:spacing w:line="276" w:lineRule="auto"/>
              <w:jc w:val="center"/>
              <w:rPr>
                <w:rFonts w:ascii="Calibri" w:hAnsi="Calibri" w:cs="Calibri"/>
                <w:b/>
                <w:color w:val="000000"/>
              </w:rPr>
            </w:pPr>
            <w:r w:rsidRPr="00A56F03">
              <w:rPr>
                <w:rFonts w:ascii="Calibri" w:hAnsi="Calibri" w:cs="Calibri"/>
                <w:b/>
                <w:color w:val="000000"/>
              </w:rPr>
              <w:t>Παραπομπή</w:t>
            </w:r>
          </w:p>
        </w:tc>
      </w:tr>
      <w:tr w:rsidR="00F75010" w:rsidRPr="00A56F03" w14:paraId="21C7F123" w14:textId="77777777" w:rsidTr="00713CB6">
        <w:trPr>
          <w:cantSplit/>
          <w:trHeight w:val="315"/>
          <w:jc w:val="center"/>
        </w:trPr>
        <w:tc>
          <w:tcPr>
            <w:tcW w:w="86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B54B308" w14:textId="77777777" w:rsidR="00F75010" w:rsidRPr="00A56F03" w:rsidRDefault="00F75010" w:rsidP="00713CB6">
            <w:pPr>
              <w:suppressAutoHyphens/>
              <w:spacing w:line="276" w:lineRule="auto"/>
              <w:jc w:val="center"/>
              <w:rPr>
                <w:rFonts w:ascii="Calibri" w:hAnsi="Calibri" w:cs="Calibri"/>
                <w:b/>
                <w:bCs/>
                <w:color w:val="000000"/>
                <w:lang w:val="en-US"/>
              </w:rPr>
            </w:pPr>
            <w:r w:rsidRPr="00A56F03">
              <w:rPr>
                <w:rFonts w:ascii="Calibri" w:hAnsi="Calibri" w:cs="Calibri"/>
                <w:b/>
                <w:bCs/>
                <w:color w:val="000000"/>
                <w:lang w:val="en-US"/>
              </w:rPr>
              <w:t>1</w:t>
            </w:r>
          </w:p>
        </w:tc>
        <w:tc>
          <w:tcPr>
            <w:tcW w:w="5312" w:type="dxa"/>
            <w:tcBorders>
              <w:top w:val="single" w:sz="8" w:space="0" w:color="auto"/>
              <w:left w:val="nil"/>
              <w:bottom w:val="single" w:sz="8" w:space="0" w:color="auto"/>
              <w:right w:val="single" w:sz="8" w:space="0" w:color="auto"/>
            </w:tcBorders>
            <w:shd w:val="clear" w:color="000000" w:fill="BFBFBF"/>
            <w:vAlign w:val="center"/>
            <w:hideMark/>
          </w:tcPr>
          <w:p w14:paraId="6B651099"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bCs/>
                <w:color w:val="000000"/>
              </w:rPr>
              <w:t>Γενικά</w:t>
            </w:r>
          </w:p>
        </w:tc>
        <w:tc>
          <w:tcPr>
            <w:tcW w:w="1574" w:type="dxa"/>
            <w:tcBorders>
              <w:top w:val="single" w:sz="8" w:space="0" w:color="auto"/>
              <w:left w:val="nil"/>
              <w:bottom w:val="single" w:sz="8" w:space="0" w:color="auto"/>
              <w:right w:val="single" w:sz="8" w:space="0" w:color="auto"/>
            </w:tcBorders>
            <w:shd w:val="clear" w:color="000000" w:fill="BFBFBF"/>
            <w:vAlign w:val="center"/>
            <w:hideMark/>
          </w:tcPr>
          <w:p w14:paraId="1F3A9D7E" w14:textId="77777777" w:rsidR="00F75010" w:rsidRPr="00A56F03" w:rsidRDefault="00F75010" w:rsidP="00713CB6">
            <w:pPr>
              <w:suppressAutoHyphens/>
              <w:spacing w:line="276" w:lineRule="auto"/>
              <w:jc w:val="center"/>
              <w:rPr>
                <w:rFonts w:ascii="Calibri" w:hAnsi="Calibri" w:cs="Calibri"/>
                <w:color w:val="000000"/>
              </w:rPr>
            </w:pPr>
          </w:p>
        </w:tc>
        <w:tc>
          <w:tcPr>
            <w:tcW w:w="1323" w:type="dxa"/>
            <w:tcBorders>
              <w:top w:val="single" w:sz="8" w:space="0" w:color="auto"/>
              <w:left w:val="nil"/>
              <w:bottom w:val="single" w:sz="8" w:space="0" w:color="auto"/>
              <w:right w:val="single" w:sz="8" w:space="0" w:color="auto"/>
            </w:tcBorders>
            <w:shd w:val="clear" w:color="000000" w:fill="BFBFBF"/>
            <w:vAlign w:val="center"/>
            <w:hideMark/>
          </w:tcPr>
          <w:p w14:paraId="26B8B16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single" w:sz="8" w:space="0" w:color="auto"/>
              <w:left w:val="nil"/>
              <w:bottom w:val="single" w:sz="8" w:space="0" w:color="auto"/>
              <w:right w:val="single" w:sz="8" w:space="0" w:color="auto"/>
            </w:tcBorders>
            <w:shd w:val="clear" w:color="000000" w:fill="BFBFBF"/>
            <w:vAlign w:val="center"/>
            <w:hideMark/>
          </w:tcPr>
          <w:p w14:paraId="167BADD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2ED2254E"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FFFFFF"/>
            <w:vAlign w:val="center"/>
          </w:tcPr>
          <w:p w14:paraId="0E7A86C3"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1.1</w:t>
            </w:r>
          </w:p>
        </w:tc>
        <w:tc>
          <w:tcPr>
            <w:tcW w:w="5312" w:type="dxa"/>
            <w:tcBorders>
              <w:top w:val="nil"/>
              <w:left w:val="nil"/>
              <w:bottom w:val="single" w:sz="8" w:space="0" w:color="auto"/>
              <w:right w:val="single" w:sz="8" w:space="0" w:color="auto"/>
            </w:tcBorders>
            <w:shd w:val="clear" w:color="auto" w:fill="FFFFFF"/>
            <w:vAlign w:val="center"/>
          </w:tcPr>
          <w:p w14:paraId="0D909F6A"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Δικτυακή συσκευή εκτύπωσης, φωτοτυπίας, τηλεομοιοτυπίας (</w:t>
            </w:r>
            <w:r w:rsidRPr="00A56F03">
              <w:rPr>
                <w:rFonts w:ascii="Calibri" w:hAnsi="Calibri" w:cs="Calibri"/>
                <w:color w:val="000000"/>
                <w:lang w:val="en-US"/>
              </w:rPr>
              <w:t>Fax</w:t>
            </w:r>
            <w:r w:rsidRPr="00A56F03">
              <w:rPr>
                <w:rFonts w:ascii="Calibri" w:hAnsi="Calibri" w:cs="Calibri"/>
                <w:color w:val="000000"/>
              </w:rPr>
              <w:t>) και σάρωσης.</w:t>
            </w:r>
          </w:p>
        </w:tc>
        <w:tc>
          <w:tcPr>
            <w:tcW w:w="1574" w:type="dxa"/>
            <w:tcBorders>
              <w:top w:val="nil"/>
              <w:left w:val="nil"/>
              <w:bottom w:val="single" w:sz="8" w:space="0" w:color="auto"/>
              <w:right w:val="single" w:sz="8" w:space="0" w:color="auto"/>
            </w:tcBorders>
            <w:shd w:val="clear" w:color="auto" w:fill="FFFFFF"/>
            <w:vAlign w:val="center"/>
          </w:tcPr>
          <w:p w14:paraId="00405E4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FFFFFF"/>
            <w:vAlign w:val="center"/>
          </w:tcPr>
          <w:p w14:paraId="406EA409"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FFFFFF"/>
            <w:vAlign w:val="center"/>
          </w:tcPr>
          <w:p w14:paraId="6F97D4F8"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381F7E0A"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FFFFFF"/>
            <w:vAlign w:val="center"/>
          </w:tcPr>
          <w:p w14:paraId="4EEDFAE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1.2</w:t>
            </w:r>
          </w:p>
        </w:tc>
        <w:tc>
          <w:tcPr>
            <w:tcW w:w="5312" w:type="dxa"/>
            <w:tcBorders>
              <w:top w:val="nil"/>
              <w:left w:val="nil"/>
              <w:bottom w:val="single" w:sz="8" w:space="0" w:color="auto"/>
              <w:right w:val="single" w:sz="8" w:space="0" w:color="auto"/>
            </w:tcBorders>
            <w:shd w:val="clear" w:color="auto" w:fill="FFFFFF"/>
            <w:vAlign w:val="center"/>
          </w:tcPr>
          <w:p w14:paraId="1ABE3F8A"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Αριθμός μονάδων.</w:t>
            </w:r>
          </w:p>
        </w:tc>
        <w:tc>
          <w:tcPr>
            <w:tcW w:w="1574" w:type="dxa"/>
            <w:tcBorders>
              <w:top w:val="nil"/>
              <w:left w:val="nil"/>
              <w:bottom w:val="single" w:sz="8" w:space="0" w:color="auto"/>
              <w:right w:val="single" w:sz="8" w:space="0" w:color="auto"/>
            </w:tcBorders>
            <w:shd w:val="clear" w:color="auto" w:fill="FFFFFF"/>
            <w:vAlign w:val="center"/>
          </w:tcPr>
          <w:p w14:paraId="0F9854A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18</w:t>
            </w:r>
          </w:p>
        </w:tc>
        <w:tc>
          <w:tcPr>
            <w:tcW w:w="1323" w:type="dxa"/>
            <w:tcBorders>
              <w:top w:val="nil"/>
              <w:left w:val="nil"/>
              <w:bottom w:val="single" w:sz="8" w:space="0" w:color="auto"/>
              <w:right w:val="single" w:sz="8" w:space="0" w:color="auto"/>
            </w:tcBorders>
            <w:shd w:val="clear" w:color="auto" w:fill="FFFFFF"/>
            <w:vAlign w:val="center"/>
          </w:tcPr>
          <w:p w14:paraId="61F40AAB"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FFFFFF"/>
            <w:vAlign w:val="center"/>
          </w:tcPr>
          <w:p w14:paraId="6A4A1BF5"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51A56296"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FFFFFF"/>
            <w:vAlign w:val="center"/>
          </w:tcPr>
          <w:p w14:paraId="2B331F0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1.3</w:t>
            </w:r>
          </w:p>
        </w:tc>
        <w:tc>
          <w:tcPr>
            <w:tcW w:w="5312" w:type="dxa"/>
            <w:tcBorders>
              <w:top w:val="nil"/>
              <w:left w:val="nil"/>
              <w:bottom w:val="single" w:sz="8" w:space="0" w:color="auto"/>
              <w:right w:val="single" w:sz="8" w:space="0" w:color="auto"/>
            </w:tcBorders>
            <w:shd w:val="clear" w:color="auto" w:fill="FFFFFF"/>
            <w:vAlign w:val="center"/>
          </w:tcPr>
          <w:p w14:paraId="6339F767"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Να αναφερθεί μοντέλο και εταιρεία κατασκευής.</w:t>
            </w:r>
          </w:p>
        </w:tc>
        <w:tc>
          <w:tcPr>
            <w:tcW w:w="1574" w:type="dxa"/>
            <w:tcBorders>
              <w:top w:val="nil"/>
              <w:left w:val="nil"/>
              <w:bottom w:val="single" w:sz="8" w:space="0" w:color="auto"/>
              <w:right w:val="single" w:sz="8" w:space="0" w:color="auto"/>
            </w:tcBorders>
            <w:shd w:val="clear" w:color="auto" w:fill="FFFFFF"/>
            <w:vAlign w:val="center"/>
          </w:tcPr>
          <w:p w14:paraId="41D51C8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FFFFFF"/>
            <w:vAlign w:val="center"/>
          </w:tcPr>
          <w:p w14:paraId="27B47FC0"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FFFFFF"/>
            <w:vAlign w:val="center"/>
          </w:tcPr>
          <w:p w14:paraId="5295A345"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422D62F0"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FFFFFF"/>
            <w:vAlign w:val="center"/>
          </w:tcPr>
          <w:p w14:paraId="50C3EA22" w14:textId="77777777" w:rsidR="00F75010" w:rsidRPr="00A56F03" w:rsidRDefault="00F75010" w:rsidP="00713CB6">
            <w:pPr>
              <w:suppressAutoHyphens/>
              <w:spacing w:line="276" w:lineRule="auto"/>
              <w:jc w:val="center"/>
              <w:rPr>
                <w:rFonts w:ascii="Calibri" w:hAnsi="Calibri" w:cs="Calibri"/>
                <w:color w:val="000000"/>
                <w:lang w:val="en-US"/>
              </w:rPr>
            </w:pPr>
            <w:r w:rsidRPr="00A56F03">
              <w:rPr>
                <w:rFonts w:ascii="Calibri" w:hAnsi="Calibri" w:cs="Calibri"/>
                <w:color w:val="000000"/>
                <w:lang w:val="en-US"/>
              </w:rPr>
              <w:t>1.4</w:t>
            </w:r>
          </w:p>
        </w:tc>
        <w:tc>
          <w:tcPr>
            <w:tcW w:w="5312" w:type="dxa"/>
            <w:tcBorders>
              <w:top w:val="nil"/>
              <w:left w:val="nil"/>
              <w:bottom w:val="single" w:sz="8" w:space="0" w:color="auto"/>
              <w:right w:val="single" w:sz="8" w:space="0" w:color="auto"/>
            </w:tcBorders>
            <w:shd w:val="clear" w:color="auto" w:fill="FFFFFF"/>
          </w:tcPr>
          <w:p w14:paraId="06FA0BCC" w14:textId="77777777" w:rsidR="00F75010" w:rsidRPr="00A56F03" w:rsidRDefault="00F75010" w:rsidP="00713CB6">
            <w:pPr>
              <w:suppressAutoHyphens/>
              <w:spacing w:line="276" w:lineRule="auto"/>
              <w:rPr>
                <w:rFonts w:ascii="Calibri" w:hAnsi="Calibri" w:cs="Calibri"/>
              </w:rPr>
            </w:pPr>
            <w:r w:rsidRPr="00A56F03">
              <w:rPr>
                <w:rFonts w:ascii="Calibri" w:hAnsi="Calibri" w:cs="Calibri"/>
              </w:rPr>
              <w:t>Το προτεινόμενο σύστημα πρέπει να είναι κατασκευαστή διεθνούς εμβέλειας, σύγχρονης τεχνολογίας.</w:t>
            </w:r>
          </w:p>
        </w:tc>
        <w:tc>
          <w:tcPr>
            <w:tcW w:w="1574" w:type="dxa"/>
            <w:tcBorders>
              <w:top w:val="nil"/>
              <w:left w:val="nil"/>
              <w:bottom w:val="single" w:sz="8" w:space="0" w:color="auto"/>
              <w:right w:val="single" w:sz="8" w:space="0" w:color="auto"/>
            </w:tcBorders>
            <w:shd w:val="clear" w:color="auto" w:fill="FFFFFF"/>
            <w:vAlign w:val="center"/>
          </w:tcPr>
          <w:p w14:paraId="41A344BC" w14:textId="77777777" w:rsidR="00F75010" w:rsidRPr="00A56F03" w:rsidRDefault="00F75010" w:rsidP="00713CB6">
            <w:pPr>
              <w:suppressAutoHyphens/>
              <w:spacing w:line="276" w:lineRule="auto"/>
              <w:jc w:val="center"/>
              <w:rPr>
                <w:rFonts w:ascii="Calibri" w:hAnsi="Calibri" w:cs="Calibri"/>
              </w:rPr>
            </w:pPr>
            <w:r w:rsidRPr="00A56F03">
              <w:rPr>
                <w:rFonts w:ascii="Calibri" w:hAnsi="Calibri" w:cs="Calibri"/>
              </w:rPr>
              <w:t>ΝΑΙ</w:t>
            </w:r>
          </w:p>
        </w:tc>
        <w:tc>
          <w:tcPr>
            <w:tcW w:w="1323" w:type="dxa"/>
            <w:tcBorders>
              <w:top w:val="nil"/>
              <w:left w:val="nil"/>
              <w:bottom w:val="single" w:sz="8" w:space="0" w:color="auto"/>
              <w:right w:val="single" w:sz="8" w:space="0" w:color="auto"/>
            </w:tcBorders>
            <w:shd w:val="clear" w:color="auto" w:fill="FFFFFF"/>
            <w:vAlign w:val="center"/>
          </w:tcPr>
          <w:p w14:paraId="2F90BFE8"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FFFFFF"/>
            <w:vAlign w:val="center"/>
          </w:tcPr>
          <w:p w14:paraId="5F1EF86D"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3C397ADF"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FFFFFF"/>
            <w:vAlign w:val="center"/>
          </w:tcPr>
          <w:p w14:paraId="623955E5" w14:textId="77777777" w:rsidR="00F75010" w:rsidRPr="00A56F03" w:rsidRDefault="00F75010" w:rsidP="00713CB6">
            <w:pPr>
              <w:suppressAutoHyphens/>
              <w:spacing w:line="276" w:lineRule="auto"/>
              <w:jc w:val="center"/>
              <w:rPr>
                <w:rFonts w:ascii="Calibri" w:hAnsi="Calibri" w:cs="Calibri"/>
                <w:color w:val="000000"/>
                <w:lang w:val="en-US"/>
              </w:rPr>
            </w:pPr>
            <w:r w:rsidRPr="00A56F03">
              <w:rPr>
                <w:rFonts w:ascii="Calibri" w:hAnsi="Calibri" w:cs="Calibri"/>
                <w:color w:val="000000"/>
                <w:lang w:val="en-US"/>
              </w:rPr>
              <w:t>1.5</w:t>
            </w:r>
          </w:p>
        </w:tc>
        <w:tc>
          <w:tcPr>
            <w:tcW w:w="5312" w:type="dxa"/>
            <w:tcBorders>
              <w:top w:val="nil"/>
              <w:left w:val="nil"/>
              <w:bottom w:val="single" w:sz="8" w:space="0" w:color="auto"/>
              <w:right w:val="single" w:sz="8" w:space="0" w:color="auto"/>
            </w:tcBorders>
            <w:shd w:val="clear" w:color="auto" w:fill="FFFFFF"/>
          </w:tcPr>
          <w:p w14:paraId="4CA121AF" w14:textId="77777777" w:rsidR="00F75010" w:rsidRPr="00A56F03" w:rsidRDefault="00F75010" w:rsidP="00713CB6">
            <w:pPr>
              <w:suppressAutoHyphens/>
              <w:spacing w:line="276" w:lineRule="auto"/>
              <w:rPr>
                <w:rFonts w:ascii="Calibri" w:hAnsi="Calibri" w:cs="Calibri"/>
              </w:rPr>
            </w:pPr>
            <w:r w:rsidRPr="00A56F03">
              <w:rPr>
                <w:rFonts w:ascii="Calibri" w:hAnsi="Calibri" w:cs="Calibri"/>
              </w:rPr>
              <w:t xml:space="preserve">Να διαθέτει πιστοποιητικά Ποιότητας και Ασφάλειας </w:t>
            </w:r>
            <w:r w:rsidRPr="00A56F03">
              <w:rPr>
                <w:rFonts w:ascii="Calibri" w:hAnsi="Calibri" w:cs="Calibri"/>
                <w:lang w:val="en-US"/>
              </w:rPr>
              <w:t>CE</w:t>
            </w:r>
            <w:r w:rsidRPr="00A56F03">
              <w:rPr>
                <w:rFonts w:ascii="Calibri" w:hAnsi="Calibri" w:cs="Calibri"/>
              </w:rPr>
              <w:t xml:space="preserve">, </w:t>
            </w:r>
            <w:r w:rsidRPr="00A56F03">
              <w:rPr>
                <w:rFonts w:ascii="Calibri" w:hAnsi="Calibri" w:cs="Calibri"/>
                <w:lang w:val="en-US"/>
              </w:rPr>
              <w:t>E</w:t>
            </w:r>
            <w:r w:rsidRPr="00A56F03">
              <w:rPr>
                <w:rFonts w:ascii="Calibri" w:hAnsi="Calibri" w:cs="Calibri"/>
              </w:rPr>
              <w:t>-</w:t>
            </w:r>
            <w:r w:rsidRPr="00A56F03">
              <w:rPr>
                <w:rFonts w:ascii="Calibri" w:hAnsi="Calibri" w:cs="Calibri"/>
                <w:lang w:val="en-US"/>
              </w:rPr>
              <w:t>STAR</w:t>
            </w:r>
            <w:r w:rsidRPr="00A56F03">
              <w:rPr>
                <w:rFonts w:ascii="Calibri" w:hAnsi="Calibri" w:cs="Calibri"/>
              </w:rPr>
              <w:t xml:space="preserve">, </w:t>
            </w:r>
            <w:r w:rsidRPr="00A56F03">
              <w:rPr>
                <w:rFonts w:ascii="Calibri" w:hAnsi="Calibri" w:cs="Calibri"/>
                <w:lang w:val="en-US"/>
              </w:rPr>
              <w:t>ISOs</w:t>
            </w:r>
            <w:r w:rsidRPr="00A56F03">
              <w:rPr>
                <w:rFonts w:ascii="Calibri" w:hAnsi="Calibri" w:cs="Calibri"/>
              </w:rPr>
              <w:t>. Να δοθούν.</w:t>
            </w:r>
          </w:p>
        </w:tc>
        <w:tc>
          <w:tcPr>
            <w:tcW w:w="1574" w:type="dxa"/>
            <w:tcBorders>
              <w:top w:val="nil"/>
              <w:left w:val="nil"/>
              <w:bottom w:val="single" w:sz="8" w:space="0" w:color="auto"/>
              <w:right w:val="single" w:sz="8" w:space="0" w:color="auto"/>
            </w:tcBorders>
            <w:shd w:val="clear" w:color="auto" w:fill="FFFFFF"/>
            <w:vAlign w:val="center"/>
          </w:tcPr>
          <w:p w14:paraId="5C961B34" w14:textId="77777777" w:rsidR="00F75010" w:rsidRPr="00A56F03" w:rsidRDefault="00F75010" w:rsidP="00713CB6">
            <w:pPr>
              <w:suppressAutoHyphens/>
              <w:spacing w:line="276" w:lineRule="auto"/>
              <w:jc w:val="center"/>
              <w:rPr>
                <w:rFonts w:ascii="Calibri" w:hAnsi="Calibri" w:cs="Calibri"/>
              </w:rPr>
            </w:pPr>
            <w:r w:rsidRPr="00A56F03">
              <w:rPr>
                <w:rFonts w:ascii="Calibri" w:hAnsi="Calibri" w:cs="Calibri"/>
              </w:rPr>
              <w:t>ΝΑΙ</w:t>
            </w:r>
          </w:p>
        </w:tc>
        <w:tc>
          <w:tcPr>
            <w:tcW w:w="1323" w:type="dxa"/>
            <w:tcBorders>
              <w:top w:val="nil"/>
              <w:left w:val="nil"/>
              <w:bottom w:val="single" w:sz="8" w:space="0" w:color="auto"/>
              <w:right w:val="single" w:sz="8" w:space="0" w:color="auto"/>
            </w:tcBorders>
            <w:shd w:val="clear" w:color="auto" w:fill="FFFFFF"/>
            <w:vAlign w:val="center"/>
          </w:tcPr>
          <w:p w14:paraId="059E7190"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FFFFFF"/>
            <w:vAlign w:val="center"/>
          </w:tcPr>
          <w:p w14:paraId="2A77425C"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46D44CE5"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FFFFFF"/>
            <w:vAlign w:val="center"/>
          </w:tcPr>
          <w:p w14:paraId="042B806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1.6</w:t>
            </w:r>
          </w:p>
        </w:tc>
        <w:tc>
          <w:tcPr>
            <w:tcW w:w="5312" w:type="dxa"/>
            <w:tcBorders>
              <w:top w:val="nil"/>
              <w:left w:val="nil"/>
              <w:bottom w:val="single" w:sz="8" w:space="0" w:color="auto"/>
              <w:right w:val="single" w:sz="8" w:space="0" w:color="auto"/>
            </w:tcBorders>
            <w:shd w:val="clear" w:color="auto" w:fill="FFFFFF"/>
            <w:vAlign w:val="center"/>
          </w:tcPr>
          <w:p w14:paraId="13E8A1AB"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Για λόγους ομοιομορφίας να είναι της ίδιας κατασκευάστριας εταιρείας με το έγχρωμο πολυμηχάνημα του ίδιου διαγωνισμού.</w:t>
            </w:r>
          </w:p>
        </w:tc>
        <w:tc>
          <w:tcPr>
            <w:tcW w:w="1574" w:type="dxa"/>
            <w:tcBorders>
              <w:top w:val="nil"/>
              <w:left w:val="nil"/>
              <w:bottom w:val="single" w:sz="8" w:space="0" w:color="auto"/>
              <w:right w:val="single" w:sz="8" w:space="0" w:color="auto"/>
            </w:tcBorders>
            <w:shd w:val="clear" w:color="auto" w:fill="FFFFFF"/>
            <w:vAlign w:val="center"/>
          </w:tcPr>
          <w:p w14:paraId="5E8ED8D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FFFFFF"/>
            <w:vAlign w:val="center"/>
          </w:tcPr>
          <w:p w14:paraId="29218108"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FFFFFF"/>
            <w:vAlign w:val="center"/>
          </w:tcPr>
          <w:p w14:paraId="055FC9FB"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0879E3AF"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BFBFBF"/>
            <w:vAlign w:val="center"/>
            <w:hideMark/>
          </w:tcPr>
          <w:p w14:paraId="5996B532"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2</w:t>
            </w:r>
          </w:p>
        </w:tc>
        <w:tc>
          <w:tcPr>
            <w:tcW w:w="5312" w:type="dxa"/>
            <w:tcBorders>
              <w:top w:val="nil"/>
              <w:left w:val="nil"/>
              <w:bottom w:val="single" w:sz="8" w:space="0" w:color="auto"/>
              <w:right w:val="single" w:sz="8" w:space="0" w:color="auto"/>
            </w:tcBorders>
            <w:shd w:val="clear" w:color="000000" w:fill="BFBFBF"/>
            <w:vAlign w:val="center"/>
            <w:hideMark/>
          </w:tcPr>
          <w:p w14:paraId="05B22E5D"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bCs/>
                <w:color w:val="000000"/>
              </w:rPr>
              <w:t>Εκτύπωση</w:t>
            </w:r>
          </w:p>
        </w:tc>
        <w:tc>
          <w:tcPr>
            <w:tcW w:w="1574" w:type="dxa"/>
            <w:tcBorders>
              <w:top w:val="nil"/>
              <w:left w:val="nil"/>
              <w:bottom w:val="single" w:sz="8" w:space="0" w:color="auto"/>
              <w:right w:val="single" w:sz="8" w:space="0" w:color="auto"/>
            </w:tcBorders>
            <w:shd w:val="clear" w:color="000000" w:fill="BFBFBF"/>
            <w:vAlign w:val="center"/>
            <w:hideMark/>
          </w:tcPr>
          <w:p w14:paraId="1FA9482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323" w:type="dxa"/>
            <w:tcBorders>
              <w:top w:val="nil"/>
              <w:left w:val="nil"/>
              <w:bottom w:val="single" w:sz="8" w:space="0" w:color="auto"/>
              <w:right w:val="single" w:sz="8" w:space="0" w:color="auto"/>
            </w:tcBorders>
            <w:shd w:val="clear" w:color="000000" w:fill="BFBFBF"/>
            <w:vAlign w:val="center"/>
            <w:hideMark/>
          </w:tcPr>
          <w:p w14:paraId="3C42CE8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BFBFBF"/>
            <w:vAlign w:val="center"/>
            <w:hideMark/>
          </w:tcPr>
          <w:p w14:paraId="69F8CA6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742DA175" w14:textId="77777777" w:rsidTr="00713CB6">
        <w:trPr>
          <w:cantSplit/>
          <w:trHeight w:val="318"/>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4720534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2.1</w:t>
            </w:r>
          </w:p>
        </w:tc>
        <w:tc>
          <w:tcPr>
            <w:tcW w:w="5312" w:type="dxa"/>
            <w:tcBorders>
              <w:top w:val="nil"/>
              <w:left w:val="nil"/>
              <w:bottom w:val="single" w:sz="8" w:space="0" w:color="auto"/>
              <w:right w:val="single" w:sz="8" w:space="0" w:color="auto"/>
            </w:tcBorders>
            <w:shd w:val="clear" w:color="auto" w:fill="auto"/>
            <w:vAlign w:val="center"/>
            <w:hideMark/>
          </w:tcPr>
          <w:p w14:paraId="3E27355D"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Σύστημα εκτύπωσης ασπρόμαυρου laser.</w:t>
            </w:r>
          </w:p>
        </w:tc>
        <w:tc>
          <w:tcPr>
            <w:tcW w:w="1574" w:type="dxa"/>
            <w:tcBorders>
              <w:top w:val="nil"/>
              <w:left w:val="nil"/>
              <w:bottom w:val="single" w:sz="8" w:space="0" w:color="auto"/>
              <w:right w:val="single" w:sz="8" w:space="0" w:color="auto"/>
            </w:tcBorders>
            <w:shd w:val="clear" w:color="auto" w:fill="auto"/>
            <w:vAlign w:val="center"/>
            <w:hideMark/>
          </w:tcPr>
          <w:p w14:paraId="01370C9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NAI</w:t>
            </w:r>
          </w:p>
        </w:tc>
        <w:tc>
          <w:tcPr>
            <w:tcW w:w="1323" w:type="dxa"/>
            <w:tcBorders>
              <w:top w:val="nil"/>
              <w:left w:val="nil"/>
              <w:bottom w:val="single" w:sz="8" w:space="0" w:color="auto"/>
              <w:right w:val="single" w:sz="8" w:space="0" w:color="auto"/>
            </w:tcBorders>
            <w:shd w:val="clear" w:color="auto" w:fill="auto"/>
            <w:vAlign w:val="center"/>
            <w:hideMark/>
          </w:tcPr>
          <w:p w14:paraId="37EA2A6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2D6AC5A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4228DAFF"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1598072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2.2</w:t>
            </w:r>
          </w:p>
        </w:tc>
        <w:tc>
          <w:tcPr>
            <w:tcW w:w="5312" w:type="dxa"/>
            <w:tcBorders>
              <w:top w:val="nil"/>
              <w:left w:val="nil"/>
              <w:bottom w:val="single" w:sz="8" w:space="0" w:color="auto"/>
              <w:right w:val="single" w:sz="8" w:space="0" w:color="auto"/>
            </w:tcBorders>
            <w:shd w:val="clear" w:color="000000" w:fill="FFFFFF"/>
            <w:vAlign w:val="center"/>
            <w:hideMark/>
          </w:tcPr>
          <w:p w14:paraId="0456601F"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Ταχύτητα Εκτύπωσης Μονής Όψεως Α4 (600x600 dpi).</w:t>
            </w:r>
          </w:p>
        </w:tc>
        <w:tc>
          <w:tcPr>
            <w:tcW w:w="1574" w:type="dxa"/>
            <w:tcBorders>
              <w:top w:val="nil"/>
              <w:left w:val="nil"/>
              <w:bottom w:val="single" w:sz="8" w:space="0" w:color="auto"/>
              <w:right w:val="single" w:sz="8" w:space="0" w:color="auto"/>
            </w:tcBorders>
            <w:shd w:val="clear" w:color="000000" w:fill="FFFFFF"/>
            <w:vAlign w:val="center"/>
            <w:hideMark/>
          </w:tcPr>
          <w:p w14:paraId="00B244A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w:t>
            </w:r>
            <w:r w:rsidRPr="00A56F03">
              <w:rPr>
                <w:rFonts w:ascii="Calibri" w:hAnsi="Calibri" w:cs="Calibri"/>
                <w:color w:val="000000"/>
                <w:lang w:val="en-US"/>
              </w:rPr>
              <w:t xml:space="preserve"> </w:t>
            </w:r>
            <w:r w:rsidRPr="00A56F03">
              <w:rPr>
                <w:rFonts w:ascii="Calibri" w:hAnsi="Calibri" w:cs="Calibri"/>
                <w:color w:val="000000"/>
              </w:rPr>
              <w:t>52 ppm</w:t>
            </w:r>
          </w:p>
        </w:tc>
        <w:tc>
          <w:tcPr>
            <w:tcW w:w="1323" w:type="dxa"/>
            <w:tcBorders>
              <w:top w:val="nil"/>
              <w:left w:val="nil"/>
              <w:bottom w:val="single" w:sz="8" w:space="0" w:color="auto"/>
              <w:right w:val="single" w:sz="8" w:space="0" w:color="auto"/>
            </w:tcBorders>
            <w:shd w:val="clear" w:color="000000" w:fill="FFFFFF"/>
            <w:vAlign w:val="center"/>
            <w:hideMark/>
          </w:tcPr>
          <w:p w14:paraId="520087C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796566E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3E9E182F"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34663BE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2.3</w:t>
            </w:r>
          </w:p>
        </w:tc>
        <w:tc>
          <w:tcPr>
            <w:tcW w:w="5312" w:type="dxa"/>
            <w:tcBorders>
              <w:top w:val="nil"/>
              <w:left w:val="nil"/>
              <w:bottom w:val="single" w:sz="8" w:space="0" w:color="auto"/>
              <w:right w:val="single" w:sz="8" w:space="0" w:color="auto"/>
            </w:tcBorders>
            <w:shd w:val="clear" w:color="auto" w:fill="auto"/>
            <w:vAlign w:val="center"/>
          </w:tcPr>
          <w:p w14:paraId="51141F5F"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Χρόνος αναμονής για εκτύπωση 1ης σελίδας.</w:t>
            </w:r>
          </w:p>
        </w:tc>
        <w:tc>
          <w:tcPr>
            <w:tcW w:w="1574" w:type="dxa"/>
            <w:tcBorders>
              <w:top w:val="nil"/>
              <w:left w:val="nil"/>
              <w:bottom w:val="single" w:sz="8" w:space="0" w:color="auto"/>
              <w:right w:val="single" w:sz="8" w:space="0" w:color="auto"/>
            </w:tcBorders>
            <w:shd w:val="clear" w:color="auto" w:fill="auto"/>
            <w:vAlign w:val="center"/>
          </w:tcPr>
          <w:p w14:paraId="0C046A4A" w14:textId="7D3E4679" w:rsidR="00F75010" w:rsidRPr="00A56F03" w:rsidRDefault="00F75010" w:rsidP="004F5AF2">
            <w:pPr>
              <w:suppressAutoHyphens/>
              <w:spacing w:line="276" w:lineRule="auto"/>
              <w:jc w:val="center"/>
              <w:rPr>
                <w:rFonts w:ascii="Calibri" w:hAnsi="Calibri" w:cs="Calibri"/>
                <w:color w:val="000000"/>
              </w:rPr>
            </w:pPr>
            <w:r w:rsidRPr="00A56F03">
              <w:rPr>
                <w:rFonts w:ascii="Calibri" w:hAnsi="Calibri" w:cs="Calibri"/>
                <w:color w:val="000000"/>
              </w:rPr>
              <w:t>≤</w:t>
            </w:r>
            <w:r w:rsidRPr="00A56F03">
              <w:rPr>
                <w:rFonts w:ascii="Calibri" w:hAnsi="Calibri" w:cs="Calibri"/>
                <w:color w:val="000000"/>
                <w:lang w:val="en-US"/>
              </w:rPr>
              <w:t xml:space="preserve"> </w:t>
            </w:r>
            <w:r w:rsidR="004F5AF2" w:rsidRPr="00DE6E4D">
              <w:rPr>
                <w:rFonts w:ascii="Calibri" w:hAnsi="Calibri" w:cs="Calibri"/>
                <w:color w:val="000000"/>
                <w:lang w:val="en-US"/>
              </w:rPr>
              <w:t>7</w:t>
            </w:r>
            <w:r w:rsidRPr="00A56F03">
              <w:rPr>
                <w:rFonts w:ascii="Calibri" w:hAnsi="Calibri" w:cs="Calibri"/>
                <w:color w:val="000000"/>
              </w:rPr>
              <w:t xml:space="preserve"> sec</w:t>
            </w:r>
          </w:p>
        </w:tc>
        <w:tc>
          <w:tcPr>
            <w:tcW w:w="1323" w:type="dxa"/>
            <w:tcBorders>
              <w:top w:val="nil"/>
              <w:left w:val="nil"/>
              <w:bottom w:val="single" w:sz="8" w:space="0" w:color="auto"/>
              <w:right w:val="single" w:sz="8" w:space="0" w:color="auto"/>
            </w:tcBorders>
            <w:shd w:val="clear" w:color="auto" w:fill="auto"/>
            <w:vAlign w:val="center"/>
            <w:hideMark/>
          </w:tcPr>
          <w:p w14:paraId="206E462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4185A1D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2DB3E911"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5212989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2.4</w:t>
            </w:r>
          </w:p>
        </w:tc>
        <w:tc>
          <w:tcPr>
            <w:tcW w:w="5312" w:type="dxa"/>
            <w:tcBorders>
              <w:top w:val="nil"/>
              <w:left w:val="nil"/>
              <w:bottom w:val="single" w:sz="8" w:space="0" w:color="auto"/>
              <w:right w:val="single" w:sz="8" w:space="0" w:color="auto"/>
            </w:tcBorders>
            <w:shd w:val="clear" w:color="auto" w:fill="auto"/>
            <w:vAlign w:val="center"/>
          </w:tcPr>
          <w:p w14:paraId="2E73D62F"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Εκτύπωση Text &amp; Graphics.</w:t>
            </w:r>
          </w:p>
        </w:tc>
        <w:tc>
          <w:tcPr>
            <w:tcW w:w="1574" w:type="dxa"/>
            <w:tcBorders>
              <w:top w:val="nil"/>
              <w:left w:val="nil"/>
              <w:bottom w:val="single" w:sz="8" w:space="0" w:color="auto"/>
              <w:right w:val="single" w:sz="8" w:space="0" w:color="auto"/>
            </w:tcBorders>
            <w:shd w:val="clear" w:color="auto" w:fill="auto"/>
            <w:vAlign w:val="center"/>
          </w:tcPr>
          <w:p w14:paraId="2CEC84F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NAI</w:t>
            </w:r>
          </w:p>
        </w:tc>
        <w:tc>
          <w:tcPr>
            <w:tcW w:w="1323" w:type="dxa"/>
            <w:tcBorders>
              <w:top w:val="nil"/>
              <w:left w:val="nil"/>
              <w:bottom w:val="single" w:sz="8" w:space="0" w:color="auto"/>
              <w:right w:val="single" w:sz="8" w:space="0" w:color="auto"/>
            </w:tcBorders>
            <w:shd w:val="clear" w:color="auto" w:fill="auto"/>
            <w:vAlign w:val="center"/>
            <w:hideMark/>
          </w:tcPr>
          <w:p w14:paraId="08B4F06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2077C45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608352C5"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6A00F223"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2.5</w:t>
            </w:r>
          </w:p>
        </w:tc>
        <w:tc>
          <w:tcPr>
            <w:tcW w:w="5312" w:type="dxa"/>
            <w:tcBorders>
              <w:top w:val="nil"/>
              <w:left w:val="nil"/>
              <w:bottom w:val="single" w:sz="8" w:space="0" w:color="auto"/>
              <w:right w:val="single" w:sz="8" w:space="0" w:color="auto"/>
            </w:tcBorders>
            <w:shd w:val="clear" w:color="auto" w:fill="auto"/>
            <w:vAlign w:val="center"/>
          </w:tcPr>
          <w:p w14:paraId="41561510"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Εκτύπωση Face Down.</w:t>
            </w:r>
          </w:p>
        </w:tc>
        <w:tc>
          <w:tcPr>
            <w:tcW w:w="1574" w:type="dxa"/>
            <w:tcBorders>
              <w:top w:val="nil"/>
              <w:left w:val="nil"/>
              <w:bottom w:val="single" w:sz="8" w:space="0" w:color="auto"/>
              <w:right w:val="single" w:sz="8" w:space="0" w:color="auto"/>
            </w:tcBorders>
            <w:shd w:val="clear" w:color="auto" w:fill="auto"/>
            <w:vAlign w:val="center"/>
          </w:tcPr>
          <w:p w14:paraId="1E72D35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hideMark/>
          </w:tcPr>
          <w:p w14:paraId="36218F5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40859A7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26320199"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290B285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2.6</w:t>
            </w:r>
          </w:p>
        </w:tc>
        <w:tc>
          <w:tcPr>
            <w:tcW w:w="5312" w:type="dxa"/>
            <w:tcBorders>
              <w:top w:val="nil"/>
              <w:left w:val="nil"/>
              <w:bottom w:val="single" w:sz="8" w:space="0" w:color="auto"/>
              <w:right w:val="single" w:sz="8" w:space="0" w:color="auto"/>
            </w:tcBorders>
            <w:shd w:val="clear" w:color="auto" w:fill="auto"/>
            <w:vAlign w:val="center"/>
          </w:tcPr>
          <w:p w14:paraId="2C180E44"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Αυτόματη εκτύπωση διπλής όψης.</w:t>
            </w:r>
          </w:p>
        </w:tc>
        <w:tc>
          <w:tcPr>
            <w:tcW w:w="1574" w:type="dxa"/>
            <w:tcBorders>
              <w:top w:val="nil"/>
              <w:left w:val="nil"/>
              <w:bottom w:val="single" w:sz="8" w:space="0" w:color="auto"/>
              <w:right w:val="single" w:sz="8" w:space="0" w:color="auto"/>
            </w:tcBorders>
            <w:shd w:val="clear" w:color="auto" w:fill="auto"/>
            <w:vAlign w:val="center"/>
          </w:tcPr>
          <w:p w14:paraId="31E80D1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NAI</w:t>
            </w:r>
          </w:p>
        </w:tc>
        <w:tc>
          <w:tcPr>
            <w:tcW w:w="1323" w:type="dxa"/>
            <w:tcBorders>
              <w:top w:val="nil"/>
              <w:left w:val="nil"/>
              <w:bottom w:val="single" w:sz="8" w:space="0" w:color="auto"/>
              <w:right w:val="single" w:sz="8" w:space="0" w:color="auto"/>
            </w:tcBorders>
            <w:shd w:val="clear" w:color="auto" w:fill="auto"/>
            <w:vAlign w:val="center"/>
            <w:hideMark/>
          </w:tcPr>
          <w:p w14:paraId="2E49E7C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644E2D7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240C7ED5"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6774113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2.7</w:t>
            </w:r>
          </w:p>
        </w:tc>
        <w:tc>
          <w:tcPr>
            <w:tcW w:w="5312" w:type="dxa"/>
            <w:tcBorders>
              <w:top w:val="nil"/>
              <w:left w:val="nil"/>
              <w:bottom w:val="single" w:sz="8" w:space="0" w:color="auto"/>
              <w:right w:val="single" w:sz="8" w:space="0" w:color="auto"/>
            </w:tcBorders>
            <w:shd w:val="clear" w:color="auto" w:fill="auto"/>
            <w:vAlign w:val="center"/>
          </w:tcPr>
          <w:p w14:paraId="6AC63603"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Ανάλυση εκτύπωσης σε </w:t>
            </w:r>
            <w:r w:rsidRPr="00A56F03">
              <w:rPr>
                <w:rFonts w:ascii="Calibri" w:hAnsi="Calibri" w:cs="Calibri"/>
                <w:color w:val="000000"/>
                <w:lang w:val="en-US"/>
              </w:rPr>
              <w:t>dpi</w:t>
            </w:r>
            <w:r w:rsidRPr="00A56F03">
              <w:rPr>
                <w:rFonts w:ascii="Calibri" w:hAnsi="Calibri" w:cs="Calibri"/>
                <w:color w:val="000000"/>
              </w:rPr>
              <w:t>: 600</w:t>
            </w:r>
            <w:r w:rsidRPr="00A56F03">
              <w:rPr>
                <w:rFonts w:ascii="Calibri" w:hAnsi="Calibri" w:cs="Calibri"/>
                <w:color w:val="000000"/>
                <w:lang w:val="en-US"/>
              </w:rPr>
              <w:t>x</w:t>
            </w:r>
            <w:r w:rsidRPr="00A56F03">
              <w:rPr>
                <w:rFonts w:ascii="Calibri" w:hAnsi="Calibri" w:cs="Calibri"/>
                <w:color w:val="000000"/>
              </w:rPr>
              <w:t>600, 1200</w:t>
            </w:r>
            <w:r w:rsidRPr="00A56F03">
              <w:rPr>
                <w:rFonts w:ascii="Calibri" w:hAnsi="Calibri" w:cs="Calibri"/>
                <w:color w:val="000000"/>
                <w:lang w:val="en-US"/>
              </w:rPr>
              <w:t>x</w:t>
            </w:r>
            <w:r w:rsidRPr="00A56F03">
              <w:rPr>
                <w:rFonts w:ascii="Calibri" w:hAnsi="Calibri" w:cs="Calibri"/>
                <w:color w:val="000000"/>
              </w:rPr>
              <w:t>1200.</w:t>
            </w:r>
          </w:p>
        </w:tc>
        <w:tc>
          <w:tcPr>
            <w:tcW w:w="1574" w:type="dxa"/>
            <w:tcBorders>
              <w:top w:val="nil"/>
              <w:left w:val="nil"/>
              <w:bottom w:val="single" w:sz="8" w:space="0" w:color="auto"/>
              <w:right w:val="single" w:sz="8" w:space="0" w:color="auto"/>
            </w:tcBorders>
            <w:shd w:val="clear" w:color="auto" w:fill="auto"/>
            <w:vAlign w:val="center"/>
          </w:tcPr>
          <w:p w14:paraId="5112FDA9" w14:textId="77777777" w:rsidR="00F75010" w:rsidRPr="00A56F03" w:rsidRDefault="00F75010" w:rsidP="00713CB6">
            <w:pPr>
              <w:suppressAutoHyphens/>
              <w:spacing w:line="276" w:lineRule="auto"/>
              <w:jc w:val="center"/>
              <w:rPr>
                <w:rFonts w:ascii="Calibri" w:hAnsi="Calibri" w:cs="Calibri"/>
                <w:color w:val="000000"/>
                <w:lang w:val="en-US"/>
              </w:rPr>
            </w:pPr>
            <w:r w:rsidRPr="00A56F03">
              <w:rPr>
                <w:rFonts w:ascii="Calibri" w:hAnsi="Calibri" w:cs="Calibri"/>
                <w:color w:val="000000"/>
                <w:lang w:val="en-US"/>
              </w:rPr>
              <w:t>NAI</w:t>
            </w:r>
          </w:p>
        </w:tc>
        <w:tc>
          <w:tcPr>
            <w:tcW w:w="1323" w:type="dxa"/>
            <w:tcBorders>
              <w:top w:val="nil"/>
              <w:left w:val="nil"/>
              <w:bottom w:val="single" w:sz="8" w:space="0" w:color="auto"/>
              <w:right w:val="single" w:sz="8" w:space="0" w:color="auto"/>
            </w:tcBorders>
            <w:shd w:val="clear" w:color="auto" w:fill="auto"/>
            <w:vAlign w:val="center"/>
            <w:hideMark/>
          </w:tcPr>
          <w:p w14:paraId="609A1DE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1379004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6594EF89"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0E6A7F7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2.8</w:t>
            </w:r>
          </w:p>
        </w:tc>
        <w:tc>
          <w:tcPr>
            <w:tcW w:w="5312" w:type="dxa"/>
            <w:tcBorders>
              <w:top w:val="nil"/>
              <w:left w:val="nil"/>
              <w:bottom w:val="single" w:sz="8" w:space="0" w:color="auto"/>
              <w:right w:val="single" w:sz="8" w:space="0" w:color="auto"/>
            </w:tcBorders>
            <w:shd w:val="clear" w:color="auto" w:fill="auto"/>
            <w:vAlign w:val="center"/>
          </w:tcPr>
          <w:p w14:paraId="26A86952"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Μέγιστος αριθμός σελίδων ανά μήνα (duty cycle).</w:t>
            </w:r>
          </w:p>
        </w:tc>
        <w:tc>
          <w:tcPr>
            <w:tcW w:w="1574" w:type="dxa"/>
            <w:tcBorders>
              <w:top w:val="nil"/>
              <w:left w:val="nil"/>
              <w:bottom w:val="single" w:sz="8" w:space="0" w:color="auto"/>
              <w:right w:val="single" w:sz="8" w:space="0" w:color="auto"/>
            </w:tcBorders>
            <w:shd w:val="clear" w:color="auto" w:fill="auto"/>
            <w:vAlign w:val="center"/>
          </w:tcPr>
          <w:p w14:paraId="25DD4303"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300.000</w:t>
            </w:r>
          </w:p>
        </w:tc>
        <w:tc>
          <w:tcPr>
            <w:tcW w:w="1323" w:type="dxa"/>
            <w:tcBorders>
              <w:top w:val="nil"/>
              <w:left w:val="nil"/>
              <w:bottom w:val="single" w:sz="8" w:space="0" w:color="auto"/>
              <w:right w:val="single" w:sz="8" w:space="0" w:color="auto"/>
            </w:tcBorders>
            <w:shd w:val="clear" w:color="auto" w:fill="auto"/>
            <w:vAlign w:val="center"/>
            <w:hideMark/>
          </w:tcPr>
          <w:p w14:paraId="346083D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75AF6A7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343D286E"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1DB6488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2.9</w:t>
            </w:r>
          </w:p>
        </w:tc>
        <w:tc>
          <w:tcPr>
            <w:tcW w:w="5312" w:type="dxa"/>
            <w:tcBorders>
              <w:top w:val="nil"/>
              <w:left w:val="nil"/>
              <w:bottom w:val="single" w:sz="8" w:space="0" w:color="auto"/>
              <w:right w:val="single" w:sz="8" w:space="0" w:color="auto"/>
            </w:tcBorders>
            <w:shd w:val="clear" w:color="auto" w:fill="auto"/>
            <w:vAlign w:val="center"/>
          </w:tcPr>
          <w:p w14:paraId="7509B3F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Συνιστάμενος αριθμός σελίδων ανά μήνα (duty cycle).</w:t>
            </w:r>
          </w:p>
        </w:tc>
        <w:tc>
          <w:tcPr>
            <w:tcW w:w="1574" w:type="dxa"/>
            <w:tcBorders>
              <w:top w:val="nil"/>
              <w:left w:val="nil"/>
              <w:bottom w:val="single" w:sz="8" w:space="0" w:color="auto"/>
              <w:right w:val="single" w:sz="8" w:space="0" w:color="auto"/>
            </w:tcBorders>
            <w:shd w:val="clear" w:color="auto" w:fill="auto"/>
            <w:vAlign w:val="center"/>
          </w:tcPr>
          <w:p w14:paraId="10490E4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w:t>
            </w:r>
            <w:r w:rsidRPr="00A56F03">
              <w:rPr>
                <w:rFonts w:ascii="Calibri" w:hAnsi="Calibri" w:cs="Calibri"/>
                <w:color w:val="000000"/>
                <w:lang w:val="en-US"/>
              </w:rPr>
              <w:t xml:space="preserve"> </w:t>
            </w:r>
            <w:r w:rsidRPr="00A56F03">
              <w:rPr>
                <w:rFonts w:ascii="Calibri" w:hAnsi="Calibri" w:cs="Calibri"/>
                <w:color w:val="000000"/>
              </w:rPr>
              <w:t>50.000</w:t>
            </w:r>
          </w:p>
        </w:tc>
        <w:tc>
          <w:tcPr>
            <w:tcW w:w="1323" w:type="dxa"/>
            <w:tcBorders>
              <w:top w:val="nil"/>
              <w:left w:val="nil"/>
              <w:bottom w:val="single" w:sz="8" w:space="0" w:color="auto"/>
              <w:right w:val="single" w:sz="8" w:space="0" w:color="auto"/>
            </w:tcBorders>
            <w:shd w:val="clear" w:color="auto" w:fill="auto"/>
            <w:vAlign w:val="center"/>
            <w:hideMark/>
          </w:tcPr>
          <w:p w14:paraId="5DB578A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15E2AE1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407C2617" w14:textId="77777777" w:rsidTr="00713CB6">
        <w:trPr>
          <w:cantSplit/>
          <w:trHeight w:val="318"/>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2944E4C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2.10</w:t>
            </w:r>
          </w:p>
        </w:tc>
        <w:tc>
          <w:tcPr>
            <w:tcW w:w="5312" w:type="dxa"/>
            <w:tcBorders>
              <w:top w:val="nil"/>
              <w:left w:val="nil"/>
              <w:bottom w:val="single" w:sz="8" w:space="0" w:color="auto"/>
              <w:right w:val="single" w:sz="8" w:space="0" w:color="auto"/>
            </w:tcBorders>
            <w:shd w:val="clear" w:color="auto" w:fill="auto"/>
            <w:vAlign w:val="center"/>
          </w:tcPr>
          <w:p w14:paraId="5309271E"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Επίπεδο θορύβου εκτύπωσης (σε </w:t>
            </w:r>
            <w:r w:rsidRPr="00A56F03">
              <w:rPr>
                <w:rFonts w:ascii="Calibri" w:hAnsi="Calibri" w:cs="Calibri"/>
                <w:color w:val="000000"/>
                <w:lang w:val="en-US"/>
              </w:rPr>
              <w:t>dBA</w:t>
            </w:r>
            <w:r w:rsidRPr="00A56F03">
              <w:rPr>
                <w:rFonts w:ascii="Calibri" w:hAnsi="Calibri" w:cs="Calibri"/>
                <w:color w:val="000000"/>
              </w:rPr>
              <w:t>).</w:t>
            </w:r>
          </w:p>
        </w:tc>
        <w:tc>
          <w:tcPr>
            <w:tcW w:w="1574" w:type="dxa"/>
            <w:tcBorders>
              <w:top w:val="nil"/>
              <w:left w:val="nil"/>
              <w:bottom w:val="single" w:sz="8" w:space="0" w:color="auto"/>
              <w:right w:val="single" w:sz="8" w:space="0" w:color="auto"/>
            </w:tcBorders>
            <w:shd w:val="clear" w:color="auto" w:fill="auto"/>
            <w:vAlign w:val="center"/>
          </w:tcPr>
          <w:p w14:paraId="212E83AA" w14:textId="591E834F" w:rsidR="00F75010" w:rsidRPr="00873B78" w:rsidRDefault="00F75010" w:rsidP="00873B78">
            <w:pPr>
              <w:suppressAutoHyphens/>
              <w:spacing w:line="276" w:lineRule="auto"/>
              <w:jc w:val="center"/>
              <w:rPr>
                <w:rFonts w:ascii="Calibri" w:hAnsi="Calibri" w:cs="Calibri"/>
                <w:color w:val="000000"/>
              </w:rPr>
            </w:pPr>
            <w:r w:rsidRPr="00DE6E4D">
              <w:rPr>
                <w:rFonts w:ascii="Calibri" w:hAnsi="Calibri" w:cs="Calibri"/>
                <w:color w:val="000000"/>
              </w:rPr>
              <w:t>≤</w:t>
            </w:r>
            <w:r w:rsidRPr="00DE6E4D">
              <w:rPr>
                <w:rFonts w:ascii="Calibri" w:hAnsi="Calibri" w:cs="Calibri"/>
                <w:color w:val="000000"/>
                <w:lang w:val="en-US"/>
              </w:rPr>
              <w:t xml:space="preserve"> </w:t>
            </w:r>
            <w:r w:rsidR="00873B78" w:rsidRPr="00DE6E4D">
              <w:rPr>
                <w:rFonts w:ascii="Calibri" w:hAnsi="Calibri" w:cs="Calibri"/>
                <w:color w:val="000000"/>
              </w:rPr>
              <w:t>60</w:t>
            </w:r>
          </w:p>
        </w:tc>
        <w:tc>
          <w:tcPr>
            <w:tcW w:w="1323" w:type="dxa"/>
            <w:tcBorders>
              <w:top w:val="nil"/>
              <w:left w:val="nil"/>
              <w:bottom w:val="single" w:sz="8" w:space="0" w:color="auto"/>
              <w:right w:val="single" w:sz="8" w:space="0" w:color="auto"/>
            </w:tcBorders>
            <w:shd w:val="clear" w:color="auto" w:fill="auto"/>
            <w:vAlign w:val="center"/>
            <w:hideMark/>
          </w:tcPr>
          <w:p w14:paraId="107DDB7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47591B6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59A2CD94" w14:textId="77777777" w:rsidTr="00713CB6">
        <w:trPr>
          <w:cantSplit/>
          <w:trHeight w:val="318"/>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75CE0FA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2.11</w:t>
            </w:r>
          </w:p>
        </w:tc>
        <w:tc>
          <w:tcPr>
            <w:tcW w:w="5312" w:type="dxa"/>
            <w:tcBorders>
              <w:top w:val="nil"/>
              <w:left w:val="nil"/>
              <w:bottom w:val="single" w:sz="8" w:space="0" w:color="auto"/>
              <w:right w:val="single" w:sz="8" w:space="0" w:color="auto"/>
            </w:tcBorders>
            <w:shd w:val="clear" w:color="auto" w:fill="auto"/>
            <w:vAlign w:val="center"/>
          </w:tcPr>
          <w:p w14:paraId="7D3A741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Εκτιμώμενο κόστος κατασκευαστή για ασπρόμαυρη εκτύπωση ανά σελίδα Α4 με 5% κάλυψη (σε €).</w:t>
            </w:r>
          </w:p>
        </w:tc>
        <w:tc>
          <w:tcPr>
            <w:tcW w:w="1574" w:type="dxa"/>
            <w:tcBorders>
              <w:top w:val="nil"/>
              <w:left w:val="nil"/>
              <w:bottom w:val="single" w:sz="8" w:space="0" w:color="auto"/>
              <w:right w:val="single" w:sz="8" w:space="0" w:color="auto"/>
            </w:tcBorders>
            <w:shd w:val="clear" w:color="auto" w:fill="auto"/>
            <w:vAlign w:val="center"/>
          </w:tcPr>
          <w:p w14:paraId="4683B59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0</w:t>
            </w:r>
            <w:r w:rsidRPr="00A56F03">
              <w:rPr>
                <w:rFonts w:ascii="Calibri" w:hAnsi="Calibri" w:cs="Calibri"/>
                <w:color w:val="000000"/>
                <w:lang w:val="en-US"/>
              </w:rPr>
              <w:t>,</w:t>
            </w:r>
            <w:r w:rsidRPr="00A56F03">
              <w:rPr>
                <w:rFonts w:ascii="Calibri" w:hAnsi="Calibri" w:cs="Calibri"/>
                <w:color w:val="000000"/>
              </w:rPr>
              <w:t>006</w:t>
            </w:r>
          </w:p>
        </w:tc>
        <w:tc>
          <w:tcPr>
            <w:tcW w:w="1323" w:type="dxa"/>
            <w:tcBorders>
              <w:top w:val="nil"/>
              <w:left w:val="nil"/>
              <w:bottom w:val="single" w:sz="8" w:space="0" w:color="auto"/>
              <w:right w:val="single" w:sz="8" w:space="0" w:color="auto"/>
            </w:tcBorders>
            <w:shd w:val="clear" w:color="auto" w:fill="auto"/>
            <w:vAlign w:val="center"/>
          </w:tcPr>
          <w:p w14:paraId="45DB81EF"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11147A41"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2989BAFD"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BFBFBF"/>
            <w:vAlign w:val="center"/>
            <w:hideMark/>
          </w:tcPr>
          <w:p w14:paraId="55B588EC"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3</w:t>
            </w:r>
          </w:p>
        </w:tc>
        <w:tc>
          <w:tcPr>
            <w:tcW w:w="5312" w:type="dxa"/>
            <w:tcBorders>
              <w:top w:val="nil"/>
              <w:left w:val="nil"/>
              <w:bottom w:val="single" w:sz="8" w:space="0" w:color="auto"/>
              <w:right w:val="single" w:sz="8" w:space="0" w:color="auto"/>
            </w:tcBorders>
            <w:shd w:val="clear" w:color="000000" w:fill="BFBFBF"/>
            <w:vAlign w:val="center"/>
            <w:hideMark/>
          </w:tcPr>
          <w:p w14:paraId="30529DA0"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bCs/>
                <w:color w:val="000000"/>
              </w:rPr>
              <w:t>Σάρωση</w:t>
            </w:r>
          </w:p>
        </w:tc>
        <w:tc>
          <w:tcPr>
            <w:tcW w:w="1574" w:type="dxa"/>
            <w:tcBorders>
              <w:top w:val="nil"/>
              <w:left w:val="nil"/>
              <w:bottom w:val="single" w:sz="8" w:space="0" w:color="auto"/>
              <w:right w:val="single" w:sz="8" w:space="0" w:color="auto"/>
            </w:tcBorders>
            <w:shd w:val="clear" w:color="000000" w:fill="BFBFBF"/>
            <w:vAlign w:val="center"/>
            <w:hideMark/>
          </w:tcPr>
          <w:p w14:paraId="6C75DF6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323" w:type="dxa"/>
            <w:tcBorders>
              <w:top w:val="nil"/>
              <w:left w:val="nil"/>
              <w:bottom w:val="single" w:sz="8" w:space="0" w:color="auto"/>
              <w:right w:val="single" w:sz="8" w:space="0" w:color="auto"/>
            </w:tcBorders>
            <w:shd w:val="clear" w:color="000000" w:fill="BFBFBF"/>
            <w:vAlign w:val="center"/>
            <w:hideMark/>
          </w:tcPr>
          <w:p w14:paraId="01099D2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BFBFBF"/>
            <w:vAlign w:val="center"/>
            <w:hideMark/>
          </w:tcPr>
          <w:p w14:paraId="68DE0C4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0540C674"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tcPr>
          <w:p w14:paraId="23D74DE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3.1</w:t>
            </w:r>
          </w:p>
        </w:tc>
        <w:tc>
          <w:tcPr>
            <w:tcW w:w="5312" w:type="dxa"/>
            <w:tcBorders>
              <w:top w:val="nil"/>
              <w:left w:val="nil"/>
              <w:bottom w:val="single" w:sz="8" w:space="0" w:color="auto"/>
              <w:right w:val="single" w:sz="8" w:space="0" w:color="auto"/>
            </w:tcBorders>
            <w:shd w:val="clear" w:color="000000" w:fill="FFFFFF"/>
            <w:vAlign w:val="center"/>
          </w:tcPr>
          <w:p w14:paraId="15D3A60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Σάρωσης Απλής και Διπλής όψεως με χρήση τροφοδότη (ADF/DADF).</w:t>
            </w:r>
          </w:p>
        </w:tc>
        <w:tc>
          <w:tcPr>
            <w:tcW w:w="1574" w:type="dxa"/>
            <w:tcBorders>
              <w:top w:val="nil"/>
              <w:left w:val="nil"/>
              <w:bottom w:val="single" w:sz="8" w:space="0" w:color="auto"/>
              <w:right w:val="single" w:sz="8" w:space="0" w:color="auto"/>
            </w:tcBorders>
            <w:shd w:val="clear" w:color="000000" w:fill="FFFFFF"/>
            <w:vAlign w:val="center"/>
          </w:tcPr>
          <w:p w14:paraId="7394321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000000" w:fill="FFFFFF"/>
            <w:vAlign w:val="center"/>
          </w:tcPr>
          <w:p w14:paraId="17530310"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000000" w:fill="FFFFFF"/>
            <w:vAlign w:val="center"/>
          </w:tcPr>
          <w:p w14:paraId="66A93AC7"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074A8AB7"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210A01A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3.2</w:t>
            </w:r>
          </w:p>
        </w:tc>
        <w:tc>
          <w:tcPr>
            <w:tcW w:w="5312" w:type="dxa"/>
            <w:tcBorders>
              <w:top w:val="nil"/>
              <w:left w:val="nil"/>
              <w:bottom w:val="single" w:sz="8" w:space="0" w:color="auto"/>
              <w:right w:val="single" w:sz="8" w:space="0" w:color="auto"/>
            </w:tcBorders>
            <w:shd w:val="clear" w:color="000000" w:fill="FFFFFF"/>
            <w:vAlign w:val="center"/>
            <w:hideMark/>
          </w:tcPr>
          <w:p w14:paraId="17EED96F"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Ταχύτητα Ασπρόμαυρης Σάρωσης Μονής Όψεως (600x600 </w:t>
            </w:r>
            <w:r w:rsidRPr="00A56F03">
              <w:rPr>
                <w:rFonts w:ascii="Calibri" w:hAnsi="Calibri" w:cs="Calibri"/>
                <w:color w:val="000000"/>
                <w:lang w:val="en-US"/>
              </w:rPr>
              <w:t>p</w:t>
            </w:r>
            <w:r w:rsidRPr="00A56F03">
              <w:rPr>
                <w:rFonts w:ascii="Calibri" w:hAnsi="Calibri" w:cs="Calibri"/>
                <w:color w:val="000000"/>
              </w:rPr>
              <w:t>pi).</w:t>
            </w:r>
          </w:p>
        </w:tc>
        <w:tc>
          <w:tcPr>
            <w:tcW w:w="1574" w:type="dxa"/>
            <w:tcBorders>
              <w:top w:val="nil"/>
              <w:left w:val="nil"/>
              <w:bottom w:val="single" w:sz="8" w:space="0" w:color="auto"/>
              <w:right w:val="single" w:sz="8" w:space="0" w:color="auto"/>
            </w:tcBorders>
            <w:shd w:val="clear" w:color="000000" w:fill="FFFFFF"/>
            <w:vAlign w:val="center"/>
            <w:hideMark/>
          </w:tcPr>
          <w:p w14:paraId="411848C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w:t>
            </w:r>
            <w:r w:rsidRPr="00A56F03">
              <w:rPr>
                <w:rFonts w:ascii="Calibri" w:hAnsi="Calibri" w:cs="Calibri"/>
                <w:color w:val="000000"/>
                <w:lang w:val="en-US"/>
              </w:rPr>
              <w:t xml:space="preserve"> </w:t>
            </w:r>
            <w:r w:rsidRPr="00A56F03">
              <w:rPr>
                <w:rFonts w:ascii="Calibri" w:hAnsi="Calibri" w:cs="Calibri"/>
                <w:color w:val="000000"/>
              </w:rPr>
              <w:t xml:space="preserve">65 </w:t>
            </w:r>
            <w:r w:rsidRPr="00A56F03">
              <w:rPr>
                <w:rFonts w:ascii="Calibri" w:hAnsi="Calibri" w:cs="Calibri"/>
                <w:color w:val="000000"/>
                <w:lang w:val="en-US"/>
              </w:rPr>
              <w:t>s</w:t>
            </w:r>
            <w:r w:rsidRPr="00A56F03">
              <w:rPr>
                <w:rFonts w:ascii="Calibri" w:hAnsi="Calibri" w:cs="Calibri"/>
                <w:color w:val="000000"/>
              </w:rPr>
              <w:t>pm</w:t>
            </w:r>
          </w:p>
        </w:tc>
        <w:tc>
          <w:tcPr>
            <w:tcW w:w="1323" w:type="dxa"/>
            <w:tcBorders>
              <w:top w:val="nil"/>
              <w:left w:val="nil"/>
              <w:bottom w:val="single" w:sz="8" w:space="0" w:color="auto"/>
              <w:right w:val="single" w:sz="8" w:space="0" w:color="auto"/>
            </w:tcBorders>
            <w:shd w:val="clear" w:color="000000" w:fill="FFFFFF"/>
            <w:vAlign w:val="center"/>
            <w:hideMark/>
          </w:tcPr>
          <w:p w14:paraId="5BAC986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075FF51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6D5370EF"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51B83EA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3.3</w:t>
            </w:r>
          </w:p>
        </w:tc>
        <w:tc>
          <w:tcPr>
            <w:tcW w:w="5312" w:type="dxa"/>
            <w:tcBorders>
              <w:top w:val="nil"/>
              <w:left w:val="nil"/>
              <w:bottom w:val="single" w:sz="8" w:space="0" w:color="auto"/>
              <w:right w:val="single" w:sz="8" w:space="0" w:color="auto"/>
            </w:tcBorders>
            <w:shd w:val="clear" w:color="000000" w:fill="FFFFFF"/>
            <w:vAlign w:val="center"/>
            <w:hideMark/>
          </w:tcPr>
          <w:p w14:paraId="2448AB5E"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Ταχύτητα Ασπρόμαυρης Σάρωσης Διπλής Όψεως (600x600 </w:t>
            </w:r>
            <w:r w:rsidRPr="00A56F03">
              <w:rPr>
                <w:rFonts w:ascii="Calibri" w:hAnsi="Calibri" w:cs="Calibri"/>
                <w:color w:val="000000"/>
                <w:lang w:val="en-US"/>
              </w:rPr>
              <w:t>p</w:t>
            </w:r>
            <w:r w:rsidRPr="00A56F03">
              <w:rPr>
                <w:rFonts w:ascii="Calibri" w:hAnsi="Calibri" w:cs="Calibri"/>
                <w:color w:val="000000"/>
              </w:rPr>
              <w:t>pi).</w:t>
            </w:r>
          </w:p>
        </w:tc>
        <w:tc>
          <w:tcPr>
            <w:tcW w:w="1574" w:type="dxa"/>
            <w:tcBorders>
              <w:top w:val="nil"/>
              <w:left w:val="nil"/>
              <w:bottom w:val="single" w:sz="8" w:space="0" w:color="auto"/>
              <w:right w:val="single" w:sz="8" w:space="0" w:color="auto"/>
            </w:tcBorders>
            <w:shd w:val="clear" w:color="000000" w:fill="FFFFFF"/>
            <w:vAlign w:val="center"/>
            <w:hideMark/>
          </w:tcPr>
          <w:p w14:paraId="12E3040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w:t>
            </w:r>
            <w:r w:rsidRPr="00A56F03">
              <w:rPr>
                <w:rFonts w:ascii="Calibri" w:hAnsi="Calibri" w:cs="Calibri"/>
                <w:color w:val="000000"/>
                <w:lang w:val="en-US"/>
              </w:rPr>
              <w:t xml:space="preserve"> </w:t>
            </w:r>
            <w:r w:rsidRPr="00A56F03">
              <w:rPr>
                <w:rFonts w:ascii="Calibri" w:hAnsi="Calibri" w:cs="Calibri"/>
                <w:color w:val="000000"/>
              </w:rPr>
              <w:t xml:space="preserve">130 </w:t>
            </w:r>
            <w:r w:rsidRPr="00A56F03">
              <w:rPr>
                <w:rFonts w:ascii="Calibri" w:hAnsi="Calibri" w:cs="Calibri"/>
                <w:color w:val="000000"/>
                <w:lang w:val="en-US"/>
              </w:rPr>
              <w:t>s</w:t>
            </w:r>
            <w:r w:rsidRPr="00A56F03">
              <w:rPr>
                <w:rFonts w:ascii="Calibri" w:hAnsi="Calibri" w:cs="Calibri"/>
                <w:color w:val="000000"/>
              </w:rPr>
              <w:t>pm</w:t>
            </w:r>
          </w:p>
        </w:tc>
        <w:tc>
          <w:tcPr>
            <w:tcW w:w="1323" w:type="dxa"/>
            <w:tcBorders>
              <w:top w:val="nil"/>
              <w:left w:val="nil"/>
              <w:bottom w:val="single" w:sz="8" w:space="0" w:color="auto"/>
              <w:right w:val="single" w:sz="8" w:space="0" w:color="auto"/>
            </w:tcBorders>
            <w:shd w:val="clear" w:color="000000" w:fill="FFFFFF"/>
            <w:vAlign w:val="center"/>
            <w:hideMark/>
          </w:tcPr>
          <w:p w14:paraId="2A1F247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07C6B67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02C8182D"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3520826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3.4</w:t>
            </w:r>
          </w:p>
        </w:tc>
        <w:tc>
          <w:tcPr>
            <w:tcW w:w="5312" w:type="dxa"/>
            <w:tcBorders>
              <w:top w:val="nil"/>
              <w:left w:val="nil"/>
              <w:bottom w:val="single" w:sz="8" w:space="0" w:color="auto"/>
              <w:right w:val="single" w:sz="8" w:space="0" w:color="auto"/>
            </w:tcBorders>
            <w:shd w:val="clear" w:color="000000" w:fill="FFFFFF"/>
            <w:vAlign w:val="center"/>
            <w:hideMark/>
          </w:tcPr>
          <w:p w14:paraId="3B3678F6"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Ταχύτητα Έγχρωμης Σάρωσης Μονής Όψεως (300x300 </w:t>
            </w:r>
            <w:r w:rsidRPr="00A56F03">
              <w:rPr>
                <w:rFonts w:ascii="Calibri" w:hAnsi="Calibri" w:cs="Calibri"/>
                <w:color w:val="000000"/>
                <w:lang w:val="en-US"/>
              </w:rPr>
              <w:t>p</w:t>
            </w:r>
            <w:r w:rsidRPr="00A56F03">
              <w:rPr>
                <w:rFonts w:ascii="Calibri" w:hAnsi="Calibri" w:cs="Calibri"/>
                <w:color w:val="000000"/>
              </w:rPr>
              <w:t>pi).</w:t>
            </w:r>
          </w:p>
        </w:tc>
        <w:tc>
          <w:tcPr>
            <w:tcW w:w="1574" w:type="dxa"/>
            <w:tcBorders>
              <w:top w:val="nil"/>
              <w:left w:val="nil"/>
              <w:bottom w:val="single" w:sz="8" w:space="0" w:color="auto"/>
              <w:right w:val="single" w:sz="8" w:space="0" w:color="auto"/>
            </w:tcBorders>
            <w:shd w:val="clear" w:color="000000" w:fill="FFFFFF"/>
            <w:vAlign w:val="center"/>
            <w:hideMark/>
          </w:tcPr>
          <w:p w14:paraId="33CB584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w:t>
            </w:r>
            <w:r w:rsidRPr="00A56F03">
              <w:rPr>
                <w:rFonts w:ascii="Calibri" w:hAnsi="Calibri" w:cs="Calibri"/>
                <w:color w:val="000000"/>
                <w:lang w:val="en-US"/>
              </w:rPr>
              <w:t xml:space="preserve"> </w:t>
            </w:r>
            <w:r w:rsidRPr="00A56F03">
              <w:rPr>
                <w:rFonts w:ascii="Calibri" w:hAnsi="Calibri" w:cs="Calibri"/>
                <w:color w:val="000000"/>
              </w:rPr>
              <w:t xml:space="preserve">65 </w:t>
            </w:r>
            <w:r w:rsidRPr="00A56F03">
              <w:rPr>
                <w:rFonts w:ascii="Calibri" w:hAnsi="Calibri" w:cs="Calibri"/>
                <w:color w:val="000000"/>
                <w:lang w:val="en-US"/>
              </w:rPr>
              <w:t>s</w:t>
            </w:r>
            <w:r w:rsidRPr="00A56F03">
              <w:rPr>
                <w:rFonts w:ascii="Calibri" w:hAnsi="Calibri" w:cs="Calibri"/>
                <w:color w:val="000000"/>
              </w:rPr>
              <w:t>pm</w:t>
            </w:r>
          </w:p>
        </w:tc>
        <w:tc>
          <w:tcPr>
            <w:tcW w:w="1323" w:type="dxa"/>
            <w:tcBorders>
              <w:top w:val="nil"/>
              <w:left w:val="nil"/>
              <w:bottom w:val="single" w:sz="8" w:space="0" w:color="auto"/>
              <w:right w:val="single" w:sz="8" w:space="0" w:color="auto"/>
            </w:tcBorders>
            <w:shd w:val="clear" w:color="000000" w:fill="FFFFFF"/>
            <w:vAlign w:val="center"/>
            <w:hideMark/>
          </w:tcPr>
          <w:p w14:paraId="1B06464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5AC2EB4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32DA4D68"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5154179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3.5</w:t>
            </w:r>
          </w:p>
        </w:tc>
        <w:tc>
          <w:tcPr>
            <w:tcW w:w="5312" w:type="dxa"/>
            <w:tcBorders>
              <w:top w:val="nil"/>
              <w:left w:val="nil"/>
              <w:bottom w:val="single" w:sz="8" w:space="0" w:color="auto"/>
              <w:right w:val="single" w:sz="8" w:space="0" w:color="auto"/>
            </w:tcBorders>
            <w:shd w:val="clear" w:color="000000" w:fill="FFFFFF"/>
            <w:vAlign w:val="center"/>
            <w:hideMark/>
          </w:tcPr>
          <w:p w14:paraId="221AD4C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Ταχύτητα Έγχρωμης Σάρωσης Διπλής Όψεως (300x300 </w:t>
            </w:r>
            <w:r w:rsidRPr="00A56F03">
              <w:rPr>
                <w:rFonts w:ascii="Calibri" w:hAnsi="Calibri" w:cs="Calibri"/>
                <w:color w:val="000000"/>
                <w:lang w:val="en-US"/>
              </w:rPr>
              <w:t>p</w:t>
            </w:r>
            <w:r w:rsidRPr="00A56F03">
              <w:rPr>
                <w:rFonts w:ascii="Calibri" w:hAnsi="Calibri" w:cs="Calibri"/>
                <w:color w:val="000000"/>
              </w:rPr>
              <w:t>pi).</w:t>
            </w:r>
          </w:p>
        </w:tc>
        <w:tc>
          <w:tcPr>
            <w:tcW w:w="1574" w:type="dxa"/>
            <w:tcBorders>
              <w:top w:val="nil"/>
              <w:left w:val="nil"/>
              <w:bottom w:val="single" w:sz="8" w:space="0" w:color="auto"/>
              <w:right w:val="single" w:sz="8" w:space="0" w:color="auto"/>
            </w:tcBorders>
            <w:shd w:val="clear" w:color="000000" w:fill="FFFFFF"/>
            <w:vAlign w:val="center"/>
            <w:hideMark/>
          </w:tcPr>
          <w:p w14:paraId="7A60BE1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w:t>
            </w:r>
            <w:r w:rsidRPr="00A56F03">
              <w:rPr>
                <w:rFonts w:ascii="Calibri" w:hAnsi="Calibri" w:cs="Calibri"/>
                <w:color w:val="000000"/>
                <w:lang w:val="en-US"/>
              </w:rPr>
              <w:t xml:space="preserve"> </w:t>
            </w:r>
            <w:r w:rsidRPr="00A56F03">
              <w:rPr>
                <w:rFonts w:ascii="Calibri" w:hAnsi="Calibri" w:cs="Calibri"/>
                <w:color w:val="000000"/>
              </w:rPr>
              <w:t xml:space="preserve">130 </w:t>
            </w:r>
            <w:r w:rsidRPr="00A56F03">
              <w:rPr>
                <w:rFonts w:ascii="Calibri" w:hAnsi="Calibri" w:cs="Calibri"/>
                <w:color w:val="000000"/>
                <w:lang w:val="en-US"/>
              </w:rPr>
              <w:t>s</w:t>
            </w:r>
            <w:r w:rsidRPr="00A56F03">
              <w:rPr>
                <w:rFonts w:ascii="Calibri" w:hAnsi="Calibri" w:cs="Calibri"/>
                <w:color w:val="000000"/>
              </w:rPr>
              <w:t>pm</w:t>
            </w:r>
          </w:p>
        </w:tc>
        <w:tc>
          <w:tcPr>
            <w:tcW w:w="1323" w:type="dxa"/>
            <w:tcBorders>
              <w:top w:val="nil"/>
              <w:left w:val="nil"/>
              <w:bottom w:val="single" w:sz="8" w:space="0" w:color="auto"/>
              <w:right w:val="single" w:sz="8" w:space="0" w:color="auto"/>
            </w:tcBorders>
            <w:shd w:val="clear" w:color="000000" w:fill="FFFFFF"/>
            <w:vAlign w:val="center"/>
            <w:hideMark/>
          </w:tcPr>
          <w:p w14:paraId="6C6A3BB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4282E6B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3C7EAE10" w14:textId="77777777" w:rsidTr="00713CB6">
        <w:trPr>
          <w:cantSplit/>
          <w:trHeight w:val="318"/>
          <w:jc w:val="center"/>
        </w:trPr>
        <w:tc>
          <w:tcPr>
            <w:tcW w:w="861" w:type="dxa"/>
            <w:tcBorders>
              <w:top w:val="nil"/>
              <w:left w:val="single" w:sz="8" w:space="0" w:color="auto"/>
              <w:bottom w:val="single" w:sz="8" w:space="0" w:color="auto"/>
              <w:right w:val="single" w:sz="8" w:space="0" w:color="auto"/>
            </w:tcBorders>
            <w:shd w:val="clear" w:color="000000" w:fill="FFFFFF"/>
            <w:vAlign w:val="center"/>
          </w:tcPr>
          <w:p w14:paraId="7BD84E78" w14:textId="77777777" w:rsidR="00F75010" w:rsidRPr="00A56F03" w:rsidRDefault="00F75010" w:rsidP="00713CB6">
            <w:pPr>
              <w:suppressAutoHyphens/>
              <w:spacing w:line="276" w:lineRule="auto"/>
              <w:jc w:val="center"/>
              <w:rPr>
                <w:rFonts w:ascii="Calibri" w:hAnsi="Calibri" w:cs="Calibri"/>
                <w:color w:val="000000"/>
                <w:lang w:val="en-US"/>
              </w:rPr>
            </w:pPr>
            <w:r w:rsidRPr="00A56F03">
              <w:rPr>
                <w:rFonts w:ascii="Calibri" w:hAnsi="Calibri" w:cs="Calibri"/>
                <w:color w:val="000000"/>
                <w:lang w:val="en-US"/>
              </w:rPr>
              <w:t>3.6</w:t>
            </w:r>
          </w:p>
        </w:tc>
        <w:tc>
          <w:tcPr>
            <w:tcW w:w="5312" w:type="dxa"/>
            <w:tcBorders>
              <w:top w:val="nil"/>
              <w:left w:val="nil"/>
              <w:bottom w:val="single" w:sz="8" w:space="0" w:color="auto"/>
              <w:right w:val="single" w:sz="8" w:space="0" w:color="auto"/>
            </w:tcBorders>
            <w:shd w:val="clear" w:color="000000" w:fill="FFFFFF"/>
            <w:vAlign w:val="center"/>
          </w:tcPr>
          <w:p w14:paraId="34473A92"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Επίπεδο θορύβου σάρωσης (σε </w:t>
            </w:r>
            <w:r w:rsidRPr="00A56F03">
              <w:rPr>
                <w:rFonts w:ascii="Calibri" w:hAnsi="Calibri" w:cs="Calibri"/>
                <w:color w:val="000000"/>
                <w:lang w:val="en-US"/>
              </w:rPr>
              <w:t>dBA</w:t>
            </w:r>
            <w:r w:rsidRPr="00A56F03">
              <w:rPr>
                <w:rFonts w:ascii="Calibri" w:hAnsi="Calibri" w:cs="Calibri"/>
                <w:color w:val="000000"/>
              </w:rPr>
              <w:t>).</w:t>
            </w:r>
          </w:p>
        </w:tc>
        <w:tc>
          <w:tcPr>
            <w:tcW w:w="1574" w:type="dxa"/>
            <w:tcBorders>
              <w:top w:val="nil"/>
              <w:left w:val="nil"/>
              <w:bottom w:val="single" w:sz="8" w:space="0" w:color="auto"/>
              <w:right w:val="single" w:sz="8" w:space="0" w:color="auto"/>
            </w:tcBorders>
            <w:shd w:val="clear" w:color="000000" w:fill="FFFFFF"/>
            <w:vAlign w:val="center"/>
          </w:tcPr>
          <w:p w14:paraId="2B9EB8F3" w14:textId="4BF1FFB7" w:rsidR="00F75010" w:rsidRPr="00700EF2" w:rsidRDefault="00F75010" w:rsidP="00700EF2">
            <w:pPr>
              <w:suppressAutoHyphens/>
              <w:spacing w:line="276" w:lineRule="auto"/>
              <w:jc w:val="center"/>
              <w:rPr>
                <w:rFonts w:ascii="Calibri" w:hAnsi="Calibri" w:cs="Calibri"/>
                <w:color w:val="000000"/>
                <w:lang w:val="en-US"/>
              </w:rPr>
            </w:pPr>
            <w:r w:rsidRPr="00A56F03">
              <w:rPr>
                <w:rFonts w:ascii="Calibri" w:hAnsi="Calibri" w:cs="Calibri"/>
                <w:color w:val="000000"/>
              </w:rPr>
              <w:t>≤</w:t>
            </w:r>
            <w:r w:rsidRPr="00A56F03">
              <w:rPr>
                <w:rFonts w:ascii="Calibri" w:hAnsi="Calibri" w:cs="Calibri"/>
                <w:color w:val="000000"/>
                <w:lang w:val="en-US"/>
              </w:rPr>
              <w:t xml:space="preserve"> </w:t>
            </w:r>
            <w:r w:rsidR="00700EF2" w:rsidRPr="00DE6E4D">
              <w:rPr>
                <w:rFonts w:ascii="Calibri" w:hAnsi="Calibri" w:cs="Calibri"/>
                <w:color w:val="000000"/>
                <w:lang w:val="en-US"/>
              </w:rPr>
              <w:t>60</w:t>
            </w:r>
          </w:p>
        </w:tc>
        <w:tc>
          <w:tcPr>
            <w:tcW w:w="1323" w:type="dxa"/>
            <w:tcBorders>
              <w:top w:val="nil"/>
              <w:left w:val="nil"/>
              <w:bottom w:val="single" w:sz="8" w:space="0" w:color="auto"/>
              <w:right w:val="single" w:sz="8" w:space="0" w:color="auto"/>
            </w:tcBorders>
            <w:shd w:val="clear" w:color="000000" w:fill="FFFFFF"/>
            <w:vAlign w:val="center"/>
          </w:tcPr>
          <w:p w14:paraId="032A07D1"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000000" w:fill="FFFFFF"/>
            <w:vAlign w:val="center"/>
          </w:tcPr>
          <w:p w14:paraId="7E7A7F9D"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2C64BF02"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BFBFBF"/>
            <w:vAlign w:val="center"/>
            <w:hideMark/>
          </w:tcPr>
          <w:p w14:paraId="62E86850"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4</w:t>
            </w:r>
          </w:p>
        </w:tc>
        <w:tc>
          <w:tcPr>
            <w:tcW w:w="5312" w:type="dxa"/>
            <w:tcBorders>
              <w:top w:val="nil"/>
              <w:left w:val="nil"/>
              <w:bottom w:val="single" w:sz="8" w:space="0" w:color="auto"/>
              <w:right w:val="single" w:sz="8" w:space="0" w:color="auto"/>
            </w:tcBorders>
            <w:shd w:val="clear" w:color="000000" w:fill="BFBFBF"/>
            <w:vAlign w:val="center"/>
            <w:hideMark/>
          </w:tcPr>
          <w:p w14:paraId="08F6B05D"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bCs/>
                <w:color w:val="000000"/>
              </w:rPr>
              <w:t>Αντιγραφή (φωτοτυπία)</w:t>
            </w:r>
          </w:p>
        </w:tc>
        <w:tc>
          <w:tcPr>
            <w:tcW w:w="1574" w:type="dxa"/>
            <w:tcBorders>
              <w:top w:val="nil"/>
              <w:left w:val="nil"/>
              <w:bottom w:val="single" w:sz="8" w:space="0" w:color="auto"/>
              <w:right w:val="single" w:sz="8" w:space="0" w:color="auto"/>
            </w:tcBorders>
            <w:shd w:val="clear" w:color="000000" w:fill="BFBFBF"/>
            <w:vAlign w:val="center"/>
            <w:hideMark/>
          </w:tcPr>
          <w:p w14:paraId="7AD8977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323" w:type="dxa"/>
            <w:tcBorders>
              <w:top w:val="nil"/>
              <w:left w:val="nil"/>
              <w:bottom w:val="single" w:sz="8" w:space="0" w:color="auto"/>
              <w:right w:val="single" w:sz="8" w:space="0" w:color="auto"/>
            </w:tcBorders>
            <w:shd w:val="clear" w:color="000000" w:fill="BFBFBF"/>
            <w:vAlign w:val="center"/>
            <w:hideMark/>
          </w:tcPr>
          <w:p w14:paraId="62373BC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BFBFBF"/>
            <w:vAlign w:val="center"/>
            <w:hideMark/>
          </w:tcPr>
          <w:p w14:paraId="7BFCCD8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716F9EAC" w14:textId="77777777" w:rsidTr="00713CB6">
        <w:trPr>
          <w:cantSplit/>
          <w:trHeight w:val="780"/>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30006DF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lastRenderedPageBreak/>
              <w:t>4.1</w:t>
            </w:r>
          </w:p>
        </w:tc>
        <w:tc>
          <w:tcPr>
            <w:tcW w:w="5312" w:type="dxa"/>
            <w:tcBorders>
              <w:top w:val="nil"/>
              <w:left w:val="nil"/>
              <w:bottom w:val="single" w:sz="8" w:space="0" w:color="auto"/>
              <w:right w:val="single" w:sz="8" w:space="0" w:color="auto"/>
            </w:tcBorders>
            <w:shd w:val="clear" w:color="000000" w:fill="FFFFFF"/>
            <w:vAlign w:val="center"/>
            <w:hideMark/>
          </w:tcPr>
          <w:p w14:paraId="1B8880F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Αντιγραφής εγγράφων Απλής και Διπλής όψεως με χρήση τροφοδότη (ADF/DADF).</w:t>
            </w:r>
          </w:p>
        </w:tc>
        <w:tc>
          <w:tcPr>
            <w:tcW w:w="1574" w:type="dxa"/>
            <w:tcBorders>
              <w:top w:val="nil"/>
              <w:left w:val="nil"/>
              <w:bottom w:val="single" w:sz="8" w:space="0" w:color="auto"/>
              <w:right w:val="single" w:sz="8" w:space="0" w:color="auto"/>
            </w:tcBorders>
            <w:shd w:val="clear" w:color="000000" w:fill="FFFFFF"/>
            <w:vAlign w:val="center"/>
            <w:hideMark/>
          </w:tcPr>
          <w:p w14:paraId="5EC764F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000000" w:fill="FFFFFF"/>
            <w:vAlign w:val="center"/>
            <w:hideMark/>
          </w:tcPr>
          <w:p w14:paraId="2278E8D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13885D4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66203ACA"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62270E9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4.2</w:t>
            </w:r>
          </w:p>
        </w:tc>
        <w:tc>
          <w:tcPr>
            <w:tcW w:w="5312" w:type="dxa"/>
            <w:tcBorders>
              <w:top w:val="nil"/>
              <w:left w:val="nil"/>
              <w:bottom w:val="single" w:sz="8" w:space="0" w:color="auto"/>
              <w:right w:val="single" w:sz="8" w:space="0" w:color="auto"/>
            </w:tcBorders>
            <w:shd w:val="clear" w:color="000000" w:fill="FFFFFF"/>
            <w:vAlign w:val="center"/>
            <w:hideMark/>
          </w:tcPr>
          <w:p w14:paraId="0F66A1AD"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Ταχύτητα Ασπρόμαυρης Αντιγραφής Μονής Όψεως (600x600 </w:t>
            </w:r>
            <w:r w:rsidRPr="00A56F03">
              <w:rPr>
                <w:rFonts w:ascii="Calibri" w:hAnsi="Calibri" w:cs="Calibri"/>
                <w:color w:val="000000"/>
                <w:lang w:val="en-US"/>
              </w:rPr>
              <w:t>p</w:t>
            </w:r>
            <w:r w:rsidRPr="00A56F03">
              <w:rPr>
                <w:rFonts w:ascii="Calibri" w:hAnsi="Calibri" w:cs="Calibri"/>
                <w:color w:val="000000"/>
              </w:rPr>
              <w:t>pi).</w:t>
            </w:r>
          </w:p>
        </w:tc>
        <w:tc>
          <w:tcPr>
            <w:tcW w:w="1574" w:type="dxa"/>
            <w:tcBorders>
              <w:top w:val="nil"/>
              <w:left w:val="nil"/>
              <w:bottom w:val="single" w:sz="8" w:space="0" w:color="auto"/>
              <w:right w:val="single" w:sz="8" w:space="0" w:color="auto"/>
            </w:tcBorders>
            <w:shd w:val="clear" w:color="000000" w:fill="FFFFFF"/>
            <w:vAlign w:val="center"/>
            <w:hideMark/>
          </w:tcPr>
          <w:p w14:paraId="6F552AE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xml:space="preserve">≥ 52 </w:t>
            </w:r>
            <w:r w:rsidRPr="00A56F03">
              <w:rPr>
                <w:rFonts w:ascii="Calibri" w:hAnsi="Calibri" w:cs="Calibri"/>
                <w:color w:val="000000"/>
                <w:lang w:val="en-US"/>
              </w:rPr>
              <w:t>c</w:t>
            </w:r>
            <w:r w:rsidRPr="00A56F03">
              <w:rPr>
                <w:rFonts w:ascii="Calibri" w:hAnsi="Calibri" w:cs="Calibri"/>
                <w:color w:val="000000"/>
              </w:rPr>
              <w:t>pm</w:t>
            </w:r>
          </w:p>
        </w:tc>
        <w:tc>
          <w:tcPr>
            <w:tcW w:w="1323" w:type="dxa"/>
            <w:tcBorders>
              <w:top w:val="nil"/>
              <w:left w:val="nil"/>
              <w:bottom w:val="single" w:sz="8" w:space="0" w:color="auto"/>
              <w:right w:val="single" w:sz="8" w:space="0" w:color="auto"/>
            </w:tcBorders>
            <w:shd w:val="clear" w:color="000000" w:fill="FFFFFF"/>
            <w:vAlign w:val="center"/>
            <w:hideMark/>
          </w:tcPr>
          <w:p w14:paraId="315B136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0E04B85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755F2D2C" w14:textId="77777777" w:rsidTr="00713CB6">
        <w:trPr>
          <w:cantSplit/>
          <w:trHeight w:val="318"/>
          <w:jc w:val="center"/>
        </w:trPr>
        <w:tc>
          <w:tcPr>
            <w:tcW w:w="861" w:type="dxa"/>
            <w:tcBorders>
              <w:top w:val="nil"/>
              <w:left w:val="single" w:sz="8" w:space="0" w:color="auto"/>
              <w:bottom w:val="single" w:sz="8" w:space="0" w:color="auto"/>
              <w:right w:val="single" w:sz="8" w:space="0" w:color="auto"/>
            </w:tcBorders>
            <w:shd w:val="clear" w:color="000000" w:fill="FFFFFF"/>
            <w:vAlign w:val="center"/>
          </w:tcPr>
          <w:p w14:paraId="7D7C5423"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4.3</w:t>
            </w:r>
          </w:p>
        </w:tc>
        <w:tc>
          <w:tcPr>
            <w:tcW w:w="5312" w:type="dxa"/>
            <w:tcBorders>
              <w:top w:val="nil"/>
              <w:left w:val="nil"/>
              <w:bottom w:val="single" w:sz="8" w:space="0" w:color="auto"/>
              <w:right w:val="single" w:sz="8" w:space="0" w:color="auto"/>
            </w:tcBorders>
            <w:shd w:val="clear" w:color="000000" w:fill="FFFFFF"/>
            <w:vAlign w:val="center"/>
          </w:tcPr>
          <w:p w14:paraId="25B4AD1D"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Χρόνος αναμονής για εκτύπωση 1ης σελίδας.</w:t>
            </w:r>
          </w:p>
        </w:tc>
        <w:tc>
          <w:tcPr>
            <w:tcW w:w="1574" w:type="dxa"/>
            <w:tcBorders>
              <w:top w:val="nil"/>
              <w:left w:val="nil"/>
              <w:bottom w:val="single" w:sz="8" w:space="0" w:color="auto"/>
              <w:right w:val="single" w:sz="8" w:space="0" w:color="auto"/>
            </w:tcBorders>
            <w:shd w:val="clear" w:color="000000" w:fill="FFFFFF"/>
            <w:vAlign w:val="center"/>
          </w:tcPr>
          <w:p w14:paraId="1F6208AE" w14:textId="1B946294" w:rsidR="00F75010" w:rsidRPr="00A56F03" w:rsidRDefault="00F75010" w:rsidP="004F5AF2">
            <w:pPr>
              <w:suppressAutoHyphens/>
              <w:spacing w:line="276" w:lineRule="auto"/>
              <w:jc w:val="center"/>
              <w:rPr>
                <w:rFonts w:ascii="Calibri" w:hAnsi="Calibri" w:cs="Calibri"/>
                <w:color w:val="000000"/>
              </w:rPr>
            </w:pPr>
            <w:r w:rsidRPr="00A56F03">
              <w:rPr>
                <w:rFonts w:ascii="Calibri" w:hAnsi="Calibri" w:cs="Calibri"/>
                <w:color w:val="000000"/>
              </w:rPr>
              <w:t xml:space="preserve">≤ </w:t>
            </w:r>
            <w:r w:rsidR="004F5AF2" w:rsidRPr="00DE6E4D">
              <w:rPr>
                <w:rFonts w:ascii="Calibri" w:hAnsi="Calibri" w:cs="Calibri"/>
                <w:color w:val="000000"/>
                <w:lang w:val="en-US"/>
              </w:rPr>
              <w:t>7</w:t>
            </w:r>
            <w:r w:rsidRPr="00A56F03">
              <w:rPr>
                <w:rFonts w:ascii="Calibri" w:hAnsi="Calibri" w:cs="Calibri"/>
                <w:color w:val="000000"/>
              </w:rPr>
              <w:t xml:space="preserve"> sec</w:t>
            </w:r>
          </w:p>
        </w:tc>
        <w:tc>
          <w:tcPr>
            <w:tcW w:w="1323" w:type="dxa"/>
            <w:tcBorders>
              <w:top w:val="nil"/>
              <w:left w:val="nil"/>
              <w:bottom w:val="single" w:sz="8" w:space="0" w:color="auto"/>
              <w:right w:val="single" w:sz="8" w:space="0" w:color="auto"/>
            </w:tcBorders>
            <w:shd w:val="clear" w:color="000000" w:fill="FFFFFF"/>
            <w:vAlign w:val="center"/>
          </w:tcPr>
          <w:p w14:paraId="0EF3B835"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000000" w:fill="FFFFFF"/>
            <w:vAlign w:val="center"/>
          </w:tcPr>
          <w:p w14:paraId="36EE7730"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1899D8AE" w14:textId="77777777" w:rsidTr="00713CB6">
        <w:trPr>
          <w:cantSplit/>
          <w:trHeight w:val="318"/>
          <w:jc w:val="center"/>
        </w:trPr>
        <w:tc>
          <w:tcPr>
            <w:tcW w:w="861" w:type="dxa"/>
            <w:tcBorders>
              <w:top w:val="nil"/>
              <w:left w:val="single" w:sz="8" w:space="0" w:color="auto"/>
              <w:bottom w:val="single" w:sz="8" w:space="0" w:color="auto"/>
              <w:right w:val="single" w:sz="8" w:space="0" w:color="auto"/>
            </w:tcBorders>
            <w:shd w:val="clear" w:color="000000" w:fill="FFFFFF"/>
            <w:vAlign w:val="center"/>
          </w:tcPr>
          <w:p w14:paraId="5F54EECA" w14:textId="5FB33233" w:rsidR="00F75010" w:rsidRPr="00DE6E4D" w:rsidRDefault="00DE6E4D" w:rsidP="00713CB6">
            <w:pPr>
              <w:suppressAutoHyphens/>
              <w:spacing w:line="276" w:lineRule="auto"/>
              <w:jc w:val="center"/>
              <w:rPr>
                <w:rFonts w:ascii="Calibri" w:hAnsi="Calibri" w:cs="Calibri"/>
                <w:color w:val="000000"/>
                <w:lang w:val="en-US"/>
              </w:rPr>
            </w:pPr>
            <w:r>
              <w:rPr>
                <w:rFonts w:ascii="Calibri" w:hAnsi="Calibri" w:cs="Calibri"/>
                <w:color w:val="000000"/>
                <w:lang w:val="en-US"/>
              </w:rPr>
              <w:t>4.4</w:t>
            </w:r>
          </w:p>
        </w:tc>
        <w:tc>
          <w:tcPr>
            <w:tcW w:w="5312" w:type="dxa"/>
            <w:tcBorders>
              <w:top w:val="nil"/>
              <w:left w:val="nil"/>
              <w:bottom w:val="single" w:sz="8" w:space="0" w:color="auto"/>
              <w:right w:val="single" w:sz="8" w:space="0" w:color="auto"/>
            </w:tcBorders>
            <w:shd w:val="clear" w:color="000000" w:fill="FFFFFF"/>
            <w:vAlign w:val="center"/>
          </w:tcPr>
          <w:p w14:paraId="58599452"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Επίπεδο θορύβου αντιγραφής (σε </w:t>
            </w:r>
            <w:r w:rsidRPr="00A56F03">
              <w:rPr>
                <w:rFonts w:ascii="Calibri" w:hAnsi="Calibri" w:cs="Calibri"/>
                <w:color w:val="000000"/>
                <w:lang w:val="en-US"/>
              </w:rPr>
              <w:t>dBA</w:t>
            </w:r>
            <w:r w:rsidRPr="00A56F03">
              <w:rPr>
                <w:rFonts w:ascii="Calibri" w:hAnsi="Calibri" w:cs="Calibri"/>
                <w:color w:val="000000"/>
              </w:rPr>
              <w:t>).</w:t>
            </w:r>
          </w:p>
        </w:tc>
        <w:tc>
          <w:tcPr>
            <w:tcW w:w="1574" w:type="dxa"/>
            <w:tcBorders>
              <w:top w:val="nil"/>
              <w:left w:val="nil"/>
              <w:bottom w:val="single" w:sz="8" w:space="0" w:color="auto"/>
              <w:right w:val="single" w:sz="8" w:space="0" w:color="auto"/>
            </w:tcBorders>
            <w:shd w:val="clear" w:color="000000" w:fill="FFFFFF"/>
            <w:vAlign w:val="center"/>
          </w:tcPr>
          <w:p w14:paraId="7F9BFEED" w14:textId="548400EE" w:rsidR="00F75010" w:rsidRPr="00873B78" w:rsidRDefault="00F75010" w:rsidP="00873B78">
            <w:pPr>
              <w:suppressAutoHyphens/>
              <w:spacing w:line="276" w:lineRule="auto"/>
              <w:jc w:val="center"/>
              <w:rPr>
                <w:rFonts w:ascii="Calibri" w:hAnsi="Calibri" w:cs="Calibri"/>
                <w:color w:val="000000"/>
              </w:rPr>
            </w:pPr>
            <w:r w:rsidRPr="00A56F03">
              <w:rPr>
                <w:rFonts w:ascii="Calibri" w:hAnsi="Calibri" w:cs="Calibri"/>
                <w:color w:val="000000"/>
              </w:rPr>
              <w:t>≤</w:t>
            </w:r>
            <w:r w:rsidRPr="00A56F03">
              <w:rPr>
                <w:rFonts w:ascii="Calibri" w:hAnsi="Calibri" w:cs="Calibri"/>
                <w:color w:val="000000"/>
                <w:lang w:val="en-US"/>
              </w:rPr>
              <w:t xml:space="preserve"> </w:t>
            </w:r>
            <w:r w:rsidR="00873B78" w:rsidRPr="00DE6E4D">
              <w:rPr>
                <w:rFonts w:ascii="Calibri" w:hAnsi="Calibri" w:cs="Calibri"/>
                <w:color w:val="000000"/>
              </w:rPr>
              <w:t>60</w:t>
            </w:r>
          </w:p>
        </w:tc>
        <w:tc>
          <w:tcPr>
            <w:tcW w:w="1323" w:type="dxa"/>
            <w:tcBorders>
              <w:top w:val="nil"/>
              <w:left w:val="nil"/>
              <w:bottom w:val="single" w:sz="8" w:space="0" w:color="auto"/>
              <w:right w:val="single" w:sz="8" w:space="0" w:color="auto"/>
            </w:tcBorders>
            <w:shd w:val="clear" w:color="000000" w:fill="FFFFFF"/>
            <w:vAlign w:val="center"/>
          </w:tcPr>
          <w:p w14:paraId="1E8FD4F1"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000000" w:fill="FFFFFF"/>
            <w:vAlign w:val="center"/>
          </w:tcPr>
          <w:p w14:paraId="0EE8EB5C"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6F861B10"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BFBFBF"/>
            <w:vAlign w:val="center"/>
            <w:hideMark/>
          </w:tcPr>
          <w:p w14:paraId="611A3DC9"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5</w:t>
            </w:r>
          </w:p>
        </w:tc>
        <w:tc>
          <w:tcPr>
            <w:tcW w:w="5312" w:type="dxa"/>
            <w:tcBorders>
              <w:top w:val="nil"/>
              <w:left w:val="nil"/>
              <w:bottom w:val="single" w:sz="8" w:space="0" w:color="auto"/>
              <w:right w:val="single" w:sz="8" w:space="0" w:color="auto"/>
            </w:tcBorders>
            <w:shd w:val="clear" w:color="000000" w:fill="BFBFBF"/>
            <w:vAlign w:val="center"/>
            <w:hideMark/>
          </w:tcPr>
          <w:p w14:paraId="46C13929"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bCs/>
                <w:color w:val="000000"/>
              </w:rPr>
              <w:t>Fax</w:t>
            </w:r>
          </w:p>
        </w:tc>
        <w:tc>
          <w:tcPr>
            <w:tcW w:w="1574" w:type="dxa"/>
            <w:tcBorders>
              <w:top w:val="nil"/>
              <w:left w:val="nil"/>
              <w:bottom w:val="single" w:sz="8" w:space="0" w:color="auto"/>
              <w:right w:val="single" w:sz="8" w:space="0" w:color="auto"/>
            </w:tcBorders>
            <w:shd w:val="clear" w:color="000000" w:fill="BFBFBF"/>
            <w:vAlign w:val="center"/>
            <w:hideMark/>
          </w:tcPr>
          <w:p w14:paraId="7DBABE5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323" w:type="dxa"/>
            <w:tcBorders>
              <w:top w:val="nil"/>
              <w:left w:val="nil"/>
              <w:bottom w:val="single" w:sz="8" w:space="0" w:color="auto"/>
              <w:right w:val="single" w:sz="8" w:space="0" w:color="auto"/>
            </w:tcBorders>
            <w:shd w:val="clear" w:color="000000" w:fill="BFBFBF"/>
            <w:vAlign w:val="center"/>
            <w:hideMark/>
          </w:tcPr>
          <w:p w14:paraId="0026329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BFBFBF"/>
            <w:vAlign w:val="center"/>
            <w:hideMark/>
          </w:tcPr>
          <w:p w14:paraId="547033F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06522864" w14:textId="77777777" w:rsidTr="00713CB6">
        <w:trPr>
          <w:cantSplit/>
          <w:trHeight w:val="780"/>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06C933F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5.1</w:t>
            </w:r>
          </w:p>
        </w:tc>
        <w:tc>
          <w:tcPr>
            <w:tcW w:w="5312" w:type="dxa"/>
            <w:tcBorders>
              <w:top w:val="nil"/>
              <w:left w:val="nil"/>
              <w:bottom w:val="single" w:sz="8" w:space="0" w:color="auto"/>
              <w:right w:val="single" w:sz="8" w:space="0" w:color="auto"/>
            </w:tcBorders>
            <w:shd w:val="clear" w:color="000000" w:fill="FFFFFF"/>
            <w:vAlign w:val="center"/>
            <w:hideMark/>
          </w:tcPr>
          <w:p w14:paraId="6FDB6E02"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Αποστολής Εγγράφων Απλής και Διπλής όψεως με χρήση τροφοδότη (ADF/DADF).</w:t>
            </w:r>
          </w:p>
        </w:tc>
        <w:tc>
          <w:tcPr>
            <w:tcW w:w="1574" w:type="dxa"/>
            <w:tcBorders>
              <w:top w:val="nil"/>
              <w:left w:val="nil"/>
              <w:bottom w:val="single" w:sz="8" w:space="0" w:color="auto"/>
              <w:right w:val="single" w:sz="8" w:space="0" w:color="auto"/>
            </w:tcBorders>
            <w:shd w:val="clear" w:color="000000" w:fill="FFFFFF"/>
            <w:vAlign w:val="center"/>
            <w:hideMark/>
          </w:tcPr>
          <w:p w14:paraId="5018366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000000" w:fill="FFFFFF"/>
            <w:vAlign w:val="center"/>
            <w:hideMark/>
          </w:tcPr>
          <w:p w14:paraId="4BEC6BB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47EDBC0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5E0BEF7E"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18E4366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5.2</w:t>
            </w:r>
          </w:p>
        </w:tc>
        <w:tc>
          <w:tcPr>
            <w:tcW w:w="5312" w:type="dxa"/>
            <w:tcBorders>
              <w:top w:val="nil"/>
              <w:left w:val="nil"/>
              <w:bottom w:val="single" w:sz="8" w:space="0" w:color="auto"/>
              <w:right w:val="single" w:sz="8" w:space="0" w:color="auto"/>
            </w:tcBorders>
            <w:shd w:val="clear" w:color="000000" w:fill="FFFFFF"/>
            <w:vAlign w:val="center"/>
            <w:hideMark/>
          </w:tcPr>
          <w:p w14:paraId="06070DF8"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Ενσωματωμένο modem 33.6kbps.</w:t>
            </w:r>
          </w:p>
        </w:tc>
        <w:tc>
          <w:tcPr>
            <w:tcW w:w="1574" w:type="dxa"/>
            <w:tcBorders>
              <w:top w:val="nil"/>
              <w:left w:val="nil"/>
              <w:bottom w:val="single" w:sz="8" w:space="0" w:color="auto"/>
              <w:right w:val="single" w:sz="8" w:space="0" w:color="auto"/>
            </w:tcBorders>
            <w:shd w:val="clear" w:color="000000" w:fill="FFFFFF"/>
            <w:vAlign w:val="center"/>
            <w:hideMark/>
          </w:tcPr>
          <w:p w14:paraId="57AF97B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NAI</w:t>
            </w:r>
          </w:p>
        </w:tc>
        <w:tc>
          <w:tcPr>
            <w:tcW w:w="1323" w:type="dxa"/>
            <w:tcBorders>
              <w:top w:val="nil"/>
              <w:left w:val="nil"/>
              <w:bottom w:val="single" w:sz="8" w:space="0" w:color="auto"/>
              <w:right w:val="single" w:sz="8" w:space="0" w:color="auto"/>
            </w:tcBorders>
            <w:shd w:val="clear" w:color="000000" w:fill="FFFFFF"/>
            <w:vAlign w:val="center"/>
            <w:hideMark/>
          </w:tcPr>
          <w:p w14:paraId="065B4EC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77E9C3D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0A4EC802"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0AEF988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5.3</w:t>
            </w:r>
          </w:p>
        </w:tc>
        <w:tc>
          <w:tcPr>
            <w:tcW w:w="5312" w:type="dxa"/>
            <w:tcBorders>
              <w:top w:val="nil"/>
              <w:left w:val="nil"/>
              <w:bottom w:val="single" w:sz="8" w:space="0" w:color="auto"/>
              <w:right w:val="single" w:sz="8" w:space="0" w:color="auto"/>
            </w:tcBorders>
            <w:shd w:val="clear" w:color="000000" w:fill="FFFFFF"/>
            <w:vAlign w:val="center"/>
            <w:hideMark/>
          </w:tcPr>
          <w:p w14:paraId="24BA5DA3"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ITU T3.0m V.34 Half Duplex ή καλύτερο.</w:t>
            </w:r>
          </w:p>
        </w:tc>
        <w:tc>
          <w:tcPr>
            <w:tcW w:w="1574" w:type="dxa"/>
            <w:tcBorders>
              <w:top w:val="nil"/>
              <w:left w:val="nil"/>
              <w:bottom w:val="single" w:sz="8" w:space="0" w:color="auto"/>
              <w:right w:val="single" w:sz="8" w:space="0" w:color="auto"/>
            </w:tcBorders>
            <w:shd w:val="clear" w:color="000000" w:fill="FFFFFF"/>
            <w:vAlign w:val="center"/>
            <w:hideMark/>
          </w:tcPr>
          <w:p w14:paraId="1CA708B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NAI</w:t>
            </w:r>
          </w:p>
        </w:tc>
        <w:tc>
          <w:tcPr>
            <w:tcW w:w="1323" w:type="dxa"/>
            <w:tcBorders>
              <w:top w:val="nil"/>
              <w:left w:val="nil"/>
              <w:bottom w:val="single" w:sz="8" w:space="0" w:color="auto"/>
              <w:right w:val="single" w:sz="8" w:space="0" w:color="auto"/>
            </w:tcBorders>
            <w:shd w:val="clear" w:color="000000" w:fill="FFFFFF"/>
            <w:vAlign w:val="center"/>
            <w:hideMark/>
          </w:tcPr>
          <w:p w14:paraId="4F06076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3557F49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7C2F34EB"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BFBFBF"/>
            <w:vAlign w:val="center"/>
            <w:hideMark/>
          </w:tcPr>
          <w:p w14:paraId="0B5B99F8"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6</w:t>
            </w:r>
          </w:p>
        </w:tc>
        <w:tc>
          <w:tcPr>
            <w:tcW w:w="5312" w:type="dxa"/>
            <w:tcBorders>
              <w:top w:val="nil"/>
              <w:left w:val="nil"/>
              <w:bottom w:val="single" w:sz="8" w:space="0" w:color="auto"/>
              <w:right w:val="single" w:sz="8" w:space="0" w:color="auto"/>
            </w:tcBorders>
            <w:shd w:val="clear" w:color="000000" w:fill="BFBFBF"/>
            <w:vAlign w:val="center"/>
            <w:hideMark/>
          </w:tcPr>
          <w:p w14:paraId="542E7D22"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bCs/>
                <w:color w:val="000000"/>
              </w:rPr>
              <w:t>Συνδεσιμότητα</w:t>
            </w:r>
          </w:p>
        </w:tc>
        <w:tc>
          <w:tcPr>
            <w:tcW w:w="1574" w:type="dxa"/>
            <w:tcBorders>
              <w:top w:val="nil"/>
              <w:left w:val="nil"/>
              <w:bottom w:val="single" w:sz="8" w:space="0" w:color="auto"/>
              <w:right w:val="single" w:sz="8" w:space="0" w:color="auto"/>
            </w:tcBorders>
            <w:shd w:val="clear" w:color="000000" w:fill="BFBFBF"/>
            <w:vAlign w:val="center"/>
            <w:hideMark/>
          </w:tcPr>
          <w:p w14:paraId="16836A7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323" w:type="dxa"/>
            <w:tcBorders>
              <w:top w:val="nil"/>
              <w:left w:val="nil"/>
              <w:bottom w:val="single" w:sz="8" w:space="0" w:color="auto"/>
              <w:right w:val="single" w:sz="8" w:space="0" w:color="auto"/>
            </w:tcBorders>
            <w:shd w:val="clear" w:color="000000" w:fill="BFBFBF"/>
            <w:vAlign w:val="center"/>
            <w:hideMark/>
          </w:tcPr>
          <w:p w14:paraId="4A989E1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BFBFBF"/>
            <w:vAlign w:val="center"/>
            <w:hideMark/>
          </w:tcPr>
          <w:p w14:paraId="5BF5B50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7D09BBF3"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3A0E17F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6.1</w:t>
            </w:r>
          </w:p>
        </w:tc>
        <w:tc>
          <w:tcPr>
            <w:tcW w:w="5312" w:type="dxa"/>
            <w:tcBorders>
              <w:top w:val="nil"/>
              <w:left w:val="nil"/>
              <w:bottom w:val="single" w:sz="8" w:space="0" w:color="auto"/>
              <w:right w:val="single" w:sz="8" w:space="0" w:color="auto"/>
            </w:tcBorders>
            <w:shd w:val="clear" w:color="auto" w:fill="auto"/>
            <w:vAlign w:val="center"/>
            <w:hideMark/>
          </w:tcPr>
          <w:p w14:paraId="49BAAE5B"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Ενσύρματο Interface επικοινωνίας Ethernet 10/100/1000 ή ανώτερο.</w:t>
            </w:r>
          </w:p>
        </w:tc>
        <w:tc>
          <w:tcPr>
            <w:tcW w:w="1574" w:type="dxa"/>
            <w:tcBorders>
              <w:top w:val="nil"/>
              <w:left w:val="nil"/>
              <w:bottom w:val="single" w:sz="8" w:space="0" w:color="auto"/>
              <w:right w:val="single" w:sz="8" w:space="0" w:color="auto"/>
            </w:tcBorders>
            <w:shd w:val="clear" w:color="auto" w:fill="auto"/>
            <w:vAlign w:val="center"/>
            <w:hideMark/>
          </w:tcPr>
          <w:p w14:paraId="19BFBF6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NAI</w:t>
            </w:r>
          </w:p>
        </w:tc>
        <w:tc>
          <w:tcPr>
            <w:tcW w:w="1323" w:type="dxa"/>
            <w:tcBorders>
              <w:top w:val="nil"/>
              <w:left w:val="nil"/>
              <w:bottom w:val="single" w:sz="8" w:space="0" w:color="auto"/>
              <w:right w:val="single" w:sz="8" w:space="0" w:color="auto"/>
            </w:tcBorders>
            <w:shd w:val="clear" w:color="auto" w:fill="auto"/>
            <w:vAlign w:val="center"/>
            <w:hideMark/>
          </w:tcPr>
          <w:p w14:paraId="6C1EFDA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7BF4E53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5C090CDA"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797C652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6.2</w:t>
            </w:r>
          </w:p>
        </w:tc>
        <w:tc>
          <w:tcPr>
            <w:tcW w:w="5312" w:type="dxa"/>
            <w:tcBorders>
              <w:top w:val="nil"/>
              <w:left w:val="nil"/>
              <w:bottom w:val="single" w:sz="8" w:space="0" w:color="auto"/>
              <w:right w:val="single" w:sz="8" w:space="0" w:color="auto"/>
            </w:tcBorders>
            <w:shd w:val="clear" w:color="auto" w:fill="auto"/>
            <w:vAlign w:val="center"/>
          </w:tcPr>
          <w:p w14:paraId="34420142"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Αριθμός θυρών σύνδεσης USB 2.0 ή ανώτερο.</w:t>
            </w:r>
          </w:p>
        </w:tc>
        <w:tc>
          <w:tcPr>
            <w:tcW w:w="1574" w:type="dxa"/>
            <w:tcBorders>
              <w:top w:val="nil"/>
              <w:left w:val="nil"/>
              <w:bottom w:val="single" w:sz="8" w:space="0" w:color="auto"/>
              <w:right w:val="single" w:sz="8" w:space="0" w:color="auto"/>
            </w:tcBorders>
            <w:shd w:val="clear" w:color="auto" w:fill="auto"/>
            <w:vAlign w:val="center"/>
          </w:tcPr>
          <w:p w14:paraId="6337045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2</w:t>
            </w:r>
          </w:p>
        </w:tc>
        <w:tc>
          <w:tcPr>
            <w:tcW w:w="1323" w:type="dxa"/>
            <w:tcBorders>
              <w:top w:val="nil"/>
              <w:left w:val="nil"/>
              <w:bottom w:val="single" w:sz="8" w:space="0" w:color="auto"/>
              <w:right w:val="single" w:sz="8" w:space="0" w:color="auto"/>
            </w:tcBorders>
            <w:shd w:val="clear" w:color="auto" w:fill="auto"/>
            <w:vAlign w:val="center"/>
            <w:hideMark/>
          </w:tcPr>
          <w:p w14:paraId="50AE3C6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474FD0C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1F19E61B"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BFBFBF"/>
            <w:vAlign w:val="center"/>
            <w:hideMark/>
          </w:tcPr>
          <w:p w14:paraId="623EE7A0"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7</w:t>
            </w:r>
          </w:p>
        </w:tc>
        <w:tc>
          <w:tcPr>
            <w:tcW w:w="5312" w:type="dxa"/>
            <w:tcBorders>
              <w:top w:val="nil"/>
              <w:left w:val="nil"/>
              <w:bottom w:val="single" w:sz="8" w:space="0" w:color="auto"/>
              <w:right w:val="single" w:sz="8" w:space="0" w:color="auto"/>
            </w:tcBorders>
            <w:shd w:val="clear" w:color="000000" w:fill="BFBFBF"/>
            <w:vAlign w:val="center"/>
            <w:hideMark/>
          </w:tcPr>
          <w:p w14:paraId="2248DC90"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bCs/>
                <w:color w:val="000000"/>
              </w:rPr>
              <w:t>Συμβατότητα</w:t>
            </w:r>
          </w:p>
        </w:tc>
        <w:tc>
          <w:tcPr>
            <w:tcW w:w="1574" w:type="dxa"/>
            <w:tcBorders>
              <w:top w:val="nil"/>
              <w:left w:val="nil"/>
              <w:bottom w:val="single" w:sz="8" w:space="0" w:color="auto"/>
              <w:right w:val="single" w:sz="8" w:space="0" w:color="auto"/>
            </w:tcBorders>
            <w:shd w:val="clear" w:color="000000" w:fill="BFBFBF"/>
            <w:vAlign w:val="center"/>
            <w:hideMark/>
          </w:tcPr>
          <w:p w14:paraId="6042485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323" w:type="dxa"/>
            <w:tcBorders>
              <w:top w:val="nil"/>
              <w:left w:val="nil"/>
              <w:bottom w:val="single" w:sz="8" w:space="0" w:color="auto"/>
              <w:right w:val="single" w:sz="8" w:space="0" w:color="auto"/>
            </w:tcBorders>
            <w:shd w:val="clear" w:color="000000" w:fill="BFBFBF"/>
            <w:vAlign w:val="center"/>
            <w:hideMark/>
          </w:tcPr>
          <w:p w14:paraId="69DD3A9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BFBFBF"/>
            <w:vAlign w:val="center"/>
            <w:hideMark/>
          </w:tcPr>
          <w:p w14:paraId="671EAE8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69A6284F"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3F9D5FB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7.1</w:t>
            </w:r>
          </w:p>
        </w:tc>
        <w:tc>
          <w:tcPr>
            <w:tcW w:w="5312" w:type="dxa"/>
            <w:tcBorders>
              <w:top w:val="nil"/>
              <w:left w:val="nil"/>
              <w:bottom w:val="single" w:sz="8" w:space="0" w:color="auto"/>
              <w:right w:val="single" w:sz="8" w:space="0" w:color="auto"/>
            </w:tcBorders>
            <w:shd w:val="clear" w:color="auto" w:fill="auto"/>
            <w:vAlign w:val="center"/>
            <w:hideMark/>
          </w:tcPr>
          <w:p w14:paraId="136DDB6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Γραμματοσειρών ΕΛΟΤ-928.</w:t>
            </w:r>
          </w:p>
        </w:tc>
        <w:tc>
          <w:tcPr>
            <w:tcW w:w="1574" w:type="dxa"/>
            <w:tcBorders>
              <w:top w:val="nil"/>
              <w:left w:val="nil"/>
              <w:bottom w:val="single" w:sz="8" w:space="0" w:color="auto"/>
              <w:right w:val="single" w:sz="8" w:space="0" w:color="auto"/>
            </w:tcBorders>
            <w:shd w:val="clear" w:color="auto" w:fill="auto"/>
            <w:vAlign w:val="center"/>
            <w:hideMark/>
          </w:tcPr>
          <w:p w14:paraId="7885E14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hideMark/>
          </w:tcPr>
          <w:p w14:paraId="4320D7E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5E07BB3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2EE9D7CC"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FFFFFF"/>
            <w:vAlign w:val="center"/>
            <w:hideMark/>
          </w:tcPr>
          <w:p w14:paraId="26655E2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7.2</w:t>
            </w:r>
          </w:p>
        </w:tc>
        <w:tc>
          <w:tcPr>
            <w:tcW w:w="5312" w:type="dxa"/>
            <w:tcBorders>
              <w:top w:val="nil"/>
              <w:left w:val="nil"/>
              <w:bottom w:val="single" w:sz="8" w:space="0" w:color="auto"/>
              <w:right w:val="single" w:sz="8" w:space="0" w:color="auto"/>
            </w:tcBorders>
            <w:shd w:val="clear" w:color="000000" w:fill="FFFFFF"/>
            <w:vAlign w:val="center"/>
            <w:hideMark/>
          </w:tcPr>
          <w:p w14:paraId="19D9D6E3"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Υποστήριξης Γλώσσας PCL5e-PCL6.</w:t>
            </w:r>
          </w:p>
        </w:tc>
        <w:tc>
          <w:tcPr>
            <w:tcW w:w="1574" w:type="dxa"/>
            <w:tcBorders>
              <w:top w:val="nil"/>
              <w:left w:val="nil"/>
              <w:bottom w:val="single" w:sz="8" w:space="0" w:color="auto"/>
              <w:right w:val="single" w:sz="8" w:space="0" w:color="auto"/>
            </w:tcBorders>
            <w:shd w:val="clear" w:color="000000" w:fill="FFFFFF"/>
            <w:vAlign w:val="center"/>
            <w:hideMark/>
          </w:tcPr>
          <w:p w14:paraId="5515785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000000" w:fill="FFFFFF"/>
            <w:vAlign w:val="center"/>
            <w:hideMark/>
          </w:tcPr>
          <w:p w14:paraId="33B66C16"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785D509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22349291"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FFFFFF"/>
            <w:vAlign w:val="center"/>
          </w:tcPr>
          <w:p w14:paraId="5C087B4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7.3</w:t>
            </w:r>
          </w:p>
        </w:tc>
        <w:tc>
          <w:tcPr>
            <w:tcW w:w="5312" w:type="dxa"/>
            <w:tcBorders>
              <w:top w:val="nil"/>
              <w:left w:val="nil"/>
              <w:bottom w:val="single" w:sz="8" w:space="0" w:color="auto"/>
              <w:right w:val="single" w:sz="8" w:space="0" w:color="auto"/>
            </w:tcBorders>
            <w:shd w:val="clear" w:color="000000" w:fill="FFFFFF"/>
            <w:vAlign w:val="center"/>
          </w:tcPr>
          <w:p w14:paraId="4C6D7E20"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Εκτύπωσης με PCL5e-PCL6.</w:t>
            </w:r>
          </w:p>
        </w:tc>
        <w:tc>
          <w:tcPr>
            <w:tcW w:w="1574" w:type="dxa"/>
            <w:tcBorders>
              <w:top w:val="nil"/>
              <w:left w:val="nil"/>
              <w:bottom w:val="single" w:sz="8" w:space="0" w:color="auto"/>
              <w:right w:val="single" w:sz="8" w:space="0" w:color="auto"/>
            </w:tcBorders>
            <w:shd w:val="clear" w:color="000000" w:fill="FFFFFF"/>
            <w:vAlign w:val="center"/>
          </w:tcPr>
          <w:p w14:paraId="1F8C61B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000000" w:fill="FFFFFF"/>
            <w:vAlign w:val="center"/>
          </w:tcPr>
          <w:p w14:paraId="678DD6B6"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000000" w:fill="FFFFFF"/>
            <w:vAlign w:val="center"/>
          </w:tcPr>
          <w:p w14:paraId="47730285"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763CAE70" w14:textId="77777777" w:rsidTr="00713CB6">
        <w:trPr>
          <w:cantSplit/>
          <w:trHeight w:val="525"/>
          <w:jc w:val="center"/>
        </w:trPr>
        <w:tc>
          <w:tcPr>
            <w:tcW w:w="861" w:type="dxa"/>
            <w:tcBorders>
              <w:top w:val="nil"/>
              <w:left w:val="single" w:sz="8" w:space="0" w:color="auto"/>
              <w:bottom w:val="single" w:sz="8" w:space="0" w:color="auto"/>
              <w:right w:val="single" w:sz="8" w:space="0" w:color="auto"/>
            </w:tcBorders>
            <w:shd w:val="clear" w:color="000000" w:fill="FFFFFF"/>
            <w:vAlign w:val="center"/>
          </w:tcPr>
          <w:p w14:paraId="55E78DE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7.4</w:t>
            </w:r>
          </w:p>
        </w:tc>
        <w:tc>
          <w:tcPr>
            <w:tcW w:w="5312" w:type="dxa"/>
            <w:tcBorders>
              <w:top w:val="nil"/>
              <w:left w:val="nil"/>
              <w:bottom w:val="single" w:sz="8" w:space="0" w:color="auto"/>
              <w:right w:val="single" w:sz="8" w:space="0" w:color="auto"/>
            </w:tcBorders>
            <w:shd w:val="clear" w:color="000000" w:fill="FFFFFF"/>
            <w:vAlign w:val="center"/>
          </w:tcPr>
          <w:p w14:paraId="2F3ADC56"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Λειτουργικών Συστημάτων Windows XP, Vista, 7, 8 ,10.</w:t>
            </w:r>
          </w:p>
        </w:tc>
        <w:tc>
          <w:tcPr>
            <w:tcW w:w="1574" w:type="dxa"/>
            <w:tcBorders>
              <w:top w:val="nil"/>
              <w:left w:val="nil"/>
              <w:bottom w:val="single" w:sz="8" w:space="0" w:color="auto"/>
              <w:right w:val="single" w:sz="8" w:space="0" w:color="auto"/>
            </w:tcBorders>
            <w:shd w:val="clear" w:color="000000" w:fill="FFFFFF"/>
            <w:vAlign w:val="center"/>
          </w:tcPr>
          <w:p w14:paraId="0023A2C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000000" w:fill="FFFFFF"/>
            <w:vAlign w:val="center"/>
            <w:hideMark/>
          </w:tcPr>
          <w:p w14:paraId="7228E72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FFFFFF"/>
            <w:vAlign w:val="center"/>
            <w:hideMark/>
          </w:tcPr>
          <w:p w14:paraId="2639108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331921CE"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000000" w:fill="BFBFBF"/>
            <w:vAlign w:val="center"/>
            <w:hideMark/>
          </w:tcPr>
          <w:p w14:paraId="10FCE7E4"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8</w:t>
            </w:r>
          </w:p>
        </w:tc>
        <w:tc>
          <w:tcPr>
            <w:tcW w:w="5312" w:type="dxa"/>
            <w:tcBorders>
              <w:top w:val="nil"/>
              <w:left w:val="nil"/>
              <w:bottom w:val="single" w:sz="8" w:space="0" w:color="auto"/>
              <w:right w:val="single" w:sz="8" w:space="0" w:color="auto"/>
            </w:tcBorders>
            <w:shd w:val="clear" w:color="000000" w:fill="BFBFBF"/>
            <w:vAlign w:val="center"/>
            <w:hideMark/>
          </w:tcPr>
          <w:p w14:paraId="5158CA34"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color w:val="000000"/>
              </w:rPr>
              <w:t>Κεντρική Διαχείριση</w:t>
            </w:r>
          </w:p>
        </w:tc>
        <w:tc>
          <w:tcPr>
            <w:tcW w:w="1574" w:type="dxa"/>
            <w:tcBorders>
              <w:top w:val="nil"/>
              <w:left w:val="nil"/>
              <w:bottom w:val="single" w:sz="8" w:space="0" w:color="auto"/>
              <w:right w:val="single" w:sz="8" w:space="0" w:color="auto"/>
            </w:tcBorders>
            <w:shd w:val="clear" w:color="000000" w:fill="BFBFBF"/>
            <w:vAlign w:val="center"/>
            <w:hideMark/>
          </w:tcPr>
          <w:p w14:paraId="5652057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323" w:type="dxa"/>
            <w:tcBorders>
              <w:top w:val="nil"/>
              <w:left w:val="nil"/>
              <w:bottom w:val="single" w:sz="8" w:space="0" w:color="auto"/>
              <w:right w:val="single" w:sz="8" w:space="0" w:color="auto"/>
            </w:tcBorders>
            <w:shd w:val="clear" w:color="000000" w:fill="BFBFBF"/>
            <w:vAlign w:val="center"/>
            <w:hideMark/>
          </w:tcPr>
          <w:p w14:paraId="23A827C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000000" w:fill="BFBFBF"/>
            <w:vAlign w:val="center"/>
            <w:hideMark/>
          </w:tcPr>
          <w:p w14:paraId="050BDC9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1FDB11E8"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6632BD1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8.1</w:t>
            </w:r>
          </w:p>
        </w:tc>
        <w:tc>
          <w:tcPr>
            <w:tcW w:w="5312" w:type="dxa"/>
            <w:tcBorders>
              <w:top w:val="nil"/>
              <w:left w:val="nil"/>
              <w:bottom w:val="single" w:sz="8" w:space="0" w:color="auto"/>
              <w:right w:val="single" w:sz="8" w:space="0" w:color="auto"/>
            </w:tcBorders>
            <w:shd w:val="clear" w:color="auto" w:fill="auto"/>
            <w:vAlign w:val="center"/>
          </w:tcPr>
          <w:p w14:paraId="438D12B7" w14:textId="77777777" w:rsidR="00F75010" w:rsidRPr="00A56F03" w:rsidRDefault="00F75010" w:rsidP="00713CB6">
            <w:pPr>
              <w:suppressAutoHyphens/>
              <w:spacing w:line="276" w:lineRule="auto"/>
              <w:rPr>
                <w:rFonts w:ascii="Calibri" w:hAnsi="Calibri" w:cs="Calibri"/>
                <w:color w:val="000000"/>
              </w:rPr>
            </w:pPr>
            <w:r w:rsidRPr="002B3FEA">
              <w:rPr>
                <w:rFonts w:ascii="Calibri" w:hAnsi="Calibri" w:cs="Calibri"/>
                <w:color w:val="000000"/>
              </w:rPr>
              <w:t>Ο ανάδοχος θα πρέπει να εγκαταστήσει, σε εξυπηρετητή (server) της αναθέτουσας αρχής που θα του υποδειχθεί/παραχωρηθεί (φυσικό ή εικονικό), διαχειριστική εφαρμογή που θα ελέγχει κεντρικά όλα τα πολυμηχανήματα. Περιλαμβάνεται η άδεια χρήσης της εφαρμογής.</w:t>
            </w:r>
          </w:p>
        </w:tc>
        <w:tc>
          <w:tcPr>
            <w:tcW w:w="1574" w:type="dxa"/>
            <w:tcBorders>
              <w:top w:val="nil"/>
              <w:left w:val="nil"/>
              <w:bottom w:val="single" w:sz="8" w:space="0" w:color="auto"/>
              <w:right w:val="single" w:sz="8" w:space="0" w:color="auto"/>
            </w:tcBorders>
            <w:shd w:val="clear" w:color="auto" w:fill="auto"/>
            <w:vAlign w:val="center"/>
          </w:tcPr>
          <w:p w14:paraId="1613DDE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hideMark/>
          </w:tcPr>
          <w:p w14:paraId="1333F40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4B26857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6376228B" w14:textId="77777777" w:rsidTr="00713CB6">
        <w:trPr>
          <w:cantSplit/>
          <w:trHeight w:val="318"/>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324AA56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8.2</w:t>
            </w:r>
          </w:p>
        </w:tc>
        <w:tc>
          <w:tcPr>
            <w:tcW w:w="5312" w:type="dxa"/>
            <w:tcBorders>
              <w:top w:val="nil"/>
              <w:left w:val="nil"/>
              <w:bottom w:val="single" w:sz="8" w:space="0" w:color="auto"/>
              <w:right w:val="single" w:sz="8" w:space="0" w:color="auto"/>
            </w:tcBorders>
            <w:shd w:val="clear" w:color="auto" w:fill="auto"/>
            <w:vAlign w:val="center"/>
          </w:tcPr>
          <w:p w14:paraId="74B956FB"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διασύνδεσης της διαχειριστικής εφαρμογής με Active Directory Domain Services (AD DS) μέσω του οποίου θα έχουν πρόσβαση οι χρήστες στις υπηρεσίες των συσκευών.</w:t>
            </w:r>
          </w:p>
        </w:tc>
        <w:tc>
          <w:tcPr>
            <w:tcW w:w="1574" w:type="dxa"/>
            <w:tcBorders>
              <w:top w:val="nil"/>
              <w:left w:val="nil"/>
              <w:bottom w:val="single" w:sz="8" w:space="0" w:color="auto"/>
              <w:right w:val="single" w:sz="8" w:space="0" w:color="auto"/>
            </w:tcBorders>
            <w:shd w:val="clear" w:color="auto" w:fill="auto"/>
            <w:vAlign w:val="center"/>
          </w:tcPr>
          <w:p w14:paraId="054ADC3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hideMark/>
          </w:tcPr>
          <w:p w14:paraId="23EED55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1C7C312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739AD0D7" w14:textId="77777777" w:rsidTr="00713CB6">
        <w:trPr>
          <w:cantSplit/>
          <w:trHeight w:val="318"/>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461820F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8.3</w:t>
            </w:r>
          </w:p>
        </w:tc>
        <w:tc>
          <w:tcPr>
            <w:tcW w:w="5312" w:type="dxa"/>
            <w:tcBorders>
              <w:top w:val="nil"/>
              <w:left w:val="nil"/>
              <w:bottom w:val="single" w:sz="8" w:space="0" w:color="auto"/>
              <w:right w:val="single" w:sz="8" w:space="0" w:color="auto"/>
            </w:tcBorders>
            <w:shd w:val="clear" w:color="auto" w:fill="auto"/>
            <w:vAlign w:val="center"/>
          </w:tcPr>
          <w:p w14:paraId="26B6525E"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Υποστήριξη σάρωσης και αποστολής σε λογαριασμό </w:t>
            </w:r>
            <w:r w:rsidRPr="00A56F03">
              <w:rPr>
                <w:rFonts w:ascii="Calibri" w:hAnsi="Calibri" w:cs="Calibri"/>
                <w:color w:val="000000"/>
                <w:lang w:val="en-US"/>
              </w:rPr>
              <w:t>e</w:t>
            </w:r>
            <w:r w:rsidRPr="00A56F03">
              <w:rPr>
                <w:rFonts w:ascii="Calibri" w:hAnsi="Calibri" w:cs="Calibri"/>
                <w:color w:val="000000"/>
              </w:rPr>
              <w:t>-</w:t>
            </w:r>
            <w:r w:rsidRPr="00A56F03">
              <w:rPr>
                <w:rFonts w:ascii="Calibri" w:hAnsi="Calibri" w:cs="Calibri"/>
                <w:color w:val="000000"/>
                <w:lang w:val="en-US"/>
              </w:rPr>
              <w:t>mail</w:t>
            </w:r>
            <w:r w:rsidRPr="00A56F03">
              <w:rPr>
                <w:rFonts w:ascii="Calibri" w:hAnsi="Calibri" w:cs="Calibri"/>
                <w:color w:val="000000"/>
              </w:rPr>
              <w:t>.</w:t>
            </w:r>
          </w:p>
        </w:tc>
        <w:tc>
          <w:tcPr>
            <w:tcW w:w="1574" w:type="dxa"/>
            <w:tcBorders>
              <w:top w:val="nil"/>
              <w:left w:val="nil"/>
              <w:bottom w:val="single" w:sz="8" w:space="0" w:color="auto"/>
              <w:right w:val="single" w:sz="8" w:space="0" w:color="auto"/>
            </w:tcBorders>
            <w:shd w:val="clear" w:color="auto" w:fill="auto"/>
          </w:tcPr>
          <w:p w14:paraId="3B82AC6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hideMark/>
          </w:tcPr>
          <w:p w14:paraId="1F1DA7F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4FC27F4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3B674DAE" w14:textId="77777777" w:rsidTr="00713CB6">
        <w:trPr>
          <w:cantSplit/>
          <w:trHeight w:val="318"/>
          <w:jc w:val="center"/>
        </w:trPr>
        <w:tc>
          <w:tcPr>
            <w:tcW w:w="861" w:type="dxa"/>
            <w:tcBorders>
              <w:top w:val="single" w:sz="8" w:space="0" w:color="auto"/>
              <w:left w:val="single" w:sz="8" w:space="0" w:color="auto"/>
              <w:bottom w:val="single" w:sz="8" w:space="0" w:color="auto"/>
              <w:right w:val="single" w:sz="8" w:space="0" w:color="auto"/>
            </w:tcBorders>
            <w:shd w:val="clear" w:color="auto" w:fill="auto"/>
            <w:vAlign w:val="center"/>
          </w:tcPr>
          <w:p w14:paraId="154AAB7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8.4</w:t>
            </w:r>
          </w:p>
        </w:tc>
        <w:tc>
          <w:tcPr>
            <w:tcW w:w="5312" w:type="dxa"/>
            <w:tcBorders>
              <w:top w:val="single" w:sz="8" w:space="0" w:color="auto"/>
              <w:left w:val="nil"/>
              <w:bottom w:val="single" w:sz="8" w:space="0" w:color="auto"/>
              <w:right w:val="single" w:sz="8" w:space="0" w:color="auto"/>
            </w:tcBorders>
            <w:shd w:val="clear" w:color="auto" w:fill="auto"/>
            <w:vAlign w:val="center"/>
          </w:tcPr>
          <w:p w14:paraId="6CA0A24F"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Υποστήριξη παραλαβής των εκτυπώσεων από τους χρήστες από οποιοδήποτε διασυνδεδεμένο πολυμηχάνημα με τον </w:t>
            </w:r>
            <w:r w:rsidRPr="00A56F03">
              <w:rPr>
                <w:rFonts w:ascii="Calibri" w:hAnsi="Calibri" w:cs="Calibri"/>
                <w:color w:val="000000"/>
                <w:lang w:val="en-US"/>
              </w:rPr>
              <w:t>server</w:t>
            </w:r>
            <w:r w:rsidRPr="00A56F03">
              <w:rPr>
                <w:rFonts w:ascii="Calibri" w:hAnsi="Calibri" w:cs="Calibri"/>
                <w:color w:val="000000"/>
              </w:rPr>
              <w:t xml:space="preserve"> της διαχειριστικής εφαρμογής.</w:t>
            </w:r>
          </w:p>
        </w:tc>
        <w:tc>
          <w:tcPr>
            <w:tcW w:w="1574" w:type="dxa"/>
            <w:tcBorders>
              <w:top w:val="single" w:sz="8" w:space="0" w:color="auto"/>
              <w:left w:val="nil"/>
              <w:bottom w:val="single" w:sz="8" w:space="0" w:color="auto"/>
              <w:right w:val="single" w:sz="8" w:space="0" w:color="auto"/>
            </w:tcBorders>
            <w:shd w:val="clear" w:color="auto" w:fill="auto"/>
            <w:vAlign w:val="center"/>
          </w:tcPr>
          <w:p w14:paraId="697FA5B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single" w:sz="8" w:space="0" w:color="auto"/>
              <w:left w:val="nil"/>
              <w:bottom w:val="single" w:sz="8" w:space="0" w:color="auto"/>
              <w:right w:val="single" w:sz="8" w:space="0" w:color="auto"/>
            </w:tcBorders>
            <w:shd w:val="clear" w:color="auto" w:fill="auto"/>
            <w:vAlign w:val="center"/>
          </w:tcPr>
          <w:p w14:paraId="61061302"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single" w:sz="8" w:space="0" w:color="auto"/>
              <w:left w:val="nil"/>
              <w:bottom w:val="single" w:sz="8" w:space="0" w:color="auto"/>
              <w:right w:val="single" w:sz="8" w:space="0" w:color="auto"/>
            </w:tcBorders>
            <w:shd w:val="clear" w:color="auto" w:fill="auto"/>
            <w:vAlign w:val="center"/>
          </w:tcPr>
          <w:p w14:paraId="41141B47"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0A79A63B" w14:textId="77777777" w:rsidTr="00713CB6">
        <w:trPr>
          <w:cantSplit/>
          <w:trHeight w:val="318"/>
          <w:jc w:val="center"/>
        </w:trPr>
        <w:tc>
          <w:tcPr>
            <w:tcW w:w="861" w:type="dxa"/>
            <w:tcBorders>
              <w:top w:val="single" w:sz="8" w:space="0" w:color="auto"/>
              <w:left w:val="single" w:sz="8" w:space="0" w:color="auto"/>
              <w:bottom w:val="single" w:sz="8" w:space="0" w:color="auto"/>
              <w:right w:val="single" w:sz="8" w:space="0" w:color="auto"/>
            </w:tcBorders>
            <w:shd w:val="clear" w:color="auto" w:fill="auto"/>
            <w:vAlign w:val="center"/>
          </w:tcPr>
          <w:p w14:paraId="051BF2B7"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8.5</w:t>
            </w:r>
          </w:p>
        </w:tc>
        <w:tc>
          <w:tcPr>
            <w:tcW w:w="5312" w:type="dxa"/>
            <w:tcBorders>
              <w:top w:val="single" w:sz="8" w:space="0" w:color="auto"/>
              <w:left w:val="nil"/>
              <w:bottom w:val="single" w:sz="8" w:space="0" w:color="auto"/>
              <w:right w:val="single" w:sz="8" w:space="0" w:color="auto"/>
            </w:tcBorders>
            <w:shd w:val="clear" w:color="auto" w:fill="auto"/>
            <w:vAlign w:val="center"/>
          </w:tcPr>
          <w:p w14:paraId="1C3B1C8A"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παρακολούθησης χρήσης συσκευών και χρηστών.</w:t>
            </w:r>
          </w:p>
        </w:tc>
        <w:tc>
          <w:tcPr>
            <w:tcW w:w="1574" w:type="dxa"/>
            <w:tcBorders>
              <w:top w:val="single" w:sz="8" w:space="0" w:color="auto"/>
              <w:left w:val="nil"/>
              <w:bottom w:val="single" w:sz="8" w:space="0" w:color="auto"/>
              <w:right w:val="single" w:sz="8" w:space="0" w:color="auto"/>
            </w:tcBorders>
            <w:shd w:val="clear" w:color="auto" w:fill="auto"/>
            <w:vAlign w:val="center"/>
          </w:tcPr>
          <w:p w14:paraId="22C2AD9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single" w:sz="8" w:space="0" w:color="auto"/>
              <w:left w:val="nil"/>
              <w:bottom w:val="single" w:sz="8" w:space="0" w:color="auto"/>
              <w:right w:val="single" w:sz="8" w:space="0" w:color="auto"/>
            </w:tcBorders>
            <w:shd w:val="clear" w:color="auto" w:fill="auto"/>
            <w:vAlign w:val="center"/>
          </w:tcPr>
          <w:p w14:paraId="218AD420"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single" w:sz="8" w:space="0" w:color="auto"/>
              <w:left w:val="nil"/>
              <w:bottom w:val="single" w:sz="8" w:space="0" w:color="auto"/>
              <w:right w:val="single" w:sz="8" w:space="0" w:color="auto"/>
            </w:tcBorders>
            <w:shd w:val="clear" w:color="auto" w:fill="auto"/>
            <w:vAlign w:val="center"/>
          </w:tcPr>
          <w:p w14:paraId="65F887AB"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04D0790E" w14:textId="77777777" w:rsidTr="00713CB6">
        <w:trPr>
          <w:cantSplit/>
          <w:trHeight w:val="318"/>
          <w:jc w:val="center"/>
        </w:trPr>
        <w:tc>
          <w:tcPr>
            <w:tcW w:w="861" w:type="dxa"/>
            <w:tcBorders>
              <w:top w:val="single" w:sz="8" w:space="0" w:color="auto"/>
              <w:left w:val="single" w:sz="8" w:space="0" w:color="auto"/>
              <w:bottom w:val="single" w:sz="8" w:space="0" w:color="auto"/>
              <w:right w:val="single" w:sz="8" w:space="0" w:color="auto"/>
            </w:tcBorders>
            <w:shd w:val="clear" w:color="auto" w:fill="auto"/>
            <w:vAlign w:val="center"/>
          </w:tcPr>
          <w:p w14:paraId="77EAE99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8.6</w:t>
            </w:r>
          </w:p>
        </w:tc>
        <w:tc>
          <w:tcPr>
            <w:tcW w:w="5312" w:type="dxa"/>
            <w:tcBorders>
              <w:top w:val="single" w:sz="8" w:space="0" w:color="auto"/>
              <w:left w:val="nil"/>
              <w:bottom w:val="single" w:sz="8" w:space="0" w:color="auto"/>
              <w:right w:val="single" w:sz="8" w:space="0" w:color="auto"/>
            </w:tcBorders>
            <w:shd w:val="clear" w:color="auto" w:fill="auto"/>
            <w:vAlign w:val="center"/>
          </w:tcPr>
          <w:p w14:paraId="0A11377B"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Υποστήριξη θέσπισης κανόνων χρήσης των συσκευών στους χρήστες AD DS μέσω της διαχειριστικής εφαρμογής.</w:t>
            </w:r>
          </w:p>
        </w:tc>
        <w:tc>
          <w:tcPr>
            <w:tcW w:w="1574" w:type="dxa"/>
            <w:tcBorders>
              <w:top w:val="single" w:sz="8" w:space="0" w:color="auto"/>
              <w:left w:val="nil"/>
              <w:bottom w:val="single" w:sz="8" w:space="0" w:color="auto"/>
              <w:right w:val="single" w:sz="8" w:space="0" w:color="auto"/>
            </w:tcBorders>
            <w:shd w:val="clear" w:color="auto" w:fill="auto"/>
            <w:vAlign w:val="center"/>
          </w:tcPr>
          <w:p w14:paraId="518A1E8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single" w:sz="8" w:space="0" w:color="auto"/>
              <w:left w:val="nil"/>
              <w:bottom w:val="single" w:sz="8" w:space="0" w:color="auto"/>
              <w:right w:val="single" w:sz="8" w:space="0" w:color="auto"/>
            </w:tcBorders>
            <w:shd w:val="clear" w:color="auto" w:fill="auto"/>
            <w:vAlign w:val="center"/>
          </w:tcPr>
          <w:p w14:paraId="3AC13D3D"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single" w:sz="8" w:space="0" w:color="auto"/>
              <w:left w:val="nil"/>
              <w:bottom w:val="single" w:sz="8" w:space="0" w:color="auto"/>
              <w:right w:val="single" w:sz="8" w:space="0" w:color="auto"/>
            </w:tcBorders>
            <w:shd w:val="clear" w:color="auto" w:fill="auto"/>
            <w:vAlign w:val="center"/>
          </w:tcPr>
          <w:p w14:paraId="22572919"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45D64A41" w14:textId="77777777" w:rsidTr="00713CB6">
        <w:trPr>
          <w:cantSplit/>
          <w:trHeight w:val="318"/>
          <w:jc w:val="center"/>
        </w:trPr>
        <w:tc>
          <w:tcPr>
            <w:tcW w:w="861" w:type="dxa"/>
            <w:tcBorders>
              <w:top w:val="single" w:sz="8" w:space="0" w:color="auto"/>
              <w:left w:val="single" w:sz="8" w:space="0" w:color="auto"/>
              <w:bottom w:val="single" w:sz="8" w:space="0" w:color="auto"/>
              <w:right w:val="single" w:sz="8" w:space="0" w:color="auto"/>
            </w:tcBorders>
            <w:shd w:val="clear" w:color="auto" w:fill="auto"/>
            <w:vAlign w:val="center"/>
          </w:tcPr>
          <w:p w14:paraId="4CC0C0D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8.7</w:t>
            </w:r>
          </w:p>
        </w:tc>
        <w:tc>
          <w:tcPr>
            <w:tcW w:w="5312" w:type="dxa"/>
            <w:tcBorders>
              <w:top w:val="single" w:sz="8" w:space="0" w:color="auto"/>
              <w:left w:val="nil"/>
              <w:bottom w:val="single" w:sz="8" w:space="0" w:color="auto"/>
              <w:right w:val="single" w:sz="8" w:space="0" w:color="auto"/>
            </w:tcBorders>
            <w:shd w:val="clear" w:color="auto" w:fill="auto"/>
            <w:vAlign w:val="center"/>
          </w:tcPr>
          <w:p w14:paraId="19B1C448"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Δικαίωμα δωρεάν αναβαθμίσεων της εφαρμογής, μετά την οριστική παραλαβή της προμήθειας, σε έτη.</w:t>
            </w:r>
          </w:p>
        </w:tc>
        <w:tc>
          <w:tcPr>
            <w:tcW w:w="1574" w:type="dxa"/>
            <w:tcBorders>
              <w:top w:val="single" w:sz="8" w:space="0" w:color="auto"/>
              <w:left w:val="nil"/>
              <w:bottom w:val="single" w:sz="8" w:space="0" w:color="auto"/>
              <w:right w:val="single" w:sz="8" w:space="0" w:color="auto"/>
            </w:tcBorders>
            <w:shd w:val="clear" w:color="auto" w:fill="auto"/>
            <w:vAlign w:val="center"/>
          </w:tcPr>
          <w:p w14:paraId="53C3B407" w14:textId="77777777" w:rsidR="00F75010" w:rsidRPr="00A56F03" w:rsidRDefault="00F75010" w:rsidP="00713CB6">
            <w:pPr>
              <w:suppressAutoHyphens/>
              <w:spacing w:line="276" w:lineRule="auto"/>
              <w:jc w:val="center"/>
              <w:rPr>
                <w:rFonts w:ascii="Calibri" w:hAnsi="Calibri" w:cs="Calibri"/>
                <w:strike/>
                <w:color w:val="000000"/>
              </w:rPr>
            </w:pPr>
            <w:r w:rsidRPr="00A56F03">
              <w:rPr>
                <w:rFonts w:ascii="Calibri" w:hAnsi="Calibri" w:cs="Calibri"/>
                <w:color w:val="000000"/>
              </w:rPr>
              <w:t>≥ 1</w:t>
            </w:r>
          </w:p>
        </w:tc>
        <w:tc>
          <w:tcPr>
            <w:tcW w:w="1323" w:type="dxa"/>
            <w:tcBorders>
              <w:top w:val="single" w:sz="8" w:space="0" w:color="auto"/>
              <w:left w:val="nil"/>
              <w:bottom w:val="single" w:sz="8" w:space="0" w:color="auto"/>
              <w:right w:val="single" w:sz="8" w:space="0" w:color="auto"/>
            </w:tcBorders>
            <w:shd w:val="clear" w:color="auto" w:fill="auto"/>
            <w:vAlign w:val="center"/>
          </w:tcPr>
          <w:p w14:paraId="15DE6163"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single" w:sz="8" w:space="0" w:color="auto"/>
              <w:left w:val="nil"/>
              <w:bottom w:val="single" w:sz="8" w:space="0" w:color="auto"/>
              <w:right w:val="single" w:sz="8" w:space="0" w:color="auto"/>
            </w:tcBorders>
            <w:shd w:val="clear" w:color="auto" w:fill="auto"/>
            <w:vAlign w:val="center"/>
          </w:tcPr>
          <w:p w14:paraId="0F4ADB93"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261F0C7B" w14:textId="77777777" w:rsidTr="00713CB6">
        <w:trPr>
          <w:cantSplit/>
          <w:trHeight w:val="318"/>
          <w:jc w:val="center"/>
        </w:trPr>
        <w:tc>
          <w:tcPr>
            <w:tcW w:w="861" w:type="dxa"/>
            <w:tcBorders>
              <w:top w:val="single" w:sz="8" w:space="0" w:color="auto"/>
              <w:left w:val="single" w:sz="8" w:space="0" w:color="auto"/>
              <w:bottom w:val="single" w:sz="8" w:space="0" w:color="auto"/>
              <w:right w:val="single" w:sz="8" w:space="0" w:color="auto"/>
            </w:tcBorders>
            <w:shd w:val="clear" w:color="auto" w:fill="auto"/>
            <w:vAlign w:val="center"/>
          </w:tcPr>
          <w:p w14:paraId="48EB6DC3"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8.8</w:t>
            </w:r>
          </w:p>
        </w:tc>
        <w:tc>
          <w:tcPr>
            <w:tcW w:w="5312" w:type="dxa"/>
            <w:tcBorders>
              <w:top w:val="single" w:sz="8" w:space="0" w:color="auto"/>
              <w:left w:val="nil"/>
              <w:bottom w:val="single" w:sz="8" w:space="0" w:color="auto"/>
              <w:right w:val="single" w:sz="8" w:space="0" w:color="auto"/>
            </w:tcBorders>
            <w:shd w:val="clear" w:color="auto" w:fill="auto"/>
            <w:vAlign w:val="center"/>
          </w:tcPr>
          <w:p w14:paraId="0ADEBCFE"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Υποστήριξη αναγνώρισης χρήστη με πληκτρολόγηση προσωπικού κωδικού για </w:t>
            </w:r>
          </w:p>
          <w:p w14:paraId="1E050603"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π</w:t>
            </w:r>
            <w:r w:rsidRPr="00A56F03">
              <w:rPr>
                <w:rFonts w:ascii="Calibri" w:hAnsi="Calibri" w:cs="Calibri"/>
              </w:rPr>
              <w:t>εραιτέρω</w:t>
            </w:r>
            <w:r w:rsidRPr="00A56F03">
              <w:rPr>
                <w:rFonts w:ascii="Calibri" w:hAnsi="Calibri" w:cs="Calibri"/>
                <w:color w:val="000000"/>
              </w:rPr>
              <w:t xml:space="preserve"> χρήση της συσκευής.</w:t>
            </w:r>
          </w:p>
        </w:tc>
        <w:tc>
          <w:tcPr>
            <w:tcW w:w="1574" w:type="dxa"/>
            <w:tcBorders>
              <w:top w:val="single" w:sz="8" w:space="0" w:color="auto"/>
              <w:left w:val="nil"/>
              <w:bottom w:val="single" w:sz="8" w:space="0" w:color="auto"/>
              <w:right w:val="single" w:sz="8" w:space="0" w:color="auto"/>
            </w:tcBorders>
            <w:shd w:val="clear" w:color="auto" w:fill="auto"/>
            <w:vAlign w:val="center"/>
          </w:tcPr>
          <w:p w14:paraId="41C45B3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single" w:sz="8" w:space="0" w:color="auto"/>
              <w:left w:val="nil"/>
              <w:bottom w:val="single" w:sz="8" w:space="0" w:color="auto"/>
              <w:right w:val="single" w:sz="8" w:space="0" w:color="auto"/>
            </w:tcBorders>
            <w:shd w:val="clear" w:color="auto" w:fill="auto"/>
            <w:vAlign w:val="center"/>
          </w:tcPr>
          <w:p w14:paraId="24ECE4D7"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single" w:sz="8" w:space="0" w:color="auto"/>
              <w:left w:val="nil"/>
              <w:bottom w:val="single" w:sz="8" w:space="0" w:color="auto"/>
              <w:right w:val="single" w:sz="8" w:space="0" w:color="auto"/>
            </w:tcBorders>
            <w:shd w:val="clear" w:color="auto" w:fill="auto"/>
            <w:vAlign w:val="center"/>
          </w:tcPr>
          <w:p w14:paraId="2F13CFFE"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2C96CDCA"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BFBFBF"/>
            <w:vAlign w:val="center"/>
            <w:hideMark/>
          </w:tcPr>
          <w:p w14:paraId="102E8FEC"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lastRenderedPageBreak/>
              <w:t>9</w:t>
            </w:r>
          </w:p>
        </w:tc>
        <w:tc>
          <w:tcPr>
            <w:tcW w:w="5312" w:type="dxa"/>
            <w:tcBorders>
              <w:top w:val="nil"/>
              <w:left w:val="nil"/>
              <w:bottom w:val="single" w:sz="8" w:space="0" w:color="auto"/>
              <w:right w:val="single" w:sz="8" w:space="0" w:color="auto"/>
            </w:tcBorders>
            <w:shd w:val="clear" w:color="auto" w:fill="BFBFBF"/>
            <w:vAlign w:val="center"/>
            <w:hideMark/>
          </w:tcPr>
          <w:p w14:paraId="6553FDEA" w14:textId="77777777" w:rsidR="00F75010" w:rsidRPr="00A56F03" w:rsidRDefault="00F75010" w:rsidP="00713CB6">
            <w:pPr>
              <w:suppressAutoHyphens/>
              <w:spacing w:line="276" w:lineRule="auto"/>
              <w:rPr>
                <w:rFonts w:ascii="Calibri" w:hAnsi="Calibri" w:cs="Calibri"/>
                <w:b/>
                <w:color w:val="000000"/>
              </w:rPr>
            </w:pPr>
            <w:r w:rsidRPr="00A56F03">
              <w:rPr>
                <w:rFonts w:ascii="Calibri" w:hAnsi="Calibri" w:cs="Calibri"/>
                <w:b/>
                <w:bCs/>
                <w:color w:val="000000"/>
              </w:rPr>
              <w:t>Άλλα Χαρακτηριστικά</w:t>
            </w:r>
          </w:p>
        </w:tc>
        <w:tc>
          <w:tcPr>
            <w:tcW w:w="1574" w:type="dxa"/>
            <w:tcBorders>
              <w:top w:val="nil"/>
              <w:left w:val="nil"/>
              <w:bottom w:val="single" w:sz="8" w:space="0" w:color="auto"/>
              <w:right w:val="single" w:sz="8" w:space="0" w:color="auto"/>
            </w:tcBorders>
            <w:shd w:val="clear" w:color="auto" w:fill="BFBFBF"/>
            <w:vAlign w:val="center"/>
            <w:hideMark/>
          </w:tcPr>
          <w:p w14:paraId="6240E827" w14:textId="77777777" w:rsidR="00F75010" w:rsidRPr="00A56F03" w:rsidRDefault="00F75010" w:rsidP="00713CB6">
            <w:pPr>
              <w:suppressAutoHyphens/>
              <w:spacing w:line="276" w:lineRule="auto"/>
              <w:jc w:val="center"/>
              <w:rPr>
                <w:rFonts w:ascii="Calibri" w:hAnsi="Calibri" w:cs="Calibri"/>
                <w:b/>
                <w:color w:val="000000"/>
              </w:rPr>
            </w:pPr>
          </w:p>
        </w:tc>
        <w:tc>
          <w:tcPr>
            <w:tcW w:w="1323" w:type="dxa"/>
            <w:tcBorders>
              <w:top w:val="nil"/>
              <w:left w:val="nil"/>
              <w:bottom w:val="single" w:sz="8" w:space="0" w:color="auto"/>
              <w:right w:val="single" w:sz="8" w:space="0" w:color="auto"/>
            </w:tcBorders>
            <w:shd w:val="clear" w:color="auto" w:fill="BFBFBF"/>
            <w:vAlign w:val="center"/>
            <w:hideMark/>
          </w:tcPr>
          <w:p w14:paraId="6F16FA74" w14:textId="77777777" w:rsidR="00F75010" w:rsidRPr="00A56F03" w:rsidRDefault="00F75010" w:rsidP="00713CB6">
            <w:pPr>
              <w:suppressAutoHyphens/>
              <w:spacing w:line="276" w:lineRule="auto"/>
              <w:jc w:val="center"/>
              <w:rPr>
                <w:rFonts w:ascii="Calibri" w:hAnsi="Calibri" w:cs="Calibri"/>
                <w:b/>
                <w:color w:val="000000"/>
              </w:rPr>
            </w:pPr>
            <w:r w:rsidRPr="00A56F03">
              <w:rPr>
                <w:rFonts w:ascii="Calibri" w:hAnsi="Calibri" w:cs="Calibri"/>
                <w:b/>
                <w:color w:val="000000"/>
              </w:rPr>
              <w:t> </w:t>
            </w:r>
          </w:p>
        </w:tc>
        <w:tc>
          <w:tcPr>
            <w:tcW w:w="1494" w:type="dxa"/>
            <w:tcBorders>
              <w:top w:val="nil"/>
              <w:left w:val="nil"/>
              <w:bottom w:val="single" w:sz="8" w:space="0" w:color="auto"/>
              <w:right w:val="single" w:sz="8" w:space="0" w:color="auto"/>
            </w:tcBorders>
            <w:shd w:val="clear" w:color="auto" w:fill="BFBFBF"/>
            <w:vAlign w:val="center"/>
            <w:hideMark/>
          </w:tcPr>
          <w:p w14:paraId="5F932F9F" w14:textId="77777777" w:rsidR="00F75010" w:rsidRPr="00A56F03" w:rsidRDefault="00F75010" w:rsidP="00713CB6">
            <w:pPr>
              <w:suppressAutoHyphens/>
              <w:spacing w:line="276" w:lineRule="auto"/>
              <w:jc w:val="center"/>
              <w:rPr>
                <w:rFonts w:ascii="Calibri" w:hAnsi="Calibri" w:cs="Calibri"/>
                <w:b/>
                <w:color w:val="000000"/>
              </w:rPr>
            </w:pPr>
            <w:r w:rsidRPr="00A56F03">
              <w:rPr>
                <w:rFonts w:ascii="Calibri" w:hAnsi="Calibri" w:cs="Calibri"/>
                <w:b/>
                <w:color w:val="000000"/>
              </w:rPr>
              <w:t> </w:t>
            </w:r>
          </w:p>
        </w:tc>
      </w:tr>
      <w:tr w:rsidR="00F75010" w:rsidRPr="00A56F03" w14:paraId="694F1278"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hideMark/>
          </w:tcPr>
          <w:p w14:paraId="30618ED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9.1</w:t>
            </w:r>
          </w:p>
        </w:tc>
        <w:tc>
          <w:tcPr>
            <w:tcW w:w="5312" w:type="dxa"/>
            <w:tcBorders>
              <w:top w:val="nil"/>
              <w:left w:val="nil"/>
              <w:bottom w:val="single" w:sz="8" w:space="0" w:color="auto"/>
              <w:right w:val="single" w:sz="8" w:space="0" w:color="auto"/>
            </w:tcBorders>
            <w:shd w:val="clear" w:color="auto" w:fill="auto"/>
            <w:vAlign w:val="center"/>
          </w:tcPr>
          <w:p w14:paraId="29B2448C"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Σύστημα εξοικονόμηση ενέργειας.</w:t>
            </w:r>
          </w:p>
        </w:tc>
        <w:tc>
          <w:tcPr>
            <w:tcW w:w="1574" w:type="dxa"/>
            <w:tcBorders>
              <w:top w:val="nil"/>
              <w:left w:val="nil"/>
              <w:bottom w:val="single" w:sz="8" w:space="0" w:color="auto"/>
              <w:right w:val="single" w:sz="8" w:space="0" w:color="auto"/>
            </w:tcBorders>
            <w:shd w:val="clear" w:color="auto" w:fill="auto"/>
            <w:vAlign w:val="center"/>
          </w:tcPr>
          <w:p w14:paraId="36FC724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hideMark/>
          </w:tcPr>
          <w:p w14:paraId="0DB9935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c>
          <w:tcPr>
            <w:tcW w:w="1494" w:type="dxa"/>
            <w:tcBorders>
              <w:top w:val="nil"/>
              <w:left w:val="nil"/>
              <w:bottom w:val="single" w:sz="8" w:space="0" w:color="auto"/>
              <w:right w:val="single" w:sz="8" w:space="0" w:color="auto"/>
            </w:tcBorders>
            <w:shd w:val="clear" w:color="auto" w:fill="auto"/>
            <w:vAlign w:val="center"/>
            <w:hideMark/>
          </w:tcPr>
          <w:p w14:paraId="23575B1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w:t>
            </w:r>
          </w:p>
        </w:tc>
      </w:tr>
      <w:tr w:rsidR="00F75010" w:rsidRPr="00A56F03" w14:paraId="57D089EE"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1984628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9.2</w:t>
            </w:r>
          </w:p>
        </w:tc>
        <w:tc>
          <w:tcPr>
            <w:tcW w:w="5312" w:type="dxa"/>
            <w:tcBorders>
              <w:top w:val="nil"/>
              <w:left w:val="nil"/>
              <w:bottom w:val="single" w:sz="8" w:space="0" w:color="auto"/>
              <w:right w:val="single" w:sz="8" w:space="0" w:color="auto"/>
            </w:tcBorders>
            <w:shd w:val="clear" w:color="auto" w:fill="auto"/>
            <w:vAlign w:val="center"/>
          </w:tcPr>
          <w:p w14:paraId="06C3D1B3"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Έγχρωμη οθόνη αφής με ελληνικό μενού (σε </w:t>
            </w:r>
            <w:r w:rsidRPr="00A56F03">
              <w:rPr>
                <w:rFonts w:ascii="Calibri" w:hAnsi="Calibri" w:cs="Calibri"/>
                <w:color w:val="000000"/>
                <w:lang w:val="en-US"/>
              </w:rPr>
              <w:t>inches</w:t>
            </w:r>
            <w:r w:rsidRPr="00A56F03">
              <w:rPr>
                <w:rFonts w:ascii="Calibri" w:hAnsi="Calibri" w:cs="Calibri"/>
                <w:color w:val="000000"/>
              </w:rPr>
              <w:t>).</w:t>
            </w:r>
          </w:p>
        </w:tc>
        <w:tc>
          <w:tcPr>
            <w:tcW w:w="1574" w:type="dxa"/>
            <w:tcBorders>
              <w:top w:val="nil"/>
              <w:left w:val="nil"/>
              <w:bottom w:val="single" w:sz="8" w:space="0" w:color="auto"/>
              <w:right w:val="single" w:sz="8" w:space="0" w:color="auto"/>
            </w:tcBorders>
            <w:shd w:val="clear" w:color="auto" w:fill="auto"/>
            <w:vAlign w:val="center"/>
          </w:tcPr>
          <w:p w14:paraId="2150638C" w14:textId="77777777" w:rsidR="00F75010" w:rsidRPr="00A56F03" w:rsidRDefault="00F75010" w:rsidP="00713CB6">
            <w:pPr>
              <w:suppressAutoHyphens/>
              <w:spacing w:line="276" w:lineRule="auto"/>
              <w:jc w:val="center"/>
              <w:rPr>
                <w:rFonts w:ascii="Calibri" w:hAnsi="Calibri" w:cs="Calibri"/>
                <w:color w:val="000000"/>
                <w:lang w:val="en-US"/>
              </w:rPr>
            </w:pPr>
            <w:r w:rsidRPr="00A56F03">
              <w:rPr>
                <w:rFonts w:ascii="Calibri" w:hAnsi="Calibri" w:cs="Calibri"/>
                <w:color w:val="000000"/>
              </w:rPr>
              <w:t>≥</w:t>
            </w:r>
            <w:r w:rsidRPr="00A56F03">
              <w:rPr>
                <w:rFonts w:ascii="Calibri" w:hAnsi="Calibri" w:cs="Calibri"/>
                <w:color w:val="000000"/>
                <w:lang w:val="en-US"/>
              </w:rPr>
              <w:t xml:space="preserve"> 10’’</w:t>
            </w:r>
          </w:p>
        </w:tc>
        <w:tc>
          <w:tcPr>
            <w:tcW w:w="1323" w:type="dxa"/>
            <w:tcBorders>
              <w:top w:val="nil"/>
              <w:left w:val="nil"/>
              <w:bottom w:val="single" w:sz="8" w:space="0" w:color="auto"/>
              <w:right w:val="single" w:sz="8" w:space="0" w:color="auto"/>
            </w:tcBorders>
            <w:shd w:val="clear" w:color="auto" w:fill="auto"/>
            <w:vAlign w:val="center"/>
          </w:tcPr>
          <w:p w14:paraId="2407A915"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54EE5F72"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34B1819B"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7648506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9.3</w:t>
            </w:r>
          </w:p>
        </w:tc>
        <w:tc>
          <w:tcPr>
            <w:tcW w:w="5312" w:type="dxa"/>
            <w:tcBorders>
              <w:top w:val="nil"/>
              <w:left w:val="nil"/>
              <w:bottom w:val="single" w:sz="8" w:space="0" w:color="auto"/>
              <w:right w:val="single" w:sz="8" w:space="0" w:color="auto"/>
            </w:tcBorders>
            <w:shd w:val="clear" w:color="auto" w:fill="auto"/>
            <w:vAlign w:val="center"/>
          </w:tcPr>
          <w:p w14:paraId="4F41F45C"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Μνήμη συσκευής (σε ΜΒ).</w:t>
            </w:r>
          </w:p>
        </w:tc>
        <w:tc>
          <w:tcPr>
            <w:tcW w:w="1574" w:type="dxa"/>
            <w:tcBorders>
              <w:top w:val="nil"/>
              <w:left w:val="nil"/>
              <w:bottom w:val="single" w:sz="8" w:space="0" w:color="auto"/>
              <w:right w:val="single" w:sz="8" w:space="0" w:color="auto"/>
            </w:tcBorders>
            <w:shd w:val="clear" w:color="auto" w:fill="auto"/>
            <w:vAlign w:val="center"/>
          </w:tcPr>
          <w:p w14:paraId="30483F05"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1024</w:t>
            </w:r>
          </w:p>
        </w:tc>
        <w:tc>
          <w:tcPr>
            <w:tcW w:w="1323" w:type="dxa"/>
            <w:tcBorders>
              <w:top w:val="nil"/>
              <w:left w:val="nil"/>
              <w:bottom w:val="single" w:sz="8" w:space="0" w:color="auto"/>
              <w:right w:val="single" w:sz="8" w:space="0" w:color="auto"/>
            </w:tcBorders>
            <w:shd w:val="clear" w:color="auto" w:fill="auto"/>
            <w:vAlign w:val="center"/>
          </w:tcPr>
          <w:p w14:paraId="5EA6753C"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32EC7782"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1EAE75FD"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18C5E6C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9.4</w:t>
            </w:r>
          </w:p>
        </w:tc>
        <w:tc>
          <w:tcPr>
            <w:tcW w:w="5312" w:type="dxa"/>
            <w:tcBorders>
              <w:top w:val="nil"/>
              <w:left w:val="nil"/>
              <w:bottom w:val="single" w:sz="8" w:space="0" w:color="auto"/>
              <w:right w:val="single" w:sz="8" w:space="0" w:color="auto"/>
            </w:tcBorders>
            <w:shd w:val="clear" w:color="auto" w:fill="auto"/>
            <w:vAlign w:val="center"/>
          </w:tcPr>
          <w:p w14:paraId="7B346252"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Σκληρός δίσκος.</w:t>
            </w:r>
          </w:p>
        </w:tc>
        <w:tc>
          <w:tcPr>
            <w:tcW w:w="1574" w:type="dxa"/>
            <w:tcBorders>
              <w:top w:val="nil"/>
              <w:left w:val="nil"/>
              <w:bottom w:val="single" w:sz="8" w:space="0" w:color="auto"/>
              <w:right w:val="single" w:sz="8" w:space="0" w:color="auto"/>
            </w:tcBorders>
            <w:shd w:val="clear" w:color="auto" w:fill="auto"/>
            <w:vAlign w:val="center"/>
          </w:tcPr>
          <w:p w14:paraId="23ACDCC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399F6570"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33033FAC"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3F42AFDC"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25F12FD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9.5</w:t>
            </w:r>
          </w:p>
        </w:tc>
        <w:tc>
          <w:tcPr>
            <w:tcW w:w="5312" w:type="dxa"/>
            <w:tcBorders>
              <w:top w:val="nil"/>
              <w:left w:val="nil"/>
              <w:bottom w:val="single" w:sz="8" w:space="0" w:color="auto"/>
              <w:right w:val="single" w:sz="8" w:space="0" w:color="auto"/>
            </w:tcBorders>
            <w:shd w:val="clear" w:color="auto" w:fill="auto"/>
            <w:vAlign w:val="center"/>
          </w:tcPr>
          <w:p w14:paraId="30C54F8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Επεξεργαστής συσκευής: 2 πυρήνων στα 800 </w:t>
            </w:r>
            <w:r w:rsidRPr="00A56F03">
              <w:rPr>
                <w:rFonts w:ascii="Calibri" w:hAnsi="Calibri" w:cs="Calibri"/>
                <w:color w:val="000000"/>
                <w:lang w:val="en-US"/>
              </w:rPr>
              <w:t>MHz</w:t>
            </w:r>
            <w:r w:rsidRPr="00A56F03">
              <w:rPr>
                <w:rFonts w:ascii="Calibri" w:hAnsi="Calibri" w:cs="Calibri"/>
                <w:color w:val="000000"/>
              </w:rPr>
              <w:t xml:space="preserve"> ή ισοδύναμο ή καλύτερο.</w:t>
            </w:r>
          </w:p>
        </w:tc>
        <w:tc>
          <w:tcPr>
            <w:tcW w:w="1574" w:type="dxa"/>
            <w:tcBorders>
              <w:top w:val="nil"/>
              <w:left w:val="nil"/>
              <w:bottom w:val="single" w:sz="8" w:space="0" w:color="auto"/>
              <w:right w:val="single" w:sz="8" w:space="0" w:color="auto"/>
            </w:tcBorders>
            <w:shd w:val="clear" w:color="auto" w:fill="auto"/>
            <w:vAlign w:val="center"/>
          </w:tcPr>
          <w:p w14:paraId="1C87E022"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23AE2AC8"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6BABF77F"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362D86E5"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7C6153F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9.6</w:t>
            </w:r>
          </w:p>
        </w:tc>
        <w:tc>
          <w:tcPr>
            <w:tcW w:w="5312" w:type="dxa"/>
            <w:tcBorders>
              <w:top w:val="nil"/>
              <w:left w:val="nil"/>
              <w:bottom w:val="single" w:sz="8" w:space="0" w:color="auto"/>
              <w:right w:val="single" w:sz="8" w:space="0" w:color="auto"/>
            </w:tcBorders>
            <w:shd w:val="clear" w:color="auto" w:fill="auto"/>
            <w:vAlign w:val="center"/>
          </w:tcPr>
          <w:p w14:paraId="3CDF7B7B"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Υποστηριζόμενα μεγέθη χαρτιού: Α4, Α5, Α6, Φάκελοι: </w:t>
            </w:r>
            <w:r w:rsidRPr="00A56F03">
              <w:rPr>
                <w:rFonts w:ascii="Calibri" w:hAnsi="Calibri" w:cs="Calibri"/>
                <w:color w:val="000000"/>
                <w:lang w:val="en-US"/>
              </w:rPr>
              <w:t>DL</w:t>
            </w:r>
            <w:r w:rsidRPr="00A56F03">
              <w:rPr>
                <w:rFonts w:ascii="Calibri" w:hAnsi="Calibri" w:cs="Calibri"/>
                <w:color w:val="000000"/>
              </w:rPr>
              <w:t xml:space="preserve">, </w:t>
            </w:r>
            <w:r w:rsidRPr="00A56F03">
              <w:rPr>
                <w:rFonts w:ascii="Calibri" w:hAnsi="Calibri" w:cs="Calibri"/>
                <w:color w:val="000000"/>
                <w:lang w:val="en-US"/>
              </w:rPr>
              <w:t>B</w:t>
            </w:r>
            <w:r w:rsidRPr="00A56F03">
              <w:rPr>
                <w:rFonts w:ascii="Calibri" w:hAnsi="Calibri" w:cs="Calibri"/>
                <w:color w:val="000000"/>
              </w:rPr>
              <w:t xml:space="preserve">5, 7 ¾, 9, 10, </w:t>
            </w:r>
            <w:r w:rsidRPr="00A56F03">
              <w:rPr>
                <w:rFonts w:ascii="Calibri" w:hAnsi="Calibri" w:cs="Calibri"/>
                <w:color w:val="000000"/>
                <w:lang w:val="en-US"/>
              </w:rPr>
              <w:t>C</w:t>
            </w:r>
            <w:r w:rsidRPr="00A56F03">
              <w:rPr>
                <w:rFonts w:ascii="Calibri" w:hAnsi="Calibri" w:cs="Calibri"/>
                <w:color w:val="000000"/>
              </w:rPr>
              <w:t>5 ή και περισσότερα.</w:t>
            </w:r>
          </w:p>
        </w:tc>
        <w:tc>
          <w:tcPr>
            <w:tcW w:w="1574" w:type="dxa"/>
            <w:tcBorders>
              <w:top w:val="nil"/>
              <w:left w:val="nil"/>
              <w:bottom w:val="single" w:sz="8" w:space="0" w:color="auto"/>
              <w:right w:val="single" w:sz="8" w:space="0" w:color="auto"/>
            </w:tcBorders>
            <w:shd w:val="clear" w:color="auto" w:fill="auto"/>
            <w:vAlign w:val="center"/>
          </w:tcPr>
          <w:p w14:paraId="6490F99E"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28C51DBB"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2D126806"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652B1E6A"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0B9CDB6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9.7</w:t>
            </w:r>
          </w:p>
        </w:tc>
        <w:tc>
          <w:tcPr>
            <w:tcW w:w="5312" w:type="dxa"/>
            <w:tcBorders>
              <w:top w:val="nil"/>
              <w:left w:val="nil"/>
              <w:bottom w:val="single" w:sz="8" w:space="0" w:color="auto"/>
              <w:right w:val="single" w:sz="8" w:space="0" w:color="auto"/>
            </w:tcBorders>
            <w:shd w:val="clear" w:color="auto" w:fill="auto"/>
            <w:vAlign w:val="center"/>
          </w:tcPr>
          <w:p w14:paraId="1B9AD57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Μονάδα φινιρίσματος/συρραφής.</w:t>
            </w:r>
          </w:p>
        </w:tc>
        <w:tc>
          <w:tcPr>
            <w:tcW w:w="1574" w:type="dxa"/>
            <w:tcBorders>
              <w:top w:val="nil"/>
              <w:left w:val="nil"/>
              <w:bottom w:val="single" w:sz="8" w:space="0" w:color="auto"/>
              <w:right w:val="single" w:sz="8" w:space="0" w:color="auto"/>
            </w:tcBorders>
            <w:shd w:val="clear" w:color="auto" w:fill="auto"/>
            <w:vAlign w:val="center"/>
          </w:tcPr>
          <w:p w14:paraId="1DFB18A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44EDBF3F"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6FCEA209"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47BFF979"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423ABF1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9.8</w:t>
            </w:r>
          </w:p>
        </w:tc>
        <w:tc>
          <w:tcPr>
            <w:tcW w:w="5312" w:type="dxa"/>
            <w:tcBorders>
              <w:top w:val="nil"/>
              <w:left w:val="nil"/>
              <w:bottom w:val="single" w:sz="8" w:space="0" w:color="auto"/>
              <w:right w:val="single" w:sz="8" w:space="0" w:color="auto"/>
            </w:tcBorders>
            <w:shd w:val="clear" w:color="auto" w:fill="auto"/>
            <w:vAlign w:val="center"/>
          </w:tcPr>
          <w:p w14:paraId="62C2D057"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Να παρέχονται καλώδια διασύνδεσης και τροφοδοσίας ρεύματος.</w:t>
            </w:r>
          </w:p>
        </w:tc>
        <w:tc>
          <w:tcPr>
            <w:tcW w:w="1574" w:type="dxa"/>
            <w:tcBorders>
              <w:top w:val="nil"/>
              <w:left w:val="nil"/>
              <w:bottom w:val="single" w:sz="8" w:space="0" w:color="auto"/>
              <w:right w:val="single" w:sz="8" w:space="0" w:color="auto"/>
            </w:tcBorders>
            <w:shd w:val="clear" w:color="auto" w:fill="auto"/>
            <w:vAlign w:val="center"/>
          </w:tcPr>
          <w:p w14:paraId="66BF8FC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5DFB3D33"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0A67B60E"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66174F0B"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2AD26E4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9.9</w:t>
            </w:r>
          </w:p>
        </w:tc>
        <w:tc>
          <w:tcPr>
            <w:tcW w:w="5312" w:type="dxa"/>
            <w:tcBorders>
              <w:top w:val="nil"/>
              <w:left w:val="nil"/>
              <w:bottom w:val="single" w:sz="8" w:space="0" w:color="auto"/>
              <w:right w:val="single" w:sz="8" w:space="0" w:color="auto"/>
            </w:tcBorders>
            <w:shd w:val="clear" w:color="auto" w:fill="auto"/>
            <w:vAlign w:val="center"/>
          </w:tcPr>
          <w:p w14:paraId="65DC582D"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Θα προσφερθεί/-ούν γνήσιο/-α </w:t>
            </w:r>
            <w:r w:rsidRPr="00A56F03">
              <w:rPr>
                <w:rFonts w:ascii="Calibri" w:hAnsi="Calibri" w:cs="Calibri"/>
                <w:color w:val="000000"/>
                <w:lang w:val="en-US"/>
              </w:rPr>
              <w:t>toner</w:t>
            </w:r>
            <w:r w:rsidRPr="00A56F03">
              <w:rPr>
                <w:rFonts w:ascii="Calibri" w:hAnsi="Calibri" w:cs="Calibri"/>
                <w:color w:val="000000"/>
              </w:rPr>
              <w:t xml:space="preserve"> για κάθε μηχάνημα, με συνολική δυνατότητα εκτύπωσης σελίδων, χωρίς πρόσθετη επιβάρυνση. Να αναφερθούν </w:t>
            </w:r>
            <w:r w:rsidRPr="00A56F03">
              <w:rPr>
                <w:rFonts w:ascii="Calibri" w:hAnsi="Calibri" w:cs="Calibri"/>
                <w:color w:val="000000"/>
                <w:lang w:val="en-US"/>
              </w:rPr>
              <w:t>toner</w:t>
            </w:r>
            <w:r w:rsidRPr="00A56F03">
              <w:rPr>
                <w:rFonts w:ascii="Calibri" w:hAnsi="Calibri" w:cs="Calibri"/>
                <w:color w:val="000000"/>
              </w:rPr>
              <w:t xml:space="preserve"> και αντίστοιχός αριθμός εκτύπωσης σελίδων.</w:t>
            </w:r>
          </w:p>
        </w:tc>
        <w:tc>
          <w:tcPr>
            <w:tcW w:w="1574" w:type="dxa"/>
            <w:tcBorders>
              <w:top w:val="nil"/>
              <w:left w:val="nil"/>
              <w:bottom w:val="single" w:sz="8" w:space="0" w:color="auto"/>
              <w:right w:val="single" w:sz="8" w:space="0" w:color="auto"/>
            </w:tcBorders>
            <w:shd w:val="clear" w:color="auto" w:fill="auto"/>
            <w:vAlign w:val="center"/>
          </w:tcPr>
          <w:p w14:paraId="512FA8C3"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xml:space="preserve">ΝΑΙ, για εκτύπωση ≥ 70.000 σελίδων, αριθμός </w:t>
            </w:r>
            <w:r w:rsidRPr="00A56F03">
              <w:rPr>
                <w:rFonts w:ascii="Calibri" w:hAnsi="Calibri" w:cs="Calibri"/>
                <w:color w:val="000000"/>
                <w:lang w:val="en-US"/>
              </w:rPr>
              <w:t>toner</w:t>
            </w:r>
          </w:p>
        </w:tc>
        <w:tc>
          <w:tcPr>
            <w:tcW w:w="1323" w:type="dxa"/>
            <w:tcBorders>
              <w:top w:val="nil"/>
              <w:left w:val="nil"/>
              <w:bottom w:val="single" w:sz="8" w:space="0" w:color="auto"/>
              <w:right w:val="single" w:sz="8" w:space="0" w:color="auto"/>
            </w:tcBorders>
            <w:shd w:val="clear" w:color="auto" w:fill="auto"/>
            <w:vAlign w:val="center"/>
          </w:tcPr>
          <w:p w14:paraId="2C6A28B1"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7FA7DEB2"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07A2380D"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274046EB"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9.10</w:t>
            </w:r>
          </w:p>
        </w:tc>
        <w:tc>
          <w:tcPr>
            <w:tcW w:w="5312" w:type="dxa"/>
            <w:tcBorders>
              <w:top w:val="nil"/>
              <w:left w:val="nil"/>
              <w:bottom w:val="single" w:sz="8" w:space="0" w:color="auto"/>
              <w:right w:val="single" w:sz="8" w:space="0" w:color="auto"/>
            </w:tcBorders>
            <w:shd w:val="clear" w:color="auto" w:fill="auto"/>
            <w:vAlign w:val="center"/>
          </w:tcPr>
          <w:p w14:paraId="67ED6AC1"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Μέγιστη χωρητικότητα χαρτιού (σε σελίδες).</w:t>
            </w:r>
          </w:p>
        </w:tc>
        <w:tc>
          <w:tcPr>
            <w:tcW w:w="1574" w:type="dxa"/>
            <w:tcBorders>
              <w:top w:val="nil"/>
              <w:left w:val="nil"/>
              <w:bottom w:val="single" w:sz="8" w:space="0" w:color="auto"/>
              <w:right w:val="single" w:sz="8" w:space="0" w:color="auto"/>
            </w:tcBorders>
            <w:shd w:val="clear" w:color="auto" w:fill="auto"/>
            <w:vAlign w:val="center"/>
          </w:tcPr>
          <w:p w14:paraId="1A254F9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2.200</w:t>
            </w:r>
          </w:p>
        </w:tc>
        <w:tc>
          <w:tcPr>
            <w:tcW w:w="1323" w:type="dxa"/>
            <w:tcBorders>
              <w:top w:val="nil"/>
              <w:left w:val="nil"/>
              <w:bottom w:val="single" w:sz="8" w:space="0" w:color="auto"/>
              <w:right w:val="single" w:sz="8" w:space="0" w:color="auto"/>
            </w:tcBorders>
            <w:shd w:val="clear" w:color="auto" w:fill="auto"/>
            <w:vAlign w:val="center"/>
          </w:tcPr>
          <w:p w14:paraId="246B6020"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4653604D"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411ACF62"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754D088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9.11</w:t>
            </w:r>
          </w:p>
        </w:tc>
        <w:tc>
          <w:tcPr>
            <w:tcW w:w="5312" w:type="dxa"/>
            <w:tcBorders>
              <w:top w:val="nil"/>
              <w:left w:val="nil"/>
              <w:bottom w:val="single" w:sz="8" w:space="0" w:color="auto"/>
              <w:right w:val="single" w:sz="8" w:space="0" w:color="auto"/>
            </w:tcBorders>
            <w:shd w:val="clear" w:color="auto" w:fill="auto"/>
            <w:vAlign w:val="center"/>
          </w:tcPr>
          <w:p w14:paraId="274D6A5B"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Συνολικά παρεχόμενη εγγύηση κατασκευαστή ή επίσημου αντιπροσώπου </w:t>
            </w:r>
            <w:r w:rsidRPr="00A56F03">
              <w:rPr>
                <w:rFonts w:ascii="Calibri" w:hAnsi="Calibri" w:cs="Calibri"/>
              </w:rPr>
              <w:t>για όλα τα μέρη και υποσυστήματα, σε έτη.</w:t>
            </w:r>
          </w:p>
        </w:tc>
        <w:tc>
          <w:tcPr>
            <w:tcW w:w="1574" w:type="dxa"/>
            <w:tcBorders>
              <w:top w:val="nil"/>
              <w:left w:val="nil"/>
              <w:bottom w:val="single" w:sz="8" w:space="0" w:color="auto"/>
              <w:right w:val="single" w:sz="8" w:space="0" w:color="auto"/>
            </w:tcBorders>
            <w:shd w:val="clear" w:color="auto" w:fill="auto"/>
            <w:vAlign w:val="center"/>
          </w:tcPr>
          <w:p w14:paraId="5FF5DED4"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 3</w:t>
            </w:r>
          </w:p>
        </w:tc>
        <w:tc>
          <w:tcPr>
            <w:tcW w:w="1323" w:type="dxa"/>
            <w:tcBorders>
              <w:top w:val="nil"/>
              <w:left w:val="nil"/>
              <w:bottom w:val="single" w:sz="8" w:space="0" w:color="auto"/>
              <w:right w:val="single" w:sz="8" w:space="0" w:color="auto"/>
            </w:tcBorders>
            <w:shd w:val="clear" w:color="auto" w:fill="auto"/>
            <w:vAlign w:val="center"/>
          </w:tcPr>
          <w:p w14:paraId="76724693"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190A7442"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76913FA8"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3C92C06A"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9.12</w:t>
            </w:r>
          </w:p>
        </w:tc>
        <w:tc>
          <w:tcPr>
            <w:tcW w:w="5312" w:type="dxa"/>
            <w:tcBorders>
              <w:top w:val="nil"/>
              <w:left w:val="nil"/>
              <w:bottom w:val="single" w:sz="8" w:space="0" w:color="auto"/>
              <w:right w:val="single" w:sz="8" w:space="0" w:color="auto"/>
            </w:tcBorders>
            <w:shd w:val="clear" w:color="auto" w:fill="auto"/>
            <w:vAlign w:val="center"/>
          </w:tcPr>
          <w:p w14:paraId="64EC65DE"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Εντός της περιόδου εγγύησης, ανταπόκριση επί τόπου, με παροχή ανταλλακτικών και εργασίας, έως την επόμενη εργάσιμη ημέρα (</w:t>
            </w:r>
            <w:r w:rsidRPr="00A56F03">
              <w:rPr>
                <w:rFonts w:ascii="Calibri" w:hAnsi="Calibri" w:cs="Calibri"/>
                <w:color w:val="000000"/>
                <w:lang w:val="en-US"/>
              </w:rPr>
              <w:t>NBD</w:t>
            </w:r>
            <w:r w:rsidRPr="00A56F03">
              <w:rPr>
                <w:rFonts w:ascii="Calibri" w:hAnsi="Calibri" w:cs="Calibri"/>
                <w:color w:val="000000"/>
              </w:rPr>
              <w:t xml:space="preserve"> </w:t>
            </w:r>
            <w:r w:rsidRPr="00A56F03">
              <w:rPr>
                <w:rFonts w:ascii="Calibri" w:hAnsi="Calibri" w:cs="Calibri"/>
                <w:color w:val="000000"/>
                <w:lang w:val="en-US"/>
              </w:rPr>
              <w:t>on</w:t>
            </w:r>
            <w:r w:rsidRPr="00A56F03">
              <w:rPr>
                <w:rFonts w:ascii="Calibri" w:hAnsi="Calibri" w:cs="Calibri"/>
                <w:color w:val="000000"/>
              </w:rPr>
              <w:t xml:space="preserve"> </w:t>
            </w:r>
            <w:r w:rsidRPr="00A56F03">
              <w:rPr>
                <w:rFonts w:ascii="Calibri" w:hAnsi="Calibri" w:cs="Calibri"/>
                <w:color w:val="000000"/>
                <w:lang w:val="en-US"/>
              </w:rPr>
              <w:t>site</w:t>
            </w:r>
            <w:r w:rsidRPr="00A56F03">
              <w:rPr>
                <w:rFonts w:ascii="Calibri" w:hAnsi="Calibri" w:cs="Calibri"/>
                <w:color w:val="000000"/>
              </w:rPr>
              <w:t>).</w:t>
            </w:r>
          </w:p>
        </w:tc>
        <w:tc>
          <w:tcPr>
            <w:tcW w:w="1574" w:type="dxa"/>
            <w:tcBorders>
              <w:top w:val="nil"/>
              <w:left w:val="nil"/>
              <w:bottom w:val="single" w:sz="8" w:space="0" w:color="auto"/>
              <w:right w:val="single" w:sz="8" w:space="0" w:color="auto"/>
            </w:tcBorders>
            <w:shd w:val="clear" w:color="auto" w:fill="auto"/>
            <w:vAlign w:val="center"/>
          </w:tcPr>
          <w:p w14:paraId="5C0CDACD"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7432CC8D"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5BDE3482"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2924FB05"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BFBFBF"/>
            <w:vAlign w:val="center"/>
            <w:hideMark/>
          </w:tcPr>
          <w:p w14:paraId="3D440778"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10</w:t>
            </w:r>
          </w:p>
        </w:tc>
        <w:tc>
          <w:tcPr>
            <w:tcW w:w="5312" w:type="dxa"/>
            <w:tcBorders>
              <w:top w:val="nil"/>
              <w:left w:val="nil"/>
              <w:bottom w:val="single" w:sz="8" w:space="0" w:color="auto"/>
              <w:right w:val="single" w:sz="8" w:space="0" w:color="auto"/>
            </w:tcBorders>
            <w:shd w:val="clear" w:color="auto" w:fill="BFBFBF"/>
            <w:vAlign w:val="center"/>
            <w:hideMark/>
          </w:tcPr>
          <w:p w14:paraId="75DF4EBF" w14:textId="77777777" w:rsidR="00F75010" w:rsidRPr="00A56F03" w:rsidRDefault="00F75010" w:rsidP="00713CB6">
            <w:pPr>
              <w:suppressAutoHyphens/>
              <w:spacing w:line="276" w:lineRule="auto"/>
              <w:rPr>
                <w:rFonts w:ascii="Calibri" w:hAnsi="Calibri" w:cs="Calibri"/>
                <w:b/>
                <w:color w:val="000000"/>
              </w:rPr>
            </w:pPr>
            <w:r w:rsidRPr="00A56F03">
              <w:rPr>
                <w:rFonts w:ascii="Calibri" w:hAnsi="Calibri" w:cs="Calibri"/>
                <w:b/>
                <w:bCs/>
                <w:color w:val="000000"/>
              </w:rPr>
              <w:t>Εγκατάσταση</w:t>
            </w:r>
          </w:p>
        </w:tc>
        <w:tc>
          <w:tcPr>
            <w:tcW w:w="1574" w:type="dxa"/>
            <w:tcBorders>
              <w:top w:val="nil"/>
              <w:left w:val="nil"/>
              <w:bottom w:val="single" w:sz="8" w:space="0" w:color="auto"/>
              <w:right w:val="single" w:sz="8" w:space="0" w:color="auto"/>
            </w:tcBorders>
            <w:shd w:val="clear" w:color="auto" w:fill="BFBFBF"/>
            <w:vAlign w:val="center"/>
            <w:hideMark/>
          </w:tcPr>
          <w:p w14:paraId="12DCF285" w14:textId="77777777" w:rsidR="00F75010" w:rsidRPr="00A56F03" w:rsidRDefault="00F75010" w:rsidP="00713CB6">
            <w:pPr>
              <w:suppressAutoHyphens/>
              <w:spacing w:line="276" w:lineRule="auto"/>
              <w:jc w:val="center"/>
              <w:rPr>
                <w:rFonts w:ascii="Calibri" w:hAnsi="Calibri" w:cs="Calibri"/>
                <w:b/>
                <w:color w:val="000000"/>
              </w:rPr>
            </w:pPr>
          </w:p>
        </w:tc>
        <w:tc>
          <w:tcPr>
            <w:tcW w:w="1323" w:type="dxa"/>
            <w:tcBorders>
              <w:top w:val="nil"/>
              <w:left w:val="nil"/>
              <w:bottom w:val="single" w:sz="8" w:space="0" w:color="auto"/>
              <w:right w:val="single" w:sz="8" w:space="0" w:color="auto"/>
            </w:tcBorders>
            <w:shd w:val="clear" w:color="auto" w:fill="BFBFBF"/>
            <w:vAlign w:val="center"/>
            <w:hideMark/>
          </w:tcPr>
          <w:p w14:paraId="415098FB" w14:textId="77777777" w:rsidR="00F75010" w:rsidRPr="00A56F03" w:rsidRDefault="00F75010" w:rsidP="00713CB6">
            <w:pPr>
              <w:suppressAutoHyphens/>
              <w:spacing w:line="276" w:lineRule="auto"/>
              <w:jc w:val="center"/>
              <w:rPr>
                <w:rFonts w:ascii="Calibri" w:hAnsi="Calibri" w:cs="Calibri"/>
                <w:b/>
                <w:color w:val="000000"/>
              </w:rPr>
            </w:pPr>
            <w:r w:rsidRPr="00A56F03">
              <w:rPr>
                <w:rFonts w:ascii="Calibri" w:hAnsi="Calibri" w:cs="Calibri"/>
                <w:b/>
                <w:color w:val="000000"/>
              </w:rPr>
              <w:t> </w:t>
            </w:r>
          </w:p>
        </w:tc>
        <w:tc>
          <w:tcPr>
            <w:tcW w:w="1494" w:type="dxa"/>
            <w:tcBorders>
              <w:top w:val="nil"/>
              <w:left w:val="nil"/>
              <w:bottom w:val="single" w:sz="8" w:space="0" w:color="auto"/>
              <w:right w:val="single" w:sz="8" w:space="0" w:color="auto"/>
            </w:tcBorders>
            <w:shd w:val="clear" w:color="auto" w:fill="BFBFBF"/>
            <w:vAlign w:val="center"/>
            <w:hideMark/>
          </w:tcPr>
          <w:p w14:paraId="4C09A5A8" w14:textId="77777777" w:rsidR="00F75010" w:rsidRPr="00A56F03" w:rsidRDefault="00F75010" w:rsidP="00713CB6">
            <w:pPr>
              <w:suppressAutoHyphens/>
              <w:spacing w:line="276" w:lineRule="auto"/>
              <w:jc w:val="center"/>
              <w:rPr>
                <w:rFonts w:ascii="Calibri" w:hAnsi="Calibri" w:cs="Calibri"/>
                <w:b/>
                <w:color w:val="000000"/>
              </w:rPr>
            </w:pPr>
            <w:r w:rsidRPr="00A56F03">
              <w:rPr>
                <w:rFonts w:ascii="Calibri" w:hAnsi="Calibri" w:cs="Calibri"/>
                <w:b/>
                <w:color w:val="000000"/>
              </w:rPr>
              <w:t> </w:t>
            </w:r>
          </w:p>
        </w:tc>
      </w:tr>
      <w:tr w:rsidR="00F75010" w:rsidRPr="00A56F03" w14:paraId="6616F382"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0ABEB241"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10.1</w:t>
            </w:r>
          </w:p>
        </w:tc>
        <w:tc>
          <w:tcPr>
            <w:tcW w:w="5312" w:type="dxa"/>
            <w:tcBorders>
              <w:top w:val="nil"/>
              <w:left w:val="nil"/>
              <w:bottom w:val="single" w:sz="8" w:space="0" w:color="auto"/>
              <w:right w:val="single" w:sz="8" w:space="0" w:color="auto"/>
            </w:tcBorders>
            <w:shd w:val="clear" w:color="auto" w:fill="auto"/>
            <w:vAlign w:val="center"/>
          </w:tcPr>
          <w:p w14:paraId="50C92D5F"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Μεταφορά, εγκατάσταση και διασύνδεση των συσκευών στον χώρο που θα υποδείξει η αναθέτουσα αρχή, εντός 50 ημερών από την υπογραφή της σύμβασης.</w:t>
            </w:r>
          </w:p>
        </w:tc>
        <w:tc>
          <w:tcPr>
            <w:tcW w:w="1574" w:type="dxa"/>
            <w:tcBorders>
              <w:top w:val="nil"/>
              <w:left w:val="nil"/>
              <w:bottom w:val="single" w:sz="8" w:space="0" w:color="auto"/>
              <w:right w:val="single" w:sz="8" w:space="0" w:color="auto"/>
            </w:tcBorders>
            <w:shd w:val="clear" w:color="auto" w:fill="auto"/>
            <w:vAlign w:val="center"/>
          </w:tcPr>
          <w:p w14:paraId="50DE737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lang w:val="en-US"/>
              </w:rPr>
              <w:t>NAI</w:t>
            </w:r>
          </w:p>
        </w:tc>
        <w:tc>
          <w:tcPr>
            <w:tcW w:w="1323" w:type="dxa"/>
            <w:tcBorders>
              <w:top w:val="nil"/>
              <w:left w:val="nil"/>
              <w:bottom w:val="single" w:sz="8" w:space="0" w:color="auto"/>
              <w:right w:val="single" w:sz="8" w:space="0" w:color="auto"/>
            </w:tcBorders>
            <w:shd w:val="clear" w:color="auto" w:fill="auto"/>
            <w:vAlign w:val="center"/>
          </w:tcPr>
          <w:p w14:paraId="0100BA42"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13F62C87"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2D7583F7"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1988BDF9" w14:textId="77777777" w:rsidR="00F75010" w:rsidRPr="00A56F03" w:rsidRDefault="00F75010" w:rsidP="00713CB6">
            <w:pPr>
              <w:suppressAutoHyphens/>
              <w:spacing w:line="276" w:lineRule="auto"/>
              <w:jc w:val="center"/>
              <w:rPr>
                <w:rFonts w:ascii="Calibri" w:hAnsi="Calibri" w:cs="Calibri"/>
                <w:color w:val="000000"/>
                <w:lang w:val="en-US"/>
              </w:rPr>
            </w:pPr>
            <w:r w:rsidRPr="00A56F03">
              <w:rPr>
                <w:rFonts w:ascii="Calibri" w:hAnsi="Calibri" w:cs="Calibri"/>
                <w:color w:val="000000"/>
              </w:rPr>
              <w:t>10</w:t>
            </w:r>
            <w:r w:rsidRPr="00A56F03">
              <w:rPr>
                <w:rFonts w:ascii="Calibri" w:hAnsi="Calibri" w:cs="Calibri"/>
                <w:color w:val="000000"/>
                <w:lang w:val="en-US"/>
              </w:rPr>
              <w:t>.2</w:t>
            </w:r>
          </w:p>
        </w:tc>
        <w:tc>
          <w:tcPr>
            <w:tcW w:w="5312" w:type="dxa"/>
            <w:tcBorders>
              <w:top w:val="nil"/>
              <w:left w:val="nil"/>
              <w:bottom w:val="single" w:sz="8" w:space="0" w:color="auto"/>
              <w:right w:val="single" w:sz="8" w:space="0" w:color="auto"/>
            </w:tcBorders>
            <w:shd w:val="clear" w:color="auto" w:fill="auto"/>
            <w:vAlign w:val="center"/>
          </w:tcPr>
          <w:p w14:paraId="2DECBF4B"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Εγκατάσταση και παραμετροποίηση της προτεινόμενης εφαρμογής που περιγράφεται στην παράγραφο 8 του πίνακα, εντός 60 ημερών από την υπογραφή της σύμβασης.</w:t>
            </w:r>
          </w:p>
        </w:tc>
        <w:tc>
          <w:tcPr>
            <w:tcW w:w="1574" w:type="dxa"/>
            <w:tcBorders>
              <w:top w:val="nil"/>
              <w:left w:val="nil"/>
              <w:bottom w:val="single" w:sz="8" w:space="0" w:color="auto"/>
              <w:right w:val="single" w:sz="8" w:space="0" w:color="auto"/>
            </w:tcBorders>
            <w:shd w:val="clear" w:color="auto" w:fill="auto"/>
            <w:vAlign w:val="center"/>
          </w:tcPr>
          <w:p w14:paraId="6E735ECF"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5B091EBD"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07ED1619"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7C089E49"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10546E21" w14:textId="77777777" w:rsidR="00F75010" w:rsidRPr="00A56F03" w:rsidRDefault="00F75010" w:rsidP="00713CB6">
            <w:pPr>
              <w:suppressAutoHyphens/>
              <w:spacing w:line="276" w:lineRule="auto"/>
              <w:jc w:val="center"/>
              <w:rPr>
                <w:rFonts w:ascii="Calibri" w:hAnsi="Calibri" w:cs="Calibri"/>
                <w:color w:val="000000"/>
                <w:lang w:val="en-US"/>
              </w:rPr>
            </w:pPr>
            <w:r w:rsidRPr="00A56F03">
              <w:rPr>
                <w:rFonts w:ascii="Calibri" w:hAnsi="Calibri" w:cs="Calibri"/>
                <w:color w:val="000000"/>
                <w:lang w:val="en-US"/>
              </w:rPr>
              <w:t>10.3</w:t>
            </w:r>
          </w:p>
        </w:tc>
        <w:tc>
          <w:tcPr>
            <w:tcW w:w="5312" w:type="dxa"/>
            <w:tcBorders>
              <w:top w:val="nil"/>
              <w:left w:val="nil"/>
              <w:bottom w:val="single" w:sz="8" w:space="0" w:color="auto"/>
              <w:right w:val="single" w:sz="8" w:space="0" w:color="auto"/>
            </w:tcBorders>
            <w:shd w:val="clear" w:color="auto" w:fill="auto"/>
            <w:vAlign w:val="center"/>
          </w:tcPr>
          <w:p w14:paraId="1211A1D6"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Υλοποίηση τυχόν εργασιών στις συσκευές ώστε να είναι πλήρως λειτουργικές και διαχειρίσιμες από τον </w:t>
            </w:r>
            <w:r w:rsidRPr="00A56F03">
              <w:rPr>
                <w:rFonts w:ascii="Calibri" w:hAnsi="Calibri" w:cs="Calibri"/>
                <w:color w:val="000000"/>
                <w:lang w:val="en-US"/>
              </w:rPr>
              <w:t>server</w:t>
            </w:r>
            <w:r w:rsidRPr="00A56F03">
              <w:rPr>
                <w:rFonts w:ascii="Calibri" w:hAnsi="Calibri" w:cs="Calibri"/>
                <w:color w:val="000000"/>
              </w:rPr>
              <w:t xml:space="preserve"> της εφαρμογής, εντός 60 ημερών από την υπογραφή της σύμβασης.</w:t>
            </w:r>
          </w:p>
        </w:tc>
        <w:tc>
          <w:tcPr>
            <w:tcW w:w="1574" w:type="dxa"/>
            <w:tcBorders>
              <w:top w:val="nil"/>
              <w:left w:val="nil"/>
              <w:bottom w:val="single" w:sz="8" w:space="0" w:color="auto"/>
              <w:right w:val="single" w:sz="8" w:space="0" w:color="auto"/>
            </w:tcBorders>
            <w:shd w:val="clear" w:color="auto" w:fill="auto"/>
            <w:vAlign w:val="center"/>
          </w:tcPr>
          <w:p w14:paraId="497A4AE9"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7398A103"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4165DE29"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5E896144"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auto"/>
            <w:vAlign w:val="center"/>
          </w:tcPr>
          <w:p w14:paraId="71AD5D17" w14:textId="77777777" w:rsidR="00F75010" w:rsidRPr="00A56F03" w:rsidRDefault="00F75010" w:rsidP="00713CB6">
            <w:pPr>
              <w:suppressAutoHyphens/>
              <w:spacing w:line="276" w:lineRule="auto"/>
              <w:jc w:val="center"/>
              <w:rPr>
                <w:rFonts w:ascii="Calibri" w:hAnsi="Calibri" w:cs="Calibri"/>
                <w:color w:val="000000"/>
                <w:lang w:val="en-US"/>
              </w:rPr>
            </w:pPr>
            <w:r w:rsidRPr="00A56F03">
              <w:rPr>
                <w:rFonts w:ascii="Calibri" w:hAnsi="Calibri" w:cs="Calibri"/>
                <w:color w:val="000000"/>
                <w:lang w:val="en-US"/>
              </w:rPr>
              <w:t>10.4</w:t>
            </w:r>
          </w:p>
        </w:tc>
        <w:tc>
          <w:tcPr>
            <w:tcW w:w="5312" w:type="dxa"/>
            <w:tcBorders>
              <w:top w:val="nil"/>
              <w:left w:val="nil"/>
              <w:bottom w:val="single" w:sz="8" w:space="0" w:color="auto"/>
              <w:right w:val="single" w:sz="8" w:space="0" w:color="auto"/>
            </w:tcBorders>
            <w:shd w:val="clear" w:color="auto" w:fill="auto"/>
            <w:vAlign w:val="center"/>
          </w:tcPr>
          <w:p w14:paraId="22D91DE3" w14:textId="77777777" w:rsidR="00F75010" w:rsidRPr="00A56F03" w:rsidRDefault="00F75010" w:rsidP="00713CB6">
            <w:pPr>
              <w:suppressAutoHyphens/>
              <w:spacing w:line="276" w:lineRule="auto"/>
              <w:rPr>
                <w:rFonts w:ascii="Calibri" w:hAnsi="Calibri" w:cs="Calibri"/>
                <w:color w:val="000000"/>
                <w:lang w:val="x-none"/>
              </w:rPr>
            </w:pPr>
            <w:r w:rsidRPr="00A56F03">
              <w:rPr>
                <w:rFonts w:ascii="Calibri" w:hAnsi="Calibri" w:cs="Calibri"/>
                <w:color w:val="000000"/>
              </w:rPr>
              <w:t>Υπηρεσία εκπαίδευσης των διαχειριστών τόσο κατά την εγκατάσταση και παραμετροποίηση (on the job training), όσο και μετά το πέρας των εργασιών. Η παρεχόμενη μετά το τέλος των εργασιών εκπαίδευση για όλα τα μηχανήματα (ασπρόμαυρα και έγχρωμο), θα διαρκέσει 16 ώρες συνολικά.</w:t>
            </w:r>
          </w:p>
        </w:tc>
        <w:tc>
          <w:tcPr>
            <w:tcW w:w="1574" w:type="dxa"/>
            <w:tcBorders>
              <w:top w:val="nil"/>
              <w:left w:val="nil"/>
              <w:bottom w:val="single" w:sz="8" w:space="0" w:color="auto"/>
              <w:right w:val="single" w:sz="8" w:space="0" w:color="auto"/>
            </w:tcBorders>
            <w:shd w:val="clear" w:color="auto" w:fill="auto"/>
            <w:vAlign w:val="center"/>
          </w:tcPr>
          <w:p w14:paraId="7E5C61E8"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nil"/>
              <w:left w:val="nil"/>
              <w:bottom w:val="single" w:sz="8" w:space="0" w:color="auto"/>
              <w:right w:val="single" w:sz="8" w:space="0" w:color="auto"/>
            </w:tcBorders>
            <w:shd w:val="clear" w:color="auto" w:fill="auto"/>
            <w:vAlign w:val="center"/>
          </w:tcPr>
          <w:p w14:paraId="3924F652"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nil"/>
              <w:left w:val="nil"/>
              <w:bottom w:val="single" w:sz="8" w:space="0" w:color="auto"/>
              <w:right w:val="single" w:sz="8" w:space="0" w:color="auto"/>
            </w:tcBorders>
            <w:shd w:val="clear" w:color="auto" w:fill="auto"/>
            <w:vAlign w:val="center"/>
          </w:tcPr>
          <w:p w14:paraId="5A0A7723"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07BAED62" w14:textId="77777777" w:rsidTr="00713CB6">
        <w:trPr>
          <w:cantSplit/>
          <w:trHeight w:val="315"/>
          <w:jc w:val="center"/>
        </w:trPr>
        <w:tc>
          <w:tcPr>
            <w:tcW w:w="861" w:type="dxa"/>
            <w:tcBorders>
              <w:top w:val="nil"/>
              <w:left w:val="single" w:sz="8" w:space="0" w:color="auto"/>
              <w:bottom w:val="single" w:sz="8" w:space="0" w:color="auto"/>
              <w:right w:val="single" w:sz="8" w:space="0" w:color="auto"/>
            </w:tcBorders>
            <w:shd w:val="clear" w:color="auto" w:fill="BFBFBF"/>
            <w:vAlign w:val="center"/>
          </w:tcPr>
          <w:p w14:paraId="57654897" w14:textId="77777777" w:rsidR="00F75010" w:rsidRPr="00A56F03" w:rsidRDefault="00F75010" w:rsidP="00713CB6">
            <w:pPr>
              <w:suppressAutoHyphens/>
              <w:spacing w:line="276" w:lineRule="auto"/>
              <w:jc w:val="center"/>
              <w:rPr>
                <w:rFonts w:ascii="Calibri" w:hAnsi="Calibri" w:cs="Calibri"/>
                <w:b/>
                <w:bCs/>
                <w:color w:val="000000"/>
              </w:rPr>
            </w:pPr>
            <w:r w:rsidRPr="00A56F03">
              <w:rPr>
                <w:rFonts w:ascii="Calibri" w:hAnsi="Calibri" w:cs="Calibri"/>
                <w:b/>
                <w:bCs/>
                <w:color w:val="000000"/>
              </w:rPr>
              <w:t>11</w:t>
            </w:r>
          </w:p>
        </w:tc>
        <w:tc>
          <w:tcPr>
            <w:tcW w:w="5312" w:type="dxa"/>
            <w:tcBorders>
              <w:top w:val="nil"/>
              <w:left w:val="nil"/>
              <w:bottom w:val="single" w:sz="8" w:space="0" w:color="auto"/>
              <w:right w:val="single" w:sz="8" w:space="0" w:color="auto"/>
            </w:tcBorders>
            <w:shd w:val="clear" w:color="auto" w:fill="BFBFBF"/>
            <w:vAlign w:val="center"/>
          </w:tcPr>
          <w:p w14:paraId="639EAF5B" w14:textId="77777777" w:rsidR="00F75010" w:rsidRPr="00A56F03" w:rsidRDefault="00F75010" w:rsidP="00713CB6">
            <w:pPr>
              <w:suppressAutoHyphens/>
              <w:spacing w:line="276" w:lineRule="auto"/>
              <w:rPr>
                <w:rFonts w:ascii="Calibri" w:hAnsi="Calibri" w:cs="Calibri"/>
                <w:b/>
                <w:bCs/>
                <w:color w:val="000000"/>
              </w:rPr>
            </w:pPr>
            <w:r w:rsidRPr="00A56F03">
              <w:rPr>
                <w:rFonts w:ascii="Calibri" w:hAnsi="Calibri" w:cs="Calibri"/>
                <w:b/>
                <w:bCs/>
                <w:color w:val="000000"/>
              </w:rPr>
              <w:t>Λοιπές απαιτήσεις:</w:t>
            </w:r>
          </w:p>
        </w:tc>
        <w:tc>
          <w:tcPr>
            <w:tcW w:w="1574" w:type="dxa"/>
            <w:tcBorders>
              <w:top w:val="nil"/>
              <w:left w:val="nil"/>
              <w:bottom w:val="single" w:sz="8" w:space="0" w:color="auto"/>
              <w:right w:val="single" w:sz="8" w:space="0" w:color="auto"/>
            </w:tcBorders>
            <w:shd w:val="clear" w:color="auto" w:fill="BFBFBF"/>
            <w:vAlign w:val="center"/>
          </w:tcPr>
          <w:p w14:paraId="59BA227B" w14:textId="77777777" w:rsidR="00F75010" w:rsidRPr="00A56F03" w:rsidRDefault="00F75010" w:rsidP="00713CB6">
            <w:pPr>
              <w:suppressAutoHyphens/>
              <w:spacing w:line="276" w:lineRule="auto"/>
              <w:jc w:val="center"/>
              <w:rPr>
                <w:rFonts w:ascii="Calibri" w:hAnsi="Calibri" w:cs="Calibri"/>
                <w:b/>
                <w:bCs/>
                <w:color w:val="000000"/>
              </w:rPr>
            </w:pPr>
          </w:p>
        </w:tc>
        <w:tc>
          <w:tcPr>
            <w:tcW w:w="1323" w:type="dxa"/>
            <w:tcBorders>
              <w:top w:val="nil"/>
              <w:left w:val="nil"/>
              <w:bottom w:val="single" w:sz="8" w:space="0" w:color="auto"/>
              <w:right w:val="single" w:sz="8" w:space="0" w:color="auto"/>
            </w:tcBorders>
            <w:shd w:val="clear" w:color="auto" w:fill="BFBFBF"/>
            <w:vAlign w:val="center"/>
          </w:tcPr>
          <w:p w14:paraId="54C99C27" w14:textId="77777777" w:rsidR="00F75010" w:rsidRPr="00A56F03" w:rsidRDefault="00F75010" w:rsidP="00713CB6">
            <w:pPr>
              <w:suppressAutoHyphens/>
              <w:spacing w:line="276" w:lineRule="auto"/>
              <w:jc w:val="center"/>
              <w:rPr>
                <w:rFonts w:ascii="Calibri" w:hAnsi="Calibri" w:cs="Calibri"/>
                <w:b/>
                <w:bCs/>
                <w:color w:val="000000"/>
              </w:rPr>
            </w:pPr>
          </w:p>
        </w:tc>
        <w:tc>
          <w:tcPr>
            <w:tcW w:w="1494" w:type="dxa"/>
            <w:tcBorders>
              <w:top w:val="nil"/>
              <w:left w:val="nil"/>
              <w:bottom w:val="single" w:sz="8" w:space="0" w:color="auto"/>
              <w:right w:val="single" w:sz="8" w:space="0" w:color="auto"/>
            </w:tcBorders>
            <w:shd w:val="clear" w:color="auto" w:fill="BFBFBF"/>
            <w:vAlign w:val="center"/>
          </w:tcPr>
          <w:p w14:paraId="55786B58" w14:textId="77777777" w:rsidR="00F75010" w:rsidRPr="00A56F03" w:rsidRDefault="00F75010" w:rsidP="00713CB6">
            <w:pPr>
              <w:suppressAutoHyphens/>
              <w:spacing w:line="276" w:lineRule="auto"/>
              <w:jc w:val="center"/>
              <w:rPr>
                <w:rFonts w:ascii="Calibri" w:hAnsi="Calibri" w:cs="Calibri"/>
                <w:b/>
                <w:bCs/>
                <w:color w:val="000000"/>
              </w:rPr>
            </w:pPr>
          </w:p>
        </w:tc>
      </w:tr>
      <w:tr w:rsidR="00F75010" w:rsidRPr="00A56F03" w14:paraId="05B8BDE3" w14:textId="77777777" w:rsidTr="00713CB6">
        <w:trPr>
          <w:cantSplit/>
          <w:trHeight w:val="315"/>
          <w:jc w:val="center"/>
        </w:trPr>
        <w:tc>
          <w:tcPr>
            <w:tcW w:w="861" w:type="dxa"/>
            <w:tcBorders>
              <w:top w:val="single" w:sz="8" w:space="0" w:color="auto"/>
              <w:left w:val="single" w:sz="8" w:space="0" w:color="auto"/>
              <w:bottom w:val="single" w:sz="8" w:space="0" w:color="auto"/>
              <w:right w:val="single" w:sz="8" w:space="0" w:color="auto"/>
            </w:tcBorders>
            <w:shd w:val="clear" w:color="auto" w:fill="auto"/>
            <w:vAlign w:val="center"/>
          </w:tcPr>
          <w:p w14:paraId="293176FC"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11.1</w:t>
            </w:r>
          </w:p>
        </w:tc>
        <w:tc>
          <w:tcPr>
            <w:tcW w:w="5312" w:type="dxa"/>
            <w:tcBorders>
              <w:top w:val="single" w:sz="8" w:space="0" w:color="auto"/>
              <w:left w:val="nil"/>
              <w:bottom w:val="single" w:sz="8" w:space="0" w:color="auto"/>
              <w:right w:val="single" w:sz="8" w:space="0" w:color="auto"/>
            </w:tcBorders>
            <w:shd w:val="clear" w:color="auto" w:fill="auto"/>
            <w:vAlign w:val="center"/>
          </w:tcPr>
          <w:p w14:paraId="69AE65BB"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Ο προσφέρων οικονομικός φορέας πρέπει να διαθέτει τουλάχιστον έναν (1) εξειδικευμένο τεχνικό με εμπειρία σε παρόμοιο αντικείμενο. Να αναφερθεί/-ουν στην τεχνική περιγραφή ο/οι τεχνικός/-οί που θα αναλάβει/-ουν, σε περίπτωση ανάδειξης του οικονομικού φορέα ως Αναδόχου, την υλοποίηση του συμβατικού </w:t>
            </w:r>
            <w:r w:rsidRPr="00A56F03">
              <w:rPr>
                <w:rFonts w:ascii="Calibri" w:hAnsi="Calibri" w:cs="Calibri"/>
                <w:color w:val="000000"/>
              </w:rPr>
              <w:lastRenderedPageBreak/>
              <w:t xml:space="preserve">αντικειμένου (ισχύει για το σύνολο </w:t>
            </w:r>
            <w:r>
              <w:rPr>
                <w:rFonts w:ascii="Calibri" w:hAnsi="Calibri" w:cs="Calibri"/>
                <w:color w:val="000000"/>
              </w:rPr>
              <w:t xml:space="preserve">των υπηρεσιών </w:t>
            </w:r>
            <w:r w:rsidRPr="00A56F03">
              <w:rPr>
                <w:rFonts w:ascii="Calibri" w:hAnsi="Calibri" w:cs="Calibri"/>
                <w:color w:val="000000"/>
              </w:rPr>
              <w:t>του συμβατικού αντικειμένου).</w:t>
            </w:r>
          </w:p>
        </w:tc>
        <w:tc>
          <w:tcPr>
            <w:tcW w:w="1574" w:type="dxa"/>
            <w:tcBorders>
              <w:top w:val="single" w:sz="8" w:space="0" w:color="auto"/>
              <w:left w:val="nil"/>
              <w:bottom w:val="single" w:sz="8" w:space="0" w:color="auto"/>
              <w:right w:val="single" w:sz="8" w:space="0" w:color="auto"/>
            </w:tcBorders>
            <w:shd w:val="clear" w:color="auto" w:fill="auto"/>
            <w:vAlign w:val="center"/>
          </w:tcPr>
          <w:p w14:paraId="62819C03"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lastRenderedPageBreak/>
              <w:t>ΝΑΙ</w:t>
            </w:r>
          </w:p>
        </w:tc>
        <w:tc>
          <w:tcPr>
            <w:tcW w:w="1323" w:type="dxa"/>
            <w:tcBorders>
              <w:top w:val="single" w:sz="8" w:space="0" w:color="auto"/>
              <w:left w:val="nil"/>
              <w:bottom w:val="single" w:sz="8" w:space="0" w:color="auto"/>
              <w:right w:val="single" w:sz="8" w:space="0" w:color="auto"/>
            </w:tcBorders>
            <w:shd w:val="clear" w:color="auto" w:fill="auto"/>
            <w:vAlign w:val="center"/>
          </w:tcPr>
          <w:p w14:paraId="214AFA34"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single" w:sz="8" w:space="0" w:color="auto"/>
              <w:left w:val="nil"/>
              <w:bottom w:val="single" w:sz="8" w:space="0" w:color="auto"/>
              <w:right w:val="single" w:sz="8" w:space="0" w:color="auto"/>
            </w:tcBorders>
            <w:shd w:val="clear" w:color="auto" w:fill="auto"/>
            <w:vAlign w:val="center"/>
          </w:tcPr>
          <w:p w14:paraId="546D71EF" w14:textId="77777777" w:rsidR="00F75010" w:rsidRPr="00A56F03" w:rsidRDefault="00F75010" w:rsidP="00713CB6">
            <w:pPr>
              <w:suppressAutoHyphens/>
              <w:spacing w:line="276" w:lineRule="auto"/>
              <w:jc w:val="center"/>
              <w:rPr>
                <w:rFonts w:ascii="Calibri" w:hAnsi="Calibri" w:cs="Calibri"/>
                <w:color w:val="000000"/>
              </w:rPr>
            </w:pPr>
          </w:p>
        </w:tc>
      </w:tr>
      <w:tr w:rsidR="00F75010" w:rsidRPr="00A56F03" w14:paraId="1B2364BF" w14:textId="77777777" w:rsidTr="00713CB6">
        <w:trPr>
          <w:cantSplit/>
          <w:trHeight w:val="315"/>
          <w:jc w:val="center"/>
        </w:trPr>
        <w:tc>
          <w:tcPr>
            <w:tcW w:w="861" w:type="dxa"/>
            <w:tcBorders>
              <w:top w:val="single" w:sz="8" w:space="0" w:color="auto"/>
              <w:left w:val="single" w:sz="8" w:space="0" w:color="auto"/>
              <w:bottom w:val="single" w:sz="8" w:space="0" w:color="auto"/>
              <w:right w:val="single" w:sz="8" w:space="0" w:color="auto"/>
            </w:tcBorders>
            <w:shd w:val="clear" w:color="auto" w:fill="auto"/>
            <w:vAlign w:val="center"/>
          </w:tcPr>
          <w:p w14:paraId="1B595BB3"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11.2</w:t>
            </w:r>
          </w:p>
        </w:tc>
        <w:tc>
          <w:tcPr>
            <w:tcW w:w="5312" w:type="dxa"/>
            <w:tcBorders>
              <w:top w:val="single" w:sz="8" w:space="0" w:color="auto"/>
              <w:left w:val="nil"/>
              <w:bottom w:val="single" w:sz="8" w:space="0" w:color="auto"/>
              <w:right w:val="single" w:sz="8" w:space="0" w:color="auto"/>
            </w:tcBorders>
            <w:shd w:val="clear" w:color="auto" w:fill="auto"/>
            <w:vAlign w:val="center"/>
          </w:tcPr>
          <w:p w14:paraId="4E1F9846" w14:textId="77777777" w:rsidR="00F75010" w:rsidRPr="00A56F03" w:rsidRDefault="00F75010" w:rsidP="00713CB6">
            <w:pPr>
              <w:suppressAutoHyphens/>
              <w:spacing w:line="276" w:lineRule="auto"/>
              <w:rPr>
                <w:rFonts w:ascii="Calibri" w:hAnsi="Calibri" w:cs="Calibri"/>
                <w:color w:val="000000"/>
              </w:rPr>
            </w:pPr>
            <w:r w:rsidRPr="00A56F03">
              <w:rPr>
                <w:rFonts w:ascii="Calibri" w:hAnsi="Calibri" w:cs="Calibri"/>
                <w:color w:val="000000"/>
              </w:rPr>
              <w:t xml:space="preserve">Ο προσφέρων οικονομικός φορέας, κατά τη διάρκεια των 5 τελευταίων χρόνων, πρέπει να έχει εκτελέσει τουλάχιστον 1 σύμβαση προμήθειας του συγκεκριμένου τύπου με το παρόν συμβατικό αντικείμενο (ισχύει για το </w:t>
            </w:r>
            <w:r>
              <w:rPr>
                <w:rFonts w:ascii="Calibri" w:hAnsi="Calibri" w:cs="Calibri"/>
                <w:color w:val="000000"/>
              </w:rPr>
              <w:t>σύνολο</w:t>
            </w:r>
            <w:r w:rsidRPr="00A56F03">
              <w:rPr>
                <w:rFonts w:ascii="Calibri" w:hAnsi="Calibri" w:cs="Calibri"/>
                <w:color w:val="000000"/>
              </w:rPr>
              <w:t xml:space="preserve"> του συμβατικού αντικειμένου).</w:t>
            </w:r>
          </w:p>
        </w:tc>
        <w:tc>
          <w:tcPr>
            <w:tcW w:w="1574" w:type="dxa"/>
            <w:tcBorders>
              <w:top w:val="single" w:sz="8" w:space="0" w:color="auto"/>
              <w:left w:val="nil"/>
              <w:bottom w:val="single" w:sz="8" w:space="0" w:color="auto"/>
              <w:right w:val="single" w:sz="8" w:space="0" w:color="auto"/>
            </w:tcBorders>
            <w:shd w:val="clear" w:color="auto" w:fill="auto"/>
            <w:vAlign w:val="center"/>
          </w:tcPr>
          <w:p w14:paraId="2D21A2C0" w14:textId="77777777" w:rsidR="00F75010" w:rsidRPr="00A56F03" w:rsidRDefault="00F75010" w:rsidP="00713CB6">
            <w:pPr>
              <w:suppressAutoHyphens/>
              <w:spacing w:line="276" w:lineRule="auto"/>
              <w:jc w:val="center"/>
              <w:rPr>
                <w:rFonts w:ascii="Calibri" w:hAnsi="Calibri" w:cs="Calibri"/>
                <w:color w:val="000000"/>
              </w:rPr>
            </w:pPr>
            <w:r w:rsidRPr="00A56F03">
              <w:rPr>
                <w:rFonts w:ascii="Calibri" w:hAnsi="Calibri" w:cs="Calibri"/>
                <w:color w:val="000000"/>
              </w:rPr>
              <w:t>ΝΑΙ</w:t>
            </w:r>
          </w:p>
        </w:tc>
        <w:tc>
          <w:tcPr>
            <w:tcW w:w="1323" w:type="dxa"/>
            <w:tcBorders>
              <w:top w:val="single" w:sz="8" w:space="0" w:color="auto"/>
              <w:left w:val="nil"/>
              <w:bottom w:val="single" w:sz="8" w:space="0" w:color="auto"/>
              <w:right w:val="single" w:sz="8" w:space="0" w:color="auto"/>
            </w:tcBorders>
            <w:shd w:val="clear" w:color="auto" w:fill="auto"/>
            <w:vAlign w:val="center"/>
          </w:tcPr>
          <w:p w14:paraId="7E6D7A1C" w14:textId="77777777" w:rsidR="00F75010" w:rsidRPr="00A56F03" w:rsidRDefault="00F75010" w:rsidP="00713CB6">
            <w:pPr>
              <w:suppressAutoHyphens/>
              <w:spacing w:line="276" w:lineRule="auto"/>
              <w:jc w:val="center"/>
              <w:rPr>
                <w:rFonts w:ascii="Calibri" w:hAnsi="Calibri" w:cs="Calibri"/>
                <w:color w:val="000000"/>
              </w:rPr>
            </w:pPr>
          </w:p>
        </w:tc>
        <w:tc>
          <w:tcPr>
            <w:tcW w:w="1494" w:type="dxa"/>
            <w:tcBorders>
              <w:top w:val="single" w:sz="8" w:space="0" w:color="auto"/>
              <w:left w:val="nil"/>
              <w:bottom w:val="single" w:sz="8" w:space="0" w:color="auto"/>
              <w:right w:val="single" w:sz="8" w:space="0" w:color="auto"/>
            </w:tcBorders>
            <w:shd w:val="clear" w:color="auto" w:fill="auto"/>
            <w:vAlign w:val="center"/>
          </w:tcPr>
          <w:p w14:paraId="48F2869F" w14:textId="77777777" w:rsidR="00F75010" w:rsidRPr="00A56F03" w:rsidRDefault="00F75010" w:rsidP="00713CB6">
            <w:pPr>
              <w:suppressAutoHyphens/>
              <w:spacing w:line="276" w:lineRule="auto"/>
              <w:jc w:val="center"/>
              <w:rPr>
                <w:rFonts w:ascii="Calibri" w:hAnsi="Calibri" w:cs="Calibri"/>
                <w:color w:val="000000"/>
              </w:rPr>
            </w:pPr>
          </w:p>
        </w:tc>
      </w:tr>
    </w:tbl>
    <w:p w14:paraId="37DCA4D7" w14:textId="77777777" w:rsidR="00F75010" w:rsidRPr="00DA1F8C" w:rsidRDefault="00F75010" w:rsidP="00F75010">
      <w:pPr>
        <w:suppressAutoHyphens/>
        <w:spacing w:line="276" w:lineRule="auto"/>
        <w:jc w:val="both"/>
        <w:rPr>
          <w:rFonts w:ascii="Calibri" w:hAnsi="Calibri"/>
          <w:sz w:val="24"/>
          <w:szCs w:val="24"/>
        </w:rPr>
      </w:pPr>
    </w:p>
    <w:p w14:paraId="26ACA173" w14:textId="77777777" w:rsidR="00F75010" w:rsidRPr="00B4540C" w:rsidRDefault="00F75010" w:rsidP="00F75010">
      <w:pPr>
        <w:tabs>
          <w:tab w:val="left" w:pos="7380"/>
        </w:tabs>
        <w:jc w:val="both"/>
        <w:rPr>
          <w:rFonts w:ascii="Calibri" w:hAnsi="Calibri"/>
          <w:b/>
          <w:sz w:val="24"/>
          <w:szCs w:val="24"/>
        </w:rPr>
      </w:pPr>
      <w:r>
        <w:rPr>
          <w:rFonts w:ascii="Calibri" w:hAnsi="Calibri"/>
          <w:b/>
          <w:bCs/>
          <w:sz w:val="24"/>
          <w:szCs w:val="24"/>
        </w:rPr>
        <w:t xml:space="preserve">Ε.2.1.2 </w:t>
      </w:r>
      <w:r w:rsidRPr="000D3217">
        <w:rPr>
          <w:rFonts w:ascii="Calibri" w:hAnsi="Calibri"/>
          <w:b/>
          <w:bCs/>
          <w:sz w:val="24"/>
          <w:szCs w:val="24"/>
        </w:rPr>
        <w:t>ΤΕΧΝΙΚΕΣ ΠΡΟΔΙΑΓΡΑΦΕΣ ΓΙΑ ΕΓΧΡΩΜΟ ΠΟΛΥΜΗΧΑΝΗΜΑ</w:t>
      </w:r>
      <w:r>
        <w:rPr>
          <w:rFonts w:ascii="Calibri" w:hAnsi="Calibri"/>
          <w:b/>
          <w:bCs/>
          <w:sz w:val="24"/>
          <w:szCs w:val="24"/>
        </w:rPr>
        <w:t xml:space="preserve"> </w:t>
      </w:r>
      <w:r>
        <w:rPr>
          <w:rFonts w:ascii="Calibri" w:hAnsi="Calibri"/>
          <w:b/>
          <w:sz w:val="24"/>
          <w:szCs w:val="24"/>
        </w:rPr>
        <w:t>- ΠΙΝΑΚΑΣ ΣΥΜΜΟΡΦΩΣΗΣ</w:t>
      </w:r>
    </w:p>
    <w:p w14:paraId="47BA8E58" w14:textId="77777777" w:rsidR="00F75010" w:rsidRDefault="00F75010" w:rsidP="00F75010">
      <w:pPr>
        <w:spacing w:line="276" w:lineRule="auto"/>
        <w:jc w:val="both"/>
        <w:rPr>
          <w:rFonts w:ascii="Calibri" w:hAnsi="Calibri"/>
          <w:sz w:val="24"/>
          <w:szCs w:val="24"/>
        </w:rPr>
      </w:pPr>
    </w:p>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8"/>
        <w:gridCol w:w="4505"/>
        <w:gridCol w:w="1619"/>
        <w:gridCol w:w="1275"/>
        <w:gridCol w:w="1452"/>
      </w:tblGrid>
      <w:tr w:rsidR="00F75010" w:rsidRPr="00E621EA" w14:paraId="70A2F0DE" w14:textId="77777777" w:rsidTr="00713CB6">
        <w:trPr>
          <w:cantSplit/>
          <w:trHeight w:val="315"/>
          <w:tblHeader/>
          <w:jc w:val="center"/>
        </w:trPr>
        <w:tc>
          <w:tcPr>
            <w:tcW w:w="860" w:type="dxa"/>
            <w:shd w:val="clear" w:color="auto" w:fill="A6A6A6"/>
            <w:vAlign w:val="center"/>
          </w:tcPr>
          <w:p w14:paraId="5AF3B071" w14:textId="77777777" w:rsidR="00F75010" w:rsidRPr="00E621EA" w:rsidRDefault="00F75010" w:rsidP="00713CB6">
            <w:pPr>
              <w:suppressAutoHyphens/>
              <w:spacing w:line="276" w:lineRule="auto"/>
              <w:jc w:val="center"/>
              <w:rPr>
                <w:rFonts w:ascii="Calibri" w:hAnsi="Calibri" w:cs="Calibri"/>
                <w:b/>
                <w:color w:val="000000"/>
              </w:rPr>
            </w:pPr>
            <w:r w:rsidRPr="00E621EA">
              <w:rPr>
                <w:rFonts w:ascii="Calibri" w:hAnsi="Calibri" w:cs="Calibri"/>
                <w:b/>
                <w:color w:val="000000"/>
              </w:rPr>
              <w:t>Α/Α</w:t>
            </w:r>
          </w:p>
        </w:tc>
        <w:tc>
          <w:tcPr>
            <w:tcW w:w="5272" w:type="dxa"/>
            <w:shd w:val="clear" w:color="auto" w:fill="A6A6A6"/>
            <w:vAlign w:val="center"/>
          </w:tcPr>
          <w:p w14:paraId="51C4BD29" w14:textId="77777777" w:rsidR="00F75010" w:rsidRPr="00E621EA" w:rsidRDefault="00F75010" w:rsidP="00713CB6">
            <w:pPr>
              <w:suppressAutoHyphens/>
              <w:spacing w:line="276" w:lineRule="auto"/>
              <w:rPr>
                <w:rFonts w:ascii="Calibri" w:hAnsi="Calibri" w:cs="Calibri"/>
                <w:b/>
                <w:color w:val="000000"/>
              </w:rPr>
            </w:pPr>
            <w:r w:rsidRPr="00E621EA">
              <w:rPr>
                <w:rFonts w:ascii="Calibri" w:hAnsi="Calibri" w:cs="Calibri"/>
                <w:b/>
                <w:color w:val="000000"/>
              </w:rPr>
              <w:t>Προδιαγραφή</w:t>
            </w:r>
          </w:p>
        </w:tc>
        <w:tc>
          <w:tcPr>
            <w:tcW w:w="1619" w:type="dxa"/>
            <w:shd w:val="clear" w:color="auto" w:fill="A6A6A6"/>
            <w:vAlign w:val="center"/>
          </w:tcPr>
          <w:p w14:paraId="0399AD22" w14:textId="77777777" w:rsidR="00F75010" w:rsidRPr="00E621EA" w:rsidRDefault="00F75010" w:rsidP="00713CB6">
            <w:pPr>
              <w:suppressAutoHyphens/>
              <w:spacing w:line="276" w:lineRule="auto"/>
              <w:jc w:val="center"/>
              <w:rPr>
                <w:rFonts w:ascii="Calibri" w:hAnsi="Calibri" w:cs="Calibri"/>
                <w:b/>
                <w:color w:val="000000"/>
              </w:rPr>
            </w:pPr>
            <w:r w:rsidRPr="00E621EA">
              <w:rPr>
                <w:rFonts w:ascii="Calibri" w:hAnsi="Calibri" w:cs="Calibri"/>
                <w:b/>
                <w:color w:val="000000"/>
              </w:rPr>
              <w:t>Απαίτηση</w:t>
            </w:r>
          </w:p>
        </w:tc>
        <w:tc>
          <w:tcPr>
            <w:tcW w:w="1321" w:type="dxa"/>
            <w:shd w:val="clear" w:color="auto" w:fill="A6A6A6"/>
            <w:vAlign w:val="center"/>
          </w:tcPr>
          <w:p w14:paraId="39939FA8" w14:textId="77777777" w:rsidR="00F75010" w:rsidRPr="00E621EA" w:rsidRDefault="00F75010" w:rsidP="00713CB6">
            <w:pPr>
              <w:suppressAutoHyphens/>
              <w:spacing w:line="276" w:lineRule="auto"/>
              <w:jc w:val="center"/>
              <w:rPr>
                <w:rFonts w:ascii="Calibri" w:hAnsi="Calibri" w:cs="Calibri"/>
                <w:b/>
                <w:color w:val="000000"/>
              </w:rPr>
            </w:pPr>
            <w:r w:rsidRPr="00E621EA">
              <w:rPr>
                <w:rFonts w:ascii="Calibri" w:hAnsi="Calibri" w:cs="Calibri"/>
                <w:b/>
                <w:color w:val="000000"/>
              </w:rPr>
              <w:t>Απάντηση</w:t>
            </w:r>
          </w:p>
        </w:tc>
        <w:tc>
          <w:tcPr>
            <w:tcW w:w="1492" w:type="dxa"/>
            <w:shd w:val="clear" w:color="auto" w:fill="A6A6A6"/>
            <w:vAlign w:val="center"/>
          </w:tcPr>
          <w:p w14:paraId="6F60D39C" w14:textId="77777777" w:rsidR="00F75010" w:rsidRPr="00E621EA" w:rsidRDefault="00F75010" w:rsidP="00713CB6">
            <w:pPr>
              <w:suppressAutoHyphens/>
              <w:spacing w:line="276" w:lineRule="auto"/>
              <w:jc w:val="center"/>
              <w:rPr>
                <w:rFonts w:ascii="Calibri" w:hAnsi="Calibri" w:cs="Calibri"/>
                <w:b/>
                <w:color w:val="000000"/>
              </w:rPr>
            </w:pPr>
            <w:r w:rsidRPr="00E621EA">
              <w:rPr>
                <w:rFonts w:ascii="Calibri" w:hAnsi="Calibri" w:cs="Calibri"/>
                <w:b/>
                <w:color w:val="000000"/>
              </w:rPr>
              <w:t>Παραπομπή</w:t>
            </w:r>
          </w:p>
        </w:tc>
      </w:tr>
      <w:tr w:rsidR="00F75010" w:rsidRPr="00E621EA" w14:paraId="264614F2" w14:textId="77777777" w:rsidTr="00713CB6">
        <w:trPr>
          <w:cantSplit/>
          <w:trHeight w:val="315"/>
          <w:jc w:val="center"/>
        </w:trPr>
        <w:tc>
          <w:tcPr>
            <w:tcW w:w="860" w:type="dxa"/>
            <w:shd w:val="clear" w:color="000000" w:fill="BFBFBF"/>
            <w:vAlign w:val="center"/>
            <w:hideMark/>
          </w:tcPr>
          <w:p w14:paraId="35FF75C0"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1</w:t>
            </w:r>
          </w:p>
        </w:tc>
        <w:tc>
          <w:tcPr>
            <w:tcW w:w="5272" w:type="dxa"/>
            <w:shd w:val="clear" w:color="000000" w:fill="BFBFBF"/>
            <w:vAlign w:val="center"/>
            <w:hideMark/>
          </w:tcPr>
          <w:p w14:paraId="24551F64"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bCs/>
                <w:color w:val="000000"/>
              </w:rPr>
              <w:t>Γενικά</w:t>
            </w:r>
          </w:p>
        </w:tc>
        <w:tc>
          <w:tcPr>
            <w:tcW w:w="1619" w:type="dxa"/>
            <w:shd w:val="clear" w:color="000000" w:fill="BFBFBF"/>
            <w:vAlign w:val="center"/>
            <w:hideMark/>
          </w:tcPr>
          <w:p w14:paraId="70A21498" w14:textId="77777777" w:rsidR="00F75010" w:rsidRPr="00E621EA" w:rsidRDefault="00F75010" w:rsidP="00713CB6">
            <w:pPr>
              <w:suppressAutoHyphens/>
              <w:spacing w:line="276" w:lineRule="auto"/>
              <w:jc w:val="center"/>
              <w:rPr>
                <w:rFonts w:ascii="Calibri" w:hAnsi="Calibri" w:cs="Calibri"/>
                <w:color w:val="000000"/>
              </w:rPr>
            </w:pPr>
          </w:p>
        </w:tc>
        <w:tc>
          <w:tcPr>
            <w:tcW w:w="1321" w:type="dxa"/>
            <w:shd w:val="clear" w:color="000000" w:fill="BFBFBF"/>
            <w:vAlign w:val="center"/>
            <w:hideMark/>
          </w:tcPr>
          <w:p w14:paraId="14FD002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BFBFBF"/>
            <w:vAlign w:val="center"/>
            <w:hideMark/>
          </w:tcPr>
          <w:p w14:paraId="48FCD36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2245847D" w14:textId="77777777" w:rsidTr="00713CB6">
        <w:trPr>
          <w:cantSplit/>
          <w:trHeight w:val="315"/>
          <w:jc w:val="center"/>
        </w:trPr>
        <w:tc>
          <w:tcPr>
            <w:tcW w:w="860" w:type="dxa"/>
            <w:shd w:val="clear" w:color="auto" w:fill="FFFFFF"/>
            <w:vAlign w:val="center"/>
          </w:tcPr>
          <w:p w14:paraId="699E402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1.1</w:t>
            </w:r>
          </w:p>
        </w:tc>
        <w:tc>
          <w:tcPr>
            <w:tcW w:w="5272" w:type="dxa"/>
            <w:shd w:val="clear" w:color="auto" w:fill="FFFFFF"/>
            <w:vAlign w:val="center"/>
          </w:tcPr>
          <w:p w14:paraId="771134B8"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Δικτυακή συσκευή εκτύπωσης, φωτοτυπίας, τηλεομοιοτυπίας (</w:t>
            </w:r>
            <w:r w:rsidRPr="00E621EA">
              <w:rPr>
                <w:rFonts w:ascii="Calibri" w:hAnsi="Calibri" w:cs="Calibri"/>
                <w:color w:val="000000"/>
                <w:lang w:val="en-US"/>
              </w:rPr>
              <w:t>Fax</w:t>
            </w:r>
            <w:r w:rsidRPr="00E621EA">
              <w:rPr>
                <w:rFonts w:ascii="Calibri" w:hAnsi="Calibri" w:cs="Calibri"/>
                <w:color w:val="000000"/>
              </w:rPr>
              <w:t>) και σάρωσης.</w:t>
            </w:r>
          </w:p>
        </w:tc>
        <w:tc>
          <w:tcPr>
            <w:tcW w:w="1619" w:type="dxa"/>
            <w:shd w:val="clear" w:color="auto" w:fill="FFFFFF"/>
            <w:vAlign w:val="center"/>
          </w:tcPr>
          <w:p w14:paraId="6A207B6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FFFFFF"/>
            <w:vAlign w:val="center"/>
          </w:tcPr>
          <w:p w14:paraId="7B2A919A"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FFFFFF"/>
            <w:vAlign w:val="center"/>
          </w:tcPr>
          <w:p w14:paraId="2B20BED4"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1157AEC8" w14:textId="77777777" w:rsidTr="00713CB6">
        <w:trPr>
          <w:cantSplit/>
          <w:trHeight w:val="315"/>
          <w:jc w:val="center"/>
        </w:trPr>
        <w:tc>
          <w:tcPr>
            <w:tcW w:w="860" w:type="dxa"/>
            <w:shd w:val="clear" w:color="auto" w:fill="FFFFFF"/>
            <w:vAlign w:val="center"/>
          </w:tcPr>
          <w:p w14:paraId="5FF86F1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1.2</w:t>
            </w:r>
          </w:p>
        </w:tc>
        <w:tc>
          <w:tcPr>
            <w:tcW w:w="5272" w:type="dxa"/>
            <w:shd w:val="clear" w:color="auto" w:fill="FFFFFF"/>
            <w:vAlign w:val="center"/>
          </w:tcPr>
          <w:p w14:paraId="58CAFB0E"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Αριθμός μονάδων.</w:t>
            </w:r>
          </w:p>
        </w:tc>
        <w:tc>
          <w:tcPr>
            <w:tcW w:w="1619" w:type="dxa"/>
            <w:shd w:val="clear" w:color="auto" w:fill="FFFFFF"/>
            <w:vAlign w:val="center"/>
          </w:tcPr>
          <w:p w14:paraId="7E0E3447"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1</w:t>
            </w:r>
          </w:p>
        </w:tc>
        <w:tc>
          <w:tcPr>
            <w:tcW w:w="1321" w:type="dxa"/>
            <w:shd w:val="clear" w:color="auto" w:fill="FFFFFF"/>
            <w:vAlign w:val="center"/>
          </w:tcPr>
          <w:p w14:paraId="01F89317"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FFFFFF"/>
            <w:vAlign w:val="center"/>
          </w:tcPr>
          <w:p w14:paraId="382F803E"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2BB8082A" w14:textId="77777777" w:rsidTr="00713CB6">
        <w:trPr>
          <w:cantSplit/>
          <w:trHeight w:val="315"/>
          <w:jc w:val="center"/>
        </w:trPr>
        <w:tc>
          <w:tcPr>
            <w:tcW w:w="860" w:type="dxa"/>
            <w:shd w:val="clear" w:color="auto" w:fill="FFFFFF"/>
            <w:vAlign w:val="center"/>
          </w:tcPr>
          <w:p w14:paraId="6BD8FA7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1.3</w:t>
            </w:r>
          </w:p>
        </w:tc>
        <w:tc>
          <w:tcPr>
            <w:tcW w:w="5272" w:type="dxa"/>
            <w:shd w:val="clear" w:color="auto" w:fill="FFFFFF"/>
            <w:vAlign w:val="center"/>
          </w:tcPr>
          <w:p w14:paraId="7E0E39FD"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Να αναφερθεί μοντέλο και εταιρεία κατασκευής.</w:t>
            </w:r>
          </w:p>
        </w:tc>
        <w:tc>
          <w:tcPr>
            <w:tcW w:w="1619" w:type="dxa"/>
            <w:shd w:val="clear" w:color="auto" w:fill="FFFFFF"/>
            <w:vAlign w:val="center"/>
          </w:tcPr>
          <w:p w14:paraId="02D3A21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FFFFFF"/>
            <w:vAlign w:val="center"/>
          </w:tcPr>
          <w:p w14:paraId="0BFEE81D"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FFFFFF"/>
            <w:vAlign w:val="center"/>
          </w:tcPr>
          <w:p w14:paraId="4D1B4F24"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473FFEDA" w14:textId="77777777" w:rsidTr="00713CB6">
        <w:trPr>
          <w:cantSplit/>
          <w:trHeight w:val="315"/>
          <w:jc w:val="center"/>
        </w:trPr>
        <w:tc>
          <w:tcPr>
            <w:tcW w:w="860" w:type="dxa"/>
            <w:shd w:val="clear" w:color="auto" w:fill="FFFFFF"/>
            <w:vAlign w:val="center"/>
          </w:tcPr>
          <w:p w14:paraId="4E1DF39F"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lang w:val="en-US"/>
              </w:rPr>
              <w:t>1.4</w:t>
            </w:r>
          </w:p>
        </w:tc>
        <w:tc>
          <w:tcPr>
            <w:tcW w:w="5272" w:type="dxa"/>
            <w:shd w:val="clear" w:color="auto" w:fill="FFFFFF"/>
          </w:tcPr>
          <w:p w14:paraId="6E17F5B9" w14:textId="77777777" w:rsidR="00F75010" w:rsidRPr="00E621EA" w:rsidRDefault="00F75010" w:rsidP="00713CB6">
            <w:pPr>
              <w:suppressAutoHyphens/>
              <w:spacing w:line="276" w:lineRule="auto"/>
              <w:rPr>
                <w:rFonts w:ascii="Calibri" w:hAnsi="Calibri" w:cs="Calibri"/>
              </w:rPr>
            </w:pPr>
            <w:r w:rsidRPr="00E621EA">
              <w:rPr>
                <w:rFonts w:ascii="Calibri" w:hAnsi="Calibri" w:cs="Calibri"/>
              </w:rPr>
              <w:t>Το προτεινόμενο σύστημα πρέπει να είναι κατασκευαστή διεθνούς εμβέλειας, σύγχρονης τεχνολογίας.</w:t>
            </w:r>
          </w:p>
        </w:tc>
        <w:tc>
          <w:tcPr>
            <w:tcW w:w="1619" w:type="dxa"/>
            <w:shd w:val="clear" w:color="auto" w:fill="FFFFFF"/>
            <w:vAlign w:val="center"/>
          </w:tcPr>
          <w:p w14:paraId="283AA7AE" w14:textId="77777777" w:rsidR="00F75010" w:rsidRPr="00E621EA" w:rsidRDefault="00F75010" w:rsidP="00713CB6">
            <w:pPr>
              <w:suppressAutoHyphens/>
              <w:spacing w:line="276" w:lineRule="auto"/>
              <w:jc w:val="center"/>
              <w:rPr>
                <w:rFonts w:ascii="Calibri" w:hAnsi="Calibri" w:cs="Calibri"/>
              </w:rPr>
            </w:pPr>
            <w:r w:rsidRPr="00E621EA">
              <w:rPr>
                <w:rFonts w:ascii="Calibri" w:hAnsi="Calibri" w:cs="Calibri"/>
              </w:rPr>
              <w:t>ΝΑΙ</w:t>
            </w:r>
          </w:p>
        </w:tc>
        <w:tc>
          <w:tcPr>
            <w:tcW w:w="1321" w:type="dxa"/>
            <w:shd w:val="clear" w:color="auto" w:fill="FFFFFF"/>
            <w:vAlign w:val="center"/>
          </w:tcPr>
          <w:p w14:paraId="6D3F8038"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FFFFFF"/>
            <w:vAlign w:val="center"/>
          </w:tcPr>
          <w:p w14:paraId="3826E585"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690982ED" w14:textId="77777777" w:rsidTr="00713CB6">
        <w:trPr>
          <w:cantSplit/>
          <w:trHeight w:val="315"/>
          <w:jc w:val="center"/>
        </w:trPr>
        <w:tc>
          <w:tcPr>
            <w:tcW w:w="860" w:type="dxa"/>
            <w:shd w:val="clear" w:color="auto" w:fill="FFFFFF"/>
            <w:vAlign w:val="center"/>
          </w:tcPr>
          <w:p w14:paraId="7D20BB5F"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lang w:val="en-US"/>
              </w:rPr>
              <w:t>1.5</w:t>
            </w:r>
          </w:p>
        </w:tc>
        <w:tc>
          <w:tcPr>
            <w:tcW w:w="5272" w:type="dxa"/>
            <w:shd w:val="clear" w:color="auto" w:fill="FFFFFF"/>
          </w:tcPr>
          <w:p w14:paraId="6BC124F8" w14:textId="77777777" w:rsidR="00F75010" w:rsidRPr="00E621EA" w:rsidRDefault="00F75010" w:rsidP="00713CB6">
            <w:pPr>
              <w:suppressAutoHyphens/>
              <w:spacing w:line="276" w:lineRule="auto"/>
              <w:rPr>
                <w:rFonts w:ascii="Calibri" w:hAnsi="Calibri" w:cs="Calibri"/>
              </w:rPr>
            </w:pPr>
            <w:r w:rsidRPr="00E621EA">
              <w:rPr>
                <w:rFonts w:ascii="Calibri" w:hAnsi="Calibri" w:cs="Calibri"/>
              </w:rPr>
              <w:t xml:space="preserve">Να διαθέτει πιστοποιητικά Ποιότητας και Ασφάλειας </w:t>
            </w:r>
            <w:r w:rsidRPr="00E621EA">
              <w:rPr>
                <w:rFonts w:ascii="Calibri" w:hAnsi="Calibri" w:cs="Calibri"/>
                <w:lang w:val="en-US"/>
              </w:rPr>
              <w:t>CE</w:t>
            </w:r>
            <w:r w:rsidRPr="00E621EA">
              <w:rPr>
                <w:rFonts w:ascii="Calibri" w:hAnsi="Calibri" w:cs="Calibri"/>
              </w:rPr>
              <w:t xml:space="preserve">, </w:t>
            </w:r>
            <w:r w:rsidRPr="00E621EA">
              <w:rPr>
                <w:rFonts w:ascii="Calibri" w:hAnsi="Calibri" w:cs="Calibri"/>
                <w:lang w:val="en-US"/>
              </w:rPr>
              <w:t>E</w:t>
            </w:r>
            <w:r w:rsidRPr="00E621EA">
              <w:rPr>
                <w:rFonts w:ascii="Calibri" w:hAnsi="Calibri" w:cs="Calibri"/>
              </w:rPr>
              <w:t>-</w:t>
            </w:r>
            <w:r w:rsidRPr="00E621EA">
              <w:rPr>
                <w:rFonts w:ascii="Calibri" w:hAnsi="Calibri" w:cs="Calibri"/>
                <w:lang w:val="en-US"/>
              </w:rPr>
              <w:t>STAR</w:t>
            </w:r>
            <w:r w:rsidRPr="00E621EA">
              <w:rPr>
                <w:rFonts w:ascii="Calibri" w:hAnsi="Calibri" w:cs="Calibri"/>
              </w:rPr>
              <w:t xml:space="preserve">, </w:t>
            </w:r>
            <w:r w:rsidRPr="00E621EA">
              <w:rPr>
                <w:rFonts w:ascii="Calibri" w:hAnsi="Calibri" w:cs="Calibri"/>
                <w:lang w:val="en-US"/>
              </w:rPr>
              <w:t>ISOs</w:t>
            </w:r>
            <w:r w:rsidRPr="00E621EA">
              <w:rPr>
                <w:rFonts w:ascii="Calibri" w:hAnsi="Calibri" w:cs="Calibri"/>
              </w:rPr>
              <w:t>. Να δοθούν.</w:t>
            </w:r>
          </w:p>
        </w:tc>
        <w:tc>
          <w:tcPr>
            <w:tcW w:w="1619" w:type="dxa"/>
            <w:shd w:val="clear" w:color="auto" w:fill="FFFFFF"/>
            <w:vAlign w:val="center"/>
          </w:tcPr>
          <w:p w14:paraId="6BB428DD" w14:textId="77777777" w:rsidR="00F75010" w:rsidRPr="00E621EA" w:rsidRDefault="00F75010" w:rsidP="00713CB6">
            <w:pPr>
              <w:suppressAutoHyphens/>
              <w:spacing w:line="276" w:lineRule="auto"/>
              <w:jc w:val="center"/>
              <w:rPr>
                <w:rFonts w:ascii="Calibri" w:hAnsi="Calibri" w:cs="Calibri"/>
              </w:rPr>
            </w:pPr>
            <w:r w:rsidRPr="00E621EA">
              <w:rPr>
                <w:rFonts w:ascii="Calibri" w:hAnsi="Calibri" w:cs="Calibri"/>
              </w:rPr>
              <w:t>ΝΑΙ</w:t>
            </w:r>
          </w:p>
        </w:tc>
        <w:tc>
          <w:tcPr>
            <w:tcW w:w="1321" w:type="dxa"/>
            <w:shd w:val="clear" w:color="auto" w:fill="FFFFFF"/>
            <w:vAlign w:val="center"/>
          </w:tcPr>
          <w:p w14:paraId="7990A057"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FFFFFF"/>
            <w:vAlign w:val="center"/>
          </w:tcPr>
          <w:p w14:paraId="3C6425C3"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6B54C2B1" w14:textId="77777777" w:rsidTr="00713CB6">
        <w:trPr>
          <w:cantSplit/>
          <w:trHeight w:val="315"/>
          <w:jc w:val="center"/>
        </w:trPr>
        <w:tc>
          <w:tcPr>
            <w:tcW w:w="860" w:type="dxa"/>
            <w:shd w:val="clear" w:color="auto" w:fill="FFFFFF"/>
            <w:vAlign w:val="center"/>
          </w:tcPr>
          <w:p w14:paraId="2CF0BD2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1.6</w:t>
            </w:r>
          </w:p>
        </w:tc>
        <w:tc>
          <w:tcPr>
            <w:tcW w:w="5272" w:type="dxa"/>
            <w:shd w:val="clear" w:color="auto" w:fill="FFFFFF"/>
            <w:vAlign w:val="center"/>
          </w:tcPr>
          <w:p w14:paraId="2A964396"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Για λόγους ομοιομορφίας να είναι της ίδιας κατασκευάστριας εταιρείας με τα ασπρόμαυρα πολυμηχανήματα του ίδιου διαγωνισμού.</w:t>
            </w:r>
          </w:p>
        </w:tc>
        <w:tc>
          <w:tcPr>
            <w:tcW w:w="1619" w:type="dxa"/>
            <w:shd w:val="clear" w:color="auto" w:fill="FFFFFF"/>
            <w:vAlign w:val="center"/>
          </w:tcPr>
          <w:p w14:paraId="61AB9BF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FFFFFF"/>
            <w:vAlign w:val="center"/>
          </w:tcPr>
          <w:p w14:paraId="0F8B6811"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FFFFFF"/>
            <w:vAlign w:val="center"/>
          </w:tcPr>
          <w:p w14:paraId="72240806"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2E16D1FF" w14:textId="77777777" w:rsidTr="00713CB6">
        <w:trPr>
          <w:cantSplit/>
          <w:trHeight w:val="315"/>
          <w:jc w:val="center"/>
        </w:trPr>
        <w:tc>
          <w:tcPr>
            <w:tcW w:w="860" w:type="dxa"/>
            <w:shd w:val="clear" w:color="000000" w:fill="BFBFBF"/>
            <w:vAlign w:val="center"/>
            <w:hideMark/>
          </w:tcPr>
          <w:p w14:paraId="2DBDEB86"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2</w:t>
            </w:r>
          </w:p>
        </w:tc>
        <w:tc>
          <w:tcPr>
            <w:tcW w:w="5272" w:type="dxa"/>
            <w:shd w:val="clear" w:color="000000" w:fill="BFBFBF"/>
            <w:vAlign w:val="center"/>
            <w:hideMark/>
          </w:tcPr>
          <w:p w14:paraId="6A014AD2"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bCs/>
                <w:color w:val="000000"/>
              </w:rPr>
              <w:t>Εκτύπωση</w:t>
            </w:r>
          </w:p>
        </w:tc>
        <w:tc>
          <w:tcPr>
            <w:tcW w:w="1619" w:type="dxa"/>
            <w:shd w:val="clear" w:color="000000" w:fill="BFBFBF"/>
            <w:vAlign w:val="center"/>
            <w:hideMark/>
          </w:tcPr>
          <w:p w14:paraId="4EA03DA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321" w:type="dxa"/>
            <w:shd w:val="clear" w:color="000000" w:fill="BFBFBF"/>
            <w:vAlign w:val="center"/>
            <w:hideMark/>
          </w:tcPr>
          <w:p w14:paraId="7469B73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BFBFBF"/>
            <w:vAlign w:val="center"/>
            <w:hideMark/>
          </w:tcPr>
          <w:p w14:paraId="16A75FE7"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2A83B10A" w14:textId="77777777" w:rsidTr="00713CB6">
        <w:trPr>
          <w:cantSplit/>
          <w:trHeight w:val="318"/>
          <w:jc w:val="center"/>
        </w:trPr>
        <w:tc>
          <w:tcPr>
            <w:tcW w:w="860" w:type="dxa"/>
            <w:shd w:val="clear" w:color="auto" w:fill="auto"/>
            <w:vAlign w:val="center"/>
            <w:hideMark/>
          </w:tcPr>
          <w:p w14:paraId="3C82FC8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2.1</w:t>
            </w:r>
          </w:p>
        </w:tc>
        <w:tc>
          <w:tcPr>
            <w:tcW w:w="5272" w:type="dxa"/>
            <w:shd w:val="clear" w:color="auto" w:fill="auto"/>
            <w:vAlign w:val="center"/>
            <w:hideMark/>
          </w:tcPr>
          <w:p w14:paraId="081DA4AD"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Σύστημα εκτύπωσης έγχρωμου Laser / </w:t>
            </w:r>
            <w:r w:rsidRPr="00E621EA">
              <w:rPr>
                <w:rFonts w:ascii="Calibri" w:hAnsi="Calibri" w:cs="Calibri"/>
                <w:color w:val="000000"/>
                <w:lang w:val="en-US"/>
              </w:rPr>
              <w:t>LED</w:t>
            </w:r>
            <w:r w:rsidRPr="00E621EA">
              <w:rPr>
                <w:rFonts w:ascii="Calibri" w:hAnsi="Calibri" w:cs="Calibri"/>
                <w:color w:val="000000"/>
              </w:rPr>
              <w:t>.</w:t>
            </w:r>
          </w:p>
        </w:tc>
        <w:tc>
          <w:tcPr>
            <w:tcW w:w="1619" w:type="dxa"/>
            <w:shd w:val="clear" w:color="auto" w:fill="auto"/>
            <w:vAlign w:val="center"/>
            <w:hideMark/>
          </w:tcPr>
          <w:p w14:paraId="7443431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NAI</w:t>
            </w:r>
          </w:p>
        </w:tc>
        <w:tc>
          <w:tcPr>
            <w:tcW w:w="1321" w:type="dxa"/>
            <w:shd w:val="clear" w:color="auto" w:fill="auto"/>
            <w:vAlign w:val="center"/>
            <w:hideMark/>
          </w:tcPr>
          <w:p w14:paraId="53716C5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4156659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36052FC8" w14:textId="77777777" w:rsidTr="00713CB6">
        <w:trPr>
          <w:cantSplit/>
          <w:trHeight w:val="525"/>
          <w:jc w:val="center"/>
        </w:trPr>
        <w:tc>
          <w:tcPr>
            <w:tcW w:w="860" w:type="dxa"/>
            <w:shd w:val="clear" w:color="000000" w:fill="FFFFFF"/>
            <w:vAlign w:val="center"/>
            <w:hideMark/>
          </w:tcPr>
          <w:p w14:paraId="192B910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2.2</w:t>
            </w:r>
          </w:p>
        </w:tc>
        <w:tc>
          <w:tcPr>
            <w:tcW w:w="5272" w:type="dxa"/>
            <w:shd w:val="clear" w:color="000000" w:fill="FFFFFF"/>
            <w:vAlign w:val="center"/>
            <w:hideMark/>
          </w:tcPr>
          <w:p w14:paraId="3768269E"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Ταχύτητα ασπρόμαυρης εκτύπωσης μονής όψεως Α3 (600x600 dpi).</w:t>
            </w:r>
          </w:p>
        </w:tc>
        <w:tc>
          <w:tcPr>
            <w:tcW w:w="1619" w:type="dxa"/>
            <w:shd w:val="clear" w:color="000000" w:fill="FFFFFF"/>
            <w:vAlign w:val="center"/>
            <w:hideMark/>
          </w:tcPr>
          <w:p w14:paraId="319E4A2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w:t>
            </w:r>
            <w:r w:rsidRPr="00E621EA">
              <w:rPr>
                <w:rFonts w:ascii="Calibri" w:hAnsi="Calibri" w:cs="Calibri"/>
                <w:color w:val="000000"/>
              </w:rPr>
              <w:t>45 ppm</w:t>
            </w:r>
          </w:p>
        </w:tc>
        <w:tc>
          <w:tcPr>
            <w:tcW w:w="1321" w:type="dxa"/>
            <w:shd w:val="clear" w:color="000000" w:fill="FFFFFF"/>
            <w:vAlign w:val="center"/>
            <w:hideMark/>
          </w:tcPr>
          <w:p w14:paraId="208F69F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38E14AF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42663D33" w14:textId="77777777" w:rsidTr="00713CB6">
        <w:trPr>
          <w:cantSplit/>
          <w:trHeight w:val="315"/>
          <w:jc w:val="center"/>
        </w:trPr>
        <w:tc>
          <w:tcPr>
            <w:tcW w:w="860" w:type="dxa"/>
            <w:shd w:val="clear" w:color="auto" w:fill="auto"/>
            <w:vAlign w:val="center"/>
          </w:tcPr>
          <w:p w14:paraId="0006EDE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2.3</w:t>
            </w:r>
          </w:p>
        </w:tc>
        <w:tc>
          <w:tcPr>
            <w:tcW w:w="5272" w:type="dxa"/>
            <w:shd w:val="clear" w:color="auto" w:fill="auto"/>
            <w:vAlign w:val="center"/>
          </w:tcPr>
          <w:p w14:paraId="24E0FC53"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Ταχύτητα έγχρωμης εκτύπωσης μονής όψεως Α3 (600x600 dpi).</w:t>
            </w:r>
          </w:p>
        </w:tc>
        <w:tc>
          <w:tcPr>
            <w:tcW w:w="1619" w:type="dxa"/>
            <w:shd w:val="clear" w:color="auto" w:fill="auto"/>
            <w:vAlign w:val="center"/>
          </w:tcPr>
          <w:p w14:paraId="663CD45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w:t>
            </w:r>
            <w:r w:rsidRPr="00E621EA">
              <w:rPr>
                <w:rFonts w:ascii="Calibri" w:hAnsi="Calibri" w:cs="Calibri"/>
                <w:color w:val="000000"/>
              </w:rPr>
              <w:t>40 ppm</w:t>
            </w:r>
          </w:p>
        </w:tc>
        <w:tc>
          <w:tcPr>
            <w:tcW w:w="1321" w:type="dxa"/>
            <w:shd w:val="clear" w:color="auto" w:fill="auto"/>
            <w:vAlign w:val="center"/>
          </w:tcPr>
          <w:p w14:paraId="46AB136D"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2C15262C"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34736E72" w14:textId="77777777" w:rsidTr="00713CB6">
        <w:trPr>
          <w:cantSplit/>
          <w:trHeight w:val="315"/>
          <w:jc w:val="center"/>
        </w:trPr>
        <w:tc>
          <w:tcPr>
            <w:tcW w:w="860" w:type="dxa"/>
            <w:shd w:val="clear" w:color="auto" w:fill="auto"/>
            <w:vAlign w:val="center"/>
            <w:hideMark/>
          </w:tcPr>
          <w:p w14:paraId="6746B7D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2.4</w:t>
            </w:r>
          </w:p>
        </w:tc>
        <w:tc>
          <w:tcPr>
            <w:tcW w:w="5272" w:type="dxa"/>
            <w:shd w:val="clear" w:color="auto" w:fill="auto"/>
            <w:vAlign w:val="center"/>
          </w:tcPr>
          <w:p w14:paraId="1F07F65F"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Χρόνος αναμονής για ασπρόμαυρη εκτύπωση 1ης σελίδας.</w:t>
            </w:r>
          </w:p>
        </w:tc>
        <w:tc>
          <w:tcPr>
            <w:tcW w:w="1619" w:type="dxa"/>
            <w:shd w:val="clear" w:color="auto" w:fill="auto"/>
            <w:vAlign w:val="center"/>
          </w:tcPr>
          <w:p w14:paraId="0F835BA1" w14:textId="7827D27E" w:rsidR="00F75010" w:rsidRPr="00E621EA" w:rsidRDefault="00F75010" w:rsidP="004F5AF2">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w:t>
            </w:r>
            <w:r w:rsidR="004F5AF2" w:rsidRPr="00DE6E4D">
              <w:rPr>
                <w:rFonts w:ascii="Calibri" w:hAnsi="Calibri" w:cs="Calibri"/>
                <w:color w:val="000000"/>
                <w:lang w:val="en-US"/>
              </w:rPr>
              <w:t>7</w:t>
            </w:r>
            <w:r w:rsidRPr="00E621EA">
              <w:rPr>
                <w:rFonts w:ascii="Calibri" w:hAnsi="Calibri" w:cs="Calibri"/>
                <w:color w:val="000000"/>
              </w:rPr>
              <w:t xml:space="preserve"> sec</w:t>
            </w:r>
          </w:p>
        </w:tc>
        <w:tc>
          <w:tcPr>
            <w:tcW w:w="1321" w:type="dxa"/>
            <w:shd w:val="clear" w:color="auto" w:fill="auto"/>
            <w:vAlign w:val="center"/>
            <w:hideMark/>
          </w:tcPr>
          <w:p w14:paraId="3D5EDD0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7B52D99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7338858C" w14:textId="77777777" w:rsidTr="00713CB6">
        <w:trPr>
          <w:cantSplit/>
          <w:trHeight w:val="315"/>
          <w:jc w:val="center"/>
        </w:trPr>
        <w:tc>
          <w:tcPr>
            <w:tcW w:w="860" w:type="dxa"/>
            <w:shd w:val="clear" w:color="auto" w:fill="auto"/>
            <w:vAlign w:val="center"/>
          </w:tcPr>
          <w:p w14:paraId="4B60E28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2.5</w:t>
            </w:r>
          </w:p>
        </w:tc>
        <w:tc>
          <w:tcPr>
            <w:tcW w:w="5272" w:type="dxa"/>
            <w:shd w:val="clear" w:color="auto" w:fill="auto"/>
            <w:vAlign w:val="center"/>
          </w:tcPr>
          <w:p w14:paraId="5EE044F0"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Χρόνος αναμονής για έγχρωμη εκτύπωση 1ης σελίδας.</w:t>
            </w:r>
          </w:p>
        </w:tc>
        <w:tc>
          <w:tcPr>
            <w:tcW w:w="1619" w:type="dxa"/>
            <w:shd w:val="clear" w:color="auto" w:fill="auto"/>
            <w:vAlign w:val="center"/>
          </w:tcPr>
          <w:p w14:paraId="5CC1A5D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w:t>
            </w:r>
            <w:r w:rsidRPr="00E621EA">
              <w:rPr>
                <w:rFonts w:ascii="Calibri" w:hAnsi="Calibri" w:cs="Calibri"/>
                <w:color w:val="000000"/>
              </w:rPr>
              <w:t>8 sec</w:t>
            </w:r>
          </w:p>
        </w:tc>
        <w:tc>
          <w:tcPr>
            <w:tcW w:w="1321" w:type="dxa"/>
            <w:shd w:val="clear" w:color="auto" w:fill="auto"/>
            <w:vAlign w:val="center"/>
          </w:tcPr>
          <w:p w14:paraId="0C043693"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18AE567C"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4BD620B1" w14:textId="77777777" w:rsidTr="00713CB6">
        <w:trPr>
          <w:cantSplit/>
          <w:trHeight w:val="315"/>
          <w:jc w:val="center"/>
        </w:trPr>
        <w:tc>
          <w:tcPr>
            <w:tcW w:w="860" w:type="dxa"/>
            <w:shd w:val="clear" w:color="auto" w:fill="auto"/>
            <w:vAlign w:val="center"/>
          </w:tcPr>
          <w:p w14:paraId="5A68360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2.6</w:t>
            </w:r>
          </w:p>
        </w:tc>
        <w:tc>
          <w:tcPr>
            <w:tcW w:w="5272" w:type="dxa"/>
            <w:shd w:val="clear" w:color="auto" w:fill="auto"/>
            <w:vAlign w:val="center"/>
          </w:tcPr>
          <w:p w14:paraId="6AEDB994"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Εκτύπωση Text &amp; Graphics.</w:t>
            </w:r>
          </w:p>
        </w:tc>
        <w:tc>
          <w:tcPr>
            <w:tcW w:w="1619" w:type="dxa"/>
            <w:shd w:val="clear" w:color="auto" w:fill="auto"/>
            <w:vAlign w:val="center"/>
          </w:tcPr>
          <w:p w14:paraId="3CF5597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NAI</w:t>
            </w:r>
          </w:p>
        </w:tc>
        <w:tc>
          <w:tcPr>
            <w:tcW w:w="1321" w:type="dxa"/>
            <w:shd w:val="clear" w:color="auto" w:fill="auto"/>
            <w:vAlign w:val="center"/>
            <w:hideMark/>
          </w:tcPr>
          <w:p w14:paraId="2B75863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56A9D17A"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10A28757" w14:textId="77777777" w:rsidTr="00713CB6">
        <w:trPr>
          <w:cantSplit/>
          <w:trHeight w:val="315"/>
          <w:jc w:val="center"/>
        </w:trPr>
        <w:tc>
          <w:tcPr>
            <w:tcW w:w="860" w:type="dxa"/>
            <w:shd w:val="clear" w:color="auto" w:fill="auto"/>
            <w:vAlign w:val="center"/>
          </w:tcPr>
          <w:p w14:paraId="70B10B4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2.7</w:t>
            </w:r>
          </w:p>
        </w:tc>
        <w:tc>
          <w:tcPr>
            <w:tcW w:w="5272" w:type="dxa"/>
            <w:shd w:val="clear" w:color="auto" w:fill="auto"/>
            <w:vAlign w:val="center"/>
          </w:tcPr>
          <w:p w14:paraId="530B837B"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Εκτύπωση Face Down.</w:t>
            </w:r>
          </w:p>
        </w:tc>
        <w:tc>
          <w:tcPr>
            <w:tcW w:w="1619" w:type="dxa"/>
            <w:shd w:val="clear" w:color="auto" w:fill="auto"/>
            <w:vAlign w:val="center"/>
          </w:tcPr>
          <w:p w14:paraId="7BBFDEE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hideMark/>
          </w:tcPr>
          <w:p w14:paraId="0AD7EA6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1847AC1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1408FF27" w14:textId="77777777" w:rsidTr="00713CB6">
        <w:trPr>
          <w:cantSplit/>
          <w:trHeight w:val="315"/>
          <w:jc w:val="center"/>
        </w:trPr>
        <w:tc>
          <w:tcPr>
            <w:tcW w:w="860" w:type="dxa"/>
            <w:shd w:val="clear" w:color="auto" w:fill="auto"/>
            <w:vAlign w:val="center"/>
          </w:tcPr>
          <w:p w14:paraId="462ECDE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2.8</w:t>
            </w:r>
          </w:p>
        </w:tc>
        <w:tc>
          <w:tcPr>
            <w:tcW w:w="5272" w:type="dxa"/>
            <w:shd w:val="clear" w:color="auto" w:fill="auto"/>
            <w:vAlign w:val="center"/>
          </w:tcPr>
          <w:p w14:paraId="0C9ED537"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Αυτόματη εκτύπωση διπλής όψης.</w:t>
            </w:r>
          </w:p>
        </w:tc>
        <w:tc>
          <w:tcPr>
            <w:tcW w:w="1619" w:type="dxa"/>
            <w:shd w:val="clear" w:color="auto" w:fill="auto"/>
            <w:vAlign w:val="center"/>
          </w:tcPr>
          <w:p w14:paraId="446669D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NAI</w:t>
            </w:r>
          </w:p>
        </w:tc>
        <w:tc>
          <w:tcPr>
            <w:tcW w:w="1321" w:type="dxa"/>
            <w:shd w:val="clear" w:color="auto" w:fill="auto"/>
            <w:vAlign w:val="center"/>
            <w:hideMark/>
          </w:tcPr>
          <w:p w14:paraId="27F6FBD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4927B9A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78B24434" w14:textId="77777777" w:rsidTr="00713CB6">
        <w:trPr>
          <w:cantSplit/>
          <w:trHeight w:val="315"/>
          <w:jc w:val="center"/>
        </w:trPr>
        <w:tc>
          <w:tcPr>
            <w:tcW w:w="860" w:type="dxa"/>
            <w:shd w:val="clear" w:color="auto" w:fill="auto"/>
            <w:vAlign w:val="center"/>
          </w:tcPr>
          <w:p w14:paraId="38312E5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2.9</w:t>
            </w:r>
          </w:p>
        </w:tc>
        <w:tc>
          <w:tcPr>
            <w:tcW w:w="5272" w:type="dxa"/>
            <w:shd w:val="clear" w:color="auto" w:fill="auto"/>
            <w:vAlign w:val="center"/>
          </w:tcPr>
          <w:p w14:paraId="51CBC221"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Ανάλυση εκτύπωσης σε </w:t>
            </w:r>
            <w:r w:rsidRPr="00E621EA">
              <w:rPr>
                <w:rFonts w:ascii="Calibri" w:hAnsi="Calibri" w:cs="Calibri"/>
                <w:color w:val="000000"/>
                <w:lang w:val="en-US"/>
              </w:rPr>
              <w:t>dpi</w:t>
            </w:r>
            <w:r w:rsidRPr="00E621EA">
              <w:rPr>
                <w:rFonts w:ascii="Calibri" w:hAnsi="Calibri" w:cs="Calibri"/>
                <w:color w:val="000000"/>
              </w:rPr>
              <w:t>: 600</w:t>
            </w:r>
            <w:r w:rsidRPr="00E621EA">
              <w:rPr>
                <w:rFonts w:ascii="Calibri" w:hAnsi="Calibri" w:cs="Calibri"/>
                <w:color w:val="000000"/>
                <w:lang w:val="en-US"/>
              </w:rPr>
              <w:t>x</w:t>
            </w:r>
            <w:r w:rsidRPr="00E621EA">
              <w:rPr>
                <w:rFonts w:ascii="Calibri" w:hAnsi="Calibri" w:cs="Calibri"/>
                <w:color w:val="000000"/>
              </w:rPr>
              <w:t>600, 1200</w:t>
            </w:r>
            <w:r w:rsidRPr="00E621EA">
              <w:rPr>
                <w:rFonts w:ascii="Calibri" w:hAnsi="Calibri" w:cs="Calibri"/>
                <w:color w:val="000000"/>
                <w:lang w:val="en-US"/>
              </w:rPr>
              <w:t>x</w:t>
            </w:r>
            <w:r w:rsidRPr="00E621EA">
              <w:rPr>
                <w:rFonts w:ascii="Calibri" w:hAnsi="Calibri" w:cs="Calibri"/>
                <w:color w:val="000000"/>
              </w:rPr>
              <w:t>1200.</w:t>
            </w:r>
          </w:p>
        </w:tc>
        <w:tc>
          <w:tcPr>
            <w:tcW w:w="1619" w:type="dxa"/>
            <w:shd w:val="clear" w:color="auto" w:fill="auto"/>
            <w:vAlign w:val="center"/>
          </w:tcPr>
          <w:p w14:paraId="10E355DD"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lang w:val="en-US"/>
              </w:rPr>
              <w:t>NAI</w:t>
            </w:r>
          </w:p>
        </w:tc>
        <w:tc>
          <w:tcPr>
            <w:tcW w:w="1321" w:type="dxa"/>
            <w:shd w:val="clear" w:color="auto" w:fill="auto"/>
            <w:vAlign w:val="center"/>
            <w:hideMark/>
          </w:tcPr>
          <w:p w14:paraId="7C61CC0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4EDC68E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73BCA9D2" w14:textId="77777777" w:rsidTr="00713CB6">
        <w:trPr>
          <w:cantSplit/>
          <w:trHeight w:val="315"/>
          <w:jc w:val="center"/>
        </w:trPr>
        <w:tc>
          <w:tcPr>
            <w:tcW w:w="860" w:type="dxa"/>
            <w:shd w:val="clear" w:color="auto" w:fill="auto"/>
            <w:vAlign w:val="center"/>
          </w:tcPr>
          <w:p w14:paraId="69EF859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2.10</w:t>
            </w:r>
          </w:p>
        </w:tc>
        <w:tc>
          <w:tcPr>
            <w:tcW w:w="5272" w:type="dxa"/>
            <w:shd w:val="clear" w:color="auto" w:fill="auto"/>
            <w:vAlign w:val="center"/>
          </w:tcPr>
          <w:p w14:paraId="24E5A24B"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Μέγιστος αριθμός σελίδων ανά μήνα (duty cycle).</w:t>
            </w:r>
          </w:p>
        </w:tc>
        <w:tc>
          <w:tcPr>
            <w:tcW w:w="1619" w:type="dxa"/>
            <w:shd w:val="clear" w:color="auto" w:fill="auto"/>
            <w:vAlign w:val="center"/>
          </w:tcPr>
          <w:p w14:paraId="188FCAF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200.000</w:t>
            </w:r>
          </w:p>
        </w:tc>
        <w:tc>
          <w:tcPr>
            <w:tcW w:w="1321" w:type="dxa"/>
            <w:shd w:val="clear" w:color="auto" w:fill="auto"/>
            <w:vAlign w:val="center"/>
            <w:hideMark/>
          </w:tcPr>
          <w:p w14:paraId="5F698C7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6F3F8AC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38FFA8B6" w14:textId="77777777" w:rsidTr="00713CB6">
        <w:trPr>
          <w:cantSplit/>
          <w:trHeight w:val="315"/>
          <w:jc w:val="center"/>
        </w:trPr>
        <w:tc>
          <w:tcPr>
            <w:tcW w:w="860" w:type="dxa"/>
            <w:shd w:val="clear" w:color="auto" w:fill="auto"/>
            <w:vAlign w:val="center"/>
          </w:tcPr>
          <w:p w14:paraId="27CBC4E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2.11</w:t>
            </w:r>
          </w:p>
        </w:tc>
        <w:tc>
          <w:tcPr>
            <w:tcW w:w="5272" w:type="dxa"/>
            <w:shd w:val="clear" w:color="auto" w:fill="auto"/>
            <w:vAlign w:val="center"/>
          </w:tcPr>
          <w:p w14:paraId="4F4E26F0"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Συνιστάμενος αριθμός σελίδων ανά μήνα (duty cycle).</w:t>
            </w:r>
          </w:p>
        </w:tc>
        <w:tc>
          <w:tcPr>
            <w:tcW w:w="1619" w:type="dxa"/>
            <w:shd w:val="clear" w:color="auto" w:fill="auto"/>
            <w:vAlign w:val="center"/>
          </w:tcPr>
          <w:p w14:paraId="0438AE8A"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3</w:t>
            </w:r>
            <w:r w:rsidRPr="00E621EA">
              <w:rPr>
                <w:rFonts w:ascii="Calibri" w:hAnsi="Calibri" w:cs="Calibri"/>
                <w:color w:val="000000"/>
              </w:rPr>
              <w:t>0.000</w:t>
            </w:r>
          </w:p>
        </w:tc>
        <w:tc>
          <w:tcPr>
            <w:tcW w:w="1321" w:type="dxa"/>
            <w:shd w:val="clear" w:color="auto" w:fill="auto"/>
            <w:vAlign w:val="center"/>
            <w:hideMark/>
          </w:tcPr>
          <w:p w14:paraId="0D8CA67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67DA33B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047779A8" w14:textId="77777777" w:rsidTr="00713CB6">
        <w:trPr>
          <w:cantSplit/>
          <w:trHeight w:val="318"/>
          <w:jc w:val="center"/>
        </w:trPr>
        <w:tc>
          <w:tcPr>
            <w:tcW w:w="860" w:type="dxa"/>
            <w:shd w:val="clear" w:color="auto" w:fill="auto"/>
            <w:vAlign w:val="center"/>
          </w:tcPr>
          <w:p w14:paraId="42F819C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2.12</w:t>
            </w:r>
          </w:p>
        </w:tc>
        <w:tc>
          <w:tcPr>
            <w:tcW w:w="5272" w:type="dxa"/>
            <w:shd w:val="clear" w:color="auto" w:fill="auto"/>
            <w:vAlign w:val="center"/>
          </w:tcPr>
          <w:p w14:paraId="43026C1E"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Επίπεδο θορύβου εκτύπωσης (σε </w:t>
            </w:r>
            <w:r w:rsidRPr="00E621EA">
              <w:rPr>
                <w:rFonts w:ascii="Calibri" w:hAnsi="Calibri" w:cs="Calibri"/>
                <w:color w:val="000000"/>
                <w:lang w:val="en-US"/>
              </w:rPr>
              <w:t>dBA</w:t>
            </w:r>
            <w:r w:rsidRPr="00E621EA">
              <w:rPr>
                <w:rFonts w:ascii="Calibri" w:hAnsi="Calibri" w:cs="Calibri"/>
                <w:color w:val="000000"/>
              </w:rPr>
              <w:t>).</w:t>
            </w:r>
          </w:p>
        </w:tc>
        <w:tc>
          <w:tcPr>
            <w:tcW w:w="1619" w:type="dxa"/>
            <w:shd w:val="clear" w:color="auto" w:fill="auto"/>
            <w:vAlign w:val="center"/>
          </w:tcPr>
          <w:p w14:paraId="4EFA9FE7" w14:textId="23453FCA" w:rsidR="00F75010" w:rsidRPr="00E621EA" w:rsidRDefault="00F75010" w:rsidP="00700EF2">
            <w:pPr>
              <w:suppressAutoHyphens/>
              <w:spacing w:line="276" w:lineRule="auto"/>
              <w:jc w:val="center"/>
              <w:rPr>
                <w:rFonts w:ascii="Calibri" w:hAnsi="Calibri" w:cs="Calibri"/>
                <w:color w:val="000000"/>
                <w:lang w:val="en-US"/>
              </w:rPr>
            </w:pPr>
            <w:r w:rsidRPr="00E621EA">
              <w:rPr>
                <w:rFonts w:ascii="Calibri" w:hAnsi="Calibri" w:cs="Calibri"/>
                <w:color w:val="000000"/>
              </w:rPr>
              <w:t>≤</w:t>
            </w:r>
            <w:r w:rsidRPr="00E621EA">
              <w:rPr>
                <w:rFonts w:ascii="Calibri" w:hAnsi="Calibri" w:cs="Calibri"/>
                <w:color w:val="000000"/>
                <w:lang w:val="en-US"/>
              </w:rPr>
              <w:t xml:space="preserve"> </w:t>
            </w:r>
            <w:r w:rsidR="00700EF2" w:rsidRPr="00DE6E4D">
              <w:rPr>
                <w:rFonts w:ascii="Calibri" w:hAnsi="Calibri" w:cs="Calibri"/>
                <w:color w:val="000000"/>
              </w:rPr>
              <w:t>60</w:t>
            </w:r>
          </w:p>
        </w:tc>
        <w:tc>
          <w:tcPr>
            <w:tcW w:w="1321" w:type="dxa"/>
            <w:shd w:val="clear" w:color="auto" w:fill="auto"/>
            <w:vAlign w:val="center"/>
            <w:hideMark/>
          </w:tcPr>
          <w:p w14:paraId="7FD5350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31617FFA"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660C004F" w14:textId="77777777" w:rsidTr="00713CB6">
        <w:trPr>
          <w:cantSplit/>
          <w:trHeight w:val="318"/>
          <w:jc w:val="center"/>
        </w:trPr>
        <w:tc>
          <w:tcPr>
            <w:tcW w:w="860" w:type="dxa"/>
            <w:shd w:val="clear" w:color="auto" w:fill="auto"/>
            <w:vAlign w:val="center"/>
          </w:tcPr>
          <w:p w14:paraId="7682E1B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2.13</w:t>
            </w:r>
          </w:p>
        </w:tc>
        <w:tc>
          <w:tcPr>
            <w:tcW w:w="5272" w:type="dxa"/>
            <w:shd w:val="clear" w:color="auto" w:fill="auto"/>
            <w:vAlign w:val="center"/>
          </w:tcPr>
          <w:p w14:paraId="161A38D2"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Εκτιμώμενο κόστος κατασκευαστή για έγχρωμη εκτύπωση ανά σελίδα Α4 με 5% κάλυψη (σε €).</w:t>
            </w:r>
          </w:p>
        </w:tc>
        <w:tc>
          <w:tcPr>
            <w:tcW w:w="1619" w:type="dxa"/>
            <w:shd w:val="clear" w:color="auto" w:fill="auto"/>
            <w:vAlign w:val="center"/>
          </w:tcPr>
          <w:p w14:paraId="0702963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0,06</w:t>
            </w:r>
          </w:p>
        </w:tc>
        <w:tc>
          <w:tcPr>
            <w:tcW w:w="1321" w:type="dxa"/>
            <w:shd w:val="clear" w:color="auto" w:fill="auto"/>
            <w:vAlign w:val="center"/>
          </w:tcPr>
          <w:p w14:paraId="0948E811"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4CFB76DE"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2E378855" w14:textId="77777777" w:rsidTr="00713CB6">
        <w:trPr>
          <w:cantSplit/>
          <w:trHeight w:val="315"/>
          <w:jc w:val="center"/>
        </w:trPr>
        <w:tc>
          <w:tcPr>
            <w:tcW w:w="860" w:type="dxa"/>
            <w:shd w:val="clear" w:color="000000" w:fill="BFBFBF"/>
            <w:vAlign w:val="center"/>
            <w:hideMark/>
          </w:tcPr>
          <w:p w14:paraId="7574B27C"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3</w:t>
            </w:r>
          </w:p>
        </w:tc>
        <w:tc>
          <w:tcPr>
            <w:tcW w:w="5272" w:type="dxa"/>
            <w:shd w:val="clear" w:color="000000" w:fill="BFBFBF"/>
            <w:vAlign w:val="center"/>
            <w:hideMark/>
          </w:tcPr>
          <w:p w14:paraId="18F02C72"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bCs/>
                <w:color w:val="000000"/>
              </w:rPr>
              <w:t>Σάρωση</w:t>
            </w:r>
          </w:p>
        </w:tc>
        <w:tc>
          <w:tcPr>
            <w:tcW w:w="1619" w:type="dxa"/>
            <w:shd w:val="clear" w:color="000000" w:fill="BFBFBF"/>
            <w:vAlign w:val="center"/>
            <w:hideMark/>
          </w:tcPr>
          <w:p w14:paraId="50E5CC6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321" w:type="dxa"/>
            <w:shd w:val="clear" w:color="000000" w:fill="BFBFBF"/>
            <w:vAlign w:val="center"/>
            <w:hideMark/>
          </w:tcPr>
          <w:p w14:paraId="1ADEA39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BFBFBF"/>
            <w:vAlign w:val="center"/>
            <w:hideMark/>
          </w:tcPr>
          <w:p w14:paraId="6A35D4F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7025216F" w14:textId="77777777" w:rsidTr="00713CB6">
        <w:trPr>
          <w:cantSplit/>
          <w:trHeight w:val="525"/>
          <w:jc w:val="center"/>
        </w:trPr>
        <w:tc>
          <w:tcPr>
            <w:tcW w:w="860" w:type="dxa"/>
            <w:shd w:val="clear" w:color="000000" w:fill="FFFFFF"/>
            <w:vAlign w:val="center"/>
          </w:tcPr>
          <w:p w14:paraId="2375E9B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lastRenderedPageBreak/>
              <w:t>3.1</w:t>
            </w:r>
          </w:p>
        </w:tc>
        <w:tc>
          <w:tcPr>
            <w:tcW w:w="5272" w:type="dxa"/>
            <w:shd w:val="clear" w:color="000000" w:fill="FFFFFF"/>
            <w:vAlign w:val="center"/>
          </w:tcPr>
          <w:p w14:paraId="7D94CEB9"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Υποστήριξη Σάρωσης Απλής και Διπλής όψεως με χρήση τροφοδότη (ADF/DADF/ </w:t>
            </w:r>
            <w:r w:rsidRPr="00E621EA">
              <w:rPr>
                <w:rFonts w:ascii="Calibri" w:hAnsi="Calibri" w:cs="Calibri"/>
                <w:color w:val="000000"/>
                <w:lang w:val="en-US"/>
              </w:rPr>
              <w:t>R</w:t>
            </w:r>
            <w:r w:rsidRPr="00E621EA">
              <w:rPr>
                <w:rFonts w:ascii="Calibri" w:hAnsi="Calibri" w:cs="Calibri"/>
                <w:color w:val="000000"/>
              </w:rPr>
              <w:t>ADF).</w:t>
            </w:r>
          </w:p>
        </w:tc>
        <w:tc>
          <w:tcPr>
            <w:tcW w:w="1619" w:type="dxa"/>
            <w:shd w:val="clear" w:color="000000" w:fill="FFFFFF"/>
            <w:vAlign w:val="center"/>
          </w:tcPr>
          <w:p w14:paraId="50CB91F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000000" w:fill="FFFFFF"/>
            <w:vAlign w:val="center"/>
          </w:tcPr>
          <w:p w14:paraId="2CAB3C7F"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000000" w:fill="FFFFFF"/>
            <w:vAlign w:val="center"/>
          </w:tcPr>
          <w:p w14:paraId="403C9B78"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5D49436D" w14:textId="77777777" w:rsidTr="00713CB6">
        <w:trPr>
          <w:cantSplit/>
          <w:trHeight w:val="525"/>
          <w:jc w:val="center"/>
        </w:trPr>
        <w:tc>
          <w:tcPr>
            <w:tcW w:w="860" w:type="dxa"/>
            <w:shd w:val="clear" w:color="000000" w:fill="FFFFFF"/>
            <w:vAlign w:val="center"/>
            <w:hideMark/>
          </w:tcPr>
          <w:p w14:paraId="5B808D2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3.2</w:t>
            </w:r>
          </w:p>
        </w:tc>
        <w:tc>
          <w:tcPr>
            <w:tcW w:w="5272" w:type="dxa"/>
            <w:shd w:val="clear" w:color="000000" w:fill="FFFFFF"/>
            <w:vAlign w:val="center"/>
            <w:hideMark/>
          </w:tcPr>
          <w:p w14:paraId="6DB48F8C"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Ταχύτητα Ασπρόμαυρης Σάρωσης Μονής Όψεως (600x600 </w:t>
            </w:r>
            <w:r w:rsidRPr="00E621EA">
              <w:rPr>
                <w:rFonts w:ascii="Calibri" w:hAnsi="Calibri" w:cs="Calibri"/>
                <w:color w:val="000000"/>
                <w:lang w:val="en-US"/>
              </w:rPr>
              <w:t>p</w:t>
            </w:r>
            <w:r w:rsidRPr="00E621EA">
              <w:rPr>
                <w:rFonts w:ascii="Calibri" w:hAnsi="Calibri" w:cs="Calibri"/>
                <w:color w:val="000000"/>
              </w:rPr>
              <w:t>pi).</w:t>
            </w:r>
          </w:p>
        </w:tc>
        <w:tc>
          <w:tcPr>
            <w:tcW w:w="1619" w:type="dxa"/>
            <w:shd w:val="clear" w:color="000000" w:fill="FFFFFF"/>
            <w:vAlign w:val="center"/>
            <w:hideMark/>
          </w:tcPr>
          <w:p w14:paraId="42F3E16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65</w:t>
            </w:r>
            <w:r w:rsidRPr="00E621EA">
              <w:rPr>
                <w:rFonts w:ascii="Calibri" w:hAnsi="Calibri" w:cs="Calibri"/>
                <w:color w:val="000000"/>
              </w:rPr>
              <w:t xml:space="preserve"> </w:t>
            </w:r>
            <w:r w:rsidRPr="00E621EA">
              <w:rPr>
                <w:rFonts w:ascii="Calibri" w:hAnsi="Calibri" w:cs="Calibri"/>
                <w:color w:val="000000"/>
                <w:lang w:val="en-US"/>
              </w:rPr>
              <w:t>s</w:t>
            </w:r>
            <w:r w:rsidRPr="00E621EA">
              <w:rPr>
                <w:rFonts w:ascii="Calibri" w:hAnsi="Calibri" w:cs="Calibri"/>
                <w:color w:val="000000"/>
              </w:rPr>
              <w:t>pm</w:t>
            </w:r>
          </w:p>
        </w:tc>
        <w:tc>
          <w:tcPr>
            <w:tcW w:w="1321" w:type="dxa"/>
            <w:shd w:val="clear" w:color="000000" w:fill="FFFFFF"/>
            <w:vAlign w:val="center"/>
            <w:hideMark/>
          </w:tcPr>
          <w:p w14:paraId="211AE37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1F961FA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0FE2E1BE" w14:textId="77777777" w:rsidTr="00713CB6">
        <w:trPr>
          <w:cantSplit/>
          <w:trHeight w:val="525"/>
          <w:jc w:val="center"/>
        </w:trPr>
        <w:tc>
          <w:tcPr>
            <w:tcW w:w="860" w:type="dxa"/>
            <w:shd w:val="clear" w:color="000000" w:fill="FFFFFF"/>
            <w:vAlign w:val="center"/>
            <w:hideMark/>
          </w:tcPr>
          <w:p w14:paraId="5EAC8CC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3.3</w:t>
            </w:r>
          </w:p>
        </w:tc>
        <w:tc>
          <w:tcPr>
            <w:tcW w:w="5272" w:type="dxa"/>
            <w:shd w:val="clear" w:color="000000" w:fill="FFFFFF"/>
            <w:vAlign w:val="center"/>
            <w:hideMark/>
          </w:tcPr>
          <w:p w14:paraId="1CA29D5E"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Ταχύτητα Ασπρόμαυρης Σάρωσης Διπλής Όψεως (600x600 </w:t>
            </w:r>
            <w:r w:rsidRPr="00E621EA">
              <w:rPr>
                <w:rFonts w:ascii="Calibri" w:hAnsi="Calibri" w:cs="Calibri"/>
                <w:color w:val="000000"/>
                <w:lang w:val="en-US"/>
              </w:rPr>
              <w:t>p</w:t>
            </w:r>
            <w:r w:rsidRPr="00E621EA">
              <w:rPr>
                <w:rFonts w:ascii="Calibri" w:hAnsi="Calibri" w:cs="Calibri"/>
                <w:color w:val="000000"/>
              </w:rPr>
              <w:t>pi).</w:t>
            </w:r>
          </w:p>
        </w:tc>
        <w:tc>
          <w:tcPr>
            <w:tcW w:w="1619" w:type="dxa"/>
            <w:shd w:val="clear" w:color="000000" w:fill="FFFFFF"/>
            <w:vAlign w:val="center"/>
            <w:hideMark/>
          </w:tcPr>
          <w:p w14:paraId="257BF38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35</w:t>
            </w:r>
            <w:r w:rsidRPr="00E621EA">
              <w:rPr>
                <w:rFonts w:ascii="Calibri" w:hAnsi="Calibri" w:cs="Calibri"/>
                <w:color w:val="000000"/>
              </w:rPr>
              <w:t xml:space="preserve"> </w:t>
            </w:r>
            <w:r w:rsidRPr="00E621EA">
              <w:rPr>
                <w:rFonts w:ascii="Calibri" w:hAnsi="Calibri" w:cs="Calibri"/>
                <w:color w:val="000000"/>
                <w:lang w:val="en-US"/>
              </w:rPr>
              <w:t>s</w:t>
            </w:r>
            <w:r w:rsidRPr="00E621EA">
              <w:rPr>
                <w:rFonts w:ascii="Calibri" w:hAnsi="Calibri" w:cs="Calibri"/>
                <w:color w:val="000000"/>
              </w:rPr>
              <w:t>pm</w:t>
            </w:r>
          </w:p>
        </w:tc>
        <w:tc>
          <w:tcPr>
            <w:tcW w:w="1321" w:type="dxa"/>
            <w:shd w:val="clear" w:color="000000" w:fill="FFFFFF"/>
            <w:vAlign w:val="center"/>
            <w:hideMark/>
          </w:tcPr>
          <w:p w14:paraId="1F39FD0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0EACA28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2371B161" w14:textId="77777777" w:rsidTr="00713CB6">
        <w:trPr>
          <w:cantSplit/>
          <w:trHeight w:val="525"/>
          <w:jc w:val="center"/>
        </w:trPr>
        <w:tc>
          <w:tcPr>
            <w:tcW w:w="860" w:type="dxa"/>
            <w:shd w:val="clear" w:color="000000" w:fill="FFFFFF"/>
            <w:vAlign w:val="center"/>
            <w:hideMark/>
          </w:tcPr>
          <w:p w14:paraId="0DFAF65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3.4</w:t>
            </w:r>
          </w:p>
        </w:tc>
        <w:tc>
          <w:tcPr>
            <w:tcW w:w="5272" w:type="dxa"/>
            <w:shd w:val="clear" w:color="000000" w:fill="FFFFFF"/>
            <w:vAlign w:val="center"/>
            <w:hideMark/>
          </w:tcPr>
          <w:p w14:paraId="6FC82F0E"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Ταχύτητα Έγχρωμης Σάρωσης Μονής Όψεως (300x300 </w:t>
            </w:r>
            <w:r w:rsidRPr="00E621EA">
              <w:rPr>
                <w:rFonts w:ascii="Calibri" w:hAnsi="Calibri" w:cs="Calibri"/>
                <w:color w:val="000000"/>
                <w:lang w:val="en-US"/>
              </w:rPr>
              <w:t>p</w:t>
            </w:r>
            <w:r w:rsidRPr="00E621EA">
              <w:rPr>
                <w:rFonts w:ascii="Calibri" w:hAnsi="Calibri" w:cs="Calibri"/>
                <w:color w:val="000000"/>
              </w:rPr>
              <w:t>pi).</w:t>
            </w:r>
          </w:p>
        </w:tc>
        <w:tc>
          <w:tcPr>
            <w:tcW w:w="1619" w:type="dxa"/>
            <w:shd w:val="clear" w:color="000000" w:fill="FFFFFF"/>
            <w:vAlign w:val="center"/>
            <w:hideMark/>
          </w:tcPr>
          <w:p w14:paraId="6DC21DA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50</w:t>
            </w:r>
            <w:r w:rsidRPr="00E621EA">
              <w:rPr>
                <w:rFonts w:ascii="Calibri" w:hAnsi="Calibri" w:cs="Calibri"/>
                <w:color w:val="000000"/>
              </w:rPr>
              <w:t xml:space="preserve"> </w:t>
            </w:r>
            <w:r w:rsidRPr="00E621EA">
              <w:rPr>
                <w:rFonts w:ascii="Calibri" w:hAnsi="Calibri" w:cs="Calibri"/>
                <w:color w:val="000000"/>
                <w:lang w:val="en-US"/>
              </w:rPr>
              <w:t>s</w:t>
            </w:r>
            <w:r w:rsidRPr="00E621EA">
              <w:rPr>
                <w:rFonts w:ascii="Calibri" w:hAnsi="Calibri" w:cs="Calibri"/>
                <w:color w:val="000000"/>
              </w:rPr>
              <w:t>pm</w:t>
            </w:r>
          </w:p>
        </w:tc>
        <w:tc>
          <w:tcPr>
            <w:tcW w:w="1321" w:type="dxa"/>
            <w:shd w:val="clear" w:color="000000" w:fill="FFFFFF"/>
            <w:vAlign w:val="center"/>
            <w:hideMark/>
          </w:tcPr>
          <w:p w14:paraId="4AF95DC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5B8F4C5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238AD107" w14:textId="77777777" w:rsidTr="00713CB6">
        <w:trPr>
          <w:cantSplit/>
          <w:trHeight w:val="525"/>
          <w:jc w:val="center"/>
        </w:trPr>
        <w:tc>
          <w:tcPr>
            <w:tcW w:w="860" w:type="dxa"/>
            <w:shd w:val="clear" w:color="000000" w:fill="FFFFFF"/>
            <w:vAlign w:val="center"/>
            <w:hideMark/>
          </w:tcPr>
          <w:p w14:paraId="5BAE9A0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3.5</w:t>
            </w:r>
          </w:p>
        </w:tc>
        <w:tc>
          <w:tcPr>
            <w:tcW w:w="5272" w:type="dxa"/>
            <w:shd w:val="clear" w:color="000000" w:fill="FFFFFF"/>
            <w:vAlign w:val="center"/>
            <w:hideMark/>
          </w:tcPr>
          <w:p w14:paraId="5458A6F5"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Ταχύτητα Έγχρωμης Σάρωσης Διπλής Όψεως (300x300 </w:t>
            </w:r>
            <w:r w:rsidRPr="00E621EA">
              <w:rPr>
                <w:rFonts w:ascii="Calibri" w:hAnsi="Calibri" w:cs="Calibri"/>
                <w:color w:val="000000"/>
                <w:lang w:val="en-US"/>
              </w:rPr>
              <w:t>p</w:t>
            </w:r>
            <w:r w:rsidRPr="00E621EA">
              <w:rPr>
                <w:rFonts w:ascii="Calibri" w:hAnsi="Calibri" w:cs="Calibri"/>
                <w:color w:val="000000"/>
              </w:rPr>
              <w:t>pi).</w:t>
            </w:r>
          </w:p>
        </w:tc>
        <w:tc>
          <w:tcPr>
            <w:tcW w:w="1619" w:type="dxa"/>
            <w:shd w:val="clear" w:color="000000" w:fill="FFFFFF"/>
            <w:vAlign w:val="center"/>
            <w:hideMark/>
          </w:tcPr>
          <w:p w14:paraId="6809F4B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w:t>
            </w:r>
            <w:r w:rsidRPr="00E621EA">
              <w:rPr>
                <w:rFonts w:ascii="Calibri" w:hAnsi="Calibri" w:cs="Calibri"/>
                <w:color w:val="000000"/>
                <w:lang w:val="en-US"/>
              </w:rPr>
              <w:t xml:space="preserve"> 35</w:t>
            </w:r>
            <w:r w:rsidRPr="00E621EA">
              <w:rPr>
                <w:rFonts w:ascii="Calibri" w:hAnsi="Calibri" w:cs="Calibri"/>
                <w:color w:val="000000"/>
              </w:rPr>
              <w:t xml:space="preserve"> </w:t>
            </w:r>
            <w:r w:rsidRPr="00E621EA">
              <w:rPr>
                <w:rFonts w:ascii="Calibri" w:hAnsi="Calibri" w:cs="Calibri"/>
                <w:color w:val="000000"/>
                <w:lang w:val="en-US"/>
              </w:rPr>
              <w:t>s</w:t>
            </w:r>
            <w:r w:rsidRPr="00E621EA">
              <w:rPr>
                <w:rFonts w:ascii="Calibri" w:hAnsi="Calibri" w:cs="Calibri"/>
                <w:color w:val="000000"/>
              </w:rPr>
              <w:t>pm</w:t>
            </w:r>
          </w:p>
        </w:tc>
        <w:tc>
          <w:tcPr>
            <w:tcW w:w="1321" w:type="dxa"/>
            <w:shd w:val="clear" w:color="000000" w:fill="FFFFFF"/>
            <w:vAlign w:val="center"/>
            <w:hideMark/>
          </w:tcPr>
          <w:p w14:paraId="60FE306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1292C48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0B3D9EF8" w14:textId="77777777" w:rsidTr="00713CB6">
        <w:trPr>
          <w:cantSplit/>
          <w:trHeight w:val="318"/>
          <w:jc w:val="center"/>
        </w:trPr>
        <w:tc>
          <w:tcPr>
            <w:tcW w:w="860" w:type="dxa"/>
            <w:shd w:val="clear" w:color="000000" w:fill="FFFFFF"/>
            <w:vAlign w:val="center"/>
          </w:tcPr>
          <w:p w14:paraId="1F81CCCA"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lang w:val="en-US"/>
              </w:rPr>
              <w:t>3.6</w:t>
            </w:r>
          </w:p>
        </w:tc>
        <w:tc>
          <w:tcPr>
            <w:tcW w:w="5272" w:type="dxa"/>
            <w:shd w:val="clear" w:color="000000" w:fill="FFFFFF"/>
            <w:vAlign w:val="center"/>
          </w:tcPr>
          <w:p w14:paraId="519A33A7"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Επίπεδο θορύβου σάρωσης (σε </w:t>
            </w:r>
            <w:r w:rsidRPr="00E621EA">
              <w:rPr>
                <w:rFonts w:ascii="Calibri" w:hAnsi="Calibri" w:cs="Calibri"/>
                <w:color w:val="000000"/>
                <w:lang w:val="en-US"/>
              </w:rPr>
              <w:t>dBA</w:t>
            </w:r>
            <w:r w:rsidRPr="00E621EA">
              <w:rPr>
                <w:rFonts w:ascii="Calibri" w:hAnsi="Calibri" w:cs="Calibri"/>
                <w:color w:val="000000"/>
              </w:rPr>
              <w:t>).</w:t>
            </w:r>
          </w:p>
        </w:tc>
        <w:tc>
          <w:tcPr>
            <w:tcW w:w="1619" w:type="dxa"/>
            <w:shd w:val="clear" w:color="000000" w:fill="FFFFFF"/>
            <w:vAlign w:val="center"/>
          </w:tcPr>
          <w:p w14:paraId="23BC7871" w14:textId="75858DCA" w:rsidR="00F75010" w:rsidRPr="004F5AF2" w:rsidRDefault="00F75010" w:rsidP="004F5AF2">
            <w:pPr>
              <w:suppressAutoHyphens/>
              <w:spacing w:line="276" w:lineRule="auto"/>
              <w:jc w:val="center"/>
              <w:rPr>
                <w:rFonts w:ascii="Calibri" w:hAnsi="Calibri" w:cs="Calibri"/>
                <w:color w:val="000000"/>
                <w:lang w:val="en-US"/>
              </w:rPr>
            </w:pPr>
            <w:r w:rsidRPr="00E621EA">
              <w:rPr>
                <w:rFonts w:ascii="Calibri" w:hAnsi="Calibri" w:cs="Calibri"/>
                <w:color w:val="000000"/>
              </w:rPr>
              <w:t>≤</w:t>
            </w:r>
            <w:r w:rsidRPr="00E621EA">
              <w:rPr>
                <w:rFonts w:ascii="Calibri" w:hAnsi="Calibri" w:cs="Calibri"/>
                <w:color w:val="000000"/>
                <w:lang w:val="en-US"/>
              </w:rPr>
              <w:t xml:space="preserve"> </w:t>
            </w:r>
            <w:r w:rsidR="004F5AF2" w:rsidRPr="00DE6E4D">
              <w:rPr>
                <w:rFonts w:ascii="Calibri" w:hAnsi="Calibri" w:cs="Calibri"/>
                <w:color w:val="000000"/>
                <w:lang w:val="en-US"/>
              </w:rPr>
              <w:t>60</w:t>
            </w:r>
          </w:p>
        </w:tc>
        <w:tc>
          <w:tcPr>
            <w:tcW w:w="1321" w:type="dxa"/>
            <w:shd w:val="clear" w:color="000000" w:fill="FFFFFF"/>
            <w:vAlign w:val="center"/>
          </w:tcPr>
          <w:p w14:paraId="10655AAD"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000000" w:fill="FFFFFF"/>
            <w:vAlign w:val="center"/>
          </w:tcPr>
          <w:p w14:paraId="1B54473D"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2CB29299" w14:textId="77777777" w:rsidTr="00713CB6">
        <w:trPr>
          <w:cantSplit/>
          <w:trHeight w:val="315"/>
          <w:jc w:val="center"/>
        </w:trPr>
        <w:tc>
          <w:tcPr>
            <w:tcW w:w="860" w:type="dxa"/>
            <w:shd w:val="clear" w:color="000000" w:fill="BFBFBF"/>
            <w:vAlign w:val="center"/>
            <w:hideMark/>
          </w:tcPr>
          <w:p w14:paraId="56083F39"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4</w:t>
            </w:r>
          </w:p>
        </w:tc>
        <w:tc>
          <w:tcPr>
            <w:tcW w:w="5272" w:type="dxa"/>
            <w:shd w:val="clear" w:color="000000" w:fill="BFBFBF"/>
            <w:vAlign w:val="center"/>
            <w:hideMark/>
          </w:tcPr>
          <w:p w14:paraId="156E5137"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bCs/>
                <w:color w:val="000000"/>
              </w:rPr>
              <w:t>Αντιγραφή (φωτοτυπία)</w:t>
            </w:r>
          </w:p>
        </w:tc>
        <w:tc>
          <w:tcPr>
            <w:tcW w:w="1619" w:type="dxa"/>
            <w:shd w:val="clear" w:color="000000" w:fill="BFBFBF"/>
            <w:vAlign w:val="center"/>
            <w:hideMark/>
          </w:tcPr>
          <w:p w14:paraId="442E66D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321" w:type="dxa"/>
            <w:shd w:val="clear" w:color="000000" w:fill="BFBFBF"/>
            <w:vAlign w:val="center"/>
            <w:hideMark/>
          </w:tcPr>
          <w:p w14:paraId="432C71B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BFBFBF"/>
            <w:vAlign w:val="center"/>
            <w:hideMark/>
          </w:tcPr>
          <w:p w14:paraId="1B126B7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24C8610D" w14:textId="77777777" w:rsidTr="00713CB6">
        <w:trPr>
          <w:cantSplit/>
          <w:trHeight w:val="780"/>
          <w:jc w:val="center"/>
        </w:trPr>
        <w:tc>
          <w:tcPr>
            <w:tcW w:w="860" w:type="dxa"/>
            <w:shd w:val="clear" w:color="000000" w:fill="FFFFFF"/>
            <w:vAlign w:val="center"/>
            <w:hideMark/>
          </w:tcPr>
          <w:p w14:paraId="59AEB88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4.1</w:t>
            </w:r>
          </w:p>
        </w:tc>
        <w:tc>
          <w:tcPr>
            <w:tcW w:w="5272" w:type="dxa"/>
            <w:shd w:val="clear" w:color="000000" w:fill="FFFFFF"/>
            <w:vAlign w:val="center"/>
            <w:hideMark/>
          </w:tcPr>
          <w:p w14:paraId="1EEA98D8"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Υποστήριξη Αντιγραφής εγγράφων Απλής και Διπλής όψεως με χρήση τροφοδότη (ADF/DADF/ </w:t>
            </w:r>
            <w:r w:rsidRPr="00E621EA">
              <w:rPr>
                <w:rFonts w:ascii="Calibri" w:hAnsi="Calibri" w:cs="Calibri"/>
                <w:color w:val="000000"/>
                <w:lang w:val="en-US"/>
              </w:rPr>
              <w:t>R</w:t>
            </w:r>
            <w:r w:rsidRPr="00E621EA">
              <w:rPr>
                <w:rFonts w:ascii="Calibri" w:hAnsi="Calibri" w:cs="Calibri"/>
                <w:color w:val="000000"/>
              </w:rPr>
              <w:t>ADF).</w:t>
            </w:r>
          </w:p>
        </w:tc>
        <w:tc>
          <w:tcPr>
            <w:tcW w:w="1619" w:type="dxa"/>
            <w:shd w:val="clear" w:color="000000" w:fill="FFFFFF"/>
            <w:vAlign w:val="center"/>
            <w:hideMark/>
          </w:tcPr>
          <w:p w14:paraId="28F662F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000000" w:fill="FFFFFF"/>
            <w:vAlign w:val="center"/>
            <w:hideMark/>
          </w:tcPr>
          <w:p w14:paraId="0F3FAF6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19386D5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37F2E6A1" w14:textId="77777777" w:rsidTr="00713CB6">
        <w:trPr>
          <w:cantSplit/>
          <w:trHeight w:val="525"/>
          <w:jc w:val="center"/>
        </w:trPr>
        <w:tc>
          <w:tcPr>
            <w:tcW w:w="860" w:type="dxa"/>
            <w:shd w:val="clear" w:color="000000" w:fill="FFFFFF"/>
            <w:vAlign w:val="center"/>
            <w:hideMark/>
          </w:tcPr>
          <w:p w14:paraId="3640088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4.2</w:t>
            </w:r>
          </w:p>
        </w:tc>
        <w:tc>
          <w:tcPr>
            <w:tcW w:w="5272" w:type="dxa"/>
            <w:shd w:val="clear" w:color="000000" w:fill="FFFFFF"/>
            <w:vAlign w:val="center"/>
            <w:hideMark/>
          </w:tcPr>
          <w:p w14:paraId="51936CCB"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Ταχύτητα Έγχρωμης Αντιγραφής Μονής Όψεως (600x600 </w:t>
            </w:r>
            <w:r w:rsidRPr="00E621EA">
              <w:rPr>
                <w:rFonts w:ascii="Calibri" w:hAnsi="Calibri" w:cs="Calibri"/>
                <w:color w:val="000000"/>
                <w:lang w:val="en-US"/>
              </w:rPr>
              <w:t>p</w:t>
            </w:r>
            <w:r w:rsidRPr="00E621EA">
              <w:rPr>
                <w:rFonts w:ascii="Calibri" w:hAnsi="Calibri" w:cs="Calibri"/>
                <w:color w:val="000000"/>
              </w:rPr>
              <w:t>pi).</w:t>
            </w:r>
          </w:p>
        </w:tc>
        <w:tc>
          <w:tcPr>
            <w:tcW w:w="1619" w:type="dxa"/>
            <w:shd w:val="clear" w:color="000000" w:fill="FFFFFF"/>
            <w:vAlign w:val="center"/>
            <w:hideMark/>
          </w:tcPr>
          <w:p w14:paraId="1FC1947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xml:space="preserve">≥ 45 </w:t>
            </w:r>
            <w:r w:rsidRPr="00E621EA">
              <w:rPr>
                <w:rFonts w:ascii="Calibri" w:hAnsi="Calibri" w:cs="Calibri"/>
                <w:color w:val="000000"/>
                <w:lang w:val="en-US"/>
              </w:rPr>
              <w:t>c</w:t>
            </w:r>
            <w:r w:rsidRPr="00E621EA">
              <w:rPr>
                <w:rFonts w:ascii="Calibri" w:hAnsi="Calibri" w:cs="Calibri"/>
                <w:color w:val="000000"/>
              </w:rPr>
              <w:t>pm</w:t>
            </w:r>
          </w:p>
        </w:tc>
        <w:tc>
          <w:tcPr>
            <w:tcW w:w="1321" w:type="dxa"/>
            <w:shd w:val="clear" w:color="000000" w:fill="FFFFFF"/>
            <w:vAlign w:val="center"/>
            <w:hideMark/>
          </w:tcPr>
          <w:p w14:paraId="6069889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4BA9461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0F73AA22" w14:textId="77777777" w:rsidTr="00713CB6">
        <w:trPr>
          <w:cantSplit/>
          <w:trHeight w:val="525"/>
          <w:jc w:val="center"/>
        </w:trPr>
        <w:tc>
          <w:tcPr>
            <w:tcW w:w="860" w:type="dxa"/>
            <w:shd w:val="clear" w:color="000000" w:fill="FFFFFF"/>
            <w:vAlign w:val="center"/>
          </w:tcPr>
          <w:p w14:paraId="7C86752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4.3</w:t>
            </w:r>
          </w:p>
        </w:tc>
        <w:tc>
          <w:tcPr>
            <w:tcW w:w="5272" w:type="dxa"/>
            <w:shd w:val="clear" w:color="000000" w:fill="FFFFFF"/>
            <w:vAlign w:val="center"/>
          </w:tcPr>
          <w:p w14:paraId="4D48F14B"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Ταχύτητα Ασπρόμαυρης Αντιγραφής Μονής Όψεως (600x600 </w:t>
            </w:r>
            <w:r w:rsidRPr="00E621EA">
              <w:rPr>
                <w:rFonts w:ascii="Calibri" w:hAnsi="Calibri" w:cs="Calibri"/>
                <w:color w:val="000000"/>
                <w:lang w:val="en-US"/>
              </w:rPr>
              <w:t>p</w:t>
            </w:r>
            <w:r w:rsidRPr="00E621EA">
              <w:rPr>
                <w:rFonts w:ascii="Calibri" w:hAnsi="Calibri" w:cs="Calibri"/>
                <w:color w:val="000000"/>
              </w:rPr>
              <w:t>pi).</w:t>
            </w:r>
          </w:p>
        </w:tc>
        <w:tc>
          <w:tcPr>
            <w:tcW w:w="1619" w:type="dxa"/>
            <w:shd w:val="clear" w:color="000000" w:fill="FFFFFF"/>
            <w:vAlign w:val="center"/>
          </w:tcPr>
          <w:p w14:paraId="025DB6F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4</w:t>
            </w:r>
            <w:r w:rsidRPr="00E621EA">
              <w:rPr>
                <w:rFonts w:ascii="Calibri" w:hAnsi="Calibri" w:cs="Calibri"/>
                <w:color w:val="000000"/>
                <w:lang w:val="en-US"/>
              </w:rPr>
              <w:t>0</w:t>
            </w:r>
            <w:r w:rsidRPr="00E621EA">
              <w:rPr>
                <w:rFonts w:ascii="Calibri" w:hAnsi="Calibri" w:cs="Calibri"/>
                <w:color w:val="000000"/>
              </w:rPr>
              <w:t xml:space="preserve"> </w:t>
            </w:r>
            <w:r w:rsidRPr="00E621EA">
              <w:rPr>
                <w:rFonts w:ascii="Calibri" w:hAnsi="Calibri" w:cs="Calibri"/>
                <w:color w:val="000000"/>
                <w:lang w:val="en-US"/>
              </w:rPr>
              <w:t>c</w:t>
            </w:r>
            <w:r w:rsidRPr="00E621EA">
              <w:rPr>
                <w:rFonts w:ascii="Calibri" w:hAnsi="Calibri" w:cs="Calibri"/>
                <w:color w:val="000000"/>
              </w:rPr>
              <w:t>pm</w:t>
            </w:r>
          </w:p>
        </w:tc>
        <w:tc>
          <w:tcPr>
            <w:tcW w:w="1321" w:type="dxa"/>
            <w:shd w:val="clear" w:color="000000" w:fill="FFFFFF"/>
            <w:vAlign w:val="center"/>
          </w:tcPr>
          <w:p w14:paraId="60411112"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000000" w:fill="FFFFFF"/>
            <w:vAlign w:val="center"/>
          </w:tcPr>
          <w:p w14:paraId="3B38DC99"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58F63AA3" w14:textId="77777777" w:rsidTr="00713CB6">
        <w:trPr>
          <w:cantSplit/>
          <w:trHeight w:val="318"/>
          <w:jc w:val="center"/>
        </w:trPr>
        <w:tc>
          <w:tcPr>
            <w:tcW w:w="860" w:type="dxa"/>
            <w:shd w:val="clear" w:color="000000" w:fill="FFFFFF"/>
            <w:vAlign w:val="center"/>
          </w:tcPr>
          <w:p w14:paraId="635297F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4.4</w:t>
            </w:r>
          </w:p>
        </w:tc>
        <w:tc>
          <w:tcPr>
            <w:tcW w:w="5272" w:type="dxa"/>
            <w:shd w:val="clear" w:color="000000" w:fill="FFFFFF"/>
            <w:vAlign w:val="center"/>
          </w:tcPr>
          <w:p w14:paraId="729BDE3A"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Χρόνος αναμονής για εκτύπωση 1ης σελίδας.</w:t>
            </w:r>
          </w:p>
        </w:tc>
        <w:tc>
          <w:tcPr>
            <w:tcW w:w="1619" w:type="dxa"/>
            <w:shd w:val="clear" w:color="000000" w:fill="FFFFFF"/>
            <w:vAlign w:val="center"/>
          </w:tcPr>
          <w:p w14:paraId="60A9439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xml:space="preserve">≤ </w:t>
            </w:r>
            <w:r w:rsidRPr="00E621EA">
              <w:rPr>
                <w:rFonts w:ascii="Calibri" w:hAnsi="Calibri" w:cs="Calibri"/>
                <w:color w:val="000000"/>
                <w:lang w:val="en-US"/>
              </w:rPr>
              <w:t>8</w:t>
            </w:r>
            <w:r w:rsidRPr="00E621EA">
              <w:rPr>
                <w:rFonts w:ascii="Calibri" w:hAnsi="Calibri" w:cs="Calibri"/>
                <w:color w:val="000000"/>
              </w:rPr>
              <w:t xml:space="preserve"> sec</w:t>
            </w:r>
          </w:p>
        </w:tc>
        <w:tc>
          <w:tcPr>
            <w:tcW w:w="1321" w:type="dxa"/>
            <w:shd w:val="clear" w:color="000000" w:fill="FFFFFF"/>
            <w:vAlign w:val="center"/>
          </w:tcPr>
          <w:p w14:paraId="5891EC1D"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000000" w:fill="FFFFFF"/>
            <w:vAlign w:val="center"/>
          </w:tcPr>
          <w:p w14:paraId="711BF796"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16FF1D9F" w14:textId="77777777" w:rsidTr="00713CB6">
        <w:trPr>
          <w:cantSplit/>
          <w:trHeight w:val="318"/>
          <w:jc w:val="center"/>
        </w:trPr>
        <w:tc>
          <w:tcPr>
            <w:tcW w:w="860" w:type="dxa"/>
            <w:shd w:val="clear" w:color="000000" w:fill="FFFFFF"/>
            <w:vAlign w:val="center"/>
          </w:tcPr>
          <w:p w14:paraId="793476DF"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lang w:val="en-US"/>
              </w:rPr>
              <w:t>4.5</w:t>
            </w:r>
          </w:p>
        </w:tc>
        <w:tc>
          <w:tcPr>
            <w:tcW w:w="5272" w:type="dxa"/>
            <w:shd w:val="clear" w:color="000000" w:fill="FFFFFF"/>
            <w:vAlign w:val="center"/>
          </w:tcPr>
          <w:p w14:paraId="6CC14C49"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Επίπεδο θορύβου αντιγραφής (σε </w:t>
            </w:r>
            <w:r w:rsidRPr="00E621EA">
              <w:rPr>
                <w:rFonts w:ascii="Calibri" w:hAnsi="Calibri" w:cs="Calibri"/>
                <w:color w:val="000000"/>
                <w:lang w:val="en-US"/>
              </w:rPr>
              <w:t>dBA</w:t>
            </w:r>
            <w:r w:rsidRPr="00E621EA">
              <w:rPr>
                <w:rFonts w:ascii="Calibri" w:hAnsi="Calibri" w:cs="Calibri"/>
                <w:color w:val="000000"/>
              </w:rPr>
              <w:t>).</w:t>
            </w:r>
          </w:p>
        </w:tc>
        <w:tc>
          <w:tcPr>
            <w:tcW w:w="1619" w:type="dxa"/>
            <w:shd w:val="clear" w:color="000000" w:fill="FFFFFF"/>
            <w:vAlign w:val="center"/>
          </w:tcPr>
          <w:p w14:paraId="4E986F59" w14:textId="02054FAE" w:rsidR="00F75010" w:rsidRPr="004F5AF2" w:rsidRDefault="00F75010" w:rsidP="004F5AF2">
            <w:pPr>
              <w:suppressAutoHyphens/>
              <w:spacing w:line="276" w:lineRule="auto"/>
              <w:jc w:val="center"/>
              <w:rPr>
                <w:rFonts w:ascii="Calibri" w:hAnsi="Calibri" w:cs="Calibri"/>
                <w:color w:val="000000"/>
                <w:lang w:val="en-US"/>
              </w:rPr>
            </w:pPr>
            <w:r w:rsidRPr="00E621EA">
              <w:rPr>
                <w:rFonts w:ascii="Calibri" w:hAnsi="Calibri" w:cs="Calibri"/>
                <w:color w:val="000000"/>
              </w:rPr>
              <w:t>≤</w:t>
            </w:r>
            <w:r w:rsidRPr="00E621EA">
              <w:rPr>
                <w:rFonts w:ascii="Calibri" w:hAnsi="Calibri" w:cs="Calibri"/>
                <w:color w:val="000000"/>
                <w:lang w:val="en-US"/>
              </w:rPr>
              <w:t xml:space="preserve"> </w:t>
            </w:r>
            <w:r w:rsidR="004F5AF2" w:rsidRPr="00DE6E4D">
              <w:rPr>
                <w:rFonts w:ascii="Calibri" w:hAnsi="Calibri" w:cs="Calibri"/>
                <w:color w:val="000000"/>
                <w:lang w:val="en-US"/>
              </w:rPr>
              <w:t>60</w:t>
            </w:r>
          </w:p>
        </w:tc>
        <w:tc>
          <w:tcPr>
            <w:tcW w:w="1321" w:type="dxa"/>
            <w:shd w:val="clear" w:color="000000" w:fill="FFFFFF"/>
            <w:vAlign w:val="center"/>
          </w:tcPr>
          <w:p w14:paraId="48F499A6"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000000" w:fill="FFFFFF"/>
            <w:vAlign w:val="center"/>
          </w:tcPr>
          <w:p w14:paraId="6AB759DB"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76348239" w14:textId="77777777" w:rsidTr="00713CB6">
        <w:trPr>
          <w:cantSplit/>
          <w:trHeight w:val="315"/>
          <w:jc w:val="center"/>
        </w:trPr>
        <w:tc>
          <w:tcPr>
            <w:tcW w:w="860" w:type="dxa"/>
            <w:shd w:val="clear" w:color="000000" w:fill="BFBFBF"/>
            <w:vAlign w:val="center"/>
            <w:hideMark/>
          </w:tcPr>
          <w:p w14:paraId="5420284A"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5</w:t>
            </w:r>
          </w:p>
        </w:tc>
        <w:tc>
          <w:tcPr>
            <w:tcW w:w="5272" w:type="dxa"/>
            <w:shd w:val="clear" w:color="000000" w:fill="BFBFBF"/>
            <w:vAlign w:val="center"/>
            <w:hideMark/>
          </w:tcPr>
          <w:p w14:paraId="70B67C51"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bCs/>
                <w:color w:val="000000"/>
              </w:rPr>
              <w:t>Fax</w:t>
            </w:r>
          </w:p>
        </w:tc>
        <w:tc>
          <w:tcPr>
            <w:tcW w:w="1619" w:type="dxa"/>
            <w:shd w:val="clear" w:color="000000" w:fill="BFBFBF"/>
            <w:vAlign w:val="center"/>
            <w:hideMark/>
          </w:tcPr>
          <w:p w14:paraId="23CC1CA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321" w:type="dxa"/>
            <w:shd w:val="clear" w:color="000000" w:fill="BFBFBF"/>
            <w:vAlign w:val="center"/>
            <w:hideMark/>
          </w:tcPr>
          <w:p w14:paraId="6874C607"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BFBFBF"/>
            <w:vAlign w:val="center"/>
            <w:hideMark/>
          </w:tcPr>
          <w:p w14:paraId="62DDE8B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4344E59B" w14:textId="77777777" w:rsidTr="00713CB6">
        <w:trPr>
          <w:cantSplit/>
          <w:trHeight w:val="527"/>
          <w:jc w:val="center"/>
        </w:trPr>
        <w:tc>
          <w:tcPr>
            <w:tcW w:w="860" w:type="dxa"/>
            <w:shd w:val="clear" w:color="000000" w:fill="FFFFFF"/>
            <w:vAlign w:val="center"/>
            <w:hideMark/>
          </w:tcPr>
          <w:p w14:paraId="5774C03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5.1</w:t>
            </w:r>
          </w:p>
        </w:tc>
        <w:tc>
          <w:tcPr>
            <w:tcW w:w="5272" w:type="dxa"/>
            <w:shd w:val="clear" w:color="000000" w:fill="FFFFFF"/>
            <w:vAlign w:val="center"/>
            <w:hideMark/>
          </w:tcPr>
          <w:p w14:paraId="34FDD877"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Υποστήριξη Αποστολής Εγγράφων Απλής και Διπλής όψεως με χρήση τροφοδότη (ADF/DADF/ </w:t>
            </w:r>
            <w:r w:rsidRPr="00E621EA">
              <w:rPr>
                <w:rFonts w:ascii="Calibri" w:hAnsi="Calibri" w:cs="Calibri"/>
                <w:color w:val="000000"/>
                <w:lang w:val="en-US"/>
              </w:rPr>
              <w:t>R</w:t>
            </w:r>
            <w:r w:rsidRPr="00E621EA">
              <w:rPr>
                <w:rFonts w:ascii="Calibri" w:hAnsi="Calibri" w:cs="Calibri"/>
                <w:color w:val="000000"/>
              </w:rPr>
              <w:t>ADF).</w:t>
            </w:r>
          </w:p>
        </w:tc>
        <w:tc>
          <w:tcPr>
            <w:tcW w:w="1619" w:type="dxa"/>
            <w:shd w:val="clear" w:color="000000" w:fill="FFFFFF"/>
            <w:vAlign w:val="center"/>
            <w:hideMark/>
          </w:tcPr>
          <w:p w14:paraId="09661DB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000000" w:fill="FFFFFF"/>
            <w:vAlign w:val="center"/>
            <w:hideMark/>
          </w:tcPr>
          <w:p w14:paraId="2D8E5F6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49EDCFA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67254109" w14:textId="77777777" w:rsidTr="00713CB6">
        <w:trPr>
          <w:cantSplit/>
          <w:trHeight w:val="315"/>
          <w:jc w:val="center"/>
        </w:trPr>
        <w:tc>
          <w:tcPr>
            <w:tcW w:w="860" w:type="dxa"/>
            <w:shd w:val="clear" w:color="000000" w:fill="FFFFFF"/>
            <w:vAlign w:val="center"/>
            <w:hideMark/>
          </w:tcPr>
          <w:p w14:paraId="4529494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5.2</w:t>
            </w:r>
          </w:p>
        </w:tc>
        <w:tc>
          <w:tcPr>
            <w:tcW w:w="5272" w:type="dxa"/>
            <w:shd w:val="clear" w:color="000000" w:fill="FFFFFF"/>
            <w:vAlign w:val="center"/>
            <w:hideMark/>
          </w:tcPr>
          <w:p w14:paraId="5BECAD5D"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Ενσωματωμένο modem 33.6kbps.</w:t>
            </w:r>
          </w:p>
        </w:tc>
        <w:tc>
          <w:tcPr>
            <w:tcW w:w="1619" w:type="dxa"/>
            <w:shd w:val="clear" w:color="000000" w:fill="FFFFFF"/>
            <w:vAlign w:val="center"/>
            <w:hideMark/>
          </w:tcPr>
          <w:p w14:paraId="21C3A5B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NAI</w:t>
            </w:r>
          </w:p>
        </w:tc>
        <w:tc>
          <w:tcPr>
            <w:tcW w:w="1321" w:type="dxa"/>
            <w:shd w:val="clear" w:color="000000" w:fill="FFFFFF"/>
            <w:vAlign w:val="center"/>
            <w:hideMark/>
          </w:tcPr>
          <w:p w14:paraId="69B8807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6626520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26477C4B" w14:textId="77777777" w:rsidTr="00713CB6">
        <w:trPr>
          <w:cantSplit/>
          <w:trHeight w:val="525"/>
          <w:jc w:val="center"/>
        </w:trPr>
        <w:tc>
          <w:tcPr>
            <w:tcW w:w="860" w:type="dxa"/>
            <w:shd w:val="clear" w:color="000000" w:fill="FFFFFF"/>
            <w:vAlign w:val="center"/>
            <w:hideMark/>
          </w:tcPr>
          <w:p w14:paraId="1B3CF17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5.3</w:t>
            </w:r>
          </w:p>
        </w:tc>
        <w:tc>
          <w:tcPr>
            <w:tcW w:w="5272" w:type="dxa"/>
            <w:shd w:val="clear" w:color="000000" w:fill="FFFFFF"/>
            <w:vAlign w:val="center"/>
            <w:hideMark/>
          </w:tcPr>
          <w:p w14:paraId="0C07BA4C"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 ITU T3.0m V.34 Half Duplex ή καλύτερο.</w:t>
            </w:r>
          </w:p>
        </w:tc>
        <w:tc>
          <w:tcPr>
            <w:tcW w:w="1619" w:type="dxa"/>
            <w:shd w:val="clear" w:color="000000" w:fill="FFFFFF"/>
            <w:vAlign w:val="center"/>
            <w:hideMark/>
          </w:tcPr>
          <w:p w14:paraId="1F82B03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NAI</w:t>
            </w:r>
          </w:p>
        </w:tc>
        <w:tc>
          <w:tcPr>
            <w:tcW w:w="1321" w:type="dxa"/>
            <w:shd w:val="clear" w:color="000000" w:fill="FFFFFF"/>
            <w:vAlign w:val="center"/>
            <w:hideMark/>
          </w:tcPr>
          <w:p w14:paraId="73AE966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0BCBD8C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6E55B573" w14:textId="77777777" w:rsidTr="00713CB6">
        <w:trPr>
          <w:cantSplit/>
          <w:trHeight w:val="315"/>
          <w:jc w:val="center"/>
        </w:trPr>
        <w:tc>
          <w:tcPr>
            <w:tcW w:w="860" w:type="dxa"/>
            <w:shd w:val="clear" w:color="000000" w:fill="BFBFBF"/>
            <w:vAlign w:val="center"/>
            <w:hideMark/>
          </w:tcPr>
          <w:p w14:paraId="1F781FB7"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6</w:t>
            </w:r>
          </w:p>
        </w:tc>
        <w:tc>
          <w:tcPr>
            <w:tcW w:w="5272" w:type="dxa"/>
            <w:shd w:val="clear" w:color="000000" w:fill="BFBFBF"/>
            <w:vAlign w:val="center"/>
            <w:hideMark/>
          </w:tcPr>
          <w:p w14:paraId="5E657A7B"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bCs/>
                <w:color w:val="000000"/>
              </w:rPr>
              <w:t>Συνδεσιμότητα</w:t>
            </w:r>
          </w:p>
        </w:tc>
        <w:tc>
          <w:tcPr>
            <w:tcW w:w="1619" w:type="dxa"/>
            <w:shd w:val="clear" w:color="000000" w:fill="BFBFBF"/>
            <w:vAlign w:val="center"/>
            <w:hideMark/>
          </w:tcPr>
          <w:p w14:paraId="7618BA1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321" w:type="dxa"/>
            <w:shd w:val="clear" w:color="000000" w:fill="BFBFBF"/>
            <w:vAlign w:val="center"/>
            <w:hideMark/>
          </w:tcPr>
          <w:p w14:paraId="2DA701E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BFBFBF"/>
            <w:vAlign w:val="center"/>
            <w:hideMark/>
          </w:tcPr>
          <w:p w14:paraId="7B00F22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2D17A65C" w14:textId="77777777" w:rsidTr="00713CB6">
        <w:trPr>
          <w:cantSplit/>
          <w:trHeight w:val="525"/>
          <w:jc w:val="center"/>
        </w:trPr>
        <w:tc>
          <w:tcPr>
            <w:tcW w:w="860" w:type="dxa"/>
            <w:shd w:val="clear" w:color="auto" w:fill="auto"/>
            <w:vAlign w:val="center"/>
            <w:hideMark/>
          </w:tcPr>
          <w:p w14:paraId="691EF87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6.1</w:t>
            </w:r>
          </w:p>
        </w:tc>
        <w:tc>
          <w:tcPr>
            <w:tcW w:w="5272" w:type="dxa"/>
            <w:shd w:val="clear" w:color="auto" w:fill="auto"/>
            <w:vAlign w:val="center"/>
            <w:hideMark/>
          </w:tcPr>
          <w:p w14:paraId="642F82B0"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Ενσύρματο Interface επικοινωνίας Ethernet 10/100/1000 ή ανώτερο.</w:t>
            </w:r>
          </w:p>
        </w:tc>
        <w:tc>
          <w:tcPr>
            <w:tcW w:w="1619" w:type="dxa"/>
            <w:shd w:val="clear" w:color="auto" w:fill="auto"/>
            <w:vAlign w:val="center"/>
            <w:hideMark/>
          </w:tcPr>
          <w:p w14:paraId="0DB58B6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NAI</w:t>
            </w:r>
          </w:p>
        </w:tc>
        <w:tc>
          <w:tcPr>
            <w:tcW w:w="1321" w:type="dxa"/>
            <w:shd w:val="clear" w:color="auto" w:fill="auto"/>
            <w:vAlign w:val="center"/>
            <w:hideMark/>
          </w:tcPr>
          <w:p w14:paraId="08B0E23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04E3AAA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5D03EECD" w14:textId="77777777" w:rsidTr="00713CB6">
        <w:trPr>
          <w:cantSplit/>
          <w:trHeight w:val="315"/>
          <w:jc w:val="center"/>
        </w:trPr>
        <w:tc>
          <w:tcPr>
            <w:tcW w:w="860" w:type="dxa"/>
            <w:shd w:val="clear" w:color="auto" w:fill="auto"/>
            <w:vAlign w:val="center"/>
            <w:hideMark/>
          </w:tcPr>
          <w:p w14:paraId="7F55E66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6.2</w:t>
            </w:r>
          </w:p>
        </w:tc>
        <w:tc>
          <w:tcPr>
            <w:tcW w:w="5272" w:type="dxa"/>
            <w:shd w:val="clear" w:color="auto" w:fill="auto"/>
            <w:vAlign w:val="center"/>
          </w:tcPr>
          <w:p w14:paraId="1D749BC4"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Αριθμός θυρών σύνδεσης USB 2.0 ή ανώτερο.</w:t>
            </w:r>
          </w:p>
        </w:tc>
        <w:tc>
          <w:tcPr>
            <w:tcW w:w="1619" w:type="dxa"/>
            <w:shd w:val="clear" w:color="auto" w:fill="auto"/>
            <w:vAlign w:val="center"/>
          </w:tcPr>
          <w:p w14:paraId="1D88776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2</w:t>
            </w:r>
          </w:p>
        </w:tc>
        <w:tc>
          <w:tcPr>
            <w:tcW w:w="1321" w:type="dxa"/>
            <w:shd w:val="clear" w:color="auto" w:fill="auto"/>
            <w:vAlign w:val="center"/>
            <w:hideMark/>
          </w:tcPr>
          <w:p w14:paraId="1759BC6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689CA8C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53F36265" w14:textId="77777777" w:rsidTr="00713CB6">
        <w:trPr>
          <w:cantSplit/>
          <w:trHeight w:val="315"/>
          <w:jc w:val="center"/>
        </w:trPr>
        <w:tc>
          <w:tcPr>
            <w:tcW w:w="860" w:type="dxa"/>
            <w:shd w:val="clear" w:color="000000" w:fill="BFBFBF"/>
            <w:vAlign w:val="center"/>
            <w:hideMark/>
          </w:tcPr>
          <w:p w14:paraId="7AED08C2"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7</w:t>
            </w:r>
          </w:p>
        </w:tc>
        <w:tc>
          <w:tcPr>
            <w:tcW w:w="5272" w:type="dxa"/>
            <w:shd w:val="clear" w:color="000000" w:fill="BFBFBF"/>
            <w:vAlign w:val="center"/>
            <w:hideMark/>
          </w:tcPr>
          <w:p w14:paraId="7275F5F5"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bCs/>
                <w:color w:val="000000"/>
              </w:rPr>
              <w:t>Συμβατότητα</w:t>
            </w:r>
          </w:p>
        </w:tc>
        <w:tc>
          <w:tcPr>
            <w:tcW w:w="1619" w:type="dxa"/>
            <w:shd w:val="clear" w:color="000000" w:fill="BFBFBF"/>
            <w:vAlign w:val="center"/>
            <w:hideMark/>
          </w:tcPr>
          <w:p w14:paraId="32699F0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321" w:type="dxa"/>
            <w:shd w:val="clear" w:color="000000" w:fill="BFBFBF"/>
            <w:vAlign w:val="center"/>
            <w:hideMark/>
          </w:tcPr>
          <w:p w14:paraId="1906C675"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BFBFBF"/>
            <w:vAlign w:val="center"/>
            <w:hideMark/>
          </w:tcPr>
          <w:p w14:paraId="33F8341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7804449D" w14:textId="77777777" w:rsidTr="00713CB6">
        <w:trPr>
          <w:cantSplit/>
          <w:trHeight w:val="315"/>
          <w:jc w:val="center"/>
        </w:trPr>
        <w:tc>
          <w:tcPr>
            <w:tcW w:w="860" w:type="dxa"/>
            <w:shd w:val="clear" w:color="auto" w:fill="auto"/>
            <w:vAlign w:val="center"/>
            <w:hideMark/>
          </w:tcPr>
          <w:p w14:paraId="3B12A93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7.1</w:t>
            </w:r>
          </w:p>
        </w:tc>
        <w:tc>
          <w:tcPr>
            <w:tcW w:w="5272" w:type="dxa"/>
            <w:shd w:val="clear" w:color="auto" w:fill="auto"/>
            <w:vAlign w:val="center"/>
            <w:hideMark/>
          </w:tcPr>
          <w:p w14:paraId="55F170E0"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 Γραμματοσειρών ΕΛΟΤ-928.</w:t>
            </w:r>
          </w:p>
        </w:tc>
        <w:tc>
          <w:tcPr>
            <w:tcW w:w="1619" w:type="dxa"/>
            <w:shd w:val="clear" w:color="auto" w:fill="auto"/>
            <w:vAlign w:val="center"/>
            <w:hideMark/>
          </w:tcPr>
          <w:p w14:paraId="2A84246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hideMark/>
          </w:tcPr>
          <w:p w14:paraId="2A766EB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1C83669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58CF07AD" w14:textId="77777777" w:rsidTr="00713CB6">
        <w:trPr>
          <w:cantSplit/>
          <w:trHeight w:val="315"/>
          <w:jc w:val="center"/>
        </w:trPr>
        <w:tc>
          <w:tcPr>
            <w:tcW w:w="860" w:type="dxa"/>
            <w:shd w:val="clear" w:color="000000" w:fill="FFFFFF"/>
            <w:vAlign w:val="center"/>
            <w:hideMark/>
          </w:tcPr>
          <w:p w14:paraId="56C921F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7.2</w:t>
            </w:r>
          </w:p>
        </w:tc>
        <w:tc>
          <w:tcPr>
            <w:tcW w:w="5272" w:type="dxa"/>
            <w:shd w:val="clear" w:color="000000" w:fill="FFFFFF"/>
            <w:vAlign w:val="center"/>
            <w:hideMark/>
          </w:tcPr>
          <w:p w14:paraId="7D29B090"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Υποστήριξης Γλώσσας PCL5e-PCL6.</w:t>
            </w:r>
          </w:p>
        </w:tc>
        <w:tc>
          <w:tcPr>
            <w:tcW w:w="1619" w:type="dxa"/>
            <w:shd w:val="clear" w:color="000000" w:fill="FFFFFF"/>
            <w:vAlign w:val="center"/>
            <w:hideMark/>
          </w:tcPr>
          <w:p w14:paraId="4367735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000000" w:fill="FFFFFF"/>
            <w:vAlign w:val="center"/>
            <w:hideMark/>
          </w:tcPr>
          <w:p w14:paraId="72C14B6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7C76134A"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62B00F12" w14:textId="77777777" w:rsidTr="00713CB6">
        <w:trPr>
          <w:cantSplit/>
          <w:trHeight w:val="315"/>
          <w:jc w:val="center"/>
        </w:trPr>
        <w:tc>
          <w:tcPr>
            <w:tcW w:w="860" w:type="dxa"/>
            <w:shd w:val="clear" w:color="000000" w:fill="FFFFFF"/>
            <w:vAlign w:val="center"/>
          </w:tcPr>
          <w:p w14:paraId="1966533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7.3</w:t>
            </w:r>
          </w:p>
        </w:tc>
        <w:tc>
          <w:tcPr>
            <w:tcW w:w="5272" w:type="dxa"/>
            <w:shd w:val="clear" w:color="000000" w:fill="FFFFFF"/>
            <w:vAlign w:val="center"/>
          </w:tcPr>
          <w:p w14:paraId="05921C07"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 Εκτύπωσης με PCL5e-PCL6.</w:t>
            </w:r>
          </w:p>
        </w:tc>
        <w:tc>
          <w:tcPr>
            <w:tcW w:w="1619" w:type="dxa"/>
            <w:shd w:val="clear" w:color="000000" w:fill="FFFFFF"/>
            <w:vAlign w:val="center"/>
          </w:tcPr>
          <w:p w14:paraId="5149E5E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000000" w:fill="FFFFFF"/>
            <w:vAlign w:val="center"/>
          </w:tcPr>
          <w:p w14:paraId="1B049818"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000000" w:fill="FFFFFF"/>
            <w:vAlign w:val="center"/>
          </w:tcPr>
          <w:p w14:paraId="1A4BA2C5"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0BE90C23" w14:textId="77777777" w:rsidTr="00713CB6">
        <w:trPr>
          <w:cantSplit/>
          <w:trHeight w:val="525"/>
          <w:jc w:val="center"/>
        </w:trPr>
        <w:tc>
          <w:tcPr>
            <w:tcW w:w="860" w:type="dxa"/>
            <w:shd w:val="clear" w:color="000000" w:fill="FFFFFF"/>
            <w:vAlign w:val="center"/>
          </w:tcPr>
          <w:p w14:paraId="173F058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7.4</w:t>
            </w:r>
          </w:p>
        </w:tc>
        <w:tc>
          <w:tcPr>
            <w:tcW w:w="5272" w:type="dxa"/>
            <w:shd w:val="clear" w:color="000000" w:fill="FFFFFF"/>
            <w:vAlign w:val="center"/>
          </w:tcPr>
          <w:p w14:paraId="67C3B34E"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 Λειτουργικών Συστημάτων Windows XP, Vista, 7, 8 ,10.</w:t>
            </w:r>
          </w:p>
        </w:tc>
        <w:tc>
          <w:tcPr>
            <w:tcW w:w="1619" w:type="dxa"/>
            <w:shd w:val="clear" w:color="000000" w:fill="FFFFFF"/>
            <w:vAlign w:val="center"/>
          </w:tcPr>
          <w:p w14:paraId="59C2981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000000" w:fill="FFFFFF"/>
            <w:vAlign w:val="center"/>
            <w:hideMark/>
          </w:tcPr>
          <w:p w14:paraId="1950B12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FFFFFF"/>
            <w:vAlign w:val="center"/>
            <w:hideMark/>
          </w:tcPr>
          <w:p w14:paraId="47A7D02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7D44D546" w14:textId="77777777" w:rsidTr="00713CB6">
        <w:trPr>
          <w:cantSplit/>
          <w:trHeight w:val="315"/>
          <w:jc w:val="center"/>
        </w:trPr>
        <w:tc>
          <w:tcPr>
            <w:tcW w:w="860" w:type="dxa"/>
            <w:shd w:val="clear" w:color="000000" w:fill="BFBFBF"/>
            <w:vAlign w:val="center"/>
            <w:hideMark/>
          </w:tcPr>
          <w:p w14:paraId="06835563"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8</w:t>
            </w:r>
          </w:p>
        </w:tc>
        <w:tc>
          <w:tcPr>
            <w:tcW w:w="5272" w:type="dxa"/>
            <w:shd w:val="clear" w:color="000000" w:fill="BFBFBF"/>
            <w:vAlign w:val="center"/>
            <w:hideMark/>
          </w:tcPr>
          <w:p w14:paraId="776F730E"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color w:val="000000"/>
              </w:rPr>
              <w:t>Κεντρική Διαχείριση</w:t>
            </w:r>
          </w:p>
        </w:tc>
        <w:tc>
          <w:tcPr>
            <w:tcW w:w="1619" w:type="dxa"/>
            <w:shd w:val="clear" w:color="000000" w:fill="BFBFBF"/>
            <w:vAlign w:val="center"/>
            <w:hideMark/>
          </w:tcPr>
          <w:p w14:paraId="099DD3D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321" w:type="dxa"/>
            <w:shd w:val="clear" w:color="000000" w:fill="BFBFBF"/>
            <w:vAlign w:val="center"/>
            <w:hideMark/>
          </w:tcPr>
          <w:p w14:paraId="06D51E1A"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000000" w:fill="BFBFBF"/>
            <w:vAlign w:val="center"/>
            <w:hideMark/>
          </w:tcPr>
          <w:p w14:paraId="38F07EF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5726C66D" w14:textId="77777777" w:rsidTr="00713CB6">
        <w:trPr>
          <w:cantSplit/>
          <w:trHeight w:val="315"/>
          <w:jc w:val="center"/>
        </w:trPr>
        <w:tc>
          <w:tcPr>
            <w:tcW w:w="860" w:type="dxa"/>
            <w:shd w:val="clear" w:color="auto" w:fill="auto"/>
            <w:vAlign w:val="center"/>
            <w:hideMark/>
          </w:tcPr>
          <w:p w14:paraId="54B6DA0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8.1</w:t>
            </w:r>
          </w:p>
        </w:tc>
        <w:tc>
          <w:tcPr>
            <w:tcW w:w="5272" w:type="dxa"/>
            <w:shd w:val="clear" w:color="auto" w:fill="auto"/>
            <w:vAlign w:val="center"/>
          </w:tcPr>
          <w:p w14:paraId="05D86691" w14:textId="77777777" w:rsidR="00F75010" w:rsidRPr="00E621EA" w:rsidRDefault="00F75010" w:rsidP="00713CB6">
            <w:pPr>
              <w:suppressAutoHyphens/>
              <w:spacing w:line="276" w:lineRule="auto"/>
              <w:rPr>
                <w:rFonts w:ascii="Calibri" w:hAnsi="Calibri" w:cs="Calibri"/>
                <w:color w:val="000000"/>
              </w:rPr>
            </w:pPr>
            <w:r w:rsidRPr="002B3FEA">
              <w:rPr>
                <w:rFonts w:ascii="Calibri" w:hAnsi="Calibri" w:cs="Calibri"/>
                <w:color w:val="000000"/>
              </w:rPr>
              <w:t>Ο ανάδοχος θα πρέπει να εγκαταστήσει, σε εξυπηρετητή (server) της αναθέτουσας αρχής που θα του υποδειχθεί/παραχωρηθεί (φυσικό ή εικονικό), διαχειριστική εφαρμογή που θα ελέγχει κεντρικά όλα τα πολυμηχανήματα. Περιλαμβάνεται η άδεια χρήσης της εφαρμογής.</w:t>
            </w:r>
          </w:p>
        </w:tc>
        <w:tc>
          <w:tcPr>
            <w:tcW w:w="1619" w:type="dxa"/>
            <w:shd w:val="clear" w:color="auto" w:fill="auto"/>
            <w:vAlign w:val="center"/>
          </w:tcPr>
          <w:p w14:paraId="59E3787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hideMark/>
          </w:tcPr>
          <w:p w14:paraId="0691DC2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24B88DD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68C3F86C" w14:textId="77777777" w:rsidTr="00713CB6">
        <w:trPr>
          <w:cantSplit/>
          <w:trHeight w:val="318"/>
          <w:jc w:val="center"/>
        </w:trPr>
        <w:tc>
          <w:tcPr>
            <w:tcW w:w="860" w:type="dxa"/>
            <w:shd w:val="clear" w:color="auto" w:fill="auto"/>
            <w:vAlign w:val="center"/>
            <w:hideMark/>
          </w:tcPr>
          <w:p w14:paraId="0597227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8.2</w:t>
            </w:r>
          </w:p>
        </w:tc>
        <w:tc>
          <w:tcPr>
            <w:tcW w:w="5272" w:type="dxa"/>
            <w:shd w:val="clear" w:color="auto" w:fill="auto"/>
            <w:vAlign w:val="center"/>
          </w:tcPr>
          <w:p w14:paraId="1211BAB3"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 διασύνδεσης της διαχειριστικής εφαρμογής με Active Directory Domain Services (AD DS) μέσω του οποίου θα έχουν πρόσβαση οι χρήστες στις υπηρεσίες των συσκευών.</w:t>
            </w:r>
          </w:p>
        </w:tc>
        <w:tc>
          <w:tcPr>
            <w:tcW w:w="1619" w:type="dxa"/>
            <w:shd w:val="clear" w:color="auto" w:fill="auto"/>
            <w:vAlign w:val="center"/>
          </w:tcPr>
          <w:p w14:paraId="4D34107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hideMark/>
          </w:tcPr>
          <w:p w14:paraId="61694C5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1FA3C4D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79876CCB" w14:textId="77777777" w:rsidTr="00713CB6">
        <w:trPr>
          <w:cantSplit/>
          <w:trHeight w:val="318"/>
          <w:jc w:val="center"/>
        </w:trPr>
        <w:tc>
          <w:tcPr>
            <w:tcW w:w="860" w:type="dxa"/>
            <w:shd w:val="clear" w:color="auto" w:fill="auto"/>
            <w:vAlign w:val="center"/>
            <w:hideMark/>
          </w:tcPr>
          <w:p w14:paraId="411E328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8.3</w:t>
            </w:r>
          </w:p>
        </w:tc>
        <w:tc>
          <w:tcPr>
            <w:tcW w:w="5272" w:type="dxa"/>
            <w:shd w:val="clear" w:color="auto" w:fill="auto"/>
            <w:vAlign w:val="center"/>
          </w:tcPr>
          <w:p w14:paraId="3E856971"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Υποστήριξη σάρωσης και αποστολής σε λογαριασμό </w:t>
            </w:r>
            <w:r w:rsidRPr="00E621EA">
              <w:rPr>
                <w:rFonts w:ascii="Calibri" w:hAnsi="Calibri" w:cs="Calibri"/>
                <w:color w:val="000000"/>
                <w:lang w:val="en-US"/>
              </w:rPr>
              <w:t>e</w:t>
            </w:r>
            <w:r w:rsidRPr="00E621EA">
              <w:rPr>
                <w:rFonts w:ascii="Calibri" w:hAnsi="Calibri" w:cs="Calibri"/>
                <w:color w:val="000000"/>
              </w:rPr>
              <w:t>-</w:t>
            </w:r>
            <w:r w:rsidRPr="00E621EA">
              <w:rPr>
                <w:rFonts w:ascii="Calibri" w:hAnsi="Calibri" w:cs="Calibri"/>
                <w:color w:val="000000"/>
                <w:lang w:val="en-US"/>
              </w:rPr>
              <w:t>mail</w:t>
            </w:r>
            <w:r w:rsidRPr="00E621EA">
              <w:rPr>
                <w:rFonts w:ascii="Calibri" w:hAnsi="Calibri" w:cs="Calibri"/>
                <w:color w:val="000000"/>
              </w:rPr>
              <w:t>.</w:t>
            </w:r>
          </w:p>
        </w:tc>
        <w:tc>
          <w:tcPr>
            <w:tcW w:w="1619" w:type="dxa"/>
            <w:shd w:val="clear" w:color="auto" w:fill="auto"/>
          </w:tcPr>
          <w:p w14:paraId="1F2AEC5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hideMark/>
          </w:tcPr>
          <w:p w14:paraId="4CB8B837"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657FF92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6759C5C2" w14:textId="77777777" w:rsidTr="00713CB6">
        <w:trPr>
          <w:cantSplit/>
          <w:trHeight w:val="318"/>
          <w:jc w:val="center"/>
        </w:trPr>
        <w:tc>
          <w:tcPr>
            <w:tcW w:w="860" w:type="dxa"/>
            <w:shd w:val="clear" w:color="auto" w:fill="auto"/>
            <w:vAlign w:val="center"/>
          </w:tcPr>
          <w:p w14:paraId="5B659717"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lastRenderedPageBreak/>
              <w:t>8.4</w:t>
            </w:r>
          </w:p>
        </w:tc>
        <w:tc>
          <w:tcPr>
            <w:tcW w:w="5272" w:type="dxa"/>
            <w:shd w:val="clear" w:color="auto" w:fill="auto"/>
            <w:vAlign w:val="center"/>
          </w:tcPr>
          <w:p w14:paraId="63622432"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Υποστήριξη παραλαβής των εκτυπώσεων από τους χρήστες από οποιοδήποτε διασυνδεδεμένο πολυμηχάνημα με τον </w:t>
            </w:r>
            <w:r w:rsidRPr="00E621EA">
              <w:rPr>
                <w:rFonts w:ascii="Calibri" w:hAnsi="Calibri" w:cs="Calibri"/>
                <w:color w:val="000000"/>
                <w:lang w:val="en-US"/>
              </w:rPr>
              <w:t>server</w:t>
            </w:r>
            <w:r w:rsidRPr="00E621EA">
              <w:rPr>
                <w:rFonts w:ascii="Calibri" w:hAnsi="Calibri" w:cs="Calibri"/>
                <w:color w:val="000000"/>
              </w:rPr>
              <w:t xml:space="preserve"> της διαχειριστικής εφαρμογής.</w:t>
            </w:r>
          </w:p>
        </w:tc>
        <w:tc>
          <w:tcPr>
            <w:tcW w:w="1619" w:type="dxa"/>
            <w:shd w:val="clear" w:color="auto" w:fill="auto"/>
            <w:vAlign w:val="center"/>
          </w:tcPr>
          <w:p w14:paraId="4713800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5222B181"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18008778"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32103C4D" w14:textId="77777777" w:rsidTr="00713CB6">
        <w:trPr>
          <w:cantSplit/>
          <w:trHeight w:val="318"/>
          <w:jc w:val="center"/>
        </w:trPr>
        <w:tc>
          <w:tcPr>
            <w:tcW w:w="860" w:type="dxa"/>
            <w:shd w:val="clear" w:color="auto" w:fill="auto"/>
            <w:vAlign w:val="center"/>
          </w:tcPr>
          <w:p w14:paraId="7A04820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8.5</w:t>
            </w:r>
          </w:p>
        </w:tc>
        <w:tc>
          <w:tcPr>
            <w:tcW w:w="5272" w:type="dxa"/>
            <w:shd w:val="clear" w:color="auto" w:fill="auto"/>
            <w:vAlign w:val="center"/>
          </w:tcPr>
          <w:p w14:paraId="19FD75F4"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 παρακολούθησης χρήσης συσκευών και χρηστών.</w:t>
            </w:r>
          </w:p>
        </w:tc>
        <w:tc>
          <w:tcPr>
            <w:tcW w:w="1619" w:type="dxa"/>
            <w:shd w:val="clear" w:color="auto" w:fill="auto"/>
            <w:vAlign w:val="center"/>
          </w:tcPr>
          <w:p w14:paraId="2BA2CDA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1FB892D4"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06E59EF8"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164D7299" w14:textId="77777777" w:rsidTr="00713CB6">
        <w:trPr>
          <w:cantSplit/>
          <w:trHeight w:val="318"/>
          <w:jc w:val="center"/>
        </w:trPr>
        <w:tc>
          <w:tcPr>
            <w:tcW w:w="860" w:type="dxa"/>
            <w:shd w:val="clear" w:color="auto" w:fill="auto"/>
            <w:vAlign w:val="center"/>
          </w:tcPr>
          <w:p w14:paraId="33E6364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8.6</w:t>
            </w:r>
          </w:p>
        </w:tc>
        <w:tc>
          <w:tcPr>
            <w:tcW w:w="5272" w:type="dxa"/>
            <w:shd w:val="clear" w:color="auto" w:fill="auto"/>
            <w:vAlign w:val="center"/>
          </w:tcPr>
          <w:p w14:paraId="21BC451D"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 θέσπισης κανόνων χρήσης των συσκευών στους χρήστες AD DS μέσω της διαχειριστικής εφαρμογής.</w:t>
            </w:r>
          </w:p>
        </w:tc>
        <w:tc>
          <w:tcPr>
            <w:tcW w:w="1619" w:type="dxa"/>
            <w:shd w:val="clear" w:color="auto" w:fill="auto"/>
            <w:vAlign w:val="center"/>
          </w:tcPr>
          <w:p w14:paraId="4EB439C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73199C19"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3886613F"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01E5363B" w14:textId="77777777" w:rsidTr="00713CB6">
        <w:trPr>
          <w:cantSplit/>
          <w:trHeight w:val="318"/>
          <w:jc w:val="center"/>
        </w:trPr>
        <w:tc>
          <w:tcPr>
            <w:tcW w:w="860" w:type="dxa"/>
            <w:shd w:val="clear" w:color="auto" w:fill="auto"/>
            <w:vAlign w:val="center"/>
          </w:tcPr>
          <w:p w14:paraId="343220B7"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8.7</w:t>
            </w:r>
          </w:p>
        </w:tc>
        <w:tc>
          <w:tcPr>
            <w:tcW w:w="5272" w:type="dxa"/>
            <w:shd w:val="clear" w:color="auto" w:fill="auto"/>
            <w:vAlign w:val="center"/>
          </w:tcPr>
          <w:p w14:paraId="021DCAC0"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Δικαίωμα δωρεάν αναβαθμίσεων της εφαρμογής, μετά την οριστική παραλαβή, σε έτη.</w:t>
            </w:r>
          </w:p>
        </w:tc>
        <w:tc>
          <w:tcPr>
            <w:tcW w:w="1619" w:type="dxa"/>
            <w:shd w:val="clear" w:color="auto" w:fill="auto"/>
            <w:vAlign w:val="center"/>
          </w:tcPr>
          <w:p w14:paraId="4BF7D90D" w14:textId="77777777" w:rsidR="00F75010" w:rsidRPr="00E621EA" w:rsidRDefault="00F75010" w:rsidP="00713CB6">
            <w:pPr>
              <w:suppressAutoHyphens/>
              <w:spacing w:line="276" w:lineRule="auto"/>
              <w:jc w:val="center"/>
              <w:rPr>
                <w:rFonts w:ascii="Calibri" w:hAnsi="Calibri" w:cs="Calibri"/>
                <w:strike/>
                <w:color w:val="000000"/>
              </w:rPr>
            </w:pPr>
            <w:r w:rsidRPr="00E621EA">
              <w:rPr>
                <w:rFonts w:ascii="Calibri" w:hAnsi="Calibri" w:cs="Calibri"/>
                <w:color w:val="000000"/>
              </w:rPr>
              <w:t>≥ 1</w:t>
            </w:r>
          </w:p>
        </w:tc>
        <w:tc>
          <w:tcPr>
            <w:tcW w:w="1321" w:type="dxa"/>
            <w:shd w:val="clear" w:color="auto" w:fill="auto"/>
            <w:vAlign w:val="center"/>
          </w:tcPr>
          <w:p w14:paraId="7E4EB57E"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2C959797"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14CBF402" w14:textId="77777777" w:rsidTr="00713CB6">
        <w:trPr>
          <w:cantSplit/>
          <w:trHeight w:val="318"/>
          <w:jc w:val="center"/>
        </w:trPr>
        <w:tc>
          <w:tcPr>
            <w:tcW w:w="860" w:type="dxa"/>
            <w:shd w:val="clear" w:color="auto" w:fill="auto"/>
            <w:vAlign w:val="center"/>
          </w:tcPr>
          <w:p w14:paraId="515E15A7"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8.8</w:t>
            </w:r>
          </w:p>
        </w:tc>
        <w:tc>
          <w:tcPr>
            <w:tcW w:w="5272" w:type="dxa"/>
            <w:shd w:val="clear" w:color="auto" w:fill="auto"/>
            <w:vAlign w:val="center"/>
          </w:tcPr>
          <w:p w14:paraId="2171858F"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Υποστήριξη αναγνώρισης χρήστη με πληκτρολόγηση προσωπικού κωδικού για περαιτέρω χρήση της συσκευής.</w:t>
            </w:r>
          </w:p>
        </w:tc>
        <w:tc>
          <w:tcPr>
            <w:tcW w:w="1619" w:type="dxa"/>
            <w:shd w:val="clear" w:color="auto" w:fill="auto"/>
            <w:vAlign w:val="center"/>
          </w:tcPr>
          <w:p w14:paraId="1B1D79E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54DB0456"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71423A85"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71536BD8" w14:textId="77777777" w:rsidTr="00713CB6">
        <w:trPr>
          <w:cantSplit/>
          <w:trHeight w:val="315"/>
          <w:jc w:val="center"/>
        </w:trPr>
        <w:tc>
          <w:tcPr>
            <w:tcW w:w="860" w:type="dxa"/>
            <w:shd w:val="clear" w:color="auto" w:fill="BFBFBF"/>
            <w:vAlign w:val="center"/>
            <w:hideMark/>
          </w:tcPr>
          <w:p w14:paraId="6F5CB595"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9</w:t>
            </w:r>
          </w:p>
        </w:tc>
        <w:tc>
          <w:tcPr>
            <w:tcW w:w="5272" w:type="dxa"/>
            <w:shd w:val="clear" w:color="auto" w:fill="BFBFBF"/>
            <w:vAlign w:val="center"/>
            <w:hideMark/>
          </w:tcPr>
          <w:p w14:paraId="52AF128F" w14:textId="77777777" w:rsidR="00F75010" w:rsidRPr="00E621EA" w:rsidRDefault="00F75010" w:rsidP="00713CB6">
            <w:pPr>
              <w:suppressAutoHyphens/>
              <w:spacing w:line="276" w:lineRule="auto"/>
              <w:rPr>
                <w:rFonts w:ascii="Calibri" w:hAnsi="Calibri" w:cs="Calibri"/>
                <w:b/>
                <w:color w:val="000000"/>
              </w:rPr>
            </w:pPr>
            <w:r w:rsidRPr="00E621EA">
              <w:rPr>
                <w:rFonts w:ascii="Calibri" w:hAnsi="Calibri" w:cs="Calibri"/>
                <w:b/>
                <w:bCs/>
                <w:color w:val="000000"/>
              </w:rPr>
              <w:t>Άλλα Χαρακτηριστικά</w:t>
            </w:r>
          </w:p>
        </w:tc>
        <w:tc>
          <w:tcPr>
            <w:tcW w:w="1619" w:type="dxa"/>
            <w:shd w:val="clear" w:color="auto" w:fill="BFBFBF"/>
            <w:vAlign w:val="center"/>
            <w:hideMark/>
          </w:tcPr>
          <w:p w14:paraId="2167D47D" w14:textId="77777777" w:rsidR="00F75010" w:rsidRPr="00E621EA" w:rsidRDefault="00F75010" w:rsidP="00713CB6">
            <w:pPr>
              <w:suppressAutoHyphens/>
              <w:spacing w:line="276" w:lineRule="auto"/>
              <w:jc w:val="center"/>
              <w:rPr>
                <w:rFonts w:ascii="Calibri" w:hAnsi="Calibri" w:cs="Calibri"/>
                <w:b/>
                <w:color w:val="000000"/>
              </w:rPr>
            </w:pPr>
          </w:p>
        </w:tc>
        <w:tc>
          <w:tcPr>
            <w:tcW w:w="1321" w:type="dxa"/>
            <w:shd w:val="clear" w:color="auto" w:fill="BFBFBF"/>
            <w:vAlign w:val="center"/>
            <w:hideMark/>
          </w:tcPr>
          <w:p w14:paraId="274F7F67" w14:textId="77777777" w:rsidR="00F75010" w:rsidRPr="00E621EA" w:rsidRDefault="00F75010" w:rsidP="00713CB6">
            <w:pPr>
              <w:suppressAutoHyphens/>
              <w:spacing w:line="276" w:lineRule="auto"/>
              <w:jc w:val="center"/>
              <w:rPr>
                <w:rFonts w:ascii="Calibri" w:hAnsi="Calibri" w:cs="Calibri"/>
                <w:b/>
                <w:color w:val="000000"/>
              </w:rPr>
            </w:pPr>
            <w:r w:rsidRPr="00E621EA">
              <w:rPr>
                <w:rFonts w:ascii="Calibri" w:hAnsi="Calibri" w:cs="Calibri"/>
                <w:b/>
                <w:color w:val="000000"/>
              </w:rPr>
              <w:t> </w:t>
            </w:r>
          </w:p>
        </w:tc>
        <w:tc>
          <w:tcPr>
            <w:tcW w:w="1492" w:type="dxa"/>
            <w:shd w:val="clear" w:color="auto" w:fill="BFBFBF"/>
            <w:vAlign w:val="center"/>
            <w:hideMark/>
          </w:tcPr>
          <w:p w14:paraId="2FD74A8A" w14:textId="77777777" w:rsidR="00F75010" w:rsidRPr="00E621EA" w:rsidRDefault="00F75010" w:rsidP="00713CB6">
            <w:pPr>
              <w:suppressAutoHyphens/>
              <w:spacing w:line="276" w:lineRule="auto"/>
              <w:jc w:val="center"/>
              <w:rPr>
                <w:rFonts w:ascii="Calibri" w:hAnsi="Calibri" w:cs="Calibri"/>
                <w:b/>
                <w:color w:val="000000"/>
              </w:rPr>
            </w:pPr>
            <w:r w:rsidRPr="00E621EA">
              <w:rPr>
                <w:rFonts w:ascii="Calibri" w:hAnsi="Calibri" w:cs="Calibri"/>
                <w:b/>
                <w:color w:val="000000"/>
              </w:rPr>
              <w:t> </w:t>
            </w:r>
          </w:p>
        </w:tc>
      </w:tr>
      <w:tr w:rsidR="00F75010" w:rsidRPr="00E621EA" w14:paraId="09174CCC" w14:textId="77777777" w:rsidTr="00713CB6">
        <w:trPr>
          <w:cantSplit/>
          <w:trHeight w:val="315"/>
          <w:jc w:val="center"/>
        </w:trPr>
        <w:tc>
          <w:tcPr>
            <w:tcW w:w="860" w:type="dxa"/>
            <w:shd w:val="clear" w:color="auto" w:fill="auto"/>
            <w:vAlign w:val="center"/>
            <w:hideMark/>
          </w:tcPr>
          <w:p w14:paraId="285D23E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9.1</w:t>
            </w:r>
          </w:p>
        </w:tc>
        <w:tc>
          <w:tcPr>
            <w:tcW w:w="5272" w:type="dxa"/>
            <w:shd w:val="clear" w:color="auto" w:fill="auto"/>
            <w:vAlign w:val="center"/>
          </w:tcPr>
          <w:p w14:paraId="1836EDB9"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Σύστημα εξοικονόμηση ενέργειας.</w:t>
            </w:r>
          </w:p>
        </w:tc>
        <w:tc>
          <w:tcPr>
            <w:tcW w:w="1619" w:type="dxa"/>
            <w:shd w:val="clear" w:color="auto" w:fill="auto"/>
            <w:vAlign w:val="center"/>
          </w:tcPr>
          <w:p w14:paraId="0E4A8A6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hideMark/>
          </w:tcPr>
          <w:p w14:paraId="5CAC741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c>
          <w:tcPr>
            <w:tcW w:w="1492" w:type="dxa"/>
            <w:shd w:val="clear" w:color="auto" w:fill="auto"/>
            <w:vAlign w:val="center"/>
            <w:hideMark/>
          </w:tcPr>
          <w:p w14:paraId="5EEEC56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w:t>
            </w:r>
          </w:p>
        </w:tc>
      </w:tr>
      <w:tr w:rsidR="00F75010" w:rsidRPr="00E621EA" w14:paraId="33BDD514" w14:textId="77777777" w:rsidTr="00713CB6">
        <w:trPr>
          <w:cantSplit/>
          <w:trHeight w:val="315"/>
          <w:jc w:val="center"/>
        </w:trPr>
        <w:tc>
          <w:tcPr>
            <w:tcW w:w="860" w:type="dxa"/>
            <w:shd w:val="clear" w:color="auto" w:fill="auto"/>
            <w:vAlign w:val="center"/>
          </w:tcPr>
          <w:p w14:paraId="5DE9DBD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9.2</w:t>
            </w:r>
          </w:p>
        </w:tc>
        <w:tc>
          <w:tcPr>
            <w:tcW w:w="5272" w:type="dxa"/>
            <w:shd w:val="clear" w:color="auto" w:fill="auto"/>
            <w:vAlign w:val="center"/>
          </w:tcPr>
          <w:p w14:paraId="6FA2B31F"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Έγχρωμη οθόνη αφής με ελληνικό μενού (σε </w:t>
            </w:r>
            <w:r w:rsidRPr="00E621EA">
              <w:rPr>
                <w:rFonts w:ascii="Calibri" w:hAnsi="Calibri" w:cs="Calibri"/>
                <w:color w:val="000000"/>
                <w:lang w:val="en-US"/>
              </w:rPr>
              <w:t>inches</w:t>
            </w:r>
            <w:r w:rsidRPr="00E621EA">
              <w:rPr>
                <w:rFonts w:ascii="Calibri" w:hAnsi="Calibri" w:cs="Calibri"/>
                <w:color w:val="000000"/>
              </w:rPr>
              <w:t>).</w:t>
            </w:r>
          </w:p>
        </w:tc>
        <w:tc>
          <w:tcPr>
            <w:tcW w:w="1619" w:type="dxa"/>
            <w:shd w:val="clear" w:color="auto" w:fill="auto"/>
            <w:vAlign w:val="center"/>
          </w:tcPr>
          <w:p w14:paraId="4FBE9011"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rPr>
              <w:t>≥</w:t>
            </w:r>
            <w:r w:rsidRPr="00E621EA">
              <w:rPr>
                <w:rFonts w:ascii="Calibri" w:hAnsi="Calibri" w:cs="Calibri"/>
                <w:color w:val="000000"/>
                <w:lang w:val="en-US"/>
              </w:rPr>
              <w:t xml:space="preserve"> 10’’</w:t>
            </w:r>
          </w:p>
        </w:tc>
        <w:tc>
          <w:tcPr>
            <w:tcW w:w="1321" w:type="dxa"/>
            <w:shd w:val="clear" w:color="auto" w:fill="auto"/>
            <w:vAlign w:val="center"/>
          </w:tcPr>
          <w:p w14:paraId="5CA9B3EA"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75680CBE"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36412766" w14:textId="77777777" w:rsidTr="00713CB6">
        <w:trPr>
          <w:cantSplit/>
          <w:trHeight w:val="315"/>
          <w:jc w:val="center"/>
        </w:trPr>
        <w:tc>
          <w:tcPr>
            <w:tcW w:w="860" w:type="dxa"/>
            <w:shd w:val="clear" w:color="auto" w:fill="auto"/>
            <w:vAlign w:val="center"/>
          </w:tcPr>
          <w:p w14:paraId="14A4241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9.3</w:t>
            </w:r>
          </w:p>
        </w:tc>
        <w:tc>
          <w:tcPr>
            <w:tcW w:w="5272" w:type="dxa"/>
            <w:shd w:val="clear" w:color="auto" w:fill="auto"/>
            <w:vAlign w:val="center"/>
          </w:tcPr>
          <w:p w14:paraId="7808D580"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Μνήμη συσκευής (σε ΜΒ).</w:t>
            </w:r>
          </w:p>
        </w:tc>
        <w:tc>
          <w:tcPr>
            <w:tcW w:w="1619" w:type="dxa"/>
            <w:shd w:val="clear" w:color="auto" w:fill="auto"/>
            <w:vAlign w:val="center"/>
          </w:tcPr>
          <w:p w14:paraId="05F37F3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1024</w:t>
            </w:r>
          </w:p>
        </w:tc>
        <w:tc>
          <w:tcPr>
            <w:tcW w:w="1321" w:type="dxa"/>
            <w:shd w:val="clear" w:color="auto" w:fill="auto"/>
            <w:vAlign w:val="center"/>
          </w:tcPr>
          <w:p w14:paraId="69645A96"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49F42520"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742646DD" w14:textId="77777777" w:rsidTr="00713CB6">
        <w:trPr>
          <w:cantSplit/>
          <w:trHeight w:val="315"/>
          <w:jc w:val="center"/>
        </w:trPr>
        <w:tc>
          <w:tcPr>
            <w:tcW w:w="860" w:type="dxa"/>
            <w:shd w:val="clear" w:color="auto" w:fill="auto"/>
            <w:vAlign w:val="center"/>
          </w:tcPr>
          <w:p w14:paraId="7C9147A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9.4</w:t>
            </w:r>
          </w:p>
        </w:tc>
        <w:tc>
          <w:tcPr>
            <w:tcW w:w="5272" w:type="dxa"/>
            <w:shd w:val="clear" w:color="auto" w:fill="auto"/>
            <w:vAlign w:val="center"/>
          </w:tcPr>
          <w:p w14:paraId="6C778698"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Σκληρός δίσκος.</w:t>
            </w:r>
          </w:p>
        </w:tc>
        <w:tc>
          <w:tcPr>
            <w:tcW w:w="1619" w:type="dxa"/>
            <w:shd w:val="clear" w:color="auto" w:fill="auto"/>
            <w:vAlign w:val="center"/>
          </w:tcPr>
          <w:p w14:paraId="407371D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27E28831"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388F7FCA"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4106E5BD" w14:textId="77777777" w:rsidTr="00713CB6">
        <w:trPr>
          <w:cantSplit/>
          <w:trHeight w:val="315"/>
          <w:jc w:val="center"/>
        </w:trPr>
        <w:tc>
          <w:tcPr>
            <w:tcW w:w="860" w:type="dxa"/>
            <w:shd w:val="clear" w:color="auto" w:fill="auto"/>
            <w:vAlign w:val="center"/>
          </w:tcPr>
          <w:p w14:paraId="7B798E5B"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9.5</w:t>
            </w:r>
          </w:p>
        </w:tc>
        <w:tc>
          <w:tcPr>
            <w:tcW w:w="5272" w:type="dxa"/>
            <w:shd w:val="clear" w:color="auto" w:fill="auto"/>
            <w:vAlign w:val="center"/>
          </w:tcPr>
          <w:p w14:paraId="015745DA"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Επεξεργαστής συσκευής: 2 πυρήνων στα 800 </w:t>
            </w:r>
            <w:r w:rsidRPr="00E621EA">
              <w:rPr>
                <w:rFonts w:ascii="Calibri" w:hAnsi="Calibri" w:cs="Calibri"/>
                <w:color w:val="000000"/>
                <w:lang w:val="en-US"/>
              </w:rPr>
              <w:t>MHz</w:t>
            </w:r>
            <w:r w:rsidRPr="00E621EA">
              <w:rPr>
                <w:rFonts w:ascii="Calibri" w:hAnsi="Calibri" w:cs="Calibri"/>
                <w:color w:val="000000"/>
              </w:rPr>
              <w:t xml:space="preserve"> ή ισοδύναμο ή καλύτερο.</w:t>
            </w:r>
          </w:p>
        </w:tc>
        <w:tc>
          <w:tcPr>
            <w:tcW w:w="1619" w:type="dxa"/>
            <w:shd w:val="clear" w:color="auto" w:fill="auto"/>
            <w:vAlign w:val="center"/>
          </w:tcPr>
          <w:p w14:paraId="0C1F7B5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2ECC56FC"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7031C95D"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5D33E6F9" w14:textId="77777777" w:rsidTr="00713CB6">
        <w:trPr>
          <w:cantSplit/>
          <w:trHeight w:val="315"/>
          <w:jc w:val="center"/>
        </w:trPr>
        <w:tc>
          <w:tcPr>
            <w:tcW w:w="860" w:type="dxa"/>
            <w:shd w:val="clear" w:color="auto" w:fill="auto"/>
            <w:vAlign w:val="center"/>
          </w:tcPr>
          <w:p w14:paraId="40A869F0"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9.6</w:t>
            </w:r>
          </w:p>
        </w:tc>
        <w:tc>
          <w:tcPr>
            <w:tcW w:w="5272" w:type="dxa"/>
            <w:shd w:val="clear" w:color="auto" w:fill="auto"/>
            <w:vAlign w:val="center"/>
          </w:tcPr>
          <w:p w14:paraId="17F4F3B5"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Υποστηριζόμενα μεγέθη χαρτιού:</w:t>
            </w:r>
            <w:r w:rsidRPr="00E621EA">
              <w:rPr>
                <w:rFonts w:ascii="Calibri" w:hAnsi="Calibri" w:cs="Calibri"/>
                <w:color w:val="000000"/>
                <w:lang w:val="en-US"/>
              </w:rPr>
              <w:t>A</w:t>
            </w:r>
            <w:r w:rsidRPr="00E621EA">
              <w:rPr>
                <w:rFonts w:ascii="Calibri" w:hAnsi="Calibri" w:cs="Calibri"/>
                <w:color w:val="000000"/>
              </w:rPr>
              <w:t xml:space="preserve">3, Α4, Α5, Α6, Φάκελοι: </w:t>
            </w:r>
            <w:r w:rsidRPr="00E621EA">
              <w:rPr>
                <w:rFonts w:ascii="Calibri" w:hAnsi="Calibri" w:cs="Calibri"/>
                <w:color w:val="000000"/>
                <w:lang w:val="en-US"/>
              </w:rPr>
              <w:t>DL</w:t>
            </w:r>
            <w:r w:rsidRPr="00E621EA">
              <w:rPr>
                <w:rFonts w:ascii="Calibri" w:hAnsi="Calibri" w:cs="Calibri"/>
                <w:color w:val="000000"/>
              </w:rPr>
              <w:t xml:space="preserve">, </w:t>
            </w:r>
            <w:r w:rsidRPr="00E621EA">
              <w:rPr>
                <w:rFonts w:ascii="Calibri" w:hAnsi="Calibri" w:cs="Calibri"/>
                <w:color w:val="000000"/>
                <w:lang w:val="en-US"/>
              </w:rPr>
              <w:t>B</w:t>
            </w:r>
            <w:r w:rsidRPr="00E621EA">
              <w:rPr>
                <w:rFonts w:ascii="Calibri" w:hAnsi="Calibri" w:cs="Calibri"/>
                <w:color w:val="000000"/>
              </w:rPr>
              <w:t xml:space="preserve">5, 7 ¾, 9, 10, </w:t>
            </w:r>
            <w:r w:rsidRPr="00E621EA">
              <w:rPr>
                <w:rFonts w:ascii="Calibri" w:hAnsi="Calibri" w:cs="Calibri"/>
                <w:color w:val="000000"/>
                <w:lang w:val="en-US"/>
              </w:rPr>
              <w:t>C</w:t>
            </w:r>
            <w:r w:rsidRPr="00E621EA">
              <w:rPr>
                <w:rFonts w:ascii="Calibri" w:hAnsi="Calibri" w:cs="Calibri"/>
                <w:color w:val="000000"/>
              </w:rPr>
              <w:t>5 ή και περισσότερα.</w:t>
            </w:r>
          </w:p>
        </w:tc>
        <w:tc>
          <w:tcPr>
            <w:tcW w:w="1619" w:type="dxa"/>
            <w:shd w:val="clear" w:color="auto" w:fill="auto"/>
            <w:vAlign w:val="center"/>
          </w:tcPr>
          <w:p w14:paraId="2B36203A"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567F10C2"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63B2CB73"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0B951185" w14:textId="77777777" w:rsidTr="00713CB6">
        <w:trPr>
          <w:cantSplit/>
          <w:trHeight w:val="315"/>
          <w:jc w:val="center"/>
        </w:trPr>
        <w:tc>
          <w:tcPr>
            <w:tcW w:w="860" w:type="dxa"/>
            <w:shd w:val="clear" w:color="auto" w:fill="auto"/>
            <w:vAlign w:val="center"/>
          </w:tcPr>
          <w:p w14:paraId="2B30C363"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rPr>
              <w:t>9.</w:t>
            </w:r>
            <w:r w:rsidRPr="00E621EA">
              <w:rPr>
                <w:rFonts w:ascii="Calibri" w:hAnsi="Calibri" w:cs="Calibri"/>
                <w:color w:val="000000"/>
                <w:lang w:val="en-US"/>
              </w:rPr>
              <w:t>7</w:t>
            </w:r>
          </w:p>
        </w:tc>
        <w:tc>
          <w:tcPr>
            <w:tcW w:w="5272" w:type="dxa"/>
            <w:shd w:val="clear" w:color="auto" w:fill="auto"/>
            <w:vAlign w:val="center"/>
          </w:tcPr>
          <w:p w14:paraId="08C47A25"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Να παρέχονται καλώδια διασύνδεσης και τροφοδοσίας ρεύματος.</w:t>
            </w:r>
          </w:p>
        </w:tc>
        <w:tc>
          <w:tcPr>
            <w:tcW w:w="1619" w:type="dxa"/>
            <w:shd w:val="clear" w:color="auto" w:fill="auto"/>
            <w:vAlign w:val="center"/>
          </w:tcPr>
          <w:p w14:paraId="748E945C"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1CDE9319"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21BDDB5C"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1270AA61" w14:textId="77777777" w:rsidTr="00713CB6">
        <w:trPr>
          <w:cantSplit/>
          <w:trHeight w:val="315"/>
          <w:jc w:val="center"/>
        </w:trPr>
        <w:tc>
          <w:tcPr>
            <w:tcW w:w="860" w:type="dxa"/>
            <w:shd w:val="clear" w:color="auto" w:fill="auto"/>
            <w:vAlign w:val="center"/>
          </w:tcPr>
          <w:p w14:paraId="70CDDE86"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rPr>
              <w:t>9.</w:t>
            </w:r>
            <w:r w:rsidRPr="00E621EA">
              <w:rPr>
                <w:rFonts w:ascii="Calibri" w:hAnsi="Calibri" w:cs="Calibri"/>
                <w:color w:val="000000"/>
                <w:lang w:val="en-US"/>
              </w:rPr>
              <w:t>8</w:t>
            </w:r>
          </w:p>
        </w:tc>
        <w:tc>
          <w:tcPr>
            <w:tcW w:w="5272" w:type="dxa"/>
            <w:shd w:val="clear" w:color="auto" w:fill="auto"/>
            <w:vAlign w:val="center"/>
          </w:tcPr>
          <w:p w14:paraId="24DEB843"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Θα προσφερθεί/-ούν γνήσιο/-α </w:t>
            </w:r>
            <w:r w:rsidRPr="00E621EA">
              <w:rPr>
                <w:rFonts w:ascii="Calibri" w:hAnsi="Calibri" w:cs="Calibri"/>
                <w:color w:val="000000"/>
                <w:lang w:val="en-US"/>
              </w:rPr>
              <w:t>toner</w:t>
            </w:r>
            <w:r w:rsidRPr="00E621EA">
              <w:rPr>
                <w:rFonts w:ascii="Calibri" w:hAnsi="Calibri" w:cs="Calibri"/>
                <w:color w:val="000000"/>
              </w:rPr>
              <w:t xml:space="preserve"> για κάθε μηχάνημα, με συνολική δυνατότητα εκτύπωσης σελίδων (ασπρόμαυρο / έγχρωμο), χωρίς πρόσθετη επιβάρυνση. Να αναφερθούν </w:t>
            </w:r>
            <w:r w:rsidRPr="00E621EA">
              <w:rPr>
                <w:rFonts w:ascii="Calibri" w:hAnsi="Calibri" w:cs="Calibri"/>
                <w:color w:val="000000"/>
                <w:lang w:val="en-US"/>
              </w:rPr>
              <w:t>toner</w:t>
            </w:r>
            <w:r w:rsidRPr="00E621EA">
              <w:rPr>
                <w:rFonts w:ascii="Calibri" w:hAnsi="Calibri" w:cs="Calibri"/>
                <w:color w:val="000000"/>
              </w:rPr>
              <w:t xml:space="preserve"> και αντίστοιχος αριθμός εκτύπωσης σελίδων)</w:t>
            </w:r>
          </w:p>
        </w:tc>
        <w:tc>
          <w:tcPr>
            <w:tcW w:w="1619" w:type="dxa"/>
            <w:shd w:val="clear" w:color="auto" w:fill="auto"/>
            <w:vAlign w:val="center"/>
          </w:tcPr>
          <w:p w14:paraId="0F4FA64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 για εκτύπωση ≥ 46.000 (ασπρόμαυρο)/</w:t>
            </w:r>
          </w:p>
          <w:p w14:paraId="7DABA824"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xml:space="preserve">≥ 32.000 (έγχρωμο) σελίδων, αριθμός </w:t>
            </w:r>
            <w:r w:rsidRPr="00E621EA">
              <w:rPr>
                <w:rFonts w:ascii="Calibri" w:hAnsi="Calibri" w:cs="Calibri"/>
                <w:color w:val="000000"/>
                <w:lang w:val="en-US"/>
              </w:rPr>
              <w:t>toner</w:t>
            </w:r>
          </w:p>
        </w:tc>
        <w:tc>
          <w:tcPr>
            <w:tcW w:w="1321" w:type="dxa"/>
            <w:shd w:val="clear" w:color="auto" w:fill="auto"/>
            <w:vAlign w:val="center"/>
          </w:tcPr>
          <w:p w14:paraId="3D5E7AEB"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6C9E5D5D"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740BB4B9" w14:textId="77777777" w:rsidTr="00713CB6">
        <w:trPr>
          <w:cantSplit/>
          <w:trHeight w:val="315"/>
          <w:jc w:val="center"/>
        </w:trPr>
        <w:tc>
          <w:tcPr>
            <w:tcW w:w="860" w:type="dxa"/>
            <w:shd w:val="clear" w:color="auto" w:fill="auto"/>
            <w:vAlign w:val="center"/>
          </w:tcPr>
          <w:p w14:paraId="07450CCE"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rPr>
              <w:t>9.9</w:t>
            </w:r>
          </w:p>
        </w:tc>
        <w:tc>
          <w:tcPr>
            <w:tcW w:w="5272" w:type="dxa"/>
            <w:shd w:val="clear" w:color="auto" w:fill="auto"/>
            <w:vAlign w:val="center"/>
          </w:tcPr>
          <w:p w14:paraId="7F08EBD6"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Μέγιστη χωρητικότητα χαρτιού (σε σελίδες).</w:t>
            </w:r>
          </w:p>
        </w:tc>
        <w:tc>
          <w:tcPr>
            <w:tcW w:w="1619" w:type="dxa"/>
            <w:shd w:val="clear" w:color="auto" w:fill="auto"/>
            <w:vAlign w:val="center"/>
          </w:tcPr>
          <w:p w14:paraId="144C690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2.000</w:t>
            </w:r>
          </w:p>
        </w:tc>
        <w:tc>
          <w:tcPr>
            <w:tcW w:w="1321" w:type="dxa"/>
            <w:shd w:val="clear" w:color="auto" w:fill="auto"/>
            <w:vAlign w:val="center"/>
          </w:tcPr>
          <w:p w14:paraId="5265135E"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0AA4EC58"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5240E584" w14:textId="77777777" w:rsidTr="00713CB6">
        <w:trPr>
          <w:cantSplit/>
          <w:trHeight w:val="315"/>
          <w:jc w:val="center"/>
        </w:trPr>
        <w:tc>
          <w:tcPr>
            <w:tcW w:w="860" w:type="dxa"/>
            <w:shd w:val="clear" w:color="auto" w:fill="auto"/>
            <w:vAlign w:val="center"/>
          </w:tcPr>
          <w:p w14:paraId="0021055D"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9.10</w:t>
            </w:r>
          </w:p>
        </w:tc>
        <w:tc>
          <w:tcPr>
            <w:tcW w:w="5272" w:type="dxa"/>
            <w:shd w:val="clear" w:color="auto" w:fill="auto"/>
            <w:vAlign w:val="center"/>
          </w:tcPr>
          <w:p w14:paraId="0DD7607C"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Συνολικά παρεχόμενη εγγύηση κατασκευαστή ή επίσημου αντιπροσώπου </w:t>
            </w:r>
            <w:r w:rsidRPr="00E621EA">
              <w:rPr>
                <w:rFonts w:ascii="Calibri" w:hAnsi="Calibri" w:cs="Calibri"/>
              </w:rPr>
              <w:t>για όλα τα μέρη και υποσυστήματα, σε έτη.</w:t>
            </w:r>
          </w:p>
        </w:tc>
        <w:tc>
          <w:tcPr>
            <w:tcW w:w="1619" w:type="dxa"/>
            <w:shd w:val="clear" w:color="auto" w:fill="auto"/>
            <w:vAlign w:val="center"/>
          </w:tcPr>
          <w:p w14:paraId="1A9D222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 3</w:t>
            </w:r>
          </w:p>
        </w:tc>
        <w:tc>
          <w:tcPr>
            <w:tcW w:w="1321" w:type="dxa"/>
            <w:shd w:val="clear" w:color="auto" w:fill="auto"/>
            <w:vAlign w:val="center"/>
          </w:tcPr>
          <w:p w14:paraId="193427B7"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00E45296"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448FD6BA" w14:textId="77777777" w:rsidTr="00713CB6">
        <w:trPr>
          <w:cantSplit/>
          <w:trHeight w:val="315"/>
          <w:jc w:val="center"/>
        </w:trPr>
        <w:tc>
          <w:tcPr>
            <w:tcW w:w="860" w:type="dxa"/>
            <w:shd w:val="clear" w:color="auto" w:fill="auto"/>
            <w:vAlign w:val="center"/>
          </w:tcPr>
          <w:p w14:paraId="1EB1DE9E"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9.11</w:t>
            </w:r>
          </w:p>
        </w:tc>
        <w:tc>
          <w:tcPr>
            <w:tcW w:w="5272" w:type="dxa"/>
            <w:shd w:val="clear" w:color="auto" w:fill="auto"/>
            <w:vAlign w:val="center"/>
          </w:tcPr>
          <w:p w14:paraId="28B60680"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Εντός της περιόδου εγγύησης, ανταπόκριση επί τόπου, με παροχή ανταλλακτικών και εργασίας, έως την επόμενη εργάσιμη ημέρα (</w:t>
            </w:r>
            <w:r w:rsidRPr="00E621EA">
              <w:rPr>
                <w:rFonts w:ascii="Calibri" w:hAnsi="Calibri" w:cs="Calibri"/>
                <w:color w:val="000000"/>
                <w:lang w:val="en-US"/>
              </w:rPr>
              <w:t>NBD</w:t>
            </w:r>
            <w:r w:rsidRPr="00E621EA">
              <w:rPr>
                <w:rFonts w:ascii="Calibri" w:hAnsi="Calibri" w:cs="Calibri"/>
                <w:color w:val="000000"/>
              </w:rPr>
              <w:t xml:space="preserve"> </w:t>
            </w:r>
            <w:r w:rsidRPr="00E621EA">
              <w:rPr>
                <w:rFonts w:ascii="Calibri" w:hAnsi="Calibri" w:cs="Calibri"/>
                <w:color w:val="000000"/>
                <w:lang w:val="en-US"/>
              </w:rPr>
              <w:t>on</w:t>
            </w:r>
            <w:r w:rsidRPr="00E621EA">
              <w:rPr>
                <w:rFonts w:ascii="Calibri" w:hAnsi="Calibri" w:cs="Calibri"/>
                <w:color w:val="000000"/>
              </w:rPr>
              <w:t xml:space="preserve"> </w:t>
            </w:r>
            <w:r w:rsidRPr="00E621EA">
              <w:rPr>
                <w:rFonts w:ascii="Calibri" w:hAnsi="Calibri" w:cs="Calibri"/>
                <w:color w:val="000000"/>
                <w:lang w:val="en-US"/>
              </w:rPr>
              <w:t>site</w:t>
            </w:r>
            <w:r w:rsidRPr="00E621EA">
              <w:rPr>
                <w:rFonts w:ascii="Calibri" w:hAnsi="Calibri" w:cs="Calibri"/>
                <w:color w:val="000000"/>
              </w:rPr>
              <w:t>).</w:t>
            </w:r>
          </w:p>
        </w:tc>
        <w:tc>
          <w:tcPr>
            <w:tcW w:w="1619" w:type="dxa"/>
            <w:shd w:val="clear" w:color="auto" w:fill="auto"/>
            <w:vAlign w:val="center"/>
          </w:tcPr>
          <w:p w14:paraId="6A2431B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0993414D"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713CCCF5"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599E857E" w14:textId="77777777" w:rsidTr="00713CB6">
        <w:trPr>
          <w:cantSplit/>
          <w:trHeight w:val="315"/>
          <w:jc w:val="center"/>
        </w:trPr>
        <w:tc>
          <w:tcPr>
            <w:tcW w:w="860" w:type="dxa"/>
            <w:shd w:val="clear" w:color="auto" w:fill="BFBFBF"/>
            <w:vAlign w:val="center"/>
            <w:hideMark/>
          </w:tcPr>
          <w:p w14:paraId="5D2D83FF"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10</w:t>
            </w:r>
          </w:p>
        </w:tc>
        <w:tc>
          <w:tcPr>
            <w:tcW w:w="5272" w:type="dxa"/>
            <w:shd w:val="clear" w:color="auto" w:fill="BFBFBF"/>
            <w:vAlign w:val="center"/>
            <w:hideMark/>
          </w:tcPr>
          <w:p w14:paraId="362DB317" w14:textId="77777777" w:rsidR="00F75010" w:rsidRPr="00E621EA" w:rsidRDefault="00F75010" w:rsidP="00713CB6">
            <w:pPr>
              <w:suppressAutoHyphens/>
              <w:spacing w:line="276" w:lineRule="auto"/>
              <w:rPr>
                <w:rFonts w:ascii="Calibri" w:hAnsi="Calibri" w:cs="Calibri"/>
                <w:b/>
                <w:color w:val="000000"/>
              </w:rPr>
            </w:pPr>
            <w:r w:rsidRPr="00E621EA">
              <w:rPr>
                <w:rFonts w:ascii="Calibri" w:hAnsi="Calibri" w:cs="Calibri"/>
                <w:b/>
                <w:bCs/>
                <w:color w:val="000000"/>
              </w:rPr>
              <w:t>Εγκατάσταση</w:t>
            </w:r>
          </w:p>
        </w:tc>
        <w:tc>
          <w:tcPr>
            <w:tcW w:w="1619" w:type="dxa"/>
            <w:shd w:val="clear" w:color="auto" w:fill="BFBFBF"/>
            <w:vAlign w:val="center"/>
            <w:hideMark/>
          </w:tcPr>
          <w:p w14:paraId="123C50F3" w14:textId="77777777" w:rsidR="00F75010" w:rsidRPr="00E621EA" w:rsidRDefault="00F75010" w:rsidP="00713CB6">
            <w:pPr>
              <w:suppressAutoHyphens/>
              <w:spacing w:line="276" w:lineRule="auto"/>
              <w:jc w:val="center"/>
              <w:rPr>
                <w:rFonts w:ascii="Calibri" w:hAnsi="Calibri" w:cs="Calibri"/>
                <w:b/>
                <w:color w:val="000000"/>
              </w:rPr>
            </w:pPr>
          </w:p>
        </w:tc>
        <w:tc>
          <w:tcPr>
            <w:tcW w:w="1321" w:type="dxa"/>
            <w:shd w:val="clear" w:color="auto" w:fill="BFBFBF"/>
            <w:vAlign w:val="center"/>
            <w:hideMark/>
          </w:tcPr>
          <w:p w14:paraId="2EFA3AB8" w14:textId="77777777" w:rsidR="00F75010" w:rsidRPr="00E621EA" w:rsidRDefault="00F75010" w:rsidP="00713CB6">
            <w:pPr>
              <w:suppressAutoHyphens/>
              <w:spacing w:line="276" w:lineRule="auto"/>
              <w:jc w:val="center"/>
              <w:rPr>
                <w:rFonts w:ascii="Calibri" w:hAnsi="Calibri" w:cs="Calibri"/>
                <w:b/>
                <w:color w:val="000000"/>
              </w:rPr>
            </w:pPr>
            <w:r w:rsidRPr="00E621EA">
              <w:rPr>
                <w:rFonts w:ascii="Calibri" w:hAnsi="Calibri" w:cs="Calibri"/>
                <w:b/>
                <w:color w:val="000000"/>
              </w:rPr>
              <w:t> </w:t>
            </w:r>
          </w:p>
        </w:tc>
        <w:tc>
          <w:tcPr>
            <w:tcW w:w="1492" w:type="dxa"/>
            <w:shd w:val="clear" w:color="auto" w:fill="BFBFBF"/>
            <w:vAlign w:val="center"/>
            <w:hideMark/>
          </w:tcPr>
          <w:p w14:paraId="50AB6069" w14:textId="77777777" w:rsidR="00F75010" w:rsidRPr="00E621EA" w:rsidRDefault="00F75010" w:rsidP="00713CB6">
            <w:pPr>
              <w:suppressAutoHyphens/>
              <w:spacing w:line="276" w:lineRule="auto"/>
              <w:jc w:val="center"/>
              <w:rPr>
                <w:rFonts w:ascii="Calibri" w:hAnsi="Calibri" w:cs="Calibri"/>
                <w:b/>
                <w:color w:val="000000"/>
              </w:rPr>
            </w:pPr>
            <w:r w:rsidRPr="00E621EA">
              <w:rPr>
                <w:rFonts w:ascii="Calibri" w:hAnsi="Calibri" w:cs="Calibri"/>
                <w:b/>
                <w:color w:val="000000"/>
              </w:rPr>
              <w:t> </w:t>
            </w:r>
          </w:p>
        </w:tc>
      </w:tr>
      <w:tr w:rsidR="00F75010" w:rsidRPr="00E621EA" w14:paraId="4DDCADD4" w14:textId="77777777" w:rsidTr="00713CB6">
        <w:trPr>
          <w:cantSplit/>
          <w:trHeight w:val="315"/>
          <w:jc w:val="center"/>
        </w:trPr>
        <w:tc>
          <w:tcPr>
            <w:tcW w:w="860" w:type="dxa"/>
            <w:shd w:val="clear" w:color="auto" w:fill="auto"/>
            <w:vAlign w:val="center"/>
          </w:tcPr>
          <w:p w14:paraId="31741B73"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10.1</w:t>
            </w:r>
          </w:p>
        </w:tc>
        <w:tc>
          <w:tcPr>
            <w:tcW w:w="5272" w:type="dxa"/>
            <w:shd w:val="clear" w:color="auto" w:fill="auto"/>
            <w:vAlign w:val="center"/>
          </w:tcPr>
          <w:p w14:paraId="4E4DDB1A"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Μεταφορά, εγκατάσταση και διασύνδεση των συσκευών στον χώρο που θα υποδείξει η αναθέτουσα αρχή, εντός 50 ημερών από την υπογραφή της σύμβασης.</w:t>
            </w:r>
          </w:p>
        </w:tc>
        <w:tc>
          <w:tcPr>
            <w:tcW w:w="1619" w:type="dxa"/>
            <w:shd w:val="clear" w:color="auto" w:fill="auto"/>
            <w:vAlign w:val="center"/>
          </w:tcPr>
          <w:p w14:paraId="1BDB437F"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lang w:val="en-US"/>
              </w:rPr>
              <w:t>NAI</w:t>
            </w:r>
          </w:p>
        </w:tc>
        <w:tc>
          <w:tcPr>
            <w:tcW w:w="1321" w:type="dxa"/>
            <w:shd w:val="clear" w:color="auto" w:fill="auto"/>
            <w:vAlign w:val="center"/>
          </w:tcPr>
          <w:p w14:paraId="45B92AD0"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6BAC58EF"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27EEE1F0" w14:textId="77777777" w:rsidTr="00713CB6">
        <w:trPr>
          <w:cantSplit/>
          <w:trHeight w:val="315"/>
          <w:jc w:val="center"/>
        </w:trPr>
        <w:tc>
          <w:tcPr>
            <w:tcW w:w="860" w:type="dxa"/>
            <w:shd w:val="clear" w:color="auto" w:fill="auto"/>
            <w:vAlign w:val="center"/>
          </w:tcPr>
          <w:p w14:paraId="26057229"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rPr>
              <w:t>10</w:t>
            </w:r>
            <w:r w:rsidRPr="00E621EA">
              <w:rPr>
                <w:rFonts w:ascii="Calibri" w:hAnsi="Calibri" w:cs="Calibri"/>
                <w:color w:val="000000"/>
                <w:lang w:val="en-US"/>
              </w:rPr>
              <w:t>.2</w:t>
            </w:r>
          </w:p>
        </w:tc>
        <w:tc>
          <w:tcPr>
            <w:tcW w:w="5272" w:type="dxa"/>
            <w:shd w:val="clear" w:color="auto" w:fill="auto"/>
            <w:vAlign w:val="center"/>
          </w:tcPr>
          <w:p w14:paraId="39F9680F"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Εγκατάσταση και παραμετροποίηση της προτεινόμενης εφαρμογής που περιγράφηκε στην παράγραφο 8 του πίνακα, εντός 60 ημερών από την υπογραφή της σύμβασης.</w:t>
            </w:r>
          </w:p>
        </w:tc>
        <w:tc>
          <w:tcPr>
            <w:tcW w:w="1619" w:type="dxa"/>
            <w:shd w:val="clear" w:color="auto" w:fill="auto"/>
            <w:vAlign w:val="center"/>
          </w:tcPr>
          <w:p w14:paraId="3019E722"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6CC4DB77"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57245572"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104332EB" w14:textId="77777777" w:rsidTr="00713CB6">
        <w:trPr>
          <w:cantSplit/>
          <w:trHeight w:val="315"/>
          <w:jc w:val="center"/>
        </w:trPr>
        <w:tc>
          <w:tcPr>
            <w:tcW w:w="860" w:type="dxa"/>
            <w:shd w:val="clear" w:color="auto" w:fill="auto"/>
            <w:vAlign w:val="center"/>
          </w:tcPr>
          <w:p w14:paraId="125E80C4"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lang w:val="en-US"/>
              </w:rPr>
              <w:lastRenderedPageBreak/>
              <w:t>10.3</w:t>
            </w:r>
          </w:p>
        </w:tc>
        <w:tc>
          <w:tcPr>
            <w:tcW w:w="5272" w:type="dxa"/>
            <w:shd w:val="clear" w:color="auto" w:fill="auto"/>
            <w:vAlign w:val="center"/>
          </w:tcPr>
          <w:p w14:paraId="4E7EAB1B"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Υλοποίηση τυχόν εργασιών στις συσκευές ώστε να είναι πλήρως λειτουργικές και διαχειρίσιμες από τον </w:t>
            </w:r>
            <w:r w:rsidRPr="00E621EA">
              <w:rPr>
                <w:rFonts w:ascii="Calibri" w:hAnsi="Calibri" w:cs="Calibri"/>
                <w:color w:val="000000"/>
                <w:lang w:val="en-US"/>
              </w:rPr>
              <w:t>server</w:t>
            </w:r>
            <w:r w:rsidRPr="00E621EA">
              <w:rPr>
                <w:rFonts w:ascii="Calibri" w:hAnsi="Calibri" w:cs="Calibri"/>
                <w:color w:val="000000"/>
              </w:rPr>
              <w:t xml:space="preserve"> της εφαρμογής, εντός 60 ημερών από την υπογραφή της σύμβασης.</w:t>
            </w:r>
          </w:p>
        </w:tc>
        <w:tc>
          <w:tcPr>
            <w:tcW w:w="1619" w:type="dxa"/>
            <w:shd w:val="clear" w:color="auto" w:fill="auto"/>
            <w:vAlign w:val="center"/>
          </w:tcPr>
          <w:p w14:paraId="6C7704B8"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2CFD05D9"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01D62B2E"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59BA399D" w14:textId="77777777" w:rsidTr="00713CB6">
        <w:trPr>
          <w:cantSplit/>
          <w:trHeight w:val="315"/>
          <w:jc w:val="center"/>
        </w:trPr>
        <w:tc>
          <w:tcPr>
            <w:tcW w:w="860" w:type="dxa"/>
            <w:shd w:val="clear" w:color="auto" w:fill="auto"/>
            <w:vAlign w:val="center"/>
          </w:tcPr>
          <w:p w14:paraId="7D05257B"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lang w:val="en-US"/>
              </w:rPr>
              <w:t>10.4</w:t>
            </w:r>
          </w:p>
        </w:tc>
        <w:tc>
          <w:tcPr>
            <w:tcW w:w="5272" w:type="dxa"/>
            <w:shd w:val="clear" w:color="auto" w:fill="auto"/>
            <w:vAlign w:val="center"/>
          </w:tcPr>
          <w:p w14:paraId="497BD4CC" w14:textId="77777777" w:rsidR="00F75010" w:rsidRPr="00E621EA" w:rsidRDefault="00F75010" w:rsidP="00713CB6">
            <w:pPr>
              <w:suppressAutoHyphens/>
              <w:spacing w:line="276" w:lineRule="auto"/>
              <w:rPr>
                <w:rFonts w:ascii="Calibri" w:hAnsi="Calibri" w:cs="Calibri"/>
                <w:color w:val="000000"/>
                <w:lang w:val="x-none"/>
              </w:rPr>
            </w:pPr>
            <w:r w:rsidRPr="00E621EA">
              <w:rPr>
                <w:rFonts w:ascii="Calibri" w:hAnsi="Calibri" w:cs="Calibri"/>
                <w:color w:val="000000"/>
              </w:rPr>
              <w:t>Υπηρεσία εκπαίδευσης των διαχειριστών τόσο κατά την εγκατάσταση και παραμετροποίηση (on the job training), όσο και μετά το πέρας των εργασιών. Η παρεχόμενη μετά το τέλος των εργασιών εκπαίδευση για όλα τα μηχανήματα (ασπρόμαυρα και έγχρωμο), θα διαρκέσει 16 ώρες συνολικά.</w:t>
            </w:r>
          </w:p>
        </w:tc>
        <w:tc>
          <w:tcPr>
            <w:tcW w:w="1619" w:type="dxa"/>
            <w:shd w:val="clear" w:color="auto" w:fill="auto"/>
            <w:vAlign w:val="center"/>
          </w:tcPr>
          <w:p w14:paraId="2E9F6C5A" w14:textId="77777777" w:rsidR="00F75010" w:rsidRPr="00E621EA" w:rsidRDefault="00F75010" w:rsidP="00713CB6">
            <w:pPr>
              <w:suppressAutoHyphens/>
              <w:spacing w:line="276" w:lineRule="auto"/>
              <w:jc w:val="center"/>
              <w:rPr>
                <w:rFonts w:ascii="Calibri" w:hAnsi="Calibri" w:cs="Calibri"/>
                <w:color w:val="000000"/>
                <w:lang w:val="en-US"/>
              </w:rPr>
            </w:pPr>
            <w:r w:rsidRPr="00E621EA">
              <w:rPr>
                <w:rFonts w:ascii="Calibri" w:hAnsi="Calibri" w:cs="Calibri"/>
                <w:color w:val="000000"/>
              </w:rPr>
              <w:t>ΝΑΙ</w:t>
            </w:r>
          </w:p>
        </w:tc>
        <w:tc>
          <w:tcPr>
            <w:tcW w:w="1321" w:type="dxa"/>
            <w:shd w:val="clear" w:color="auto" w:fill="auto"/>
            <w:vAlign w:val="center"/>
          </w:tcPr>
          <w:p w14:paraId="350C9528"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3EC2FEEA"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43EAEF82" w14:textId="77777777" w:rsidTr="00713CB6">
        <w:trPr>
          <w:cantSplit/>
          <w:trHeight w:val="315"/>
          <w:jc w:val="center"/>
        </w:trPr>
        <w:tc>
          <w:tcPr>
            <w:tcW w:w="860" w:type="dxa"/>
            <w:shd w:val="clear" w:color="auto" w:fill="BFBFBF"/>
            <w:vAlign w:val="center"/>
          </w:tcPr>
          <w:p w14:paraId="5841175F" w14:textId="77777777" w:rsidR="00F75010" w:rsidRPr="00E621EA" w:rsidRDefault="00F75010" w:rsidP="00713CB6">
            <w:pPr>
              <w:suppressAutoHyphens/>
              <w:spacing w:line="276" w:lineRule="auto"/>
              <w:jc w:val="center"/>
              <w:rPr>
                <w:rFonts w:ascii="Calibri" w:hAnsi="Calibri" w:cs="Calibri"/>
                <w:b/>
                <w:bCs/>
                <w:color w:val="000000"/>
              </w:rPr>
            </w:pPr>
            <w:r w:rsidRPr="00E621EA">
              <w:rPr>
                <w:rFonts w:ascii="Calibri" w:hAnsi="Calibri" w:cs="Calibri"/>
                <w:b/>
                <w:bCs/>
                <w:color w:val="000000"/>
              </w:rPr>
              <w:t>11</w:t>
            </w:r>
          </w:p>
        </w:tc>
        <w:tc>
          <w:tcPr>
            <w:tcW w:w="5272" w:type="dxa"/>
            <w:shd w:val="clear" w:color="auto" w:fill="BFBFBF"/>
            <w:vAlign w:val="center"/>
          </w:tcPr>
          <w:p w14:paraId="542A8176" w14:textId="77777777" w:rsidR="00F75010" w:rsidRPr="00E621EA" w:rsidRDefault="00F75010" w:rsidP="00713CB6">
            <w:pPr>
              <w:suppressAutoHyphens/>
              <w:spacing w:line="276" w:lineRule="auto"/>
              <w:rPr>
                <w:rFonts w:ascii="Calibri" w:hAnsi="Calibri" w:cs="Calibri"/>
                <w:b/>
                <w:bCs/>
                <w:color w:val="000000"/>
              </w:rPr>
            </w:pPr>
            <w:r w:rsidRPr="00E621EA">
              <w:rPr>
                <w:rFonts w:ascii="Calibri" w:hAnsi="Calibri" w:cs="Calibri"/>
                <w:b/>
                <w:bCs/>
                <w:color w:val="000000"/>
              </w:rPr>
              <w:t>Λοιπές απαιτήσεις</w:t>
            </w:r>
          </w:p>
        </w:tc>
        <w:tc>
          <w:tcPr>
            <w:tcW w:w="1619" w:type="dxa"/>
            <w:shd w:val="clear" w:color="auto" w:fill="BFBFBF"/>
            <w:vAlign w:val="center"/>
          </w:tcPr>
          <w:p w14:paraId="7DB55F8F" w14:textId="77777777" w:rsidR="00F75010" w:rsidRPr="00E621EA" w:rsidRDefault="00F75010" w:rsidP="00713CB6">
            <w:pPr>
              <w:suppressAutoHyphens/>
              <w:spacing w:line="276" w:lineRule="auto"/>
              <w:jc w:val="center"/>
              <w:rPr>
                <w:rFonts w:ascii="Calibri" w:hAnsi="Calibri" w:cs="Calibri"/>
                <w:b/>
                <w:bCs/>
                <w:color w:val="000000"/>
              </w:rPr>
            </w:pPr>
          </w:p>
        </w:tc>
        <w:tc>
          <w:tcPr>
            <w:tcW w:w="1321" w:type="dxa"/>
            <w:shd w:val="clear" w:color="auto" w:fill="BFBFBF"/>
            <w:vAlign w:val="center"/>
          </w:tcPr>
          <w:p w14:paraId="321FED08" w14:textId="77777777" w:rsidR="00F75010" w:rsidRPr="00E621EA" w:rsidRDefault="00F75010" w:rsidP="00713CB6">
            <w:pPr>
              <w:suppressAutoHyphens/>
              <w:spacing w:line="276" w:lineRule="auto"/>
              <w:jc w:val="center"/>
              <w:rPr>
                <w:rFonts w:ascii="Calibri" w:hAnsi="Calibri" w:cs="Calibri"/>
                <w:b/>
                <w:bCs/>
                <w:color w:val="000000"/>
              </w:rPr>
            </w:pPr>
          </w:p>
        </w:tc>
        <w:tc>
          <w:tcPr>
            <w:tcW w:w="1492" w:type="dxa"/>
            <w:shd w:val="clear" w:color="auto" w:fill="BFBFBF"/>
            <w:vAlign w:val="center"/>
          </w:tcPr>
          <w:p w14:paraId="0DD51DF5" w14:textId="77777777" w:rsidR="00F75010" w:rsidRPr="00E621EA" w:rsidRDefault="00F75010" w:rsidP="00713CB6">
            <w:pPr>
              <w:suppressAutoHyphens/>
              <w:spacing w:line="276" w:lineRule="auto"/>
              <w:jc w:val="center"/>
              <w:rPr>
                <w:rFonts w:ascii="Calibri" w:hAnsi="Calibri" w:cs="Calibri"/>
                <w:b/>
                <w:bCs/>
                <w:color w:val="000000"/>
              </w:rPr>
            </w:pPr>
          </w:p>
        </w:tc>
      </w:tr>
      <w:tr w:rsidR="00F75010" w:rsidRPr="00E621EA" w14:paraId="3B39B6E3" w14:textId="77777777" w:rsidTr="00713CB6">
        <w:trPr>
          <w:cantSplit/>
          <w:trHeight w:val="315"/>
          <w:jc w:val="center"/>
        </w:trPr>
        <w:tc>
          <w:tcPr>
            <w:tcW w:w="860" w:type="dxa"/>
            <w:shd w:val="clear" w:color="auto" w:fill="auto"/>
            <w:vAlign w:val="center"/>
          </w:tcPr>
          <w:p w14:paraId="26F32E36"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11.1</w:t>
            </w:r>
          </w:p>
        </w:tc>
        <w:tc>
          <w:tcPr>
            <w:tcW w:w="5272" w:type="dxa"/>
            <w:shd w:val="clear" w:color="auto" w:fill="auto"/>
            <w:vAlign w:val="center"/>
          </w:tcPr>
          <w:p w14:paraId="5A409B3E"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Ο προσφέρων οικονομικός φορέας πρέπει να διαθέτει τουλάχιστον έναν (1) εξειδικευμένο τεχνικό με εμπειρία σε παρόμοιο αντικείμενο. Να αναφερθεί/-ουν στην τεχνική περιγραφή ο/οι τεχνικός/-οί που θα αναλάβει/-ουν, σε περίπτωση ανάδειξης του οικονομικού φορέα ως Αναδόχου, την υλοποίηση του συμβατικού αντικειμένου (ισχύει για το σύνολο </w:t>
            </w:r>
            <w:r>
              <w:rPr>
                <w:rFonts w:ascii="Calibri" w:hAnsi="Calibri" w:cs="Calibri"/>
                <w:color w:val="000000"/>
              </w:rPr>
              <w:t xml:space="preserve">των υπηρεσιών </w:t>
            </w:r>
            <w:r w:rsidRPr="00E621EA">
              <w:rPr>
                <w:rFonts w:ascii="Calibri" w:hAnsi="Calibri" w:cs="Calibri"/>
                <w:color w:val="000000"/>
              </w:rPr>
              <w:t>του συμβατικού αντικειμένου).</w:t>
            </w:r>
          </w:p>
        </w:tc>
        <w:tc>
          <w:tcPr>
            <w:tcW w:w="1619" w:type="dxa"/>
            <w:shd w:val="clear" w:color="auto" w:fill="auto"/>
            <w:vAlign w:val="center"/>
          </w:tcPr>
          <w:p w14:paraId="7B907A41"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70AEFC8E"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041BD7FD" w14:textId="77777777" w:rsidR="00F75010" w:rsidRPr="00E621EA" w:rsidRDefault="00F75010" w:rsidP="00713CB6">
            <w:pPr>
              <w:suppressAutoHyphens/>
              <w:spacing w:line="276" w:lineRule="auto"/>
              <w:jc w:val="center"/>
              <w:rPr>
                <w:rFonts w:ascii="Calibri" w:hAnsi="Calibri" w:cs="Calibri"/>
                <w:color w:val="000000"/>
              </w:rPr>
            </w:pPr>
          </w:p>
        </w:tc>
      </w:tr>
      <w:tr w:rsidR="00F75010" w:rsidRPr="00E621EA" w14:paraId="6C1956B1" w14:textId="77777777" w:rsidTr="00713CB6">
        <w:trPr>
          <w:cantSplit/>
          <w:trHeight w:val="315"/>
          <w:jc w:val="center"/>
        </w:trPr>
        <w:tc>
          <w:tcPr>
            <w:tcW w:w="860" w:type="dxa"/>
            <w:shd w:val="clear" w:color="auto" w:fill="auto"/>
            <w:vAlign w:val="center"/>
          </w:tcPr>
          <w:p w14:paraId="302A0239"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11.2</w:t>
            </w:r>
          </w:p>
        </w:tc>
        <w:tc>
          <w:tcPr>
            <w:tcW w:w="5272" w:type="dxa"/>
            <w:shd w:val="clear" w:color="auto" w:fill="auto"/>
            <w:vAlign w:val="center"/>
          </w:tcPr>
          <w:p w14:paraId="56A423CA" w14:textId="77777777" w:rsidR="00F75010" w:rsidRPr="00E621EA" w:rsidRDefault="00F75010" w:rsidP="00713CB6">
            <w:pPr>
              <w:suppressAutoHyphens/>
              <w:spacing w:line="276" w:lineRule="auto"/>
              <w:rPr>
                <w:rFonts w:ascii="Calibri" w:hAnsi="Calibri" w:cs="Calibri"/>
                <w:color w:val="000000"/>
              </w:rPr>
            </w:pPr>
            <w:r w:rsidRPr="00E621EA">
              <w:rPr>
                <w:rFonts w:ascii="Calibri" w:hAnsi="Calibri" w:cs="Calibri"/>
                <w:color w:val="000000"/>
              </w:rPr>
              <w:t xml:space="preserve">Ο προσφέρων οικονομικός φορέας, κατά τη διάρκεια των 5 τελευταίων χρόνων, πρέπει να έχει εκτελέσει τουλάχιστον 1 σύμβαση προμήθειας του συγκεκριμένου τύπου με το παρόν συμβατικό αντικείμενο (ισχύει για το </w:t>
            </w:r>
            <w:r>
              <w:rPr>
                <w:rFonts w:ascii="Calibri" w:hAnsi="Calibri" w:cs="Calibri"/>
                <w:color w:val="000000"/>
              </w:rPr>
              <w:t>σύνολο</w:t>
            </w:r>
            <w:r w:rsidRPr="00E621EA">
              <w:rPr>
                <w:rFonts w:ascii="Calibri" w:hAnsi="Calibri" w:cs="Calibri"/>
                <w:color w:val="000000"/>
              </w:rPr>
              <w:t xml:space="preserve"> του συμβατικού αντικειμένου).</w:t>
            </w:r>
          </w:p>
        </w:tc>
        <w:tc>
          <w:tcPr>
            <w:tcW w:w="1619" w:type="dxa"/>
            <w:shd w:val="clear" w:color="auto" w:fill="auto"/>
            <w:vAlign w:val="center"/>
          </w:tcPr>
          <w:p w14:paraId="71FDE97A" w14:textId="77777777" w:rsidR="00F75010" w:rsidRPr="00E621EA" w:rsidRDefault="00F75010" w:rsidP="00713CB6">
            <w:pPr>
              <w:suppressAutoHyphens/>
              <w:spacing w:line="276" w:lineRule="auto"/>
              <w:jc w:val="center"/>
              <w:rPr>
                <w:rFonts w:ascii="Calibri" w:hAnsi="Calibri" w:cs="Calibri"/>
                <w:color w:val="000000"/>
              </w:rPr>
            </w:pPr>
            <w:r w:rsidRPr="00E621EA">
              <w:rPr>
                <w:rFonts w:ascii="Calibri" w:hAnsi="Calibri" w:cs="Calibri"/>
                <w:color w:val="000000"/>
              </w:rPr>
              <w:t>ΝΑΙ</w:t>
            </w:r>
          </w:p>
        </w:tc>
        <w:tc>
          <w:tcPr>
            <w:tcW w:w="1321" w:type="dxa"/>
            <w:shd w:val="clear" w:color="auto" w:fill="auto"/>
            <w:vAlign w:val="center"/>
          </w:tcPr>
          <w:p w14:paraId="34F2D925" w14:textId="77777777" w:rsidR="00F75010" w:rsidRPr="00E621EA" w:rsidRDefault="00F75010" w:rsidP="00713CB6">
            <w:pPr>
              <w:suppressAutoHyphens/>
              <w:spacing w:line="276" w:lineRule="auto"/>
              <w:jc w:val="center"/>
              <w:rPr>
                <w:rFonts w:ascii="Calibri" w:hAnsi="Calibri" w:cs="Calibri"/>
                <w:color w:val="000000"/>
              </w:rPr>
            </w:pPr>
          </w:p>
        </w:tc>
        <w:tc>
          <w:tcPr>
            <w:tcW w:w="1492" w:type="dxa"/>
            <w:shd w:val="clear" w:color="auto" w:fill="auto"/>
            <w:vAlign w:val="center"/>
          </w:tcPr>
          <w:p w14:paraId="6381229A" w14:textId="77777777" w:rsidR="00F75010" w:rsidRPr="00E621EA" w:rsidRDefault="00F75010" w:rsidP="00713CB6">
            <w:pPr>
              <w:suppressAutoHyphens/>
              <w:spacing w:line="276" w:lineRule="auto"/>
              <w:jc w:val="center"/>
              <w:rPr>
                <w:rFonts w:ascii="Calibri" w:hAnsi="Calibri" w:cs="Calibri"/>
                <w:color w:val="000000"/>
              </w:rPr>
            </w:pPr>
          </w:p>
        </w:tc>
      </w:tr>
    </w:tbl>
    <w:p w14:paraId="231FC1F5" w14:textId="77777777" w:rsidR="00F75010" w:rsidRDefault="00F75010" w:rsidP="00F75010">
      <w:pPr>
        <w:suppressAutoHyphens/>
        <w:spacing w:line="276" w:lineRule="auto"/>
        <w:jc w:val="both"/>
        <w:rPr>
          <w:rFonts w:ascii="Calibri" w:hAnsi="Calibri"/>
          <w:sz w:val="24"/>
          <w:szCs w:val="24"/>
        </w:rPr>
      </w:pPr>
    </w:p>
    <w:p w14:paraId="14609F03" w14:textId="77777777" w:rsidR="00F75010" w:rsidRPr="006E2A61" w:rsidRDefault="00F75010" w:rsidP="00F75010">
      <w:pPr>
        <w:tabs>
          <w:tab w:val="left" w:pos="7380"/>
        </w:tabs>
        <w:jc w:val="center"/>
        <w:rPr>
          <w:rFonts w:ascii="Calibri" w:hAnsi="Calibri"/>
          <w:sz w:val="24"/>
          <w:szCs w:val="24"/>
        </w:rPr>
      </w:pPr>
      <w:r w:rsidRPr="00513841">
        <w:rPr>
          <w:rFonts w:ascii="Calibri" w:hAnsi="Calibri" w:cs="Calibri"/>
          <w:b/>
          <w:sz w:val="28"/>
          <w:szCs w:val="28"/>
        </w:rPr>
        <w:t>Ε.</w:t>
      </w:r>
      <w:r>
        <w:rPr>
          <w:rFonts w:ascii="Calibri" w:hAnsi="Calibri" w:cs="Calibri"/>
          <w:b/>
          <w:sz w:val="28"/>
          <w:szCs w:val="28"/>
        </w:rPr>
        <w:t>2.2</w:t>
      </w:r>
      <w:r w:rsidRPr="00513841">
        <w:rPr>
          <w:rFonts w:ascii="Calibri" w:hAnsi="Calibri" w:cs="Calibri"/>
          <w:b/>
          <w:sz w:val="28"/>
          <w:szCs w:val="28"/>
        </w:rPr>
        <w:t xml:space="preserve">: Τεχνικές προδιαγραφές - πίνακας συμμόρφωσης για το ΤΜΗΜΑ </w:t>
      </w:r>
      <w:r>
        <w:rPr>
          <w:rFonts w:ascii="Calibri" w:hAnsi="Calibri" w:cs="Calibri"/>
          <w:b/>
          <w:sz w:val="28"/>
          <w:szCs w:val="28"/>
        </w:rPr>
        <w:t>2</w:t>
      </w:r>
    </w:p>
    <w:p w14:paraId="59C0E2BF" w14:textId="77777777" w:rsidR="00F75010" w:rsidRPr="006E2A61" w:rsidRDefault="00F75010" w:rsidP="00F75010">
      <w:pPr>
        <w:tabs>
          <w:tab w:val="left" w:pos="7380"/>
        </w:tabs>
        <w:rPr>
          <w:rFonts w:ascii="Calibri" w:hAnsi="Calibri"/>
          <w:sz w:val="24"/>
          <w:szCs w:val="24"/>
        </w:rPr>
      </w:pPr>
    </w:p>
    <w:p w14:paraId="57C79D1D" w14:textId="77777777" w:rsidR="00F75010" w:rsidRPr="00B4540C" w:rsidRDefault="00F75010" w:rsidP="00F75010">
      <w:pPr>
        <w:tabs>
          <w:tab w:val="left" w:pos="7380"/>
        </w:tabs>
        <w:jc w:val="both"/>
        <w:rPr>
          <w:rFonts w:ascii="Calibri" w:hAnsi="Calibri"/>
          <w:b/>
          <w:sz w:val="24"/>
          <w:szCs w:val="24"/>
        </w:rPr>
      </w:pPr>
      <w:r w:rsidRPr="00BB6AC5">
        <w:rPr>
          <w:rFonts w:ascii="Calibri" w:hAnsi="Calibri"/>
          <w:b/>
          <w:sz w:val="24"/>
          <w:szCs w:val="24"/>
        </w:rPr>
        <w:t>Ε</w:t>
      </w:r>
      <w:r w:rsidRPr="00B4540C">
        <w:rPr>
          <w:rFonts w:ascii="Calibri" w:hAnsi="Calibri"/>
          <w:b/>
          <w:sz w:val="24"/>
          <w:szCs w:val="24"/>
        </w:rPr>
        <w:t xml:space="preserve">.2.2.1 </w:t>
      </w:r>
      <w:r w:rsidRPr="00BB6AC5">
        <w:rPr>
          <w:rFonts w:ascii="Calibri" w:hAnsi="Calibri"/>
          <w:b/>
          <w:sz w:val="24"/>
          <w:szCs w:val="24"/>
        </w:rPr>
        <w:t>ΤΕΧΝΙΚΕΣ</w:t>
      </w:r>
      <w:r w:rsidRPr="00B4540C">
        <w:rPr>
          <w:rFonts w:ascii="Calibri" w:hAnsi="Calibri"/>
          <w:b/>
          <w:sz w:val="24"/>
          <w:szCs w:val="24"/>
        </w:rPr>
        <w:t xml:space="preserve"> </w:t>
      </w:r>
      <w:r w:rsidRPr="00BB6AC5">
        <w:rPr>
          <w:rFonts w:ascii="Calibri" w:hAnsi="Calibri"/>
          <w:b/>
          <w:sz w:val="24"/>
          <w:szCs w:val="24"/>
        </w:rPr>
        <w:t>ΠΡΟΔΙΑΓΡΑΦΕΣ</w:t>
      </w:r>
      <w:r w:rsidRPr="00B4540C">
        <w:rPr>
          <w:rFonts w:ascii="Calibri" w:hAnsi="Calibri"/>
          <w:b/>
          <w:sz w:val="24"/>
          <w:szCs w:val="24"/>
        </w:rPr>
        <w:t xml:space="preserve"> </w:t>
      </w:r>
      <w:r>
        <w:rPr>
          <w:rFonts w:ascii="Calibri" w:hAnsi="Calibri"/>
          <w:b/>
          <w:sz w:val="24"/>
          <w:szCs w:val="24"/>
        </w:rPr>
        <w:t xml:space="preserve">ΓΙΑ </w:t>
      </w:r>
      <w:r w:rsidRPr="00260F76">
        <w:rPr>
          <w:rFonts w:ascii="Calibri" w:hAnsi="Calibri"/>
          <w:b/>
          <w:sz w:val="24"/>
          <w:szCs w:val="24"/>
          <w:lang w:val="en-US"/>
        </w:rPr>
        <w:t>SOFTWARE</w:t>
      </w:r>
      <w:r w:rsidRPr="00B4540C">
        <w:rPr>
          <w:rFonts w:ascii="Calibri" w:hAnsi="Calibri"/>
          <w:b/>
          <w:sz w:val="24"/>
          <w:szCs w:val="24"/>
        </w:rPr>
        <w:t xml:space="preserve"> </w:t>
      </w:r>
      <w:r w:rsidRPr="00260F76">
        <w:rPr>
          <w:rFonts w:ascii="Calibri" w:hAnsi="Calibri"/>
          <w:b/>
          <w:sz w:val="24"/>
          <w:szCs w:val="24"/>
          <w:lang w:val="en-US"/>
        </w:rPr>
        <w:t>DEFINED</w:t>
      </w:r>
      <w:r w:rsidRPr="00B4540C">
        <w:rPr>
          <w:rFonts w:ascii="Calibri" w:hAnsi="Calibri"/>
          <w:b/>
          <w:sz w:val="24"/>
          <w:szCs w:val="24"/>
        </w:rPr>
        <w:t xml:space="preserve"> </w:t>
      </w:r>
      <w:r w:rsidRPr="00260F76">
        <w:rPr>
          <w:rFonts w:ascii="Calibri" w:hAnsi="Calibri"/>
          <w:b/>
          <w:sz w:val="24"/>
          <w:szCs w:val="24"/>
          <w:lang w:val="en-US"/>
        </w:rPr>
        <w:t>STORAGE</w:t>
      </w:r>
      <w:r w:rsidRPr="00B4540C">
        <w:rPr>
          <w:rFonts w:ascii="Calibri" w:hAnsi="Calibri"/>
          <w:b/>
          <w:sz w:val="24"/>
          <w:szCs w:val="24"/>
        </w:rPr>
        <w:t xml:space="preserve"> (</w:t>
      </w:r>
      <w:r w:rsidRPr="00260F76">
        <w:rPr>
          <w:rFonts w:ascii="Calibri" w:hAnsi="Calibri"/>
          <w:b/>
          <w:sz w:val="24"/>
          <w:szCs w:val="24"/>
          <w:lang w:val="en-US"/>
        </w:rPr>
        <w:t>SDS</w:t>
      </w:r>
      <w:r w:rsidRPr="00B4540C">
        <w:rPr>
          <w:rFonts w:ascii="Calibri" w:hAnsi="Calibri"/>
          <w:b/>
          <w:sz w:val="24"/>
          <w:szCs w:val="24"/>
        </w:rPr>
        <w:t xml:space="preserve">) </w:t>
      </w:r>
      <w:r w:rsidRPr="00260F76">
        <w:rPr>
          <w:rFonts w:ascii="Calibri" w:hAnsi="Calibri"/>
          <w:b/>
          <w:sz w:val="24"/>
          <w:szCs w:val="24"/>
          <w:lang w:val="en-US"/>
        </w:rPr>
        <w:t>SERVERS</w:t>
      </w:r>
      <w:r>
        <w:rPr>
          <w:rFonts w:ascii="Calibri" w:hAnsi="Calibri"/>
          <w:b/>
          <w:sz w:val="24"/>
          <w:szCs w:val="24"/>
        </w:rPr>
        <w:t xml:space="preserve"> - ΠΙΝΑΚΑΣ ΣΥΜΜΟΡΦΩΣΗΣ</w:t>
      </w:r>
    </w:p>
    <w:p w14:paraId="1FE358AC" w14:textId="77777777" w:rsidR="00F75010" w:rsidRDefault="00F75010" w:rsidP="00F75010">
      <w:pPr>
        <w:spacing w:line="276" w:lineRule="auto"/>
        <w:jc w:val="both"/>
        <w:rPr>
          <w:rFonts w:ascii="Calibri" w:hAnsi="Calibri"/>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50"/>
        <w:gridCol w:w="4530"/>
        <w:gridCol w:w="1416"/>
        <w:gridCol w:w="1416"/>
        <w:gridCol w:w="1427"/>
      </w:tblGrid>
      <w:tr w:rsidR="00F75010" w:rsidRPr="00240654" w14:paraId="3ED910C1" w14:textId="77777777" w:rsidTr="00713CB6">
        <w:trPr>
          <w:cantSplit/>
          <w:trHeight w:val="284"/>
          <w:tblHeader/>
          <w:jc w:val="center"/>
        </w:trPr>
        <w:tc>
          <w:tcPr>
            <w:tcW w:w="850" w:type="dxa"/>
            <w:shd w:val="clear" w:color="auto" w:fill="B2B2B2"/>
            <w:vAlign w:val="center"/>
          </w:tcPr>
          <w:p w14:paraId="6FCD90FA"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Α/Α</w:t>
            </w:r>
          </w:p>
        </w:tc>
        <w:tc>
          <w:tcPr>
            <w:tcW w:w="4530" w:type="dxa"/>
            <w:shd w:val="clear" w:color="auto" w:fill="B2B2B2"/>
            <w:vAlign w:val="center"/>
          </w:tcPr>
          <w:p w14:paraId="3C3FC680" w14:textId="77777777" w:rsidR="00F75010" w:rsidRPr="00240654" w:rsidRDefault="00F75010" w:rsidP="00713CB6">
            <w:pPr>
              <w:suppressAutoHyphens/>
              <w:spacing w:line="276" w:lineRule="auto"/>
              <w:rPr>
                <w:rFonts w:ascii="Calibri" w:hAnsi="Calibri" w:cs="Calibri"/>
                <w:b/>
              </w:rPr>
            </w:pPr>
            <w:r w:rsidRPr="00240654">
              <w:rPr>
                <w:rFonts w:ascii="Calibri" w:hAnsi="Calibri" w:cs="Calibri"/>
                <w:b/>
              </w:rPr>
              <w:t>Προδιαγραφή</w:t>
            </w:r>
          </w:p>
        </w:tc>
        <w:tc>
          <w:tcPr>
            <w:tcW w:w="1416" w:type="dxa"/>
            <w:shd w:val="clear" w:color="auto" w:fill="B2B2B2"/>
            <w:vAlign w:val="center"/>
          </w:tcPr>
          <w:p w14:paraId="75AEE3C1"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Απαίτηση</w:t>
            </w:r>
          </w:p>
        </w:tc>
        <w:tc>
          <w:tcPr>
            <w:tcW w:w="1416" w:type="dxa"/>
            <w:shd w:val="clear" w:color="auto" w:fill="B2B2B2"/>
            <w:vAlign w:val="center"/>
          </w:tcPr>
          <w:p w14:paraId="51645959"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Απάντηση</w:t>
            </w:r>
          </w:p>
        </w:tc>
        <w:tc>
          <w:tcPr>
            <w:tcW w:w="1427" w:type="dxa"/>
            <w:shd w:val="clear" w:color="auto" w:fill="B2B2B2"/>
            <w:vAlign w:val="center"/>
          </w:tcPr>
          <w:p w14:paraId="11C49D73"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Παραπομπή</w:t>
            </w:r>
          </w:p>
        </w:tc>
      </w:tr>
      <w:tr w:rsidR="00F75010" w:rsidRPr="00240654" w14:paraId="160448EB" w14:textId="77777777" w:rsidTr="00713CB6">
        <w:trPr>
          <w:cantSplit/>
          <w:trHeight w:val="284"/>
          <w:jc w:val="center"/>
        </w:trPr>
        <w:tc>
          <w:tcPr>
            <w:tcW w:w="850" w:type="dxa"/>
            <w:shd w:val="clear" w:color="auto" w:fill="CCCCCC"/>
            <w:vAlign w:val="center"/>
          </w:tcPr>
          <w:p w14:paraId="28649CFF"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1</w:t>
            </w:r>
          </w:p>
        </w:tc>
        <w:tc>
          <w:tcPr>
            <w:tcW w:w="4530" w:type="dxa"/>
            <w:shd w:val="clear" w:color="auto" w:fill="CCCCCC"/>
            <w:vAlign w:val="center"/>
          </w:tcPr>
          <w:p w14:paraId="36E7B728" w14:textId="77777777" w:rsidR="00F75010" w:rsidRPr="00240654" w:rsidRDefault="00F75010" w:rsidP="00713CB6">
            <w:pPr>
              <w:suppressAutoHyphens/>
              <w:spacing w:line="276" w:lineRule="auto"/>
              <w:rPr>
                <w:rFonts w:ascii="Calibri" w:hAnsi="Calibri" w:cs="Calibri"/>
                <w:b/>
              </w:rPr>
            </w:pPr>
            <w:r w:rsidRPr="00240654">
              <w:rPr>
                <w:rFonts w:ascii="Calibri" w:hAnsi="Calibri" w:cs="Calibri"/>
                <w:b/>
              </w:rPr>
              <w:t>Γενικά</w:t>
            </w:r>
          </w:p>
        </w:tc>
        <w:tc>
          <w:tcPr>
            <w:tcW w:w="1416" w:type="dxa"/>
            <w:shd w:val="clear" w:color="auto" w:fill="CCCCCC"/>
            <w:vAlign w:val="center"/>
          </w:tcPr>
          <w:p w14:paraId="726A4F2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br w:type="page"/>
            </w:r>
          </w:p>
        </w:tc>
        <w:tc>
          <w:tcPr>
            <w:tcW w:w="1416" w:type="dxa"/>
            <w:shd w:val="clear" w:color="auto" w:fill="CCCCCC"/>
            <w:vAlign w:val="center"/>
          </w:tcPr>
          <w:p w14:paraId="736C3C6C"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CCCCCC"/>
            <w:vAlign w:val="center"/>
          </w:tcPr>
          <w:p w14:paraId="1A56FBBD" w14:textId="77777777" w:rsidR="00F75010" w:rsidRPr="00240654" w:rsidRDefault="00F75010" w:rsidP="00713CB6">
            <w:pPr>
              <w:suppressAutoHyphens/>
              <w:spacing w:line="276" w:lineRule="auto"/>
              <w:jc w:val="center"/>
              <w:rPr>
                <w:rFonts w:ascii="Calibri" w:hAnsi="Calibri" w:cs="Calibri"/>
              </w:rPr>
            </w:pPr>
          </w:p>
        </w:tc>
      </w:tr>
      <w:tr w:rsidR="00F75010" w:rsidRPr="00240654" w14:paraId="29FDD171" w14:textId="77777777" w:rsidTr="00713CB6">
        <w:trPr>
          <w:cantSplit/>
          <w:trHeight w:val="284"/>
          <w:jc w:val="center"/>
        </w:trPr>
        <w:tc>
          <w:tcPr>
            <w:tcW w:w="850" w:type="dxa"/>
            <w:shd w:val="clear" w:color="auto" w:fill="FFFFFF"/>
            <w:vAlign w:val="center"/>
          </w:tcPr>
          <w:p w14:paraId="3D6E2F3F"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1.1</w:t>
            </w:r>
          </w:p>
        </w:tc>
        <w:tc>
          <w:tcPr>
            <w:tcW w:w="4530" w:type="dxa"/>
            <w:shd w:val="clear" w:color="auto" w:fill="FFFFFF"/>
            <w:vAlign w:val="center"/>
          </w:tcPr>
          <w:p w14:paraId="47174F7D"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Να αναφερθεί το μοντέλο και η εταιρία κατασκευής. </w:t>
            </w:r>
          </w:p>
        </w:tc>
        <w:tc>
          <w:tcPr>
            <w:tcW w:w="1416" w:type="dxa"/>
            <w:shd w:val="clear" w:color="auto" w:fill="FFFFFF"/>
            <w:vAlign w:val="center"/>
          </w:tcPr>
          <w:p w14:paraId="645152D0"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1EE2DEB0"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0085D9B6" w14:textId="77777777" w:rsidR="00F75010" w:rsidRPr="00240654" w:rsidRDefault="00F75010" w:rsidP="00713CB6">
            <w:pPr>
              <w:suppressAutoHyphens/>
              <w:spacing w:line="276" w:lineRule="auto"/>
              <w:jc w:val="center"/>
              <w:rPr>
                <w:rFonts w:ascii="Calibri" w:hAnsi="Calibri" w:cs="Calibri"/>
              </w:rPr>
            </w:pPr>
          </w:p>
        </w:tc>
      </w:tr>
      <w:tr w:rsidR="00F75010" w:rsidRPr="00240654" w14:paraId="30F6CE0A" w14:textId="77777777" w:rsidTr="00713CB6">
        <w:trPr>
          <w:cantSplit/>
          <w:trHeight w:val="284"/>
          <w:jc w:val="center"/>
        </w:trPr>
        <w:tc>
          <w:tcPr>
            <w:tcW w:w="850" w:type="dxa"/>
            <w:shd w:val="clear" w:color="auto" w:fill="FFFFFF"/>
            <w:vAlign w:val="center"/>
          </w:tcPr>
          <w:p w14:paraId="0958A9FB"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1.2</w:t>
            </w:r>
          </w:p>
        </w:tc>
        <w:tc>
          <w:tcPr>
            <w:tcW w:w="4530" w:type="dxa"/>
            <w:shd w:val="clear" w:color="auto" w:fill="FFFFFF"/>
            <w:vAlign w:val="center"/>
          </w:tcPr>
          <w:p w14:paraId="297DBD91"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lang w:val="en-US"/>
              </w:rPr>
              <w:t>Rack</w:t>
            </w:r>
            <w:r w:rsidRPr="00240654">
              <w:rPr>
                <w:rFonts w:ascii="Calibri" w:hAnsi="Calibri" w:cs="Calibri"/>
              </w:rPr>
              <w:t xml:space="preserve"> </w:t>
            </w:r>
            <w:r w:rsidRPr="00240654">
              <w:rPr>
                <w:rFonts w:ascii="Calibri" w:hAnsi="Calibri" w:cs="Calibri"/>
                <w:lang w:val="en-US"/>
              </w:rPr>
              <w:t>Mounted</w:t>
            </w:r>
            <w:r w:rsidRPr="00240654">
              <w:rPr>
                <w:rFonts w:ascii="Calibri" w:hAnsi="Calibri" w:cs="Calibri"/>
              </w:rPr>
              <w:t xml:space="preserve"> </w:t>
            </w:r>
            <w:r w:rsidRPr="00240654">
              <w:rPr>
                <w:rFonts w:ascii="Calibri" w:hAnsi="Calibri" w:cs="Calibri"/>
                <w:lang w:val="en-US"/>
              </w:rPr>
              <w:t>Servers</w:t>
            </w:r>
            <w:r w:rsidRPr="00240654">
              <w:rPr>
                <w:rFonts w:ascii="Calibri" w:hAnsi="Calibri" w:cs="Calibri"/>
              </w:rPr>
              <w:t xml:space="preserve"> ποσότητα.</w:t>
            </w:r>
          </w:p>
        </w:tc>
        <w:tc>
          <w:tcPr>
            <w:tcW w:w="1416" w:type="dxa"/>
            <w:shd w:val="clear" w:color="auto" w:fill="FFFFFF"/>
            <w:vAlign w:val="center"/>
          </w:tcPr>
          <w:p w14:paraId="57DE286C"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4</w:t>
            </w:r>
          </w:p>
        </w:tc>
        <w:tc>
          <w:tcPr>
            <w:tcW w:w="1416" w:type="dxa"/>
            <w:shd w:val="clear" w:color="auto" w:fill="FFFFFF"/>
            <w:vAlign w:val="center"/>
          </w:tcPr>
          <w:p w14:paraId="00C19709"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1DCBDD55" w14:textId="77777777" w:rsidR="00F75010" w:rsidRPr="00240654" w:rsidRDefault="00F75010" w:rsidP="00713CB6">
            <w:pPr>
              <w:suppressAutoHyphens/>
              <w:spacing w:line="276" w:lineRule="auto"/>
              <w:jc w:val="center"/>
              <w:rPr>
                <w:rFonts w:ascii="Calibri" w:hAnsi="Calibri" w:cs="Calibri"/>
              </w:rPr>
            </w:pPr>
          </w:p>
        </w:tc>
      </w:tr>
      <w:tr w:rsidR="00F75010" w:rsidRPr="00240654" w14:paraId="1F5925F5" w14:textId="77777777" w:rsidTr="00713CB6">
        <w:trPr>
          <w:cantSplit/>
          <w:trHeight w:val="284"/>
          <w:jc w:val="center"/>
        </w:trPr>
        <w:tc>
          <w:tcPr>
            <w:tcW w:w="850" w:type="dxa"/>
            <w:shd w:val="clear" w:color="auto" w:fill="FFFFFF"/>
            <w:vAlign w:val="center"/>
          </w:tcPr>
          <w:p w14:paraId="074B118B"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1.3</w:t>
            </w:r>
          </w:p>
        </w:tc>
        <w:tc>
          <w:tcPr>
            <w:tcW w:w="4530" w:type="dxa"/>
            <w:shd w:val="clear" w:color="auto" w:fill="FFFFFF"/>
            <w:vAlign w:val="center"/>
          </w:tcPr>
          <w:p w14:paraId="65ECAA4B"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Να διαθέτουν </w:t>
            </w:r>
            <w:r w:rsidRPr="00240654">
              <w:rPr>
                <w:rFonts w:ascii="Calibri" w:hAnsi="Calibri" w:cs="Calibri"/>
                <w:lang w:val="en-US"/>
              </w:rPr>
              <w:t>Rack</w:t>
            </w:r>
            <w:r w:rsidRPr="00240654">
              <w:rPr>
                <w:rFonts w:ascii="Calibri" w:hAnsi="Calibri" w:cs="Calibri"/>
              </w:rPr>
              <w:t xml:space="preserve"> </w:t>
            </w:r>
            <w:r w:rsidRPr="00240654">
              <w:rPr>
                <w:rFonts w:ascii="Calibri" w:hAnsi="Calibri" w:cs="Calibri"/>
                <w:lang w:val="en-US"/>
              </w:rPr>
              <w:t>Rails</w:t>
            </w:r>
            <w:r w:rsidRPr="00240654">
              <w:rPr>
                <w:rFonts w:ascii="Calibri" w:hAnsi="Calibri" w:cs="Calibri"/>
              </w:rPr>
              <w:t>.</w:t>
            </w:r>
          </w:p>
        </w:tc>
        <w:tc>
          <w:tcPr>
            <w:tcW w:w="1416" w:type="dxa"/>
            <w:shd w:val="clear" w:color="auto" w:fill="FFFFFF"/>
            <w:vAlign w:val="center"/>
          </w:tcPr>
          <w:p w14:paraId="434DE88F"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1EDF87EC"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006E37A3" w14:textId="77777777" w:rsidR="00F75010" w:rsidRPr="00240654" w:rsidRDefault="00F75010" w:rsidP="00713CB6">
            <w:pPr>
              <w:suppressAutoHyphens/>
              <w:spacing w:line="276" w:lineRule="auto"/>
              <w:jc w:val="center"/>
              <w:rPr>
                <w:rFonts w:ascii="Calibri" w:hAnsi="Calibri" w:cs="Calibri"/>
              </w:rPr>
            </w:pPr>
          </w:p>
        </w:tc>
      </w:tr>
      <w:tr w:rsidR="00F75010" w:rsidRPr="00240654" w14:paraId="26E43C9A" w14:textId="77777777" w:rsidTr="00713CB6">
        <w:trPr>
          <w:cantSplit/>
          <w:trHeight w:val="284"/>
          <w:jc w:val="center"/>
        </w:trPr>
        <w:tc>
          <w:tcPr>
            <w:tcW w:w="850" w:type="dxa"/>
            <w:shd w:val="clear" w:color="auto" w:fill="FFFFFF"/>
            <w:vAlign w:val="center"/>
          </w:tcPr>
          <w:p w14:paraId="3A11F542"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1.4</w:t>
            </w:r>
          </w:p>
        </w:tc>
        <w:tc>
          <w:tcPr>
            <w:tcW w:w="4530" w:type="dxa"/>
            <w:shd w:val="clear" w:color="auto" w:fill="FFFFFF"/>
            <w:vAlign w:val="center"/>
          </w:tcPr>
          <w:p w14:paraId="5DFAAE5E"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Ύψος σε U των προσφερόμενων εξυπηρετητών.</w:t>
            </w:r>
          </w:p>
        </w:tc>
        <w:tc>
          <w:tcPr>
            <w:tcW w:w="1416" w:type="dxa"/>
            <w:shd w:val="clear" w:color="auto" w:fill="FFFFFF"/>
            <w:vAlign w:val="center"/>
          </w:tcPr>
          <w:p w14:paraId="750035F2"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 2U</w:t>
            </w:r>
          </w:p>
        </w:tc>
        <w:tc>
          <w:tcPr>
            <w:tcW w:w="1416" w:type="dxa"/>
            <w:shd w:val="clear" w:color="auto" w:fill="FFFFFF"/>
            <w:vAlign w:val="center"/>
          </w:tcPr>
          <w:p w14:paraId="2422710A"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5857444E" w14:textId="77777777" w:rsidR="00F75010" w:rsidRPr="00240654" w:rsidRDefault="00F75010" w:rsidP="00713CB6">
            <w:pPr>
              <w:suppressAutoHyphens/>
              <w:spacing w:line="276" w:lineRule="auto"/>
              <w:jc w:val="center"/>
              <w:rPr>
                <w:rFonts w:ascii="Calibri" w:hAnsi="Calibri" w:cs="Calibri"/>
              </w:rPr>
            </w:pPr>
          </w:p>
        </w:tc>
      </w:tr>
      <w:tr w:rsidR="00F75010" w:rsidRPr="00240654" w14:paraId="7B54A722" w14:textId="77777777" w:rsidTr="00713CB6">
        <w:trPr>
          <w:cantSplit/>
          <w:trHeight w:val="284"/>
          <w:jc w:val="center"/>
        </w:trPr>
        <w:tc>
          <w:tcPr>
            <w:tcW w:w="850" w:type="dxa"/>
            <w:shd w:val="clear" w:color="auto" w:fill="FFFFFF"/>
            <w:vAlign w:val="center"/>
          </w:tcPr>
          <w:p w14:paraId="1CF5B8BD"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1.5</w:t>
            </w:r>
          </w:p>
        </w:tc>
        <w:tc>
          <w:tcPr>
            <w:tcW w:w="4530" w:type="dxa"/>
            <w:shd w:val="clear" w:color="auto" w:fill="FFFFFF"/>
            <w:vAlign w:val="center"/>
          </w:tcPr>
          <w:p w14:paraId="19BCE781"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Το προτεινόμενο σύστημα πρέπει να είναι κατασκευαστή διεθνούς εμβέλειας, σύγχρονης τεχνολογίας.</w:t>
            </w:r>
          </w:p>
        </w:tc>
        <w:tc>
          <w:tcPr>
            <w:tcW w:w="1416" w:type="dxa"/>
            <w:shd w:val="clear" w:color="auto" w:fill="FFFFFF"/>
            <w:vAlign w:val="center"/>
          </w:tcPr>
          <w:p w14:paraId="7F0A0638"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3E9D81B0"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3B8513C8" w14:textId="77777777" w:rsidR="00F75010" w:rsidRPr="00240654" w:rsidRDefault="00F75010" w:rsidP="00713CB6">
            <w:pPr>
              <w:suppressAutoHyphens/>
              <w:spacing w:line="276" w:lineRule="auto"/>
              <w:jc w:val="center"/>
              <w:rPr>
                <w:rFonts w:ascii="Calibri" w:hAnsi="Calibri" w:cs="Calibri"/>
              </w:rPr>
            </w:pPr>
          </w:p>
        </w:tc>
      </w:tr>
      <w:tr w:rsidR="00F75010" w:rsidRPr="00240654" w14:paraId="5FDC9760" w14:textId="77777777" w:rsidTr="00713CB6">
        <w:trPr>
          <w:cantSplit/>
          <w:trHeight w:val="284"/>
          <w:jc w:val="center"/>
        </w:trPr>
        <w:tc>
          <w:tcPr>
            <w:tcW w:w="850" w:type="dxa"/>
            <w:shd w:val="clear" w:color="auto" w:fill="FFFFFF"/>
            <w:vAlign w:val="center"/>
          </w:tcPr>
          <w:p w14:paraId="799CCE7D"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1.6</w:t>
            </w:r>
          </w:p>
        </w:tc>
        <w:tc>
          <w:tcPr>
            <w:tcW w:w="4530" w:type="dxa"/>
            <w:shd w:val="clear" w:color="auto" w:fill="FFFFFF"/>
            <w:vAlign w:val="center"/>
          </w:tcPr>
          <w:p w14:paraId="0FAA9D74"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Να διαθέτει  πιστοποιητικά Ποιότητας και Ασφάλειας ISO 9001, </w:t>
            </w:r>
            <w:r w:rsidRPr="00240654">
              <w:rPr>
                <w:rFonts w:ascii="Calibri" w:hAnsi="Calibri" w:cs="Calibri"/>
                <w:lang w:val="en-US"/>
              </w:rPr>
              <w:t>CE</w:t>
            </w:r>
            <w:r w:rsidRPr="00240654">
              <w:rPr>
                <w:rFonts w:ascii="Calibri" w:hAnsi="Calibri" w:cs="Calibri"/>
              </w:rPr>
              <w:t xml:space="preserve">, </w:t>
            </w:r>
            <w:r w:rsidRPr="00240654">
              <w:rPr>
                <w:rFonts w:ascii="Calibri" w:hAnsi="Calibri" w:cs="Calibri"/>
                <w:lang w:val="en-US"/>
              </w:rPr>
              <w:t>E</w:t>
            </w:r>
            <w:r w:rsidRPr="00240654">
              <w:rPr>
                <w:rFonts w:ascii="Calibri" w:hAnsi="Calibri" w:cs="Calibri"/>
              </w:rPr>
              <w:t>-</w:t>
            </w:r>
            <w:r w:rsidRPr="00240654">
              <w:rPr>
                <w:rFonts w:ascii="Calibri" w:hAnsi="Calibri" w:cs="Calibri"/>
                <w:lang w:val="en-US"/>
              </w:rPr>
              <w:t>STAR</w:t>
            </w:r>
            <w:r w:rsidRPr="00240654">
              <w:rPr>
                <w:rFonts w:ascii="Calibri" w:hAnsi="Calibri" w:cs="Calibri"/>
              </w:rPr>
              <w:t>. Να δοθούν.</w:t>
            </w:r>
          </w:p>
        </w:tc>
        <w:tc>
          <w:tcPr>
            <w:tcW w:w="1416" w:type="dxa"/>
            <w:shd w:val="clear" w:color="auto" w:fill="FFFFFF"/>
            <w:vAlign w:val="center"/>
          </w:tcPr>
          <w:p w14:paraId="1F67315A"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54DD04BD"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3E0BA598" w14:textId="77777777" w:rsidR="00F75010" w:rsidRPr="00240654" w:rsidRDefault="00F75010" w:rsidP="00713CB6">
            <w:pPr>
              <w:suppressAutoHyphens/>
              <w:spacing w:line="276" w:lineRule="auto"/>
              <w:jc w:val="center"/>
              <w:rPr>
                <w:rFonts w:ascii="Calibri" w:hAnsi="Calibri" w:cs="Calibri"/>
              </w:rPr>
            </w:pPr>
          </w:p>
        </w:tc>
      </w:tr>
      <w:tr w:rsidR="00F75010" w:rsidRPr="00240654" w14:paraId="3795C6AD" w14:textId="77777777" w:rsidTr="00713CB6">
        <w:trPr>
          <w:cantSplit/>
          <w:trHeight w:val="284"/>
          <w:jc w:val="center"/>
        </w:trPr>
        <w:tc>
          <w:tcPr>
            <w:tcW w:w="850" w:type="dxa"/>
            <w:shd w:val="clear" w:color="auto" w:fill="FFFFFF"/>
            <w:vAlign w:val="center"/>
          </w:tcPr>
          <w:p w14:paraId="2CA831F1"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1.7</w:t>
            </w:r>
          </w:p>
        </w:tc>
        <w:tc>
          <w:tcPr>
            <w:tcW w:w="4530" w:type="dxa"/>
            <w:shd w:val="clear" w:color="auto" w:fill="FFFFFF"/>
            <w:vAlign w:val="center"/>
          </w:tcPr>
          <w:p w14:paraId="4B90ABE3"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Να διαθέτει πιστοποίηση συμβατότητας με </w:t>
            </w:r>
            <w:r w:rsidRPr="00240654">
              <w:rPr>
                <w:rFonts w:ascii="Calibri" w:hAnsi="Calibri" w:cs="Calibri"/>
                <w:lang w:val="en-US"/>
              </w:rPr>
              <w:t>Windows</w:t>
            </w:r>
            <w:r w:rsidRPr="00240654">
              <w:rPr>
                <w:rFonts w:ascii="Calibri" w:hAnsi="Calibri" w:cs="Calibri"/>
              </w:rPr>
              <w:t xml:space="preserve"> </w:t>
            </w:r>
            <w:r w:rsidRPr="00240654">
              <w:rPr>
                <w:rFonts w:ascii="Calibri" w:hAnsi="Calibri" w:cs="Calibri"/>
                <w:lang w:val="en-US"/>
              </w:rPr>
              <w:t>Server</w:t>
            </w:r>
            <w:r w:rsidRPr="00240654">
              <w:rPr>
                <w:rFonts w:ascii="Calibri" w:hAnsi="Calibri" w:cs="Calibri"/>
              </w:rPr>
              <w:t xml:space="preserve"> 2016 </w:t>
            </w:r>
            <w:r w:rsidRPr="00240654">
              <w:rPr>
                <w:rFonts w:ascii="Calibri" w:hAnsi="Calibri" w:cs="Calibri"/>
                <w:lang w:val="en-US"/>
              </w:rPr>
              <w:t>x</w:t>
            </w:r>
            <w:r w:rsidRPr="00240654">
              <w:rPr>
                <w:rFonts w:ascii="Calibri" w:hAnsi="Calibri" w:cs="Calibri"/>
              </w:rPr>
              <w:t xml:space="preserve">64 με </w:t>
            </w:r>
            <w:r w:rsidRPr="00240654">
              <w:rPr>
                <w:rFonts w:ascii="Calibri" w:hAnsi="Calibri" w:cs="Calibri"/>
                <w:lang w:val="en-US"/>
              </w:rPr>
              <w:t>Hardware</w:t>
            </w:r>
            <w:r w:rsidRPr="00240654">
              <w:rPr>
                <w:rFonts w:ascii="Calibri" w:hAnsi="Calibri" w:cs="Calibri"/>
              </w:rPr>
              <w:t xml:space="preserve"> </w:t>
            </w:r>
            <w:r w:rsidRPr="00240654">
              <w:rPr>
                <w:rFonts w:ascii="Calibri" w:hAnsi="Calibri" w:cs="Calibri"/>
                <w:lang w:val="en-US"/>
              </w:rPr>
              <w:t>Assurance</w:t>
            </w:r>
          </w:p>
        </w:tc>
        <w:tc>
          <w:tcPr>
            <w:tcW w:w="1416" w:type="dxa"/>
            <w:shd w:val="clear" w:color="auto" w:fill="FFFFFF"/>
            <w:vAlign w:val="center"/>
          </w:tcPr>
          <w:p w14:paraId="081F0C4B"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2A275125"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4160BF40" w14:textId="77777777" w:rsidR="00F75010" w:rsidRPr="00240654" w:rsidRDefault="00F75010" w:rsidP="00713CB6">
            <w:pPr>
              <w:suppressAutoHyphens/>
              <w:spacing w:line="276" w:lineRule="auto"/>
              <w:jc w:val="center"/>
              <w:rPr>
                <w:rFonts w:ascii="Calibri" w:hAnsi="Calibri" w:cs="Calibri"/>
              </w:rPr>
            </w:pPr>
          </w:p>
        </w:tc>
      </w:tr>
      <w:tr w:rsidR="00F75010" w:rsidRPr="00240654" w14:paraId="4A3812D8" w14:textId="77777777" w:rsidTr="00713CB6">
        <w:trPr>
          <w:cantSplit/>
          <w:trHeight w:val="284"/>
          <w:jc w:val="center"/>
        </w:trPr>
        <w:tc>
          <w:tcPr>
            <w:tcW w:w="850" w:type="dxa"/>
            <w:shd w:val="clear" w:color="auto" w:fill="CCCCCC"/>
            <w:vAlign w:val="center"/>
          </w:tcPr>
          <w:p w14:paraId="07F3BF2E"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lastRenderedPageBreak/>
              <w:t>2</w:t>
            </w:r>
          </w:p>
        </w:tc>
        <w:tc>
          <w:tcPr>
            <w:tcW w:w="4530" w:type="dxa"/>
            <w:shd w:val="clear" w:color="auto" w:fill="CCCCCC"/>
            <w:vAlign w:val="center"/>
          </w:tcPr>
          <w:p w14:paraId="2CFA0381" w14:textId="77777777" w:rsidR="00F75010" w:rsidRPr="00240654" w:rsidRDefault="00F75010" w:rsidP="00713CB6">
            <w:pPr>
              <w:suppressAutoHyphens/>
              <w:spacing w:line="276" w:lineRule="auto"/>
              <w:rPr>
                <w:rFonts w:ascii="Calibri" w:hAnsi="Calibri" w:cs="Calibri"/>
                <w:b/>
              </w:rPr>
            </w:pPr>
            <w:r w:rsidRPr="00240654">
              <w:rPr>
                <w:rFonts w:ascii="Calibri" w:hAnsi="Calibri" w:cs="Calibri"/>
                <w:b/>
              </w:rPr>
              <w:t>Μητρική (motherboard)</w:t>
            </w:r>
          </w:p>
        </w:tc>
        <w:tc>
          <w:tcPr>
            <w:tcW w:w="1416" w:type="dxa"/>
            <w:shd w:val="clear" w:color="auto" w:fill="CCCCCC"/>
            <w:vAlign w:val="center"/>
          </w:tcPr>
          <w:p w14:paraId="0E6543C2" w14:textId="77777777" w:rsidR="00F75010" w:rsidRPr="00240654" w:rsidRDefault="00F75010" w:rsidP="00713CB6">
            <w:pPr>
              <w:suppressAutoHyphens/>
              <w:spacing w:line="276" w:lineRule="auto"/>
              <w:jc w:val="center"/>
              <w:rPr>
                <w:rFonts w:ascii="Calibri" w:hAnsi="Calibri" w:cs="Calibri"/>
              </w:rPr>
            </w:pPr>
          </w:p>
        </w:tc>
        <w:tc>
          <w:tcPr>
            <w:tcW w:w="1416" w:type="dxa"/>
            <w:shd w:val="clear" w:color="auto" w:fill="CCCCCC"/>
            <w:vAlign w:val="center"/>
          </w:tcPr>
          <w:p w14:paraId="5DE51F6C"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CCCCCC"/>
            <w:vAlign w:val="center"/>
          </w:tcPr>
          <w:p w14:paraId="39F36A0C" w14:textId="77777777" w:rsidR="00F75010" w:rsidRPr="00240654" w:rsidRDefault="00F75010" w:rsidP="00713CB6">
            <w:pPr>
              <w:suppressAutoHyphens/>
              <w:spacing w:line="276" w:lineRule="auto"/>
              <w:jc w:val="center"/>
              <w:rPr>
                <w:rFonts w:ascii="Calibri" w:hAnsi="Calibri" w:cs="Calibri"/>
              </w:rPr>
            </w:pPr>
          </w:p>
        </w:tc>
      </w:tr>
      <w:tr w:rsidR="00F75010" w:rsidRPr="00240654" w14:paraId="0C5D9036" w14:textId="77777777" w:rsidTr="00713CB6">
        <w:trPr>
          <w:cantSplit/>
          <w:trHeight w:val="284"/>
          <w:jc w:val="center"/>
        </w:trPr>
        <w:tc>
          <w:tcPr>
            <w:tcW w:w="850" w:type="dxa"/>
            <w:shd w:val="clear" w:color="auto" w:fill="FFFFFF"/>
            <w:vAlign w:val="center"/>
          </w:tcPr>
          <w:p w14:paraId="6437C30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2.1</w:t>
            </w:r>
          </w:p>
        </w:tc>
        <w:tc>
          <w:tcPr>
            <w:tcW w:w="4530" w:type="dxa"/>
            <w:shd w:val="clear" w:color="auto" w:fill="FFFFFF"/>
            <w:vAlign w:val="center"/>
          </w:tcPr>
          <w:p w14:paraId="4A42E114"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lang w:val="en-US"/>
              </w:rPr>
              <w:t xml:space="preserve">Chipset Intel C610 </w:t>
            </w:r>
            <w:r w:rsidRPr="00240654">
              <w:rPr>
                <w:rFonts w:ascii="Calibri" w:hAnsi="Calibri" w:cs="Calibri"/>
              </w:rPr>
              <w:t>ή</w:t>
            </w:r>
            <w:r w:rsidRPr="00240654">
              <w:rPr>
                <w:rFonts w:ascii="Calibri" w:hAnsi="Calibri" w:cs="Calibri"/>
                <w:lang w:val="en-US"/>
              </w:rPr>
              <w:t xml:space="preserve"> </w:t>
            </w:r>
            <w:r w:rsidRPr="00240654">
              <w:rPr>
                <w:rFonts w:ascii="Calibri" w:hAnsi="Calibri" w:cs="Calibri"/>
              </w:rPr>
              <w:t>νεότερο</w:t>
            </w:r>
            <w:r w:rsidRPr="00240654">
              <w:rPr>
                <w:rFonts w:ascii="Calibri" w:hAnsi="Calibri" w:cs="Calibri"/>
                <w:lang w:val="en-US"/>
              </w:rPr>
              <w:t>.</w:t>
            </w:r>
          </w:p>
        </w:tc>
        <w:tc>
          <w:tcPr>
            <w:tcW w:w="1416" w:type="dxa"/>
            <w:shd w:val="clear" w:color="auto" w:fill="FFFFFF"/>
            <w:vAlign w:val="center"/>
          </w:tcPr>
          <w:p w14:paraId="02C192D0"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5729E12B"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7CB023E2" w14:textId="77777777" w:rsidR="00F75010" w:rsidRPr="00240654" w:rsidRDefault="00F75010" w:rsidP="00713CB6">
            <w:pPr>
              <w:suppressAutoHyphens/>
              <w:spacing w:line="276" w:lineRule="auto"/>
              <w:jc w:val="center"/>
              <w:rPr>
                <w:rFonts w:ascii="Calibri" w:hAnsi="Calibri" w:cs="Calibri"/>
              </w:rPr>
            </w:pPr>
          </w:p>
        </w:tc>
      </w:tr>
      <w:tr w:rsidR="00F75010" w:rsidRPr="00240654" w14:paraId="414D956A" w14:textId="77777777" w:rsidTr="00713CB6">
        <w:trPr>
          <w:cantSplit/>
          <w:trHeight w:val="284"/>
          <w:jc w:val="center"/>
        </w:trPr>
        <w:tc>
          <w:tcPr>
            <w:tcW w:w="850" w:type="dxa"/>
            <w:shd w:val="clear" w:color="auto" w:fill="FFFFFF"/>
            <w:vAlign w:val="center"/>
          </w:tcPr>
          <w:p w14:paraId="7C722BE0"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2.2</w:t>
            </w:r>
          </w:p>
        </w:tc>
        <w:tc>
          <w:tcPr>
            <w:tcW w:w="4530" w:type="dxa"/>
            <w:shd w:val="clear" w:color="auto" w:fill="FFFFFF"/>
            <w:vAlign w:val="center"/>
          </w:tcPr>
          <w:p w14:paraId="430A1C6C"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Αριθμός θέσεων επεξεργαστή (CPU sockets) ανά server.</w:t>
            </w:r>
          </w:p>
        </w:tc>
        <w:tc>
          <w:tcPr>
            <w:tcW w:w="1416" w:type="dxa"/>
            <w:shd w:val="clear" w:color="auto" w:fill="FFFFFF"/>
            <w:vAlign w:val="center"/>
          </w:tcPr>
          <w:p w14:paraId="75F1325F"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w:t>
            </w:r>
            <w:r w:rsidRPr="00240654">
              <w:rPr>
                <w:rFonts w:ascii="Calibri" w:hAnsi="Calibri" w:cs="Calibri"/>
                <w:lang w:val="en-US"/>
              </w:rPr>
              <w:t xml:space="preserve"> </w:t>
            </w:r>
            <w:r w:rsidRPr="00240654">
              <w:rPr>
                <w:rFonts w:ascii="Calibri" w:hAnsi="Calibri" w:cs="Calibri"/>
              </w:rPr>
              <w:t>2</w:t>
            </w:r>
          </w:p>
        </w:tc>
        <w:tc>
          <w:tcPr>
            <w:tcW w:w="1416" w:type="dxa"/>
            <w:shd w:val="clear" w:color="auto" w:fill="FFFFFF"/>
            <w:vAlign w:val="center"/>
          </w:tcPr>
          <w:p w14:paraId="4126703B"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7AAC5BE0" w14:textId="77777777" w:rsidR="00F75010" w:rsidRPr="00240654" w:rsidRDefault="00F75010" w:rsidP="00713CB6">
            <w:pPr>
              <w:suppressAutoHyphens/>
              <w:spacing w:line="276" w:lineRule="auto"/>
              <w:jc w:val="center"/>
              <w:rPr>
                <w:rFonts w:ascii="Calibri" w:hAnsi="Calibri" w:cs="Calibri"/>
              </w:rPr>
            </w:pPr>
          </w:p>
        </w:tc>
      </w:tr>
      <w:tr w:rsidR="00F75010" w:rsidRPr="00240654" w14:paraId="57C5EF42" w14:textId="77777777" w:rsidTr="00713CB6">
        <w:trPr>
          <w:cantSplit/>
          <w:trHeight w:val="284"/>
          <w:jc w:val="center"/>
        </w:trPr>
        <w:tc>
          <w:tcPr>
            <w:tcW w:w="850" w:type="dxa"/>
            <w:shd w:val="clear" w:color="auto" w:fill="auto"/>
            <w:vAlign w:val="center"/>
          </w:tcPr>
          <w:p w14:paraId="5869D2DB"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2.3</w:t>
            </w:r>
          </w:p>
        </w:tc>
        <w:tc>
          <w:tcPr>
            <w:tcW w:w="4530" w:type="dxa"/>
            <w:shd w:val="clear" w:color="auto" w:fill="auto"/>
            <w:vAlign w:val="center"/>
          </w:tcPr>
          <w:p w14:paraId="6ECB031B"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Προσφερόμενοι επεξεργαστές τύπου Intel XEON Ε5-26</w:t>
            </w:r>
            <w:r w:rsidRPr="00240654">
              <w:rPr>
                <w:rFonts w:ascii="Calibri" w:hAnsi="Calibri" w:cs="Calibri"/>
                <w:lang w:val="en-US"/>
              </w:rPr>
              <w:t>XX</w:t>
            </w:r>
            <w:r w:rsidRPr="00240654">
              <w:rPr>
                <w:rFonts w:ascii="Calibri" w:hAnsi="Calibri" w:cs="Calibri"/>
              </w:rPr>
              <w:t xml:space="preserve"> v4.</w:t>
            </w:r>
          </w:p>
        </w:tc>
        <w:tc>
          <w:tcPr>
            <w:tcW w:w="1416" w:type="dxa"/>
            <w:shd w:val="clear" w:color="auto" w:fill="auto"/>
            <w:vAlign w:val="center"/>
          </w:tcPr>
          <w:p w14:paraId="7D43240E"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auto"/>
            <w:vAlign w:val="center"/>
          </w:tcPr>
          <w:p w14:paraId="13CB3A07"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auto"/>
            <w:vAlign w:val="center"/>
          </w:tcPr>
          <w:p w14:paraId="767DEBA4" w14:textId="77777777" w:rsidR="00F75010" w:rsidRPr="00240654" w:rsidRDefault="00F75010" w:rsidP="00713CB6">
            <w:pPr>
              <w:suppressAutoHyphens/>
              <w:spacing w:line="276" w:lineRule="auto"/>
              <w:jc w:val="center"/>
              <w:rPr>
                <w:rFonts w:ascii="Calibri" w:hAnsi="Calibri" w:cs="Calibri"/>
                <w:lang w:val="en-US"/>
              </w:rPr>
            </w:pPr>
          </w:p>
        </w:tc>
      </w:tr>
      <w:tr w:rsidR="00F75010" w:rsidRPr="00240654" w14:paraId="7C82F684" w14:textId="77777777" w:rsidTr="00713CB6">
        <w:trPr>
          <w:cantSplit/>
          <w:trHeight w:val="284"/>
          <w:jc w:val="center"/>
        </w:trPr>
        <w:tc>
          <w:tcPr>
            <w:tcW w:w="850" w:type="dxa"/>
            <w:shd w:val="clear" w:color="auto" w:fill="auto"/>
            <w:vAlign w:val="center"/>
          </w:tcPr>
          <w:p w14:paraId="5F789A68"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2.4</w:t>
            </w:r>
          </w:p>
        </w:tc>
        <w:tc>
          <w:tcPr>
            <w:tcW w:w="4530" w:type="dxa"/>
            <w:shd w:val="clear" w:color="auto" w:fill="auto"/>
            <w:vAlign w:val="center"/>
          </w:tcPr>
          <w:p w14:paraId="30C8630C"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PCI-e slots ανά εξυπηρετητή.</w:t>
            </w:r>
          </w:p>
        </w:tc>
        <w:tc>
          <w:tcPr>
            <w:tcW w:w="1416" w:type="dxa"/>
            <w:shd w:val="clear" w:color="auto" w:fill="auto"/>
            <w:vAlign w:val="center"/>
          </w:tcPr>
          <w:p w14:paraId="128C7FFB"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xml:space="preserve">≥ </w:t>
            </w:r>
            <w:r w:rsidRPr="00240654">
              <w:rPr>
                <w:rFonts w:ascii="Calibri" w:hAnsi="Calibri" w:cs="Calibri"/>
                <w:lang w:val="en-US"/>
              </w:rPr>
              <w:t>5</w:t>
            </w:r>
          </w:p>
        </w:tc>
        <w:tc>
          <w:tcPr>
            <w:tcW w:w="1416" w:type="dxa"/>
            <w:shd w:val="clear" w:color="auto" w:fill="auto"/>
            <w:vAlign w:val="center"/>
          </w:tcPr>
          <w:p w14:paraId="331671A3"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auto"/>
            <w:vAlign w:val="center"/>
          </w:tcPr>
          <w:p w14:paraId="7F124F8E" w14:textId="77777777" w:rsidR="00F75010" w:rsidRPr="00240654" w:rsidRDefault="00F75010" w:rsidP="00713CB6">
            <w:pPr>
              <w:suppressAutoHyphens/>
              <w:spacing w:line="276" w:lineRule="auto"/>
              <w:jc w:val="center"/>
              <w:rPr>
                <w:rFonts w:ascii="Calibri" w:hAnsi="Calibri" w:cs="Calibri"/>
                <w:lang w:val="en-US"/>
              </w:rPr>
            </w:pPr>
          </w:p>
        </w:tc>
      </w:tr>
      <w:tr w:rsidR="00F75010" w:rsidRPr="00240654" w14:paraId="33223A5A" w14:textId="77777777" w:rsidTr="00713CB6">
        <w:trPr>
          <w:cantSplit/>
          <w:trHeight w:val="284"/>
          <w:jc w:val="center"/>
        </w:trPr>
        <w:tc>
          <w:tcPr>
            <w:tcW w:w="850" w:type="dxa"/>
            <w:shd w:val="clear" w:color="auto" w:fill="FFFFFF"/>
            <w:vAlign w:val="center"/>
          </w:tcPr>
          <w:p w14:paraId="4738109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2.5</w:t>
            </w:r>
          </w:p>
        </w:tc>
        <w:tc>
          <w:tcPr>
            <w:tcW w:w="4530" w:type="dxa"/>
            <w:shd w:val="clear" w:color="auto" w:fill="FFFFFF"/>
            <w:vAlign w:val="center"/>
          </w:tcPr>
          <w:p w14:paraId="4CE0C386"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lang w:val="en-US"/>
              </w:rPr>
              <w:t>USB</w:t>
            </w:r>
            <w:r w:rsidRPr="00240654">
              <w:rPr>
                <w:rFonts w:ascii="Calibri" w:hAnsi="Calibri" w:cs="Calibri"/>
              </w:rPr>
              <w:t xml:space="preserve"> 3.0 </w:t>
            </w:r>
            <w:r w:rsidRPr="00240654">
              <w:rPr>
                <w:rFonts w:ascii="Calibri" w:hAnsi="Calibri" w:cs="Calibri"/>
                <w:lang w:val="en-US"/>
              </w:rPr>
              <w:t>port</w:t>
            </w:r>
            <w:r w:rsidRPr="00240654">
              <w:rPr>
                <w:rFonts w:ascii="Calibri" w:hAnsi="Calibri" w:cs="Calibri"/>
              </w:rPr>
              <w:t>s ανά εξυπηρετητή.</w:t>
            </w:r>
          </w:p>
        </w:tc>
        <w:tc>
          <w:tcPr>
            <w:tcW w:w="1416" w:type="dxa"/>
            <w:shd w:val="clear" w:color="auto" w:fill="FFFFFF"/>
            <w:vAlign w:val="center"/>
          </w:tcPr>
          <w:p w14:paraId="65B9C9A3"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 xml:space="preserve">≥ </w:t>
            </w:r>
            <w:r w:rsidRPr="00240654">
              <w:rPr>
                <w:rFonts w:ascii="Calibri" w:hAnsi="Calibri" w:cs="Calibri"/>
                <w:lang w:val="en-US"/>
              </w:rPr>
              <w:t>1</w:t>
            </w:r>
          </w:p>
        </w:tc>
        <w:tc>
          <w:tcPr>
            <w:tcW w:w="1416" w:type="dxa"/>
            <w:shd w:val="clear" w:color="auto" w:fill="FFFFFF"/>
            <w:vAlign w:val="center"/>
          </w:tcPr>
          <w:p w14:paraId="237969E1"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03DF934A"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18CAACC4" w14:textId="77777777" w:rsidTr="00713CB6">
        <w:trPr>
          <w:cantSplit/>
          <w:trHeight w:val="284"/>
          <w:jc w:val="center"/>
        </w:trPr>
        <w:tc>
          <w:tcPr>
            <w:tcW w:w="850" w:type="dxa"/>
            <w:shd w:val="clear" w:color="auto" w:fill="FFFFFF"/>
            <w:vAlign w:val="center"/>
          </w:tcPr>
          <w:p w14:paraId="4325589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2.6</w:t>
            </w:r>
          </w:p>
        </w:tc>
        <w:tc>
          <w:tcPr>
            <w:tcW w:w="4530" w:type="dxa"/>
            <w:shd w:val="clear" w:color="auto" w:fill="FFFFFF"/>
            <w:vAlign w:val="center"/>
          </w:tcPr>
          <w:p w14:paraId="0AC3DCFE"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lang w:val="en-US"/>
              </w:rPr>
              <w:t>USB</w:t>
            </w:r>
            <w:r w:rsidRPr="00240654">
              <w:rPr>
                <w:rFonts w:ascii="Calibri" w:hAnsi="Calibri" w:cs="Calibri"/>
              </w:rPr>
              <w:t xml:space="preserve"> </w:t>
            </w:r>
            <w:r w:rsidRPr="00240654">
              <w:rPr>
                <w:rFonts w:ascii="Calibri" w:hAnsi="Calibri" w:cs="Calibri"/>
                <w:lang w:val="en-US"/>
              </w:rPr>
              <w:t>2</w:t>
            </w:r>
            <w:r w:rsidRPr="00240654">
              <w:rPr>
                <w:rFonts w:ascii="Calibri" w:hAnsi="Calibri" w:cs="Calibri"/>
              </w:rPr>
              <w:t xml:space="preserve">.0 </w:t>
            </w:r>
            <w:r w:rsidRPr="00240654">
              <w:rPr>
                <w:rFonts w:ascii="Calibri" w:hAnsi="Calibri" w:cs="Calibri"/>
                <w:lang w:val="en-US"/>
              </w:rPr>
              <w:t>port</w:t>
            </w:r>
            <w:r w:rsidRPr="00240654">
              <w:rPr>
                <w:rFonts w:ascii="Calibri" w:hAnsi="Calibri" w:cs="Calibri"/>
              </w:rPr>
              <w:t>s ανά εξυπηρετητή.</w:t>
            </w:r>
          </w:p>
        </w:tc>
        <w:tc>
          <w:tcPr>
            <w:tcW w:w="1416" w:type="dxa"/>
            <w:shd w:val="clear" w:color="auto" w:fill="FFFFFF"/>
            <w:vAlign w:val="center"/>
          </w:tcPr>
          <w:p w14:paraId="1701AABB"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2</w:t>
            </w:r>
          </w:p>
        </w:tc>
        <w:tc>
          <w:tcPr>
            <w:tcW w:w="1416" w:type="dxa"/>
            <w:shd w:val="clear" w:color="auto" w:fill="FFFFFF"/>
            <w:vAlign w:val="center"/>
          </w:tcPr>
          <w:p w14:paraId="35FF9316"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28BA93F3"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2504A193" w14:textId="77777777" w:rsidTr="00713CB6">
        <w:trPr>
          <w:cantSplit/>
          <w:trHeight w:val="284"/>
          <w:jc w:val="center"/>
        </w:trPr>
        <w:tc>
          <w:tcPr>
            <w:tcW w:w="850" w:type="dxa"/>
            <w:shd w:val="clear" w:color="auto" w:fill="FFFFFF"/>
            <w:vAlign w:val="center"/>
          </w:tcPr>
          <w:p w14:paraId="3252ACBA"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2.7</w:t>
            </w:r>
          </w:p>
        </w:tc>
        <w:tc>
          <w:tcPr>
            <w:tcW w:w="4530" w:type="dxa"/>
            <w:shd w:val="clear" w:color="auto" w:fill="FFFFFF"/>
            <w:vAlign w:val="center"/>
          </w:tcPr>
          <w:p w14:paraId="28B92706"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lang w:val="en-US"/>
              </w:rPr>
              <w:t>Internal USB 3.0 ανά εξυπηρετητή</w:t>
            </w:r>
            <w:r w:rsidRPr="00240654">
              <w:rPr>
                <w:rFonts w:ascii="Calibri" w:hAnsi="Calibri" w:cs="Calibri"/>
              </w:rPr>
              <w:t>.</w:t>
            </w:r>
          </w:p>
        </w:tc>
        <w:tc>
          <w:tcPr>
            <w:tcW w:w="1416" w:type="dxa"/>
            <w:shd w:val="clear" w:color="auto" w:fill="FFFFFF"/>
            <w:vAlign w:val="center"/>
          </w:tcPr>
          <w:p w14:paraId="621AE7A5"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xml:space="preserve">≥ </w:t>
            </w:r>
            <w:r w:rsidRPr="00240654">
              <w:rPr>
                <w:rFonts w:ascii="Calibri" w:hAnsi="Calibri" w:cs="Calibri"/>
                <w:lang w:val="en-US"/>
              </w:rPr>
              <w:t>1</w:t>
            </w:r>
          </w:p>
        </w:tc>
        <w:tc>
          <w:tcPr>
            <w:tcW w:w="1416" w:type="dxa"/>
            <w:shd w:val="clear" w:color="auto" w:fill="FFFFFF"/>
            <w:vAlign w:val="center"/>
          </w:tcPr>
          <w:p w14:paraId="3D35964F"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4BD427B8"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3D221CB9" w14:textId="77777777" w:rsidTr="00713CB6">
        <w:trPr>
          <w:cantSplit/>
          <w:trHeight w:val="284"/>
          <w:jc w:val="center"/>
        </w:trPr>
        <w:tc>
          <w:tcPr>
            <w:tcW w:w="850" w:type="dxa"/>
            <w:shd w:val="clear" w:color="auto" w:fill="FFFFFF"/>
            <w:vAlign w:val="center"/>
          </w:tcPr>
          <w:p w14:paraId="3DB7552D"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2.8</w:t>
            </w:r>
          </w:p>
        </w:tc>
        <w:tc>
          <w:tcPr>
            <w:tcW w:w="4530" w:type="dxa"/>
            <w:shd w:val="clear" w:color="auto" w:fill="FFFFFF"/>
            <w:vAlign w:val="center"/>
          </w:tcPr>
          <w:p w14:paraId="3D4B71D8"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lang w:val="en-US"/>
              </w:rPr>
              <w:t>VGA</w:t>
            </w:r>
            <w:r w:rsidRPr="00240654">
              <w:rPr>
                <w:rFonts w:ascii="Calibri" w:hAnsi="Calibri" w:cs="Calibri"/>
              </w:rPr>
              <w:t xml:space="preserve"> </w:t>
            </w:r>
            <w:r w:rsidRPr="00240654">
              <w:rPr>
                <w:rFonts w:ascii="Calibri" w:hAnsi="Calibri" w:cs="Calibri"/>
                <w:lang w:val="en-US"/>
              </w:rPr>
              <w:t>interface</w:t>
            </w:r>
            <w:r w:rsidRPr="00240654">
              <w:rPr>
                <w:rFonts w:ascii="Calibri" w:hAnsi="Calibri" w:cs="Calibri"/>
              </w:rPr>
              <w:t xml:space="preserve"> ανά εξυπηρετητή.</w:t>
            </w:r>
          </w:p>
        </w:tc>
        <w:tc>
          <w:tcPr>
            <w:tcW w:w="1416" w:type="dxa"/>
            <w:shd w:val="clear" w:color="auto" w:fill="FFFFFF"/>
            <w:vAlign w:val="center"/>
          </w:tcPr>
          <w:p w14:paraId="125B44C9"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 xml:space="preserve">≥ </w:t>
            </w:r>
            <w:r w:rsidRPr="00240654">
              <w:rPr>
                <w:rFonts w:ascii="Calibri" w:hAnsi="Calibri" w:cs="Calibri"/>
                <w:lang w:val="en-US"/>
              </w:rPr>
              <w:t>1</w:t>
            </w:r>
          </w:p>
        </w:tc>
        <w:tc>
          <w:tcPr>
            <w:tcW w:w="1416" w:type="dxa"/>
            <w:shd w:val="clear" w:color="auto" w:fill="FFFFFF"/>
            <w:vAlign w:val="center"/>
          </w:tcPr>
          <w:p w14:paraId="526A9A47"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5EAD65AA"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67787CEC" w14:textId="77777777" w:rsidTr="00713CB6">
        <w:trPr>
          <w:cantSplit/>
          <w:trHeight w:val="284"/>
          <w:jc w:val="center"/>
        </w:trPr>
        <w:tc>
          <w:tcPr>
            <w:tcW w:w="850" w:type="dxa"/>
            <w:shd w:val="clear" w:color="auto" w:fill="FFFFFF"/>
            <w:vAlign w:val="center"/>
          </w:tcPr>
          <w:p w14:paraId="60B4C99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2.9</w:t>
            </w:r>
          </w:p>
        </w:tc>
        <w:tc>
          <w:tcPr>
            <w:tcW w:w="4530" w:type="dxa"/>
            <w:shd w:val="clear" w:color="auto" w:fill="FFFFFF"/>
            <w:vAlign w:val="center"/>
          </w:tcPr>
          <w:p w14:paraId="12A74ECD"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lang w:val="en-US"/>
              </w:rPr>
              <w:t>Serial</w:t>
            </w:r>
            <w:r w:rsidRPr="00240654">
              <w:rPr>
                <w:rFonts w:ascii="Calibri" w:hAnsi="Calibri" w:cs="Calibri"/>
              </w:rPr>
              <w:t xml:space="preserve"> </w:t>
            </w:r>
            <w:r w:rsidRPr="00240654">
              <w:rPr>
                <w:rFonts w:ascii="Calibri" w:hAnsi="Calibri" w:cs="Calibri"/>
                <w:lang w:val="en-US"/>
              </w:rPr>
              <w:t>interface</w:t>
            </w:r>
            <w:r w:rsidRPr="00240654">
              <w:rPr>
                <w:rFonts w:ascii="Calibri" w:hAnsi="Calibri" w:cs="Calibri"/>
              </w:rPr>
              <w:t xml:space="preserve"> ανά εξυπηρετητή.</w:t>
            </w:r>
          </w:p>
        </w:tc>
        <w:tc>
          <w:tcPr>
            <w:tcW w:w="1416" w:type="dxa"/>
            <w:shd w:val="clear" w:color="auto" w:fill="FFFFFF"/>
            <w:vAlign w:val="center"/>
          </w:tcPr>
          <w:p w14:paraId="3786BBE1"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 xml:space="preserve">≥ </w:t>
            </w:r>
            <w:r w:rsidRPr="00240654">
              <w:rPr>
                <w:rFonts w:ascii="Calibri" w:hAnsi="Calibri" w:cs="Calibri"/>
                <w:lang w:val="en-US"/>
              </w:rPr>
              <w:t>1</w:t>
            </w:r>
          </w:p>
        </w:tc>
        <w:tc>
          <w:tcPr>
            <w:tcW w:w="1416" w:type="dxa"/>
            <w:shd w:val="clear" w:color="auto" w:fill="FFFFFF"/>
            <w:vAlign w:val="center"/>
          </w:tcPr>
          <w:p w14:paraId="46E2836D"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7AD8BA85"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249EE0BA" w14:textId="77777777" w:rsidTr="00713CB6">
        <w:trPr>
          <w:cantSplit/>
          <w:trHeight w:val="284"/>
          <w:jc w:val="center"/>
        </w:trPr>
        <w:tc>
          <w:tcPr>
            <w:tcW w:w="850" w:type="dxa"/>
            <w:shd w:val="clear" w:color="auto" w:fill="FFFFFF"/>
            <w:vAlign w:val="center"/>
          </w:tcPr>
          <w:p w14:paraId="145D4646"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2.10</w:t>
            </w:r>
          </w:p>
        </w:tc>
        <w:tc>
          <w:tcPr>
            <w:tcW w:w="4530" w:type="dxa"/>
            <w:shd w:val="clear" w:color="auto" w:fill="FFFFFF"/>
            <w:vAlign w:val="center"/>
          </w:tcPr>
          <w:p w14:paraId="595DAB6B"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Αριθμός</w:t>
            </w:r>
            <w:r w:rsidRPr="00240654">
              <w:rPr>
                <w:rFonts w:ascii="Calibri" w:hAnsi="Calibri" w:cs="Calibri"/>
                <w:lang w:val="en-US"/>
              </w:rPr>
              <w:t xml:space="preserve"> </w:t>
            </w:r>
            <w:r w:rsidRPr="00240654">
              <w:rPr>
                <w:rFonts w:ascii="Calibri" w:hAnsi="Calibri" w:cs="Calibri"/>
              </w:rPr>
              <w:t>θυρών</w:t>
            </w:r>
            <w:r w:rsidRPr="00240654">
              <w:rPr>
                <w:rFonts w:ascii="Calibri" w:hAnsi="Calibri" w:cs="Calibri"/>
                <w:lang w:val="en-US"/>
              </w:rPr>
              <w:t xml:space="preserve"> Ethernet 1000 BaseT.</w:t>
            </w:r>
          </w:p>
        </w:tc>
        <w:tc>
          <w:tcPr>
            <w:tcW w:w="1416" w:type="dxa"/>
            <w:shd w:val="clear" w:color="auto" w:fill="FFFFFF"/>
            <w:vAlign w:val="center"/>
          </w:tcPr>
          <w:p w14:paraId="7986065A"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 xml:space="preserve">≥ </w:t>
            </w:r>
            <w:r w:rsidRPr="00240654">
              <w:rPr>
                <w:rFonts w:ascii="Calibri" w:hAnsi="Calibri" w:cs="Calibri"/>
                <w:lang w:val="en-US"/>
              </w:rPr>
              <w:t>2</w:t>
            </w:r>
          </w:p>
        </w:tc>
        <w:tc>
          <w:tcPr>
            <w:tcW w:w="1416" w:type="dxa"/>
            <w:shd w:val="clear" w:color="auto" w:fill="FFFFFF"/>
            <w:vAlign w:val="center"/>
          </w:tcPr>
          <w:p w14:paraId="25AEACC6"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3926E7FE"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261EC005" w14:textId="77777777" w:rsidTr="00713CB6">
        <w:trPr>
          <w:cantSplit/>
          <w:trHeight w:val="284"/>
          <w:jc w:val="center"/>
        </w:trPr>
        <w:tc>
          <w:tcPr>
            <w:tcW w:w="850" w:type="dxa"/>
            <w:shd w:val="clear" w:color="auto" w:fill="BFBFBF"/>
            <w:vAlign w:val="center"/>
          </w:tcPr>
          <w:p w14:paraId="7E201728"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3</w:t>
            </w:r>
          </w:p>
        </w:tc>
        <w:tc>
          <w:tcPr>
            <w:tcW w:w="4530" w:type="dxa"/>
            <w:shd w:val="clear" w:color="auto" w:fill="BFBFBF"/>
            <w:vAlign w:val="center"/>
          </w:tcPr>
          <w:p w14:paraId="302566B3" w14:textId="77777777" w:rsidR="00F75010" w:rsidRPr="00240654" w:rsidRDefault="00F75010" w:rsidP="00713CB6">
            <w:pPr>
              <w:suppressAutoHyphens/>
              <w:spacing w:line="276" w:lineRule="auto"/>
              <w:rPr>
                <w:rFonts w:ascii="Calibri" w:hAnsi="Calibri" w:cs="Calibri"/>
                <w:b/>
              </w:rPr>
            </w:pPr>
            <w:r w:rsidRPr="00240654">
              <w:rPr>
                <w:rFonts w:ascii="Calibri" w:hAnsi="Calibri" w:cs="Calibri"/>
                <w:b/>
              </w:rPr>
              <w:t>Επεξεργαστής</w:t>
            </w:r>
          </w:p>
        </w:tc>
        <w:tc>
          <w:tcPr>
            <w:tcW w:w="1416" w:type="dxa"/>
            <w:shd w:val="clear" w:color="auto" w:fill="BFBFBF"/>
            <w:vAlign w:val="center"/>
          </w:tcPr>
          <w:p w14:paraId="25E19C99" w14:textId="77777777" w:rsidR="00F75010" w:rsidRPr="00240654" w:rsidRDefault="00F75010" w:rsidP="00713CB6">
            <w:pPr>
              <w:suppressAutoHyphens/>
              <w:spacing w:line="276" w:lineRule="auto"/>
              <w:jc w:val="center"/>
              <w:rPr>
                <w:rFonts w:ascii="Calibri" w:hAnsi="Calibri" w:cs="Calibri"/>
                <w:b/>
              </w:rPr>
            </w:pPr>
          </w:p>
        </w:tc>
        <w:tc>
          <w:tcPr>
            <w:tcW w:w="1416" w:type="dxa"/>
            <w:shd w:val="clear" w:color="auto" w:fill="BFBFBF"/>
            <w:vAlign w:val="center"/>
          </w:tcPr>
          <w:p w14:paraId="5B415C91"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BFBFBF"/>
            <w:vAlign w:val="center"/>
          </w:tcPr>
          <w:p w14:paraId="75890F59"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3975B302" w14:textId="77777777" w:rsidTr="00713CB6">
        <w:trPr>
          <w:cantSplit/>
          <w:trHeight w:val="284"/>
          <w:jc w:val="center"/>
        </w:trPr>
        <w:tc>
          <w:tcPr>
            <w:tcW w:w="850" w:type="dxa"/>
            <w:shd w:val="clear" w:color="auto" w:fill="FFFFFF"/>
            <w:vAlign w:val="center"/>
          </w:tcPr>
          <w:p w14:paraId="04B94EDF"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3.1</w:t>
            </w:r>
          </w:p>
        </w:tc>
        <w:tc>
          <w:tcPr>
            <w:tcW w:w="4530" w:type="dxa"/>
            <w:shd w:val="clear" w:color="auto" w:fill="FFFFFF"/>
            <w:vAlign w:val="center"/>
          </w:tcPr>
          <w:p w14:paraId="54136653" w14:textId="77777777" w:rsidR="00F75010" w:rsidRPr="00240654" w:rsidRDefault="00F75010" w:rsidP="00713CB6">
            <w:pPr>
              <w:pStyle w:val="af4"/>
              <w:suppressAutoHyphens/>
              <w:spacing w:after="0"/>
              <w:rPr>
                <w:rFonts w:cs="Calibri"/>
                <w:sz w:val="22"/>
                <w:szCs w:val="22"/>
                <w:lang w:val="el-GR"/>
              </w:rPr>
            </w:pPr>
            <w:r w:rsidRPr="00240654">
              <w:rPr>
                <w:rFonts w:cs="Calibri"/>
                <w:sz w:val="22"/>
                <w:szCs w:val="22"/>
                <w:lang w:val="el-GR"/>
              </w:rPr>
              <w:t xml:space="preserve">Επεξεργαστές </w:t>
            </w:r>
            <w:r w:rsidRPr="00240654">
              <w:rPr>
                <w:rFonts w:cs="Calibri"/>
                <w:sz w:val="22"/>
                <w:szCs w:val="22"/>
              </w:rPr>
              <w:t>Intel</w:t>
            </w:r>
            <w:r w:rsidRPr="00240654">
              <w:rPr>
                <w:rFonts w:cs="Calibri"/>
                <w:sz w:val="22"/>
                <w:szCs w:val="22"/>
                <w:lang w:val="el-GR"/>
              </w:rPr>
              <w:t xml:space="preserve"> </w:t>
            </w:r>
            <w:r w:rsidRPr="00240654">
              <w:rPr>
                <w:rFonts w:cs="Calibri"/>
                <w:sz w:val="22"/>
                <w:szCs w:val="22"/>
              </w:rPr>
              <w:t>XEON</w:t>
            </w:r>
            <w:r w:rsidRPr="00240654">
              <w:rPr>
                <w:rFonts w:cs="Calibri"/>
                <w:sz w:val="22"/>
                <w:szCs w:val="22"/>
                <w:lang w:val="el-GR"/>
              </w:rPr>
              <w:t xml:space="preserve"> </w:t>
            </w:r>
            <w:r w:rsidRPr="00240654">
              <w:rPr>
                <w:rFonts w:cs="Calibri"/>
                <w:sz w:val="22"/>
                <w:szCs w:val="22"/>
              </w:rPr>
              <w:t>E</w:t>
            </w:r>
            <w:r w:rsidRPr="00240654">
              <w:rPr>
                <w:rFonts w:cs="Calibri"/>
                <w:sz w:val="22"/>
                <w:szCs w:val="22"/>
                <w:lang w:val="el-GR"/>
              </w:rPr>
              <w:t xml:space="preserve">5-2667 </w:t>
            </w:r>
            <w:r w:rsidRPr="00240654">
              <w:rPr>
                <w:rFonts w:cs="Calibri"/>
                <w:sz w:val="22"/>
                <w:szCs w:val="22"/>
              </w:rPr>
              <w:t>v</w:t>
            </w:r>
            <w:r w:rsidRPr="00240654">
              <w:rPr>
                <w:rFonts w:cs="Calibri"/>
                <w:sz w:val="22"/>
                <w:szCs w:val="22"/>
                <w:lang w:val="el-GR"/>
              </w:rPr>
              <w:t>4, με ταχύτητα χρονισμού 3.2</w:t>
            </w:r>
            <w:r w:rsidRPr="00240654">
              <w:rPr>
                <w:rFonts w:cs="Calibri"/>
                <w:sz w:val="22"/>
                <w:szCs w:val="22"/>
              </w:rPr>
              <w:t>GHz</w:t>
            </w:r>
            <w:r w:rsidRPr="00240654">
              <w:rPr>
                <w:rFonts w:cs="Calibri"/>
                <w:sz w:val="22"/>
                <w:szCs w:val="22"/>
                <w:lang w:val="el-GR"/>
              </w:rPr>
              <w:t xml:space="preserve">, ή καλύτερους ανά </w:t>
            </w:r>
            <w:r w:rsidRPr="00240654">
              <w:rPr>
                <w:rFonts w:cs="Calibri"/>
                <w:sz w:val="22"/>
                <w:szCs w:val="22"/>
              </w:rPr>
              <w:t>server</w:t>
            </w:r>
            <w:r w:rsidRPr="00240654">
              <w:rPr>
                <w:rFonts w:cs="Calibri"/>
                <w:sz w:val="22"/>
                <w:szCs w:val="22"/>
                <w:lang w:val="el-GR"/>
              </w:rPr>
              <w:t>.</w:t>
            </w:r>
          </w:p>
        </w:tc>
        <w:tc>
          <w:tcPr>
            <w:tcW w:w="1416" w:type="dxa"/>
            <w:shd w:val="clear" w:color="auto" w:fill="FFFFFF"/>
            <w:vAlign w:val="center"/>
          </w:tcPr>
          <w:p w14:paraId="07496987"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2</w:t>
            </w:r>
          </w:p>
        </w:tc>
        <w:tc>
          <w:tcPr>
            <w:tcW w:w="1416" w:type="dxa"/>
            <w:shd w:val="clear" w:color="auto" w:fill="FFFFFF"/>
            <w:vAlign w:val="center"/>
          </w:tcPr>
          <w:p w14:paraId="26621EAF"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1D3FF3B9"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52C66CD6" w14:textId="77777777" w:rsidTr="00713CB6">
        <w:trPr>
          <w:cantSplit/>
          <w:trHeight w:val="284"/>
          <w:jc w:val="center"/>
        </w:trPr>
        <w:tc>
          <w:tcPr>
            <w:tcW w:w="850" w:type="dxa"/>
            <w:shd w:val="clear" w:color="auto" w:fill="FFFFFF"/>
            <w:vAlign w:val="center"/>
          </w:tcPr>
          <w:p w14:paraId="73613368"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3.2</w:t>
            </w:r>
          </w:p>
        </w:tc>
        <w:tc>
          <w:tcPr>
            <w:tcW w:w="4530" w:type="dxa"/>
            <w:shd w:val="clear" w:color="auto" w:fill="FFFFFF"/>
            <w:vAlign w:val="center"/>
          </w:tcPr>
          <w:p w14:paraId="72FE1B42"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Αριθμός πυρήνων ανά </w:t>
            </w:r>
            <w:r w:rsidRPr="00240654">
              <w:rPr>
                <w:rFonts w:ascii="Calibri" w:hAnsi="Calibri" w:cs="Calibri"/>
                <w:lang w:val="en-US"/>
              </w:rPr>
              <w:t>server</w:t>
            </w:r>
            <w:r w:rsidRPr="00240654">
              <w:rPr>
                <w:rFonts w:ascii="Calibri" w:hAnsi="Calibri" w:cs="Calibri"/>
              </w:rPr>
              <w:t xml:space="preserve"> με 2 </w:t>
            </w:r>
            <w:r w:rsidRPr="00240654">
              <w:rPr>
                <w:rFonts w:ascii="Calibri" w:hAnsi="Calibri" w:cs="Calibri"/>
                <w:lang w:val="en-US"/>
              </w:rPr>
              <w:t>threads</w:t>
            </w:r>
            <w:r w:rsidRPr="00240654">
              <w:rPr>
                <w:rFonts w:ascii="Calibri" w:hAnsi="Calibri" w:cs="Calibri"/>
              </w:rPr>
              <w:t xml:space="preserve"> ανά πυρήνα</w:t>
            </w:r>
          </w:p>
        </w:tc>
        <w:tc>
          <w:tcPr>
            <w:tcW w:w="1416" w:type="dxa"/>
            <w:shd w:val="clear" w:color="auto" w:fill="FFFFFF"/>
            <w:vAlign w:val="center"/>
          </w:tcPr>
          <w:p w14:paraId="1968A432"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xml:space="preserve">≥ </w:t>
            </w:r>
            <w:r w:rsidRPr="00240654">
              <w:rPr>
                <w:rFonts w:ascii="Calibri" w:hAnsi="Calibri" w:cs="Calibri"/>
                <w:lang w:val="en-US"/>
              </w:rPr>
              <w:t>8</w:t>
            </w:r>
          </w:p>
        </w:tc>
        <w:tc>
          <w:tcPr>
            <w:tcW w:w="1416" w:type="dxa"/>
            <w:shd w:val="clear" w:color="auto" w:fill="FFFFFF"/>
            <w:vAlign w:val="center"/>
          </w:tcPr>
          <w:p w14:paraId="5E6FD752"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03A457BC"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28C048DB" w14:textId="77777777" w:rsidTr="00713CB6">
        <w:trPr>
          <w:cantSplit/>
          <w:trHeight w:val="284"/>
          <w:jc w:val="center"/>
        </w:trPr>
        <w:tc>
          <w:tcPr>
            <w:tcW w:w="850" w:type="dxa"/>
            <w:shd w:val="clear" w:color="auto" w:fill="FFFFFF"/>
            <w:vAlign w:val="center"/>
          </w:tcPr>
          <w:p w14:paraId="214A27A9"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3.3</w:t>
            </w:r>
          </w:p>
        </w:tc>
        <w:tc>
          <w:tcPr>
            <w:tcW w:w="4530" w:type="dxa"/>
            <w:shd w:val="clear" w:color="auto" w:fill="FFFFFF"/>
            <w:vAlign w:val="center"/>
          </w:tcPr>
          <w:p w14:paraId="34E030AC"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Μνήμη </w:t>
            </w:r>
            <w:r w:rsidRPr="00240654">
              <w:rPr>
                <w:rFonts w:ascii="Calibri" w:hAnsi="Calibri" w:cs="Calibri"/>
                <w:lang w:val="en-US"/>
              </w:rPr>
              <w:t>cache (MB)</w:t>
            </w:r>
            <w:r w:rsidRPr="00240654">
              <w:rPr>
                <w:rFonts w:ascii="Calibri" w:hAnsi="Calibri" w:cs="Calibri"/>
              </w:rPr>
              <w:t>.</w:t>
            </w:r>
          </w:p>
        </w:tc>
        <w:tc>
          <w:tcPr>
            <w:tcW w:w="1416" w:type="dxa"/>
            <w:shd w:val="clear" w:color="auto" w:fill="FFFFFF"/>
            <w:vAlign w:val="center"/>
          </w:tcPr>
          <w:p w14:paraId="17B80BC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xml:space="preserve">≥ </w:t>
            </w:r>
            <w:r w:rsidRPr="00240654">
              <w:rPr>
                <w:rFonts w:ascii="Calibri" w:hAnsi="Calibri" w:cs="Calibri"/>
                <w:lang w:val="en-US"/>
              </w:rPr>
              <w:t>25</w:t>
            </w:r>
          </w:p>
        </w:tc>
        <w:tc>
          <w:tcPr>
            <w:tcW w:w="1416" w:type="dxa"/>
            <w:shd w:val="clear" w:color="auto" w:fill="FFFFFF"/>
            <w:vAlign w:val="center"/>
          </w:tcPr>
          <w:p w14:paraId="0AA7B9B7"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FFFFFF"/>
            <w:vAlign w:val="center"/>
          </w:tcPr>
          <w:p w14:paraId="5F8C69B6"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716D2C67" w14:textId="77777777" w:rsidTr="00713CB6">
        <w:trPr>
          <w:cantSplit/>
          <w:trHeight w:val="284"/>
          <w:jc w:val="center"/>
        </w:trPr>
        <w:tc>
          <w:tcPr>
            <w:tcW w:w="850" w:type="dxa"/>
            <w:shd w:val="clear" w:color="auto" w:fill="CCCCCC"/>
            <w:vAlign w:val="center"/>
          </w:tcPr>
          <w:p w14:paraId="73B7B5F3"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4</w:t>
            </w:r>
          </w:p>
        </w:tc>
        <w:tc>
          <w:tcPr>
            <w:tcW w:w="4530" w:type="dxa"/>
            <w:shd w:val="clear" w:color="auto" w:fill="CCCCCC"/>
            <w:vAlign w:val="center"/>
          </w:tcPr>
          <w:p w14:paraId="69CC148D" w14:textId="77777777" w:rsidR="00F75010" w:rsidRPr="00240654" w:rsidRDefault="00F75010" w:rsidP="00713CB6">
            <w:pPr>
              <w:suppressAutoHyphens/>
              <w:spacing w:line="276" w:lineRule="auto"/>
              <w:rPr>
                <w:rFonts w:ascii="Calibri" w:hAnsi="Calibri" w:cs="Calibri"/>
                <w:b/>
              </w:rPr>
            </w:pPr>
            <w:r w:rsidRPr="00240654">
              <w:rPr>
                <w:rFonts w:ascii="Calibri" w:hAnsi="Calibri" w:cs="Calibri"/>
                <w:b/>
              </w:rPr>
              <w:t>Μνήμη (RAM)</w:t>
            </w:r>
          </w:p>
        </w:tc>
        <w:tc>
          <w:tcPr>
            <w:tcW w:w="1416" w:type="dxa"/>
            <w:shd w:val="clear" w:color="auto" w:fill="CCCCCC"/>
            <w:vAlign w:val="center"/>
          </w:tcPr>
          <w:p w14:paraId="553D4701" w14:textId="77777777" w:rsidR="00F75010" w:rsidRPr="00240654" w:rsidRDefault="00F75010" w:rsidP="00713CB6">
            <w:pPr>
              <w:suppressAutoHyphens/>
              <w:spacing w:line="276" w:lineRule="auto"/>
              <w:jc w:val="center"/>
              <w:rPr>
                <w:rFonts w:ascii="Calibri" w:hAnsi="Calibri" w:cs="Calibri"/>
                <w:b/>
              </w:rPr>
            </w:pPr>
          </w:p>
        </w:tc>
        <w:tc>
          <w:tcPr>
            <w:tcW w:w="1416" w:type="dxa"/>
            <w:shd w:val="clear" w:color="auto" w:fill="CCCCCC"/>
            <w:vAlign w:val="center"/>
          </w:tcPr>
          <w:p w14:paraId="2AD9CCC7"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CCCCCC"/>
            <w:vAlign w:val="center"/>
          </w:tcPr>
          <w:p w14:paraId="0091B8DA"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188CB014" w14:textId="77777777" w:rsidTr="00713CB6">
        <w:trPr>
          <w:cantSplit/>
          <w:trHeight w:val="284"/>
          <w:jc w:val="center"/>
        </w:trPr>
        <w:tc>
          <w:tcPr>
            <w:tcW w:w="850" w:type="dxa"/>
            <w:shd w:val="clear" w:color="auto" w:fill="auto"/>
            <w:vAlign w:val="center"/>
          </w:tcPr>
          <w:p w14:paraId="044D67E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4.1</w:t>
            </w:r>
          </w:p>
        </w:tc>
        <w:tc>
          <w:tcPr>
            <w:tcW w:w="4530" w:type="dxa"/>
            <w:shd w:val="clear" w:color="auto" w:fill="FFFFFF"/>
            <w:vAlign w:val="center"/>
          </w:tcPr>
          <w:p w14:paraId="2896D684"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Μέγιστη υποστηριζόμενη μνήμη.</w:t>
            </w:r>
          </w:p>
        </w:tc>
        <w:tc>
          <w:tcPr>
            <w:tcW w:w="1416" w:type="dxa"/>
            <w:shd w:val="clear" w:color="auto" w:fill="FFFFFF"/>
            <w:vAlign w:val="center"/>
          </w:tcPr>
          <w:p w14:paraId="3DB04D2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384GB</w:t>
            </w:r>
          </w:p>
        </w:tc>
        <w:tc>
          <w:tcPr>
            <w:tcW w:w="1416" w:type="dxa"/>
            <w:shd w:val="clear" w:color="auto" w:fill="FFFFFF"/>
            <w:vAlign w:val="center"/>
          </w:tcPr>
          <w:p w14:paraId="2F8C009F"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2900A37D" w14:textId="77777777" w:rsidR="00F75010" w:rsidRPr="00240654" w:rsidRDefault="00F75010" w:rsidP="00713CB6">
            <w:pPr>
              <w:suppressAutoHyphens/>
              <w:spacing w:line="276" w:lineRule="auto"/>
              <w:jc w:val="center"/>
              <w:rPr>
                <w:rFonts w:ascii="Calibri" w:hAnsi="Calibri" w:cs="Calibri"/>
              </w:rPr>
            </w:pPr>
          </w:p>
        </w:tc>
      </w:tr>
      <w:tr w:rsidR="00F75010" w:rsidRPr="00240654" w14:paraId="4E4CC06B" w14:textId="77777777" w:rsidTr="00713CB6">
        <w:trPr>
          <w:cantSplit/>
          <w:trHeight w:val="284"/>
          <w:jc w:val="center"/>
        </w:trPr>
        <w:tc>
          <w:tcPr>
            <w:tcW w:w="850" w:type="dxa"/>
            <w:shd w:val="clear" w:color="auto" w:fill="auto"/>
            <w:vAlign w:val="center"/>
          </w:tcPr>
          <w:p w14:paraId="684BB58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4.2</w:t>
            </w:r>
          </w:p>
        </w:tc>
        <w:tc>
          <w:tcPr>
            <w:tcW w:w="4530" w:type="dxa"/>
            <w:shd w:val="clear" w:color="auto" w:fill="FFFFFF"/>
            <w:vAlign w:val="center"/>
          </w:tcPr>
          <w:p w14:paraId="3B80A43C"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Προσφερόμενη Μνήμη </w:t>
            </w:r>
            <w:r w:rsidRPr="00240654">
              <w:rPr>
                <w:rFonts w:ascii="Calibri" w:hAnsi="Calibri" w:cs="Calibri"/>
                <w:lang w:val="en-US"/>
              </w:rPr>
              <w:t>DDR</w:t>
            </w:r>
            <w:r w:rsidRPr="00240654">
              <w:rPr>
                <w:rFonts w:ascii="Calibri" w:hAnsi="Calibri" w:cs="Calibri"/>
              </w:rPr>
              <w:t>4 ανά server.</w:t>
            </w:r>
          </w:p>
        </w:tc>
        <w:tc>
          <w:tcPr>
            <w:tcW w:w="1416" w:type="dxa"/>
            <w:shd w:val="clear" w:color="auto" w:fill="FFFFFF"/>
            <w:vAlign w:val="center"/>
          </w:tcPr>
          <w:p w14:paraId="51296C9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xml:space="preserve">≥ </w:t>
            </w:r>
            <w:r w:rsidRPr="00240654">
              <w:rPr>
                <w:rFonts w:ascii="Calibri" w:hAnsi="Calibri" w:cs="Calibri"/>
                <w:lang w:val="en-US"/>
              </w:rPr>
              <w:t>128GB</w:t>
            </w:r>
          </w:p>
        </w:tc>
        <w:tc>
          <w:tcPr>
            <w:tcW w:w="1416" w:type="dxa"/>
            <w:shd w:val="clear" w:color="auto" w:fill="FFFFFF"/>
            <w:vAlign w:val="center"/>
          </w:tcPr>
          <w:p w14:paraId="3D387C35"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3B01C76F" w14:textId="77777777" w:rsidR="00F75010" w:rsidRPr="00240654" w:rsidRDefault="00F75010" w:rsidP="00713CB6">
            <w:pPr>
              <w:suppressAutoHyphens/>
              <w:spacing w:line="276" w:lineRule="auto"/>
              <w:jc w:val="center"/>
              <w:rPr>
                <w:rFonts w:ascii="Calibri" w:hAnsi="Calibri" w:cs="Calibri"/>
              </w:rPr>
            </w:pPr>
          </w:p>
        </w:tc>
      </w:tr>
      <w:tr w:rsidR="00F75010" w:rsidRPr="00240654" w14:paraId="61F75DA6" w14:textId="77777777" w:rsidTr="00713CB6">
        <w:trPr>
          <w:cantSplit/>
          <w:trHeight w:val="284"/>
          <w:jc w:val="center"/>
        </w:trPr>
        <w:tc>
          <w:tcPr>
            <w:tcW w:w="850" w:type="dxa"/>
            <w:shd w:val="clear" w:color="auto" w:fill="auto"/>
            <w:vAlign w:val="center"/>
          </w:tcPr>
          <w:p w14:paraId="717EB39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4.3</w:t>
            </w:r>
          </w:p>
        </w:tc>
        <w:tc>
          <w:tcPr>
            <w:tcW w:w="4530" w:type="dxa"/>
            <w:shd w:val="clear" w:color="auto" w:fill="FFFFFF"/>
            <w:vAlign w:val="center"/>
          </w:tcPr>
          <w:p w14:paraId="24BBB4B1"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Ονομαστική συχνότητα μνήμης </w:t>
            </w:r>
            <w:r w:rsidRPr="00240654">
              <w:rPr>
                <w:rFonts w:ascii="Calibri" w:hAnsi="Calibri" w:cs="Calibri"/>
                <w:lang w:val="en-US"/>
              </w:rPr>
              <w:t>(MHz)</w:t>
            </w:r>
            <w:r w:rsidRPr="00240654">
              <w:rPr>
                <w:rFonts w:ascii="Calibri" w:hAnsi="Calibri" w:cs="Calibri"/>
              </w:rPr>
              <w:t>.</w:t>
            </w:r>
          </w:p>
        </w:tc>
        <w:tc>
          <w:tcPr>
            <w:tcW w:w="1416" w:type="dxa"/>
            <w:shd w:val="clear" w:color="auto" w:fill="FFFFFF"/>
            <w:vAlign w:val="center"/>
          </w:tcPr>
          <w:p w14:paraId="500FBD3F"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 2</w:t>
            </w:r>
            <w:r w:rsidRPr="00240654">
              <w:rPr>
                <w:rFonts w:ascii="Calibri" w:hAnsi="Calibri" w:cs="Calibri"/>
                <w:lang w:val="en-US"/>
              </w:rPr>
              <w:t>400</w:t>
            </w:r>
          </w:p>
        </w:tc>
        <w:tc>
          <w:tcPr>
            <w:tcW w:w="1416" w:type="dxa"/>
            <w:shd w:val="clear" w:color="auto" w:fill="FFFFFF"/>
            <w:vAlign w:val="center"/>
          </w:tcPr>
          <w:p w14:paraId="06DBF6A7"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3F921333" w14:textId="77777777" w:rsidR="00F75010" w:rsidRPr="00240654" w:rsidRDefault="00F75010" w:rsidP="00713CB6">
            <w:pPr>
              <w:suppressAutoHyphens/>
              <w:spacing w:line="276" w:lineRule="auto"/>
              <w:jc w:val="center"/>
              <w:rPr>
                <w:rFonts w:ascii="Calibri" w:hAnsi="Calibri" w:cs="Calibri"/>
              </w:rPr>
            </w:pPr>
          </w:p>
        </w:tc>
      </w:tr>
      <w:tr w:rsidR="00F75010" w:rsidRPr="00240654" w14:paraId="3A1B6868" w14:textId="77777777" w:rsidTr="00713CB6">
        <w:trPr>
          <w:cantSplit/>
          <w:trHeight w:val="284"/>
          <w:jc w:val="center"/>
        </w:trPr>
        <w:tc>
          <w:tcPr>
            <w:tcW w:w="850" w:type="dxa"/>
            <w:shd w:val="clear" w:color="auto" w:fill="auto"/>
            <w:vAlign w:val="center"/>
          </w:tcPr>
          <w:p w14:paraId="69D0862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4.4</w:t>
            </w:r>
          </w:p>
        </w:tc>
        <w:tc>
          <w:tcPr>
            <w:tcW w:w="4530" w:type="dxa"/>
            <w:shd w:val="clear" w:color="auto" w:fill="FFFFFF"/>
            <w:vAlign w:val="center"/>
          </w:tcPr>
          <w:p w14:paraId="7FB6EEF0"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Να προσφερθεί σε DIMMs των 32GB.</w:t>
            </w:r>
          </w:p>
        </w:tc>
        <w:tc>
          <w:tcPr>
            <w:tcW w:w="1416" w:type="dxa"/>
            <w:shd w:val="clear" w:color="auto" w:fill="FFFFFF"/>
            <w:vAlign w:val="center"/>
          </w:tcPr>
          <w:p w14:paraId="27F9618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25203B83"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6097C989" w14:textId="77777777" w:rsidR="00F75010" w:rsidRPr="00240654" w:rsidRDefault="00F75010" w:rsidP="00713CB6">
            <w:pPr>
              <w:suppressAutoHyphens/>
              <w:spacing w:line="276" w:lineRule="auto"/>
              <w:jc w:val="center"/>
              <w:rPr>
                <w:rFonts w:ascii="Calibri" w:hAnsi="Calibri" w:cs="Calibri"/>
              </w:rPr>
            </w:pPr>
          </w:p>
        </w:tc>
      </w:tr>
      <w:tr w:rsidR="00F75010" w:rsidRPr="00240654" w14:paraId="44DCD156" w14:textId="77777777" w:rsidTr="00713CB6">
        <w:trPr>
          <w:cantSplit/>
          <w:trHeight w:val="284"/>
          <w:jc w:val="center"/>
        </w:trPr>
        <w:tc>
          <w:tcPr>
            <w:tcW w:w="850" w:type="dxa"/>
            <w:shd w:val="clear" w:color="auto" w:fill="auto"/>
            <w:vAlign w:val="center"/>
          </w:tcPr>
          <w:p w14:paraId="48813D3D"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4.5</w:t>
            </w:r>
          </w:p>
        </w:tc>
        <w:tc>
          <w:tcPr>
            <w:tcW w:w="4530" w:type="dxa"/>
            <w:shd w:val="clear" w:color="auto" w:fill="FFFFFF"/>
            <w:vAlign w:val="center"/>
          </w:tcPr>
          <w:p w14:paraId="211736BD"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Μνήμη</w:t>
            </w:r>
            <w:r>
              <w:rPr>
                <w:rFonts w:ascii="Calibri" w:hAnsi="Calibri" w:cs="Calibri"/>
                <w:lang w:val="en-US"/>
              </w:rPr>
              <w:t xml:space="preserve"> Dual Rank ECC RDIMM,</w:t>
            </w:r>
            <w:r w:rsidRPr="00240654">
              <w:rPr>
                <w:rStyle w:val="apple-converted-space"/>
                <w:rFonts w:ascii="Calibri" w:hAnsi="Calibri" w:cs="Calibri"/>
                <w:color w:val="000000"/>
                <w:shd w:val="clear" w:color="auto" w:fill="FFFFFF"/>
                <w:lang w:val="en-US"/>
              </w:rPr>
              <w:t> </w:t>
            </w:r>
            <w:r w:rsidRPr="00240654">
              <w:rPr>
                <w:rFonts w:ascii="Calibri" w:hAnsi="Calibri" w:cs="Calibri"/>
                <w:color w:val="000000"/>
                <w:shd w:val="clear" w:color="auto" w:fill="FFFFFF"/>
                <w:lang w:val="en-US"/>
              </w:rPr>
              <w:t>x4 Data Width </w:t>
            </w:r>
          </w:p>
        </w:tc>
        <w:tc>
          <w:tcPr>
            <w:tcW w:w="1416" w:type="dxa"/>
            <w:shd w:val="clear" w:color="auto" w:fill="FFFFFF"/>
            <w:vAlign w:val="center"/>
          </w:tcPr>
          <w:p w14:paraId="129BA184"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779008E9"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6BB2C92E" w14:textId="77777777" w:rsidR="00F75010" w:rsidRPr="00240654" w:rsidRDefault="00F75010" w:rsidP="00713CB6">
            <w:pPr>
              <w:suppressAutoHyphens/>
              <w:spacing w:line="276" w:lineRule="auto"/>
              <w:jc w:val="center"/>
              <w:rPr>
                <w:rFonts w:ascii="Calibri" w:hAnsi="Calibri" w:cs="Calibri"/>
              </w:rPr>
            </w:pPr>
          </w:p>
        </w:tc>
      </w:tr>
      <w:tr w:rsidR="00F75010" w:rsidRPr="00240654" w14:paraId="77D61057" w14:textId="77777777" w:rsidTr="00713CB6">
        <w:trPr>
          <w:cantSplit/>
          <w:trHeight w:val="284"/>
          <w:jc w:val="center"/>
        </w:trPr>
        <w:tc>
          <w:tcPr>
            <w:tcW w:w="850" w:type="dxa"/>
            <w:shd w:val="clear" w:color="auto" w:fill="auto"/>
            <w:vAlign w:val="center"/>
          </w:tcPr>
          <w:p w14:paraId="6657B22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4.6</w:t>
            </w:r>
          </w:p>
        </w:tc>
        <w:tc>
          <w:tcPr>
            <w:tcW w:w="4530" w:type="dxa"/>
            <w:shd w:val="clear" w:color="auto" w:fill="FFFFFF"/>
            <w:vAlign w:val="center"/>
          </w:tcPr>
          <w:p w14:paraId="4D5B2B55"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Συνολικά </w:t>
            </w:r>
            <w:r w:rsidRPr="00240654">
              <w:rPr>
                <w:rFonts w:ascii="Calibri" w:hAnsi="Calibri" w:cs="Calibri"/>
                <w:lang w:val="en-US"/>
              </w:rPr>
              <w:t>DIMM</w:t>
            </w:r>
            <w:r w:rsidRPr="00240654">
              <w:rPr>
                <w:rFonts w:ascii="Calibri" w:hAnsi="Calibri" w:cs="Calibri"/>
              </w:rPr>
              <w:t xml:space="preserve"> </w:t>
            </w:r>
            <w:r w:rsidRPr="00240654">
              <w:rPr>
                <w:rFonts w:ascii="Calibri" w:hAnsi="Calibri" w:cs="Calibri"/>
                <w:lang w:val="en-US"/>
              </w:rPr>
              <w:t>slots</w:t>
            </w:r>
            <w:r w:rsidRPr="00240654">
              <w:rPr>
                <w:rFonts w:ascii="Calibri" w:hAnsi="Calibri" w:cs="Calibri"/>
              </w:rPr>
              <w:t xml:space="preserve"> ανά server.</w:t>
            </w:r>
          </w:p>
        </w:tc>
        <w:tc>
          <w:tcPr>
            <w:tcW w:w="1416" w:type="dxa"/>
            <w:shd w:val="clear" w:color="auto" w:fill="FFFFFF"/>
            <w:vAlign w:val="center"/>
          </w:tcPr>
          <w:p w14:paraId="3D9A448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 12</w:t>
            </w:r>
          </w:p>
        </w:tc>
        <w:tc>
          <w:tcPr>
            <w:tcW w:w="1416" w:type="dxa"/>
            <w:shd w:val="clear" w:color="auto" w:fill="FFFFFF"/>
            <w:vAlign w:val="center"/>
          </w:tcPr>
          <w:p w14:paraId="6244CBE8"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044F78B3" w14:textId="77777777" w:rsidR="00F75010" w:rsidRPr="00240654" w:rsidRDefault="00F75010" w:rsidP="00713CB6">
            <w:pPr>
              <w:suppressAutoHyphens/>
              <w:spacing w:line="276" w:lineRule="auto"/>
              <w:jc w:val="center"/>
              <w:rPr>
                <w:rFonts w:ascii="Calibri" w:hAnsi="Calibri" w:cs="Calibri"/>
              </w:rPr>
            </w:pPr>
          </w:p>
        </w:tc>
      </w:tr>
      <w:tr w:rsidR="00F75010" w:rsidRPr="00240654" w14:paraId="25D8CD06" w14:textId="77777777" w:rsidTr="00713CB6">
        <w:trPr>
          <w:cantSplit/>
          <w:trHeight w:val="284"/>
          <w:jc w:val="center"/>
        </w:trPr>
        <w:tc>
          <w:tcPr>
            <w:tcW w:w="850" w:type="dxa"/>
            <w:shd w:val="clear" w:color="auto" w:fill="CCCCCC"/>
            <w:vAlign w:val="center"/>
          </w:tcPr>
          <w:p w14:paraId="6A3DC4FA"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5</w:t>
            </w:r>
          </w:p>
        </w:tc>
        <w:tc>
          <w:tcPr>
            <w:tcW w:w="4530" w:type="dxa"/>
            <w:shd w:val="clear" w:color="auto" w:fill="CCCCCC"/>
            <w:vAlign w:val="center"/>
          </w:tcPr>
          <w:p w14:paraId="5EBA8FE6" w14:textId="77777777" w:rsidR="00F75010" w:rsidRPr="00240654" w:rsidRDefault="00F75010" w:rsidP="00713CB6">
            <w:pPr>
              <w:suppressAutoHyphens/>
              <w:spacing w:line="276" w:lineRule="auto"/>
              <w:rPr>
                <w:rFonts w:ascii="Calibri" w:hAnsi="Calibri" w:cs="Calibri"/>
                <w:b/>
              </w:rPr>
            </w:pPr>
            <w:r>
              <w:rPr>
                <w:rFonts w:ascii="Calibri" w:hAnsi="Calibri" w:cs="Calibri"/>
                <w:b/>
              </w:rPr>
              <w:t>Ελεγκτής σκληρών δίσκων-</w:t>
            </w:r>
            <w:r w:rsidRPr="00240654">
              <w:rPr>
                <w:rFonts w:ascii="Calibri" w:hAnsi="Calibri" w:cs="Calibri"/>
                <w:b/>
              </w:rPr>
              <w:t xml:space="preserve"> δίσκοι</w:t>
            </w:r>
          </w:p>
        </w:tc>
        <w:tc>
          <w:tcPr>
            <w:tcW w:w="1416" w:type="dxa"/>
            <w:shd w:val="clear" w:color="auto" w:fill="CCCCCC"/>
            <w:vAlign w:val="center"/>
          </w:tcPr>
          <w:p w14:paraId="362F45AB" w14:textId="77777777" w:rsidR="00F75010" w:rsidRPr="00240654" w:rsidRDefault="00F75010" w:rsidP="00713CB6">
            <w:pPr>
              <w:suppressAutoHyphens/>
              <w:spacing w:line="276" w:lineRule="auto"/>
              <w:jc w:val="center"/>
              <w:rPr>
                <w:rFonts w:ascii="Calibri" w:hAnsi="Calibri" w:cs="Calibri"/>
              </w:rPr>
            </w:pPr>
          </w:p>
        </w:tc>
        <w:tc>
          <w:tcPr>
            <w:tcW w:w="1416" w:type="dxa"/>
            <w:shd w:val="clear" w:color="auto" w:fill="CCCCCC"/>
            <w:vAlign w:val="center"/>
          </w:tcPr>
          <w:p w14:paraId="4E90862A"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CCCCCC"/>
            <w:vAlign w:val="center"/>
          </w:tcPr>
          <w:p w14:paraId="1977D952" w14:textId="77777777" w:rsidR="00F75010" w:rsidRPr="00240654" w:rsidRDefault="00F75010" w:rsidP="00713CB6">
            <w:pPr>
              <w:suppressAutoHyphens/>
              <w:spacing w:line="276" w:lineRule="auto"/>
              <w:jc w:val="center"/>
              <w:rPr>
                <w:rFonts w:ascii="Calibri" w:hAnsi="Calibri" w:cs="Calibri"/>
              </w:rPr>
            </w:pPr>
          </w:p>
        </w:tc>
      </w:tr>
      <w:tr w:rsidR="00F75010" w:rsidRPr="00240654" w14:paraId="4E7E4613" w14:textId="77777777" w:rsidTr="00713CB6">
        <w:trPr>
          <w:cantSplit/>
          <w:trHeight w:val="284"/>
          <w:jc w:val="center"/>
        </w:trPr>
        <w:tc>
          <w:tcPr>
            <w:tcW w:w="850" w:type="dxa"/>
            <w:shd w:val="clear" w:color="auto" w:fill="auto"/>
            <w:vAlign w:val="center"/>
          </w:tcPr>
          <w:p w14:paraId="093E156E"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5.1</w:t>
            </w:r>
          </w:p>
        </w:tc>
        <w:tc>
          <w:tcPr>
            <w:tcW w:w="4530" w:type="dxa"/>
            <w:shd w:val="clear" w:color="auto" w:fill="FFFFFF"/>
            <w:vAlign w:val="center"/>
          </w:tcPr>
          <w:p w14:paraId="2DC8E3EB"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 xml:space="preserve">Ο Server να υποστηρίζει </w:t>
            </w:r>
            <w:r w:rsidRPr="006E3CCF">
              <w:rPr>
                <w:rFonts w:ascii="Calibri" w:hAnsi="Calibri" w:cs="Calibri"/>
                <w:lang w:val="en-US"/>
              </w:rPr>
              <w:t>hot</w:t>
            </w:r>
            <w:r w:rsidRPr="006E3CCF">
              <w:rPr>
                <w:rFonts w:ascii="Calibri" w:hAnsi="Calibri" w:cs="Calibri"/>
              </w:rPr>
              <w:t>-</w:t>
            </w:r>
            <w:r w:rsidRPr="006E3CCF">
              <w:rPr>
                <w:rFonts w:ascii="Calibri" w:hAnsi="Calibri" w:cs="Calibri"/>
                <w:lang w:val="en-US"/>
              </w:rPr>
              <w:t>plug</w:t>
            </w:r>
            <w:r w:rsidRPr="006E3CCF">
              <w:rPr>
                <w:rFonts w:ascii="Calibri" w:hAnsi="Calibri" w:cs="Calibri"/>
              </w:rPr>
              <w:t xml:space="preserve"> σκληρούς δίσκους 2.5”</w:t>
            </w:r>
          </w:p>
        </w:tc>
        <w:tc>
          <w:tcPr>
            <w:tcW w:w="1416" w:type="dxa"/>
            <w:shd w:val="clear" w:color="auto" w:fill="FFFFFF"/>
            <w:vAlign w:val="center"/>
          </w:tcPr>
          <w:p w14:paraId="0EDC88BD"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rPr>
              <w:t xml:space="preserve">≥ </w:t>
            </w:r>
            <w:r w:rsidRPr="006E3CCF">
              <w:rPr>
                <w:rFonts w:ascii="Calibri" w:hAnsi="Calibri" w:cs="Calibri"/>
                <w:lang w:val="en-US"/>
              </w:rPr>
              <w:t>24</w:t>
            </w:r>
          </w:p>
        </w:tc>
        <w:tc>
          <w:tcPr>
            <w:tcW w:w="1416" w:type="dxa"/>
            <w:shd w:val="clear" w:color="auto" w:fill="FFFFFF"/>
            <w:vAlign w:val="center"/>
          </w:tcPr>
          <w:p w14:paraId="3D767062"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03C24283"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64845E51" w14:textId="77777777" w:rsidTr="00713CB6">
        <w:trPr>
          <w:cantSplit/>
          <w:trHeight w:val="284"/>
          <w:jc w:val="center"/>
        </w:trPr>
        <w:tc>
          <w:tcPr>
            <w:tcW w:w="850" w:type="dxa"/>
            <w:shd w:val="clear" w:color="auto" w:fill="auto"/>
            <w:vAlign w:val="center"/>
          </w:tcPr>
          <w:p w14:paraId="5D53205E"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5.2</w:t>
            </w:r>
          </w:p>
        </w:tc>
        <w:tc>
          <w:tcPr>
            <w:tcW w:w="4530" w:type="dxa"/>
            <w:shd w:val="clear" w:color="auto" w:fill="FFFFFF"/>
            <w:vAlign w:val="center"/>
          </w:tcPr>
          <w:p w14:paraId="590D8B57"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Ο ελεγκτής δίσκων θα υποστηρίζει SATA 6Gbps / SAS 12Gbps.</w:t>
            </w:r>
          </w:p>
        </w:tc>
        <w:tc>
          <w:tcPr>
            <w:tcW w:w="1416" w:type="dxa"/>
            <w:shd w:val="clear" w:color="auto" w:fill="FFFFFF"/>
            <w:vAlign w:val="center"/>
          </w:tcPr>
          <w:p w14:paraId="77A77699"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 1</w:t>
            </w:r>
          </w:p>
        </w:tc>
        <w:tc>
          <w:tcPr>
            <w:tcW w:w="1416" w:type="dxa"/>
            <w:shd w:val="clear" w:color="auto" w:fill="FFFFFF"/>
            <w:vAlign w:val="center"/>
          </w:tcPr>
          <w:p w14:paraId="6E7DBE4B"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68FA470B"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63CD5F73" w14:textId="77777777" w:rsidTr="00713CB6">
        <w:trPr>
          <w:cantSplit/>
          <w:trHeight w:val="284"/>
          <w:jc w:val="center"/>
        </w:trPr>
        <w:tc>
          <w:tcPr>
            <w:tcW w:w="850" w:type="dxa"/>
            <w:shd w:val="clear" w:color="auto" w:fill="auto"/>
            <w:vAlign w:val="center"/>
          </w:tcPr>
          <w:p w14:paraId="452323CA"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5.3</w:t>
            </w:r>
          </w:p>
        </w:tc>
        <w:tc>
          <w:tcPr>
            <w:tcW w:w="4530" w:type="dxa"/>
            <w:shd w:val="clear" w:color="auto" w:fill="FFFFFF"/>
            <w:vAlign w:val="center"/>
          </w:tcPr>
          <w:p w14:paraId="7020D878"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Υποστήριξη hardware RAID levels 0,1,5,10,50.</w:t>
            </w:r>
          </w:p>
        </w:tc>
        <w:tc>
          <w:tcPr>
            <w:tcW w:w="1416" w:type="dxa"/>
            <w:shd w:val="clear" w:color="auto" w:fill="FFFFFF"/>
            <w:vAlign w:val="center"/>
          </w:tcPr>
          <w:p w14:paraId="371D5680"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NAI</w:t>
            </w:r>
          </w:p>
        </w:tc>
        <w:tc>
          <w:tcPr>
            <w:tcW w:w="1416" w:type="dxa"/>
            <w:shd w:val="clear" w:color="auto" w:fill="FFFFFF"/>
            <w:vAlign w:val="center"/>
          </w:tcPr>
          <w:p w14:paraId="7B8C3D58"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4E1A58CC"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047931DD" w14:textId="77777777" w:rsidTr="00713CB6">
        <w:trPr>
          <w:cantSplit/>
          <w:trHeight w:val="284"/>
          <w:jc w:val="center"/>
        </w:trPr>
        <w:tc>
          <w:tcPr>
            <w:tcW w:w="850" w:type="dxa"/>
            <w:shd w:val="clear" w:color="auto" w:fill="auto"/>
            <w:vAlign w:val="center"/>
          </w:tcPr>
          <w:p w14:paraId="58D3BAB5"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lang w:val="en-US"/>
              </w:rPr>
              <w:t>5.4</w:t>
            </w:r>
          </w:p>
        </w:tc>
        <w:tc>
          <w:tcPr>
            <w:tcW w:w="4530" w:type="dxa"/>
            <w:shd w:val="clear" w:color="auto" w:fill="FFFFFF"/>
            <w:vAlign w:val="center"/>
          </w:tcPr>
          <w:p w14:paraId="4DAE9C3A"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Υποστήριξη διάταξης JBOD.</w:t>
            </w:r>
          </w:p>
        </w:tc>
        <w:tc>
          <w:tcPr>
            <w:tcW w:w="1416" w:type="dxa"/>
            <w:shd w:val="clear" w:color="auto" w:fill="FFFFFF"/>
            <w:vAlign w:val="center"/>
          </w:tcPr>
          <w:p w14:paraId="3EAC3B2E"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NAI</w:t>
            </w:r>
          </w:p>
        </w:tc>
        <w:tc>
          <w:tcPr>
            <w:tcW w:w="1416" w:type="dxa"/>
            <w:shd w:val="clear" w:color="auto" w:fill="FFFFFF"/>
            <w:vAlign w:val="center"/>
          </w:tcPr>
          <w:p w14:paraId="706732F1"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421A4295"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034B26AE" w14:textId="77777777" w:rsidTr="00713CB6">
        <w:trPr>
          <w:cantSplit/>
          <w:trHeight w:val="284"/>
          <w:jc w:val="center"/>
        </w:trPr>
        <w:tc>
          <w:tcPr>
            <w:tcW w:w="850" w:type="dxa"/>
            <w:shd w:val="clear" w:color="auto" w:fill="auto"/>
            <w:vAlign w:val="center"/>
          </w:tcPr>
          <w:p w14:paraId="387A95B2"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5.5</w:t>
            </w:r>
          </w:p>
        </w:tc>
        <w:tc>
          <w:tcPr>
            <w:tcW w:w="4530" w:type="dxa"/>
            <w:shd w:val="clear" w:color="auto" w:fill="FFFFFF"/>
            <w:vAlign w:val="center"/>
          </w:tcPr>
          <w:p w14:paraId="51CDA029"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Ο κατασκευαστής δύναται να προσφέρει 2 ελεγκτές δίσκων εάν οι παραπάνω απαιτήσεις δεν ικανοποιούνται από έναν. Να αναφερθεί (-ούν) το (τα) προσφερόμενο   (-α) μοντέλο (-α).</w:t>
            </w:r>
          </w:p>
        </w:tc>
        <w:tc>
          <w:tcPr>
            <w:tcW w:w="1416" w:type="dxa"/>
            <w:shd w:val="clear" w:color="auto" w:fill="FFFFFF"/>
            <w:vAlign w:val="center"/>
          </w:tcPr>
          <w:p w14:paraId="58861E35"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 xml:space="preserve">ΝΑΙ </w:t>
            </w:r>
          </w:p>
          <w:p w14:paraId="2C41C4E0"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(αριθμός και μοντέλα)</w:t>
            </w:r>
          </w:p>
        </w:tc>
        <w:tc>
          <w:tcPr>
            <w:tcW w:w="1416" w:type="dxa"/>
            <w:shd w:val="clear" w:color="auto" w:fill="FFFFFF"/>
            <w:vAlign w:val="center"/>
          </w:tcPr>
          <w:p w14:paraId="722A953F"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66AC83DA"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7BA3D94E" w14:textId="77777777" w:rsidTr="00713CB6">
        <w:trPr>
          <w:cantSplit/>
          <w:trHeight w:val="284"/>
          <w:jc w:val="center"/>
        </w:trPr>
        <w:tc>
          <w:tcPr>
            <w:tcW w:w="850" w:type="dxa"/>
            <w:shd w:val="clear" w:color="auto" w:fill="auto"/>
            <w:vAlign w:val="center"/>
          </w:tcPr>
          <w:p w14:paraId="75178493"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5.6</w:t>
            </w:r>
          </w:p>
        </w:tc>
        <w:tc>
          <w:tcPr>
            <w:tcW w:w="4530" w:type="dxa"/>
            <w:shd w:val="clear" w:color="auto" w:fill="FFFFFF"/>
            <w:vAlign w:val="center"/>
          </w:tcPr>
          <w:p w14:paraId="2245F16B"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Προσφερόμενοι δίσκοι Τύπου 1 ανά server.</w:t>
            </w:r>
          </w:p>
        </w:tc>
        <w:tc>
          <w:tcPr>
            <w:tcW w:w="1416" w:type="dxa"/>
            <w:shd w:val="clear" w:color="auto" w:fill="FFFFFF"/>
            <w:vAlign w:val="center"/>
          </w:tcPr>
          <w:p w14:paraId="704B6392"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 12</w:t>
            </w:r>
          </w:p>
        </w:tc>
        <w:tc>
          <w:tcPr>
            <w:tcW w:w="1416" w:type="dxa"/>
            <w:shd w:val="clear" w:color="auto" w:fill="FFFFFF"/>
            <w:vAlign w:val="center"/>
          </w:tcPr>
          <w:p w14:paraId="1737BFBE"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50C39E7C"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3E2362E5" w14:textId="77777777" w:rsidTr="00713CB6">
        <w:trPr>
          <w:cantSplit/>
          <w:trHeight w:val="284"/>
          <w:jc w:val="center"/>
        </w:trPr>
        <w:tc>
          <w:tcPr>
            <w:tcW w:w="850" w:type="dxa"/>
            <w:shd w:val="clear" w:color="auto" w:fill="auto"/>
            <w:vAlign w:val="center"/>
          </w:tcPr>
          <w:p w14:paraId="57D47281"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5.7</w:t>
            </w:r>
          </w:p>
        </w:tc>
        <w:tc>
          <w:tcPr>
            <w:tcW w:w="4530" w:type="dxa"/>
            <w:shd w:val="clear" w:color="auto" w:fill="FFFFFF"/>
            <w:vAlign w:val="center"/>
          </w:tcPr>
          <w:p w14:paraId="0C39B1BB"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Χωρητικότητα κάθε δίσκου Τύπου 1.</w:t>
            </w:r>
          </w:p>
        </w:tc>
        <w:tc>
          <w:tcPr>
            <w:tcW w:w="1416" w:type="dxa"/>
            <w:shd w:val="clear" w:color="auto" w:fill="FFFFFF"/>
            <w:vAlign w:val="center"/>
          </w:tcPr>
          <w:p w14:paraId="1C6417DF"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 1.8</w:t>
            </w:r>
            <w:r w:rsidRPr="006E3CCF">
              <w:rPr>
                <w:rFonts w:ascii="Calibri" w:hAnsi="Calibri" w:cs="Calibri"/>
                <w:lang w:val="en-US"/>
              </w:rPr>
              <w:t>T</w:t>
            </w:r>
            <w:r w:rsidRPr="006E3CCF">
              <w:rPr>
                <w:rFonts w:ascii="Calibri" w:hAnsi="Calibri" w:cs="Calibri"/>
              </w:rPr>
              <w:t>B</w:t>
            </w:r>
          </w:p>
        </w:tc>
        <w:tc>
          <w:tcPr>
            <w:tcW w:w="1416" w:type="dxa"/>
            <w:shd w:val="clear" w:color="auto" w:fill="FFFFFF"/>
            <w:vAlign w:val="center"/>
          </w:tcPr>
          <w:p w14:paraId="46F47DAF"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2C867AD7"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0B6038EC" w14:textId="77777777" w:rsidTr="00713CB6">
        <w:trPr>
          <w:cantSplit/>
          <w:trHeight w:val="284"/>
          <w:jc w:val="center"/>
        </w:trPr>
        <w:tc>
          <w:tcPr>
            <w:tcW w:w="850" w:type="dxa"/>
            <w:shd w:val="clear" w:color="auto" w:fill="auto"/>
            <w:vAlign w:val="center"/>
          </w:tcPr>
          <w:p w14:paraId="6E95CE65"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5.8</w:t>
            </w:r>
          </w:p>
        </w:tc>
        <w:tc>
          <w:tcPr>
            <w:tcW w:w="4530" w:type="dxa"/>
            <w:shd w:val="clear" w:color="auto" w:fill="FFFFFF"/>
            <w:vAlign w:val="center"/>
          </w:tcPr>
          <w:p w14:paraId="041BE56B"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Τεχνολογία δίσκου Τύπου 1 SAS 12Gbps.</w:t>
            </w:r>
          </w:p>
        </w:tc>
        <w:tc>
          <w:tcPr>
            <w:tcW w:w="1416" w:type="dxa"/>
            <w:shd w:val="clear" w:color="auto" w:fill="FFFFFF"/>
            <w:vAlign w:val="center"/>
          </w:tcPr>
          <w:p w14:paraId="3D3CDC90"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ΝΑΙ</w:t>
            </w:r>
          </w:p>
        </w:tc>
        <w:tc>
          <w:tcPr>
            <w:tcW w:w="1416" w:type="dxa"/>
            <w:shd w:val="clear" w:color="auto" w:fill="FFFFFF"/>
            <w:vAlign w:val="center"/>
          </w:tcPr>
          <w:p w14:paraId="62E65DF9"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3AAFF53F"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680B26B7" w14:textId="77777777" w:rsidTr="00713CB6">
        <w:trPr>
          <w:cantSplit/>
          <w:trHeight w:val="284"/>
          <w:jc w:val="center"/>
        </w:trPr>
        <w:tc>
          <w:tcPr>
            <w:tcW w:w="850" w:type="dxa"/>
            <w:shd w:val="clear" w:color="auto" w:fill="auto"/>
            <w:vAlign w:val="center"/>
          </w:tcPr>
          <w:p w14:paraId="057470B5"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rPr>
              <w:lastRenderedPageBreak/>
              <w:t>5.</w:t>
            </w:r>
            <w:r w:rsidRPr="006E3CCF">
              <w:rPr>
                <w:rFonts w:ascii="Calibri" w:hAnsi="Calibri" w:cs="Calibri"/>
                <w:lang w:val="en-US"/>
              </w:rPr>
              <w:t>9</w:t>
            </w:r>
          </w:p>
        </w:tc>
        <w:tc>
          <w:tcPr>
            <w:tcW w:w="4530" w:type="dxa"/>
            <w:shd w:val="clear" w:color="auto" w:fill="FFFFFF"/>
            <w:vAlign w:val="center"/>
          </w:tcPr>
          <w:p w14:paraId="5F14815B"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Ταχύτητα δίσκου Τύπου 1.</w:t>
            </w:r>
          </w:p>
        </w:tc>
        <w:tc>
          <w:tcPr>
            <w:tcW w:w="1416" w:type="dxa"/>
            <w:shd w:val="clear" w:color="auto" w:fill="FFFFFF"/>
            <w:vAlign w:val="center"/>
          </w:tcPr>
          <w:p w14:paraId="30B36357"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 10K RPM</w:t>
            </w:r>
          </w:p>
        </w:tc>
        <w:tc>
          <w:tcPr>
            <w:tcW w:w="1416" w:type="dxa"/>
            <w:shd w:val="clear" w:color="auto" w:fill="FFFFFF"/>
            <w:vAlign w:val="center"/>
          </w:tcPr>
          <w:p w14:paraId="6CF6CDEE"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53470EAF"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13B72E31" w14:textId="77777777" w:rsidTr="00713CB6">
        <w:trPr>
          <w:cantSplit/>
          <w:trHeight w:val="284"/>
          <w:jc w:val="center"/>
        </w:trPr>
        <w:tc>
          <w:tcPr>
            <w:tcW w:w="850" w:type="dxa"/>
            <w:shd w:val="clear" w:color="auto" w:fill="auto"/>
            <w:vAlign w:val="center"/>
          </w:tcPr>
          <w:p w14:paraId="0ED91DD7"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rPr>
              <w:t>5.</w:t>
            </w:r>
            <w:r w:rsidRPr="006E3CCF">
              <w:rPr>
                <w:rFonts w:ascii="Calibri" w:hAnsi="Calibri" w:cs="Calibri"/>
                <w:lang w:val="en-US"/>
              </w:rPr>
              <w:t>10</w:t>
            </w:r>
          </w:p>
        </w:tc>
        <w:tc>
          <w:tcPr>
            <w:tcW w:w="4530" w:type="dxa"/>
            <w:shd w:val="clear" w:color="auto" w:fill="FFFFFF"/>
            <w:vAlign w:val="center"/>
          </w:tcPr>
          <w:p w14:paraId="3A5A6F0A"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Οι δίσκοι Τύπου 1 θα είναι διαθέσιμοι στο λειτουργικό σύστημα σε λειτουργία HBA (passthrough) χωρίς RAID.</w:t>
            </w:r>
          </w:p>
        </w:tc>
        <w:tc>
          <w:tcPr>
            <w:tcW w:w="1416" w:type="dxa"/>
            <w:shd w:val="clear" w:color="auto" w:fill="FFFFFF"/>
            <w:vAlign w:val="center"/>
          </w:tcPr>
          <w:p w14:paraId="3A62935F"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lang w:val="en-US"/>
              </w:rPr>
              <w:t>NAI</w:t>
            </w:r>
          </w:p>
        </w:tc>
        <w:tc>
          <w:tcPr>
            <w:tcW w:w="1416" w:type="dxa"/>
            <w:shd w:val="clear" w:color="auto" w:fill="FFFFFF"/>
            <w:vAlign w:val="center"/>
          </w:tcPr>
          <w:p w14:paraId="72BC7AF3"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43C5BB81"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76C30AE5" w14:textId="77777777" w:rsidTr="00713CB6">
        <w:trPr>
          <w:cantSplit/>
          <w:trHeight w:val="284"/>
          <w:jc w:val="center"/>
        </w:trPr>
        <w:tc>
          <w:tcPr>
            <w:tcW w:w="850" w:type="dxa"/>
            <w:shd w:val="clear" w:color="auto" w:fill="auto"/>
            <w:vAlign w:val="center"/>
          </w:tcPr>
          <w:p w14:paraId="7573B79C"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rPr>
              <w:t>5.1</w:t>
            </w:r>
            <w:r w:rsidRPr="006E3CCF">
              <w:rPr>
                <w:rFonts w:ascii="Calibri" w:hAnsi="Calibri" w:cs="Calibri"/>
                <w:lang w:val="en-US"/>
              </w:rPr>
              <w:t>1</w:t>
            </w:r>
          </w:p>
        </w:tc>
        <w:tc>
          <w:tcPr>
            <w:tcW w:w="4530" w:type="dxa"/>
            <w:shd w:val="clear" w:color="auto" w:fill="FFFFFF"/>
            <w:vAlign w:val="center"/>
          </w:tcPr>
          <w:p w14:paraId="7357C325"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Προσφερόμενοι δίσκοι Τύπου 2 ανά server.</w:t>
            </w:r>
          </w:p>
        </w:tc>
        <w:tc>
          <w:tcPr>
            <w:tcW w:w="1416" w:type="dxa"/>
            <w:shd w:val="clear" w:color="auto" w:fill="FFFFFF"/>
            <w:vAlign w:val="center"/>
          </w:tcPr>
          <w:p w14:paraId="08E65CCE"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 6</w:t>
            </w:r>
          </w:p>
        </w:tc>
        <w:tc>
          <w:tcPr>
            <w:tcW w:w="1416" w:type="dxa"/>
            <w:shd w:val="clear" w:color="auto" w:fill="FFFFFF"/>
            <w:vAlign w:val="center"/>
          </w:tcPr>
          <w:p w14:paraId="0882EFC8"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22356DD3"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7FABBEB1" w14:textId="77777777" w:rsidTr="00713CB6">
        <w:trPr>
          <w:cantSplit/>
          <w:trHeight w:val="284"/>
          <w:jc w:val="center"/>
        </w:trPr>
        <w:tc>
          <w:tcPr>
            <w:tcW w:w="850" w:type="dxa"/>
            <w:shd w:val="clear" w:color="auto" w:fill="auto"/>
            <w:vAlign w:val="center"/>
          </w:tcPr>
          <w:p w14:paraId="3385EBD4"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rPr>
              <w:t>5.1</w:t>
            </w:r>
            <w:r w:rsidRPr="006E3CCF">
              <w:rPr>
                <w:rFonts w:ascii="Calibri" w:hAnsi="Calibri" w:cs="Calibri"/>
                <w:lang w:val="en-US"/>
              </w:rPr>
              <w:t>2</w:t>
            </w:r>
          </w:p>
        </w:tc>
        <w:tc>
          <w:tcPr>
            <w:tcW w:w="4530" w:type="dxa"/>
            <w:shd w:val="clear" w:color="auto" w:fill="FFFFFF"/>
            <w:vAlign w:val="center"/>
          </w:tcPr>
          <w:p w14:paraId="33B4E893"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Χωρητικότητα κάθε δίσκου Τύπου 2.</w:t>
            </w:r>
          </w:p>
        </w:tc>
        <w:tc>
          <w:tcPr>
            <w:tcW w:w="1416" w:type="dxa"/>
            <w:shd w:val="clear" w:color="auto" w:fill="FFFFFF"/>
            <w:vAlign w:val="center"/>
          </w:tcPr>
          <w:p w14:paraId="3E4B30F6"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 xml:space="preserve">≥ </w:t>
            </w:r>
            <w:r w:rsidRPr="006E3CCF">
              <w:rPr>
                <w:rFonts w:ascii="Calibri" w:hAnsi="Calibri" w:cs="Calibri"/>
                <w:lang w:val="en-US"/>
              </w:rPr>
              <w:t>400 GB</w:t>
            </w:r>
          </w:p>
        </w:tc>
        <w:tc>
          <w:tcPr>
            <w:tcW w:w="1416" w:type="dxa"/>
            <w:shd w:val="clear" w:color="auto" w:fill="FFFFFF"/>
            <w:vAlign w:val="center"/>
          </w:tcPr>
          <w:p w14:paraId="65A213DF"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15E14F4B"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39758BDC" w14:textId="77777777" w:rsidTr="00713CB6">
        <w:trPr>
          <w:cantSplit/>
          <w:trHeight w:val="284"/>
          <w:jc w:val="center"/>
        </w:trPr>
        <w:tc>
          <w:tcPr>
            <w:tcW w:w="850" w:type="dxa"/>
            <w:shd w:val="clear" w:color="auto" w:fill="auto"/>
            <w:vAlign w:val="center"/>
          </w:tcPr>
          <w:p w14:paraId="7ABF9351"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5.1</w:t>
            </w:r>
            <w:r w:rsidRPr="006E3CCF">
              <w:rPr>
                <w:rFonts w:ascii="Calibri" w:hAnsi="Calibri" w:cs="Calibri"/>
                <w:lang w:val="en-US"/>
              </w:rPr>
              <w:t>3</w:t>
            </w:r>
          </w:p>
        </w:tc>
        <w:tc>
          <w:tcPr>
            <w:tcW w:w="4530" w:type="dxa"/>
            <w:shd w:val="clear" w:color="auto" w:fill="FFFFFF"/>
            <w:vAlign w:val="center"/>
          </w:tcPr>
          <w:p w14:paraId="228396EB" w14:textId="77777777" w:rsidR="00F75010" w:rsidRPr="006E3CCF" w:rsidRDefault="00F75010" w:rsidP="00713CB6">
            <w:pPr>
              <w:suppressAutoHyphens/>
              <w:spacing w:line="276" w:lineRule="auto"/>
              <w:rPr>
                <w:rFonts w:ascii="Calibri" w:eastAsia="Calibri" w:hAnsi="Calibri" w:cs="Calibri"/>
                <w:lang w:val="en-US" w:eastAsia="en-US"/>
              </w:rPr>
            </w:pPr>
            <w:r w:rsidRPr="006E3CCF">
              <w:rPr>
                <w:rFonts w:ascii="Calibri" w:hAnsi="Calibri" w:cs="Calibri"/>
              </w:rPr>
              <w:t>Τεχνολογία</w:t>
            </w:r>
            <w:r w:rsidRPr="006E3CCF">
              <w:rPr>
                <w:rFonts w:ascii="Calibri" w:hAnsi="Calibri" w:cs="Calibri"/>
                <w:lang w:val="en-US"/>
              </w:rPr>
              <w:t xml:space="preserve"> </w:t>
            </w:r>
            <w:r w:rsidRPr="006E3CCF">
              <w:rPr>
                <w:rFonts w:ascii="Calibri" w:hAnsi="Calibri" w:cs="Calibri"/>
              </w:rPr>
              <w:t>δίσκου</w:t>
            </w:r>
            <w:r w:rsidRPr="006E3CCF">
              <w:rPr>
                <w:rFonts w:ascii="Calibri" w:hAnsi="Calibri" w:cs="Calibri"/>
                <w:lang w:val="en-US"/>
              </w:rPr>
              <w:t xml:space="preserve"> </w:t>
            </w:r>
            <w:r w:rsidRPr="006E3CCF">
              <w:rPr>
                <w:rFonts w:ascii="Calibri" w:hAnsi="Calibri" w:cs="Calibri"/>
              </w:rPr>
              <w:t>Τύπου</w:t>
            </w:r>
            <w:r w:rsidRPr="006E3CCF">
              <w:rPr>
                <w:rFonts w:ascii="Calibri" w:hAnsi="Calibri" w:cs="Calibri"/>
                <w:lang w:val="en-US"/>
              </w:rPr>
              <w:t xml:space="preserve"> 2 </w:t>
            </w:r>
            <w:r w:rsidRPr="006E3CCF">
              <w:rPr>
                <w:rFonts w:ascii="Calibri" w:hAnsi="Calibri" w:cs="Calibri"/>
                <w:color w:val="000000"/>
                <w:shd w:val="clear" w:color="auto" w:fill="FFFFFF"/>
                <w:lang w:val="en-US"/>
              </w:rPr>
              <w:t>Solid State Drive SAS Mix Use MLC 12Gbps.</w:t>
            </w:r>
          </w:p>
        </w:tc>
        <w:tc>
          <w:tcPr>
            <w:tcW w:w="1416" w:type="dxa"/>
            <w:shd w:val="clear" w:color="auto" w:fill="FFFFFF"/>
            <w:vAlign w:val="center"/>
          </w:tcPr>
          <w:p w14:paraId="2D417F07"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ΝΑΙ</w:t>
            </w:r>
          </w:p>
        </w:tc>
        <w:tc>
          <w:tcPr>
            <w:tcW w:w="1416" w:type="dxa"/>
            <w:shd w:val="clear" w:color="auto" w:fill="FFFFFF"/>
            <w:vAlign w:val="center"/>
          </w:tcPr>
          <w:p w14:paraId="44B2F839"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20E983E4"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0F252B81" w14:textId="77777777" w:rsidTr="00713CB6">
        <w:trPr>
          <w:cantSplit/>
          <w:trHeight w:val="284"/>
          <w:jc w:val="center"/>
        </w:trPr>
        <w:tc>
          <w:tcPr>
            <w:tcW w:w="850" w:type="dxa"/>
            <w:shd w:val="clear" w:color="auto" w:fill="auto"/>
            <w:vAlign w:val="center"/>
          </w:tcPr>
          <w:p w14:paraId="6D833C14"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lang w:val="en-US"/>
              </w:rPr>
              <w:t>5.14</w:t>
            </w:r>
          </w:p>
        </w:tc>
        <w:tc>
          <w:tcPr>
            <w:tcW w:w="4530" w:type="dxa"/>
            <w:shd w:val="clear" w:color="auto" w:fill="FFFFFF"/>
            <w:vAlign w:val="center"/>
          </w:tcPr>
          <w:p w14:paraId="5EA4BE34"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Οι δίσκοι Τύπου 2 θα είναι διαθέσιμοι στο λειτουργικό σύστημα σε λειτουργία HBA (passthrough) χωρίς RAID.</w:t>
            </w:r>
          </w:p>
        </w:tc>
        <w:tc>
          <w:tcPr>
            <w:tcW w:w="1416" w:type="dxa"/>
            <w:shd w:val="clear" w:color="auto" w:fill="FFFFFF"/>
            <w:vAlign w:val="center"/>
          </w:tcPr>
          <w:p w14:paraId="7121C34E"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lang w:val="en-US"/>
              </w:rPr>
              <w:t>NAI</w:t>
            </w:r>
          </w:p>
        </w:tc>
        <w:tc>
          <w:tcPr>
            <w:tcW w:w="1416" w:type="dxa"/>
            <w:shd w:val="clear" w:color="auto" w:fill="FFFFFF"/>
            <w:vAlign w:val="center"/>
          </w:tcPr>
          <w:p w14:paraId="374E6F30"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570C54FC"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75F40FC3" w14:textId="77777777" w:rsidTr="00713CB6">
        <w:trPr>
          <w:cantSplit/>
          <w:trHeight w:val="284"/>
          <w:jc w:val="center"/>
        </w:trPr>
        <w:tc>
          <w:tcPr>
            <w:tcW w:w="850" w:type="dxa"/>
            <w:shd w:val="clear" w:color="auto" w:fill="auto"/>
            <w:vAlign w:val="center"/>
          </w:tcPr>
          <w:p w14:paraId="2002B32E"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lang w:val="en-US"/>
              </w:rPr>
              <w:t>5.15</w:t>
            </w:r>
          </w:p>
        </w:tc>
        <w:tc>
          <w:tcPr>
            <w:tcW w:w="4530" w:type="dxa"/>
            <w:shd w:val="clear" w:color="auto" w:fill="FFFFFF"/>
            <w:vAlign w:val="center"/>
          </w:tcPr>
          <w:p w14:paraId="22A0B1D9"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Προσφερόμενοι δίσκοι Τύπου 3 ανά server.</w:t>
            </w:r>
          </w:p>
        </w:tc>
        <w:tc>
          <w:tcPr>
            <w:tcW w:w="1416" w:type="dxa"/>
            <w:shd w:val="clear" w:color="auto" w:fill="FFFFFF"/>
            <w:vAlign w:val="center"/>
          </w:tcPr>
          <w:p w14:paraId="09D385E9"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rPr>
              <w:t xml:space="preserve">≥ </w:t>
            </w:r>
            <w:r w:rsidRPr="006E3CCF">
              <w:rPr>
                <w:rFonts w:ascii="Calibri" w:hAnsi="Calibri" w:cs="Calibri"/>
                <w:lang w:val="en-US"/>
              </w:rPr>
              <w:t>2</w:t>
            </w:r>
          </w:p>
        </w:tc>
        <w:tc>
          <w:tcPr>
            <w:tcW w:w="1416" w:type="dxa"/>
            <w:shd w:val="clear" w:color="auto" w:fill="FFFFFF"/>
            <w:vAlign w:val="center"/>
          </w:tcPr>
          <w:p w14:paraId="12C4F857"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2977DA07"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03B18F6D" w14:textId="77777777" w:rsidTr="00713CB6">
        <w:trPr>
          <w:cantSplit/>
          <w:trHeight w:val="284"/>
          <w:jc w:val="center"/>
        </w:trPr>
        <w:tc>
          <w:tcPr>
            <w:tcW w:w="850" w:type="dxa"/>
            <w:shd w:val="clear" w:color="auto" w:fill="auto"/>
            <w:vAlign w:val="center"/>
          </w:tcPr>
          <w:p w14:paraId="2F0DA826"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5.16</w:t>
            </w:r>
          </w:p>
        </w:tc>
        <w:tc>
          <w:tcPr>
            <w:tcW w:w="4530" w:type="dxa"/>
            <w:shd w:val="clear" w:color="auto" w:fill="FFFFFF"/>
            <w:vAlign w:val="center"/>
          </w:tcPr>
          <w:p w14:paraId="39F87A78"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Χωρητικότητα κάθε δίσκου Τύπου 3.</w:t>
            </w:r>
          </w:p>
        </w:tc>
        <w:tc>
          <w:tcPr>
            <w:tcW w:w="1416" w:type="dxa"/>
            <w:shd w:val="clear" w:color="auto" w:fill="FFFFFF"/>
            <w:vAlign w:val="center"/>
          </w:tcPr>
          <w:p w14:paraId="0C7F1E12"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 xml:space="preserve">≥ </w:t>
            </w:r>
            <w:r w:rsidRPr="006E3CCF">
              <w:rPr>
                <w:rFonts w:ascii="Calibri" w:hAnsi="Calibri" w:cs="Calibri"/>
                <w:lang w:val="en-US"/>
              </w:rPr>
              <w:t>200 GB</w:t>
            </w:r>
          </w:p>
        </w:tc>
        <w:tc>
          <w:tcPr>
            <w:tcW w:w="1416" w:type="dxa"/>
            <w:shd w:val="clear" w:color="auto" w:fill="FFFFFF"/>
            <w:vAlign w:val="center"/>
          </w:tcPr>
          <w:p w14:paraId="03B14F2A"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4436C1B1"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4150A699" w14:textId="77777777" w:rsidTr="00713CB6">
        <w:trPr>
          <w:cantSplit/>
          <w:trHeight w:val="284"/>
          <w:jc w:val="center"/>
        </w:trPr>
        <w:tc>
          <w:tcPr>
            <w:tcW w:w="850" w:type="dxa"/>
            <w:shd w:val="clear" w:color="auto" w:fill="auto"/>
            <w:vAlign w:val="center"/>
          </w:tcPr>
          <w:p w14:paraId="4DD80032"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5.17</w:t>
            </w:r>
          </w:p>
        </w:tc>
        <w:tc>
          <w:tcPr>
            <w:tcW w:w="4530" w:type="dxa"/>
            <w:shd w:val="clear" w:color="auto" w:fill="FFFFFF"/>
            <w:vAlign w:val="center"/>
          </w:tcPr>
          <w:p w14:paraId="728C4F75" w14:textId="77777777" w:rsidR="00F75010" w:rsidRPr="006E3CCF" w:rsidRDefault="00F75010" w:rsidP="00713CB6">
            <w:pPr>
              <w:suppressAutoHyphens/>
              <w:spacing w:line="276" w:lineRule="auto"/>
              <w:rPr>
                <w:rFonts w:ascii="Calibri" w:eastAsia="Calibri" w:hAnsi="Calibri" w:cs="Calibri"/>
                <w:lang w:val="en-US" w:eastAsia="en-US"/>
              </w:rPr>
            </w:pPr>
            <w:r w:rsidRPr="006E3CCF">
              <w:rPr>
                <w:rFonts w:ascii="Calibri" w:hAnsi="Calibri" w:cs="Calibri"/>
              </w:rPr>
              <w:t>Τεχνολογία</w:t>
            </w:r>
            <w:r w:rsidRPr="006E3CCF">
              <w:rPr>
                <w:rFonts w:ascii="Calibri" w:hAnsi="Calibri" w:cs="Calibri"/>
                <w:lang w:val="en-US"/>
              </w:rPr>
              <w:t xml:space="preserve"> </w:t>
            </w:r>
            <w:r w:rsidRPr="006E3CCF">
              <w:rPr>
                <w:rFonts w:ascii="Calibri" w:hAnsi="Calibri" w:cs="Calibri"/>
              </w:rPr>
              <w:t>δίσκου</w:t>
            </w:r>
            <w:r w:rsidRPr="006E3CCF">
              <w:rPr>
                <w:rFonts w:ascii="Calibri" w:hAnsi="Calibri" w:cs="Calibri"/>
                <w:lang w:val="en-US"/>
              </w:rPr>
              <w:t xml:space="preserve"> </w:t>
            </w:r>
            <w:r w:rsidRPr="006E3CCF">
              <w:rPr>
                <w:rFonts w:ascii="Calibri" w:hAnsi="Calibri" w:cs="Calibri"/>
              </w:rPr>
              <w:t>Τύπου</w:t>
            </w:r>
            <w:r w:rsidRPr="006E3CCF">
              <w:rPr>
                <w:rFonts w:ascii="Calibri" w:hAnsi="Calibri" w:cs="Calibri"/>
                <w:lang w:val="en-US"/>
              </w:rPr>
              <w:t xml:space="preserve"> 3 </w:t>
            </w:r>
            <w:r w:rsidRPr="006E3CCF">
              <w:rPr>
                <w:rFonts w:ascii="Calibri" w:hAnsi="Calibri" w:cs="Calibri"/>
                <w:color w:val="000000"/>
                <w:shd w:val="clear" w:color="auto" w:fill="FFFFFF"/>
                <w:lang w:val="en-US"/>
              </w:rPr>
              <w:t>Solid State Drive SATA Mix Use MLC 6Gbps.</w:t>
            </w:r>
          </w:p>
        </w:tc>
        <w:tc>
          <w:tcPr>
            <w:tcW w:w="1416" w:type="dxa"/>
            <w:shd w:val="clear" w:color="auto" w:fill="FFFFFF"/>
            <w:vAlign w:val="center"/>
          </w:tcPr>
          <w:p w14:paraId="0BD13EC8"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rPr>
              <w:t>ΝΑΙ</w:t>
            </w:r>
          </w:p>
        </w:tc>
        <w:tc>
          <w:tcPr>
            <w:tcW w:w="1416" w:type="dxa"/>
            <w:shd w:val="clear" w:color="auto" w:fill="FFFFFF"/>
            <w:vAlign w:val="center"/>
          </w:tcPr>
          <w:p w14:paraId="75623B1F" w14:textId="77777777" w:rsidR="00F75010" w:rsidRPr="006E3CCF" w:rsidRDefault="00F75010" w:rsidP="00713CB6">
            <w:pPr>
              <w:suppressAutoHyphens/>
              <w:spacing w:line="276" w:lineRule="auto"/>
              <w:jc w:val="center"/>
              <w:rPr>
                <w:rFonts w:ascii="Calibri" w:eastAsia="Calibri" w:hAnsi="Calibri" w:cs="Calibri"/>
                <w:lang w:val="en-US" w:eastAsia="en-US"/>
              </w:rPr>
            </w:pPr>
          </w:p>
        </w:tc>
        <w:tc>
          <w:tcPr>
            <w:tcW w:w="1427" w:type="dxa"/>
            <w:shd w:val="clear" w:color="auto" w:fill="FFFFFF"/>
            <w:vAlign w:val="center"/>
          </w:tcPr>
          <w:p w14:paraId="54830481" w14:textId="77777777" w:rsidR="00F75010" w:rsidRPr="006E3CCF" w:rsidRDefault="00F75010" w:rsidP="00713CB6">
            <w:pPr>
              <w:suppressAutoHyphens/>
              <w:spacing w:line="276" w:lineRule="auto"/>
              <w:jc w:val="center"/>
              <w:rPr>
                <w:rFonts w:ascii="Calibri" w:eastAsia="Calibri" w:hAnsi="Calibri" w:cs="Calibri"/>
                <w:lang w:val="en-US" w:eastAsia="en-US"/>
              </w:rPr>
            </w:pPr>
          </w:p>
        </w:tc>
      </w:tr>
      <w:tr w:rsidR="00F75010" w:rsidRPr="00240654" w14:paraId="08A033DC" w14:textId="77777777" w:rsidTr="00713CB6">
        <w:trPr>
          <w:cantSplit/>
          <w:trHeight w:val="284"/>
          <w:jc w:val="center"/>
        </w:trPr>
        <w:tc>
          <w:tcPr>
            <w:tcW w:w="850" w:type="dxa"/>
            <w:shd w:val="clear" w:color="auto" w:fill="auto"/>
            <w:vAlign w:val="center"/>
          </w:tcPr>
          <w:p w14:paraId="4E141E56" w14:textId="77777777" w:rsidR="00F75010" w:rsidRPr="006E3CCF" w:rsidRDefault="00F75010" w:rsidP="00713CB6">
            <w:pPr>
              <w:suppressAutoHyphens/>
              <w:spacing w:line="276" w:lineRule="auto"/>
              <w:jc w:val="center"/>
              <w:rPr>
                <w:rFonts w:ascii="Calibri" w:eastAsia="Calibri" w:hAnsi="Calibri" w:cs="Calibri"/>
                <w:lang w:val="en-US" w:eastAsia="en-US"/>
              </w:rPr>
            </w:pPr>
            <w:r w:rsidRPr="006E3CCF">
              <w:rPr>
                <w:rFonts w:ascii="Calibri" w:hAnsi="Calibri" w:cs="Calibri"/>
                <w:lang w:val="en-US"/>
              </w:rPr>
              <w:t>5.18</w:t>
            </w:r>
          </w:p>
        </w:tc>
        <w:tc>
          <w:tcPr>
            <w:tcW w:w="4530" w:type="dxa"/>
            <w:shd w:val="clear" w:color="auto" w:fill="FFFFFF"/>
            <w:vAlign w:val="center"/>
          </w:tcPr>
          <w:p w14:paraId="74DCB283" w14:textId="77777777" w:rsidR="00F75010" w:rsidRPr="006E3CCF" w:rsidRDefault="00F75010" w:rsidP="00713CB6">
            <w:pPr>
              <w:suppressAutoHyphens/>
              <w:spacing w:line="276" w:lineRule="auto"/>
              <w:rPr>
                <w:rFonts w:ascii="Calibri" w:eastAsia="Calibri" w:hAnsi="Calibri" w:cs="Calibri"/>
                <w:lang w:eastAsia="en-US"/>
              </w:rPr>
            </w:pPr>
            <w:r w:rsidRPr="006E3CCF">
              <w:rPr>
                <w:rFonts w:ascii="Calibri" w:hAnsi="Calibri" w:cs="Calibri"/>
              </w:rPr>
              <w:t>Οι δίσκοι Τύπου 3 θα είναι διαθέσιμοι στο λειτουργικό σύστημα σε διάταξη RAID 1. Στους δίσκους τύπου 3 θα εγκατασταθεί το λειτουργικό σύστημα.</w:t>
            </w:r>
          </w:p>
        </w:tc>
        <w:tc>
          <w:tcPr>
            <w:tcW w:w="1416" w:type="dxa"/>
            <w:shd w:val="clear" w:color="auto" w:fill="FFFFFF"/>
            <w:vAlign w:val="center"/>
          </w:tcPr>
          <w:p w14:paraId="51B953A9" w14:textId="77777777" w:rsidR="00F75010" w:rsidRPr="006E3CCF" w:rsidRDefault="00F75010" w:rsidP="00713CB6">
            <w:pPr>
              <w:suppressAutoHyphens/>
              <w:spacing w:line="276" w:lineRule="auto"/>
              <w:jc w:val="center"/>
              <w:rPr>
                <w:rFonts w:ascii="Calibri" w:eastAsia="Calibri" w:hAnsi="Calibri" w:cs="Calibri"/>
                <w:lang w:eastAsia="en-US"/>
              </w:rPr>
            </w:pPr>
            <w:r w:rsidRPr="006E3CCF">
              <w:rPr>
                <w:rFonts w:ascii="Calibri" w:hAnsi="Calibri" w:cs="Calibri"/>
              </w:rPr>
              <w:t>NAI</w:t>
            </w:r>
          </w:p>
        </w:tc>
        <w:tc>
          <w:tcPr>
            <w:tcW w:w="1416" w:type="dxa"/>
            <w:shd w:val="clear" w:color="auto" w:fill="FFFFFF"/>
            <w:vAlign w:val="center"/>
          </w:tcPr>
          <w:p w14:paraId="4DCB4ED7" w14:textId="77777777" w:rsidR="00F75010" w:rsidRPr="006E3CCF" w:rsidRDefault="00F75010" w:rsidP="00713CB6">
            <w:pPr>
              <w:suppressAutoHyphens/>
              <w:spacing w:line="276" w:lineRule="auto"/>
              <w:jc w:val="center"/>
              <w:rPr>
                <w:rFonts w:ascii="Calibri" w:eastAsia="Calibri" w:hAnsi="Calibri" w:cs="Calibri"/>
                <w:lang w:eastAsia="en-US"/>
              </w:rPr>
            </w:pPr>
          </w:p>
        </w:tc>
        <w:tc>
          <w:tcPr>
            <w:tcW w:w="1427" w:type="dxa"/>
            <w:shd w:val="clear" w:color="auto" w:fill="FFFFFF"/>
            <w:vAlign w:val="center"/>
          </w:tcPr>
          <w:p w14:paraId="0B9C5CC9" w14:textId="77777777" w:rsidR="00F75010" w:rsidRPr="006E3CCF" w:rsidRDefault="00F75010" w:rsidP="00713CB6">
            <w:pPr>
              <w:suppressAutoHyphens/>
              <w:spacing w:line="276" w:lineRule="auto"/>
              <w:jc w:val="center"/>
              <w:rPr>
                <w:rFonts w:ascii="Calibri" w:eastAsia="Calibri" w:hAnsi="Calibri" w:cs="Calibri"/>
                <w:lang w:eastAsia="en-US"/>
              </w:rPr>
            </w:pPr>
          </w:p>
        </w:tc>
      </w:tr>
      <w:tr w:rsidR="00F75010" w:rsidRPr="00240654" w14:paraId="1CB8BCB8" w14:textId="77777777" w:rsidTr="00713CB6">
        <w:trPr>
          <w:cantSplit/>
          <w:trHeight w:val="284"/>
          <w:jc w:val="center"/>
        </w:trPr>
        <w:tc>
          <w:tcPr>
            <w:tcW w:w="850" w:type="dxa"/>
            <w:shd w:val="clear" w:color="auto" w:fill="CCCCCC"/>
            <w:vAlign w:val="center"/>
          </w:tcPr>
          <w:p w14:paraId="04F2322D"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6</w:t>
            </w:r>
          </w:p>
        </w:tc>
        <w:tc>
          <w:tcPr>
            <w:tcW w:w="4530" w:type="dxa"/>
            <w:shd w:val="clear" w:color="auto" w:fill="CCCCCC"/>
            <w:vAlign w:val="center"/>
          </w:tcPr>
          <w:p w14:paraId="5A7BA51D" w14:textId="77777777" w:rsidR="00F75010" w:rsidRPr="00240654" w:rsidRDefault="00F75010" w:rsidP="00713CB6">
            <w:pPr>
              <w:suppressAutoHyphens/>
              <w:spacing w:line="276" w:lineRule="auto"/>
              <w:rPr>
                <w:rFonts w:ascii="Calibri" w:hAnsi="Calibri" w:cs="Calibri"/>
                <w:b/>
              </w:rPr>
            </w:pPr>
            <w:r w:rsidRPr="00240654">
              <w:rPr>
                <w:rFonts w:ascii="Calibri" w:hAnsi="Calibri" w:cs="Calibri"/>
                <w:b/>
              </w:rPr>
              <w:t>Ελεγκτής διαχείρισης</w:t>
            </w:r>
          </w:p>
        </w:tc>
        <w:tc>
          <w:tcPr>
            <w:tcW w:w="1416" w:type="dxa"/>
            <w:shd w:val="clear" w:color="auto" w:fill="CCCCCC"/>
            <w:vAlign w:val="center"/>
          </w:tcPr>
          <w:p w14:paraId="547A2F49" w14:textId="77777777" w:rsidR="00F75010" w:rsidRPr="00240654" w:rsidRDefault="00F75010" w:rsidP="00713CB6">
            <w:pPr>
              <w:suppressAutoHyphens/>
              <w:spacing w:line="276" w:lineRule="auto"/>
              <w:jc w:val="center"/>
              <w:rPr>
                <w:rFonts w:ascii="Calibri" w:hAnsi="Calibri" w:cs="Calibri"/>
              </w:rPr>
            </w:pPr>
          </w:p>
        </w:tc>
        <w:tc>
          <w:tcPr>
            <w:tcW w:w="1416" w:type="dxa"/>
            <w:shd w:val="clear" w:color="auto" w:fill="CCCCCC"/>
            <w:vAlign w:val="center"/>
          </w:tcPr>
          <w:p w14:paraId="6E74F6FB"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CCCCCC"/>
            <w:vAlign w:val="center"/>
          </w:tcPr>
          <w:p w14:paraId="1833F7DE" w14:textId="77777777" w:rsidR="00F75010" w:rsidRPr="00240654" w:rsidRDefault="00F75010" w:rsidP="00713CB6">
            <w:pPr>
              <w:suppressAutoHyphens/>
              <w:spacing w:line="276" w:lineRule="auto"/>
              <w:jc w:val="center"/>
              <w:rPr>
                <w:rFonts w:ascii="Calibri" w:hAnsi="Calibri" w:cs="Calibri"/>
              </w:rPr>
            </w:pPr>
          </w:p>
        </w:tc>
      </w:tr>
      <w:tr w:rsidR="00F75010" w:rsidRPr="00240654" w14:paraId="28B2EA58" w14:textId="77777777" w:rsidTr="00713CB6">
        <w:trPr>
          <w:cantSplit/>
          <w:trHeight w:val="284"/>
          <w:jc w:val="center"/>
        </w:trPr>
        <w:tc>
          <w:tcPr>
            <w:tcW w:w="850" w:type="dxa"/>
            <w:shd w:val="clear" w:color="auto" w:fill="auto"/>
            <w:vAlign w:val="center"/>
          </w:tcPr>
          <w:p w14:paraId="762C93BD"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6.1</w:t>
            </w:r>
          </w:p>
        </w:tc>
        <w:tc>
          <w:tcPr>
            <w:tcW w:w="4530" w:type="dxa"/>
            <w:shd w:val="clear" w:color="auto" w:fill="FFFFFF"/>
            <w:vAlign w:val="center"/>
          </w:tcPr>
          <w:p w14:paraId="272CC301"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Ξεχωριστή θύρα τύπου </w:t>
            </w:r>
            <w:r w:rsidRPr="00240654">
              <w:rPr>
                <w:rFonts w:ascii="Calibri" w:hAnsi="Calibri" w:cs="Calibri"/>
                <w:lang w:val="en-US"/>
              </w:rPr>
              <w:t>Gigabit</w:t>
            </w:r>
            <w:r w:rsidRPr="00240654">
              <w:rPr>
                <w:rFonts w:ascii="Calibri" w:hAnsi="Calibri" w:cs="Calibri"/>
              </w:rPr>
              <w:t xml:space="preserve"> Ethernet για τη διαχείριση.</w:t>
            </w:r>
          </w:p>
        </w:tc>
        <w:tc>
          <w:tcPr>
            <w:tcW w:w="1416" w:type="dxa"/>
            <w:shd w:val="clear" w:color="auto" w:fill="FFFFFF"/>
            <w:vAlign w:val="center"/>
          </w:tcPr>
          <w:p w14:paraId="7B41D540"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279EFAED"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190D278C" w14:textId="77777777" w:rsidR="00F75010" w:rsidRPr="00240654" w:rsidRDefault="00F75010" w:rsidP="00713CB6">
            <w:pPr>
              <w:suppressAutoHyphens/>
              <w:spacing w:line="276" w:lineRule="auto"/>
              <w:jc w:val="center"/>
              <w:rPr>
                <w:rFonts w:ascii="Calibri" w:hAnsi="Calibri" w:cs="Calibri"/>
              </w:rPr>
            </w:pPr>
          </w:p>
        </w:tc>
      </w:tr>
      <w:tr w:rsidR="00F75010" w:rsidRPr="00240654" w14:paraId="793DCE77" w14:textId="77777777" w:rsidTr="00713CB6">
        <w:trPr>
          <w:cantSplit/>
          <w:trHeight w:val="284"/>
          <w:jc w:val="center"/>
        </w:trPr>
        <w:tc>
          <w:tcPr>
            <w:tcW w:w="850" w:type="dxa"/>
            <w:shd w:val="clear" w:color="auto" w:fill="auto"/>
            <w:vAlign w:val="center"/>
          </w:tcPr>
          <w:p w14:paraId="72D50C8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6.2</w:t>
            </w:r>
          </w:p>
        </w:tc>
        <w:tc>
          <w:tcPr>
            <w:tcW w:w="4530" w:type="dxa"/>
            <w:shd w:val="clear" w:color="auto" w:fill="FFFFFF"/>
            <w:vAlign w:val="center"/>
          </w:tcPr>
          <w:p w14:paraId="724F9493"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Να</w:t>
            </w:r>
            <w:r w:rsidRPr="00240654">
              <w:rPr>
                <w:rFonts w:ascii="Calibri" w:hAnsi="Calibri" w:cs="Calibri"/>
                <w:lang w:val="en-US"/>
              </w:rPr>
              <w:t xml:space="preserve"> </w:t>
            </w:r>
            <w:r w:rsidRPr="00240654">
              <w:rPr>
                <w:rFonts w:ascii="Calibri" w:hAnsi="Calibri" w:cs="Calibri"/>
              </w:rPr>
              <w:t>προσφέρει</w:t>
            </w:r>
            <w:r w:rsidRPr="00240654">
              <w:rPr>
                <w:rFonts w:ascii="Calibri" w:hAnsi="Calibri" w:cs="Calibri"/>
                <w:lang w:val="en-US"/>
              </w:rPr>
              <w:t xml:space="preserve"> agent-free management.</w:t>
            </w:r>
          </w:p>
        </w:tc>
        <w:tc>
          <w:tcPr>
            <w:tcW w:w="1416" w:type="dxa"/>
            <w:shd w:val="clear" w:color="auto" w:fill="FFFFFF"/>
            <w:vAlign w:val="center"/>
          </w:tcPr>
          <w:p w14:paraId="7203C84E"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162850C0"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23AE8555" w14:textId="77777777" w:rsidR="00F75010" w:rsidRPr="00240654" w:rsidRDefault="00F75010" w:rsidP="00713CB6">
            <w:pPr>
              <w:suppressAutoHyphens/>
              <w:spacing w:line="276" w:lineRule="auto"/>
              <w:jc w:val="center"/>
              <w:rPr>
                <w:rFonts w:ascii="Calibri" w:hAnsi="Calibri" w:cs="Calibri"/>
              </w:rPr>
            </w:pPr>
          </w:p>
        </w:tc>
      </w:tr>
      <w:tr w:rsidR="00F75010" w:rsidRPr="00240654" w14:paraId="520C0C88" w14:textId="77777777" w:rsidTr="00713CB6">
        <w:trPr>
          <w:cantSplit/>
          <w:trHeight w:val="284"/>
          <w:jc w:val="center"/>
        </w:trPr>
        <w:tc>
          <w:tcPr>
            <w:tcW w:w="850" w:type="dxa"/>
            <w:shd w:val="clear" w:color="auto" w:fill="auto"/>
            <w:vAlign w:val="center"/>
          </w:tcPr>
          <w:p w14:paraId="53269B19"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6.3</w:t>
            </w:r>
          </w:p>
        </w:tc>
        <w:tc>
          <w:tcPr>
            <w:tcW w:w="4530" w:type="dxa"/>
            <w:shd w:val="clear" w:color="auto" w:fill="FFFFFF"/>
            <w:vAlign w:val="center"/>
          </w:tcPr>
          <w:p w14:paraId="0B18EF45"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Να διαθέτει </w:t>
            </w:r>
            <w:r w:rsidRPr="00240654">
              <w:rPr>
                <w:rFonts w:ascii="Calibri" w:hAnsi="Calibri" w:cs="Calibri"/>
                <w:lang w:val="en-US"/>
              </w:rPr>
              <w:t>CLI</w:t>
            </w:r>
            <w:r w:rsidRPr="00240654">
              <w:rPr>
                <w:rFonts w:ascii="Calibri" w:hAnsi="Calibri" w:cs="Calibri"/>
              </w:rPr>
              <w:t xml:space="preserve"> &amp; </w:t>
            </w:r>
            <w:r w:rsidRPr="00240654">
              <w:rPr>
                <w:rFonts w:ascii="Calibri" w:hAnsi="Calibri" w:cs="Calibri"/>
                <w:lang w:val="en-US"/>
              </w:rPr>
              <w:t>Web</w:t>
            </w:r>
            <w:r w:rsidRPr="00240654">
              <w:rPr>
                <w:rFonts w:ascii="Calibri" w:hAnsi="Calibri" w:cs="Calibri"/>
              </w:rPr>
              <w:t xml:space="preserve"> </w:t>
            </w:r>
            <w:r w:rsidRPr="00240654">
              <w:rPr>
                <w:rFonts w:ascii="Calibri" w:hAnsi="Calibri" w:cs="Calibri"/>
                <w:lang w:val="en-US"/>
              </w:rPr>
              <w:t>GUI</w:t>
            </w:r>
            <w:r w:rsidRPr="00240654">
              <w:rPr>
                <w:rFonts w:ascii="Calibri" w:hAnsi="Calibri" w:cs="Calibri"/>
              </w:rPr>
              <w:t>.</w:t>
            </w:r>
          </w:p>
        </w:tc>
        <w:tc>
          <w:tcPr>
            <w:tcW w:w="1416" w:type="dxa"/>
            <w:shd w:val="clear" w:color="auto" w:fill="FFFFFF"/>
            <w:vAlign w:val="center"/>
          </w:tcPr>
          <w:p w14:paraId="569FCDBB"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4BA46A75"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7D94D714" w14:textId="77777777" w:rsidR="00F75010" w:rsidRPr="00240654" w:rsidRDefault="00F75010" w:rsidP="00713CB6">
            <w:pPr>
              <w:suppressAutoHyphens/>
              <w:spacing w:line="276" w:lineRule="auto"/>
              <w:jc w:val="center"/>
              <w:rPr>
                <w:rFonts w:ascii="Calibri" w:hAnsi="Calibri" w:cs="Calibri"/>
                <w:lang w:val="en-US"/>
              </w:rPr>
            </w:pPr>
          </w:p>
        </w:tc>
      </w:tr>
      <w:tr w:rsidR="00F75010" w:rsidRPr="00240654" w14:paraId="402DC438" w14:textId="77777777" w:rsidTr="00713CB6">
        <w:trPr>
          <w:cantSplit/>
          <w:trHeight w:val="284"/>
          <w:jc w:val="center"/>
        </w:trPr>
        <w:tc>
          <w:tcPr>
            <w:tcW w:w="850" w:type="dxa"/>
            <w:shd w:val="clear" w:color="auto" w:fill="auto"/>
            <w:vAlign w:val="center"/>
          </w:tcPr>
          <w:p w14:paraId="33499765"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6.4</w:t>
            </w:r>
          </w:p>
        </w:tc>
        <w:tc>
          <w:tcPr>
            <w:tcW w:w="4530" w:type="dxa"/>
            <w:shd w:val="clear" w:color="auto" w:fill="FFFFFF"/>
            <w:vAlign w:val="center"/>
          </w:tcPr>
          <w:p w14:paraId="2941DD4D"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Επικοινωνία με τον ελεγκτή μέσω SSH.</w:t>
            </w:r>
          </w:p>
        </w:tc>
        <w:tc>
          <w:tcPr>
            <w:tcW w:w="1416" w:type="dxa"/>
            <w:shd w:val="clear" w:color="auto" w:fill="FFFFFF"/>
            <w:vAlign w:val="center"/>
          </w:tcPr>
          <w:p w14:paraId="5ED3A41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NAI</w:t>
            </w:r>
          </w:p>
        </w:tc>
        <w:tc>
          <w:tcPr>
            <w:tcW w:w="1416" w:type="dxa"/>
            <w:shd w:val="clear" w:color="auto" w:fill="FFFFFF"/>
            <w:vAlign w:val="center"/>
          </w:tcPr>
          <w:p w14:paraId="784C083C"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17E4D0DF" w14:textId="77777777" w:rsidR="00F75010" w:rsidRPr="00240654" w:rsidRDefault="00F75010" w:rsidP="00713CB6">
            <w:pPr>
              <w:suppressAutoHyphens/>
              <w:spacing w:line="276" w:lineRule="auto"/>
              <w:jc w:val="center"/>
              <w:rPr>
                <w:rFonts w:ascii="Calibri" w:hAnsi="Calibri" w:cs="Calibri"/>
              </w:rPr>
            </w:pPr>
          </w:p>
        </w:tc>
      </w:tr>
      <w:tr w:rsidR="00F75010" w:rsidRPr="00240654" w14:paraId="1B0E2307" w14:textId="77777777" w:rsidTr="00713CB6">
        <w:trPr>
          <w:cantSplit/>
          <w:trHeight w:val="284"/>
          <w:jc w:val="center"/>
        </w:trPr>
        <w:tc>
          <w:tcPr>
            <w:tcW w:w="850" w:type="dxa"/>
            <w:shd w:val="clear" w:color="auto" w:fill="auto"/>
            <w:vAlign w:val="center"/>
          </w:tcPr>
          <w:p w14:paraId="36CD5D94"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6.5</w:t>
            </w:r>
          </w:p>
        </w:tc>
        <w:tc>
          <w:tcPr>
            <w:tcW w:w="4530" w:type="dxa"/>
            <w:shd w:val="clear" w:color="auto" w:fill="FFFFFF"/>
            <w:vAlign w:val="center"/>
          </w:tcPr>
          <w:p w14:paraId="7F8BCA4F"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Να</w:t>
            </w:r>
            <w:r w:rsidRPr="00240654">
              <w:rPr>
                <w:rFonts w:ascii="Calibri" w:hAnsi="Calibri" w:cs="Calibri"/>
                <w:lang w:val="en-US"/>
              </w:rPr>
              <w:t xml:space="preserve"> </w:t>
            </w:r>
            <w:r w:rsidRPr="00240654">
              <w:rPr>
                <w:rFonts w:ascii="Calibri" w:hAnsi="Calibri" w:cs="Calibri"/>
              </w:rPr>
              <w:t>υποστηρίζει</w:t>
            </w:r>
            <w:r w:rsidRPr="00240654">
              <w:rPr>
                <w:rFonts w:ascii="Calibri" w:hAnsi="Calibri" w:cs="Calibri"/>
                <w:lang w:val="en-US"/>
              </w:rPr>
              <w:t xml:space="preserve"> IPMI 2.0.</w:t>
            </w:r>
          </w:p>
        </w:tc>
        <w:tc>
          <w:tcPr>
            <w:tcW w:w="1416" w:type="dxa"/>
            <w:shd w:val="clear" w:color="auto" w:fill="FFFFFF"/>
            <w:vAlign w:val="center"/>
          </w:tcPr>
          <w:p w14:paraId="30DD26D8"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2F2806E9"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2D9DD557" w14:textId="77777777" w:rsidR="00F75010" w:rsidRPr="00240654" w:rsidRDefault="00F75010" w:rsidP="00713CB6">
            <w:pPr>
              <w:suppressAutoHyphens/>
              <w:spacing w:line="276" w:lineRule="auto"/>
              <w:jc w:val="center"/>
              <w:rPr>
                <w:rFonts w:ascii="Calibri" w:hAnsi="Calibri" w:cs="Calibri"/>
              </w:rPr>
            </w:pPr>
          </w:p>
        </w:tc>
      </w:tr>
      <w:tr w:rsidR="00F75010" w:rsidRPr="00240654" w14:paraId="60E7927D" w14:textId="77777777" w:rsidTr="00713CB6">
        <w:trPr>
          <w:cantSplit/>
          <w:trHeight w:val="284"/>
          <w:jc w:val="center"/>
        </w:trPr>
        <w:tc>
          <w:tcPr>
            <w:tcW w:w="850" w:type="dxa"/>
            <w:shd w:val="clear" w:color="auto" w:fill="auto"/>
            <w:vAlign w:val="center"/>
          </w:tcPr>
          <w:p w14:paraId="086294C5"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6.6</w:t>
            </w:r>
          </w:p>
        </w:tc>
        <w:tc>
          <w:tcPr>
            <w:tcW w:w="4530" w:type="dxa"/>
            <w:shd w:val="clear" w:color="auto" w:fill="FFFFFF"/>
            <w:vAlign w:val="center"/>
          </w:tcPr>
          <w:p w14:paraId="48F1F925"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 xml:space="preserve">Να υποστηρίζει </w:t>
            </w:r>
            <w:r w:rsidRPr="00240654">
              <w:rPr>
                <w:rFonts w:ascii="Calibri" w:hAnsi="Calibri" w:cs="Calibri"/>
                <w:lang w:val="en-US"/>
              </w:rPr>
              <w:t>IPv</w:t>
            </w:r>
            <w:r w:rsidRPr="00240654">
              <w:rPr>
                <w:rFonts w:ascii="Calibri" w:hAnsi="Calibri" w:cs="Calibri"/>
              </w:rPr>
              <w:t>6.</w:t>
            </w:r>
          </w:p>
        </w:tc>
        <w:tc>
          <w:tcPr>
            <w:tcW w:w="1416" w:type="dxa"/>
            <w:shd w:val="clear" w:color="auto" w:fill="FFFFFF"/>
            <w:vAlign w:val="center"/>
          </w:tcPr>
          <w:p w14:paraId="05EFE766"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5F8CD732"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39287A46" w14:textId="77777777" w:rsidR="00F75010" w:rsidRPr="00240654" w:rsidRDefault="00F75010" w:rsidP="00713CB6">
            <w:pPr>
              <w:suppressAutoHyphens/>
              <w:spacing w:line="276" w:lineRule="auto"/>
              <w:jc w:val="center"/>
              <w:rPr>
                <w:rFonts w:ascii="Calibri" w:hAnsi="Calibri" w:cs="Calibri"/>
                <w:lang w:val="en-US"/>
              </w:rPr>
            </w:pPr>
          </w:p>
        </w:tc>
      </w:tr>
      <w:tr w:rsidR="00F75010" w:rsidRPr="00240654" w14:paraId="202F7108" w14:textId="77777777" w:rsidTr="00713CB6">
        <w:trPr>
          <w:cantSplit/>
          <w:trHeight w:val="284"/>
          <w:jc w:val="center"/>
        </w:trPr>
        <w:tc>
          <w:tcPr>
            <w:tcW w:w="850" w:type="dxa"/>
            <w:shd w:val="clear" w:color="auto" w:fill="auto"/>
            <w:vAlign w:val="center"/>
          </w:tcPr>
          <w:p w14:paraId="2EEBB50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6.7</w:t>
            </w:r>
          </w:p>
        </w:tc>
        <w:tc>
          <w:tcPr>
            <w:tcW w:w="4530" w:type="dxa"/>
            <w:shd w:val="clear" w:color="auto" w:fill="FFFFFF"/>
            <w:vAlign w:val="center"/>
          </w:tcPr>
          <w:p w14:paraId="238DA64A"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Να</w:t>
            </w:r>
            <w:r w:rsidRPr="00240654">
              <w:rPr>
                <w:rFonts w:ascii="Calibri" w:hAnsi="Calibri" w:cs="Calibri"/>
                <w:lang w:val="en-US"/>
              </w:rPr>
              <w:t xml:space="preserve"> </w:t>
            </w:r>
            <w:r w:rsidRPr="00240654">
              <w:rPr>
                <w:rFonts w:ascii="Calibri" w:hAnsi="Calibri" w:cs="Calibri"/>
              </w:rPr>
              <w:t>υποστηρίζει</w:t>
            </w:r>
            <w:r w:rsidRPr="00240654">
              <w:rPr>
                <w:rFonts w:ascii="Calibri" w:hAnsi="Calibri" w:cs="Calibri"/>
                <w:lang w:val="en-US"/>
              </w:rPr>
              <w:t xml:space="preserve"> Two-factor authentication &amp; Directory Services (AD, LDAP).</w:t>
            </w:r>
          </w:p>
        </w:tc>
        <w:tc>
          <w:tcPr>
            <w:tcW w:w="1416" w:type="dxa"/>
            <w:shd w:val="clear" w:color="auto" w:fill="FFFFFF"/>
            <w:vAlign w:val="center"/>
          </w:tcPr>
          <w:p w14:paraId="0C31344F"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56B082DB"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4C98E253" w14:textId="77777777" w:rsidR="00F75010" w:rsidRPr="00240654" w:rsidRDefault="00F75010" w:rsidP="00713CB6">
            <w:pPr>
              <w:suppressAutoHyphens/>
              <w:spacing w:line="276" w:lineRule="auto"/>
              <w:jc w:val="center"/>
              <w:rPr>
                <w:rFonts w:ascii="Calibri" w:hAnsi="Calibri" w:cs="Calibri"/>
                <w:lang w:val="en-US"/>
              </w:rPr>
            </w:pPr>
          </w:p>
        </w:tc>
      </w:tr>
      <w:tr w:rsidR="00F75010" w:rsidRPr="00240654" w14:paraId="54C2C6ED" w14:textId="77777777" w:rsidTr="00713CB6">
        <w:trPr>
          <w:cantSplit/>
          <w:trHeight w:val="284"/>
          <w:jc w:val="center"/>
        </w:trPr>
        <w:tc>
          <w:tcPr>
            <w:tcW w:w="850" w:type="dxa"/>
            <w:shd w:val="clear" w:color="auto" w:fill="auto"/>
            <w:vAlign w:val="center"/>
          </w:tcPr>
          <w:p w14:paraId="5710027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6</w:t>
            </w:r>
            <w:r w:rsidRPr="00240654">
              <w:rPr>
                <w:rFonts w:ascii="Calibri" w:hAnsi="Calibri" w:cs="Calibri"/>
              </w:rPr>
              <w:t>.8</w:t>
            </w:r>
          </w:p>
        </w:tc>
        <w:tc>
          <w:tcPr>
            <w:tcW w:w="4530" w:type="dxa"/>
            <w:shd w:val="clear" w:color="auto" w:fill="FFFFFF"/>
            <w:vAlign w:val="center"/>
          </w:tcPr>
          <w:p w14:paraId="1C3A8E48"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Υποστήριξη ενεργοποίησης, απενεργοποίησης και </w:t>
            </w:r>
            <w:r w:rsidRPr="00240654">
              <w:rPr>
                <w:rFonts w:ascii="Calibri" w:hAnsi="Calibri" w:cs="Calibri"/>
                <w:lang w:val="en-US"/>
              </w:rPr>
              <w:t>power</w:t>
            </w:r>
            <w:r w:rsidRPr="00240654">
              <w:rPr>
                <w:rFonts w:ascii="Calibri" w:hAnsi="Calibri" w:cs="Calibri"/>
              </w:rPr>
              <w:t xml:space="preserve"> </w:t>
            </w:r>
            <w:r w:rsidRPr="00240654">
              <w:rPr>
                <w:rFonts w:ascii="Calibri" w:hAnsi="Calibri" w:cs="Calibri"/>
                <w:lang w:val="en-US"/>
              </w:rPr>
              <w:t>monitoring</w:t>
            </w:r>
            <w:r w:rsidRPr="00240654">
              <w:rPr>
                <w:rFonts w:ascii="Calibri" w:hAnsi="Calibri" w:cs="Calibri"/>
              </w:rPr>
              <w:t xml:space="preserve"> του συστήματος.</w:t>
            </w:r>
          </w:p>
        </w:tc>
        <w:tc>
          <w:tcPr>
            <w:tcW w:w="1416" w:type="dxa"/>
            <w:shd w:val="clear" w:color="auto" w:fill="FFFFFF"/>
            <w:vAlign w:val="center"/>
          </w:tcPr>
          <w:p w14:paraId="0D7122D9"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48528545"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20CF88E0" w14:textId="77777777" w:rsidR="00F75010" w:rsidRPr="00240654" w:rsidRDefault="00F75010" w:rsidP="00713CB6">
            <w:pPr>
              <w:suppressAutoHyphens/>
              <w:spacing w:line="276" w:lineRule="auto"/>
              <w:jc w:val="center"/>
              <w:rPr>
                <w:rFonts w:ascii="Calibri" w:hAnsi="Calibri" w:cs="Calibri"/>
              </w:rPr>
            </w:pPr>
          </w:p>
        </w:tc>
      </w:tr>
      <w:tr w:rsidR="00F75010" w:rsidRPr="00240654" w14:paraId="74BE3F48" w14:textId="77777777" w:rsidTr="00713CB6">
        <w:trPr>
          <w:cantSplit/>
          <w:trHeight w:val="284"/>
          <w:jc w:val="center"/>
        </w:trPr>
        <w:tc>
          <w:tcPr>
            <w:tcW w:w="850" w:type="dxa"/>
            <w:shd w:val="clear" w:color="auto" w:fill="auto"/>
            <w:vAlign w:val="center"/>
          </w:tcPr>
          <w:p w14:paraId="4F564BD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6</w:t>
            </w:r>
            <w:r w:rsidRPr="00240654">
              <w:rPr>
                <w:rFonts w:ascii="Calibri" w:hAnsi="Calibri" w:cs="Calibri"/>
              </w:rPr>
              <w:t>.9</w:t>
            </w:r>
          </w:p>
        </w:tc>
        <w:tc>
          <w:tcPr>
            <w:tcW w:w="4530" w:type="dxa"/>
            <w:shd w:val="clear" w:color="auto" w:fill="FFFFFF"/>
            <w:vAlign w:val="center"/>
          </w:tcPr>
          <w:p w14:paraId="3CA927FD"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Υποστήριξη</w:t>
            </w:r>
            <w:r w:rsidRPr="00240654">
              <w:rPr>
                <w:rFonts w:ascii="Calibri" w:hAnsi="Calibri" w:cs="Calibri"/>
                <w:lang w:val="en-US"/>
              </w:rPr>
              <w:t xml:space="preserve"> out of band management.</w:t>
            </w:r>
          </w:p>
        </w:tc>
        <w:tc>
          <w:tcPr>
            <w:tcW w:w="1416" w:type="dxa"/>
            <w:shd w:val="clear" w:color="auto" w:fill="FFFFFF"/>
            <w:vAlign w:val="center"/>
          </w:tcPr>
          <w:p w14:paraId="406FF26C"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21B3E716"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0DB50645" w14:textId="77777777" w:rsidR="00F75010" w:rsidRPr="00240654" w:rsidRDefault="00F75010" w:rsidP="00713CB6">
            <w:pPr>
              <w:suppressAutoHyphens/>
              <w:spacing w:line="276" w:lineRule="auto"/>
              <w:jc w:val="center"/>
              <w:rPr>
                <w:rFonts w:ascii="Calibri" w:hAnsi="Calibri" w:cs="Calibri"/>
                <w:lang w:val="en-US"/>
              </w:rPr>
            </w:pPr>
          </w:p>
        </w:tc>
      </w:tr>
      <w:tr w:rsidR="00F75010" w:rsidRPr="00240654" w14:paraId="09DA173A" w14:textId="77777777" w:rsidTr="00713CB6">
        <w:trPr>
          <w:cantSplit/>
          <w:trHeight w:val="284"/>
          <w:jc w:val="center"/>
        </w:trPr>
        <w:tc>
          <w:tcPr>
            <w:tcW w:w="850" w:type="dxa"/>
            <w:shd w:val="clear" w:color="auto" w:fill="auto"/>
            <w:vAlign w:val="center"/>
          </w:tcPr>
          <w:p w14:paraId="418EB287"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6</w:t>
            </w:r>
            <w:r w:rsidRPr="00240654">
              <w:rPr>
                <w:rFonts w:ascii="Calibri" w:hAnsi="Calibri" w:cs="Calibri"/>
              </w:rPr>
              <w:t>.10</w:t>
            </w:r>
          </w:p>
        </w:tc>
        <w:tc>
          <w:tcPr>
            <w:tcW w:w="4530" w:type="dxa"/>
            <w:shd w:val="clear" w:color="auto" w:fill="FFFFFF"/>
            <w:vAlign w:val="center"/>
          </w:tcPr>
          <w:p w14:paraId="1A63CB2C"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Υποστήριξη</w:t>
            </w:r>
            <w:r w:rsidRPr="00240654">
              <w:rPr>
                <w:rFonts w:ascii="Calibri" w:hAnsi="Calibri" w:cs="Calibri"/>
                <w:lang w:val="en-US"/>
              </w:rPr>
              <w:t xml:space="preserve"> health monitoring &amp; performance monitoring </w:t>
            </w:r>
            <w:r w:rsidRPr="00240654">
              <w:rPr>
                <w:rFonts w:ascii="Calibri" w:hAnsi="Calibri" w:cs="Calibri"/>
              </w:rPr>
              <w:t>του</w:t>
            </w:r>
            <w:r w:rsidRPr="00240654">
              <w:rPr>
                <w:rFonts w:ascii="Calibri" w:hAnsi="Calibri" w:cs="Calibri"/>
                <w:lang w:val="en-US"/>
              </w:rPr>
              <w:t xml:space="preserve"> </w:t>
            </w:r>
            <w:r w:rsidRPr="00240654">
              <w:rPr>
                <w:rFonts w:ascii="Calibri" w:hAnsi="Calibri" w:cs="Calibri"/>
              </w:rPr>
              <w:t>συστήματος</w:t>
            </w:r>
            <w:r w:rsidRPr="00240654">
              <w:rPr>
                <w:rFonts w:ascii="Calibri" w:hAnsi="Calibri" w:cs="Calibri"/>
                <w:lang w:val="en-US"/>
              </w:rPr>
              <w:t>.</w:t>
            </w:r>
          </w:p>
        </w:tc>
        <w:tc>
          <w:tcPr>
            <w:tcW w:w="1416" w:type="dxa"/>
            <w:shd w:val="clear" w:color="auto" w:fill="FFFFFF"/>
            <w:vAlign w:val="center"/>
          </w:tcPr>
          <w:p w14:paraId="0176209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2BCC1C64"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5069E745" w14:textId="77777777" w:rsidR="00F75010" w:rsidRPr="00240654" w:rsidRDefault="00F75010" w:rsidP="00713CB6">
            <w:pPr>
              <w:suppressAutoHyphens/>
              <w:spacing w:line="276" w:lineRule="auto"/>
              <w:jc w:val="center"/>
              <w:rPr>
                <w:rFonts w:ascii="Calibri" w:hAnsi="Calibri" w:cs="Calibri"/>
                <w:lang w:val="en-US"/>
              </w:rPr>
            </w:pPr>
          </w:p>
        </w:tc>
      </w:tr>
      <w:tr w:rsidR="00F75010" w:rsidRPr="00240654" w14:paraId="4FF95992" w14:textId="77777777" w:rsidTr="00713CB6">
        <w:trPr>
          <w:cantSplit/>
          <w:trHeight w:val="284"/>
          <w:jc w:val="center"/>
        </w:trPr>
        <w:tc>
          <w:tcPr>
            <w:tcW w:w="850" w:type="dxa"/>
            <w:shd w:val="clear" w:color="auto" w:fill="auto"/>
            <w:vAlign w:val="center"/>
          </w:tcPr>
          <w:p w14:paraId="0EB9BD14"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6</w:t>
            </w:r>
            <w:r w:rsidRPr="00240654">
              <w:rPr>
                <w:rFonts w:ascii="Calibri" w:hAnsi="Calibri" w:cs="Calibri"/>
              </w:rPr>
              <w:t>.11</w:t>
            </w:r>
          </w:p>
        </w:tc>
        <w:tc>
          <w:tcPr>
            <w:tcW w:w="4530" w:type="dxa"/>
            <w:shd w:val="clear" w:color="auto" w:fill="FFFFFF"/>
            <w:vAlign w:val="center"/>
          </w:tcPr>
          <w:p w14:paraId="069753CE"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Υποστήριξη</w:t>
            </w:r>
            <w:r w:rsidRPr="00240654">
              <w:rPr>
                <w:rFonts w:ascii="Calibri" w:hAnsi="Calibri" w:cs="Calibri"/>
                <w:lang w:val="en-US"/>
              </w:rPr>
              <w:t xml:space="preserve"> embedded diagnostics</w:t>
            </w:r>
            <w:r w:rsidRPr="00240654">
              <w:rPr>
                <w:rFonts w:ascii="Calibri" w:hAnsi="Calibri" w:cs="Calibri"/>
              </w:rPr>
              <w:t>.</w:t>
            </w:r>
          </w:p>
        </w:tc>
        <w:tc>
          <w:tcPr>
            <w:tcW w:w="1416" w:type="dxa"/>
            <w:shd w:val="clear" w:color="auto" w:fill="FFFFFF"/>
            <w:vAlign w:val="center"/>
          </w:tcPr>
          <w:p w14:paraId="7676A767"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410102A5"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5ECF40E4" w14:textId="77777777" w:rsidR="00F75010" w:rsidRPr="00240654" w:rsidRDefault="00F75010" w:rsidP="00713CB6">
            <w:pPr>
              <w:suppressAutoHyphens/>
              <w:spacing w:line="276" w:lineRule="auto"/>
              <w:jc w:val="center"/>
              <w:rPr>
                <w:rFonts w:ascii="Calibri" w:hAnsi="Calibri" w:cs="Calibri"/>
              </w:rPr>
            </w:pPr>
          </w:p>
        </w:tc>
      </w:tr>
      <w:tr w:rsidR="00F75010" w:rsidRPr="00240654" w14:paraId="176A180B" w14:textId="77777777" w:rsidTr="00713CB6">
        <w:trPr>
          <w:cantSplit/>
          <w:trHeight w:val="284"/>
          <w:jc w:val="center"/>
        </w:trPr>
        <w:tc>
          <w:tcPr>
            <w:tcW w:w="850" w:type="dxa"/>
            <w:shd w:val="clear" w:color="auto" w:fill="auto"/>
            <w:vAlign w:val="center"/>
          </w:tcPr>
          <w:p w14:paraId="2BEE21B6"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6</w:t>
            </w:r>
            <w:r w:rsidRPr="00240654">
              <w:rPr>
                <w:rFonts w:ascii="Calibri" w:hAnsi="Calibri" w:cs="Calibri"/>
              </w:rPr>
              <w:t>.12</w:t>
            </w:r>
          </w:p>
        </w:tc>
        <w:tc>
          <w:tcPr>
            <w:tcW w:w="4530" w:type="dxa"/>
            <w:shd w:val="clear" w:color="auto" w:fill="FFFFFF"/>
            <w:vAlign w:val="center"/>
          </w:tcPr>
          <w:p w14:paraId="69901DA1"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Υποστήριξη</w:t>
            </w:r>
            <w:r w:rsidRPr="00240654">
              <w:rPr>
                <w:rFonts w:ascii="Calibri" w:hAnsi="Calibri" w:cs="Calibri"/>
                <w:lang w:val="en-US"/>
              </w:rPr>
              <w:t xml:space="preserve"> Virtual Media, Virtual Folders, Virtual Console, Remote File Share.</w:t>
            </w:r>
          </w:p>
        </w:tc>
        <w:tc>
          <w:tcPr>
            <w:tcW w:w="1416" w:type="dxa"/>
            <w:shd w:val="clear" w:color="auto" w:fill="FFFFFF"/>
            <w:vAlign w:val="center"/>
          </w:tcPr>
          <w:p w14:paraId="58CD938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61A0E340"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743B0635" w14:textId="77777777" w:rsidR="00F75010" w:rsidRPr="00240654" w:rsidRDefault="00F75010" w:rsidP="00713CB6">
            <w:pPr>
              <w:suppressAutoHyphens/>
              <w:spacing w:line="276" w:lineRule="auto"/>
              <w:jc w:val="center"/>
              <w:rPr>
                <w:rFonts w:ascii="Calibri" w:hAnsi="Calibri" w:cs="Calibri"/>
              </w:rPr>
            </w:pPr>
          </w:p>
        </w:tc>
      </w:tr>
      <w:tr w:rsidR="00F75010" w:rsidRPr="00240654" w14:paraId="2981DB62" w14:textId="77777777" w:rsidTr="00713CB6">
        <w:trPr>
          <w:cantSplit/>
          <w:trHeight w:val="284"/>
          <w:jc w:val="center"/>
        </w:trPr>
        <w:tc>
          <w:tcPr>
            <w:tcW w:w="850" w:type="dxa"/>
            <w:shd w:val="clear" w:color="auto" w:fill="auto"/>
            <w:vAlign w:val="center"/>
          </w:tcPr>
          <w:p w14:paraId="5C2909FA"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6</w:t>
            </w:r>
            <w:r w:rsidRPr="00240654">
              <w:rPr>
                <w:rFonts w:ascii="Calibri" w:hAnsi="Calibri" w:cs="Calibri"/>
              </w:rPr>
              <w:t>.13</w:t>
            </w:r>
          </w:p>
        </w:tc>
        <w:tc>
          <w:tcPr>
            <w:tcW w:w="4530" w:type="dxa"/>
            <w:shd w:val="clear" w:color="auto" w:fill="FFFFFF"/>
            <w:vAlign w:val="center"/>
          </w:tcPr>
          <w:p w14:paraId="2D70AD90"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Υποστήριξη</w:t>
            </w:r>
            <w:r w:rsidRPr="00240654">
              <w:rPr>
                <w:rFonts w:ascii="Calibri" w:hAnsi="Calibri" w:cs="Calibri"/>
                <w:lang w:val="en-US"/>
              </w:rPr>
              <w:t xml:space="preserve"> Backup &amp; Restore configurations, Remote configuration, Local OS install.</w:t>
            </w:r>
          </w:p>
        </w:tc>
        <w:tc>
          <w:tcPr>
            <w:tcW w:w="1416" w:type="dxa"/>
            <w:shd w:val="clear" w:color="auto" w:fill="FFFFFF"/>
            <w:vAlign w:val="center"/>
          </w:tcPr>
          <w:p w14:paraId="56BF3CCF"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018CC6B1"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10AF2096" w14:textId="77777777" w:rsidR="00F75010" w:rsidRPr="00240654" w:rsidRDefault="00F75010" w:rsidP="00713CB6">
            <w:pPr>
              <w:suppressAutoHyphens/>
              <w:spacing w:line="276" w:lineRule="auto"/>
              <w:jc w:val="center"/>
              <w:rPr>
                <w:rFonts w:ascii="Calibri" w:hAnsi="Calibri" w:cs="Calibri"/>
              </w:rPr>
            </w:pPr>
          </w:p>
        </w:tc>
      </w:tr>
      <w:tr w:rsidR="00F75010" w:rsidRPr="00240654" w14:paraId="0D2B475B" w14:textId="77777777" w:rsidTr="00713CB6">
        <w:trPr>
          <w:cantSplit/>
          <w:trHeight w:val="284"/>
          <w:jc w:val="center"/>
        </w:trPr>
        <w:tc>
          <w:tcPr>
            <w:tcW w:w="850" w:type="dxa"/>
            <w:shd w:val="clear" w:color="auto" w:fill="auto"/>
            <w:vAlign w:val="center"/>
          </w:tcPr>
          <w:p w14:paraId="75CA091D"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6</w:t>
            </w:r>
            <w:r w:rsidRPr="00240654">
              <w:rPr>
                <w:rFonts w:ascii="Calibri" w:hAnsi="Calibri" w:cs="Calibri"/>
              </w:rPr>
              <w:t>.14</w:t>
            </w:r>
          </w:p>
        </w:tc>
        <w:tc>
          <w:tcPr>
            <w:tcW w:w="4530" w:type="dxa"/>
            <w:shd w:val="clear" w:color="auto" w:fill="FFFFFF"/>
            <w:vAlign w:val="center"/>
          </w:tcPr>
          <w:p w14:paraId="62CCA32B"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Υποστήριξη</w:t>
            </w:r>
            <w:r w:rsidRPr="00240654">
              <w:rPr>
                <w:rFonts w:ascii="Calibri" w:hAnsi="Calibri" w:cs="Calibri"/>
                <w:lang w:val="en-US"/>
              </w:rPr>
              <w:t xml:space="preserve"> Local Updates, Remote Updates, Automatic Updates και Scheduled Updates.</w:t>
            </w:r>
          </w:p>
        </w:tc>
        <w:tc>
          <w:tcPr>
            <w:tcW w:w="1416" w:type="dxa"/>
            <w:shd w:val="clear" w:color="auto" w:fill="FFFFFF"/>
            <w:vAlign w:val="center"/>
          </w:tcPr>
          <w:p w14:paraId="5F9C93F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14E65C48"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646EE3EF" w14:textId="77777777" w:rsidR="00F75010" w:rsidRPr="00240654" w:rsidRDefault="00F75010" w:rsidP="00713CB6">
            <w:pPr>
              <w:suppressAutoHyphens/>
              <w:spacing w:line="276" w:lineRule="auto"/>
              <w:jc w:val="center"/>
              <w:rPr>
                <w:rFonts w:ascii="Calibri" w:hAnsi="Calibri" w:cs="Calibri"/>
              </w:rPr>
            </w:pPr>
          </w:p>
        </w:tc>
      </w:tr>
      <w:tr w:rsidR="00F75010" w:rsidRPr="00240654" w14:paraId="4B80BF48" w14:textId="77777777" w:rsidTr="00713CB6">
        <w:trPr>
          <w:cantSplit/>
          <w:trHeight w:val="284"/>
          <w:jc w:val="center"/>
        </w:trPr>
        <w:tc>
          <w:tcPr>
            <w:tcW w:w="850" w:type="dxa"/>
            <w:shd w:val="clear" w:color="auto" w:fill="auto"/>
            <w:vAlign w:val="center"/>
          </w:tcPr>
          <w:p w14:paraId="505D276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6</w:t>
            </w:r>
            <w:r w:rsidRPr="00240654">
              <w:rPr>
                <w:rFonts w:ascii="Calibri" w:hAnsi="Calibri" w:cs="Calibri"/>
              </w:rPr>
              <w:t>.15</w:t>
            </w:r>
          </w:p>
        </w:tc>
        <w:tc>
          <w:tcPr>
            <w:tcW w:w="4530" w:type="dxa"/>
            <w:shd w:val="clear" w:color="auto" w:fill="FFFFFF"/>
            <w:vAlign w:val="center"/>
          </w:tcPr>
          <w:p w14:paraId="20BC8C5B"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Να παρέχει Email Alerting.</w:t>
            </w:r>
          </w:p>
        </w:tc>
        <w:tc>
          <w:tcPr>
            <w:tcW w:w="1416" w:type="dxa"/>
            <w:shd w:val="clear" w:color="auto" w:fill="FFFFFF"/>
            <w:vAlign w:val="center"/>
          </w:tcPr>
          <w:p w14:paraId="7C6149E9"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3B5D5B18" w14:textId="77777777" w:rsidR="00F75010" w:rsidRPr="00240654" w:rsidRDefault="00F75010" w:rsidP="00713CB6">
            <w:pPr>
              <w:suppressAutoHyphens/>
              <w:spacing w:line="276" w:lineRule="auto"/>
              <w:jc w:val="center"/>
              <w:rPr>
                <w:rFonts w:ascii="Calibri" w:hAnsi="Calibri" w:cs="Calibri"/>
                <w:lang w:val="sv-SE"/>
              </w:rPr>
            </w:pPr>
          </w:p>
        </w:tc>
        <w:tc>
          <w:tcPr>
            <w:tcW w:w="1427" w:type="dxa"/>
            <w:shd w:val="clear" w:color="auto" w:fill="FFFFFF"/>
            <w:vAlign w:val="center"/>
          </w:tcPr>
          <w:p w14:paraId="077C6D7B" w14:textId="77777777" w:rsidR="00F75010" w:rsidRPr="00240654" w:rsidRDefault="00F75010" w:rsidP="00713CB6">
            <w:pPr>
              <w:suppressAutoHyphens/>
              <w:spacing w:line="276" w:lineRule="auto"/>
              <w:jc w:val="center"/>
              <w:rPr>
                <w:rFonts w:ascii="Calibri" w:hAnsi="Calibri" w:cs="Calibri"/>
                <w:lang w:val="sv-SE"/>
              </w:rPr>
            </w:pPr>
          </w:p>
        </w:tc>
      </w:tr>
      <w:tr w:rsidR="00F75010" w:rsidRPr="00240654" w14:paraId="7D38E7BE" w14:textId="77777777" w:rsidTr="00713CB6">
        <w:trPr>
          <w:cantSplit/>
          <w:trHeight w:val="284"/>
          <w:jc w:val="center"/>
        </w:trPr>
        <w:tc>
          <w:tcPr>
            <w:tcW w:w="850" w:type="dxa"/>
            <w:shd w:val="clear" w:color="auto" w:fill="auto"/>
            <w:vAlign w:val="center"/>
          </w:tcPr>
          <w:p w14:paraId="2536FE75"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6</w:t>
            </w:r>
            <w:r w:rsidRPr="00240654">
              <w:rPr>
                <w:rFonts w:ascii="Calibri" w:hAnsi="Calibri" w:cs="Calibri"/>
              </w:rPr>
              <w:t>.16</w:t>
            </w:r>
          </w:p>
        </w:tc>
        <w:tc>
          <w:tcPr>
            <w:tcW w:w="4530" w:type="dxa"/>
            <w:shd w:val="clear" w:color="auto" w:fill="FFFFFF"/>
            <w:vAlign w:val="center"/>
          </w:tcPr>
          <w:p w14:paraId="49CC850D"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lang w:val="sv-SE"/>
              </w:rPr>
              <w:t>SNMPv1/v2/v3 traps</w:t>
            </w:r>
            <w:r w:rsidRPr="00240654">
              <w:rPr>
                <w:rFonts w:ascii="Calibri" w:hAnsi="Calibri" w:cs="Calibri"/>
              </w:rPr>
              <w:t>.</w:t>
            </w:r>
          </w:p>
        </w:tc>
        <w:tc>
          <w:tcPr>
            <w:tcW w:w="1416" w:type="dxa"/>
            <w:shd w:val="clear" w:color="auto" w:fill="FFFFFF"/>
            <w:vAlign w:val="center"/>
          </w:tcPr>
          <w:p w14:paraId="4619268E" w14:textId="77777777" w:rsidR="00F75010" w:rsidRPr="00240654" w:rsidRDefault="00F75010" w:rsidP="00713CB6">
            <w:pPr>
              <w:suppressAutoHyphens/>
              <w:spacing w:line="276" w:lineRule="auto"/>
              <w:jc w:val="center"/>
              <w:rPr>
                <w:rFonts w:ascii="Calibri" w:hAnsi="Calibri" w:cs="Calibri"/>
                <w:lang w:val="sv-SE"/>
              </w:rPr>
            </w:pPr>
            <w:r w:rsidRPr="00240654">
              <w:rPr>
                <w:rFonts w:ascii="Calibri" w:hAnsi="Calibri" w:cs="Calibri"/>
                <w:lang w:val="sv-SE"/>
              </w:rPr>
              <w:t>NAI</w:t>
            </w:r>
          </w:p>
        </w:tc>
        <w:tc>
          <w:tcPr>
            <w:tcW w:w="1416" w:type="dxa"/>
            <w:shd w:val="clear" w:color="auto" w:fill="FFFFFF"/>
            <w:vAlign w:val="center"/>
          </w:tcPr>
          <w:p w14:paraId="4DE8DF77" w14:textId="77777777" w:rsidR="00F75010" w:rsidRPr="00240654" w:rsidRDefault="00F75010" w:rsidP="00713CB6">
            <w:pPr>
              <w:suppressAutoHyphens/>
              <w:spacing w:line="276" w:lineRule="auto"/>
              <w:jc w:val="center"/>
              <w:rPr>
                <w:rFonts w:ascii="Calibri" w:hAnsi="Calibri" w:cs="Calibri"/>
                <w:lang w:val="sv-SE"/>
              </w:rPr>
            </w:pPr>
          </w:p>
        </w:tc>
        <w:tc>
          <w:tcPr>
            <w:tcW w:w="1427" w:type="dxa"/>
            <w:shd w:val="clear" w:color="auto" w:fill="FFFFFF"/>
            <w:vAlign w:val="center"/>
          </w:tcPr>
          <w:p w14:paraId="79D1B5D0" w14:textId="77777777" w:rsidR="00F75010" w:rsidRPr="00240654" w:rsidRDefault="00F75010" w:rsidP="00713CB6">
            <w:pPr>
              <w:suppressAutoHyphens/>
              <w:spacing w:line="276" w:lineRule="auto"/>
              <w:jc w:val="center"/>
              <w:rPr>
                <w:rFonts w:ascii="Calibri" w:hAnsi="Calibri" w:cs="Calibri"/>
                <w:lang w:val="sv-SE"/>
              </w:rPr>
            </w:pPr>
          </w:p>
        </w:tc>
      </w:tr>
      <w:tr w:rsidR="00F75010" w:rsidRPr="00240654" w14:paraId="28C7F469" w14:textId="77777777" w:rsidTr="00713CB6">
        <w:trPr>
          <w:cantSplit/>
          <w:trHeight w:val="284"/>
          <w:jc w:val="center"/>
        </w:trPr>
        <w:tc>
          <w:tcPr>
            <w:tcW w:w="850" w:type="dxa"/>
            <w:shd w:val="clear" w:color="auto" w:fill="CCCCCC"/>
            <w:vAlign w:val="center"/>
          </w:tcPr>
          <w:p w14:paraId="0B1F558B"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lastRenderedPageBreak/>
              <w:t>7</w:t>
            </w:r>
          </w:p>
        </w:tc>
        <w:tc>
          <w:tcPr>
            <w:tcW w:w="4530" w:type="dxa"/>
            <w:shd w:val="clear" w:color="auto" w:fill="CCCCCC"/>
            <w:vAlign w:val="center"/>
          </w:tcPr>
          <w:p w14:paraId="4C21702A" w14:textId="77777777" w:rsidR="00F75010" w:rsidRPr="00240654" w:rsidRDefault="00F75010" w:rsidP="00713CB6">
            <w:pPr>
              <w:suppressAutoHyphens/>
              <w:spacing w:line="276" w:lineRule="auto"/>
              <w:rPr>
                <w:rFonts w:ascii="Calibri" w:hAnsi="Calibri" w:cs="Calibri"/>
                <w:b/>
                <w:lang w:val="en-US"/>
              </w:rPr>
            </w:pPr>
            <w:r w:rsidRPr="00240654">
              <w:rPr>
                <w:rFonts w:ascii="Calibri" w:hAnsi="Calibri" w:cs="Calibri"/>
                <w:b/>
              </w:rPr>
              <w:t xml:space="preserve">Κάρτες Δικτύου </w:t>
            </w:r>
            <w:r w:rsidRPr="00240654">
              <w:rPr>
                <w:rFonts w:ascii="Calibri" w:hAnsi="Calibri" w:cs="Calibri"/>
                <w:b/>
                <w:lang w:val="en-US"/>
              </w:rPr>
              <w:t>Ethernet 10G</w:t>
            </w:r>
          </w:p>
        </w:tc>
        <w:tc>
          <w:tcPr>
            <w:tcW w:w="1416" w:type="dxa"/>
            <w:shd w:val="clear" w:color="auto" w:fill="CCCCCC"/>
            <w:vAlign w:val="center"/>
          </w:tcPr>
          <w:p w14:paraId="39D8DDB7" w14:textId="77777777" w:rsidR="00F75010" w:rsidRPr="00240654" w:rsidRDefault="00F75010" w:rsidP="00713CB6">
            <w:pPr>
              <w:suppressAutoHyphens/>
              <w:spacing w:line="276" w:lineRule="auto"/>
              <w:jc w:val="center"/>
              <w:rPr>
                <w:rFonts w:ascii="Calibri" w:hAnsi="Calibri" w:cs="Calibri"/>
              </w:rPr>
            </w:pPr>
          </w:p>
        </w:tc>
        <w:tc>
          <w:tcPr>
            <w:tcW w:w="1416" w:type="dxa"/>
            <w:shd w:val="clear" w:color="auto" w:fill="CCCCCC"/>
            <w:vAlign w:val="center"/>
          </w:tcPr>
          <w:p w14:paraId="4FBE82E1"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CCCCCC"/>
            <w:vAlign w:val="center"/>
          </w:tcPr>
          <w:p w14:paraId="5AAFE3ED" w14:textId="77777777" w:rsidR="00F75010" w:rsidRPr="00240654" w:rsidRDefault="00F75010" w:rsidP="00713CB6">
            <w:pPr>
              <w:suppressAutoHyphens/>
              <w:spacing w:line="276" w:lineRule="auto"/>
              <w:jc w:val="center"/>
              <w:rPr>
                <w:rFonts w:ascii="Calibri" w:hAnsi="Calibri" w:cs="Calibri"/>
              </w:rPr>
            </w:pPr>
          </w:p>
        </w:tc>
      </w:tr>
      <w:tr w:rsidR="00F75010" w:rsidRPr="00240654" w14:paraId="5317F46D" w14:textId="77777777" w:rsidTr="00713CB6">
        <w:trPr>
          <w:cantSplit/>
          <w:trHeight w:val="284"/>
          <w:jc w:val="center"/>
        </w:trPr>
        <w:tc>
          <w:tcPr>
            <w:tcW w:w="850" w:type="dxa"/>
            <w:shd w:val="clear" w:color="auto" w:fill="auto"/>
            <w:vAlign w:val="center"/>
          </w:tcPr>
          <w:p w14:paraId="19F8168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7.1</w:t>
            </w:r>
          </w:p>
        </w:tc>
        <w:tc>
          <w:tcPr>
            <w:tcW w:w="4530" w:type="dxa"/>
            <w:shd w:val="clear" w:color="auto" w:fill="FFFFFF"/>
            <w:vAlign w:val="center"/>
          </w:tcPr>
          <w:p w14:paraId="5D85A763"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Αριθμός προσφερόμενων καρτών ανά server.</w:t>
            </w:r>
          </w:p>
        </w:tc>
        <w:tc>
          <w:tcPr>
            <w:tcW w:w="1416" w:type="dxa"/>
            <w:shd w:val="clear" w:color="auto" w:fill="FFFFFF"/>
            <w:vAlign w:val="center"/>
          </w:tcPr>
          <w:p w14:paraId="6B737972"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w:t>
            </w:r>
            <w:r w:rsidRPr="00240654">
              <w:rPr>
                <w:rFonts w:ascii="Calibri" w:hAnsi="Calibri" w:cs="Calibri"/>
                <w:lang w:val="en-US"/>
              </w:rPr>
              <w:t xml:space="preserve"> 2</w:t>
            </w:r>
          </w:p>
        </w:tc>
        <w:tc>
          <w:tcPr>
            <w:tcW w:w="1416" w:type="dxa"/>
            <w:shd w:val="clear" w:color="auto" w:fill="FFFFFF"/>
            <w:vAlign w:val="center"/>
          </w:tcPr>
          <w:p w14:paraId="48070D9D"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51A21BF9" w14:textId="77777777" w:rsidR="00F75010" w:rsidRPr="00240654" w:rsidRDefault="00F75010" w:rsidP="00713CB6">
            <w:pPr>
              <w:suppressAutoHyphens/>
              <w:spacing w:line="276" w:lineRule="auto"/>
              <w:rPr>
                <w:rFonts w:ascii="Calibri" w:hAnsi="Calibri" w:cs="Calibri"/>
              </w:rPr>
            </w:pPr>
          </w:p>
        </w:tc>
      </w:tr>
      <w:tr w:rsidR="00F75010" w:rsidRPr="00240654" w14:paraId="17EF56A1" w14:textId="77777777" w:rsidTr="00713CB6">
        <w:trPr>
          <w:cantSplit/>
          <w:trHeight w:val="284"/>
          <w:jc w:val="center"/>
        </w:trPr>
        <w:tc>
          <w:tcPr>
            <w:tcW w:w="850" w:type="dxa"/>
            <w:shd w:val="clear" w:color="auto" w:fill="auto"/>
            <w:vAlign w:val="center"/>
          </w:tcPr>
          <w:p w14:paraId="5908D2B0"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7.2</w:t>
            </w:r>
          </w:p>
        </w:tc>
        <w:tc>
          <w:tcPr>
            <w:tcW w:w="4530" w:type="dxa"/>
            <w:shd w:val="clear" w:color="auto" w:fill="FFFFFF"/>
            <w:vAlign w:val="center"/>
          </w:tcPr>
          <w:p w14:paraId="428782A7"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Πρωτόκολλο διασύνδεσης 10 GigE.</w:t>
            </w:r>
          </w:p>
        </w:tc>
        <w:tc>
          <w:tcPr>
            <w:tcW w:w="1416" w:type="dxa"/>
            <w:shd w:val="clear" w:color="auto" w:fill="FFFFFF"/>
            <w:vAlign w:val="center"/>
          </w:tcPr>
          <w:p w14:paraId="63AC1CE7"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5CDDBAC2"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41529372" w14:textId="77777777" w:rsidR="00F75010" w:rsidRPr="00240654" w:rsidRDefault="00F75010" w:rsidP="00713CB6">
            <w:pPr>
              <w:suppressAutoHyphens/>
              <w:spacing w:line="276" w:lineRule="auto"/>
              <w:rPr>
                <w:rFonts w:ascii="Calibri" w:hAnsi="Calibri" w:cs="Calibri"/>
              </w:rPr>
            </w:pPr>
          </w:p>
        </w:tc>
      </w:tr>
      <w:tr w:rsidR="00F75010" w:rsidRPr="00240654" w14:paraId="7B74055D" w14:textId="77777777" w:rsidTr="00713CB6">
        <w:trPr>
          <w:cantSplit/>
          <w:trHeight w:val="284"/>
          <w:jc w:val="center"/>
        </w:trPr>
        <w:tc>
          <w:tcPr>
            <w:tcW w:w="850" w:type="dxa"/>
            <w:shd w:val="clear" w:color="auto" w:fill="auto"/>
            <w:vAlign w:val="center"/>
          </w:tcPr>
          <w:p w14:paraId="53DB2CA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7.3</w:t>
            </w:r>
          </w:p>
        </w:tc>
        <w:tc>
          <w:tcPr>
            <w:tcW w:w="4530" w:type="dxa"/>
            <w:shd w:val="clear" w:color="auto" w:fill="FFFFFF"/>
            <w:vAlign w:val="center"/>
          </w:tcPr>
          <w:p w14:paraId="1A4C545D"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Ταχύτητα μεταφοράς δεδομένων (σε </w:t>
            </w:r>
            <w:r w:rsidRPr="00240654">
              <w:rPr>
                <w:rFonts w:ascii="Calibri" w:hAnsi="Calibri" w:cs="Calibri"/>
                <w:lang w:val="en-US"/>
              </w:rPr>
              <w:t>Gbps</w:t>
            </w:r>
            <w:r w:rsidRPr="00240654">
              <w:rPr>
                <w:rFonts w:ascii="Calibri" w:hAnsi="Calibri" w:cs="Calibri"/>
              </w:rPr>
              <w:t>).</w:t>
            </w:r>
          </w:p>
        </w:tc>
        <w:tc>
          <w:tcPr>
            <w:tcW w:w="1416" w:type="dxa"/>
            <w:shd w:val="clear" w:color="auto" w:fill="FFFFFF"/>
            <w:vAlign w:val="center"/>
          </w:tcPr>
          <w:p w14:paraId="7D4D43E1"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w:t>
            </w:r>
            <w:r w:rsidRPr="00240654">
              <w:rPr>
                <w:rFonts w:ascii="Calibri" w:hAnsi="Calibri" w:cs="Calibri"/>
                <w:lang w:val="en-US"/>
              </w:rPr>
              <w:t xml:space="preserve"> 10</w:t>
            </w:r>
          </w:p>
        </w:tc>
        <w:tc>
          <w:tcPr>
            <w:tcW w:w="1416" w:type="dxa"/>
            <w:shd w:val="clear" w:color="auto" w:fill="FFFFFF"/>
            <w:vAlign w:val="center"/>
          </w:tcPr>
          <w:p w14:paraId="1832159D"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5473D9B6" w14:textId="77777777" w:rsidR="00F75010" w:rsidRPr="00240654" w:rsidRDefault="00F75010" w:rsidP="00713CB6">
            <w:pPr>
              <w:suppressAutoHyphens/>
              <w:spacing w:line="276" w:lineRule="auto"/>
              <w:rPr>
                <w:rFonts w:ascii="Calibri" w:hAnsi="Calibri" w:cs="Calibri"/>
              </w:rPr>
            </w:pPr>
          </w:p>
        </w:tc>
      </w:tr>
      <w:tr w:rsidR="00F75010" w:rsidRPr="00240654" w14:paraId="41D73D5E" w14:textId="77777777" w:rsidTr="00713CB6">
        <w:trPr>
          <w:cantSplit/>
          <w:trHeight w:val="284"/>
          <w:jc w:val="center"/>
        </w:trPr>
        <w:tc>
          <w:tcPr>
            <w:tcW w:w="850" w:type="dxa"/>
            <w:shd w:val="clear" w:color="auto" w:fill="auto"/>
            <w:vAlign w:val="center"/>
          </w:tcPr>
          <w:p w14:paraId="2CFEB05B"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7.4</w:t>
            </w:r>
          </w:p>
        </w:tc>
        <w:tc>
          <w:tcPr>
            <w:tcW w:w="4530" w:type="dxa"/>
            <w:shd w:val="clear" w:color="auto" w:fill="FFFFFF"/>
            <w:vAlign w:val="center"/>
          </w:tcPr>
          <w:p w14:paraId="41C0585E"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Ενσύρματη δικτύωση.</w:t>
            </w:r>
          </w:p>
        </w:tc>
        <w:tc>
          <w:tcPr>
            <w:tcW w:w="1416" w:type="dxa"/>
            <w:shd w:val="clear" w:color="auto" w:fill="FFFFFF"/>
            <w:vAlign w:val="center"/>
          </w:tcPr>
          <w:p w14:paraId="0B0AE8AA"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3C8C856B"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75E73488" w14:textId="77777777" w:rsidR="00F75010" w:rsidRPr="00240654" w:rsidRDefault="00F75010" w:rsidP="00713CB6">
            <w:pPr>
              <w:suppressAutoHyphens/>
              <w:spacing w:line="276" w:lineRule="auto"/>
              <w:rPr>
                <w:rFonts w:ascii="Calibri" w:hAnsi="Calibri" w:cs="Calibri"/>
              </w:rPr>
            </w:pPr>
          </w:p>
        </w:tc>
      </w:tr>
      <w:tr w:rsidR="00F75010" w:rsidRPr="00240654" w14:paraId="61EF51DC" w14:textId="77777777" w:rsidTr="00713CB6">
        <w:trPr>
          <w:cantSplit/>
          <w:trHeight w:val="284"/>
          <w:jc w:val="center"/>
        </w:trPr>
        <w:tc>
          <w:tcPr>
            <w:tcW w:w="850" w:type="dxa"/>
            <w:shd w:val="clear" w:color="auto" w:fill="auto"/>
            <w:vAlign w:val="center"/>
          </w:tcPr>
          <w:p w14:paraId="795A11A4"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7.5</w:t>
            </w:r>
          </w:p>
        </w:tc>
        <w:tc>
          <w:tcPr>
            <w:tcW w:w="4530" w:type="dxa"/>
            <w:shd w:val="clear" w:color="auto" w:fill="FFFFFF"/>
            <w:vAlign w:val="center"/>
          </w:tcPr>
          <w:p w14:paraId="0F63C042"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Αριθμός θυρών </w:t>
            </w:r>
            <w:r w:rsidRPr="00240654">
              <w:rPr>
                <w:rFonts w:ascii="Calibri" w:hAnsi="Calibri" w:cs="Calibri"/>
                <w:lang w:val="en-US"/>
              </w:rPr>
              <w:t>DA</w:t>
            </w:r>
            <w:r w:rsidRPr="00240654">
              <w:rPr>
                <w:rFonts w:ascii="Calibri" w:hAnsi="Calibri" w:cs="Calibri"/>
              </w:rPr>
              <w:t>/</w:t>
            </w:r>
            <w:r w:rsidRPr="00240654">
              <w:rPr>
                <w:rFonts w:ascii="Calibri" w:hAnsi="Calibri" w:cs="Calibri"/>
                <w:lang w:val="en-US"/>
              </w:rPr>
              <w:t>SFP</w:t>
            </w:r>
            <w:r w:rsidRPr="00240654">
              <w:rPr>
                <w:rFonts w:ascii="Calibri" w:hAnsi="Calibri" w:cs="Calibri"/>
              </w:rPr>
              <w:t>+ ανά κάρτα.</w:t>
            </w:r>
          </w:p>
        </w:tc>
        <w:tc>
          <w:tcPr>
            <w:tcW w:w="1416" w:type="dxa"/>
            <w:shd w:val="clear" w:color="auto" w:fill="FFFFFF"/>
            <w:vAlign w:val="center"/>
          </w:tcPr>
          <w:p w14:paraId="00D36B3D"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 xml:space="preserve">≥ </w:t>
            </w:r>
            <w:r w:rsidRPr="00240654">
              <w:rPr>
                <w:rFonts w:ascii="Calibri" w:hAnsi="Calibri" w:cs="Calibri"/>
                <w:lang w:val="en-US"/>
              </w:rPr>
              <w:t>2</w:t>
            </w:r>
          </w:p>
        </w:tc>
        <w:tc>
          <w:tcPr>
            <w:tcW w:w="1416" w:type="dxa"/>
            <w:shd w:val="clear" w:color="auto" w:fill="FFFFFF"/>
            <w:vAlign w:val="center"/>
          </w:tcPr>
          <w:p w14:paraId="49C5ACAC"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3F7E0E17" w14:textId="77777777" w:rsidR="00F75010" w:rsidRPr="00240654" w:rsidRDefault="00F75010" w:rsidP="00713CB6">
            <w:pPr>
              <w:suppressAutoHyphens/>
              <w:spacing w:line="276" w:lineRule="auto"/>
              <w:rPr>
                <w:rFonts w:ascii="Calibri" w:hAnsi="Calibri" w:cs="Calibri"/>
              </w:rPr>
            </w:pPr>
          </w:p>
        </w:tc>
      </w:tr>
      <w:tr w:rsidR="00F75010" w:rsidRPr="00240654" w14:paraId="484A9D75" w14:textId="77777777" w:rsidTr="00713CB6">
        <w:trPr>
          <w:cantSplit/>
          <w:trHeight w:val="284"/>
          <w:jc w:val="center"/>
        </w:trPr>
        <w:tc>
          <w:tcPr>
            <w:tcW w:w="850" w:type="dxa"/>
            <w:shd w:val="clear" w:color="auto" w:fill="auto"/>
            <w:vAlign w:val="center"/>
          </w:tcPr>
          <w:p w14:paraId="35244608"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7</w:t>
            </w:r>
            <w:r w:rsidRPr="00240654">
              <w:rPr>
                <w:rFonts w:ascii="Calibri" w:hAnsi="Calibri" w:cs="Calibri"/>
                <w:lang w:val="en-US"/>
              </w:rPr>
              <w:t>.6</w:t>
            </w:r>
          </w:p>
        </w:tc>
        <w:tc>
          <w:tcPr>
            <w:tcW w:w="4530" w:type="dxa"/>
            <w:shd w:val="clear" w:color="auto" w:fill="FFFFFF"/>
            <w:vAlign w:val="center"/>
          </w:tcPr>
          <w:p w14:paraId="4B9F63F7"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Πιστοποίηση</w:t>
            </w:r>
            <w:r w:rsidRPr="00240654">
              <w:rPr>
                <w:rFonts w:ascii="Calibri" w:hAnsi="Calibri" w:cs="Calibri"/>
                <w:lang w:val="en-US"/>
              </w:rPr>
              <w:t xml:space="preserve"> Windows Server 2016 x64 </w:t>
            </w:r>
            <w:r w:rsidRPr="00240654">
              <w:rPr>
                <w:rFonts w:ascii="Calibri" w:hAnsi="Calibri" w:cs="Calibri"/>
              </w:rPr>
              <w:t>για</w:t>
            </w:r>
            <w:r w:rsidRPr="00240654">
              <w:rPr>
                <w:rFonts w:ascii="Calibri" w:hAnsi="Calibri" w:cs="Calibri"/>
                <w:lang w:val="en-US"/>
              </w:rPr>
              <w:t xml:space="preserve"> Data Center Bridging (DCB) </w:t>
            </w:r>
          </w:p>
        </w:tc>
        <w:tc>
          <w:tcPr>
            <w:tcW w:w="1416" w:type="dxa"/>
            <w:shd w:val="clear" w:color="auto" w:fill="FFFFFF"/>
            <w:vAlign w:val="center"/>
          </w:tcPr>
          <w:p w14:paraId="3CCAEA60"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4F8E3114"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1CFD9BB1" w14:textId="77777777" w:rsidR="00F75010" w:rsidRPr="00240654" w:rsidRDefault="00F75010" w:rsidP="00713CB6">
            <w:pPr>
              <w:suppressAutoHyphens/>
              <w:spacing w:line="276" w:lineRule="auto"/>
              <w:rPr>
                <w:rFonts w:ascii="Calibri" w:hAnsi="Calibri" w:cs="Calibri"/>
                <w:lang w:val="en-US"/>
              </w:rPr>
            </w:pPr>
          </w:p>
        </w:tc>
      </w:tr>
      <w:tr w:rsidR="00F75010" w:rsidRPr="00240654" w14:paraId="1190F868" w14:textId="77777777" w:rsidTr="00713CB6">
        <w:trPr>
          <w:cantSplit/>
          <w:trHeight w:val="284"/>
          <w:jc w:val="center"/>
        </w:trPr>
        <w:tc>
          <w:tcPr>
            <w:tcW w:w="850" w:type="dxa"/>
            <w:shd w:val="clear" w:color="auto" w:fill="auto"/>
            <w:vAlign w:val="center"/>
          </w:tcPr>
          <w:p w14:paraId="71876845"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7</w:t>
            </w:r>
            <w:r w:rsidRPr="00240654">
              <w:rPr>
                <w:rFonts w:ascii="Calibri" w:hAnsi="Calibri" w:cs="Calibri"/>
                <w:lang w:val="en-US"/>
              </w:rPr>
              <w:t>.7</w:t>
            </w:r>
          </w:p>
        </w:tc>
        <w:tc>
          <w:tcPr>
            <w:tcW w:w="4530" w:type="dxa"/>
            <w:shd w:val="clear" w:color="auto" w:fill="FFFFFF"/>
            <w:vAlign w:val="center"/>
          </w:tcPr>
          <w:p w14:paraId="72B805F1"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Πιστοποίηση</w:t>
            </w:r>
            <w:r w:rsidRPr="00240654">
              <w:rPr>
                <w:rFonts w:ascii="Calibri" w:hAnsi="Calibri" w:cs="Calibri"/>
                <w:lang w:val="en-US"/>
              </w:rPr>
              <w:t xml:space="preserve"> Windows Server 2016 x64 </w:t>
            </w:r>
            <w:r w:rsidRPr="00240654">
              <w:rPr>
                <w:rFonts w:ascii="Calibri" w:hAnsi="Calibri" w:cs="Calibri"/>
              </w:rPr>
              <w:t>για</w:t>
            </w:r>
            <w:r w:rsidRPr="00240654">
              <w:rPr>
                <w:rFonts w:ascii="Calibri" w:hAnsi="Calibri" w:cs="Calibri"/>
                <w:lang w:val="en-US"/>
              </w:rPr>
              <w:t xml:space="preserve"> Generic Routing Encapsulation for Network Virtualization (NVGRE)</w:t>
            </w:r>
          </w:p>
        </w:tc>
        <w:tc>
          <w:tcPr>
            <w:tcW w:w="1416" w:type="dxa"/>
            <w:shd w:val="clear" w:color="auto" w:fill="FFFFFF"/>
            <w:vAlign w:val="center"/>
          </w:tcPr>
          <w:p w14:paraId="18C8D787"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6C011BF3"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019A252E" w14:textId="77777777" w:rsidR="00F75010" w:rsidRPr="00240654" w:rsidRDefault="00F75010" w:rsidP="00713CB6">
            <w:pPr>
              <w:suppressAutoHyphens/>
              <w:spacing w:line="276" w:lineRule="auto"/>
              <w:rPr>
                <w:rFonts w:ascii="Calibri" w:hAnsi="Calibri" w:cs="Calibri"/>
                <w:lang w:val="en-US"/>
              </w:rPr>
            </w:pPr>
          </w:p>
        </w:tc>
      </w:tr>
      <w:tr w:rsidR="00F75010" w:rsidRPr="00240654" w14:paraId="2375D445" w14:textId="77777777" w:rsidTr="00713CB6">
        <w:trPr>
          <w:cantSplit/>
          <w:trHeight w:val="284"/>
          <w:jc w:val="center"/>
        </w:trPr>
        <w:tc>
          <w:tcPr>
            <w:tcW w:w="850" w:type="dxa"/>
            <w:shd w:val="clear" w:color="auto" w:fill="auto"/>
            <w:vAlign w:val="center"/>
          </w:tcPr>
          <w:p w14:paraId="01966515"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7</w:t>
            </w:r>
            <w:r w:rsidRPr="00240654">
              <w:rPr>
                <w:rFonts w:ascii="Calibri" w:hAnsi="Calibri" w:cs="Calibri"/>
                <w:lang w:val="en-US"/>
              </w:rPr>
              <w:t>.8</w:t>
            </w:r>
          </w:p>
        </w:tc>
        <w:tc>
          <w:tcPr>
            <w:tcW w:w="4530" w:type="dxa"/>
            <w:shd w:val="clear" w:color="auto" w:fill="FFFFFF"/>
            <w:vAlign w:val="center"/>
          </w:tcPr>
          <w:p w14:paraId="01B0978F"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Πιστοποίηση</w:t>
            </w:r>
            <w:r w:rsidRPr="00240654">
              <w:rPr>
                <w:rFonts w:ascii="Calibri" w:hAnsi="Calibri" w:cs="Calibri"/>
                <w:lang w:val="en-US"/>
              </w:rPr>
              <w:t xml:space="preserve"> Windows Server 2016 x64 </w:t>
            </w:r>
            <w:r w:rsidRPr="00240654">
              <w:rPr>
                <w:rFonts w:ascii="Calibri" w:hAnsi="Calibri" w:cs="Calibri"/>
              </w:rPr>
              <w:t>για</w:t>
            </w:r>
            <w:r w:rsidRPr="00240654">
              <w:rPr>
                <w:rFonts w:ascii="Calibri" w:hAnsi="Calibri" w:cs="Calibri"/>
                <w:lang w:val="en-US"/>
              </w:rPr>
              <w:t xml:space="preserve"> Kernel Mode Remote Direct Memory Access (kRDMA)</w:t>
            </w:r>
          </w:p>
        </w:tc>
        <w:tc>
          <w:tcPr>
            <w:tcW w:w="1416" w:type="dxa"/>
            <w:shd w:val="clear" w:color="auto" w:fill="FFFFFF"/>
            <w:vAlign w:val="center"/>
          </w:tcPr>
          <w:p w14:paraId="6EB2F844"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62EB35F2"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748167BE" w14:textId="77777777" w:rsidR="00F75010" w:rsidRPr="00240654" w:rsidRDefault="00F75010" w:rsidP="00713CB6">
            <w:pPr>
              <w:suppressAutoHyphens/>
              <w:spacing w:line="276" w:lineRule="auto"/>
              <w:rPr>
                <w:rFonts w:ascii="Calibri" w:hAnsi="Calibri" w:cs="Calibri"/>
                <w:lang w:val="en-US"/>
              </w:rPr>
            </w:pPr>
          </w:p>
        </w:tc>
      </w:tr>
      <w:tr w:rsidR="00F75010" w:rsidRPr="00240654" w14:paraId="6508B73A" w14:textId="77777777" w:rsidTr="00713CB6">
        <w:trPr>
          <w:cantSplit/>
          <w:trHeight w:val="284"/>
          <w:jc w:val="center"/>
        </w:trPr>
        <w:tc>
          <w:tcPr>
            <w:tcW w:w="850" w:type="dxa"/>
            <w:shd w:val="clear" w:color="auto" w:fill="auto"/>
            <w:vAlign w:val="center"/>
          </w:tcPr>
          <w:p w14:paraId="7A5D126F"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7</w:t>
            </w:r>
            <w:r w:rsidRPr="00240654">
              <w:rPr>
                <w:rFonts w:ascii="Calibri" w:hAnsi="Calibri" w:cs="Calibri"/>
                <w:lang w:val="en-US"/>
              </w:rPr>
              <w:t>.9</w:t>
            </w:r>
          </w:p>
        </w:tc>
        <w:tc>
          <w:tcPr>
            <w:tcW w:w="4530" w:type="dxa"/>
            <w:shd w:val="clear" w:color="auto" w:fill="FFFFFF"/>
            <w:vAlign w:val="center"/>
          </w:tcPr>
          <w:p w14:paraId="5F993571"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Πιστοποίηση</w:t>
            </w:r>
            <w:r w:rsidRPr="00240654">
              <w:rPr>
                <w:rFonts w:ascii="Calibri" w:hAnsi="Calibri" w:cs="Calibri"/>
                <w:lang w:val="en-US"/>
              </w:rPr>
              <w:t xml:space="preserve"> Windows Server 2016 x64 </w:t>
            </w:r>
            <w:r w:rsidRPr="00240654">
              <w:rPr>
                <w:rFonts w:ascii="Calibri" w:hAnsi="Calibri" w:cs="Calibri"/>
              </w:rPr>
              <w:t>για</w:t>
            </w:r>
            <w:r w:rsidRPr="00240654">
              <w:rPr>
                <w:rFonts w:ascii="Calibri" w:hAnsi="Calibri" w:cs="Calibri"/>
                <w:lang w:val="en-US"/>
              </w:rPr>
              <w:t xml:space="preserve"> Receive Side Scaling (RSS)</w:t>
            </w:r>
          </w:p>
        </w:tc>
        <w:tc>
          <w:tcPr>
            <w:tcW w:w="1416" w:type="dxa"/>
            <w:shd w:val="clear" w:color="auto" w:fill="FFFFFF"/>
            <w:vAlign w:val="center"/>
          </w:tcPr>
          <w:p w14:paraId="13A4197A"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1972269A"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4B3FAE26" w14:textId="77777777" w:rsidR="00F75010" w:rsidRPr="00240654" w:rsidRDefault="00F75010" w:rsidP="00713CB6">
            <w:pPr>
              <w:suppressAutoHyphens/>
              <w:spacing w:line="276" w:lineRule="auto"/>
              <w:rPr>
                <w:rFonts w:ascii="Calibri" w:hAnsi="Calibri" w:cs="Calibri"/>
                <w:lang w:val="en-US"/>
              </w:rPr>
            </w:pPr>
          </w:p>
        </w:tc>
      </w:tr>
      <w:tr w:rsidR="00F75010" w:rsidRPr="00240654" w14:paraId="57BF15C7" w14:textId="77777777" w:rsidTr="00713CB6">
        <w:trPr>
          <w:cantSplit/>
          <w:trHeight w:val="284"/>
          <w:jc w:val="center"/>
        </w:trPr>
        <w:tc>
          <w:tcPr>
            <w:tcW w:w="850" w:type="dxa"/>
            <w:shd w:val="clear" w:color="auto" w:fill="auto"/>
            <w:vAlign w:val="center"/>
          </w:tcPr>
          <w:p w14:paraId="1A6A1A98"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7</w:t>
            </w:r>
            <w:r w:rsidRPr="00240654">
              <w:rPr>
                <w:rFonts w:ascii="Calibri" w:hAnsi="Calibri" w:cs="Calibri"/>
                <w:lang w:val="en-US"/>
              </w:rPr>
              <w:t>.10</w:t>
            </w:r>
          </w:p>
        </w:tc>
        <w:tc>
          <w:tcPr>
            <w:tcW w:w="4530" w:type="dxa"/>
            <w:shd w:val="clear" w:color="auto" w:fill="FFFFFF"/>
            <w:vAlign w:val="center"/>
          </w:tcPr>
          <w:p w14:paraId="738AE99F"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Πιστοποίηση</w:t>
            </w:r>
            <w:r w:rsidRPr="00240654">
              <w:rPr>
                <w:rFonts w:ascii="Calibri" w:hAnsi="Calibri" w:cs="Calibri"/>
                <w:lang w:val="en-US"/>
              </w:rPr>
              <w:t xml:space="preserve"> Windows Server 2016 x64 </w:t>
            </w:r>
            <w:r w:rsidRPr="00240654">
              <w:rPr>
                <w:rFonts w:ascii="Calibri" w:hAnsi="Calibri" w:cs="Calibri"/>
              </w:rPr>
              <w:t>για</w:t>
            </w:r>
            <w:r w:rsidRPr="00240654">
              <w:rPr>
                <w:rFonts w:ascii="Calibri" w:hAnsi="Calibri" w:cs="Calibri"/>
                <w:lang w:val="en-US"/>
              </w:rPr>
              <w:t xml:space="preserve"> Single Root I/O Virtualization (SR-IOV)</w:t>
            </w:r>
          </w:p>
        </w:tc>
        <w:tc>
          <w:tcPr>
            <w:tcW w:w="1416" w:type="dxa"/>
            <w:shd w:val="clear" w:color="auto" w:fill="FFFFFF"/>
            <w:vAlign w:val="center"/>
          </w:tcPr>
          <w:p w14:paraId="33315FA4"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082ED931"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084EF2A3" w14:textId="77777777" w:rsidR="00F75010" w:rsidRPr="00240654" w:rsidRDefault="00F75010" w:rsidP="00713CB6">
            <w:pPr>
              <w:suppressAutoHyphens/>
              <w:spacing w:line="276" w:lineRule="auto"/>
              <w:rPr>
                <w:rFonts w:ascii="Calibri" w:hAnsi="Calibri" w:cs="Calibri"/>
                <w:lang w:val="en-US"/>
              </w:rPr>
            </w:pPr>
          </w:p>
        </w:tc>
      </w:tr>
      <w:tr w:rsidR="00F75010" w:rsidRPr="00240654" w14:paraId="381EFA64" w14:textId="77777777" w:rsidTr="00713CB6">
        <w:trPr>
          <w:cantSplit/>
          <w:trHeight w:val="284"/>
          <w:jc w:val="center"/>
        </w:trPr>
        <w:tc>
          <w:tcPr>
            <w:tcW w:w="850" w:type="dxa"/>
            <w:shd w:val="clear" w:color="auto" w:fill="auto"/>
            <w:vAlign w:val="center"/>
          </w:tcPr>
          <w:p w14:paraId="58B366D5"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7</w:t>
            </w:r>
            <w:r w:rsidRPr="00240654">
              <w:rPr>
                <w:rFonts w:ascii="Calibri" w:hAnsi="Calibri" w:cs="Calibri"/>
                <w:lang w:val="en-US"/>
              </w:rPr>
              <w:t>.11</w:t>
            </w:r>
          </w:p>
        </w:tc>
        <w:tc>
          <w:tcPr>
            <w:tcW w:w="4530" w:type="dxa"/>
            <w:shd w:val="clear" w:color="auto" w:fill="FFFFFF"/>
            <w:vAlign w:val="center"/>
          </w:tcPr>
          <w:p w14:paraId="757CD6A9"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Πιστοποίηση</w:t>
            </w:r>
            <w:r w:rsidRPr="00240654">
              <w:rPr>
                <w:rFonts w:ascii="Calibri" w:hAnsi="Calibri" w:cs="Calibri"/>
                <w:lang w:val="en-US"/>
              </w:rPr>
              <w:t xml:space="preserve"> Windows Server 2016 x64 </w:t>
            </w:r>
            <w:r w:rsidRPr="00240654">
              <w:rPr>
                <w:rFonts w:ascii="Calibri" w:hAnsi="Calibri" w:cs="Calibri"/>
              </w:rPr>
              <w:t>για</w:t>
            </w:r>
            <w:r w:rsidRPr="00240654">
              <w:rPr>
                <w:rFonts w:ascii="Calibri" w:hAnsi="Calibri" w:cs="Calibri"/>
                <w:lang w:val="en-US"/>
              </w:rPr>
              <w:t xml:space="preserve"> Software-Defined Data Center (SDDC) Premium</w:t>
            </w:r>
          </w:p>
        </w:tc>
        <w:tc>
          <w:tcPr>
            <w:tcW w:w="1416" w:type="dxa"/>
            <w:shd w:val="clear" w:color="auto" w:fill="FFFFFF"/>
            <w:vAlign w:val="center"/>
          </w:tcPr>
          <w:p w14:paraId="51441711"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3C35C2D0"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757F8505" w14:textId="77777777" w:rsidR="00F75010" w:rsidRPr="00240654" w:rsidRDefault="00F75010" w:rsidP="00713CB6">
            <w:pPr>
              <w:suppressAutoHyphens/>
              <w:spacing w:line="276" w:lineRule="auto"/>
              <w:rPr>
                <w:rFonts w:ascii="Calibri" w:hAnsi="Calibri" w:cs="Calibri"/>
                <w:lang w:val="en-US"/>
              </w:rPr>
            </w:pPr>
          </w:p>
        </w:tc>
      </w:tr>
      <w:tr w:rsidR="00F75010" w:rsidRPr="00240654" w14:paraId="4E346175" w14:textId="77777777" w:rsidTr="00713CB6">
        <w:trPr>
          <w:cantSplit/>
          <w:trHeight w:val="284"/>
          <w:jc w:val="center"/>
        </w:trPr>
        <w:tc>
          <w:tcPr>
            <w:tcW w:w="850" w:type="dxa"/>
            <w:shd w:val="clear" w:color="auto" w:fill="auto"/>
            <w:vAlign w:val="center"/>
          </w:tcPr>
          <w:p w14:paraId="1778A59F"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7</w:t>
            </w:r>
            <w:r w:rsidRPr="00240654">
              <w:rPr>
                <w:rFonts w:ascii="Calibri" w:hAnsi="Calibri" w:cs="Calibri"/>
                <w:lang w:val="en-US"/>
              </w:rPr>
              <w:t>.12</w:t>
            </w:r>
          </w:p>
        </w:tc>
        <w:tc>
          <w:tcPr>
            <w:tcW w:w="4530" w:type="dxa"/>
            <w:shd w:val="clear" w:color="auto" w:fill="FFFFFF"/>
            <w:vAlign w:val="center"/>
          </w:tcPr>
          <w:p w14:paraId="0A768FB2"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Πιστοποίηση</w:t>
            </w:r>
            <w:r w:rsidRPr="00240654">
              <w:rPr>
                <w:rFonts w:ascii="Calibri" w:hAnsi="Calibri" w:cs="Calibri"/>
                <w:lang w:val="en-US"/>
              </w:rPr>
              <w:t xml:space="preserve"> Windows Server 2016 x64 </w:t>
            </w:r>
            <w:r w:rsidRPr="00240654">
              <w:rPr>
                <w:rFonts w:ascii="Calibri" w:hAnsi="Calibri" w:cs="Calibri"/>
              </w:rPr>
              <w:t>για</w:t>
            </w:r>
            <w:r w:rsidRPr="00240654">
              <w:rPr>
                <w:rFonts w:ascii="Calibri" w:hAnsi="Calibri" w:cs="Calibri"/>
                <w:lang w:val="en-US"/>
              </w:rPr>
              <w:t xml:space="preserve"> Software-Defined Data Center (SDDC) Standard</w:t>
            </w:r>
          </w:p>
        </w:tc>
        <w:tc>
          <w:tcPr>
            <w:tcW w:w="1416" w:type="dxa"/>
            <w:shd w:val="clear" w:color="auto" w:fill="FFFFFF"/>
            <w:vAlign w:val="center"/>
          </w:tcPr>
          <w:p w14:paraId="0173455B"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3E38758C"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17024C43" w14:textId="77777777" w:rsidR="00F75010" w:rsidRPr="00240654" w:rsidRDefault="00F75010" w:rsidP="00713CB6">
            <w:pPr>
              <w:suppressAutoHyphens/>
              <w:spacing w:line="276" w:lineRule="auto"/>
              <w:rPr>
                <w:rFonts w:ascii="Calibri" w:hAnsi="Calibri" w:cs="Calibri"/>
                <w:lang w:val="en-US"/>
              </w:rPr>
            </w:pPr>
          </w:p>
        </w:tc>
      </w:tr>
      <w:tr w:rsidR="00F75010" w:rsidRPr="00240654" w14:paraId="74500130" w14:textId="77777777" w:rsidTr="00713CB6">
        <w:trPr>
          <w:cantSplit/>
          <w:trHeight w:val="284"/>
          <w:jc w:val="center"/>
        </w:trPr>
        <w:tc>
          <w:tcPr>
            <w:tcW w:w="850" w:type="dxa"/>
            <w:shd w:val="clear" w:color="auto" w:fill="auto"/>
            <w:vAlign w:val="center"/>
          </w:tcPr>
          <w:p w14:paraId="4A8BAB68"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7</w:t>
            </w:r>
            <w:r w:rsidRPr="00240654">
              <w:rPr>
                <w:rFonts w:ascii="Calibri" w:hAnsi="Calibri" w:cs="Calibri"/>
                <w:lang w:val="en-US"/>
              </w:rPr>
              <w:t>.13</w:t>
            </w:r>
          </w:p>
        </w:tc>
        <w:tc>
          <w:tcPr>
            <w:tcW w:w="4530" w:type="dxa"/>
            <w:shd w:val="clear" w:color="auto" w:fill="FFFFFF"/>
            <w:vAlign w:val="center"/>
          </w:tcPr>
          <w:p w14:paraId="6B3B8FD1"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Πιστοποίηση</w:t>
            </w:r>
            <w:r w:rsidRPr="00240654">
              <w:rPr>
                <w:rFonts w:ascii="Calibri" w:hAnsi="Calibri" w:cs="Calibri"/>
                <w:lang w:val="en-US"/>
              </w:rPr>
              <w:t xml:space="preserve"> Windows Server 2016 x64 </w:t>
            </w:r>
            <w:r w:rsidRPr="00240654">
              <w:rPr>
                <w:rFonts w:ascii="Calibri" w:hAnsi="Calibri" w:cs="Calibri"/>
              </w:rPr>
              <w:t>για</w:t>
            </w:r>
            <w:r w:rsidRPr="00240654">
              <w:rPr>
                <w:rFonts w:ascii="Calibri" w:hAnsi="Calibri" w:cs="Calibri"/>
                <w:lang w:val="en-US"/>
              </w:rPr>
              <w:t xml:space="preserve"> Virtual Machine Queue (VMQ)</w:t>
            </w:r>
          </w:p>
        </w:tc>
        <w:tc>
          <w:tcPr>
            <w:tcW w:w="1416" w:type="dxa"/>
            <w:shd w:val="clear" w:color="auto" w:fill="FFFFFF"/>
            <w:vAlign w:val="center"/>
          </w:tcPr>
          <w:p w14:paraId="6709395D"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lang w:val="en-US"/>
              </w:rPr>
              <w:t>NAI</w:t>
            </w:r>
          </w:p>
        </w:tc>
        <w:tc>
          <w:tcPr>
            <w:tcW w:w="1416" w:type="dxa"/>
            <w:shd w:val="clear" w:color="auto" w:fill="FFFFFF"/>
            <w:vAlign w:val="center"/>
          </w:tcPr>
          <w:p w14:paraId="67EA891D" w14:textId="77777777" w:rsidR="00F75010" w:rsidRPr="00240654" w:rsidRDefault="00F75010" w:rsidP="00713CB6">
            <w:pPr>
              <w:suppressAutoHyphens/>
              <w:spacing w:line="276" w:lineRule="auto"/>
              <w:jc w:val="center"/>
              <w:rPr>
                <w:rFonts w:ascii="Calibri" w:hAnsi="Calibri" w:cs="Calibri"/>
                <w:lang w:val="en-US"/>
              </w:rPr>
            </w:pPr>
          </w:p>
        </w:tc>
        <w:tc>
          <w:tcPr>
            <w:tcW w:w="1427" w:type="dxa"/>
            <w:shd w:val="clear" w:color="auto" w:fill="FFFFFF"/>
            <w:vAlign w:val="center"/>
          </w:tcPr>
          <w:p w14:paraId="2B9AFFB1" w14:textId="77777777" w:rsidR="00F75010" w:rsidRPr="00240654" w:rsidRDefault="00F75010" w:rsidP="00713CB6">
            <w:pPr>
              <w:suppressAutoHyphens/>
              <w:spacing w:line="276" w:lineRule="auto"/>
              <w:rPr>
                <w:rFonts w:ascii="Calibri" w:hAnsi="Calibri" w:cs="Calibri"/>
                <w:lang w:val="en-US"/>
              </w:rPr>
            </w:pPr>
          </w:p>
        </w:tc>
      </w:tr>
      <w:tr w:rsidR="00F75010" w:rsidRPr="00240654" w14:paraId="5BC912BE" w14:textId="77777777" w:rsidTr="00713CB6">
        <w:trPr>
          <w:cantSplit/>
          <w:trHeight w:val="284"/>
          <w:jc w:val="center"/>
        </w:trPr>
        <w:tc>
          <w:tcPr>
            <w:tcW w:w="850" w:type="dxa"/>
            <w:shd w:val="clear" w:color="auto" w:fill="CCCCCC"/>
            <w:vAlign w:val="center"/>
          </w:tcPr>
          <w:p w14:paraId="3C4A911D"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8</w:t>
            </w:r>
          </w:p>
        </w:tc>
        <w:tc>
          <w:tcPr>
            <w:tcW w:w="4530" w:type="dxa"/>
            <w:shd w:val="clear" w:color="auto" w:fill="CCCCCC"/>
            <w:vAlign w:val="center"/>
          </w:tcPr>
          <w:p w14:paraId="13ADD6FC" w14:textId="77777777" w:rsidR="00F75010" w:rsidRPr="00240654" w:rsidRDefault="00F75010" w:rsidP="00713CB6">
            <w:pPr>
              <w:suppressAutoHyphens/>
              <w:spacing w:line="276" w:lineRule="auto"/>
              <w:rPr>
                <w:rFonts w:ascii="Calibri" w:hAnsi="Calibri" w:cs="Calibri"/>
                <w:b/>
                <w:strike/>
              </w:rPr>
            </w:pPr>
            <w:r w:rsidRPr="00240654">
              <w:rPr>
                <w:rFonts w:ascii="Calibri" w:hAnsi="Calibri" w:cs="Calibri"/>
                <w:b/>
              </w:rPr>
              <w:t>Λοιπές απαιτήσεις</w:t>
            </w:r>
          </w:p>
        </w:tc>
        <w:tc>
          <w:tcPr>
            <w:tcW w:w="1416" w:type="dxa"/>
            <w:shd w:val="clear" w:color="auto" w:fill="CCCCCC"/>
            <w:vAlign w:val="center"/>
          </w:tcPr>
          <w:p w14:paraId="0F1D4609" w14:textId="77777777" w:rsidR="00F75010" w:rsidRPr="00240654" w:rsidRDefault="00F75010" w:rsidP="00713CB6">
            <w:pPr>
              <w:suppressAutoHyphens/>
              <w:spacing w:line="276" w:lineRule="auto"/>
              <w:jc w:val="center"/>
              <w:rPr>
                <w:rFonts w:ascii="Calibri" w:hAnsi="Calibri" w:cs="Calibri"/>
              </w:rPr>
            </w:pPr>
          </w:p>
        </w:tc>
        <w:tc>
          <w:tcPr>
            <w:tcW w:w="1416" w:type="dxa"/>
            <w:shd w:val="clear" w:color="auto" w:fill="CCCCCC"/>
            <w:vAlign w:val="center"/>
          </w:tcPr>
          <w:p w14:paraId="71147B7E"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CCCCCC"/>
            <w:vAlign w:val="center"/>
          </w:tcPr>
          <w:p w14:paraId="39D281C4" w14:textId="77777777" w:rsidR="00F75010" w:rsidRPr="00240654" w:rsidRDefault="00F75010" w:rsidP="00713CB6">
            <w:pPr>
              <w:suppressAutoHyphens/>
              <w:spacing w:line="276" w:lineRule="auto"/>
              <w:jc w:val="center"/>
              <w:rPr>
                <w:rFonts w:ascii="Calibri" w:hAnsi="Calibri" w:cs="Calibri"/>
              </w:rPr>
            </w:pPr>
          </w:p>
        </w:tc>
      </w:tr>
      <w:tr w:rsidR="00F75010" w:rsidRPr="00240654" w14:paraId="14851887" w14:textId="77777777" w:rsidTr="00713CB6">
        <w:trPr>
          <w:cantSplit/>
          <w:trHeight w:val="284"/>
          <w:jc w:val="center"/>
        </w:trPr>
        <w:tc>
          <w:tcPr>
            <w:tcW w:w="850" w:type="dxa"/>
            <w:shd w:val="clear" w:color="auto" w:fill="auto"/>
            <w:vAlign w:val="center"/>
          </w:tcPr>
          <w:p w14:paraId="4BE0FB5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8.1</w:t>
            </w:r>
          </w:p>
        </w:tc>
        <w:tc>
          <w:tcPr>
            <w:tcW w:w="4530" w:type="dxa"/>
            <w:shd w:val="clear" w:color="auto" w:fill="FFFFFF"/>
            <w:vAlign w:val="center"/>
          </w:tcPr>
          <w:p w14:paraId="1117C753"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Να προσφερθεί λογισμικό διαχείρισης του κατασκευαστή.</w:t>
            </w:r>
          </w:p>
        </w:tc>
        <w:tc>
          <w:tcPr>
            <w:tcW w:w="1416" w:type="dxa"/>
            <w:shd w:val="clear" w:color="auto" w:fill="FFFFFF"/>
            <w:vAlign w:val="center"/>
          </w:tcPr>
          <w:p w14:paraId="584678E4"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2298B672"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579BF14E" w14:textId="77777777" w:rsidR="00F75010" w:rsidRPr="00240654" w:rsidRDefault="00F75010" w:rsidP="00713CB6">
            <w:pPr>
              <w:suppressAutoHyphens/>
              <w:spacing w:line="276" w:lineRule="auto"/>
              <w:jc w:val="center"/>
              <w:rPr>
                <w:rFonts w:ascii="Calibri" w:hAnsi="Calibri" w:cs="Calibri"/>
              </w:rPr>
            </w:pPr>
          </w:p>
        </w:tc>
      </w:tr>
      <w:tr w:rsidR="00F75010" w:rsidRPr="00240654" w14:paraId="5D7D5E6B" w14:textId="77777777" w:rsidTr="00713CB6">
        <w:trPr>
          <w:cantSplit/>
          <w:trHeight w:val="284"/>
          <w:jc w:val="center"/>
        </w:trPr>
        <w:tc>
          <w:tcPr>
            <w:tcW w:w="850" w:type="dxa"/>
            <w:shd w:val="clear" w:color="auto" w:fill="auto"/>
            <w:vAlign w:val="center"/>
          </w:tcPr>
          <w:p w14:paraId="510AA8B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8.2</w:t>
            </w:r>
          </w:p>
        </w:tc>
        <w:tc>
          <w:tcPr>
            <w:tcW w:w="4530" w:type="dxa"/>
            <w:shd w:val="clear" w:color="auto" w:fill="FFFFFF"/>
            <w:vAlign w:val="center"/>
          </w:tcPr>
          <w:p w14:paraId="20F66A3D"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lang w:val="en-US"/>
              </w:rPr>
              <w:t xml:space="preserve">2 Redundant hot plug </w:t>
            </w:r>
            <w:r w:rsidRPr="00240654">
              <w:rPr>
                <w:rFonts w:ascii="Calibri" w:hAnsi="Calibri" w:cs="Calibri"/>
              </w:rPr>
              <w:t>τροφοδοτικά</w:t>
            </w:r>
            <w:r w:rsidRPr="00240654">
              <w:rPr>
                <w:rFonts w:ascii="Calibri" w:hAnsi="Calibri" w:cs="Calibri"/>
                <w:lang w:val="en-US"/>
              </w:rPr>
              <w:t xml:space="preserve"> </w:t>
            </w:r>
            <w:r w:rsidRPr="00240654">
              <w:rPr>
                <w:rFonts w:ascii="Calibri" w:hAnsi="Calibri" w:cs="Calibri"/>
              </w:rPr>
              <w:t>ανά</w:t>
            </w:r>
            <w:r w:rsidRPr="00240654">
              <w:rPr>
                <w:rFonts w:ascii="Calibri" w:hAnsi="Calibri" w:cs="Calibri"/>
                <w:lang w:val="en-US"/>
              </w:rPr>
              <w:t xml:space="preserve"> server.</w:t>
            </w:r>
          </w:p>
        </w:tc>
        <w:tc>
          <w:tcPr>
            <w:tcW w:w="1416" w:type="dxa"/>
            <w:shd w:val="clear" w:color="auto" w:fill="FFFFFF"/>
            <w:vAlign w:val="center"/>
          </w:tcPr>
          <w:p w14:paraId="28567B2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18BE7A15"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5E5E29FB" w14:textId="77777777" w:rsidR="00F75010" w:rsidRPr="00240654" w:rsidRDefault="00F75010" w:rsidP="00713CB6">
            <w:pPr>
              <w:suppressAutoHyphens/>
              <w:spacing w:line="276" w:lineRule="auto"/>
              <w:jc w:val="center"/>
              <w:rPr>
                <w:rFonts w:ascii="Calibri" w:hAnsi="Calibri" w:cs="Calibri"/>
              </w:rPr>
            </w:pPr>
          </w:p>
        </w:tc>
      </w:tr>
      <w:tr w:rsidR="00F75010" w:rsidRPr="00240654" w14:paraId="218BE9C7" w14:textId="77777777" w:rsidTr="00713CB6">
        <w:trPr>
          <w:cantSplit/>
          <w:trHeight w:val="284"/>
          <w:jc w:val="center"/>
        </w:trPr>
        <w:tc>
          <w:tcPr>
            <w:tcW w:w="850" w:type="dxa"/>
            <w:shd w:val="clear" w:color="auto" w:fill="auto"/>
            <w:vAlign w:val="center"/>
          </w:tcPr>
          <w:p w14:paraId="2D9C1FB7"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8.3</w:t>
            </w:r>
          </w:p>
        </w:tc>
        <w:tc>
          <w:tcPr>
            <w:tcW w:w="4530" w:type="dxa"/>
            <w:shd w:val="clear" w:color="auto" w:fill="FFFFFF"/>
            <w:vAlign w:val="center"/>
          </w:tcPr>
          <w:p w14:paraId="59797816"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Ισχύς τροφοδοτικού.</w:t>
            </w:r>
          </w:p>
        </w:tc>
        <w:tc>
          <w:tcPr>
            <w:tcW w:w="1416" w:type="dxa"/>
            <w:shd w:val="clear" w:color="auto" w:fill="FFFFFF"/>
            <w:vAlign w:val="center"/>
          </w:tcPr>
          <w:p w14:paraId="2400BE35"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w:t>
            </w:r>
            <w:r w:rsidRPr="00240654">
              <w:rPr>
                <w:rFonts w:ascii="Calibri" w:hAnsi="Calibri" w:cs="Calibri"/>
                <w:lang w:val="en-US"/>
              </w:rPr>
              <w:t xml:space="preserve"> </w:t>
            </w:r>
            <w:r w:rsidRPr="00240654">
              <w:rPr>
                <w:rFonts w:ascii="Calibri" w:hAnsi="Calibri" w:cs="Calibri"/>
              </w:rPr>
              <w:t>750</w:t>
            </w:r>
            <w:r w:rsidRPr="00240654">
              <w:rPr>
                <w:rFonts w:ascii="Calibri" w:hAnsi="Calibri" w:cs="Calibri"/>
                <w:lang w:val="en-US"/>
              </w:rPr>
              <w:t>W</w:t>
            </w:r>
          </w:p>
        </w:tc>
        <w:tc>
          <w:tcPr>
            <w:tcW w:w="1416" w:type="dxa"/>
            <w:shd w:val="clear" w:color="auto" w:fill="FFFFFF"/>
            <w:vAlign w:val="center"/>
          </w:tcPr>
          <w:p w14:paraId="4B8DC567"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18DAEB91" w14:textId="77777777" w:rsidR="00F75010" w:rsidRPr="00240654" w:rsidRDefault="00F75010" w:rsidP="00713CB6">
            <w:pPr>
              <w:suppressAutoHyphens/>
              <w:spacing w:line="276" w:lineRule="auto"/>
              <w:jc w:val="center"/>
              <w:rPr>
                <w:rFonts w:ascii="Calibri" w:hAnsi="Calibri" w:cs="Calibri"/>
              </w:rPr>
            </w:pPr>
          </w:p>
        </w:tc>
      </w:tr>
      <w:tr w:rsidR="00F75010" w:rsidRPr="00240654" w14:paraId="5B637C0E" w14:textId="77777777" w:rsidTr="00713CB6">
        <w:trPr>
          <w:cantSplit/>
          <w:trHeight w:val="284"/>
          <w:jc w:val="center"/>
        </w:trPr>
        <w:tc>
          <w:tcPr>
            <w:tcW w:w="850" w:type="dxa"/>
            <w:shd w:val="clear" w:color="auto" w:fill="auto"/>
            <w:vAlign w:val="center"/>
          </w:tcPr>
          <w:p w14:paraId="0F94317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8.4</w:t>
            </w:r>
          </w:p>
        </w:tc>
        <w:tc>
          <w:tcPr>
            <w:tcW w:w="4530" w:type="dxa"/>
            <w:shd w:val="clear" w:color="auto" w:fill="FFFFFF"/>
            <w:vAlign w:val="center"/>
          </w:tcPr>
          <w:p w14:paraId="43396DBA"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2 Καλώδια τροφοδοσίας ρεύματος ανά </w:t>
            </w:r>
            <w:r w:rsidRPr="00240654">
              <w:rPr>
                <w:rFonts w:ascii="Calibri" w:hAnsi="Calibri" w:cs="Calibri"/>
                <w:lang w:val="en-US"/>
              </w:rPr>
              <w:t>server</w:t>
            </w:r>
            <w:r w:rsidRPr="00240654">
              <w:rPr>
                <w:rFonts w:ascii="Calibri" w:hAnsi="Calibri" w:cs="Calibri"/>
              </w:rPr>
              <w:t>.</w:t>
            </w:r>
          </w:p>
        </w:tc>
        <w:tc>
          <w:tcPr>
            <w:tcW w:w="1416" w:type="dxa"/>
            <w:shd w:val="clear" w:color="auto" w:fill="FFFFFF"/>
            <w:vAlign w:val="center"/>
          </w:tcPr>
          <w:p w14:paraId="0D3362D2"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0762DB7F"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768B5C5E" w14:textId="77777777" w:rsidR="00F75010" w:rsidRPr="00240654" w:rsidRDefault="00F75010" w:rsidP="00713CB6">
            <w:pPr>
              <w:suppressAutoHyphens/>
              <w:spacing w:line="276" w:lineRule="auto"/>
              <w:jc w:val="center"/>
              <w:rPr>
                <w:rFonts w:ascii="Calibri" w:hAnsi="Calibri" w:cs="Calibri"/>
              </w:rPr>
            </w:pPr>
          </w:p>
        </w:tc>
      </w:tr>
      <w:tr w:rsidR="00F75010" w:rsidRPr="00240654" w14:paraId="48CD18F7" w14:textId="77777777" w:rsidTr="00713CB6">
        <w:trPr>
          <w:cantSplit/>
          <w:trHeight w:val="284"/>
          <w:jc w:val="center"/>
        </w:trPr>
        <w:tc>
          <w:tcPr>
            <w:tcW w:w="850" w:type="dxa"/>
            <w:shd w:val="clear" w:color="auto" w:fill="auto"/>
            <w:vAlign w:val="center"/>
          </w:tcPr>
          <w:p w14:paraId="129B134F"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8.5</w:t>
            </w:r>
          </w:p>
        </w:tc>
        <w:tc>
          <w:tcPr>
            <w:tcW w:w="4530" w:type="dxa"/>
            <w:shd w:val="clear" w:color="auto" w:fill="FFFFFF"/>
            <w:vAlign w:val="center"/>
          </w:tcPr>
          <w:p w14:paraId="62407897" w14:textId="0CD8D5A1" w:rsidR="00F75010" w:rsidRPr="00DE6E4D" w:rsidRDefault="00F75010" w:rsidP="00713CB6">
            <w:pPr>
              <w:suppressAutoHyphens/>
              <w:spacing w:line="276" w:lineRule="auto"/>
              <w:rPr>
                <w:rFonts w:ascii="Calibri" w:hAnsi="Calibri" w:cs="Calibri"/>
              </w:rPr>
            </w:pPr>
            <w:r w:rsidRPr="00DE6E4D">
              <w:rPr>
                <w:rFonts w:ascii="Calibri" w:hAnsi="Calibri" w:cs="Calibri"/>
              </w:rPr>
              <w:t>Να</w:t>
            </w:r>
            <w:r w:rsidRPr="00DE6E4D">
              <w:rPr>
                <w:rFonts w:ascii="Calibri" w:hAnsi="Calibri" w:cs="Calibri"/>
                <w:lang w:val="en-US"/>
              </w:rPr>
              <w:t xml:space="preserve"> </w:t>
            </w:r>
            <w:r w:rsidRPr="00DE6E4D">
              <w:rPr>
                <w:rFonts w:ascii="Calibri" w:hAnsi="Calibri" w:cs="Calibri"/>
              </w:rPr>
              <w:t>προσφερθεί</w:t>
            </w:r>
            <w:r w:rsidRPr="00DE6E4D">
              <w:rPr>
                <w:rFonts w:ascii="Calibri" w:hAnsi="Calibri" w:cs="Calibri"/>
                <w:lang w:val="en-US"/>
              </w:rPr>
              <w:t xml:space="preserve"> DVD+/-RW SATA Internal.</w:t>
            </w:r>
            <w:r w:rsidR="00713CB6" w:rsidRPr="00DE6E4D">
              <w:rPr>
                <w:rFonts w:ascii="Calibri" w:hAnsi="Calibri" w:cs="Calibri"/>
                <w:lang w:val="en-US"/>
              </w:rPr>
              <w:t xml:space="preserve"> </w:t>
            </w:r>
            <w:r w:rsidR="00713CB6" w:rsidRPr="00DE6E4D">
              <w:rPr>
                <w:rFonts w:ascii="Calibri" w:hAnsi="Calibri" w:cs="Calibri"/>
              </w:rPr>
              <w:t>Εναλλακτικά να προσφερθούν δύο (2) συνολικά εξωτερικά</w:t>
            </w:r>
            <w:r w:rsidR="008F0894" w:rsidRPr="00DE6E4D">
              <w:rPr>
                <w:rFonts w:ascii="Calibri" w:hAnsi="Calibri"/>
              </w:rPr>
              <w:t xml:space="preserve"> USB DVD+/-RW optical drives για όλους τους εξυπηρετητές</w:t>
            </w:r>
            <w:r w:rsidR="00DE6E4D" w:rsidRPr="00DE6E4D">
              <w:rPr>
                <w:rFonts w:ascii="Calibri" w:hAnsi="Calibri" w:cs="Calibri"/>
              </w:rPr>
              <w:t>.</w:t>
            </w:r>
          </w:p>
        </w:tc>
        <w:tc>
          <w:tcPr>
            <w:tcW w:w="1416" w:type="dxa"/>
            <w:shd w:val="clear" w:color="auto" w:fill="FFFFFF"/>
            <w:vAlign w:val="center"/>
          </w:tcPr>
          <w:p w14:paraId="5E5F3037" w14:textId="77777777" w:rsidR="00F75010" w:rsidRPr="00713CB6" w:rsidRDefault="00F75010" w:rsidP="00713CB6">
            <w:pPr>
              <w:suppressAutoHyphens/>
              <w:spacing w:line="276" w:lineRule="auto"/>
              <w:jc w:val="center"/>
              <w:rPr>
                <w:rFonts w:ascii="Calibri" w:hAnsi="Calibri" w:cs="Calibri"/>
              </w:rPr>
            </w:pPr>
            <w:r w:rsidRPr="00240654">
              <w:rPr>
                <w:rFonts w:ascii="Calibri" w:hAnsi="Calibri" w:cs="Calibri"/>
                <w:lang w:val="en-US"/>
              </w:rPr>
              <w:t>NAI</w:t>
            </w:r>
          </w:p>
        </w:tc>
        <w:tc>
          <w:tcPr>
            <w:tcW w:w="1416" w:type="dxa"/>
            <w:shd w:val="clear" w:color="auto" w:fill="FFFFFF"/>
            <w:vAlign w:val="center"/>
          </w:tcPr>
          <w:p w14:paraId="04C99563"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44749D8E" w14:textId="77777777" w:rsidR="00F75010" w:rsidRPr="00240654" w:rsidRDefault="00F75010" w:rsidP="00713CB6">
            <w:pPr>
              <w:suppressAutoHyphens/>
              <w:spacing w:line="276" w:lineRule="auto"/>
              <w:jc w:val="center"/>
              <w:rPr>
                <w:rFonts w:ascii="Calibri" w:hAnsi="Calibri" w:cs="Calibri"/>
              </w:rPr>
            </w:pPr>
          </w:p>
        </w:tc>
      </w:tr>
      <w:tr w:rsidR="00F75010" w:rsidRPr="00240654" w14:paraId="5B12D8E6" w14:textId="77777777" w:rsidTr="00713CB6">
        <w:trPr>
          <w:cantSplit/>
          <w:trHeight w:val="284"/>
          <w:jc w:val="center"/>
        </w:trPr>
        <w:tc>
          <w:tcPr>
            <w:tcW w:w="850" w:type="dxa"/>
            <w:shd w:val="clear" w:color="auto" w:fill="auto"/>
            <w:vAlign w:val="center"/>
          </w:tcPr>
          <w:p w14:paraId="7F43A766"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8.6</w:t>
            </w:r>
          </w:p>
        </w:tc>
        <w:tc>
          <w:tcPr>
            <w:tcW w:w="4530" w:type="dxa"/>
            <w:shd w:val="clear" w:color="auto" w:fill="FFFFFF"/>
            <w:vAlign w:val="center"/>
          </w:tcPr>
          <w:p w14:paraId="6179F4EE"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Ο ανάδοχος οφείλει να παραδώσει τους εξυπηρετητές έτοιμους προς λειτουργία, με προεγκατεστημένο το λειτουργικό σύστημα (</w:t>
            </w:r>
            <w:r w:rsidRPr="00240654">
              <w:rPr>
                <w:rFonts w:ascii="Calibri" w:hAnsi="Calibri" w:cs="Calibri"/>
                <w:lang w:val="en-US"/>
              </w:rPr>
              <w:t>MS</w:t>
            </w:r>
            <w:r w:rsidRPr="00240654">
              <w:rPr>
                <w:rFonts w:ascii="Calibri" w:hAnsi="Calibri" w:cs="Calibri"/>
              </w:rPr>
              <w:t xml:space="preserve"> </w:t>
            </w:r>
            <w:r w:rsidRPr="00240654">
              <w:rPr>
                <w:rFonts w:ascii="Calibri" w:hAnsi="Calibri" w:cs="Calibri"/>
                <w:lang w:val="en-US"/>
              </w:rPr>
              <w:t>Windows</w:t>
            </w:r>
            <w:r w:rsidRPr="00240654">
              <w:rPr>
                <w:rFonts w:ascii="Calibri" w:hAnsi="Calibri" w:cs="Calibri"/>
              </w:rPr>
              <w:t xml:space="preserve"> </w:t>
            </w:r>
            <w:r w:rsidRPr="00240654">
              <w:rPr>
                <w:rFonts w:ascii="Calibri" w:hAnsi="Calibri" w:cs="Calibri"/>
                <w:lang w:val="en-US"/>
              </w:rPr>
              <w:t>Server</w:t>
            </w:r>
            <w:r w:rsidRPr="00240654">
              <w:rPr>
                <w:rFonts w:ascii="Calibri" w:hAnsi="Calibri" w:cs="Calibri"/>
              </w:rPr>
              <w:t xml:space="preserve"> 2016 </w:t>
            </w:r>
            <w:r w:rsidRPr="00240654">
              <w:rPr>
                <w:rFonts w:ascii="Calibri" w:hAnsi="Calibri" w:cs="Calibri"/>
                <w:lang w:val="en-US"/>
              </w:rPr>
              <w:t>Datacenter</w:t>
            </w:r>
            <w:r w:rsidRPr="00240654">
              <w:rPr>
                <w:rFonts w:ascii="Calibri" w:hAnsi="Calibri" w:cs="Calibri"/>
              </w:rPr>
              <w:t xml:space="preserve">, </w:t>
            </w:r>
            <w:r w:rsidRPr="00240654">
              <w:rPr>
                <w:rFonts w:ascii="Calibri" w:hAnsi="Calibri" w:cs="Calibri"/>
                <w:lang w:val="en-US"/>
              </w:rPr>
              <w:t>Academic</w:t>
            </w:r>
            <w:r w:rsidRPr="00240654">
              <w:rPr>
                <w:rFonts w:ascii="Calibri" w:hAnsi="Calibri" w:cs="Calibri"/>
              </w:rPr>
              <w:t>) καθώς και το λογισμικό διαχείρισης  αποθήκευσης δεδομένων (</w:t>
            </w:r>
            <w:r w:rsidRPr="00240654">
              <w:rPr>
                <w:rFonts w:ascii="Calibri" w:hAnsi="Calibri" w:cs="Calibri"/>
                <w:lang w:val="en-US"/>
              </w:rPr>
              <w:t>Storage</w:t>
            </w:r>
            <w:r w:rsidRPr="00240654">
              <w:rPr>
                <w:rFonts w:ascii="Calibri" w:hAnsi="Calibri" w:cs="Calibri"/>
              </w:rPr>
              <w:t xml:space="preserve"> </w:t>
            </w:r>
            <w:r w:rsidRPr="00240654">
              <w:rPr>
                <w:rFonts w:ascii="Calibri" w:hAnsi="Calibri" w:cs="Calibri"/>
                <w:lang w:val="en-US"/>
              </w:rPr>
              <w:t>Spaces</w:t>
            </w:r>
            <w:r w:rsidRPr="00240654">
              <w:rPr>
                <w:rFonts w:ascii="Calibri" w:hAnsi="Calibri" w:cs="Calibri"/>
              </w:rPr>
              <w:t xml:space="preserve"> </w:t>
            </w:r>
            <w:r w:rsidRPr="00240654">
              <w:rPr>
                <w:rFonts w:ascii="Calibri" w:hAnsi="Calibri" w:cs="Calibri"/>
                <w:lang w:val="en-US"/>
              </w:rPr>
              <w:t>Direct</w:t>
            </w:r>
            <w:r w:rsidRPr="00240654">
              <w:rPr>
                <w:rFonts w:ascii="Calibri" w:hAnsi="Calibri" w:cs="Calibri"/>
              </w:rPr>
              <w:t>). Όλοι οι εξυπηρετητές πρέπει να συνδέονται μεταξύ τους σε διάταξη υψηλής διαθεσιμότητας (</w:t>
            </w:r>
            <w:r w:rsidRPr="00240654">
              <w:rPr>
                <w:rFonts w:ascii="Calibri" w:hAnsi="Calibri" w:cs="Calibri"/>
                <w:lang w:val="en-US"/>
              </w:rPr>
              <w:t>Hyper</w:t>
            </w:r>
            <w:r w:rsidRPr="00240654">
              <w:rPr>
                <w:rFonts w:ascii="Calibri" w:hAnsi="Calibri" w:cs="Calibri"/>
              </w:rPr>
              <w:t>-</w:t>
            </w:r>
            <w:r w:rsidRPr="00240654">
              <w:rPr>
                <w:rFonts w:ascii="Calibri" w:hAnsi="Calibri" w:cs="Calibri"/>
                <w:lang w:val="en-US"/>
              </w:rPr>
              <w:t>converged</w:t>
            </w:r>
            <w:r w:rsidRPr="00240654">
              <w:rPr>
                <w:rFonts w:ascii="Calibri" w:hAnsi="Calibri" w:cs="Calibri"/>
              </w:rPr>
              <w:t xml:space="preserve"> </w:t>
            </w:r>
            <w:r w:rsidRPr="00240654">
              <w:rPr>
                <w:rFonts w:ascii="Calibri" w:hAnsi="Calibri" w:cs="Calibri"/>
                <w:lang w:val="en-US"/>
              </w:rPr>
              <w:t>solution</w:t>
            </w:r>
            <w:r w:rsidRPr="00240654">
              <w:rPr>
                <w:rFonts w:ascii="Calibri" w:hAnsi="Calibri" w:cs="Calibri"/>
              </w:rPr>
              <w:t xml:space="preserve"> με χρήση </w:t>
            </w:r>
            <w:r w:rsidRPr="00240654">
              <w:rPr>
                <w:rFonts w:ascii="Calibri" w:hAnsi="Calibri" w:cs="Calibri"/>
                <w:lang w:val="en-US"/>
              </w:rPr>
              <w:t>Storage</w:t>
            </w:r>
            <w:r w:rsidRPr="00240654">
              <w:rPr>
                <w:rFonts w:ascii="Calibri" w:hAnsi="Calibri" w:cs="Calibri"/>
              </w:rPr>
              <w:t xml:space="preserve"> </w:t>
            </w:r>
            <w:r w:rsidRPr="00240654">
              <w:rPr>
                <w:rFonts w:ascii="Calibri" w:hAnsi="Calibri" w:cs="Calibri"/>
                <w:lang w:val="en-US"/>
              </w:rPr>
              <w:t>Spaces</w:t>
            </w:r>
            <w:r w:rsidRPr="00240654">
              <w:rPr>
                <w:rFonts w:ascii="Calibri" w:hAnsi="Calibri" w:cs="Calibri"/>
              </w:rPr>
              <w:t xml:space="preserve"> </w:t>
            </w:r>
            <w:r w:rsidRPr="00240654">
              <w:rPr>
                <w:rFonts w:ascii="Calibri" w:hAnsi="Calibri" w:cs="Calibri"/>
                <w:lang w:val="en-US"/>
              </w:rPr>
              <w:t>Direct</w:t>
            </w:r>
            <w:r w:rsidRPr="00240654">
              <w:rPr>
                <w:rFonts w:ascii="Calibri" w:hAnsi="Calibri" w:cs="Calibri"/>
              </w:rPr>
              <w:t>)</w:t>
            </w:r>
          </w:p>
        </w:tc>
        <w:tc>
          <w:tcPr>
            <w:tcW w:w="1416" w:type="dxa"/>
            <w:shd w:val="clear" w:color="auto" w:fill="FFFFFF"/>
            <w:vAlign w:val="center"/>
          </w:tcPr>
          <w:p w14:paraId="1EB6387D"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4FA1C7B6"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0C7762B8" w14:textId="77777777" w:rsidR="00F75010" w:rsidRPr="00240654" w:rsidRDefault="00F75010" w:rsidP="00713CB6">
            <w:pPr>
              <w:suppressAutoHyphens/>
              <w:spacing w:line="276" w:lineRule="auto"/>
              <w:jc w:val="center"/>
              <w:rPr>
                <w:rFonts w:ascii="Calibri" w:hAnsi="Calibri" w:cs="Calibri"/>
              </w:rPr>
            </w:pPr>
          </w:p>
        </w:tc>
      </w:tr>
      <w:tr w:rsidR="00F75010" w:rsidRPr="00240654" w14:paraId="3719E15E" w14:textId="77777777" w:rsidTr="00713CB6">
        <w:trPr>
          <w:cantSplit/>
          <w:trHeight w:val="284"/>
          <w:jc w:val="center"/>
        </w:trPr>
        <w:tc>
          <w:tcPr>
            <w:tcW w:w="850" w:type="dxa"/>
            <w:shd w:val="clear" w:color="auto" w:fill="auto"/>
            <w:vAlign w:val="center"/>
          </w:tcPr>
          <w:p w14:paraId="7D17E84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lastRenderedPageBreak/>
              <w:t>8.7</w:t>
            </w:r>
          </w:p>
        </w:tc>
        <w:tc>
          <w:tcPr>
            <w:tcW w:w="4530" w:type="dxa"/>
            <w:shd w:val="clear" w:color="auto" w:fill="FFFFFF"/>
            <w:vAlign w:val="center"/>
          </w:tcPr>
          <w:p w14:paraId="19364415"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Υποστηριζόμενα Λειτουργικά Συστήματα.: </w:t>
            </w:r>
            <w:r w:rsidRPr="00240654">
              <w:rPr>
                <w:rFonts w:ascii="Calibri" w:hAnsi="Calibri" w:cs="Calibri"/>
                <w:lang w:val="en-US"/>
              </w:rPr>
              <w:t>MS</w:t>
            </w:r>
            <w:r w:rsidRPr="00240654">
              <w:rPr>
                <w:rFonts w:ascii="Calibri" w:hAnsi="Calibri" w:cs="Calibri"/>
              </w:rPr>
              <w:t xml:space="preserve"> </w:t>
            </w:r>
            <w:r w:rsidRPr="00240654">
              <w:rPr>
                <w:rFonts w:ascii="Calibri" w:hAnsi="Calibri" w:cs="Calibri"/>
                <w:lang w:val="en-US"/>
              </w:rPr>
              <w:t>Windows</w:t>
            </w:r>
            <w:r w:rsidRPr="00240654">
              <w:rPr>
                <w:rFonts w:ascii="Calibri" w:hAnsi="Calibri" w:cs="Calibri"/>
              </w:rPr>
              <w:t xml:space="preserve"> </w:t>
            </w:r>
            <w:r w:rsidRPr="00240654">
              <w:rPr>
                <w:rFonts w:ascii="Calibri" w:hAnsi="Calibri" w:cs="Calibri"/>
                <w:lang w:val="en-US"/>
              </w:rPr>
              <w:t>Server</w:t>
            </w:r>
            <w:r w:rsidRPr="00240654">
              <w:rPr>
                <w:rFonts w:ascii="Calibri" w:hAnsi="Calibri" w:cs="Calibri"/>
              </w:rPr>
              <w:t xml:space="preserve"> 2016 </w:t>
            </w:r>
            <w:r w:rsidRPr="00240654">
              <w:rPr>
                <w:rFonts w:ascii="Calibri" w:hAnsi="Calibri" w:cs="Calibri"/>
                <w:lang w:val="en-US"/>
              </w:rPr>
              <w:t>Datacenter</w:t>
            </w:r>
            <w:r w:rsidRPr="00240654">
              <w:rPr>
                <w:rFonts w:ascii="Calibri" w:hAnsi="Calibri" w:cs="Calibri"/>
              </w:rPr>
              <w:t xml:space="preserve">, </w:t>
            </w:r>
            <w:r w:rsidRPr="00240654">
              <w:rPr>
                <w:rFonts w:ascii="Calibri" w:hAnsi="Calibri" w:cs="Calibri"/>
                <w:lang w:val="en-US"/>
              </w:rPr>
              <w:t>MS</w:t>
            </w:r>
            <w:r w:rsidRPr="00240654">
              <w:rPr>
                <w:rFonts w:ascii="Calibri" w:hAnsi="Calibri" w:cs="Calibri"/>
              </w:rPr>
              <w:t xml:space="preserve"> </w:t>
            </w:r>
            <w:r w:rsidRPr="00240654">
              <w:rPr>
                <w:rFonts w:ascii="Calibri" w:hAnsi="Calibri" w:cs="Calibri"/>
                <w:lang w:val="en-US"/>
              </w:rPr>
              <w:t>Hyper</w:t>
            </w:r>
            <w:r w:rsidRPr="00240654">
              <w:rPr>
                <w:rFonts w:ascii="Calibri" w:hAnsi="Calibri" w:cs="Calibri"/>
              </w:rPr>
              <w:t>-</w:t>
            </w:r>
            <w:r w:rsidRPr="00240654">
              <w:rPr>
                <w:rFonts w:ascii="Calibri" w:hAnsi="Calibri" w:cs="Calibri"/>
                <w:lang w:val="en-US"/>
              </w:rPr>
              <w:t>V</w:t>
            </w:r>
            <w:r w:rsidRPr="00240654">
              <w:rPr>
                <w:rFonts w:ascii="Calibri" w:hAnsi="Calibri" w:cs="Calibri"/>
              </w:rPr>
              <w:t xml:space="preserve">, </w:t>
            </w:r>
            <w:r w:rsidRPr="00240654">
              <w:rPr>
                <w:rFonts w:ascii="Calibri" w:hAnsi="Calibri" w:cs="Calibri"/>
                <w:lang w:val="en-US"/>
              </w:rPr>
              <w:t>SLES</w:t>
            </w:r>
            <w:r w:rsidRPr="00240654">
              <w:rPr>
                <w:rFonts w:ascii="Calibri" w:hAnsi="Calibri" w:cs="Calibri"/>
              </w:rPr>
              <w:t xml:space="preserve">, </w:t>
            </w:r>
            <w:r w:rsidRPr="00240654">
              <w:rPr>
                <w:rFonts w:ascii="Calibri" w:hAnsi="Calibri" w:cs="Calibri"/>
                <w:lang w:val="en-US"/>
              </w:rPr>
              <w:t>RHEL</w:t>
            </w:r>
            <w:r w:rsidRPr="00240654">
              <w:rPr>
                <w:rFonts w:ascii="Calibri" w:hAnsi="Calibri" w:cs="Calibri"/>
              </w:rPr>
              <w:t xml:space="preserve">, </w:t>
            </w:r>
            <w:r w:rsidRPr="00240654">
              <w:rPr>
                <w:rFonts w:ascii="Calibri" w:hAnsi="Calibri" w:cs="Calibri"/>
                <w:lang w:val="en-US"/>
              </w:rPr>
              <w:t>Citrix</w:t>
            </w:r>
            <w:r w:rsidRPr="00240654">
              <w:rPr>
                <w:rFonts w:ascii="Calibri" w:hAnsi="Calibri" w:cs="Calibri"/>
              </w:rPr>
              <w:t xml:space="preserve"> </w:t>
            </w:r>
            <w:r w:rsidRPr="00240654">
              <w:rPr>
                <w:rFonts w:ascii="Calibri" w:hAnsi="Calibri" w:cs="Calibri"/>
                <w:lang w:val="en-US"/>
              </w:rPr>
              <w:t>XenServer</w:t>
            </w:r>
            <w:r w:rsidRPr="00240654">
              <w:rPr>
                <w:rFonts w:ascii="Calibri" w:hAnsi="Calibri" w:cs="Calibri"/>
              </w:rPr>
              <w:t xml:space="preserve">, </w:t>
            </w:r>
            <w:r w:rsidRPr="00240654">
              <w:rPr>
                <w:rFonts w:ascii="Calibri" w:hAnsi="Calibri" w:cs="Calibri"/>
                <w:lang w:val="en-US"/>
              </w:rPr>
              <w:t>VMware</w:t>
            </w:r>
            <w:r w:rsidRPr="00240654">
              <w:rPr>
                <w:rFonts w:ascii="Calibri" w:hAnsi="Calibri" w:cs="Calibri"/>
              </w:rPr>
              <w:t xml:space="preserve"> </w:t>
            </w:r>
            <w:r w:rsidRPr="00240654">
              <w:rPr>
                <w:rFonts w:ascii="Calibri" w:hAnsi="Calibri" w:cs="Calibri"/>
                <w:lang w:val="en-US"/>
              </w:rPr>
              <w:t>ESXi</w:t>
            </w:r>
            <w:r w:rsidRPr="00240654">
              <w:rPr>
                <w:rFonts w:ascii="Calibri" w:hAnsi="Calibri" w:cs="Calibri"/>
              </w:rPr>
              <w:t>.</w:t>
            </w:r>
          </w:p>
        </w:tc>
        <w:tc>
          <w:tcPr>
            <w:tcW w:w="1416" w:type="dxa"/>
            <w:shd w:val="clear" w:color="auto" w:fill="FFFFFF"/>
            <w:vAlign w:val="center"/>
          </w:tcPr>
          <w:p w14:paraId="51DEA947"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NAI</w:t>
            </w:r>
          </w:p>
        </w:tc>
        <w:tc>
          <w:tcPr>
            <w:tcW w:w="1416" w:type="dxa"/>
            <w:shd w:val="clear" w:color="auto" w:fill="FFFFFF"/>
            <w:vAlign w:val="center"/>
          </w:tcPr>
          <w:p w14:paraId="6610E5DA"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314ECCF7" w14:textId="77777777" w:rsidR="00F75010" w:rsidRPr="00240654" w:rsidRDefault="00F75010" w:rsidP="00713CB6">
            <w:pPr>
              <w:suppressAutoHyphens/>
              <w:spacing w:line="276" w:lineRule="auto"/>
              <w:jc w:val="center"/>
              <w:rPr>
                <w:rFonts w:ascii="Calibri" w:hAnsi="Calibri" w:cs="Calibri"/>
              </w:rPr>
            </w:pPr>
          </w:p>
        </w:tc>
      </w:tr>
      <w:tr w:rsidR="00F75010" w:rsidRPr="00240654" w14:paraId="64673604" w14:textId="77777777" w:rsidTr="00713CB6">
        <w:trPr>
          <w:cantSplit/>
          <w:trHeight w:val="284"/>
          <w:jc w:val="center"/>
        </w:trPr>
        <w:tc>
          <w:tcPr>
            <w:tcW w:w="850" w:type="dxa"/>
            <w:shd w:val="clear" w:color="auto" w:fill="auto"/>
            <w:vAlign w:val="center"/>
          </w:tcPr>
          <w:p w14:paraId="76E7B17B" w14:textId="77777777" w:rsidR="00F75010" w:rsidRPr="00240654" w:rsidRDefault="00F75010" w:rsidP="00713CB6">
            <w:pPr>
              <w:suppressAutoHyphens/>
              <w:spacing w:line="276" w:lineRule="auto"/>
              <w:jc w:val="center"/>
              <w:rPr>
                <w:rFonts w:ascii="Calibri" w:hAnsi="Calibri" w:cs="Calibri"/>
                <w:lang w:val="en-US"/>
              </w:rPr>
            </w:pPr>
            <w:r w:rsidRPr="00240654">
              <w:rPr>
                <w:rFonts w:ascii="Calibri" w:hAnsi="Calibri" w:cs="Calibri"/>
              </w:rPr>
              <w:t>8</w:t>
            </w:r>
            <w:r w:rsidRPr="00240654">
              <w:rPr>
                <w:rFonts w:ascii="Calibri" w:hAnsi="Calibri" w:cs="Calibri"/>
                <w:lang w:val="en-US"/>
              </w:rPr>
              <w:t>.8</w:t>
            </w:r>
          </w:p>
        </w:tc>
        <w:tc>
          <w:tcPr>
            <w:tcW w:w="4530" w:type="dxa"/>
            <w:shd w:val="clear" w:color="auto" w:fill="FFFFFF"/>
            <w:vAlign w:val="center"/>
          </w:tcPr>
          <w:p w14:paraId="3190AFD3"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Προεγκατεστημένο</w:t>
            </w:r>
            <w:r w:rsidRPr="00240654">
              <w:rPr>
                <w:rFonts w:ascii="Calibri" w:hAnsi="Calibri" w:cs="Calibri"/>
                <w:lang w:val="en-US"/>
              </w:rPr>
              <w:t xml:space="preserve"> </w:t>
            </w:r>
            <w:r w:rsidRPr="00240654">
              <w:rPr>
                <w:rFonts w:ascii="Calibri" w:hAnsi="Calibri" w:cs="Calibri"/>
              </w:rPr>
              <w:t>λειτουργικό</w:t>
            </w:r>
            <w:r w:rsidRPr="00240654">
              <w:rPr>
                <w:rFonts w:ascii="Calibri" w:hAnsi="Calibri" w:cs="Calibri"/>
                <w:lang w:val="en-US"/>
              </w:rPr>
              <w:t xml:space="preserve"> MS Windows Server 2016 Datacenter, Academic.</w:t>
            </w:r>
          </w:p>
        </w:tc>
        <w:tc>
          <w:tcPr>
            <w:tcW w:w="1416" w:type="dxa"/>
            <w:shd w:val="clear" w:color="auto" w:fill="FFFFFF"/>
            <w:vAlign w:val="center"/>
          </w:tcPr>
          <w:p w14:paraId="16B5FA1C"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lang w:val="en-US"/>
              </w:rPr>
              <w:t>NAI</w:t>
            </w:r>
          </w:p>
        </w:tc>
        <w:tc>
          <w:tcPr>
            <w:tcW w:w="1416" w:type="dxa"/>
            <w:shd w:val="clear" w:color="auto" w:fill="FFFFFF"/>
            <w:vAlign w:val="center"/>
          </w:tcPr>
          <w:p w14:paraId="5E48D073"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2A71A22C" w14:textId="77777777" w:rsidR="00F75010" w:rsidRPr="00240654" w:rsidRDefault="00F75010" w:rsidP="00713CB6">
            <w:pPr>
              <w:suppressAutoHyphens/>
              <w:spacing w:line="276" w:lineRule="auto"/>
              <w:jc w:val="center"/>
              <w:rPr>
                <w:rFonts w:ascii="Calibri" w:hAnsi="Calibri" w:cs="Calibri"/>
              </w:rPr>
            </w:pPr>
          </w:p>
        </w:tc>
      </w:tr>
      <w:tr w:rsidR="00F75010" w:rsidRPr="00240654" w14:paraId="078D72E8" w14:textId="77777777" w:rsidTr="00713CB6">
        <w:trPr>
          <w:cantSplit/>
          <w:trHeight w:val="284"/>
          <w:jc w:val="center"/>
        </w:trPr>
        <w:tc>
          <w:tcPr>
            <w:tcW w:w="850" w:type="dxa"/>
            <w:shd w:val="clear" w:color="auto" w:fill="auto"/>
            <w:vAlign w:val="center"/>
          </w:tcPr>
          <w:p w14:paraId="669034F5"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8.9</w:t>
            </w:r>
          </w:p>
        </w:tc>
        <w:tc>
          <w:tcPr>
            <w:tcW w:w="4530" w:type="dxa"/>
            <w:shd w:val="clear" w:color="auto" w:fill="FFFFFF"/>
            <w:vAlign w:val="center"/>
          </w:tcPr>
          <w:p w14:paraId="454C7E5C"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Οι άδειες του λειτουργικού πρέπει να καλύπτουν το σύνολο των πυρήνων των προσφερόμενων επεξεργαστών κάθε </w:t>
            </w:r>
            <w:r w:rsidRPr="00240654">
              <w:rPr>
                <w:rFonts w:ascii="Calibri" w:hAnsi="Calibri" w:cs="Calibri"/>
                <w:lang w:val="en-US"/>
              </w:rPr>
              <w:t>server</w:t>
            </w:r>
            <w:r w:rsidRPr="00240654">
              <w:rPr>
                <w:rFonts w:ascii="Calibri" w:hAnsi="Calibri" w:cs="Calibri"/>
              </w:rPr>
              <w:t>.</w:t>
            </w:r>
          </w:p>
        </w:tc>
        <w:tc>
          <w:tcPr>
            <w:tcW w:w="1416" w:type="dxa"/>
            <w:shd w:val="clear" w:color="auto" w:fill="FFFFFF"/>
            <w:vAlign w:val="center"/>
          </w:tcPr>
          <w:p w14:paraId="229863B8"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4B364A95"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7CD80D91" w14:textId="77777777" w:rsidR="00F75010" w:rsidRPr="00240654" w:rsidRDefault="00F75010" w:rsidP="00713CB6">
            <w:pPr>
              <w:suppressAutoHyphens/>
              <w:spacing w:line="276" w:lineRule="auto"/>
              <w:jc w:val="center"/>
              <w:rPr>
                <w:rFonts w:ascii="Calibri" w:hAnsi="Calibri" w:cs="Calibri"/>
              </w:rPr>
            </w:pPr>
          </w:p>
        </w:tc>
      </w:tr>
      <w:tr w:rsidR="00F75010" w:rsidRPr="00240654" w14:paraId="15B456EB" w14:textId="77777777" w:rsidTr="00713CB6">
        <w:trPr>
          <w:cantSplit/>
          <w:trHeight w:val="284"/>
          <w:jc w:val="center"/>
        </w:trPr>
        <w:tc>
          <w:tcPr>
            <w:tcW w:w="850" w:type="dxa"/>
            <w:shd w:val="clear" w:color="auto" w:fill="auto"/>
            <w:vAlign w:val="center"/>
          </w:tcPr>
          <w:p w14:paraId="587DF23D"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8.10</w:t>
            </w:r>
          </w:p>
        </w:tc>
        <w:tc>
          <w:tcPr>
            <w:tcW w:w="4530" w:type="dxa"/>
            <w:shd w:val="clear" w:color="auto" w:fill="FFFFFF"/>
            <w:vAlign w:val="center"/>
          </w:tcPr>
          <w:p w14:paraId="72C304B2"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Το λειτουργικό θα πρέπει να εγκατασταθεί σε διάταξη </w:t>
            </w:r>
            <w:r w:rsidRPr="00240654">
              <w:rPr>
                <w:rFonts w:ascii="Calibri" w:hAnsi="Calibri" w:cs="Calibri"/>
                <w:lang w:val="en-US"/>
              </w:rPr>
              <w:t>RAID</w:t>
            </w:r>
            <w:r w:rsidRPr="00240654">
              <w:rPr>
                <w:rFonts w:ascii="Calibri" w:hAnsi="Calibri" w:cs="Calibri"/>
              </w:rPr>
              <w:t xml:space="preserve"> 1 των δίσκων τύπου 3</w:t>
            </w:r>
          </w:p>
        </w:tc>
        <w:tc>
          <w:tcPr>
            <w:tcW w:w="1416" w:type="dxa"/>
            <w:shd w:val="clear" w:color="auto" w:fill="FFFFFF"/>
            <w:vAlign w:val="center"/>
          </w:tcPr>
          <w:p w14:paraId="3E980824"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697D2112"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006AA122" w14:textId="77777777" w:rsidR="00F75010" w:rsidRPr="00240654" w:rsidRDefault="00F75010" w:rsidP="00713CB6">
            <w:pPr>
              <w:suppressAutoHyphens/>
              <w:spacing w:line="276" w:lineRule="auto"/>
              <w:jc w:val="center"/>
              <w:rPr>
                <w:rFonts w:ascii="Calibri" w:hAnsi="Calibri" w:cs="Calibri"/>
              </w:rPr>
            </w:pPr>
          </w:p>
        </w:tc>
      </w:tr>
      <w:tr w:rsidR="00F75010" w:rsidRPr="00240654" w14:paraId="2A12DADE" w14:textId="77777777" w:rsidTr="00713CB6">
        <w:trPr>
          <w:cantSplit/>
          <w:trHeight w:val="284"/>
          <w:jc w:val="center"/>
        </w:trPr>
        <w:tc>
          <w:tcPr>
            <w:tcW w:w="850" w:type="dxa"/>
            <w:shd w:val="clear" w:color="auto" w:fill="auto"/>
            <w:vAlign w:val="center"/>
          </w:tcPr>
          <w:p w14:paraId="42772660" w14:textId="77777777" w:rsidR="00F75010" w:rsidRPr="00240654" w:rsidRDefault="00F75010" w:rsidP="00713CB6">
            <w:pPr>
              <w:suppressAutoHyphens/>
              <w:spacing w:line="276" w:lineRule="auto"/>
              <w:jc w:val="center"/>
              <w:rPr>
                <w:rFonts w:ascii="Calibri" w:hAnsi="Calibri" w:cs="Calibri"/>
                <w:color w:val="000000"/>
              </w:rPr>
            </w:pPr>
            <w:r w:rsidRPr="00240654">
              <w:rPr>
                <w:rFonts w:ascii="Calibri" w:hAnsi="Calibri" w:cs="Calibri"/>
                <w:color w:val="000000"/>
              </w:rPr>
              <w:t>8.11</w:t>
            </w:r>
          </w:p>
        </w:tc>
        <w:tc>
          <w:tcPr>
            <w:tcW w:w="4530" w:type="dxa"/>
            <w:shd w:val="clear" w:color="auto" w:fill="FFFFFF"/>
            <w:vAlign w:val="center"/>
          </w:tcPr>
          <w:p w14:paraId="70080E45" w14:textId="77777777" w:rsidR="00F75010" w:rsidRPr="00240654" w:rsidRDefault="00F75010" w:rsidP="00713CB6">
            <w:pPr>
              <w:suppressAutoHyphens/>
              <w:spacing w:line="276" w:lineRule="auto"/>
              <w:rPr>
                <w:rFonts w:ascii="Calibri" w:hAnsi="Calibri" w:cs="Calibri"/>
                <w:color w:val="000000"/>
              </w:rPr>
            </w:pPr>
            <w:r w:rsidRPr="00240654">
              <w:rPr>
                <w:rFonts w:ascii="Calibri" w:hAnsi="Calibri" w:cs="Calibri"/>
                <w:color w:val="000000"/>
              </w:rPr>
              <w:t>Μεταφορά, παράδοση, εγκατάσταση και παραμετροποίηση στο χώρο που θα υποδείξει η αναθέτουσα αρχή. Χρόνος παράδοσης του συνόλου του εξοπλισμού εντός σαράντα (40) ημερών από την υπογραφή της σύμβασης. Χρόνος εγκατάστασης του εξοπλισμού εντός δεκαπέντε (15) ημερών από την ημερομηνία μακροσκοπικής παραλαβής του εξοπλισμού. Με την ολοκλήρωση και των εργασιών εγκατάστασης και παραμετροποίησης, θα πραγματοποιηθεί και η οριστική παραλαβή του εξοπλισμού.</w:t>
            </w:r>
          </w:p>
        </w:tc>
        <w:tc>
          <w:tcPr>
            <w:tcW w:w="1416" w:type="dxa"/>
            <w:shd w:val="clear" w:color="auto" w:fill="FFFFFF"/>
            <w:vAlign w:val="center"/>
          </w:tcPr>
          <w:p w14:paraId="00186A0D" w14:textId="77777777" w:rsidR="00F75010" w:rsidRPr="00240654" w:rsidRDefault="00F75010" w:rsidP="00713CB6">
            <w:pPr>
              <w:suppressAutoHyphens/>
              <w:spacing w:line="276" w:lineRule="auto"/>
              <w:jc w:val="center"/>
              <w:rPr>
                <w:rFonts w:ascii="Calibri" w:hAnsi="Calibri" w:cs="Calibri"/>
                <w:color w:val="000000"/>
              </w:rPr>
            </w:pPr>
            <w:r w:rsidRPr="00240654">
              <w:rPr>
                <w:rFonts w:ascii="Calibri" w:hAnsi="Calibri" w:cs="Calibri"/>
                <w:color w:val="000000"/>
                <w:lang w:val="en-US"/>
              </w:rPr>
              <w:t>NAI</w:t>
            </w:r>
          </w:p>
        </w:tc>
        <w:tc>
          <w:tcPr>
            <w:tcW w:w="1416" w:type="dxa"/>
            <w:shd w:val="clear" w:color="auto" w:fill="FFFFFF"/>
            <w:vAlign w:val="center"/>
          </w:tcPr>
          <w:p w14:paraId="43A9274D" w14:textId="77777777" w:rsidR="00F75010" w:rsidRPr="00240654" w:rsidRDefault="00F75010" w:rsidP="00713CB6">
            <w:pPr>
              <w:suppressAutoHyphens/>
              <w:spacing w:line="276" w:lineRule="auto"/>
              <w:jc w:val="center"/>
              <w:rPr>
                <w:rFonts w:ascii="Calibri" w:hAnsi="Calibri" w:cs="Calibri"/>
                <w:color w:val="000000"/>
              </w:rPr>
            </w:pPr>
          </w:p>
        </w:tc>
        <w:tc>
          <w:tcPr>
            <w:tcW w:w="1427" w:type="dxa"/>
            <w:shd w:val="clear" w:color="auto" w:fill="FFFFFF"/>
            <w:vAlign w:val="center"/>
          </w:tcPr>
          <w:p w14:paraId="4B557FC1" w14:textId="77777777" w:rsidR="00F75010" w:rsidRPr="00240654" w:rsidRDefault="00F75010" w:rsidP="00713CB6">
            <w:pPr>
              <w:suppressAutoHyphens/>
              <w:spacing w:line="276" w:lineRule="auto"/>
              <w:jc w:val="center"/>
              <w:rPr>
                <w:rFonts w:ascii="Calibri" w:hAnsi="Calibri" w:cs="Calibri"/>
                <w:color w:val="000000"/>
              </w:rPr>
            </w:pPr>
          </w:p>
        </w:tc>
      </w:tr>
      <w:tr w:rsidR="00F75010" w:rsidRPr="00240654" w14:paraId="387BCAE8" w14:textId="77777777" w:rsidTr="00713CB6">
        <w:trPr>
          <w:cantSplit/>
          <w:trHeight w:val="284"/>
          <w:jc w:val="center"/>
        </w:trPr>
        <w:tc>
          <w:tcPr>
            <w:tcW w:w="850" w:type="dxa"/>
            <w:shd w:val="clear" w:color="auto" w:fill="auto"/>
            <w:vAlign w:val="center"/>
          </w:tcPr>
          <w:p w14:paraId="306342A1" w14:textId="77777777" w:rsidR="00F75010" w:rsidRPr="00240654" w:rsidRDefault="00F75010" w:rsidP="00713CB6">
            <w:pPr>
              <w:suppressAutoHyphens/>
              <w:spacing w:line="276" w:lineRule="auto"/>
              <w:jc w:val="center"/>
              <w:rPr>
                <w:rFonts w:ascii="Calibri" w:hAnsi="Calibri" w:cs="Calibri"/>
                <w:color w:val="000000"/>
              </w:rPr>
            </w:pPr>
            <w:r w:rsidRPr="00240654">
              <w:rPr>
                <w:rFonts w:ascii="Calibri" w:hAnsi="Calibri" w:cs="Calibri"/>
                <w:color w:val="000000"/>
                <w:lang w:val="en-US"/>
              </w:rPr>
              <w:t>8.1</w:t>
            </w:r>
            <w:r w:rsidRPr="00240654">
              <w:rPr>
                <w:rFonts w:ascii="Calibri" w:hAnsi="Calibri" w:cs="Calibri"/>
                <w:color w:val="000000"/>
              </w:rPr>
              <w:t>2</w:t>
            </w:r>
          </w:p>
        </w:tc>
        <w:tc>
          <w:tcPr>
            <w:tcW w:w="4530" w:type="dxa"/>
            <w:shd w:val="clear" w:color="auto" w:fill="FFFFFF"/>
            <w:vAlign w:val="center"/>
          </w:tcPr>
          <w:p w14:paraId="6AFFD501"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 xml:space="preserve">Αριθμός προσφερόμενων καλωδίων για την διασύνδεση των παραπάνω καρτών τύπου SFP+ to SFP+, 10GbE μήκους τριών (3) μέτρων, ανά </w:t>
            </w:r>
            <w:r w:rsidRPr="00240654">
              <w:rPr>
                <w:rFonts w:ascii="Calibri" w:hAnsi="Calibri" w:cs="Calibri"/>
                <w:lang w:val="en-US"/>
              </w:rPr>
              <w:t>server</w:t>
            </w:r>
            <w:r w:rsidRPr="00240654">
              <w:rPr>
                <w:rFonts w:ascii="Calibri" w:hAnsi="Calibri" w:cs="Calibri"/>
              </w:rPr>
              <w:t>.</w:t>
            </w:r>
          </w:p>
        </w:tc>
        <w:tc>
          <w:tcPr>
            <w:tcW w:w="1416" w:type="dxa"/>
            <w:shd w:val="clear" w:color="auto" w:fill="FFFFFF"/>
            <w:vAlign w:val="center"/>
          </w:tcPr>
          <w:p w14:paraId="739B823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4</w:t>
            </w:r>
          </w:p>
        </w:tc>
        <w:tc>
          <w:tcPr>
            <w:tcW w:w="1416" w:type="dxa"/>
            <w:shd w:val="clear" w:color="auto" w:fill="FFFFFF"/>
            <w:vAlign w:val="center"/>
          </w:tcPr>
          <w:p w14:paraId="2FE08088" w14:textId="77777777" w:rsidR="00F75010" w:rsidRPr="00240654" w:rsidRDefault="00F75010" w:rsidP="00713CB6">
            <w:pPr>
              <w:suppressAutoHyphens/>
              <w:spacing w:line="276" w:lineRule="auto"/>
              <w:jc w:val="center"/>
              <w:rPr>
                <w:rFonts w:ascii="Calibri" w:hAnsi="Calibri" w:cs="Calibri"/>
                <w:color w:val="000000"/>
              </w:rPr>
            </w:pPr>
          </w:p>
        </w:tc>
        <w:tc>
          <w:tcPr>
            <w:tcW w:w="1427" w:type="dxa"/>
            <w:shd w:val="clear" w:color="auto" w:fill="FFFFFF"/>
            <w:vAlign w:val="center"/>
          </w:tcPr>
          <w:p w14:paraId="52AFAC8F" w14:textId="77777777" w:rsidR="00F75010" w:rsidRPr="00240654" w:rsidRDefault="00F75010" w:rsidP="00713CB6">
            <w:pPr>
              <w:suppressAutoHyphens/>
              <w:spacing w:line="276" w:lineRule="auto"/>
              <w:jc w:val="center"/>
              <w:rPr>
                <w:rFonts w:ascii="Calibri" w:hAnsi="Calibri" w:cs="Calibri"/>
                <w:color w:val="000000"/>
              </w:rPr>
            </w:pPr>
          </w:p>
        </w:tc>
      </w:tr>
      <w:tr w:rsidR="00F75010" w:rsidRPr="00240654" w14:paraId="3E59C106" w14:textId="77777777" w:rsidTr="00713CB6">
        <w:trPr>
          <w:cantSplit/>
          <w:trHeight w:val="284"/>
          <w:jc w:val="center"/>
        </w:trPr>
        <w:tc>
          <w:tcPr>
            <w:tcW w:w="850" w:type="dxa"/>
            <w:shd w:val="clear" w:color="auto" w:fill="auto"/>
            <w:vAlign w:val="center"/>
          </w:tcPr>
          <w:p w14:paraId="002401C6" w14:textId="77777777" w:rsidR="00F75010" w:rsidRPr="00240654" w:rsidRDefault="00F75010" w:rsidP="00713CB6">
            <w:pPr>
              <w:suppressAutoHyphens/>
              <w:spacing w:line="276" w:lineRule="auto"/>
              <w:jc w:val="center"/>
              <w:rPr>
                <w:rFonts w:ascii="Calibri" w:hAnsi="Calibri" w:cs="Calibri"/>
                <w:color w:val="000000"/>
              </w:rPr>
            </w:pPr>
            <w:r w:rsidRPr="00240654">
              <w:rPr>
                <w:rFonts w:ascii="Calibri" w:hAnsi="Calibri" w:cs="Calibri"/>
                <w:color w:val="000000"/>
              </w:rPr>
              <w:t>8.13</w:t>
            </w:r>
          </w:p>
        </w:tc>
        <w:tc>
          <w:tcPr>
            <w:tcW w:w="4530" w:type="dxa"/>
            <w:shd w:val="clear" w:color="auto" w:fill="FFFFFF"/>
            <w:vAlign w:val="center"/>
          </w:tcPr>
          <w:p w14:paraId="0064B418"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color w:val="000000"/>
              </w:rPr>
              <w:t xml:space="preserve">Ο προσφέρων οικονομικός φορέας πρέπει να διαθέτει τουλάχιστον έναν (1) εξειδικευμένο τεχνικό με εμπειρία σε παρόμοιο αντικείμενο. Να αναφερθεί/-ουν στην τεχνική περιγραφή ο/οι τεχνικός/-οί που θα αναλάβει/-ουν, σε περίπτωση ανάδειξης του οικονομικού φορέα ως Αναδόχου, την υλοποίηση του συμβατικού αντικειμένου (ισχύει για το σύνολο </w:t>
            </w:r>
            <w:r>
              <w:rPr>
                <w:rFonts w:ascii="Calibri" w:hAnsi="Calibri" w:cs="Calibri"/>
                <w:color w:val="000000"/>
              </w:rPr>
              <w:t xml:space="preserve">των υπηρεσιών </w:t>
            </w:r>
            <w:r w:rsidRPr="00240654">
              <w:rPr>
                <w:rFonts w:ascii="Calibri" w:hAnsi="Calibri" w:cs="Calibri"/>
                <w:color w:val="000000"/>
              </w:rPr>
              <w:t>του συμβατικού αντικειμένου).</w:t>
            </w:r>
          </w:p>
        </w:tc>
        <w:tc>
          <w:tcPr>
            <w:tcW w:w="1416" w:type="dxa"/>
            <w:shd w:val="clear" w:color="auto" w:fill="FFFFFF"/>
            <w:vAlign w:val="center"/>
          </w:tcPr>
          <w:p w14:paraId="325DA1D0"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4D15670A" w14:textId="77777777" w:rsidR="00F75010" w:rsidRPr="00240654" w:rsidRDefault="00F75010" w:rsidP="00713CB6">
            <w:pPr>
              <w:suppressAutoHyphens/>
              <w:spacing w:line="276" w:lineRule="auto"/>
              <w:jc w:val="center"/>
              <w:rPr>
                <w:rFonts w:ascii="Calibri" w:hAnsi="Calibri" w:cs="Calibri"/>
                <w:color w:val="000000"/>
              </w:rPr>
            </w:pPr>
          </w:p>
        </w:tc>
        <w:tc>
          <w:tcPr>
            <w:tcW w:w="1427" w:type="dxa"/>
            <w:shd w:val="clear" w:color="auto" w:fill="FFFFFF"/>
            <w:vAlign w:val="center"/>
          </w:tcPr>
          <w:p w14:paraId="491ED18C" w14:textId="77777777" w:rsidR="00F75010" w:rsidRPr="00240654" w:rsidRDefault="00F75010" w:rsidP="00713CB6">
            <w:pPr>
              <w:suppressAutoHyphens/>
              <w:spacing w:line="276" w:lineRule="auto"/>
              <w:jc w:val="center"/>
              <w:rPr>
                <w:rFonts w:ascii="Calibri" w:hAnsi="Calibri" w:cs="Calibri"/>
                <w:color w:val="000000"/>
              </w:rPr>
            </w:pPr>
          </w:p>
        </w:tc>
      </w:tr>
      <w:tr w:rsidR="00F75010" w:rsidRPr="00240654" w14:paraId="223CA157" w14:textId="77777777" w:rsidTr="00713CB6">
        <w:trPr>
          <w:cantSplit/>
          <w:trHeight w:val="284"/>
          <w:jc w:val="center"/>
        </w:trPr>
        <w:tc>
          <w:tcPr>
            <w:tcW w:w="850" w:type="dxa"/>
            <w:shd w:val="clear" w:color="auto" w:fill="auto"/>
            <w:vAlign w:val="center"/>
          </w:tcPr>
          <w:p w14:paraId="144EE2DE" w14:textId="77777777" w:rsidR="00F75010" w:rsidRPr="00240654" w:rsidRDefault="00F75010" w:rsidP="00713CB6">
            <w:pPr>
              <w:suppressAutoHyphens/>
              <w:spacing w:line="276" w:lineRule="auto"/>
              <w:jc w:val="center"/>
              <w:rPr>
                <w:rFonts w:ascii="Calibri" w:hAnsi="Calibri" w:cs="Calibri"/>
                <w:color w:val="000000"/>
              </w:rPr>
            </w:pPr>
            <w:r w:rsidRPr="00240654">
              <w:rPr>
                <w:rFonts w:ascii="Calibri" w:hAnsi="Calibri" w:cs="Calibri"/>
                <w:color w:val="000000"/>
              </w:rPr>
              <w:t>8.14</w:t>
            </w:r>
          </w:p>
        </w:tc>
        <w:tc>
          <w:tcPr>
            <w:tcW w:w="4530" w:type="dxa"/>
            <w:shd w:val="clear" w:color="auto" w:fill="FFFFFF"/>
            <w:vAlign w:val="center"/>
          </w:tcPr>
          <w:p w14:paraId="31621067" w14:textId="77777777" w:rsidR="00F75010" w:rsidRPr="00240654" w:rsidRDefault="00F75010" w:rsidP="00713CB6">
            <w:pPr>
              <w:suppressAutoHyphens/>
              <w:spacing w:line="276" w:lineRule="auto"/>
              <w:rPr>
                <w:rFonts w:ascii="Calibri" w:hAnsi="Calibri" w:cs="Calibri"/>
                <w:color w:val="000000"/>
              </w:rPr>
            </w:pPr>
            <w:r w:rsidRPr="00240654">
              <w:rPr>
                <w:rFonts w:ascii="Calibri" w:eastAsia="Calibri" w:hAnsi="Calibri" w:cs="Calibri"/>
                <w:color w:val="000000"/>
              </w:rPr>
              <w:t xml:space="preserve">Ο </w:t>
            </w:r>
            <w:r w:rsidRPr="00240654">
              <w:rPr>
                <w:rFonts w:ascii="Calibri" w:hAnsi="Calibri" w:cs="Calibri"/>
                <w:color w:val="000000"/>
              </w:rPr>
              <w:t>προσφέρων οικονομικός φορέας, κατά τη διάρκεια των 5 τελευταίων χρόνων, πρέπει να έχει εκτελέσει τουλάχιστον μία (1) σύμβαση προμήθειας του συγκεκριμένου τύπου ή παρόμοιου με το παρόν συμβατικό αντικείμενο (ισχύει για το σύνολο του συμβατικού αντικειμένου).</w:t>
            </w:r>
          </w:p>
        </w:tc>
        <w:tc>
          <w:tcPr>
            <w:tcW w:w="1416" w:type="dxa"/>
            <w:shd w:val="clear" w:color="auto" w:fill="FFFFFF"/>
            <w:vAlign w:val="center"/>
          </w:tcPr>
          <w:p w14:paraId="1A1C0A46"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40C2E484" w14:textId="77777777" w:rsidR="00F75010" w:rsidRPr="00240654" w:rsidRDefault="00F75010" w:rsidP="00713CB6">
            <w:pPr>
              <w:suppressAutoHyphens/>
              <w:spacing w:line="276" w:lineRule="auto"/>
              <w:jc w:val="center"/>
              <w:rPr>
                <w:rFonts w:ascii="Calibri" w:hAnsi="Calibri" w:cs="Calibri"/>
                <w:color w:val="000000"/>
              </w:rPr>
            </w:pPr>
          </w:p>
        </w:tc>
        <w:tc>
          <w:tcPr>
            <w:tcW w:w="1427" w:type="dxa"/>
            <w:shd w:val="clear" w:color="auto" w:fill="FFFFFF"/>
            <w:vAlign w:val="center"/>
          </w:tcPr>
          <w:p w14:paraId="0FC56191" w14:textId="77777777" w:rsidR="00F75010" w:rsidRPr="00240654" w:rsidRDefault="00F75010" w:rsidP="00713CB6">
            <w:pPr>
              <w:suppressAutoHyphens/>
              <w:spacing w:line="276" w:lineRule="auto"/>
              <w:jc w:val="center"/>
              <w:rPr>
                <w:rFonts w:ascii="Calibri" w:hAnsi="Calibri" w:cs="Calibri"/>
                <w:color w:val="000000"/>
              </w:rPr>
            </w:pPr>
          </w:p>
        </w:tc>
      </w:tr>
      <w:tr w:rsidR="00F75010" w:rsidRPr="00240654" w14:paraId="52741AD2" w14:textId="77777777" w:rsidTr="00713CB6">
        <w:trPr>
          <w:cantSplit/>
          <w:trHeight w:val="284"/>
          <w:jc w:val="center"/>
        </w:trPr>
        <w:tc>
          <w:tcPr>
            <w:tcW w:w="850" w:type="dxa"/>
            <w:shd w:val="clear" w:color="auto" w:fill="CCCCCC"/>
            <w:vAlign w:val="center"/>
          </w:tcPr>
          <w:p w14:paraId="0B0639C9" w14:textId="77777777" w:rsidR="00F75010" w:rsidRPr="00240654" w:rsidRDefault="00F75010" w:rsidP="00713CB6">
            <w:pPr>
              <w:suppressAutoHyphens/>
              <w:spacing w:line="276" w:lineRule="auto"/>
              <w:jc w:val="center"/>
              <w:rPr>
                <w:rFonts w:ascii="Calibri" w:hAnsi="Calibri" w:cs="Calibri"/>
                <w:b/>
              </w:rPr>
            </w:pPr>
            <w:r w:rsidRPr="00240654">
              <w:rPr>
                <w:rFonts w:ascii="Calibri" w:hAnsi="Calibri" w:cs="Calibri"/>
                <w:b/>
              </w:rPr>
              <w:t>9</w:t>
            </w:r>
          </w:p>
        </w:tc>
        <w:tc>
          <w:tcPr>
            <w:tcW w:w="4530" w:type="dxa"/>
            <w:shd w:val="clear" w:color="auto" w:fill="CCCCCC"/>
            <w:vAlign w:val="center"/>
          </w:tcPr>
          <w:p w14:paraId="08E389D2" w14:textId="77777777" w:rsidR="00F75010" w:rsidRPr="00240654" w:rsidRDefault="00F75010" w:rsidP="00713CB6">
            <w:pPr>
              <w:suppressAutoHyphens/>
              <w:spacing w:line="276" w:lineRule="auto"/>
              <w:rPr>
                <w:rFonts w:ascii="Calibri" w:hAnsi="Calibri" w:cs="Calibri"/>
                <w:b/>
              </w:rPr>
            </w:pPr>
            <w:r w:rsidRPr="00240654">
              <w:rPr>
                <w:rFonts w:ascii="Calibri" w:hAnsi="Calibri" w:cs="Calibri"/>
                <w:b/>
              </w:rPr>
              <w:t>Εγγύηση</w:t>
            </w:r>
          </w:p>
        </w:tc>
        <w:tc>
          <w:tcPr>
            <w:tcW w:w="1416" w:type="dxa"/>
            <w:shd w:val="clear" w:color="auto" w:fill="CCCCCC"/>
            <w:vAlign w:val="center"/>
          </w:tcPr>
          <w:p w14:paraId="1C2B00CD" w14:textId="77777777" w:rsidR="00F75010" w:rsidRPr="00240654" w:rsidRDefault="00F75010" w:rsidP="00713CB6">
            <w:pPr>
              <w:suppressAutoHyphens/>
              <w:spacing w:line="276" w:lineRule="auto"/>
              <w:jc w:val="center"/>
              <w:rPr>
                <w:rFonts w:ascii="Calibri" w:hAnsi="Calibri" w:cs="Calibri"/>
                <w:b/>
              </w:rPr>
            </w:pPr>
          </w:p>
        </w:tc>
        <w:tc>
          <w:tcPr>
            <w:tcW w:w="1416" w:type="dxa"/>
            <w:shd w:val="clear" w:color="auto" w:fill="CCCCCC"/>
            <w:vAlign w:val="center"/>
          </w:tcPr>
          <w:p w14:paraId="38CA8533" w14:textId="77777777" w:rsidR="00F75010" w:rsidRPr="00240654" w:rsidRDefault="00F75010" w:rsidP="00713CB6">
            <w:pPr>
              <w:suppressAutoHyphens/>
              <w:spacing w:line="276" w:lineRule="auto"/>
              <w:jc w:val="center"/>
              <w:rPr>
                <w:rFonts w:ascii="Calibri" w:hAnsi="Calibri" w:cs="Calibri"/>
                <w:b/>
              </w:rPr>
            </w:pPr>
          </w:p>
        </w:tc>
        <w:tc>
          <w:tcPr>
            <w:tcW w:w="1427" w:type="dxa"/>
            <w:shd w:val="clear" w:color="auto" w:fill="CCCCCC"/>
            <w:vAlign w:val="center"/>
          </w:tcPr>
          <w:p w14:paraId="4C64CF5E" w14:textId="77777777" w:rsidR="00F75010" w:rsidRPr="00240654" w:rsidRDefault="00F75010" w:rsidP="00713CB6">
            <w:pPr>
              <w:suppressAutoHyphens/>
              <w:spacing w:line="276" w:lineRule="auto"/>
              <w:jc w:val="center"/>
              <w:rPr>
                <w:rFonts w:ascii="Calibri" w:hAnsi="Calibri" w:cs="Calibri"/>
                <w:b/>
              </w:rPr>
            </w:pPr>
          </w:p>
        </w:tc>
      </w:tr>
      <w:tr w:rsidR="00F75010" w:rsidRPr="00240654" w14:paraId="7738F1EE" w14:textId="77777777" w:rsidTr="00713CB6">
        <w:trPr>
          <w:cantSplit/>
          <w:trHeight w:val="284"/>
          <w:jc w:val="center"/>
        </w:trPr>
        <w:tc>
          <w:tcPr>
            <w:tcW w:w="850" w:type="dxa"/>
            <w:shd w:val="clear" w:color="auto" w:fill="auto"/>
            <w:vAlign w:val="center"/>
          </w:tcPr>
          <w:p w14:paraId="4B35C3AE"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9.1</w:t>
            </w:r>
          </w:p>
        </w:tc>
        <w:tc>
          <w:tcPr>
            <w:tcW w:w="4530" w:type="dxa"/>
            <w:shd w:val="clear" w:color="auto" w:fill="FFFFFF"/>
            <w:vAlign w:val="center"/>
          </w:tcPr>
          <w:p w14:paraId="68A0B86F"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color w:val="000000"/>
              </w:rPr>
              <w:t xml:space="preserve">Συνολικά παρεχόμενη εγγύηση κατασκευαστή ή επίσημου αντιπροσώπου </w:t>
            </w:r>
            <w:r w:rsidRPr="00240654">
              <w:rPr>
                <w:rFonts w:ascii="Calibri" w:hAnsi="Calibri" w:cs="Calibri"/>
              </w:rPr>
              <w:t>για όλα τα μέρη και υποσυστήματα, από την οριστική παραλαβή του εξοπλισμού, σε έτη.</w:t>
            </w:r>
          </w:p>
        </w:tc>
        <w:tc>
          <w:tcPr>
            <w:tcW w:w="1416" w:type="dxa"/>
            <w:shd w:val="clear" w:color="auto" w:fill="FFFFFF"/>
            <w:vAlign w:val="center"/>
          </w:tcPr>
          <w:p w14:paraId="78D06C70"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 3</w:t>
            </w:r>
          </w:p>
        </w:tc>
        <w:tc>
          <w:tcPr>
            <w:tcW w:w="1416" w:type="dxa"/>
            <w:shd w:val="clear" w:color="auto" w:fill="FFFFFF"/>
            <w:vAlign w:val="center"/>
          </w:tcPr>
          <w:p w14:paraId="6EDCF707"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2DFDA894" w14:textId="77777777" w:rsidR="00F75010" w:rsidRPr="00240654" w:rsidRDefault="00F75010" w:rsidP="00713CB6">
            <w:pPr>
              <w:suppressAutoHyphens/>
              <w:spacing w:line="276" w:lineRule="auto"/>
              <w:jc w:val="center"/>
              <w:rPr>
                <w:rFonts w:ascii="Calibri" w:hAnsi="Calibri" w:cs="Calibri"/>
              </w:rPr>
            </w:pPr>
          </w:p>
        </w:tc>
      </w:tr>
      <w:tr w:rsidR="00F75010" w:rsidRPr="00240654" w14:paraId="75C2EFF4" w14:textId="77777777" w:rsidTr="00713CB6">
        <w:trPr>
          <w:cantSplit/>
          <w:trHeight w:val="284"/>
          <w:jc w:val="center"/>
        </w:trPr>
        <w:tc>
          <w:tcPr>
            <w:tcW w:w="850" w:type="dxa"/>
            <w:shd w:val="clear" w:color="auto" w:fill="auto"/>
            <w:vAlign w:val="center"/>
          </w:tcPr>
          <w:p w14:paraId="5EA63231"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9.2</w:t>
            </w:r>
          </w:p>
        </w:tc>
        <w:tc>
          <w:tcPr>
            <w:tcW w:w="4530" w:type="dxa"/>
            <w:shd w:val="clear" w:color="auto" w:fill="FFFFFF"/>
            <w:vAlign w:val="center"/>
          </w:tcPr>
          <w:p w14:paraId="28E07006"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 xml:space="preserve">Τηλεφωνική υποστήριξη 24 x 7 </w:t>
            </w:r>
            <w:r w:rsidRPr="00240654">
              <w:rPr>
                <w:rFonts w:ascii="Calibri" w:hAnsi="Calibri" w:cs="Calibri"/>
                <w:lang w:val="en-US"/>
              </w:rPr>
              <w:t>x</w:t>
            </w:r>
            <w:r w:rsidRPr="00240654">
              <w:rPr>
                <w:rFonts w:ascii="Calibri" w:hAnsi="Calibri" w:cs="Calibri"/>
              </w:rPr>
              <w:t xml:space="preserve"> 365.</w:t>
            </w:r>
          </w:p>
        </w:tc>
        <w:tc>
          <w:tcPr>
            <w:tcW w:w="1416" w:type="dxa"/>
            <w:shd w:val="clear" w:color="auto" w:fill="FFFFFF"/>
            <w:vAlign w:val="center"/>
          </w:tcPr>
          <w:p w14:paraId="4536511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4FD116E6"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23685CF5" w14:textId="77777777" w:rsidR="00F75010" w:rsidRPr="00240654" w:rsidRDefault="00F75010" w:rsidP="00713CB6">
            <w:pPr>
              <w:suppressAutoHyphens/>
              <w:spacing w:line="276" w:lineRule="auto"/>
              <w:jc w:val="center"/>
              <w:rPr>
                <w:rFonts w:ascii="Calibri" w:hAnsi="Calibri" w:cs="Calibri"/>
              </w:rPr>
            </w:pPr>
          </w:p>
        </w:tc>
      </w:tr>
      <w:tr w:rsidR="00F75010" w:rsidRPr="00240654" w14:paraId="70D5CD82" w14:textId="77777777" w:rsidTr="00713CB6">
        <w:trPr>
          <w:cantSplit/>
          <w:trHeight w:val="284"/>
          <w:jc w:val="center"/>
        </w:trPr>
        <w:tc>
          <w:tcPr>
            <w:tcW w:w="850" w:type="dxa"/>
            <w:shd w:val="clear" w:color="auto" w:fill="auto"/>
            <w:vAlign w:val="center"/>
          </w:tcPr>
          <w:p w14:paraId="527C5262"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9.3</w:t>
            </w:r>
          </w:p>
        </w:tc>
        <w:tc>
          <w:tcPr>
            <w:tcW w:w="4530" w:type="dxa"/>
            <w:shd w:val="clear" w:color="auto" w:fill="FFFFFF"/>
            <w:vAlign w:val="center"/>
          </w:tcPr>
          <w:p w14:paraId="0671656D"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color w:val="000000"/>
              </w:rPr>
              <w:t>Άμεση τηλεφωνική ανταπόκριση σε αναγγελία της βλάβης και επίσκεψη on site, την επόμενη εργάσιμη (next business day) ή συντομότερα</w:t>
            </w:r>
            <w:r w:rsidRPr="00240654">
              <w:rPr>
                <w:rFonts w:ascii="Calibri" w:hAnsi="Calibri" w:cs="Calibri"/>
              </w:rPr>
              <w:t xml:space="preserve">, </w:t>
            </w:r>
            <w:r w:rsidRPr="00240654">
              <w:rPr>
                <w:rFonts w:ascii="Calibri" w:hAnsi="Calibri" w:cs="Calibri"/>
              </w:rPr>
              <w:lastRenderedPageBreak/>
              <w:t>συμπεριλαμβανομένων των ανταλλακτικών και της εργασίας.</w:t>
            </w:r>
          </w:p>
        </w:tc>
        <w:tc>
          <w:tcPr>
            <w:tcW w:w="1416" w:type="dxa"/>
            <w:shd w:val="clear" w:color="auto" w:fill="FFFFFF"/>
            <w:vAlign w:val="center"/>
          </w:tcPr>
          <w:p w14:paraId="474CC8AF"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lastRenderedPageBreak/>
              <w:t>ΝΑΙ</w:t>
            </w:r>
          </w:p>
        </w:tc>
        <w:tc>
          <w:tcPr>
            <w:tcW w:w="1416" w:type="dxa"/>
            <w:shd w:val="clear" w:color="auto" w:fill="FFFFFF"/>
            <w:vAlign w:val="center"/>
          </w:tcPr>
          <w:p w14:paraId="67BBC35B"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29425579" w14:textId="77777777" w:rsidR="00F75010" w:rsidRPr="00240654" w:rsidRDefault="00F75010" w:rsidP="00713CB6">
            <w:pPr>
              <w:suppressAutoHyphens/>
              <w:spacing w:line="276" w:lineRule="auto"/>
              <w:jc w:val="center"/>
              <w:rPr>
                <w:rFonts w:ascii="Calibri" w:hAnsi="Calibri" w:cs="Calibri"/>
              </w:rPr>
            </w:pPr>
          </w:p>
        </w:tc>
      </w:tr>
      <w:tr w:rsidR="00F75010" w:rsidRPr="00240654" w14:paraId="32CFE766" w14:textId="77777777" w:rsidTr="00713CB6">
        <w:trPr>
          <w:cantSplit/>
          <w:trHeight w:val="284"/>
          <w:jc w:val="center"/>
        </w:trPr>
        <w:tc>
          <w:tcPr>
            <w:tcW w:w="850" w:type="dxa"/>
            <w:shd w:val="clear" w:color="auto" w:fill="auto"/>
            <w:vAlign w:val="center"/>
          </w:tcPr>
          <w:p w14:paraId="5539EA2A"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9.4</w:t>
            </w:r>
          </w:p>
        </w:tc>
        <w:tc>
          <w:tcPr>
            <w:tcW w:w="4530" w:type="dxa"/>
            <w:shd w:val="clear" w:color="auto" w:fill="FFFFFF"/>
            <w:vAlign w:val="center"/>
          </w:tcPr>
          <w:p w14:paraId="29D92381"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Να</w:t>
            </w:r>
            <w:r w:rsidRPr="00240654">
              <w:rPr>
                <w:rFonts w:ascii="Calibri" w:hAnsi="Calibri" w:cs="Calibri"/>
                <w:lang w:val="en-US"/>
              </w:rPr>
              <w:t xml:space="preserve"> </w:t>
            </w:r>
            <w:r w:rsidRPr="00240654">
              <w:rPr>
                <w:rFonts w:ascii="Calibri" w:hAnsi="Calibri" w:cs="Calibri"/>
              </w:rPr>
              <w:t>παρέχεται</w:t>
            </w:r>
            <w:r w:rsidRPr="00240654">
              <w:rPr>
                <w:rFonts w:ascii="Calibri" w:hAnsi="Calibri" w:cs="Calibri"/>
                <w:lang w:val="en-US"/>
              </w:rPr>
              <w:t xml:space="preserve"> health check, reporting, maintenance </w:t>
            </w:r>
            <w:r w:rsidRPr="00240654">
              <w:rPr>
                <w:rFonts w:ascii="Calibri" w:hAnsi="Calibri" w:cs="Calibri"/>
              </w:rPr>
              <w:t>και</w:t>
            </w:r>
            <w:r w:rsidRPr="00240654">
              <w:rPr>
                <w:rFonts w:ascii="Calibri" w:hAnsi="Calibri" w:cs="Calibri"/>
                <w:lang w:val="en-US"/>
              </w:rPr>
              <w:t xml:space="preserve"> performance recommendations </w:t>
            </w:r>
            <w:r w:rsidRPr="00240654">
              <w:rPr>
                <w:rFonts w:ascii="Calibri" w:hAnsi="Calibri" w:cs="Calibri"/>
              </w:rPr>
              <w:t>από</w:t>
            </w:r>
            <w:r w:rsidRPr="00240654">
              <w:rPr>
                <w:rFonts w:ascii="Calibri" w:hAnsi="Calibri" w:cs="Calibri"/>
                <w:lang w:val="en-US"/>
              </w:rPr>
              <w:t xml:space="preserve"> </w:t>
            </w:r>
            <w:r w:rsidRPr="00240654">
              <w:rPr>
                <w:rFonts w:ascii="Calibri" w:hAnsi="Calibri" w:cs="Calibri"/>
              </w:rPr>
              <w:t>τον</w:t>
            </w:r>
            <w:r w:rsidRPr="00240654">
              <w:rPr>
                <w:rFonts w:ascii="Calibri" w:hAnsi="Calibri" w:cs="Calibri"/>
                <w:lang w:val="en-US"/>
              </w:rPr>
              <w:t xml:space="preserve"> </w:t>
            </w:r>
            <w:r w:rsidRPr="00240654">
              <w:rPr>
                <w:rFonts w:ascii="Calibri" w:hAnsi="Calibri" w:cs="Calibri"/>
              </w:rPr>
              <w:t>κατασκευαστή</w:t>
            </w:r>
            <w:r w:rsidRPr="00240654">
              <w:rPr>
                <w:rFonts w:ascii="Calibri" w:hAnsi="Calibri" w:cs="Calibri"/>
                <w:lang w:val="en-US"/>
              </w:rPr>
              <w:t>.</w:t>
            </w:r>
            <w:r w:rsidRPr="00240654">
              <w:rPr>
                <w:rFonts w:ascii="Calibri" w:hAnsi="Calibri" w:cs="Calibri"/>
                <w:highlight w:val="yellow"/>
                <w:lang w:val="en-US"/>
              </w:rPr>
              <w:t xml:space="preserve"> </w:t>
            </w:r>
          </w:p>
        </w:tc>
        <w:tc>
          <w:tcPr>
            <w:tcW w:w="1416" w:type="dxa"/>
            <w:shd w:val="clear" w:color="auto" w:fill="FFFFFF"/>
            <w:vAlign w:val="center"/>
          </w:tcPr>
          <w:p w14:paraId="0A33C1F7"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7EA4D9BF"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15427D5C" w14:textId="77777777" w:rsidR="00F75010" w:rsidRPr="00240654" w:rsidRDefault="00F75010" w:rsidP="00713CB6">
            <w:pPr>
              <w:suppressAutoHyphens/>
              <w:spacing w:line="276" w:lineRule="auto"/>
              <w:jc w:val="center"/>
              <w:rPr>
                <w:rFonts w:ascii="Calibri" w:hAnsi="Calibri" w:cs="Calibri"/>
              </w:rPr>
            </w:pPr>
          </w:p>
        </w:tc>
      </w:tr>
      <w:tr w:rsidR="00F75010" w:rsidRPr="00240654" w14:paraId="6654AEFF" w14:textId="77777777" w:rsidTr="00713CB6">
        <w:trPr>
          <w:cantSplit/>
          <w:trHeight w:val="284"/>
          <w:jc w:val="center"/>
        </w:trPr>
        <w:tc>
          <w:tcPr>
            <w:tcW w:w="850" w:type="dxa"/>
            <w:shd w:val="clear" w:color="auto" w:fill="auto"/>
            <w:vAlign w:val="center"/>
          </w:tcPr>
          <w:p w14:paraId="6CECF7A3"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9.5</w:t>
            </w:r>
          </w:p>
        </w:tc>
        <w:tc>
          <w:tcPr>
            <w:tcW w:w="4530" w:type="dxa"/>
            <w:shd w:val="clear" w:color="auto" w:fill="FFFFFF"/>
            <w:vAlign w:val="center"/>
          </w:tcPr>
          <w:p w14:paraId="59E52246" w14:textId="77777777" w:rsidR="00F75010" w:rsidRPr="00240654" w:rsidRDefault="00F75010" w:rsidP="00713CB6">
            <w:pPr>
              <w:suppressAutoHyphens/>
              <w:spacing w:line="276" w:lineRule="auto"/>
              <w:rPr>
                <w:rFonts w:ascii="Calibri" w:hAnsi="Calibri" w:cs="Calibri"/>
                <w:lang w:val="en-US"/>
              </w:rPr>
            </w:pPr>
            <w:r w:rsidRPr="00240654">
              <w:rPr>
                <w:rFonts w:ascii="Calibri" w:hAnsi="Calibri" w:cs="Calibri"/>
              </w:rPr>
              <w:t>Να</w:t>
            </w:r>
            <w:r w:rsidRPr="00240654">
              <w:rPr>
                <w:rFonts w:ascii="Calibri" w:hAnsi="Calibri" w:cs="Calibri"/>
                <w:lang w:val="en-US"/>
              </w:rPr>
              <w:t xml:space="preserve"> </w:t>
            </w:r>
            <w:r w:rsidRPr="00240654">
              <w:rPr>
                <w:rFonts w:ascii="Calibri" w:hAnsi="Calibri" w:cs="Calibri"/>
              </w:rPr>
              <w:t>παρέχεται</w:t>
            </w:r>
            <w:r w:rsidRPr="00240654">
              <w:rPr>
                <w:rFonts w:ascii="Calibri" w:hAnsi="Calibri" w:cs="Calibri"/>
                <w:lang w:val="en-US"/>
              </w:rPr>
              <w:t xml:space="preserve"> remote monitoring, automated support, </w:t>
            </w:r>
            <w:r w:rsidRPr="00240654">
              <w:rPr>
                <w:rFonts w:ascii="Calibri" w:hAnsi="Calibri" w:cs="Calibri"/>
              </w:rPr>
              <w:t>καθώς</w:t>
            </w:r>
            <w:r w:rsidRPr="00240654">
              <w:rPr>
                <w:rFonts w:ascii="Calibri" w:hAnsi="Calibri" w:cs="Calibri"/>
                <w:lang w:val="en-US"/>
              </w:rPr>
              <w:t xml:space="preserve"> </w:t>
            </w:r>
            <w:r w:rsidRPr="00240654">
              <w:rPr>
                <w:rFonts w:ascii="Calibri" w:hAnsi="Calibri" w:cs="Calibri"/>
              </w:rPr>
              <w:t>και</w:t>
            </w:r>
            <w:r w:rsidRPr="00240654">
              <w:rPr>
                <w:rFonts w:ascii="Calibri" w:hAnsi="Calibri" w:cs="Calibri"/>
                <w:lang w:val="en-US"/>
              </w:rPr>
              <w:t xml:space="preserve"> dedicated technical account manager </w:t>
            </w:r>
            <w:r w:rsidRPr="00240654">
              <w:rPr>
                <w:rFonts w:ascii="Calibri" w:hAnsi="Calibri" w:cs="Calibri"/>
              </w:rPr>
              <w:t>από</w:t>
            </w:r>
            <w:r w:rsidRPr="00240654">
              <w:rPr>
                <w:rFonts w:ascii="Calibri" w:hAnsi="Calibri" w:cs="Calibri"/>
                <w:lang w:val="en-US"/>
              </w:rPr>
              <w:t xml:space="preserve"> </w:t>
            </w:r>
            <w:r w:rsidRPr="00240654">
              <w:rPr>
                <w:rFonts w:ascii="Calibri" w:hAnsi="Calibri" w:cs="Calibri"/>
              </w:rPr>
              <w:t>τον</w:t>
            </w:r>
            <w:r w:rsidRPr="00240654">
              <w:rPr>
                <w:rFonts w:ascii="Calibri" w:hAnsi="Calibri" w:cs="Calibri"/>
                <w:lang w:val="en-US"/>
              </w:rPr>
              <w:t xml:space="preserve"> </w:t>
            </w:r>
            <w:r w:rsidRPr="00240654">
              <w:rPr>
                <w:rFonts w:ascii="Calibri" w:hAnsi="Calibri" w:cs="Calibri"/>
              </w:rPr>
              <w:t>κατασκευαστή</w:t>
            </w:r>
            <w:r w:rsidRPr="00240654">
              <w:rPr>
                <w:rFonts w:ascii="Calibri" w:hAnsi="Calibri" w:cs="Calibri"/>
                <w:lang w:val="en-US"/>
              </w:rPr>
              <w:t>.</w:t>
            </w:r>
          </w:p>
        </w:tc>
        <w:tc>
          <w:tcPr>
            <w:tcW w:w="1416" w:type="dxa"/>
            <w:shd w:val="clear" w:color="auto" w:fill="FFFFFF"/>
            <w:vAlign w:val="center"/>
          </w:tcPr>
          <w:p w14:paraId="4660AD39"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05E23CBA"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534056F4" w14:textId="77777777" w:rsidR="00F75010" w:rsidRPr="00240654" w:rsidRDefault="00F75010" w:rsidP="00713CB6">
            <w:pPr>
              <w:suppressAutoHyphens/>
              <w:spacing w:line="276" w:lineRule="auto"/>
              <w:jc w:val="center"/>
              <w:rPr>
                <w:rFonts w:ascii="Calibri" w:hAnsi="Calibri" w:cs="Calibri"/>
              </w:rPr>
            </w:pPr>
          </w:p>
        </w:tc>
      </w:tr>
      <w:tr w:rsidR="00F75010" w:rsidRPr="00240654" w14:paraId="52EFB9B2" w14:textId="77777777" w:rsidTr="00713CB6">
        <w:trPr>
          <w:cantSplit/>
          <w:trHeight w:val="284"/>
          <w:jc w:val="center"/>
        </w:trPr>
        <w:tc>
          <w:tcPr>
            <w:tcW w:w="850" w:type="dxa"/>
            <w:shd w:val="clear" w:color="auto" w:fill="auto"/>
            <w:vAlign w:val="center"/>
          </w:tcPr>
          <w:p w14:paraId="59CA5D1A"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9.6</w:t>
            </w:r>
          </w:p>
        </w:tc>
        <w:tc>
          <w:tcPr>
            <w:tcW w:w="4530" w:type="dxa"/>
            <w:shd w:val="clear" w:color="auto" w:fill="FFFFFF"/>
            <w:vAlign w:val="center"/>
          </w:tcPr>
          <w:p w14:paraId="4362A0F0" w14:textId="77777777" w:rsidR="00F75010" w:rsidRPr="00240654" w:rsidRDefault="00F75010" w:rsidP="00713CB6">
            <w:pPr>
              <w:suppressAutoHyphens/>
              <w:spacing w:line="276" w:lineRule="auto"/>
              <w:rPr>
                <w:rFonts w:ascii="Calibri" w:hAnsi="Calibri" w:cs="Calibri"/>
              </w:rPr>
            </w:pPr>
            <w:r w:rsidRPr="00240654">
              <w:rPr>
                <w:rFonts w:ascii="Calibri" w:hAnsi="Calibri" w:cs="Calibri"/>
              </w:rPr>
              <w:t>Η προσφερόμενη εγγύηση - τεχνική υποστήριξη θα πρέπει να παρέχεται και να αποδεικνύεται από δήλωση του κατασκευαστή.</w:t>
            </w:r>
          </w:p>
        </w:tc>
        <w:tc>
          <w:tcPr>
            <w:tcW w:w="1416" w:type="dxa"/>
            <w:shd w:val="clear" w:color="auto" w:fill="FFFFFF"/>
            <w:vAlign w:val="center"/>
          </w:tcPr>
          <w:p w14:paraId="39C4DFA5" w14:textId="77777777" w:rsidR="00F75010" w:rsidRPr="00240654" w:rsidRDefault="00F75010" w:rsidP="00713CB6">
            <w:pPr>
              <w:suppressAutoHyphens/>
              <w:spacing w:line="276" w:lineRule="auto"/>
              <w:jc w:val="center"/>
              <w:rPr>
                <w:rFonts w:ascii="Calibri" w:hAnsi="Calibri" w:cs="Calibri"/>
              </w:rPr>
            </w:pPr>
            <w:r w:rsidRPr="00240654">
              <w:rPr>
                <w:rFonts w:ascii="Calibri" w:hAnsi="Calibri" w:cs="Calibri"/>
              </w:rPr>
              <w:t>ΝΑΙ</w:t>
            </w:r>
          </w:p>
        </w:tc>
        <w:tc>
          <w:tcPr>
            <w:tcW w:w="1416" w:type="dxa"/>
            <w:shd w:val="clear" w:color="auto" w:fill="FFFFFF"/>
            <w:vAlign w:val="center"/>
          </w:tcPr>
          <w:p w14:paraId="50C48938" w14:textId="77777777" w:rsidR="00F75010" w:rsidRPr="00240654" w:rsidRDefault="00F75010" w:rsidP="00713CB6">
            <w:pPr>
              <w:suppressAutoHyphens/>
              <w:spacing w:line="276" w:lineRule="auto"/>
              <w:jc w:val="center"/>
              <w:rPr>
                <w:rFonts w:ascii="Calibri" w:hAnsi="Calibri" w:cs="Calibri"/>
              </w:rPr>
            </w:pPr>
          </w:p>
        </w:tc>
        <w:tc>
          <w:tcPr>
            <w:tcW w:w="1427" w:type="dxa"/>
            <w:shd w:val="clear" w:color="auto" w:fill="FFFFFF"/>
            <w:vAlign w:val="center"/>
          </w:tcPr>
          <w:p w14:paraId="1ED0FFBD" w14:textId="77777777" w:rsidR="00F75010" w:rsidRPr="00240654" w:rsidRDefault="00F75010" w:rsidP="00713CB6">
            <w:pPr>
              <w:suppressAutoHyphens/>
              <w:spacing w:line="276" w:lineRule="auto"/>
              <w:jc w:val="center"/>
              <w:rPr>
                <w:rFonts w:ascii="Calibri" w:hAnsi="Calibri" w:cs="Calibri"/>
              </w:rPr>
            </w:pPr>
          </w:p>
        </w:tc>
      </w:tr>
    </w:tbl>
    <w:p w14:paraId="51B3B8CE" w14:textId="77777777" w:rsidR="00F75010" w:rsidRPr="003714D0" w:rsidRDefault="00F75010" w:rsidP="00F75010">
      <w:pPr>
        <w:suppressAutoHyphens/>
        <w:spacing w:line="276" w:lineRule="auto"/>
        <w:contextualSpacing/>
        <w:jc w:val="both"/>
        <w:rPr>
          <w:rFonts w:ascii="Calibri" w:hAnsi="Calibri"/>
          <w:b/>
          <w:sz w:val="24"/>
          <w:szCs w:val="24"/>
        </w:rPr>
      </w:pPr>
      <w:bookmarkStart w:id="1" w:name="_Toc318806304"/>
    </w:p>
    <w:p w14:paraId="76C59A30" w14:textId="77777777" w:rsidR="00F75010" w:rsidRPr="00131FC6" w:rsidRDefault="00F75010" w:rsidP="00F75010">
      <w:pPr>
        <w:tabs>
          <w:tab w:val="left" w:pos="7380"/>
        </w:tabs>
        <w:jc w:val="both"/>
        <w:rPr>
          <w:rFonts w:ascii="Calibri" w:hAnsi="Calibri"/>
          <w:b/>
          <w:sz w:val="24"/>
          <w:szCs w:val="24"/>
        </w:rPr>
      </w:pPr>
      <w:r>
        <w:rPr>
          <w:rFonts w:ascii="Calibri" w:hAnsi="Calibri"/>
          <w:b/>
          <w:sz w:val="24"/>
          <w:szCs w:val="24"/>
        </w:rPr>
        <w:t xml:space="preserve">Ε.2.2.2 </w:t>
      </w:r>
      <w:r w:rsidRPr="00BB6AC5">
        <w:rPr>
          <w:rFonts w:ascii="Calibri" w:hAnsi="Calibri"/>
          <w:b/>
          <w:sz w:val="24"/>
          <w:szCs w:val="24"/>
        </w:rPr>
        <w:t>ΤΕΧΝΙΚΕΣ</w:t>
      </w:r>
      <w:r w:rsidRPr="00B4540C">
        <w:rPr>
          <w:rFonts w:ascii="Calibri" w:hAnsi="Calibri"/>
          <w:b/>
          <w:sz w:val="24"/>
          <w:szCs w:val="24"/>
        </w:rPr>
        <w:t xml:space="preserve"> </w:t>
      </w:r>
      <w:r w:rsidRPr="00BB6AC5">
        <w:rPr>
          <w:rFonts w:ascii="Calibri" w:hAnsi="Calibri"/>
          <w:b/>
          <w:sz w:val="24"/>
          <w:szCs w:val="24"/>
        </w:rPr>
        <w:t>ΠΡΟΔΙΑΓΡΑΦΕΣ</w:t>
      </w:r>
      <w:r w:rsidRPr="00B4540C">
        <w:rPr>
          <w:rFonts w:ascii="Calibri" w:hAnsi="Calibri"/>
          <w:b/>
          <w:sz w:val="24"/>
          <w:szCs w:val="24"/>
        </w:rPr>
        <w:t xml:space="preserve"> </w:t>
      </w:r>
      <w:r>
        <w:rPr>
          <w:rFonts w:ascii="Calibri" w:hAnsi="Calibri"/>
          <w:b/>
          <w:sz w:val="24"/>
          <w:szCs w:val="24"/>
        </w:rPr>
        <w:t>ΓΙΑ ΜΕΤΑΓΩΓΕΑ ΔΙΚΤΥΟΥ</w:t>
      </w:r>
      <w:r w:rsidRPr="003714D0">
        <w:rPr>
          <w:rFonts w:ascii="Calibri" w:hAnsi="Calibri"/>
          <w:b/>
          <w:sz w:val="24"/>
          <w:szCs w:val="24"/>
        </w:rPr>
        <w:t xml:space="preserve"> (</w:t>
      </w:r>
      <w:r>
        <w:rPr>
          <w:rFonts w:ascii="Calibri" w:hAnsi="Calibri"/>
          <w:b/>
          <w:sz w:val="24"/>
          <w:szCs w:val="24"/>
          <w:lang w:val="en-US"/>
        </w:rPr>
        <w:t>SWITCH</w:t>
      </w:r>
      <w:r w:rsidRPr="003714D0">
        <w:rPr>
          <w:rFonts w:ascii="Calibri" w:hAnsi="Calibri"/>
          <w:b/>
          <w:sz w:val="24"/>
          <w:szCs w:val="24"/>
        </w:rPr>
        <w:t>)</w:t>
      </w:r>
      <w:bookmarkEnd w:id="1"/>
      <w:r w:rsidRPr="00131FC6">
        <w:rPr>
          <w:rFonts w:ascii="Calibri" w:hAnsi="Calibri"/>
          <w:b/>
          <w:sz w:val="24"/>
          <w:szCs w:val="24"/>
        </w:rPr>
        <w:t xml:space="preserve"> </w:t>
      </w:r>
      <w:r>
        <w:rPr>
          <w:rFonts w:ascii="Calibri" w:hAnsi="Calibri"/>
          <w:b/>
          <w:sz w:val="24"/>
          <w:szCs w:val="24"/>
        </w:rPr>
        <w:t>- ΠΙΝΑΚΑΣ ΣΥΜΜΟΡΦΩΣΗΣ</w:t>
      </w:r>
    </w:p>
    <w:p w14:paraId="15B91E19" w14:textId="77777777" w:rsidR="00F75010" w:rsidRPr="003714D0" w:rsidRDefault="00F75010" w:rsidP="00F75010">
      <w:pPr>
        <w:spacing w:line="264" w:lineRule="auto"/>
        <w:contextualSpacing/>
        <w:jc w:val="both"/>
        <w:rPr>
          <w:rFonts w:ascii="Calibri" w:hAnsi="Calibri"/>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50"/>
        <w:gridCol w:w="4535"/>
        <w:gridCol w:w="1418"/>
        <w:gridCol w:w="1418"/>
        <w:gridCol w:w="1418"/>
      </w:tblGrid>
      <w:tr w:rsidR="00F75010" w:rsidRPr="009D6158" w14:paraId="0EC0C481" w14:textId="77777777" w:rsidTr="00713CB6">
        <w:trPr>
          <w:cantSplit/>
          <w:trHeight w:val="227"/>
          <w:tblHeader/>
          <w:jc w:val="center"/>
        </w:trPr>
        <w:tc>
          <w:tcPr>
            <w:tcW w:w="851" w:type="dxa"/>
            <w:shd w:val="clear" w:color="auto" w:fill="808080"/>
            <w:vAlign w:val="center"/>
          </w:tcPr>
          <w:p w14:paraId="79C465E4" w14:textId="77777777" w:rsidR="00F75010" w:rsidRPr="009D6158" w:rsidRDefault="00F75010" w:rsidP="00713CB6">
            <w:pPr>
              <w:suppressAutoHyphens/>
              <w:spacing w:line="276" w:lineRule="auto"/>
              <w:jc w:val="center"/>
              <w:rPr>
                <w:rFonts w:ascii="Calibri" w:hAnsi="Calibri" w:cs="Calibri"/>
                <w:b/>
              </w:rPr>
            </w:pPr>
            <w:r w:rsidRPr="009D6158">
              <w:rPr>
                <w:rFonts w:ascii="Calibri" w:hAnsi="Calibri" w:cs="Calibri"/>
                <w:b/>
              </w:rPr>
              <w:t>Α/Α</w:t>
            </w:r>
          </w:p>
        </w:tc>
        <w:tc>
          <w:tcPr>
            <w:tcW w:w="4536" w:type="dxa"/>
            <w:shd w:val="clear" w:color="auto" w:fill="808080"/>
            <w:vAlign w:val="center"/>
          </w:tcPr>
          <w:p w14:paraId="7E85E099" w14:textId="77777777" w:rsidR="00F75010" w:rsidRPr="009D6158" w:rsidRDefault="00F75010" w:rsidP="00713CB6">
            <w:pPr>
              <w:suppressAutoHyphens/>
              <w:spacing w:line="276" w:lineRule="auto"/>
              <w:rPr>
                <w:rFonts w:ascii="Calibri" w:hAnsi="Calibri" w:cs="Calibri"/>
                <w:b/>
              </w:rPr>
            </w:pPr>
            <w:r w:rsidRPr="009D6158">
              <w:rPr>
                <w:rFonts w:ascii="Calibri" w:hAnsi="Calibri" w:cs="Calibri"/>
                <w:b/>
              </w:rPr>
              <w:t>Προδιαγραφή</w:t>
            </w:r>
          </w:p>
        </w:tc>
        <w:tc>
          <w:tcPr>
            <w:tcW w:w="1418" w:type="dxa"/>
            <w:shd w:val="clear" w:color="auto" w:fill="808080"/>
            <w:vAlign w:val="center"/>
          </w:tcPr>
          <w:p w14:paraId="710648B0" w14:textId="77777777" w:rsidR="00F75010" w:rsidRPr="009D6158" w:rsidRDefault="00F75010" w:rsidP="00713CB6">
            <w:pPr>
              <w:suppressAutoHyphens/>
              <w:spacing w:line="276" w:lineRule="auto"/>
              <w:jc w:val="center"/>
              <w:rPr>
                <w:rFonts w:ascii="Calibri" w:hAnsi="Calibri" w:cs="Calibri"/>
                <w:b/>
                <w:lang w:val="en-US"/>
              </w:rPr>
            </w:pPr>
            <w:r w:rsidRPr="009D6158">
              <w:rPr>
                <w:rFonts w:ascii="Calibri" w:hAnsi="Calibri" w:cs="Calibri"/>
                <w:b/>
              </w:rPr>
              <w:t>Απαίτηση</w:t>
            </w:r>
          </w:p>
        </w:tc>
        <w:tc>
          <w:tcPr>
            <w:tcW w:w="1418" w:type="dxa"/>
            <w:shd w:val="clear" w:color="auto" w:fill="808080"/>
            <w:vAlign w:val="center"/>
          </w:tcPr>
          <w:p w14:paraId="191F7290" w14:textId="77777777" w:rsidR="00F75010" w:rsidRPr="009D6158" w:rsidRDefault="00F75010" w:rsidP="00713CB6">
            <w:pPr>
              <w:suppressAutoHyphens/>
              <w:spacing w:line="276" w:lineRule="auto"/>
              <w:jc w:val="center"/>
              <w:rPr>
                <w:rFonts w:ascii="Calibri" w:hAnsi="Calibri" w:cs="Calibri"/>
                <w:b/>
                <w:lang w:val="en-US"/>
              </w:rPr>
            </w:pPr>
            <w:r w:rsidRPr="009D6158">
              <w:rPr>
                <w:rFonts w:ascii="Calibri" w:hAnsi="Calibri" w:cs="Calibri"/>
                <w:b/>
              </w:rPr>
              <w:t>Απάντηση</w:t>
            </w:r>
          </w:p>
        </w:tc>
        <w:tc>
          <w:tcPr>
            <w:tcW w:w="1418" w:type="dxa"/>
            <w:shd w:val="clear" w:color="auto" w:fill="808080"/>
            <w:vAlign w:val="center"/>
          </w:tcPr>
          <w:p w14:paraId="667AC412" w14:textId="77777777" w:rsidR="00F75010" w:rsidRPr="009D6158" w:rsidRDefault="00F75010" w:rsidP="00713CB6">
            <w:pPr>
              <w:suppressAutoHyphens/>
              <w:spacing w:line="276" w:lineRule="auto"/>
              <w:jc w:val="center"/>
              <w:rPr>
                <w:rFonts w:ascii="Calibri" w:hAnsi="Calibri" w:cs="Calibri"/>
                <w:b/>
                <w:lang w:val="en-US"/>
              </w:rPr>
            </w:pPr>
            <w:r w:rsidRPr="009D6158">
              <w:rPr>
                <w:rFonts w:ascii="Calibri" w:hAnsi="Calibri" w:cs="Calibri"/>
                <w:b/>
              </w:rPr>
              <w:t>Παραπομπή</w:t>
            </w:r>
          </w:p>
        </w:tc>
      </w:tr>
      <w:tr w:rsidR="00F75010" w:rsidRPr="009D6158" w14:paraId="68CEEA49" w14:textId="77777777" w:rsidTr="00713CB6">
        <w:trPr>
          <w:cantSplit/>
          <w:trHeight w:val="457"/>
          <w:jc w:val="center"/>
        </w:trPr>
        <w:tc>
          <w:tcPr>
            <w:tcW w:w="851" w:type="dxa"/>
            <w:shd w:val="clear" w:color="auto" w:fill="CCCCCC"/>
            <w:vAlign w:val="center"/>
          </w:tcPr>
          <w:p w14:paraId="143F33CD" w14:textId="77777777" w:rsidR="00F75010" w:rsidRPr="009D6158" w:rsidRDefault="00F75010" w:rsidP="00713CB6">
            <w:pPr>
              <w:suppressAutoHyphens/>
              <w:spacing w:line="276" w:lineRule="auto"/>
              <w:jc w:val="center"/>
              <w:rPr>
                <w:rFonts w:ascii="Calibri" w:hAnsi="Calibri" w:cs="Calibri"/>
                <w:b/>
                <w:lang w:val="en-US"/>
              </w:rPr>
            </w:pPr>
            <w:r w:rsidRPr="009D6158">
              <w:rPr>
                <w:rFonts w:ascii="Calibri" w:hAnsi="Calibri" w:cs="Calibri"/>
                <w:b/>
                <w:lang w:val="en-US"/>
              </w:rPr>
              <w:t>1</w:t>
            </w:r>
          </w:p>
        </w:tc>
        <w:tc>
          <w:tcPr>
            <w:tcW w:w="4536" w:type="dxa"/>
            <w:shd w:val="clear" w:color="auto" w:fill="CCCCCC"/>
            <w:vAlign w:val="center"/>
          </w:tcPr>
          <w:p w14:paraId="57B2F605" w14:textId="77777777" w:rsidR="00F75010" w:rsidRPr="009D6158" w:rsidRDefault="00F75010" w:rsidP="00713CB6">
            <w:pPr>
              <w:suppressAutoHyphens/>
              <w:spacing w:line="276" w:lineRule="auto"/>
              <w:rPr>
                <w:rFonts w:ascii="Calibri" w:hAnsi="Calibri" w:cs="Calibri"/>
                <w:b/>
              </w:rPr>
            </w:pPr>
            <w:r w:rsidRPr="009D6158">
              <w:rPr>
                <w:rFonts w:ascii="Calibri" w:hAnsi="Calibri" w:cs="Calibri"/>
                <w:b/>
              </w:rPr>
              <w:t>Γενικά</w:t>
            </w:r>
          </w:p>
        </w:tc>
        <w:tc>
          <w:tcPr>
            <w:tcW w:w="1418" w:type="dxa"/>
            <w:shd w:val="clear" w:color="auto" w:fill="CCCCCC"/>
            <w:vAlign w:val="center"/>
          </w:tcPr>
          <w:p w14:paraId="079500A7" w14:textId="77777777" w:rsidR="00F75010" w:rsidRPr="009D6158" w:rsidRDefault="00F75010" w:rsidP="00713CB6">
            <w:pPr>
              <w:suppressAutoHyphens/>
              <w:spacing w:line="276" w:lineRule="auto"/>
              <w:rPr>
                <w:rFonts w:ascii="Calibri" w:hAnsi="Calibri" w:cs="Calibri"/>
                <w:b/>
                <w:lang w:val="en-US"/>
              </w:rPr>
            </w:pPr>
            <w:r w:rsidRPr="009D6158">
              <w:rPr>
                <w:rFonts w:ascii="Calibri" w:hAnsi="Calibri" w:cs="Calibri"/>
                <w:b/>
                <w:lang w:val="en-US"/>
              </w:rPr>
              <w:br w:type="page"/>
            </w:r>
          </w:p>
        </w:tc>
        <w:tc>
          <w:tcPr>
            <w:tcW w:w="1418" w:type="dxa"/>
            <w:shd w:val="clear" w:color="auto" w:fill="CCCCCC"/>
            <w:vAlign w:val="center"/>
          </w:tcPr>
          <w:p w14:paraId="7A46AA2E" w14:textId="77777777" w:rsidR="00F75010" w:rsidRPr="009D6158" w:rsidRDefault="00F75010" w:rsidP="00713CB6">
            <w:pPr>
              <w:suppressAutoHyphens/>
              <w:spacing w:line="276" w:lineRule="auto"/>
              <w:rPr>
                <w:rFonts w:ascii="Calibri" w:hAnsi="Calibri" w:cs="Calibri"/>
                <w:b/>
                <w:lang w:val="en-US"/>
              </w:rPr>
            </w:pPr>
          </w:p>
        </w:tc>
        <w:tc>
          <w:tcPr>
            <w:tcW w:w="1418" w:type="dxa"/>
            <w:shd w:val="clear" w:color="auto" w:fill="CCCCCC"/>
            <w:vAlign w:val="center"/>
          </w:tcPr>
          <w:p w14:paraId="03FBAAAA" w14:textId="77777777" w:rsidR="00F75010" w:rsidRPr="009D6158" w:rsidRDefault="00F75010" w:rsidP="00713CB6">
            <w:pPr>
              <w:suppressAutoHyphens/>
              <w:spacing w:line="276" w:lineRule="auto"/>
              <w:rPr>
                <w:rFonts w:ascii="Calibri" w:hAnsi="Calibri" w:cs="Calibri"/>
                <w:b/>
                <w:lang w:val="en-US"/>
              </w:rPr>
            </w:pPr>
          </w:p>
        </w:tc>
      </w:tr>
      <w:tr w:rsidR="00F75010" w:rsidRPr="009D6158" w14:paraId="693B9AE9" w14:textId="77777777" w:rsidTr="00713CB6">
        <w:trPr>
          <w:cantSplit/>
          <w:trHeight w:val="227"/>
          <w:jc w:val="center"/>
        </w:trPr>
        <w:tc>
          <w:tcPr>
            <w:tcW w:w="851" w:type="dxa"/>
            <w:shd w:val="clear" w:color="auto" w:fill="FFFFFF"/>
            <w:vAlign w:val="center"/>
          </w:tcPr>
          <w:p w14:paraId="64FEEB01"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1.1</w:t>
            </w:r>
          </w:p>
        </w:tc>
        <w:tc>
          <w:tcPr>
            <w:tcW w:w="4536" w:type="dxa"/>
            <w:shd w:val="clear" w:color="auto" w:fill="FFFFFF"/>
            <w:vAlign w:val="center"/>
          </w:tcPr>
          <w:p w14:paraId="228A6234" w14:textId="6AD5BC21" w:rsidR="00F75010" w:rsidRPr="00DE6E4D" w:rsidRDefault="00F75010" w:rsidP="00713CB6">
            <w:pPr>
              <w:suppressAutoHyphens/>
              <w:spacing w:line="276" w:lineRule="auto"/>
              <w:rPr>
                <w:rFonts w:ascii="Calibri" w:hAnsi="Calibri" w:cs="Calibri"/>
              </w:rPr>
            </w:pPr>
            <w:r w:rsidRPr="009D6158">
              <w:rPr>
                <w:rFonts w:ascii="Calibri" w:hAnsi="Calibri" w:cs="Calibri"/>
              </w:rPr>
              <w:t>Να αναφερθεί το μοντέλο και η εταιρία κατασκευής</w:t>
            </w:r>
            <w:r w:rsidR="00DE6E4D" w:rsidRPr="00DE6E4D">
              <w:rPr>
                <w:rFonts w:ascii="Calibri" w:hAnsi="Calibri" w:cs="Calibri"/>
              </w:rPr>
              <w:t>.</w:t>
            </w:r>
          </w:p>
        </w:tc>
        <w:tc>
          <w:tcPr>
            <w:tcW w:w="1418" w:type="dxa"/>
            <w:shd w:val="clear" w:color="auto" w:fill="FFFFFF"/>
            <w:vAlign w:val="center"/>
          </w:tcPr>
          <w:p w14:paraId="31E61A64"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shd w:val="clear" w:color="auto" w:fill="FFFFFF"/>
            <w:vAlign w:val="center"/>
          </w:tcPr>
          <w:p w14:paraId="638F3C54"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090A3FBB" w14:textId="77777777" w:rsidR="00F75010" w:rsidRPr="009D6158" w:rsidRDefault="00F75010" w:rsidP="00713CB6">
            <w:pPr>
              <w:suppressAutoHyphens/>
              <w:spacing w:line="276" w:lineRule="auto"/>
              <w:rPr>
                <w:rFonts w:ascii="Calibri" w:hAnsi="Calibri" w:cs="Calibri"/>
              </w:rPr>
            </w:pPr>
          </w:p>
        </w:tc>
      </w:tr>
      <w:tr w:rsidR="00F75010" w:rsidRPr="009D6158" w14:paraId="32A89B69" w14:textId="77777777" w:rsidTr="00713CB6">
        <w:trPr>
          <w:cantSplit/>
          <w:trHeight w:val="227"/>
          <w:jc w:val="center"/>
        </w:trPr>
        <w:tc>
          <w:tcPr>
            <w:tcW w:w="851" w:type="dxa"/>
            <w:shd w:val="clear" w:color="auto" w:fill="FFFFFF"/>
            <w:vAlign w:val="center"/>
          </w:tcPr>
          <w:p w14:paraId="2EB2BC67"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1.2</w:t>
            </w:r>
          </w:p>
        </w:tc>
        <w:tc>
          <w:tcPr>
            <w:tcW w:w="4536" w:type="dxa"/>
            <w:shd w:val="clear" w:color="auto" w:fill="FFFFFF"/>
            <w:vAlign w:val="center"/>
          </w:tcPr>
          <w:p w14:paraId="19F29A81" w14:textId="249F3DBE" w:rsidR="00F75010" w:rsidRPr="00DE6E4D" w:rsidRDefault="00F75010" w:rsidP="00713CB6">
            <w:pPr>
              <w:suppressAutoHyphens/>
              <w:spacing w:line="276" w:lineRule="auto"/>
              <w:rPr>
                <w:rFonts w:ascii="Calibri" w:hAnsi="Calibri" w:cs="Calibri"/>
                <w:lang w:val="en-US"/>
              </w:rPr>
            </w:pPr>
            <w:r w:rsidRPr="009D6158">
              <w:rPr>
                <w:rFonts w:ascii="Calibri" w:hAnsi="Calibri" w:cs="Calibri"/>
              </w:rPr>
              <w:t>Αριθμός Μονάδων</w:t>
            </w:r>
            <w:r w:rsidR="00DE6E4D">
              <w:rPr>
                <w:rFonts w:ascii="Calibri" w:hAnsi="Calibri" w:cs="Calibri"/>
                <w:lang w:val="en-US"/>
              </w:rPr>
              <w:t>.</w:t>
            </w:r>
          </w:p>
        </w:tc>
        <w:tc>
          <w:tcPr>
            <w:tcW w:w="1418" w:type="dxa"/>
            <w:shd w:val="clear" w:color="auto" w:fill="FFFFFF"/>
            <w:vAlign w:val="center"/>
          </w:tcPr>
          <w:p w14:paraId="0B1E0D99"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2</w:t>
            </w:r>
          </w:p>
        </w:tc>
        <w:tc>
          <w:tcPr>
            <w:tcW w:w="1418" w:type="dxa"/>
            <w:shd w:val="clear" w:color="auto" w:fill="FFFFFF"/>
            <w:vAlign w:val="center"/>
          </w:tcPr>
          <w:p w14:paraId="1AFC6C0B"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60C9A415" w14:textId="77777777" w:rsidR="00F75010" w:rsidRPr="009D6158" w:rsidRDefault="00F75010" w:rsidP="00713CB6">
            <w:pPr>
              <w:suppressAutoHyphens/>
              <w:spacing w:line="276" w:lineRule="auto"/>
              <w:rPr>
                <w:rFonts w:ascii="Calibri" w:hAnsi="Calibri" w:cs="Calibri"/>
              </w:rPr>
            </w:pPr>
          </w:p>
        </w:tc>
      </w:tr>
      <w:tr w:rsidR="00F75010" w:rsidRPr="009D6158" w14:paraId="4A0A7F56" w14:textId="77777777" w:rsidTr="00713CB6">
        <w:trPr>
          <w:cantSplit/>
          <w:trHeight w:val="227"/>
          <w:jc w:val="center"/>
        </w:trPr>
        <w:tc>
          <w:tcPr>
            <w:tcW w:w="851" w:type="dxa"/>
            <w:shd w:val="clear" w:color="auto" w:fill="FFFFFF"/>
            <w:vAlign w:val="center"/>
          </w:tcPr>
          <w:p w14:paraId="095EE690"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1.3</w:t>
            </w:r>
          </w:p>
        </w:tc>
        <w:tc>
          <w:tcPr>
            <w:tcW w:w="4536" w:type="dxa"/>
            <w:shd w:val="clear" w:color="auto" w:fill="FFFFFF"/>
            <w:vAlign w:val="center"/>
          </w:tcPr>
          <w:p w14:paraId="18BFC681" w14:textId="6DB1F2DF"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Ο μεταγωγός θα πρέπει να συνοδεύεται από τον απαραίτητο συνοδευτικό εξοπλισμό για την εγκατάσταση σε </w:t>
            </w:r>
            <w:r w:rsidRPr="009D6158">
              <w:rPr>
                <w:rFonts w:ascii="Calibri" w:hAnsi="Calibri" w:cs="Calibri"/>
                <w:lang w:val="en-US"/>
              </w:rPr>
              <w:t>standard</w:t>
            </w:r>
            <w:r w:rsidRPr="009D6158">
              <w:rPr>
                <w:rFonts w:ascii="Calibri" w:hAnsi="Calibri" w:cs="Calibri"/>
              </w:rPr>
              <w:t xml:space="preserve"> </w:t>
            </w:r>
            <w:r w:rsidRPr="009D6158">
              <w:rPr>
                <w:rFonts w:ascii="Calibri" w:hAnsi="Calibri" w:cs="Calibri"/>
                <w:lang w:val="en-US"/>
              </w:rPr>
              <w:t>rack</w:t>
            </w:r>
            <w:r w:rsidRPr="009D6158">
              <w:rPr>
                <w:rFonts w:ascii="Calibri" w:hAnsi="Calibri" w:cs="Calibri"/>
              </w:rPr>
              <w:t xml:space="preserve"> 19” κ</w:t>
            </w:r>
            <w:r w:rsidR="00DE6E4D">
              <w:rPr>
                <w:rFonts w:ascii="Calibri" w:hAnsi="Calibri" w:cs="Calibri"/>
              </w:rPr>
              <w:t>αι καλώδια τροφοδοσίας ρεύματος.</w:t>
            </w:r>
          </w:p>
        </w:tc>
        <w:tc>
          <w:tcPr>
            <w:tcW w:w="1418" w:type="dxa"/>
            <w:shd w:val="clear" w:color="auto" w:fill="FFFFFF"/>
            <w:vAlign w:val="center"/>
          </w:tcPr>
          <w:p w14:paraId="102F1271"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shd w:val="clear" w:color="auto" w:fill="FFFFFF"/>
            <w:vAlign w:val="center"/>
          </w:tcPr>
          <w:p w14:paraId="78E328C7"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3DA04F2E" w14:textId="77777777" w:rsidR="00F75010" w:rsidRPr="009D6158" w:rsidRDefault="00F75010" w:rsidP="00713CB6">
            <w:pPr>
              <w:suppressAutoHyphens/>
              <w:spacing w:line="276" w:lineRule="auto"/>
              <w:rPr>
                <w:rFonts w:ascii="Calibri" w:hAnsi="Calibri" w:cs="Calibri"/>
                <w:lang w:val="en-US"/>
              </w:rPr>
            </w:pPr>
          </w:p>
        </w:tc>
      </w:tr>
      <w:tr w:rsidR="00F75010" w:rsidRPr="009D6158" w14:paraId="3445E270" w14:textId="77777777" w:rsidTr="00713CB6">
        <w:trPr>
          <w:cantSplit/>
          <w:trHeight w:val="716"/>
          <w:jc w:val="center"/>
        </w:trPr>
        <w:tc>
          <w:tcPr>
            <w:tcW w:w="851" w:type="dxa"/>
            <w:shd w:val="clear" w:color="auto" w:fill="FFFFFF"/>
            <w:vAlign w:val="center"/>
          </w:tcPr>
          <w:p w14:paraId="0FC3E81A"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1.4</w:t>
            </w:r>
          </w:p>
        </w:tc>
        <w:tc>
          <w:tcPr>
            <w:tcW w:w="4536" w:type="dxa"/>
            <w:shd w:val="clear" w:color="auto" w:fill="FFFFFF"/>
            <w:vAlign w:val="center"/>
          </w:tcPr>
          <w:p w14:paraId="69ABE976" w14:textId="77777777" w:rsidR="00F75010" w:rsidRPr="009D6158" w:rsidRDefault="00F75010" w:rsidP="00713CB6">
            <w:pPr>
              <w:suppressAutoHyphens/>
              <w:spacing w:line="276" w:lineRule="auto"/>
              <w:rPr>
                <w:rFonts w:ascii="Calibri" w:hAnsi="Calibri" w:cs="Calibri"/>
              </w:rPr>
            </w:pPr>
            <w:r w:rsidRPr="009D6158">
              <w:rPr>
                <w:rFonts w:ascii="Calibri" w:hAnsi="Calibri" w:cs="Calibri"/>
              </w:rPr>
              <w:t>Το προτεινόμενο σύστημα πρέπει να είναι κατασκευαστή διεθνούς εμβέλειας, σύγχρονης τεχνολογίας.</w:t>
            </w:r>
          </w:p>
        </w:tc>
        <w:tc>
          <w:tcPr>
            <w:tcW w:w="1418" w:type="dxa"/>
            <w:shd w:val="clear" w:color="auto" w:fill="FFFFFF"/>
            <w:vAlign w:val="center"/>
          </w:tcPr>
          <w:p w14:paraId="032840A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shd w:val="clear" w:color="auto" w:fill="FFFFFF"/>
            <w:vAlign w:val="center"/>
          </w:tcPr>
          <w:p w14:paraId="3A4589B5"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18C0B754" w14:textId="77777777" w:rsidR="00F75010" w:rsidRPr="009D6158" w:rsidRDefault="00F75010" w:rsidP="00713CB6">
            <w:pPr>
              <w:suppressAutoHyphens/>
              <w:spacing w:line="276" w:lineRule="auto"/>
              <w:rPr>
                <w:rFonts w:ascii="Calibri" w:hAnsi="Calibri" w:cs="Calibri"/>
                <w:lang w:val="en-US"/>
              </w:rPr>
            </w:pPr>
          </w:p>
        </w:tc>
      </w:tr>
      <w:tr w:rsidR="00F75010" w:rsidRPr="009D6158" w14:paraId="301B423C" w14:textId="77777777" w:rsidTr="00713CB6">
        <w:trPr>
          <w:cantSplit/>
          <w:trHeight w:val="227"/>
          <w:jc w:val="center"/>
        </w:trPr>
        <w:tc>
          <w:tcPr>
            <w:tcW w:w="851" w:type="dxa"/>
            <w:shd w:val="clear" w:color="auto" w:fill="FFFFFF"/>
            <w:vAlign w:val="center"/>
          </w:tcPr>
          <w:p w14:paraId="780CC31E"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1.5</w:t>
            </w:r>
          </w:p>
        </w:tc>
        <w:tc>
          <w:tcPr>
            <w:tcW w:w="4536" w:type="dxa"/>
            <w:shd w:val="clear" w:color="auto" w:fill="FFFFFF"/>
            <w:vAlign w:val="center"/>
          </w:tcPr>
          <w:p w14:paraId="1CA64D56" w14:textId="5EBF433B"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Το σύνολο του εξοπλισμού </w:t>
            </w:r>
            <w:r w:rsidRPr="009D6158">
              <w:rPr>
                <w:rFonts w:ascii="Calibri" w:hAnsi="Calibri" w:cs="Calibri"/>
                <w:lang w:val="en-US"/>
              </w:rPr>
              <w:t>Hardware</w:t>
            </w:r>
            <w:r w:rsidRPr="009D6158">
              <w:rPr>
                <w:rFonts w:ascii="Calibri" w:hAnsi="Calibri" w:cs="Calibri"/>
              </w:rPr>
              <w:t xml:space="preserve"> να είναι του ιδίου επώνυμου κατασκευαστή</w:t>
            </w:r>
            <w:r w:rsidR="00DE6E4D" w:rsidRPr="00DE6E4D">
              <w:rPr>
                <w:rFonts w:ascii="Calibri" w:hAnsi="Calibri" w:cs="Calibri"/>
              </w:rPr>
              <w:t>.</w:t>
            </w:r>
          </w:p>
        </w:tc>
        <w:tc>
          <w:tcPr>
            <w:tcW w:w="1418" w:type="dxa"/>
            <w:shd w:val="clear" w:color="auto" w:fill="FFFFFF"/>
            <w:vAlign w:val="center"/>
          </w:tcPr>
          <w:p w14:paraId="32F1A466"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shd w:val="clear" w:color="auto" w:fill="FFFFFF"/>
            <w:vAlign w:val="center"/>
          </w:tcPr>
          <w:p w14:paraId="7B3CB3D2"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62CB662A" w14:textId="77777777" w:rsidR="00F75010" w:rsidRPr="009D6158" w:rsidRDefault="00F75010" w:rsidP="00713CB6">
            <w:pPr>
              <w:suppressAutoHyphens/>
              <w:spacing w:line="276" w:lineRule="auto"/>
              <w:rPr>
                <w:rFonts w:ascii="Calibri" w:hAnsi="Calibri" w:cs="Calibri"/>
                <w:lang w:val="en-US"/>
              </w:rPr>
            </w:pPr>
          </w:p>
        </w:tc>
      </w:tr>
      <w:tr w:rsidR="00F75010" w:rsidRPr="009D6158" w14:paraId="0E5BF4E4" w14:textId="77777777" w:rsidTr="00713CB6">
        <w:trPr>
          <w:cantSplit/>
          <w:trHeight w:val="227"/>
          <w:jc w:val="center"/>
        </w:trPr>
        <w:tc>
          <w:tcPr>
            <w:tcW w:w="851" w:type="dxa"/>
            <w:shd w:val="clear" w:color="auto" w:fill="FFFFFF"/>
            <w:vAlign w:val="center"/>
          </w:tcPr>
          <w:p w14:paraId="20C8BDA2"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1.6</w:t>
            </w:r>
          </w:p>
        </w:tc>
        <w:tc>
          <w:tcPr>
            <w:tcW w:w="4536" w:type="dxa"/>
            <w:shd w:val="clear" w:color="auto" w:fill="FFFFFF"/>
            <w:vAlign w:val="center"/>
          </w:tcPr>
          <w:p w14:paraId="501FAE6B" w14:textId="4100AA2B" w:rsidR="00F75010" w:rsidRPr="009D6158" w:rsidRDefault="00F75010" w:rsidP="00713CB6">
            <w:pPr>
              <w:suppressAutoHyphens/>
              <w:spacing w:line="276" w:lineRule="auto"/>
              <w:rPr>
                <w:rFonts w:ascii="Calibri" w:hAnsi="Calibri" w:cs="Calibri"/>
              </w:rPr>
            </w:pPr>
            <w:r w:rsidRPr="009D6158">
              <w:rPr>
                <w:rFonts w:ascii="Calibri" w:hAnsi="Calibri" w:cs="Calibri"/>
              </w:rPr>
              <w:t xml:space="preserve">Να κατατεθεί πιστοποιητικό </w:t>
            </w:r>
            <w:r w:rsidRPr="009D6158">
              <w:rPr>
                <w:rFonts w:ascii="Calibri" w:hAnsi="Calibri" w:cs="Calibri"/>
                <w:lang w:val="en-US"/>
              </w:rPr>
              <w:t>ISO</w:t>
            </w:r>
            <w:r w:rsidR="00DE6E4D">
              <w:rPr>
                <w:rFonts w:ascii="Calibri" w:hAnsi="Calibri" w:cs="Calibri"/>
              </w:rPr>
              <w:t xml:space="preserve"> 9001 του κατασκευαστή.</w:t>
            </w:r>
          </w:p>
        </w:tc>
        <w:tc>
          <w:tcPr>
            <w:tcW w:w="1418" w:type="dxa"/>
            <w:shd w:val="clear" w:color="auto" w:fill="FFFFFF"/>
            <w:vAlign w:val="center"/>
          </w:tcPr>
          <w:p w14:paraId="6A730C0C"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shd w:val="clear" w:color="auto" w:fill="FFFFFF"/>
            <w:vAlign w:val="center"/>
          </w:tcPr>
          <w:p w14:paraId="5AA205A5"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14BF6A41" w14:textId="77777777" w:rsidR="00F75010" w:rsidRPr="009D6158" w:rsidRDefault="00F75010" w:rsidP="00713CB6">
            <w:pPr>
              <w:suppressAutoHyphens/>
              <w:spacing w:line="276" w:lineRule="auto"/>
              <w:rPr>
                <w:rFonts w:ascii="Calibri" w:hAnsi="Calibri" w:cs="Calibri"/>
                <w:lang w:val="en-US"/>
              </w:rPr>
            </w:pPr>
          </w:p>
        </w:tc>
      </w:tr>
      <w:tr w:rsidR="00F75010" w:rsidRPr="009D6158" w14:paraId="7481C966" w14:textId="77777777" w:rsidTr="00713CB6">
        <w:trPr>
          <w:cantSplit/>
          <w:trHeight w:val="227"/>
          <w:jc w:val="center"/>
        </w:trPr>
        <w:tc>
          <w:tcPr>
            <w:tcW w:w="851" w:type="dxa"/>
            <w:shd w:val="clear" w:color="auto" w:fill="FFFFFF"/>
            <w:vAlign w:val="center"/>
          </w:tcPr>
          <w:p w14:paraId="78CE87EC"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1.7</w:t>
            </w:r>
          </w:p>
        </w:tc>
        <w:tc>
          <w:tcPr>
            <w:tcW w:w="4536" w:type="dxa"/>
            <w:shd w:val="clear" w:color="auto" w:fill="FFFFFF"/>
            <w:vAlign w:val="center"/>
          </w:tcPr>
          <w:p w14:paraId="2641524F" w14:textId="518D16E6" w:rsidR="00F75010" w:rsidRPr="009D6158" w:rsidRDefault="00F75010" w:rsidP="00713CB6">
            <w:pPr>
              <w:suppressAutoHyphens/>
              <w:spacing w:line="276" w:lineRule="auto"/>
              <w:rPr>
                <w:rFonts w:ascii="Calibri" w:hAnsi="Calibri" w:cs="Calibri"/>
              </w:rPr>
            </w:pPr>
            <w:r w:rsidRPr="009D6158">
              <w:rPr>
                <w:rFonts w:ascii="Calibri" w:hAnsi="Calibri" w:cs="Calibri"/>
              </w:rPr>
              <w:t xml:space="preserve">Να κατατεθεί πιστοποιητικό </w:t>
            </w:r>
            <w:r w:rsidRPr="009D6158">
              <w:rPr>
                <w:rFonts w:ascii="Calibri" w:hAnsi="Calibri" w:cs="Calibri"/>
                <w:lang w:val="en-US"/>
              </w:rPr>
              <w:t>CE</w:t>
            </w:r>
            <w:r w:rsidRPr="009D6158">
              <w:rPr>
                <w:rFonts w:ascii="Calibri" w:hAnsi="Calibri" w:cs="Calibri"/>
              </w:rPr>
              <w:t xml:space="preserve"> του </w:t>
            </w:r>
            <w:r w:rsidRPr="009D6158">
              <w:rPr>
                <w:rFonts w:ascii="Calibri" w:hAnsi="Calibri" w:cs="Calibri"/>
                <w:lang w:val="en-US"/>
              </w:rPr>
              <w:t>Switch</w:t>
            </w:r>
            <w:r w:rsidR="00DE6E4D" w:rsidRPr="00DE6E4D">
              <w:rPr>
                <w:rFonts w:ascii="Calibri" w:hAnsi="Calibri" w:cs="Calibri"/>
              </w:rPr>
              <w:t>.</w:t>
            </w:r>
          </w:p>
        </w:tc>
        <w:tc>
          <w:tcPr>
            <w:tcW w:w="1418" w:type="dxa"/>
            <w:shd w:val="clear" w:color="auto" w:fill="FFFFFF"/>
            <w:vAlign w:val="center"/>
          </w:tcPr>
          <w:p w14:paraId="32FF77FE"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shd w:val="clear" w:color="auto" w:fill="FFFFFF"/>
            <w:vAlign w:val="center"/>
          </w:tcPr>
          <w:p w14:paraId="0DAB1635" w14:textId="77777777" w:rsidR="00F75010" w:rsidRPr="009D6158" w:rsidRDefault="00F75010" w:rsidP="00713CB6">
            <w:pPr>
              <w:suppressAutoHyphens/>
              <w:spacing w:line="276" w:lineRule="auto"/>
              <w:rPr>
                <w:rFonts w:ascii="Calibri" w:hAnsi="Calibri" w:cs="Calibri"/>
              </w:rPr>
            </w:pPr>
          </w:p>
        </w:tc>
        <w:tc>
          <w:tcPr>
            <w:tcW w:w="1418" w:type="dxa"/>
            <w:shd w:val="clear" w:color="auto" w:fill="FFFFFF"/>
            <w:vAlign w:val="center"/>
          </w:tcPr>
          <w:p w14:paraId="777F94F1" w14:textId="77777777" w:rsidR="00F75010" w:rsidRPr="009D6158" w:rsidRDefault="00F75010" w:rsidP="00713CB6">
            <w:pPr>
              <w:suppressAutoHyphens/>
              <w:spacing w:line="276" w:lineRule="auto"/>
              <w:rPr>
                <w:rFonts w:ascii="Calibri" w:hAnsi="Calibri" w:cs="Calibri"/>
              </w:rPr>
            </w:pPr>
          </w:p>
        </w:tc>
      </w:tr>
      <w:tr w:rsidR="00F75010" w:rsidRPr="009D6158" w14:paraId="7F494F13" w14:textId="77777777" w:rsidTr="00713CB6">
        <w:trPr>
          <w:cantSplit/>
          <w:trHeight w:val="227"/>
          <w:jc w:val="center"/>
        </w:trPr>
        <w:tc>
          <w:tcPr>
            <w:tcW w:w="851" w:type="dxa"/>
            <w:shd w:val="clear" w:color="auto" w:fill="FFFFFF"/>
            <w:vAlign w:val="center"/>
          </w:tcPr>
          <w:p w14:paraId="321844F8"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1.8</w:t>
            </w:r>
          </w:p>
        </w:tc>
        <w:tc>
          <w:tcPr>
            <w:tcW w:w="4536" w:type="dxa"/>
            <w:shd w:val="clear" w:color="auto" w:fill="FFFFFF"/>
            <w:vAlign w:val="center"/>
          </w:tcPr>
          <w:p w14:paraId="681A9BC2" w14:textId="2CB4693F"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Διαστάσεις του </w:t>
            </w:r>
            <w:r w:rsidRPr="009D6158">
              <w:rPr>
                <w:rFonts w:ascii="Calibri" w:hAnsi="Calibri" w:cs="Calibri"/>
                <w:lang w:val="en-US"/>
              </w:rPr>
              <w:t>switch</w:t>
            </w:r>
            <w:r w:rsidRPr="009D6158">
              <w:rPr>
                <w:rFonts w:ascii="Calibri" w:hAnsi="Calibri" w:cs="Calibri"/>
              </w:rPr>
              <w:t xml:space="preserve"> (ύψος σε </w:t>
            </w:r>
            <w:r w:rsidRPr="009D6158">
              <w:rPr>
                <w:rFonts w:ascii="Calibri" w:hAnsi="Calibri" w:cs="Calibri"/>
                <w:lang w:val="en-US"/>
              </w:rPr>
              <w:t>U</w:t>
            </w:r>
            <w:r w:rsidRPr="009D6158">
              <w:rPr>
                <w:rFonts w:ascii="Calibri" w:hAnsi="Calibri" w:cs="Calibri"/>
              </w:rPr>
              <w:t>)</w:t>
            </w:r>
            <w:r w:rsidR="00DE6E4D" w:rsidRPr="00DE6E4D">
              <w:rPr>
                <w:rFonts w:ascii="Calibri" w:hAnsi="Calibri" w:cs="Calibri"/>
              </w:rPr>
              <w:t>.</w:t>
            </w:r>
          </w:p>
        </w:tc>
        <w:tc>
          <w:tcPr>
            <w:tcW w:w="1418" w:type="dxa"/>
            <w:shd w:val="clear" w:color="auto" w:fill="FFFFFF"/>
            <w:vAlign w:val="center"/>
          </w:tcPr>
          <w:p w14:paraId="5FD64E1F"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w:t>
            </w:r>
            <w:r w:rsidRPr="009D6158">
              <w:rPr>
                <w:rFonts w:ascii="Calibri" w:hAnsi="Calibri" w:cs="Calibri"/>
              </w:rPr>
              <w:t xml:space="preserve"> 1</w:t>
            </w:r>
            <w:r w:rsidRPr="009D6158">
              <w:rPr>
                <w:rFonts w:ascii="Calibri" w:hAnsi="Calibri" w:cs="Calibri"/>
                <w:lang w:val="en-US"/>
              </w:rPr>
              <w:t>U</w:t>
            </w:r>
          </w:p>
        </w:tc>
        <w:tc>
          <w:tcPr>
            <w:tcW w:w="1418" w:type="dxa"/>
            <w:shd w:val="clear" w:color="auto" w:fill="FFFFFF"/>
            <w:vAlign w:val="center"/>
          </w:tcPr>
          <w:p w14:paraId="3B7FE3A3"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344CBF07" w14:textId="77777777" w:rsidR="00F75010" w:rsidRPr="009D6158" w:rsidRDefault="00F75010" w:rsidP="00713CB6">
            <w:pPr>
              <w:suppressAutoHyphens/>
              <w:spacing w:line="276" w:lineRule="auto"/>
              <w:rPr>
                <w:rFonts w:ascii="Calibri" w:hAnsi="Calibri" w:cs="Calibri"/>
                <w:lang w:val="en-US"/>
              </w:rPr>
            </w:pPr>
          </w:p>
        </w:tc>
      </w:tr>
      <w:tr w:rsidR="00F75010" w:rsidRPr="009D6158" w14:paraId="74EF8D4A" w14:textId="77777777" w:rsidTr="00713CB6">
        <w:trPr>
          <w:cantSplit/>
          <w:trHeight w:val="545"/>
          <w:jc w:val="center"/>
        </w:trPr>
        <w:tc>
          <w:tcPr>
            <w:tcW w:w="851" w:type="dxa"/>
            <w:shd w:val="clear" w:color="auto" w:fill="FFFFFF"/>
            <w:vAlign w:val="center"/>
          </w:tcPr>
          <w:p w14:paraId="3A6B7C72"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1.9</w:t>
            </w:r>
          </w:p>
        </w:tc>
        <w:tc>
          <w:tcPr>
            <w:tcW w:w="4536" w:type="dxa"/>
            <w:shd w:val="clear" w:color="auto" w:fill="FFFFFF"/>
            <w:vAlign w:val="center"/>
          </w:tcPr>
          <w:p w14:paraId="4891F4A9" w14:textId="20365AC0"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Να προσφερθεί με τουλάχιστον 2 </w:t>
            </w:r>
            <w:r w:rsidRPr="009D6158">
              <w:rPr>
                <w:rFonts w:ascii="Calibri" w:hAnsi="Calibri" w:cs="Calibri"/>
                <w:lang w:val="en-US"/>
              </w:rPr>
              <w:t>redundant</w:t>
            </w:r>
            <w:r w:rsidRPr="009D6158">
              <w:rPr>
                <w:rFonts w:ascii="Calibri" w:hAnsi="Calibri" w:cs="Calibri"/>
              </w:rPr>
              <w:t xml:space="preserve"> </w:t>
            </w:r>
            <w:r w:rsidRPr="009D6158">
              <w:rPr>
                <w:rFonts w:ascii="Calibri" w:hAnsi="Calibri" w:cs="Calibri"/>
                <w:lang w:val="en-US"/>
              </w:rPr>
              <w:t>hot</w:t>
            </w:r>
            <w:r w:rsidRPr="009D6158">
              <w:rPr>
                <w:rFonts w:ascii="Calibri" w:hAnsi="Calibri" w:cs="Calibri"/>
              </w:rPr>
              <w:t>-</w:t>
            </w:r>
            <w:r w:rsidRPr="009D6158">
              <w:rPr>
                <w:rFonts w:ascii="Calibri" w:hAnsi="Calibri" w:cs="Calibri"/>
                <w:lang w:val="en-US"/>
              </w:rPr>
              <w:t>swappable</w:t>
            </w:r>
            <w:r w:rsidRPr="009D6158">
              <w:rPr>
                <w:rFonts w:ascii="Calibri" w:hAnsi="Calibri" w:cs="Calibri"/>
              </w:rPr>
              <w:t xml:space="preserve"> </w:t>
            </w:r>
            <w:r w:rsidRPr="009D6158">
              <w:rPr>
                <w:rFonts w:ascii="Calibri" w:hAnsi="Calibri" w:cs="Calibri"/>
                <w:lang w:val="en-US"/>
              </w:rPr>
              <w:t>power</w:t>
            </w:r>
            <w:r w:rsidRPr="009D6158">
              <w:rPr>
                <w:rFonts w:ascii="Calibri" w:hAnsi="Calibri" w:cs="Calibri"/>
              </w:rPr>
              <w:t xml:space="preserve"> </w:t>
            </w:r>
            <w:r w:rsidRPr="009D6158">
              <w:rPr>
                <w:rFonts w:ascii="Calibri" w:hAnsi="Calibri" w:cs="Calibri"/>
                <w:lang w:val="en-US"/>
              </w:rPr>
              <w:t>supplies</w:t>
            </w:r>
            <w:r w:rsidRPr="009D6158">
              <w:rPr>
                <w:rFonts w:ascii="Calibri" w:hAnsi="Calibri" w:cs="Calibri"/>
              </w:rPr>
              <w:t xml:space="preserve"> ανά μεταγωγέα</w:t>
            </w:r>
            <w:r w:rsidR="00DE6E4D" w:rsidRPr="00DE6E4D">
              <w:rPr>
                <w:rFonts w:ascii="Calibri" w:hAnsi="Calibri" w:cs="Calibri"/>
              </w:rPr>
              <w:t>.</w:t>
            </w:r>
          </w:p>
        </w:tc>
        <w:tc>
          <w:tcPr>
            <w:tcW w:w="1418" w:type="dxa"/>
            <w:shd w:val="clear" w:color="auto" w:fill="FFFFFF"/>
            <w:vAlign w:val="center"/>
          </w:tcPr>
          <w:p w14:paraId="2263C9AB"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shd w:val="clear" w:color="auto" w:fill="FFFFFF"/>
            <w:vAlign w:val="center"/>
          </w:tcPr>
          <w:p w14:paraId="693C6987"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4DA95A07" w14:textId="77777777" w:rsidR="00F75010" w:rsidRPr="009D6158" w:rsidRDefault="00F75010" w:rsidP="00713CB6">
            <w:pPr>
              <w:suppressAutoHyphens/>
              <w:spacing w:line="276" w:lineRule="auto"/>
              <w:rPr>
                <w:rFonts w:ascii="Calibri" w:hAnsi="Calibri" w:cs="Calibri"/>
                <w:lang w:val="en-US"/>
              </w:rPr>
            </w:pPr>
          </w:p>
        </w:tc>
      </w:tr>
      <w:tr w:rsidR="00F75010" w:rsidRPr="009D6158" w14:paraId="6B3521B1" w14:textId="77777777" w:rsidTr="00713CB6">
        <w:trPr>
          <w:cantSplit/>
          <w:trHeight w:val="227"/>
          <w:jc w:val="center"/>
        </w:trPr>
        <w:tc>
          <w:tcPr>
            <w:tcW w:w="851" w:type="dxa"/>
            <w:shd w:val="clear" w:color="auto" w:fill="FFFFFF"/>
            <w:vAlign w:val="center"/>
          </w:tcPr>
          <w:p w14:paraId="250C4C6A"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1.10</w:t>
            </w:r>
          </w:p>
        </w:tc>
        <w:tc>
          <w:tcPr>
            <w:tcW w:w="4536" w:type="dxa"/>
            <w:shd w:val="clear" w:color="auto" w:fill="FFFFFF"/>
            <w:vAlign w:val="center"/>
          </w:tcPr>
          <w:p w14:paraId="63DC5426" w14:textId="60442874"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Να προσφερθεί με τουλάχιστον 2 </w:t>
            </w:r>
            <w:r w:rsidRPr="009D6158">
              <w:rPr>
                <w:rFonts w:ascii="Calibri" w:hAnsi="Calibri" w:cs="Calibri"/>
                <w:lang w:val="en-US"/>
              </w:rPr>
              <w:t>fans</w:t>
            </w:r>
            <w:r w:rsidRPr="009D6158">
              <w:rPr>
                <w:rFonts w:ascii="Calibri" w:hAnsi="Calibri" w:cs="Calibri"/>
              </w:rPr>
              <w:t xml:space="preserve"> ανά μεταγωγέα</w:t>
            </w:r>
            <w:r w:rsidR="00DE6E4D" w:rsidRPr="00DE6E4D">
              <w:rPr>
                <w:rFonts w:ascii="Calibri" w:hAnsi="Calibri" w:cs="Calibri"/>
              </w:rPr>
              <w:t>.</w:t>
            </w:r>
          </w:p>
        </w:tc>
        <w:tc>
          <w:tcPr>
            <w:tcW w:w="1418" w:type="dxa"/>
            <w:shd w:val="clear" w:color="auto" w:fill="FFFFFF"/>
            <w:vAlign w:val="center"/>
          </w:tcPr>
          <w:p w14:paraId="16952740"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shd w:val="clear" w:color="auto" w:fill="FFFFFF"/>
            <w:vAlign w:val="center"/>
          </w:tcPr>
          <w:p w14:paraId="730F75DF" w14:textId="77777777" w:rsidR="00F75010" w:rsidRPr="009D6158" w:rsidRDefault="00F75010" w:rsidP="00713CB6">
            <w:pPr>
              <w:suppressAutoHyphens/>
              <w:spacing w:line="276" w:lineRule="auto"/>
              <w:rPr>
                <w:rFonts w:ascii="Calibri" w:hAnsi="Calibri" w:cs="Calibri"/>
                <w:lang w:val="en-US"/>
              </w:rPr>
            </w:pPr>
          </w:p>
        </w:tc>
        <w:tc>
          <w:tcPr>
            <w:tcW w:w="1418" w:type="dxa"/>
            <w:shd w:val="clear" w:color="auto" w:fill="FFFFFF"/>
            <w:vAlign w:val="center"/>
          </w:tcPr>
          <w:p w14:paraId="3329F1FC" w14:textId="77777777" w:rsidR="00F75010" w:rsidRPr="009D6158" w:rsidRDefault="00F75010" w:rsidP="00713CB6">
            <w:pPr>
              <w:suppressAutoHyphens/>
              <w:spacing w:line="276" w:lineRule="auto"/>
              <w:rPr>
                <w:rFonts w:ascii="Calibri" w:hAnsi="Calibri" w:cs="Calibri"/>
                <w:lang w:val="en-US"/>
              </w:rPr>
            </w:pPr>
          </w:p>
        </w:tc>
      </w:tr>
      <w:tr w:rsidR="00F75010" w:rsidRPr="009D6158" w14:paraId="0B0A88F1"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05A78A3" w14:textId="77777777" w:rsidR="00F75010" w:rsidRPr="009D6158" w:rsidRDefault="00F75010" w:rsidP="00713CB6">
            <w:pPr>
              <w:suppressAutoHyphens/>
              <w:spacing w:line="276" w:lineRule="auto"/>
              <w:jc w:val="center"/>
              <w:rPr>
                <w:rFonts w:ascii="Calibri" w:hAnsi="Calibri" w:cs="Calibri"/>
                <w:b/>
                <w:lang w:val="en-US"/>
              </w:rPr>
            </w:pPr>
            <w:r w:rsidRPr="009D6158">
              <w:rPr>
                <w:rFonts w:ascii="Calibri" w:hAnsi="Calibri" w:cs="Calibri"/>
                <w:b/>
                <w:lang w:val="en-US"/>
              </w:rPr>
              <w:t>2</w:t>
            </w:r>
          </w:p>
        </w:tc>
        <w:tc>
          <w:tcPr>
            <w:tcW w:w="4536"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9D2F070" w14:textId="77777777" w:rsidR="00F75010" w:rsidRPr="00F1332E" w:rsidRDefault="00F75010" w:rsidP="00713CB6">
            <w:pPr>
              <w:suppressAutoHyphens/>
              <w:spacing w:line="276" w:lineRule="auto"/>
              <w:rPr>
                <w:rFonts w:ascii="Calibri" w:hAnsi="Calibri" w:cs="Calibri"/>
                <w:b/>
              </w:rPr>
            </w:pPr>
            <w:r>
              <w:rPr>
                <w:rFonts w:ascii="Calibri" w:hAnsi="Calibri" w:cs="Calibri"/>
                <w:b/>
              </w:rPr>
              <w:t>Τεχνικές</w:t>
            </w:r>
            <w:r w:rsidRPr="009D6158">
              <w:rPr>
                <w:rFonts w:ascii="Calibri" w:hAnsi="Calibri" w:cs="Calibri"/>
                <w:b/>
                <w:lang w:val="en-US"/>
              </w:rPr>
              <w:t xml:space="preserve"> </w:t>
            </w:r>
            <w:r>
              <w:rPr>
                <w:rFonts w:ascii="Calibri" w:hAnsi="Calibri" w:cs="Calibri"/>
                <w:b/>
              </w:rPr>
              <w:t>Προδιαγραφές</w:t>
            </w:r>
          </w:p>
        </w:tc>
        <w:tc>
          <w:tcPr>
            <w:tcW w:w="1418"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C5ECFD5" w14:textId="77777777" w:rsidR="00F75010" w:rsidRPr="009D6158" w:rsidRDefault="00F75010" w:rsidP="00713CB6">
            <w:pPr>
              <w:suppressAutoHyphens/>
              <w:spacing w:line="276" w:lineRule="auto"/>
              <w:jc w:val="center"/>
              <w:rPr>
                <w:rFonts w:ascii="Calibri" w:hAnsi="Calibri" w:cs="Calibri"/>
                <w:b/>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2C57DB5F" w14:textId="77777777" w:rsidR="00F75010" w:rsidRPr="009D6158" w:rsidRDefault="00F75010" w:rsidP="00713CB6">
            <w:pPr>
              <w:suppressAutoHyphens/>
              <w:spacing w:line="276" w:lineRule="auto"/>
              <w:rPr>
                <w:rFonts w:ascii="Calibri" w:hAnsi="Calibri" w:cs="Calibri"/>
                <w:b/>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1879FCE" w14:textId="77777777" w:rsidR="00F75010" w:rsidRPr="009D6158" w:rsidRDefault="00F75010" w:rsidP="00713CB6">
            <w:pPr>
              <w:suppressAutoHyphens/>
              <w:spacing w:line="276" w:lineRule="auto"/>
              <w:rPr>
                <w:rFonts w:ascii="Calibri" w:hAnsi="Calibri" w:cs="Calibri"/>
                <w:b/>
                <w:lang w:val="en-US"/>
              </w:rPr>
            </w:pPr>
          </w:p>
        </w:tc>
      </w:tr>
      <w:tr w:rsidR="00F75010" w:rsidRPr="009D6158" w14:paraId="7A8F878D"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436A1"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2.1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20975B" w14:textId="31D0C687"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Y</w:t>
            </w:r>
            <w:r w:rsidRPr="009D6158">
              <w:rPr>
                <w:rFonts w:ascii="Calibri" w:hAnsi="Calibri" w:cs="Calibri"/>
              </w:rPr>
              <w:t xml:space="preserve">ποστήριξη </w:t>
            </w:r>
            <w:r w:rsidRPr="009D6158">
              <w:rPr>
                <w:rFonts w:ascii="Calibri" w:hAnsi="Calibri" w:cs="Calibri"/>
                <w:lang w:val="en-US"/>
              </w:rPr>
              <w:t>IPv4/IPv6</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5B41DF"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FACA3F"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2DC29B" w14:textId="77777777" w:rsidR="00F75010" w:rsidRPr="009D6158" w:rsidRDefault="00F75010" w:rsidP="00713CB6">
            <w:pPr>
              <w:suppressAutoHyphens/>
              <w:spacing w:line="276" w:lineRule="auto"/>
              <w:rPr>
                <w:rFonts w:ascii="Calibri" w:hAnsi="Calibri" w:cs="Calibri"/>
                <w:lang w:val="en-US"/>
              </w:rPr>
            </w:pPr>
          </w:p>
        </w:tc>
      </w:tr>
      <w:tr w:rsidR="00F75010" w:rsidRPr="009D6158" w14:paraId="18C72559"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21"/>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5024D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2.2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2D07B" w14:textId="7588437F" w:rsidR="00F75010" w:rsidRPr="00DE6E4D" w:rsidRDefault="008F0894" w:rsidP="00713CB6">
            <w:pPr>
              <w:suppressAutoHyphens/>
              <w:spacing w:line="276" w:lineRule="auto"/>
              <w:rPr>
                <w:rFonts w:ascii="Calibri" w:hAnsi="Calibri" w:cs="Calibri"/>
              </w:rPr>
            </w:pPr>
            <w:r w:rsidRPr="00DE6E4D">
              <w:rPr>
                <w:rFonts w:ascii="Calibri" w:hAnsi="Calibri"/>
              </w:rPr>
              <w:t>Αριθμός παρεχόμενων θυρών 1G/10G SFP+ ανά μεταγωγέα, ανάλογα με το transceiver module ή το καλώδιο που θα τοποθετηθεί στην κάθε θύρα</w:t>
            </w:r>
            <w:r w:rsidR="00DE6E4D" w:rsidRPr="00DE6E4D">
              <w:rPr>
                <w:rFonts w:ascii="Calibri" w:hAnsi="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4E051"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48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BE50F9"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356096" w14:textId="77777777" w:rsidR="00F75010" w:rsidRPr="009D6158" w:rsidRDefault="00F75010" w:rsidP="00713CB6">
            <w:pPr>
              <w:suppressAutoHyphens/>
              <w:spacing w:line="276" w:lineRule="auto"/>
              <w:rPr>
                <w:rFonts w:ascii="Calibri" w:hAnsi="Calibri" w:cs="Calibri"/>
                <w:lang w:val="en-US"/>
              </w:rPr>
            </w:pPr>
          </w:p>
        </w:tc>
      </w:tr>
      <w:tr w:rsidR="00F75010" w:rsidRPr="009D6158" w14:paraId="35C1F587"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21"/>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F08C6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2.3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47AA7A" w14:textId="77777777" w:rsidR="00F75010" w:rsidRPr="009D6158" w:rsidRDefault="00F75010" w:rsidP="00713CB6">
            <w:pPr>
              <w:suppressAutoHyphens/>
              <w:spacing w:line="276" w:lineRule="auto"/>
              <w:rPr>
                <w:rFonts w:ascii="Calibri" w:hAnsi="Calibri" w:cs="Calibri"/>
              </w:rPr>
            </w:pPr>
            <w:r w:rsidRPr="009D6158">
              <w:rPr>
                <w:rFonts w:ascii="Calibri" w:hAnsi="Calibri" w:cs="Calibri"/>
              </w:rPr>
              <w:t xml:space="preserve">Αριθμός παρεχόμενων θυρών </w:t>
            </w:r>
            <w:r w:rsidRPr="009D6158">
              <w:rPr>
                <w:rFonts w:ascii="Calibri" w:hAnsi="Calibri" w:cs="Calibri"/>
                <w:lang w:val="en-US"/>
              </w:rPr>
              <w:t>QSFP</w:t>
            </w:r>
            <w:r w:rsidRPr="009D6158">
              <w:rPr>
                <w:rFonts w:ascii="Calibri" w:hAnsi="Calibri" w:cs="Calibri"/>
              </w:rPr>
              <w:t>+ 40G ανά μεταγωγέα.</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6400B4"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7BF94C" w14:textId="77777777" w:rsidR="00F75010" w:rsidRPr="009D6158" w:rsidRDefault="00F75010" w:rsidP="00713CB6">
            <w:pPr>
              <w:suppressAutoHyphens/>
              <w:spacing w:line="276" w:lineRule="auto"/>
              <w:rPr>
                <w:rFonts w:ascii="Calibri" w:hAnsi="Calibri" w:cs="Calibri"/>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178E7C" w14:textId="77777777" w:rsidR="00F75010" w:rsidRPr="009D6158" w:rsidRDefault="00F75010" w:rsidP="00713CB6">
            <w:pPr>
              <w:suppressAutoHyphens/>
              <w:spacing w:line="276" w:lineRule="auto"/>
              <w:rPr>
                <w:rFonts w:ascii="Calibri" w:hAnsi="Calibri" w:cs="Calibri"/>
              </w:rPr>
            </w:pPr>
          </w:p>
        </w:tc>
      </w:tr>
      <w:tr w:rsidR="00F75010" w:rsidRPr="009D6158" w14:paraId="5AB09C92"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F51026"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lastRenderedPageBreak/>
              <w:t>2.4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796AB5" w14:textId="1585BC99" w:rsidR="00F75010" w:rsidRPr="00DE6E4D" w:rsidRDefault="00F75010" w:rsidP="00713CB6">
            <w:pPr>
              <w:suppressAutoHyphens/>
              <w:spacing w:line="276" w:lineRule="auto"/>
              <w:rPr>
                <w:rFonts w:ascii="Calibri" w:hAnsi="Calibri" w:cs="Calibri"/>
              </w:rPr>
            </w:pPr>
            <w:r w:rsidRPr="009D6158">
              <w:rPr>
                <w:rFonts w:ascii="Calibri" w:hAnsi="Calibri" w:cs="Calibri"/>
              </w:rPr>
              <w:t>Δυνατότητα στοίβαξης (</w:t>
            </w:r>
            <w:r w:rsidRPr="009D6158">
              <w:rPr>
                <w:rFonts w:ascii="Calibri" w:hAnsi="Calibri" w:cs="Calibri"/>
                <w:lang w:val="en-US"/>
              </w:rPr>
              <w:t>stacking</w:t>
            </w:r>
            <w:r w:rsidRPr="009D6158">
              <w:rPr>
                <w:rFonts w:ascii="Calibri" w:hAnsi="Calibri" w:cs="Calibri"/>
              </w:rPr>
              <w:t xml:space="preserve">) με τη χρήση των παραπάνω QSFP+ 40G </w:t>
            </w:r>
            <w:r w:rsidRPr="009D6158">
              <w:rPr>
                <w:rFonts w:ascii="Calibri" w:hAnsi="Calibri" w:cs="Calibri"/>
                <w:lang w:val="en-US"/>
              </w:rPr>
              <w:t>dedicated</w:t>
            </w:r>
            <w:r w:rsidRPr="009D6158">
              <w:rPr>
                <w:rFonts w:ascii="Calibri" w:hAnsi="Calibri" w:cs="Calibri"/>
              </w:rPr>
              <w:t xml:space="preserve"> θυρών</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FF609F"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2A7674"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0EE694" w14:textId="77777777" w:rsidR="00F75010" w:rsidRPr="009D6158" w:rsidRDefault="00F75010" w:rsidP="00713CB6">
            <w:pPr>
              <w:suppressAutoHyphens/>
              <w:spacing w:line="276" w:lineRule="auto"/>
              <w:rPr>
                <w:rFonts w:ascii="Calibri" w:hAnsi="Calibri" w:cs="Calibri"/>
                <w:lang w:val="en-US"/>
              </w:rPr>
            </w:pPr>
          </w:p>
        </w:tc>
      </w:tr>
      <w:tr w:rsidR="00F75010" w:rsidRPr="009D6158" w14:paraId="74B062BE"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7380F4"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26EA68" w14:textId="46A103C3" w:rsidR="00F75010" w:rsidRPr="00DE6E4D" w:rsidRDefault="00F75010" w:rsidP="00713CB6">
            <w:pPr>
              <w:suppressAutoHyphens/>
              <w:spacing w:line="276" w:lineRule="auto"/>
              <w:rPr>
                <w:rFonts w:ascii="Calibri" w:hAnsi="Calibri" w:cs="Calibri"/>
              </w:rPr>
            </w:pPr>
            <w:r w:rsidRPr="009D6158">
              <w:rPr>
                <w:rFonts w:ascii="Calibri" w:hAnsi="Calibri" w:cs="Calibri"/>
              </w:rPr>
              <w:t>Αριθμός συσκευών που μπορούν να συνδεθούν στην ίδια στοίβα (</w:t>
            </w:r>
            <w:r w:rsidRPr="009D6158">
              <w:rPr>
                <w:rFonts w:ascii="Calibri" w:hAnsi="Calibri" w:cs="Calibri"/>
                <w:lang w:val="en-US"/>
              </w:rPr>
              <w:t>stack</w:t>
            </w:r>
            <w:r w:rsidRPr="009D6158">
              <w:rPr>
                <w:rFonts w:ascii="Calibri" w:hAnsi="Calibri" w:cs="Calibri"/>
              </w:rPr>
              <w:t>)</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FB627C"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 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FE0C8F" w14:textId="77777777" w:rsidR="00F75010" w:rsidRPr="009D6158" w:rsidRDefault="00F75010" w:rsidP="00713CB6">
            <w:pPr>
              <w:suppressAutoHyphens/>
              <w:spacing w:line="276" w:lineRule="auto"/>
              <w:rPr>
                <w:rFonts w:ascii="Calibri" w:hAnsi="Calibri" w:cs="Calibri"/>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3497CC" w14:textId="77777777" w:rsidR="00F75010" w:rsidRPr="009D6158" w:rsidRDefault="00F75010" w:rsidP="00713CB6">
            <w:pPr>
              <w:suppressAutoHyphens/>
              <w:spacing w:line="276" w:lineRule="auto"/>
              <w:rPr>
                <w:rFonts w:ascii="Calibri" w:hAnsi="Calibri" w:cs="Calibri"/>
              </w:rPr>
            </w:pPr>
          </w:p>
        </w:tc>
      </w:tr>
      <w:tr w:rsidR="00F75010" w:rsidRPr="009D6158" w14:paraId="30A49698"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C919F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F61E2E" w14:textId="07926051" w:rsidR="00F75010" w:rsidRPr="00DE6E4D" w:rsidRDefault="00873B78" w:rsidP="00713CB6">
            <w:pPr>
              <w:suppressAutoHyphens/>
              <w:spacing w:line="276" w:lineRule="auto"/>
              <w:rPr>
                <w:rFonts w:ascii="Calibri" w:hAnsi="Calibri" w:cs="Calibri"/>
              </w:rPr>
            </w:pPr>
            <w:r w:rsidRPr="00DE6E4D">
              <w:rPr>
                <w:rFonts w:ascii="Calibri" w:hAnsi="Calibri"/>
              </w:rPr>
              <w:t>Οι θύρες θα πρέπει να μεταβάλλουν την ταχύτητά τους σε 1G ή 10G SFP+ ανάλογα με την αντίστοιχη ταχύτητα του transceiver module ή το καλώδιο που θα τοποθετηθεί</w:t>
            </w:r>
            <w:r w:rsidR="00DE6E4D" w:rsidRPr="00DE6E4D">
              <w:rPr>
                <w:rFonts w:ascii="Calibri" w:hAnsi="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F09171"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0887DF"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515E8A" w14:textId="77777777" w:rsidR="00F75010" w:rsidRPr="009D6158" w:rsidRDefault="00F75010" w:rsidP="00713CB6">
            <w:pPr>
              <w:suppressAutoHyphens/>
              <w:spacing w:line="276" w:lineRule="auto"/>
              <w:rPr>
                <w:rFonts w:ascii="Calibri" w:hAnsi="Calibri" w:cs="Calibri"/>
                <w:lang w:val="en-US"/>
              </w:rPr>
            </w:pPr>
          </w:p>
        </w:tc>
      </w:tr>
      <w:tr w:rsidR="00F75010" w:rsidRPr="009D6158" w14:paraId="0658053F"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32237B"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87EC7D" w14:textId="2A1A22F0" w:rsidR="00F75010" w:rsidRPr="00DE6E4D" w:rsidRDefault="00F75010" w:rsidP="00713CB6">
            <w:pPr>
              <w:suppressAutoHyphens/>
              <w:spacing w:line="276" w:lineRule="auto"/>
              <w:rPr>
                <w:rFonts w:ascii="Calibri" w:hAnsi="Calibri" w:cs="Calibri"/>
                <w:lang w:val="en-US"/>
              </w:rPr>
            </w:pPr>
            <w:r w:rsidRPr="009D6158">
              <w:rPr>
                <w:rFonts w:ascii="Calibri" w:hAnsi="Calibri" w:cs="Calibri"/>
              </w:rPr>
              <w:t>Να</w:t>
            </w:r>
            <w:r w:rsidRPr="009D6158">
              <w:rPr>
                <w:rFonts w:ascii="Calibri" w:hAnsi="Calibri" w:cs="Calibri"/>
                <w:lang w:val="en-US"/>
              </w:rPr>
              <w:t xml:space="preserve"> </w:t>
            </w:r>
            <w:r w:rsidRPr="009D6158">
              <w:rPr>
                <w:rFonts w:ascii="Calibri" w:hAnsi="Calibri" w:cs="Calibri"/>
              </w:rPr>
              <w:t>δοθεί</w:t>
            </w:r>
            <w:r w:rsidRPr="009D6158">
              <w:rPr>
                <w:rFonts w:ascii="Calibri" w:hAnsi="Calibri" w:cs="Calibri"/>
                <w:lang w:val="en-US"/>
              </w:rPr>
              <w:t xml:space="preserve"> </w:t>
            </w:r>
            <w:r w:rsidRPr="009D6158">
              <w:rPr>
                <w:rFonts w:ascii="Calibri" w:hAnsi="Calibri" w:cs="Calibri"/>
              </w:rPr>
              <w:t>για</w:t>
            </w:r>
            <w:r w:rsidRPr="009D6158">
              <w:rPr>
                <w:rFonts w:ascii="Calibri" w:hAnsi="Calibri" w:cs="Calibri"/>
                <w:lang w:val="en-US"/>
              </w:rPr>
              <w:t xml:space="preserve"> </w:t>
            </w:r>
            <w:r w:rsidRPr="009D6158">
              <w:rPr>
                <w:rFonts w:ascii="Calibri" w:hAnsi="Calibri" w:cs="Calibri"/>
              </w:rPr>
              <w:t>διασύνδεση</w:t>
            </w:r>
            <w:r w:rsidRPr="009D6158">
              <w:rPr>
                <w:rFonts w:ascii="Calibri" w:hAnsi="Calibri" w:cs="Calibri"/>
                <w:lang w:val="en-US"/>
              </w:rPr>
              <w:t xml:space="preserve">, </w:t>
            </w:r>
            <w:r w:rsidRPr="009D6158">
              <w:rPr>
                <w:rFonts w:ascii="Calibri" w:hAnsi="Calibri" w:cs="Calibri"/>
              </w:rPr>
              <w:t>καλώδιο</w:t>
            </w:r>
            <w:r w:rsidRPr="009D6158">
              <w:rPr>
                <w:rFonts w:ascii="Calibri" w:hAnsi="Calibri" w:cs="Calibri"/>
                <w:lang w:val="en-US"/>
              </w:rPr>
              <w:t xml:space="preserve"> SFP+ to SFP+ 10GbE Copper Direct Attach </w:t>
            </w:r>
            <w:r w:rsidRPr="009D6158">
              <w:rPr>
                <w:rFonts w:ascii="Calibri" w:hAnsi="Calibri" w:cs="Calibri"/>
              </w:rPr>
              <w:t>3Μ</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886A32"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 16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5F0ADC"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3055CB" w14:textId="77777777" w:rsidR="00F75010" w:rsidRPr="009D6158" w:rsidRDefault="00F75010" w:rsidP="00713CB6">
            <w:pPr>
              <w:suppressAutoHyphens/>
              <w:spacing w:line="276" w:lineRule="auto"/>
              <w:rPr>
                <w:rFonts w:ascii="Calibri" w:hAnsi="Calibri" w:cs="Calibri"/>
                <w:lang w:val="en-US"/>
              </w:rPr>
            </w:pPr>
          </w:p>
        </w:tc>
      </w:tr>
      <w:tr w:rsidR="00F75010" w:rsidRPr="009D6158" w14:paraId="78EDF1FE"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CDF3B6"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0B854D" w14:textId="47BB1586" w:rsidR="00F75010" w:rsidRPr="00DE6E4D" w:rsidRDefault="00F75010" w:rsidP="00713CB6">
            <w:pPr>
              <w:suppressAutoHyphens/>
              <w:spacing w:line="276" w:lineRule="auto"/>
              <w:rPr>
                <w:rFonts w:ascii="Calibri" w:hAnsi="Calibri" w:cs="Calibri"/>
                <w:lang w:val="en-US"/>
              </w:rPr>
            </w:pPr>
            <w:r w:rsidRPr="009D6158">
              <w:rPr>
                <w:rFonts w:ascii="Calibri" w:hAnsi="Calibri" w:cs="Calibri"/>
              </w:rPr>
              <w:t>Να</w:t>
            </w:r>
            <w:r w:rsidRPr="009D6158">
              <w:rPr>
                <w:rFonts w:ascii="Calibri" w:hAnsi="Calibri" w:cs="Calibri"/>
                <w:lang w:val="en-US"/>
              </w:rPr>
              <w:t xml:space="preserve"> </w:t>
            </w:r>
            <w:r w:rsidRPr="009D6158">
              <w:rPr>
                <w:rFonts w:ascii="Calibri" w:hAnsi="Calibri" w:cs="Calibri"/>
              </w:rPr>
              <w:t>δοθεί</w:t>
            </w:r>
            <w:r w:rsidRPr="009D6158">
              <w:rPr>
                <w:rFonts w:ascii="Calibri" w:hAnsi="Calibri" w:cs="Calibri"/>
                <w:lang w:val="en-US"/>
              </w:rPr>
              <w:t xml:space="preserve"> </w:t>
            </w:r>
            <w:r w:rsidRPr="009D6158">
              <w:rPr>
                <w:rFonts w:ascii="Calibri" w:hAnsi="Calibri" w:cs="Calibri"/>
              </w:rPr>
              <w:t>για</w:t>
            </w:r>
            <w:r w:rsidRPr="009D6158">
              <w:rPr>
                <w:rFonts w:ascii="Calibri" w:hAnsi="Calibri" w:cs="Calibri"/>
                <w:lang w:val="en-US"/>
              </w:rPr>
              <w:t xml:space="preserve"> </w:t>
            </w:r>
            <w:r w:rsidRPr="009D6158">
              <w:rPr>
                <w:rFonts w:ascii="Calibri" w:hAnsi="Calibri" w:cs="Calibri"/>
              </w:rPr>
              <w:t>το</w:t>
            </w:r>
            <w:r w:rsidRPr="009D6158">
              <w:rPr>
                <w:rFonts w:ascii="Calibri" w:hAnsi="Calibri" w:cs="Calibri"/>
                <w:lang w:val="en-US"/>
              </w:rPr>
              <w:t xml:space="preserve"> stacking, </w:t>
            </w:r>
            <w:r w:rsidRPr="009D6158">
              <w:rPr>
                <w:rFonts w:ascii="Calibri" w:hAnsi="Calibri" w:cs="Calibri"/>
              </w:rPr>
              <w:t>καλώδιο</w:t>
            </w:r>
            <w:r w:rsidRPr="009D6158">
              <w:rPr>
                <w:rFonts w:ascii="Calibri" w:hAnsi="Calibri" w:cs="Calibri"/>
                <w:lang w:val="en-US"/>
              </w:rPr>
              <w:t xml:space="preserve"> QSFP+ to QSFP+ 40GbE Copper Direct Attach 1</w:t>
            </w:r>
            <w:r w:rsidRPr="009D6158">
              <w:rPr>
                <w:rFonts w:ascii="Calibri" w:hAnsi="Calibri" w:cs="Calibri"/>
              </w:rPr>
              <w:t>Μ</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05C24C"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 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FBCA07"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826873" w14:textId="77777777" w:rsidR="00F75010" w:rsidRPr="009D6158" w:rsidRDefault="00F75010" w:rsidP="00713CB6">
            <w:pPr>
              <w:suppressAutoHyphens/>
              <w:spacing w:line="276" w:lineRule="auto"/>
              <w:rPr>
                <w:rFonts w:ascii="Calibri" w:hAnsi="Calibri" w:cs="Calibri"/>
                <w:lang w:val="en-US"/>
              </w:rPr>
            </w:pPr>
          </w:p>
        </w:tc>
      </w:tr>
      <w:tr w:rsidR="00F75010" w:rsidRPr="009D6158" w14:paraId="3BD424BF"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69A4F8"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EA9622" w14:textId="6F358254"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CPU memory</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8E809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4GB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E85D4C"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502625" w14:textId="77777777" w:rsidR="00F75010" w:rsidRPr="009D6158" w:rsidRDefault="00F75010" w:rsidP="00713CB6">
            <w:pPr>
              <w:suppressAutoHyphens/>
              <w:spacing w:line="276" w:lineRule="auto"/>
              <w:rPr>
                <w:rFonts w:ascii="Calibri" w:hAnsi="Calibri" w:cs="Calibri"/>
                <w:lang w:val="en-US"/>
              </w:rPr>
            </w:pPr>
          </w:p>
        </w:tc>
      </w:tr>
      <w:tr w:rsidR="00F75010" w:rsidRPr="009D6158" w14:paraId="2BE7CC2F"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927BEB"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A8B99F" w14:textId="72D5C9BF"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Packet Buffer memory</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E5B4A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12MB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50EEE5"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E99AE3" w14:textId="77777777" w:rsidR="00F75010" w:rsidRPr="009D6158" w:rsidRDefault="00F75010" w:rsidP="00713CB6">
            <w:pPr>
              <w:suppressAutoHyphens/>
              <w:spacing w:line="276" w:lineRule="auto"/>
              <w:rPr>
                <w:rFonts w:ascii="Calibri" w:hAnsi="Calibri" w:cs="Calibri"/>
                <w:lang w:val="en-US"/>
              </w:rPr>
            </w:pPr>
          </w:p>
        </w:tc>
      </w:tr>
      <w:tr w:rsidR="00F75010" w:rsidRPr="009D6158" w14:paraId="4464D784"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90F91E"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B1F021" w14:textId="0EA9A0B2"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Latency (</w:t>
            </w:r>
            <w:r w:rsidRPr="009D6158">
              <w:rPr>
                <w:rFonts w:ascii="Calibri" w:hAnsi="Calibri" w:cs="Calibri"/>
              </w:rPr>
              <w:t>10</w:t>
            </w:r>
            <w:r w:rsidRPr="009D6158">
              <w:rPr>
                <w:rFonts w:ascii="Calibri" w:hAnsi="Calibri" w:cs="Calibri"/>
                <w:lang w:val="en-US"/>
              </w:rPr>
              <w:t>G)</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56021E" w14:textId="4C1807D0" w:rsidR="00F75010" w:rsidRPr="009D6158" w:rsidRDefault="004F5AF2" w:rsidP="00713CB6">
            <w:pPr>
              <w:suppressAutoHyphens/>
              <w:spacing w:line="276" w:lineRule="auto"/>
              <w:jc w:val="center"/>
              <w:rPr>
                <w:rFonts w:ascii="Calibri" w:hAnsi="Calibri" w:cs="Calibri"/>
                <w:lang w:val="en-US"/>
              </w:rPr>
            </w:pPr>
            <w:r w:rsidRPr="00DE6E4D">
              <w:rPr>
                <w:rFonts w:ascii="Calibri" w:hAnsi="Calibri" w:cs="Calibri"/>
                <w:lang w:val="en-US"/>
              </w:rPr>
              <w:t>≤</w:t>
            </w:r>
            <w:r>
              <w:rPr>
                <w:rFonts w:ascii="Calibri" w:hAnsi="Calibri" w:cs="Calibri"/>
                <w:lang w:val="en-US"/>
              </w:rPr>
              <w:t xml:space="preserve"> </w:t>
            </w:r>
            <w:r w:rsidR="00F75010" w:rsidRPr="009D6158">
              <w:rPr>
                <w:rFonts w:ascii="Calibri" w:hAnsi="Calibri" w:cs="Calibri"/>
                <w:lang w:val="en-US"/>
              </w:rPr>
              <w:t>600ns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9C3AD3"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89894A" w14:textId="77777777" w:rsidR="00F75010" w:rsidRPr="009D6158" w:rsidRDefault="00F75010" w:rsidP="00713CB6">
            <w:pPr>
              <w:suppressAutoHyphens/>
              <w:spacing w:line="276" w:lineRule="auto"/>
              <w:rPr>
                <w:rFonts w:ascii="Calibri" w:hAnsi="Calibri" w:cs="Calibri"/>
                <w:lang w:val="en-US"/>
              </w:rPr>
            </w:pPr>
          </w:p>
        </w:tc>
      </w:tr>
      <w:tr w:rsidR="00F75010" w:rsidRPr="009D6158" w14:paraId="6F6582EE"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ACB1B3"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2A1C8F" w14:textId="1C868D54" w:rsidR="00F75010" w:rsidRPr="009D6158" w:rsidRDefault="00F75010" w:rsidP="00713CB6">
            <w:pPr>
              <w:suppressAutoHyphens/>
              <w:spacing w:line="276" w:lineRule="auto"/>
              <w:rPr>
                <w:rFonts w:ascii="Calibri" w:hAnsi="Calibri" w:cs="Calibri"/>
                <w:lang w:val="en-US"/>
              </w:rPr>
            </w:pPr>
            <w:r w:rsidRPr="009D6158">
              <w:rPr>
                <w:rFonts w:ascii="Calibri" w:hAnsi="Calibri" w:cs="Calibri"/>
              </w:rPr>
              <w:t xml:space="preserve">Μέγιστο </w:t>
            </w:r>
            <w:r w:rsidRPr="009D6158">
              <w:rPr>
                <w:rFonts w:ascii="Calibri" w:hAnsi="Calibri" w:cs="Calibri"/>
                <w:lang w:val="en-US"/>
              </w:rPr>
              <w:t>Switching Capacity</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966F97"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1.4 Tbps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43E54D"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C06EC0" w14:textId="77777777" w:rsidR="00F75010" w:rsidRPr="009D6158" w:rsidRDefault="00F75010" w:rsidP="00713CB6">
            <w:pPr>
              <w:suppressAutoHyphens/>
              <w:spacing w:line="276" w:lineRule="auto"/>
              <w:rPr>
                <w:rFonts w:ascii="Calibri" w:hAnsi="Calibri" w:cs="Calibri"/>
                <w:lang w:val="en-US"/>
              </w:rPr>
            </w:pPr>
          </w:p>
        </w:tc>
      </w:tr>
      <w:tr w:rsidR="00F75010" w:rsidRPr="009D6158" w14:paraId="712E44E6"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5CD3BB"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37CBC" w14:textId="70E89FFC" w:rsidR="00F75010" w:rsidRPr="009D6158" w:rsidRDefault="00F75010" w:rsidP="00713CB6">
            <w:pPr>
              <w:suppressAutoHyphens/>
              <w:spacing w:line="276" w:lineRule="auto"/>
              <w:rPr>
                <w:rFonts w:ascii="Calibri" w:hAnsi="Calibri" w:cs="Calibri"/>
              </w:rPr>
            </w:pPr>
            <w:r w:rsidRPr="009D6158">
              <w:rPr>
                <w:rFonts w:ascii="Calibri" w:hAnsi="Calibri" w:cs="Calibri"/>
              </w:rPr>
              <w:t xml:space="preserve">Μέγιστος αριθμός υποστηριζόμενων </w:t>
            </w:r>
            <w:r w:rsidRPr="009D6158">
              <w:rPr>
                <w:rFonts w:ascii="Calibri" w:hAnsi="Calibri" w:cs="Calibri"/>
                <w:lang w:val="en-US"/>
              </w:rPr>
              <w:t>L</w:t>
            </w:r>
            <w:r w:rsidRPr="009D6158">
              <w:rPr>
                <w:rFonts w:ascii="Calibri" w:hAnsi="Calibri" w:cs="Calibri"/>
              </w:rPr>
              <w:t xml:space="preserve">2 </w:t>
            </w:r>
            <w:r w:rsidRPr="009D6158">
              <w:rPr>
                <w:rFonts w:ascii="Calibri" w:hAnsi="Calibri" w:cs="Calibri"/>
                <w:lang w:val="en-US"/>
              </w:rPr>
              <w:t>VLAN</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4FCEF"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 4</w:t>
            </w:r>
            <w:r w:rsidRPr="009D6158">
              <w:rPr>
                <w:rFonts w:ascii="Calibri" w:hAnsi="Calibri" w:cs="Calibri"/>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A81EFD"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B9924C" w14:textId="77777777" w:rsidR="00F75010" w:rsidRPr="009D6158" w:rsidRDefault="00F75010" w:rsidP="00713CB6">
            <w:pPr>
              <w:suppressAutoHyphens/>
              <w:spacing w:line="276" w:lineRule="auto"/>
              <w:rPr>
                <w:rFonts w:ascii="Calibri" w:hAnsi="Calibri" w:cs="Calibri"/>
                <w:lang w:val="en-US"/>
              </w:rPr>
            </w:pPr>
          </w:p>
        </w:tc>
      </w:tr>
      <w:tr w:rsidR="00F75010" w:rsidRPr="009D6158" w14:paraId="3D62ED3A"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161CD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5D7CE2" w14:textId="274E89E6"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Αριθμός MAC διευθύνσεων</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CD1F5"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150000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5F4E0A"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41ABA6" w14:textId="77777777" w:rsidR="00F75010" w:rsidRPr="009D6158" w:rsidRDefault="00F75010" w:rsidP="00713CB6">
            <w:pPr>
              <w:suppressAutoHyphens/>
              <w:spacing w:line="276" w:lineRule="auto"/>
              <w:rPr>
                <w:rFonts w:ascii="Calibri" w:hAnsi="Calibri" w:cs="Calibri"/>
                <w:lang w:val="en-US"/>
              </w:rPr>
            </w:pPr>
          </w:p>
        </w:tc>
      </w:tr>
      <w:tr w:rsidR="00F75010" w:rsidRPr="009D6158" w14:paraId="20DD5620"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40"/>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338F75"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336A0" w14:textId="0B0D0012" w:rsidR="00F75010" w:rsidRPr="009D6158" w:rsidRDefault="00F75010" w:rsidP="00713CB6">
            <w:pPr>
              <w:suppressAutoHyphens/>
              <w:spacing w:line="276" w:lineRule="auto"/>
              <w:rPr>
                <w:rFonts w:ascii="Calibri" w:hAnsi="Calibri" w:cs="Calibri"/>
                <w:lang w:val="en-US"/>
              </w:rPr>
            </w:pPr>
            <w:r w:rsidRPr="009D6158">
              <w:rPr>
                <w:rFonts w:ascii="Calibri" w:hAnsi="Calibri" w:cs="Calibri"/>
              </w:rPr>
              <w:t xml:space="preserve">Μέγιστη </w:t>
            </w:r>
            <w:r w:rsidRPr="009D6158">
              <w:rPr>
                <w:rFonts w:ascii="Calibri" w:hAnsi="Calibri" w:cs="Calibri"/>
                <w:lang w:val="en-US"/>
              </w:rPr>
              <w:t>forwarding capacity</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357A9" w14:textId="216640EE" w:rsidR="00F75010" w:rsidRPr="009D6158" w:rsidRDefault="00DE6E4D" w:rsidP="00713CB6">
            <w:pPr>
              <w:suppressAutoHyphens/>
              <w:spacing w:line="276" w:lineRule="auto"/>
              <w:jc w:val="center"/>
              <w:rPr>
                <w:rFonts w:ascii="Calibri" w:hAnsi="Calibri" w:cs="Calibri"/>
                <w:lang w:val="en-US"/>
              </w:rPr>
            </w:pPr>
            <w:r>
              <w:rPr>
                <w:rFonts w:ascii="Calibri" w:hAnsi="Calibri" w:cs="Calibri"/>
                <w:lang w:val="en-US"/>
              </w:rPr>
              <w:t>≥ 1000 Mb</w:t>
            </w:r>
            <w:r w:rsidR="00F75010" w:rsidRPr="009D6158">
              <w:rPr>
                <w:rFonts w:ascii="Calibri" w:hAnsi="Calibri" w:cs="Calibri"/>
                <w:lang w:val="en-US"/>
              </w:rPr>
              <w:t>ps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E6EFCC"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8A3343" w14:textId="77777777" w:rsidR="00F75010" w:rsidRPr="009D6158" w:rsidRDefault="00F75010" w:rsidP="00713CB6">
            <w:pPr>
              <w:suppressAutoHyphens/>
              <w:spacing w:line="276" w:lineRule="auto"/>
              <w:rPr>
                <w:rFonts w:ascii="Calibri" w:hAnsi="Calibri" w:cs="Calibri"/>
                <w:lang w:val="en-US"/>
              </w:rPr>
            </w:pPr>
          </w:p>
        </w:tc>
      </w:tr>
      <w:tr w:rsidR="00F75010" w:rsidRPr="009D6158" w14:paraId="73ED5E39"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40"/>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3DD9B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D66EB6" w14:textId="4B8DBA21" w:rsidR="00F75010" w:rsidRPr="009D6158" w:rsidRDefault="00DE6E4D" w:rsidP="00713CB6">
            <w:pPr>
              <w:suppressAutoHyphens/>
              <w:spacing w:line="276" w:lineRule="auto"/>
              <w:rPr>
                <w:rFonts w:ascii="Calibri" w:hAnsi="Calibri" w:cs="Calibri"/>
                <w:lang w:val="en-US"/>
              </w:rPr>
            </w:pPr>
            <w:r>
              <w:rPr>
                <w:rFonts w:ascii="Calibri" w:hAnsi="Calibri" w:cs="Calibri"/>
                <w:lang w:val="en-US"/>
              </w:rPr>
              <w:t>Υποστήριξη Jumbo Frames.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623A85"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9000 bytes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6BEAA5"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1565C0" w14:textId="77777777" w:rsidR="00F75010" w:rsidRPr="009D6158" w:rsidRDefault="00F75010" w:rsidP="00713CB6">
            <w:pPr>
              <w:suppressAutoHyphens/>
              <w:spacing w:line="276" w:lineRule="auto"/>
              <w:rPr>
                <w:rFonts w:ascii="Calibri" w:hAnsi="Calibri" w:cs="Calibri"/>
                <w:lang w:val="en-US"/>
              </w:rPr>
            </w:pPr>
          </w:p>
        </w:tc>
      </w:tr>
      <w:tr w:rsidR="00F75010" w:rsidRPr="009D6158" w14:paraId="55019DA8"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40"/>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44AB10"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63767B" w14:textId="7D076FC1"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IPv4 Routes</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C5154A"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128000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CE9218"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C7973C" w14:textId="77777777" w:rsidR="00F75010" w:rsidRPr="009D6158" w:rsidRDefault="00F75010" w:rsidP="00713CB6">
            <w:pPr>
              <w:suppressAutoHyphens/>
              <w:spacing w:line="276" w:lineRule="auto"/>
              <w:rPr>
                <w:rFonts w:ascii="Calibri" w:hAnsi="Calibri" w:cs="Calibri"/>
                <w:lang w:val="en-US"/>
              </w:rPr>
            </w:pPr>
          </w:p>
        </w:tc>
      </w:tr>
      <w:tr w:rsidR="00F75010" w:rsidRPr="009D6158" w14:paraId="6E1EBEEA"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40"/>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0A0D1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A55478" w14:textId="315D0176"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IPv6 Routes</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65803"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 64000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8B2B74"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0EDC1A" w14:textId="77777777" w:rsidR="00F75010" w:rsidRPr="009D6158" w:rsidRDefault="00F75010" w:rsidP="00713CB6">
            <w:pPr>
              <w:suppressAutoHyphens/>
              <w:spacing w:line="276" w:lineRule="auto"/>
              <w:rPr>
                <w:rFonts w:ascii="Calibri" w:hAnsi="Calibri" w:cs="Calibri"/>
                <w:lang w:val="en-US"/>
              </w:rPr>
            </w:pPr>
          </w:p>
        </w:tc>
      </w:tr>
      <w:tr w:rsidR="00F75010" w:rsidRPr="009D6158" w14:paraId="472DD544"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0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8EFF62"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2.19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82D7E" w14:textId="580DCC3B"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 xml:space="preserve">Remote Port Mirroring </w:t>
            </w:r>
            <w:r w:rsidRPr="009D6158">
              <w:rPr>
                <w:rFonts w:ascii="Calibri" w:hAnsi="Calibri" w:cs="Calibri"/>
              </w:rPr>
              <w:t>και</w:t>
            </w:r>
            <w:r w:rsidRPr="009D6158">
              <w:rPr>
                <w:rFonts w:ascii="Calibri" w:hAnsi="Calibri" w:cs="Calibri"/>
                <w:lang w:val="en-US"/>
              </w:rPr>
              <w:t xml:space="preserve"> Encapsulated Remote Port Mirroring</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5FAE9"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17A910"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BDC4A5" w14:textId="77777777" w:rsidR="00F75010" w:rsidRPr="009D6158" w:rsidRDefault="00F75010" w:rsidP="00713CB6">
            <w:pPr>
              <w:suppressAutoHyphens/>
              <w:spacing w:line="276" w:lineRule="auto"/>
              <w:rPr>
                <w:rFonts w:ascii="Calibri" w:hAnsi="Calibri" w:cs="Calibri"/>
                <w:lang w:val="en-US"/>
              </w:rPr>
            </w:pPr>
          </w:p>
        </w:tc>
      </w:tr>
      <w:tr w:rsidR="00F75010" w:rsidRPr="009D6158" w14:paraId="4F83698F"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8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5B7E20"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26519" w14:textId="2460CE66" w:rsidR="00F75010" w:rsidRPr="00DE6E4D" w:rsidRDefault="00F75010" w:rsidP="00713CB6">
            <w:pPr>
              <w:suppressAutoHyphens/>
              <w:spacing w:line="276" w:lineRule="auto"/>
              <w:rPr>
                <w:rFonts w:ascii="Calibri" w:hAnsi="Calibri" w:cs="Calibri"/>
              </w:rPr>
            </w:pPr>
            <w:r w:rsidRPr="009D6158">
              <w:rPr>
                <w:rFonts w:ascii="Calibri" w:hAnsi="Calibri" w:cs="Calibri"/>
              </w:rPr>
              <w:t>Υποστήριξη ΙΕΕΕ 802.1</w:t>
            </w:r>
            <w:r w:rsidRPr="009D6158">
              <w:rPr>
                <w:rFonts w:ascii="Calibri" w:hAnsi="Calibri" w:cs="Calibri"/>
                <w:lang w:val="en-US"/>
              </w:rPr>
              <w:t>q</w:t>
            </w:r>
            <w:r w:rsidRPr="009D6158">
              <w:rPr>
                <w:rFonts w:ascii="Calibri" w:hAnsi="Calibri" w:cs="Calibri"/>
              </w:rPr>
              <w:t xml:space="preserve"> (</w:t>
            </w:r>
            <w:r w:rsidRPr="009D6158">
              <w:rPr>
                <w:rFonts w:ascii="Calibri" w:hAnsi="Calibri" w:cs="Calibri"/>
                <w:lang w:val="en-US"/>
              </w:rPr>
              <w:t>VLAN</w:t>
            </w:r>
            <w:r w:rsidRPr="009D6158">
              <w:rPr>
                <w:rFonts w:ascii="Calibri" w:hAnsi="Calibri" w:cs="Calibri"/>
              </w:rPr>
              <w:t xml:space="preserve"> </w:t>
            </w:r>
            <w:r w:rsidRPr="009D6158">
              <w:rPr>
                <w:rFonts w:ascii="Calibri" w:hAnsi="Calibri" w:cs="Calibri"/>
                <w:lang w:val="en-US"/>
              </w:rPr>
              <w:t>tagging</w:t>
            </w:r>
            <w:r w:rsidRPr="009D6158">
              <w:rPr>
                <w:rFonts w:ascii="Calibri" w:hAnsi="Calibri" w:cs="Calibri"/>
              </w:rPr>
              <w:t>)</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D30E5"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799F99"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ECABB0" w14:textId="77777777" w:rsidR="00F75010" w:rsidRPr="009D6158" w:rsidRDefault="00F75010" w:rsidP="00713CB6">
            <w:pPr>
              <w:suppressAutoHyphens/>
              <w:spacing w:line="276" w:lineRule="auto"/>
              <w:rPr>
                <w:rFonts w:ascii="Calibri" w:hAnsi="Calibri" w:cs="Calibri"/>
                <w:lang w:val="en-US"/>
              </w:rPr>
            </w:pPr>
          </w:p>
        </w:tc>
      </w:tr>
      <w:tr w:rsidR="00F75010" w:rsidRPr="009D6158" w14:paraId="109FD67C"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95"/>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757EFE"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5D3A1" w14:textId="58BC9B32" w:rsidR="00F75010" w:rsidRPr="009D6158" w:rsidRDefault="00DE6E4D" w:rsidP="00713CB6">
            <w:pPr>
              <w:suppressAutoHyphens/>
              <w:spacing w:line="276" w:lineRule="auto"/>
              <w:rPr>
                <w:rFonts w:ascii="Calibri" w:hAnsi="Calibri" w:cs="Calibri"/>
                <w:lang w:val="en-US"/>
              </w:rPr>
            </w:pPr>
            <w:r>
              <w:rPr>
                <w:rFonts w:ascii="Calibri" w:hAnsi="Calibri" w:cs="Calibri"/>
                <w:lang w:val="en-US"/>
              </w:rPr>
              <w:t>Υποστήριξη ΙΕΕΕ 802.1p.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49CF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672CB0"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2A3E2C" w14:textId="77777777" w:rsidR="00F75010" w:rsidRPr="009D6158" w:rsidRDefault="00F75010" w:rsidP="00713CB6">
            <w:pPr>
              <w:suppressAutoHyphens/>
              <w:spacing w:line="276" w:lineRule="auto"/>
              <w:rPr>
                <w:rFonts w:ascii="Calibri" w:hAnsi="Calibri" w:cs="Calibri"/>
                <w:lang w:val="en-US"/>
              </w:rPr>
            </w:pPr>
          </w:p>
        </w:tc>
      </w:tr>
      <w:tr w:rsidR="00F75010" w:rsidRPr="009D6158" w14:paraId="365AA71E"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F404DF"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BD732" w14:textId="569AA102" w:rsidR="00F75010" w:rsidRPr="00DE6E4D" w:rsidRDefault="00F75010" w:rsidP="00713CB6">
            <w:pPr>
              <w:suppressAutoHyphens/>
              <w:spacing w:line="276" w:lineRule="auto"/>
              <w:rPr>
                <w:rFonts w:ascii="Calibri" w:hAnsi="Calibri" w:cs="Calibri"/>
              </w:rPr>
            </w:pPr>
            <w:r w:rsidRPr="009D6158">
              <w:rPr>
                <w:rFonts w:ascii="Calibri" w:hAnsi="Calibri" w:cs="Calibri"/>
              </w:rPr>
              <w:t>Υποστήριξη ΙΕΕΕ 802.1</w:t>
            </w:r>
            <w:r w:rsidRPr="009D6158">
              <w:rPr>
                <w:rFonts w:ascii="Calibri" w:hAnsi="Calibri" w:cs="Calibri"/>
                <w:lang w:val="en-US"/>
              </w:rPr>
              <w:t>d</w:t>
            </w:r>
            <w:r w:rsidRPr="009D6158">
              <w:rPr>
                <w:rFonts w:ascii="Calibri" w:hAnsi="Calibri" w:cs="Calibri"/>
              </w:rPr>
              <w:t xml:space="preserve"> (</w:t>
            </w:r>
            <w:r w:rsidRPr="009D6158">
              <w:rPr>
                <w:rFonts w:ascii="Calibri" w:hAnsi="Calibri" w:cs="Calibri"/>
                <w:lang w:val="en-US"/>
              </w:rPr>
              <w:t>Spanning</w:t>
            </w:r>
            <w:r w:rsidRPr="009D6158">
              <w:rPr>
                <w:rFonts w:ascii="Calibri" w:hAnsi="Calibri" w:cs="Calibri"/>
              </w:rPr>
              <w:t xml:space="preserve"> </w:t>
            </w:r>
            <w:r w:rsidRPr="009D6158">
              <w:rPr>
                <w:rFonts w:ascii="Calibri" w:hAnsi="Calibri" w:cs="Calibri"/>
                <w:lang w:val="en-US"/>
              </w:rPr>
              <w:t>Tree</w:t>
            </w:r>
            <w:r w:rsidRPr="009D6158">
              <w:rPr>
                <w:rFonts w:ascii="Calibri" w:hAnsi="Calibri" w:cs="Calibri"/>
              </w:rPr>
              <w:t xml:space="preserve">), </w:t>
            </w:r>
            <w:r w:rsidRPr="009D6158">
              <w:rPr>
                <w:rFonts w:ascii="Calibri" w:hAnsi="Calibri" w:cs="Calibri"/>
                <w:lang w:val="en-US"/>
              </w:rPr>
              <w:t>IEEE</w:t>
            </w:r>
            <w:r w:rsidRPr="009D6158">
              <w:rPr>
                <w:rFonts w:ascii="Calibri" w:hAnsi="Calibri" w:cs="Calibri"/>
              </w:rPr>
              <w:t xml:space="preserve"> 802.1</w:t>
            </w:r>
            <w:r w:rsidRPr="009D6158">
              <w:rPr>
                <w:rFonts w:ascii="Calibri" w:hAnsi="Calibri" w:cs="Calibri"/>
                <w:lang w:val="en-US"/>
              </w:rPr>
              <w:t>s</w:t>
            </w:r>
            <w:r w:rsidRPr="009D6158">
              <w:rPr>
                <w:rFonts w:ascii="Calibri" w:hAnsi="Calibri" w:cs="Calibri"/>
              </w:rPr>
              <w:t xml:space="preserve"> (</w:t>
            </w:r>
            <w:r w:rsidRPr="009D6158">
              <w:rPr>
                <w:rFonts w:ascii="Calibri" w:hAnsi="Calibri" w:cs="Calibri"/>
                <w:lang w:val="en-US"/>
              </w:rPr>
              <w:t>MSTP</w:t>
            </w:r>
            <w:r w:rsidRPr="009D6158">
              <w:rPr>
                <w:rFonts w:ascii="Calibri" w:hAnsi="Calibri" w:cs="Calibri"/>
              </w:rPr>
              <w:t>) και ΙΕΕΕ 802.1</w:t>
            </w:r>
            <w:r w:rsidRPr="009D6158">
              <w:rPr>
                <w:rFonts w:ascii="Calibri" w:hAnsi="Calibri" w:cs="Calibri"/>
                <w:lang w:val="en-US"/>
              </w:rPr>
              <w:t>w</w:t>
            </w:r>
            <w:r w:rsidRPr="009D6158">
              <w:rPr>
                <w:rFonts w:ascii="Calibri" w:hAnsi="Calibri" w:cs="Calibri"/>
              </w:rPr>
              <w:t xml:space="preserve"> (</w:t>
            </w:r>
            <w:r w:rsidRPr="009D6158">
              <w:rPr>
                <w:rFonts w:ascii="Calibri" w:hAnsi="Calibri" w:cs="Calibri"/>
                <w:lang w:val="en-US"/>
              </w:rPr>
              <w:t>RSTP</w:t>
            </w:r>
            <w:r w:rsidRPr="009D6158">
              <w:rPr>
                <w:rFonts w:ascii="Calibri" w:hAnsi="Calibri" w:cs="Calibri"/>
              </w:rPr>
              <w:t>)</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B807E"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ED27C2"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1B09FA" w14:textId="77777777" w:rsidR="00F75010" w:rsidRPr="009D6158" w:rsidRDefault="00F75010" w:rsidP="00713CB6">
            <w:pPr>
              <w:suppressAutoHyphens/>
              <w:spacing w:line="276" w:lineRule="auto"/>
              <w:rPr>
                <w:rFonts w:ascii="Calibri" w:hAnsi="Calibri" w:cs="Calibri"/>
                <w:lang w:val="en-US"/>
              </w:rPr>
            </w:pPr>
          </w:p>
        </w:tc>
      </w:tr>
      <w:tr w:rsidR="00F75010" w:rsidRPr="009D6158" w14:paraId="06F4D9BE"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CA07EF"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9F3417" w14:textId="051FAD63"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Υποστήριξη 802.3ad (LACP)</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9E2F25"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8381A5"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1183AA" w14:textId="77777777" w:rsidR="00F75010" w:rsidRPr="009D6158" w:rsidRDefault="00F75010" w:rsidP="00713CB6">
            <w:pPr>
              <w:suppressAutoHyphens/>
              <w:spacing w:line="276" w:lineRule="auto"/>
              <w:rPr>
                <w:rFonts w:ascii="Calibri" w:hAnsi="Calibri" w:cs="Calibri"/>
                <w:lang w:val="en-US"/>
              </w:rPr>
            </w:pPr>
          </w:p>
        </w:tc>
      </w:tr>
      <w:tr w:rsidR="00F75010" w:rsidRPr="009D6158" w14:paraId="78A01E3F"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51FE5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97A29B" w14:textId="2B4B5268"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Υποστήριξη 802.3x (flow control)</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45DAF7"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EE1A95"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7EB2D9" w14:textId="77777777" w:rsidR="00F75010" w:rsidRPr="009D6158" w:rsidRDefault="00F75010" w:rsidP="00713CB6">
            <w:pPr>
              <w:suppressAutoHyphens/>
              <w:spacing w:line="276" w:lineRule="auto"/>
              <w:rPr>
                <w:rFonts w:ascii="Calibri" w:hAnsi="Calibri" w:cs="Calibri"/>
                <w:lang w:val="en-US"/>
              </w:rPr>
            </w:pPr>
          </w:p>
        </w:tc>
      </w:tr>
      <w:tr w:rsidR="00F75010" w:rsidRPr="009D6158" w14:paraId="10757C44"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60"/>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B55AE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D7896" w14:textId="03A53667"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Υποστήριξη 802.1ab (LLDP)</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7C11A"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77B52C"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6E31B4" w14:textId="77777777" w:rsidR="00F75010" w:rsidRPr="009D6158" w:rsidRDefault="00F75010" w:rsidP="00713CB6">
            <w:pPr>
              <w:suppressAutoHyphens/>
              <w:spacing w:line="276" w:lineRule="auto"/>
              <w:rPr>
                <w:rFonts w:ascii="Calibri" w:hAnsi="Calibri" w:cs="Calibri"/>
                <w:lang w:val="en-US"/>
              </w:rPr>
            </w:pPr>
          </w:p>
        </w:tc>
      </w:tr>
      <w:tr w:rsidR="00F75010" w:rsidRPr="009D6158" w14:paraId="553E53DE"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8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2D0730"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795EAF" w14:textId="7424BFFE" w:rsidR="00F75010" w:rsidRPr="009D6158" w:rsidRDefault="00F75010" w:rsidP="00713CB6">
            <w:pPr>
              <w:suppressAutoHyphens/>
              <w:spacing w:line="276" w:lineRule="auto"/>
              <w:rPr>
                <w:rFonts w:ascii="Calibri" w:hAnsi="Calibri" w:cs="Calibri"/>
                <w:lang w:val="pl-PL"/>
              </w:rPr>
            </w:pPr>
            <w:r w:rsidRPr="009D6158">
              <w:rPr>
                <w:rFonts w:ascii="Calibri" w:hAnsi="Calibri" w:cs="Calibri"/>
                <w:lang w:val="pl-PL"/>
              </w:rPr>
              <w:t>Υποστήριξη 802.3ab, 802.3z, 802.3ae</w:t>
            </w:r>
            <w:r w:rsidR="00DE6E4D">
              <w:rPr>
                <w:rFonts w:ascii="Calibri" w:hAnsi="Calibri" w:cs="Calibri"/>
                <w:lang w:val="pl-P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32136D"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200AC0"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492C89" w14:textId="77777777" w:rsidR="00F75010" w:rsidRPr="009D6158" w:rsidRDefault="00F75010" w:rsidP="00713CB6">
            <w:pPr>
              <w:suppressAutoHyphens/>
              <w:spacing w:line="276" w:lineRule="auto"/>
              <w:rPr>
                <w:rFonts w:ascii="Calibri" w:hAnsi="Calibri" w:cs="Calibri"/>
                <w:lang w:val="en-US"/>
              </w:rPr>
            </w:pPr>
          </w:p>
        </w:tc>
      </w:tr>
      <w:tr w:rsidR="00F75010" w:rsidRPr="009D6158" w14:paraId="1C7B5867"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244C28"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8A7293" w14:textId="40E6646A" w:rsidR="00F75010" w:rsidRPr="009D6158" w:rsidRDefault="00F75010" w:rsidP="00713CB6">
            <w:pPr>
              <w:suppressAutoHyphens/>
              <w:spacing w:line="276" w:lineRule="auto"/>
              <w:rPr>
                <w:rFonts w:ascii="Calibri" w:hAnsi="Calibri" w:cs="Calibri"/>
                <w:lang w:val="en-US"/>
              </w:rPr>
            </w:pPr>
            <w:r w:rsidRPr="009D6158">
              <w:rPr>
                <w:rFonts w:ascii="Calibri" w:hAnsi="Calibri" w:cs="Calibri"/>
              </w:rPr>
              <w:t>Υποστήριξη</w:t>
            </w:r>
            <w:r w:rsidRPr="009D6158">
              <w:rPr>
                <w:rFonts w:ascii="Calibri" w:hAnsi="Calibri" w:cs="Calibri"/>
                <w:lang w:val="en-US"/>
              </w:rPr>
              <w:t xml:space="preserve"> 802.1qbb (Data Center Bridging - DCB)</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5A354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BB2117"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F13498" w14:textId="77777777" w:rsidR="00F75010" w:rsidRPr="009D6158" w:rsidRDefault="00F75010" w:rsidP="00713CB6">
            <w:pPr>
              <w:suppressAutoHyphens/>
              <w:spacing w:line="276" w:lineRule="auto"/>
              <w:rPr>
                <w:rFonts w:ascii="Calibri" w:hAnsi="Calibri" w:cs="Calibri"/>
                <w:lang w:val="en-US"/>
              </w:rPr>
            </w:pPr>
          </w:p>
        </w:tc>
      </w:tr>
      <w:tr w:rsidR="00F75010" w:rsidRPr="009D6158" w14:paraId="587ADAA7"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FB2F33"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2.28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4E91D1" w14:textId="62C8E561" w:rsidR="00F75010" w:rsidRPr="009D6158" w:rsidRDefault="00F75010" w:rsidP="00713CB6">
            <w:pPr>
              <w:suppressAutoHyphens/>
              <w:spacing w:line="276" w:lineRule="auto"/>
              <w:rPr>
                <w:rFonts w:ascii="Calibri" w:hAnsi="Calibri" w:cs="Calibri"/>
                <w:lang w:val="en-US"/>
              </w:rPr>
            </w:pPr>
            <w:r w:rsidRPr="009D6158">
              <w:rPr>
                <w:rFonts w:ascii="Calibri" w:hAnsi="Calibri" w:cs="Calibri"/>
              </w:rPr>
              <w:t>Υποστήριξη</w:t>
            </w:r>
            <w:r w:rsidRPr="009D6158">
              <w:rPr>
                <w:rFonts w:ascii="Calibri" w:hAnsi="Calibri" w:cs="Calibri"/>
                <w:lang w:val="en-US"/>
              </w:rPr>
              <w:t xml:space="preserve"> 802.1qaz (Enhance</w:t>
            </w:r>
            <w:r w:rsidR="00DE6E4D">
              <w:rPr>
                <w:rFonts w:ascii="Calibri" w:hAnsi="Calibri" w:cs="Calibri"/>
                <w:lang w:val="en-US"/>
              </w:rPr>
              <w:t>d Transmission Selection - ETS).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3CD40C"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9F9106"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8B63A8" w14:textId="77777777" w:rsidR="00F75010" w:rsidRPr="009D6158" w:rsidRDefault="00F75010" w:rsidP="00713CB6">
            <w:pPr>
              <w:suppressAutoHyphens/>
              <w:spacing w:line="276" w:lineRule="auto"/>
              <w:rPr>
                <w:rFonts w:ascii="Calibri" w:hAnsi="Calibri" w:cs="Calibri"/>
                <w:lang w:val="en-US"/>
              </w:rPr>
            </w:pPr>
          </w:p>
        </w:tc>
      </w:tr>
      <w:tr w:rsidR="00F75010" w:rsidRPr="009D6158" w14:paraId="506FF485"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30"/>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232277"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lastRenderedPageBreak/>
              <w:t>2.29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EE1B5A" w14:textId="5014A802" w:rsidR="00F75010" w:rsidRPr="00DE6E4D" w:rsidRDefault="00F75010" w:rsidP="00713CB6">
            <w:pPr>
              <w:suppressAutoHyphens/>
              <w:spacing w:line="276" w:lineRule="auto"/>
              <w:rPr>
                <w:rFonts w:ascii="Calibri" w:hAnsi="Calibri" w:cs="Calibri"/>
              </w:rPr>
            </w:pPr>
            <w:r w:rsidRPr="009D6158">
              <w:rPr>
                <w:rFonts w:ascii="Calibri" w:hAnsi="Calibri" w:cs="Calibri"/>
                <w:lang w:val="en-US"/>
              </w:rPr>
              <w:t>Y</w:t>
            </w:r>
            <w:r w:rsidRPr="009D6158">
              <w:rPr>
                <w:rFonts w:ascii="Calibri" w:hAnsi="Calibri" w:cs="Calibri"/>
              </w:rPr>
              <w:t xml:space="preserve">ποστήριξη </w:t>
            </w:r>
            <w:r w:rsidRPr="009D6158">
              <w:rPr>
                <w:rFonts w:ascii="Calibri" w:hAnsi="Calibri" w:cs="Calibri"/>
                <w:lang w:val="en-US"/>
              </w:rPr>
              <w:t>RIPv</w:t>
            </w:r>
            <w:r w:rsidRPr="009D6158">
              <w:rPr>
                <w:rFonts w:ascii="Calibri" w:hAnsi="Calibri" w:cs="Calibri"/>
              </w:rPr>
              <w:t xml:space="preserve">1, </w:t>
            </w:r>
            <w:r w:rsidRPr="009D6158">
              <w:rPr>
                <w:rFonts w:ascii="Calibri" w:hAnsi="Calibri" w:cs="Calibri"/>
                <w:lang w:val="en-US"/>
              </w:rPr>
              <w:t>RIPv</w:t>
            </w:r>
            <w:r w:rsidRPr="009D6158">
              <w:rPr>
                <w:rFonts w:ascii="Calibri" w:hAnsi="Calibri" w:cs="Calibri"/>
              </w:rPr>
              <w:t xml:space="preserve">2, </w:t>
            </w:r>
            <w:r w:rsidRPr="009D6158">
              <w:rPr>
                <w:rFonts w:ascii="Calibri" w:hAnsi="Calibri" w:cs="Calibri"/>
                <w:lang w:val="en-US"/>
              </w:rPr>
              <w:t>OSPF</w:t>
            </w:r>
            <w:r w:rsidRPr="009D6158">
              <w:rPr>
                <w:rFonts w:ascii="Calibri" w:hAnsi="Calibri" w:cs="Calibri"/>
              </w:rPr>
              <w:t xml:space="preserve">, </w:t>
            </w:r>
            <w:r w:rsidRPr="009D6158">
              <w:rPr>
                <w:rFonts w:ascii="Calibri" w:hAnsi="Calibri" w:cs="Calibri"/>
                <w:lang w:val="en-US"/>
              </w:rPr>
              <w:t>OSPFv</w:t>
            </w:r>
            <w:r w:rsidRPr="009D6158">
              <w:rPr>
                <w:rFonts w:ascii="Calibri" w:hAnsi="Calibri" w:cs="Calibri"/>
              </w:rPr>
              <w:t xml:space="preserve">2, </w:t>
            </w:r>
            <w:r w:rsidRPr="009D6158">
              <w:rPr>
                <w:rFonts w:ascii="Calibri" w:hAnsi="Calibri" w:cs="Calibri"/>
                <w:lang w:val="en-US"/>
              </w:rPr>
              <w:t>OSPFv</w:t>
            </w:r>
            <w:r w:rsidRPr="009D6158">
              <w:rPr>
                <w:rFonts w:ascii="Calibri" w:hAnsi="Calibri" w:cs="Calibri"/>
              </w:rPr>
              <w:t xml:space="preserve">3, </w:t>
            </w:r>
            <w:r w:rsidRPr="009D6158">
              <w:rPr>
                <w:rFonts w:ascii="Calibri" w:hAnsi="Calibri" w:cs="Calibri"/>
                <w:lang w:val="en-US"/>
              </w:rPr>
              <w:t>VRRP</w:t>
            </w:r>
            <w:r w:rsidRPr="009D6158">
              <w:rPr>
                <w:rFonts w:ascii="Calibri" w:hAnsi="Calibri" w:cs="Calibri"/>
              </w:rPr>
              <w:t xml:space="preserve">, </w:t>
            </w:r>
            <w:r w:rsidRPr="009D6158">
              <w:rPr>
                <w:rFonts w:ascii="Calibri" w:hAnsi="Calibri" w:cs="Calibri"/>
                <w:lang w:val="en-US"/>
              </w:rPr>
              <w:t>QoS</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9C29B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F9C346"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C53430" w14:textId="77777777" w:rsidR="00F75010" w:rsidRPr="009D6158" w:rsidRDefault="00F75010" w:rsidP="00713CB6">
            <w:pPr>
              <w:suppressAutoHyphens/>
              <w:spacing w:line="276" w:lineRule="auto"/>
              <w:rPr>
                <w:rFonts w:ascii="Calibri" w:hAnsi="Calibri" w:cs="Calibri"/>
                <w:lang w:val="en-US"/>
              </w:rPr>
            </w:pPr>
          </w:p>
        </w:tc>
      </w:tr>
      <w:tr w:rsidR="00F75010" w:rsidRPr="009D6158" w14:paraId="0806F133"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047F6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98CAF8" w14:textId="77777777" w:rsidR="00F75010" w:rsidRPr="009D6158" w:rsidRDefault="00F75010" w:rsidP="00713CB6">
            <w:pPr>
              <w:suppressAutoHyphens/>
              <w:spacing w:line="276" w:lineRule="auto"/>
              <w:rPr>
                <w:rFonts w:ascii="Calibri" w:hAnsi="Calibri" w:cs="Calibri"/>
                <w:lang w:val="fr-FR"/>
              </w:rPr>
            </w:pPr>
            <w:r w:rsidRPr="009D6158">
              <w:rPr>
                <w:rFonts w:ascii="Calibri" w:hAnsi="Calibri" w:cs="Calibri"/>
                <w:lang w:val="en-US"/>
              </w:rPr>
              <w:t>Να</w:t>
            </w:r>
            <w:r w:rsidRPr="009D6158">
              <w:rPr>
                <w:rFonts w:ascii="Calibri" w:hAnsi="Calibri" w:cs="Calibri"/>
                <w:lang w:val="fr-FR"/>
              </w:rPr>
              <w:t xml:space="preserve"> </w:t>
            </w:r>
            <w:r w:rsidRPr="009D6158">
              <w:rPr>
                <w:rFonts w:ascii="Calibri" w:hAnsi="Calibri" w:cs="Calibri"/>
                <w:lang w:val="en-US"/>
              </w:rPr>
              <w:t>διαθέτει</w:t>
            </w:r>
            <w:r w:rsidRPr="009D6158">
              <w:rPr>
                <w:rFonts w:ascii="Calibri" w:hAnsi="Calibri" w:cs="Calibri"/>
                <w:lang w:val="fr-FR"/>
              </w:rPr>
              <w:t xml:space="preserve"> USB port &amp; RJ-45 Management Port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AF4E41"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59FC5D"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335313" w14:textId="77777777" w:rsidR="00F75010" w:rsidRPr="009D6158" w:rsidRDefault="00F75010" w:rsidP="00713CB6">
            <w:pPr>
              <w:suppressAutoHyphens/>
              <w:spacing w:line="276" w:lineRule="auto"/>
              <w:rPr>
                <w:rFonts w:ascii="Calibri" w:hAnsi="Calibri" w:cs="Calibri"/>
                <w:lang w:val="en-US"/>
              </w:rPr>
            </w:pPr>
          </w:p>
        </w:tc>
      </w:tr>
      <w:tr w:rsidR="00F75010" w:rsidRPr="009D6158" w14:paraId="097D9C39"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58"/>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FD738"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040D5" w14:textId="437E3289" w:rsidR="00F75010" w:rsidRPr="00DE6E4D" w:rsidRDefault="00873B78" w:rsidP="00713CB6">
            <w:pPr>
              <w:suppressAutoHyphens/>
              <w:spacing w:line="276" w:lineRule="auto"/>
              <w:rPr>
                <w:rFonts w:ascii="Calibri" w:hAnsi="Calibri" w:cs="Calibri"/>
                <w:lang w:val="en-US"/>
              </w:rPr>
            </w:pPr>
            <w:r w:rsidRPr="00DE6E4D">
              <w:rPr>
                <w:rFonts w:ascii="Calibri" w:hAnsi="Calibri"/>
              </w:rPr>
              <w:t>Δυνατότητα διαχείρισης μέσω web interface. Να προσφερθεί</w:t>
            </w:r>
            <w:r w:rsidR="00DE6E4D" w:rsidRPr="00DE6E4D">
              <w:rPr>
                <w:rFonts w:ascii="Calibri" w:hAnsi="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3FBC7"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EED74F"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C6DF9F" w14:textId="77777777" w:rsidR="00F75010" w:rsidRPr="009D6158" w:rsidRDefault="00F75010" w:rsidP="00713CB6">
            <w:pPr>
              <w:suppressAutoHyphens/>
              <w:spacing w:line="276" w:lineRule="auto"/>
              <w:rPr>
                <w:rFonts w:ascii="Calibri" w:hAnsi="Calibri" w:cs="Calibri"/>
                <w:lang w:val="en-US"/>
              </w:rPr>
            </w:pPr>
          </w:p>
        </w:tc>
      </w:tr>
      <w:tr w:rsidR="00F75010" w:rsidRPr="009D6158" w14:paraId="6A8F1D24"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DEF8CB"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B6587" w14:textId="5B659B7E"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Υποστήριξη </w:t>
            </w:r>
            <w:r w:rsidRPr="009D6158">
              <w:rPr>
                <w:rFonts w:ascii="Calibri" w:hAnsi="Calibri" w:cs="Calibri"/>
                <w:lang w:val="en-US"/>
              </w:rPr>
              <w:t>Telnet</w:t>
            </w:r>
            <w:r w:rsidRPr="009D6158">
              <w:rPr>
                <w:rFonts w:ascii="Calibri" w:hAnsi="Calibri" w:cs="Calibri"/>
              </w:rPr>
              <w:t>/</w:t>
            </w:r>
            <w:r w:rsidRPr="009D6158">
              <w:rPr>
                <w:rFonts w:ascii="Calibri" w:hAnsi="Calibri" w:cs="Calibri"/>
                <w:lang w:val="en-US"/>
              </w:rPr>
              <w:t>SSH</w:t>
            </w:r>
            <w:r w:rsidRPr="009D6158">
              <w:rPr>
                <w:rFonts w:ascii="Calibri" w:hAnsi="Calibri" w:cs="Calibri"/>
              </w:rPr>
              <w:t xml:space="preserve">, </w:t>
            </w:r>
            <w:r w:rsidRPr="009D6158">
              <w:rPr>
                <w:rFonts w:ascii="Calibri" w:hAnsi="Calibri" w:cs="Calibri"/>
                <w:lang w:val="en-US"/>
              </w:rPr>
              <w:t>SSL</w:t>
            </w:r>
            <w:r w:rsidRPr="009D6158">
              <w:rPr>
                <w:rFonts w:ascii="Calibri" w:hAnsi="Calibri" w:cs="Calibri"/>
              </w:rPr>
              <w:t xml:space="preserve">, </w:t>
            </w:r>
            <w:r w:rsidRPr="009D6158">
              <w:rPr>
                <w:rFonts w:ascii="Calibri" w:hAnsi="Calibri" w:cs="Calibri"/>
                <w:lang w:val="en-US"/>
              </w:rPr>
              <w:t>SNMP</w:t>
            </w:r>
            <w:r w:rsidRPr="009D6158">
              <w:rPr>
                <w:rFonts w:ascii="Calibri" w:hAnsi="Calibri" w:cs="Calibri"/>
              </w:rPr>
              <w:t xml:space="preserve"> </w:t>
            </w:r>
            <w:r w:rsidRPr="009D6158">
              <w:rPr>
                <w:rFonts w:ascii="Calibri" w:hAnsi="Calibri" w:cs="Calibri"/>
                <w:lang w:val="en-US"/>
              </w:rPr>
              <w:t>v</w:t>
            </w:r>
            <w:r w:rsidRPr="009D6158">
              <w:rPr>
                <w:rFonts w:ascii="Calibri" w:hAnsi="Calibri" w:cs="Calibri"/>
              </w:rPr>
              <w:t>1/</w:t>
            </w:r>
            <w:r w:rsidRPr="009D6158">
              <w:rPr>
                <w:rFonts w:ascii="Calibri" w:hAnsi="Calibri" w:cs="Calibri"/>
                <w:lang w:val="en-US"/>
              </w:rPr>
              <w:t>v</w:t>
            </w:r>
            <w:r w:rsidRPr="009D6158">
              <w:rPr>
                <w:rFonts w:ascii="Calibri" w:hAnsi="Calibri" w:cs="Calibri"/>
              </w:rPr>
              <w:t>2/</w:t>
            </w:r>
            <w:r w:rsidRPr="009D6158">
              <w:rPr>
                <w:rFonts w:ascii="Calibri" w:hAnsi="Calibri" w:cs="Calibri"/>
                <w:lang w:val="en-US"/>
              </w:rPr>
              <w:t>v</w:t>
            </w:r>
            <w:r w:rsidRPr="009D6158">
              <w:rPr>
                <w:rFonts w:ascii="Calibri" w:hAnsi="Calibri" w:cs="Calibri"/>
              </w:rPr>
              <w:t>3, ΗΤΤΡ</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2C774"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5A9E0F"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6E751A" w14:textId="77777777" w:rsidR="00F75010" w:rsidRPr="009D6158" w:rsidRDefault="00F75010" w:rsidP="00713CB6">
            <w:pPr>
              <w:suppressAutoHyphens/>
              <w:spacing w:line="276" w:lineRule="auto"/>
              <w:rPr>
                <w:rFonts w:ascii="Calibri" w:hAnsi="Calibri" w:cs="Calibri"/>
                <w:lang w:val="en-US"/>
              </w:rPr>
            </w:pPr>
          </w:p>
        </w:tc>
      </w:tr>
      <w:tr w:rsidR="00F75010" w:rsidRPr="009D6158" w14:paraId="0CF496F0"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31"/>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DDED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3AEC79" w14:textId="640B15ED" w:rsidR="00F75010" w:rsidRPr="009D6158" w:rsidRDefault="00F75010" w:rsidP="00713CB6">
            <w:pPr>
              <w:suppressAutoHyphens/>
              <w:spacing w:line="276" w:lineRule="auto"/>
              <w:rPr>
                <w:rFonts w:ascii="Calibri" w:hAnsi="Calibri" w:cs="Calibri"/>
              </w:rPr>
            </w:pPr>
            <w:r w:rsidRPr="009D6158">
              <w:rPr>
                <w:rFonts w:ascii="Calibri" w:hAnsi="Calibri" w:cs="Calibri"/>
              </w:rPr>
              <w:t xml:space="preserve">Υποστήριξη </w:t>
            </w:r>
            <w:r w:rsidRPr="009D6158">
              <w:rPr>
                <w:rFonts w:ascii="Calibri" w:hAnsi="Calibri" w:cs="Calibri"/>
                <w:lang w:val="en-US"/>
              </w:rPr>
              <w:t>IGMP</w:t>
            </w:r>
            <w:r w:rsidRPr="009D6158">
              <w:rPr>
                <w:rFonts w:ascii="Calibri" w:hAnsi="Calibri" w:cs="Calibri"/>
              </w:rPr>
              <w:t xml:space="preserve"> </w:t>
            </w:r>
            <w:r w:rsidRPr="009D6158">
              <w:rPr>
                <w:rFonts w:ascii="Calibri" w:hAnsi="Calibri" w:cs="Calibri"/>
                <w:lang w:val="en-US"/>
              </w:rPr>
              <w:t>v</w:t>
            </w:r>
            <w:r w:rsidRPr="009D6158">
              <w:rPr>
                <w:rFonts w:ascii="Calibri" w:hAnsi="Calibri" w:cs="Calibri"/>
              </w:rPr>
              <w:t>1/</w:t>
            </w:r>
            <w:r w:rsidRPr="009D6158">
              <w:rPr>
                <w:rFonts w:ascii="Calibri" w:hAnsi="Calibri" w:cs="Calibri"/>
                <w:lang w:val="en-US"/>
              </w:rPr>
              <w:t>v</w:t>
            </w:r>
            <w:r w:rsidRPr="009D6158">
              <w:rPr>
                <w:rFonts w:ascii="Calibri" w:hAnsi="Calibri" w:cs="Calibri"/>
              </w:rPr>
              <w:t>2/</w:t>
            </w:r>
            <w:r w:rsidRPr="009D6158">
              <w:rPr>
                <w:rFonts w:ascii="Calibri" w:hAnsi="Calibri" w:cs="Calibri"/>
                <w:lang w:val="en-US"/>
              </w:rPr>
              <w:t>v</w:t>
            </w:r>
            <w:r w:rsidRPr="009D6158">
              <w:rPr>
                <w:rFonts w:ascii="Calibri" w:hAnsi="Calibri" w:cs="Calibri"/>
              </w:rPr>
              <w:t xml:space="preserve">3 </w:t>
            </w:r>
            <w:r w:rsidRPr="009D6158">
              <w:rPr>
                <w:rFonts w:ascii="Calibri" w:hAnsi="Calibri" w:cs="Calibri"/>
                <w:lang w:val="en-US"/>
              </w:rPr>
              <w:t>Snooping</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8E95EE"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1A993D"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758177" w14:textId="77777777" w:rsidR="00F75010" w:rsidRPr="009D6158" w:rsidRDefault="00F75010" w:rsidP="00713CB6">
            <w:pPr>
              <w:suppressAutoHyphens/>
              <w:spacing w:line="276" w:lineRule="auto"/>
              <w:rPr>
                <w:rFonts w:ascii="Calibri" w:hAnsi="Calibri" w:cs="Calibri"/>
                <w:lang w:val="en-US"/>
              </w:rPr>
            </w:pPr>
          </w:p>
        </w:tc>
      </w:tr>
      <w:tr w:rsidR="00F75010" w:rsidRPr="009D6158" w14:paraId="759E2C66"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4F2D76"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8FCB27" w14:textId="1855072E"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Υποστήριξη RMON groups 1,2,3,9</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71755A"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AFE3E7"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C6BF1A" w14:textId="77777777" w:rsidR="00F75010" w:rsidRPr="009D6158" w:rsidRDefault="00F75010" w:rsidP="00713CB6">
            <w:pPr>
              <w:suppressAutoHyphens/>
              <w:spacing w:line="276" w:lineRule="auto"/>
              <w:rPr>
                <w:rFonts w:ascii="Calibri" w:hAnsi="Calibri" w:cs="Calibri"/>
                <w:lang w:val="en-US"/>
              </w:rPr>
            </w:pPr>
          </w:p>
        </w:tc>
      </w:tr>
      <w:tr w:rsidR="00F75010" w:rsidRPr="009D6158" w14:paraId="0E9EDDC0"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27"/>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1A2ABB"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E63482" w14:textId="110140A3" w:rsidR="00F75010" w:rsidRPr="009D6158" w:rsidRDefault="00F75010" w:rsidP="00713CB6">
            <w:pPr>
              <w:suppressAutoHyphens/>
              <w:spacing w:line="276" w:lineRule="auto"/>
              <w:rPr>
                <w:rFonts w:ascii="Calibri" w:hAnsi="Calibri" w:cs="Calibri"/>
                <w:lang w:val="en-US"/>
              </w:rPr>
            </w:pPr>
            <w:r w:rsidRPr="009D6158">
              <w:rPr>
                <w:rFonts w:ascii="Calibri" w:hAnsi="Calibri" w:cs="Calibri"/>
              </w:rPr>
              <w:t>Υποστήριξη</w:t>
            </w:r>
            <w:r w:rsidRPr="009D6158">
              <w:rPr>
                <w:rFonts w:ascii="Calibri" w:hAnsi="Calibri" w:cs="Calibri"/>
                <w:lang w:val="en-US"/>
              </w:rPr>
              <w:t xml:space="preserve"> RADIUS, TACACS, SNMP traps</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791A46"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1A7FF" w14:textId="77777777" w:rsidR="00F75010" w:rsidRPr="009D6158" w:rsidRDefault="00F75010" w:rsidP="00713CB6">
            <w:pPr>
              <w:suppressAutoHyphens/>
              <w:spacing w:line="276" w:lineRule="auto"/>
              <w:rPr>
                <w:rFonts w:ascii="Calibri" w:hAnsi="Calibri" w:cs="Calibri"/>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C6E728" w14:textId="77777777" w:rsidR="00F75010" w:rsidRPr="009D6158" w:rsidRDefault="00F75010" w:rsidP="00713CB6">
            <w:pPr>
              <w:suppressAutoHyphens/>
              <w:spacing w:line="276" w:lineRule="auto"/>
              <w:rPr>
                <w:rFonts w:ascii="Calibri" w:hAnsi="Calibri" w:cs="Calibri"/>
              </w:rPr>
            </w:pPr>
          </w:p>
        </w:tc>
      </w:tr>
      <w:tr w:rsidR="00F75010" w:rsidRPr="009D6158" w14:paraId="0C40D319"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ADB7A8"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6BAEFA" w14:textId="78196748" w:rsidR="00F75010" w:rsidRPr="009D6158" w:rsidRDefault="00F75010" w:rsidP="00713CB6">
            <w:pPr>
              <w:suppressAutoHyphens/>
              <w:spacing w:line="276" w:lineRule="auto"/>
              <w:rPr>
                <w:rFonts w:ascii="Calibri" w:hAnsi="Calibri" w:cs="Calibri"/>
                <w:lang w:val="en-US"/>
              </w:rPr>
            </w:pPr>
            <w:r w:rsidRPr="009D6158">
              <w:rPr>
                <w:rFonts w:ascii="Calibri" w:hAnsi="Calibri" w:cs="Calibri"/>
                <w:lang w:val="en-US"/>
              </w:rPr>
              <w:t>iSCSI optimized</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248BE8"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180A04"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4500E9" w14:textId="77777777" w:rsidR="00F75010" w:rsidRPr="009D6158" w:rsidRDefault="00F75010" w:rsidP="00713CB6">
            <w:pPr>
              <w:suppressAutoHyphens/>
              <w:spacing w:line="276" w:lineRule="auto"/>
              <w:rPr>
                <w:rFonts w:ascii="Calibri" w:hAnsi="Calibri" w:cs="Calibri"/>
                <w:lang w:val="en-US"/>
              </w:rPr>
            </w:pPr>
          </w:p>
        </w:tc>
      </w:tr>
      <w:tr w:rsidR="00F75010" w:rsidRPr="009D6158" w14:paraId="230B1638"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EF2180"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2.37</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E506EA" w14:textId="019C2C99"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Υποστήριξη με χρήση υλικού του </w:t>
            </w:r>
            <w:r w:rsidRPr="009D6158">
              <w:rPr>
                <w:rFonts w:ascii="Calibri" w:hAnsi="Calibri" w:cs="Calibri"/>
                <w:lang w:val="en-US"/>
              </w:rPr>
              <w:t>RFC</w:t>
            </w:r>
            <w:r w:rsidRPr="009D6158">
              <w:rPr>
                <w:rFonts w:ascii="Calibri" w:hAnsi="Calibri" w:cs="Calibri"/>
              </w:rPr>
              <w:t xml:space="preserve"> 7673 (Ν</w:t>
            </w:r>
            <w:r w:rsidRPr="009D6158">
              <w:rPr>
                <w:rFonts w:ascii="Calibri" w:hAnsi="Calibri" w:cs="Calibri"/>
                <w:lang w:val="en-US"/>
              </w:rPr>
              <w:t>VGRE</w:t>
            </w:r>
            <w:r w:rsidRPr="009D6158">
              <w:rPr>
                <w:rFonts w:ascii="Calibri" w:hAnsi="Calibri" w:cs="Calibri"/>
              </w:rPr>
              <w:t>)</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47098F"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46A8E3"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C9E2B4" w14:textId="77777777" w:rsidR="00F75010" w:rsidRPr="009D6158" w:rsidRDefault="00F75010" w:rsidP="00713CB6">
            <w:pPr>
              <w:suppressAutoHyphens/>
              <w:spacing w:line="276" w:lineRule="auto"/>
              <w:rPr>
                <w:rFonts w:ascii="Calibri" w:hAnsi="Calibri" w:cs="Calibri"/>
                <w:lang w:val="en-US"/>
              </w:rPr>
            </w:pPr>
          </w:p>
        </w:tc>
      </w:tr>
      <w:tr w:rsidR="00F75010" w:rsidRPr="009D6158" w14:paraId="5106DDB7"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601B83"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0C6122" w14:textId="5F678B60"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Υποστήριξη με χρήση υλικού του </w:t>
            </w:r>
            <w:r w:rsidRPr="009D6158">
              <w:rPr>
                <w:rFonts w:ascii="Calibri" w:hAnsi="Calibri" w:cs="Calibri"/>
                <w:lang w:val="en-US"/>
              </w:rPr>
              <w:t>RFC</w:t>
            </w:r>
            <w:r w:rsidRPr="009D6158">
              <w:rPr>
                <w:rFonts w:ascii="Calibri" w:hAnsi="Calibri" w:cs="Calibri"/>
              </w:rPr>
              <w:t xml:space="preserve"> 7348 (</w:t>
            </w:r>
            <w:r w:rsidRPr="009D6158">
              <w:rPr>
                <w:rFonts w:ascii="Calibri" w:hAnsi="Calibri" w:cs="Calibri"/>
                <w:lang w:val="en-US"/>
              </w:rPr>
              <w:t>VXLAN</w:t>
            </w:r>
            <w:r w:rsidRPr="009D6158">
              <w:rPr>
                <w:rFonts w:ascii="Calibri" w:hAnsi="Calibri" w:cs="Calibri"/>
              </w:rPr>
              <w:t>)</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F7289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D47DB"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1A60F8" w14:textId="77777777" w:rsidR="00F75010" w:rsidRPr="009D6158" w:rsidRDefault="00F75010" w:rsidP="00713CB6">
            <w:pPr>
              <w:suppressAutoHyphens/>
              <w:spacing w:line="276" w:lineRule="auto"/>
              <w:rPr>
                <w:rFonts w:ascii="Calibri" w:hAnsi="Calibri" w:cs="Calibri"/>
                <w:lang w:val="en-US"/>
              </w:rPr>
            </w:pPr>
          </w:p>
        </w:tc>
      </w:tr>
      <w:tr w:rsidR="00F75010" w:rsidRPr="009D6158" w14:paraId="26222DC4"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74843C"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2.39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01A19B" w14:textId="225AB8A5" w:rsidR="00F75010" w:rsidRPr="00DE6E4D" w:rsidRDefault="00F75010" w:rsidP="00713CB6">
            <w:pPr>
              <w:suppressAutoHyphens/>
              <w:spacing w:line="276" w:lineRule="auto"/>
              <w:rPr>
                <w:rFonts w:ascii="Calibri" w:hAnsi="Calibri" w:cs="Calibri"/>
              </w:rPr>
            </w:pPr>
            <w:r w:rsidRPr="009D6158">
              <w:rPr>
                <w:rFonts w:ascii="Calibri" w:hAnsi="Calibri" w:cs="Calibri"/>
              </w:rPr>
              <w:t>Υποστήριξη DCBx και iSCSI TLV</w:t>
            </w:r>
            <w:r w:rsidR="00DE6E4D" w:rsidRPr="00DE6E4D">
              <w:rPr>
                <w:rFonts w:ascii="Calibri" w:hAnsi="Calibri" w:cs="Calibri"/>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A16670"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E3BA31" w14:textId="77777777" w:rsidR="00F75010" w:rsidRPr="009D6158" w:rsidRDefault="00F75010" w:rsidP="00713CB6">
            <w:pPr>
              <w:suppressAutoHyphens/>
              <w:spacing w:line="276" w:lineRule="auto"/>
              <w:rPr>
                <w:rFonts w:ascii="Calibri" w:hAnsi="Calibri" w:cs="Calibri"/>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6ACC09" w14:textId="77777777" w:rsidR="00F75010" w:rsidRPr="009D6158" w:rsidRDefault="00F75010" w:rsidP="00713CB6">
            <w:pPr>
              <w:suppressAutoHyphens/>
              <w:spacing w:line="276" w:lineRule="auto"/>
              <w:rPr>
                <w:rFonts w:ascii="Calibri" w:hAnsi="Calibri" w:cs="Calibri"/>
              </w:rPr>
            </w:pPr>
          </w:p>
        </w:tc>
      </w:tr>
      <w:tr w:rsidR="00F75010" w:rsidRPr="009D6158" w14:paraId="2A33E724"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429066"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lang w:val="en-US"/>
              </w:rPr>
              <w:t>2.40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AA4482" w14:textId="0D6A5DEC" w:rsidR="00F75010" w:rsidRPr="009D6158" w:rsidRDefault="00F75010" w:rsidP="00713CB6">
            <w:pPr>
              <w:suppressAutoHyphens/>
              <w:spacing w:line="276" w:lineRule="auto"/>
              <w:rPr>
                <w:rFonts w:ascii="Calibri" w:hAnsi="Calibri" w:cs="Calibri"/>
                <w:lang w:val="en-US"/>
              </w:rPr>
            </w:pPr>
            <w:r w:rsidRPr="009D6158">
              <w:rPr>
                <w:rFonts w:ascii="Calibri" w:hAnsi="Calibri" w:cs="Calibri"/>
              </w:rPr>
              <w:t>Υποστήριξη</w:t>
            </w:r>
            <w:r w:rsidRPr="009D6158">
              <w:rPr>
                <w:rFonts w:ascii="Calibri" w:hAnsi="Calibri" w:cs="Calibri"/>
                <w:lang w:val="en-US"/>
              </w:rPr>
              <w:t xml:space="preserve"> Routable RDMA over Converged Ethernet (RoCE)</w:t>
            </w:r>
            <w:r w:rsidR="00DE6E4D">
              <w:rPr>
                <w:rFonts w:ascii="Calibri" w:hAnsi="Calibri" w:cs="Calibri"/>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133CEB"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14C96E" w14:textId="77777777" w:rsidR="00F75010" w:rsidRPr="009D6158" w:rsidRDefault="00F75010" w:rsidP="00713CB6">
            <w:pPr>
              <w:suppressAutoHyphens/>
              <w:spacing w:line="276" w:lineRule="auto"/>
              <w:rPr>
                <w:rFonts w:ascii="Calibri" w:hAnsi="Calibri" w:cs="Calibri"/>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80546E" w14:textId="77777777" w:rsidR="00F75010" w:rsidRPr="009D6158" w:rsidRDefault="00F75010" w:rsidP="00713CB6">
            <w:pPr>
              <w:suppressAutoHyphens/>
              <w:spacing w:line="276" w:lineRule="auto"/>
              <w:rPr>
                <w:rFonts w:ascii="Calibri" w:hAnsi="Calibri" w:cs="Calibri"/>
                <w:lang w:val="en-US"/>
              </w:rPr>
            </w:pPr>
          </w:p>
        </w:tc>
      </w:tr>
      <w:tr w:rsidR="00F75010" w:rsidRPr="009D6158" w14:paraId="60554C8A"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84"/>
          <w:jc w:val="center"/>
        </w:trPr>
        <w:tc>
          <w:tcPr>
            <w:tcW w:w="85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4370820" w14:textId="77777777" w:rsidR="00F75010" w:rsidRPr="009D6158" w:rsidRDefault="00F75010" w:rsidP="00713CB6">
            <w:pPr>
              <w:suppressAutoHyphens/>
              <w:spacing w:line="276" w:lineRule="auto"/>
              <w:jc w:val="center"/>
              <w:rPr>
                <w:rFonts w:ascii="Calibri" w:hAnsi="Calibri" w:cs="Calibri"/>
                <w:b/>
                <w:lang w:val="en-US"/>
              </w:rPr>
            </w:pPr>
            <w:r w:rsidRPr="009D6158">
              <w:rPr>
                <w:rFonts w:ascii="Calibri" w:hAnsi="Calibri" w:cs="Calibri"/>
                <w:b/>
                <w:lang w:val="en-US"/>
              </w:rPr>
              <w:t>3</w:t>
            </w:r>
          </w:p>
        </w:tc>
        <w:tc>
          <w:tcPr>
            <w:tcW w:w="45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E3F885E" w14:textId="77777777" w:rsidR="00F75010" w:rsidRPr="009D6158" w:rsidRDefault="00F75010" w:rsidP="00713CB6">
            <w:pPr>
              <w:suppressAutoHyphens/>
              <w:spacing w:line="276" w:lineRule="auto"/>
              <w:rPr>
                <w:rFonts w:ascii="Calibri" w:hAnsi="Calibri" w:cs="Calibri"/>
                <w:b/>
                <w:lang w:val="en-US"/>
              </w:rPr>
            </w:pPr>
            <w:r w:rsidRPr="009D6158">
              <w:rPr>
                <w:rFonts w:ascii="Calibri" w:hAnsi="Calibri" w:cs="Calibri"/>
                <w:b/>
                <w:lang w:val="en-US"/>
              </w:rPr>
              <w:t>Λοιπές απαιτήσεις</w:t>
            </w:r>
          </w:p>
        </w:tc>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65F68B3" w14:textId="77777777" w:rsidR="00F75010" w:rsidRPr="009D6158" w:rsidRDefault="00F75010" w:rsidP="00713CB6">
            <w:pPr>
              <w:suppressAutoHyphens/>
              <w:spacing w:line="276" w:lineRule="auto"/>
              <w:jc w:val="center"/>
              <w:rPr>
                <w:rFonts w:ascii="Calibri" w:hAnsi="Calibri" w:cs="Calibri"/>
                <w:b/>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54059E4" w14:textId="77777777" w:rsidR="00F75010" w:rsidRPr="009D6158" w:rsidRDefault="00F75010" w:rsidP="00713CB6">
            <w:pPr>
              <w:suppressAutoHyphens/>
              <w:spacing w:line="276" w:lineRule="auto"/>
              <w:rPr>
                <w:rFonts w:ascii="Calibri" w:hAnsi="Calibri" w:cs="Calibri"/>
                <w:b/>
                <w:lang w:val="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0C568E0" w14:textId="77777777" w:rsidR="00F75010" w:rsidRPr="009D6158" w:rsidRDefault="00F75010" w:rsidP="00713CB6">
            <w:pPr>
              <w:suppressAutoHyphens/>
              <w:spacing w:line="276" w:lineRule="auto"/>
              <w:rPr>
                <w:rFonts w:ascii="Calibri" w:hAnsi="Calibri" w:cs="Calibri"/>
                <w:b/>
                <w:lang w:val="en-US"/>
              </w:rPr>
            </w:pPr>
          </w:p>
        </w:tc>
      </w:tr>
      <w:tr w:rsidR="00F75010" w:rsidRPr="009D6158" w14:paraId="0720AFCF"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662B04"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3.1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8D0CF9" w14:textId="77777777" w:rsidR="00F75010" w:rsidRPr="009D6158" w:rsidRDefault="00F75010" w:rsidP="00713CB6">
            <w:pPr>
              <w:suppressAutoHyphens/>
              <w:spacing w:line="276" w:lineRule="auto"/>
              <w:rPr>
                <w:rFonts w:ascii="Calibri" w:hAnsi="Calibri" w:cs="Calibri"/>
              </w:rPr>
            </w:pPr>
            <w:r w:rsidRPr="009D6158">
              <w:rPr>
                <w:rFonts w:ascii="Calibri" w:hAnsi="Calibri" w:cs="Calibri"/>
                <w:color w:val="000000"/>
              </w:rPr>
              <w:t>Μεταφορά, παράδοση, εγκατάσταση και παραμετροποίηση στο χώρο που θα υποδείξει η αναθέτουσα αρχή. Χρόνος παράδοσης του συνόλου του εξοπλισμού εντός σαράντα (40) ημερών από την υπογραφή της σύμβασης. Χρόνος εγκατάστασης του εξοπλισμού εντός δεκαπέντε (15) ημερών από την ημερομηνία μακροσκοπικής παραλαβής του εξοπλισμού. Με την ολοκλήρωση και των εργασιών εγκατάστασης και παραμετροποίησης, θα πραγματοποιηθεί και η οριστική παραλαβή του εξοπλισμού.</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37821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86EA85" w14:textId="77777777" w:rsidR="00F75010" w:rsidRPr="009D6158" w:rsidRDefault="00F75010" w:rsidP="00713CB6">
            <w:pPr>
              <w:suppressAutoHyphens/>
              <w:spacing w:line="276" w:lineRule="auto"/>
              <w:rPr>
                <w:rFonts w:ascii="Calibri" w:hAnsi="Calibri" w:cs="Calibri"/>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DFF0AC" w14:textId="77777777" w:rsidR="00F75010" w:rsidRPr="009D6158" w:rsidRDefault="00F75010" w:rsidP="00713CB6">
            <w:pPr>
              <w:suppressAutoHyphens/>
              <w:spacing w:line="276" w:lineRule="auto"/>
              <w:rPr>
                <w:rFonts w:ascii="Calibri" w:hAnsi="Calibri" w:cs="Calibri"/>
              </w:rPr>
            </w:pPr>
          </w:p>
        </w:tc>
      </w:tr>
      <w:tr w:rsidR="00F75010" w:rsidRPr="009D6158" w14:paraId="5D1305E9"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0549F5"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3.2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F2F77D" w14:textId="77777777" w:rsidR="00F75010" w:rsidRPr="009D6158" w:rsidRDefault="00F75010" w:rsidP="00713CB6">
            <w:pPr>
              <w:suppressAutoHyphens/>
              <w:spacing w:line="276" w:lineRule="auto"/>
              <w:rPr>
                <w:rFonts w:ascii="Calibri" w:hAnsi="Calibri" w:cs="Calibri"/>
              </w:rPr>
            </w:pPr>
            <w:r w:rsidRPr="009D6158">
              <w:rPr>
                <w:rFonts w:ascii="Calibri" w:hAnsi="Calibri" w:cs="Calibri"/>
                <w:color w:val="000000"/>
              </w:rPr>
              <w:t xml:space="preserve">Ο προσφέρων οικονομικός φορέας πρέπει να διαθέτει τουλάχιστον έναν (1) εξειδικευμένο τεχνικό με εμπειρία σε παρόμοιο αντικείμενο. Να αναφερθεί/-ουν στην τεχνική περιγραφή ο/οι τεχνικός/-οί που θα αναλάβει/-ουν, σε περίπτωση ανάδειξης του οικονομικού φορέα ως Αναδόχου, την υλοποίηση του συμβατικού αντικειμένου (ισχύει για το σύνολο </w:t>
            </w:r>
            <w:r>
              <w:rPr>
                <w:rFonts w:ascii="Calibri" w:hAnsi="Calibri" w:cs="Calibri"/>
                <w:color w:val="000000"/>
              </w:rPr>
              <w:t xml:space="preserve">των υπηρεσιών </w:t>
            </w:r>
            <w:r w:rsidRPr="009D6158">
              <w:rPr>
                <w:rFonts w:ascii="Calibri" w:hAnsi="Calibri" w:cs="Calibri"/>
                <w:color w:val="000000"/>
              </w:rPr>
              <w:t>του συμβατικού αντικειμένου).</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0D498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CAD886" w14:textId="77777777" w:rsidR="00F75010" w:rsidRPr="009D6158" w:rsidRDefault="00F75010" w:rsidP="00713CB6">
            <w:pPr>
              <w:suppressAutoHyphens/>
              <w:spacing w:line="276" w:lineRule="auto"/>
              <w:jc w:val="center"/>
              <w:rPr>
                <w:rFonts w:ascii="Calibri" w:hAnsi="Calibri" w:cs="Calibri"/>
                <w:color w:val="000000"/>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E158A9" w14:textId="77777777" w:rsidR="00F75010" w:rsidRPr="009D6158" w:rsidRDefault="00F75010" w:rsidP="00713CB6">
            <w:pPr>
              <w:suppressAutoHyphens/>
              <w:spacing w:line="276" w:lineRule="auto"/>
              <w:jc w:val="center"/>
              <w:rPr>
                <w:rFonts w:ascii="Calibri" w:hAnsi="Calibri" w:cs="Calibri"/>
                <w:color w:val="000000"/>
              </w:rPr>
            </w:pPr>
          </w:p>
        </w:tc>
      </w:tr>
      <w:tr w:rsidR="00F75010" w:rsidRPr="009D6158" w14:paraId="5DC97E52" w14:textId="77777777" w:rsidTr="00713C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96"/>
          <w:jc w:val="center"/>
        </w:trPr>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D6B687"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3.3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52EAF" w14:textId="77777777" w:rsidR="00F75010" w:rsidRPr="009D6158" w:rsidRDefault="00F75010" w:rsidP="00713CB6">
            <w:pPr>
              <w:suppressAutoHyphens/>
              <w:spacing w:line="276" w:lineRule="auto"/>
              <w:rPr>
                <w:rFonts w:ascii="Calibri" w:hAnsi="Calibri" w:cs="Calibri"/>
                <w:color w:val="000000"/>
              </w:rPr>
            </w:pPr>
            <w:r w:rsidRPr="009D6158">
              <w:rPr>
                <w:rFonts w:ascii="Calibri" w:eastAsia="Calibri" w:hAnsi="Calibri" w:cs="Calibri"/>
                <w:color w:val="000000"/>
              </w:rPr>
              <w:t xml:space="preserve">Ο </w:t>
            </w:r>
            <w:r w:rsidRPr="009D6158">
              <w:rPr>
                <w:rFonts w:ascii="Calibri" w:hAnsi="Calibri" w:cs="Calibri"/>
                <w:color w:val="000000"/>
              </w:rPr>
              <w:t>προσφέρων οικονομικός φορέας, κατά τη διάρκεια των 5 τελευταίων χρόνων, πρέπει να έχει εκτελέσει τουλάχιστον μία (1) σύμβαση προμήθειας του συγκεκριμένου τύπου ή παρόμοιου με το παρόν συμβατικό αντικείμενο (ισχύει για το σύνολο του συμβατικού αντικειμένου).</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7CE104"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D13097" w14:textId="77777777" w:rsidR="00F75010" w:rsidRPr="009D6158" w:rsidRDefault="00F75010" w:rsidP="00713CB6">
            <w:pPr>
              <w:suppressAutoHyphens/>
              <w:spacing w:line="276" w:lineRule="auto"/>
              <w:jc w:val="center"/>
              <w:rPr>
                <w:rFonts w:ascii="Calibri" w:hAnsi="Calibri" w:cs="Calibri"/>
                <w:color w:val="000000"/>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41FE66" w14:textId="77777777" w:rsidR="00F75010" w:rsidRPr="009D6158" w:rsidRDefault="00F75010" w:rsidP="00713CB6">
            <w:pPr>
              <w:suppressAutoHyphens/>
              <w:spacing w:line="276" w:lineRule="auto"/>
              <w:jc w:val="center"/>
              <w:rPr>
                <w:rFonts w:ascii="Calibri" w:hAnsi="Calibri" w:cs="Calibri"/>
                <w:color w:val="000000"/>
              </w:rPr>
            </w:pPr>
          </w:p>
        </w:tc>
      </w:tr>
      <w:tr w:rsidR="00F75010" w:rsidRPr="009D6158" w14:paraId="3E4645B1" w14:textId="77777777" w:rsidTr="00713CB6">
        <w:trPr>
          <w:cantSplit/>
          <w:trHeight w:val="227"/>
          <w:jc w:val="center"/>
        </w:trPr>
        <w:tc>
          <w:tcPr>
            <w:tcW w:w="851" w:type="dxa"/>
            <w:shd w:val="clear" w:color="auto" w:fill="CCCCCC"/>
            <w:vAlign w:val="center"/>
          </w:tcPr>
          <w:p w14:paraId="160005F4" w14:textId="77777777" w:rsidR="00F75010" w:rsidRPr="009D6158" w:rsidRDefault="00F75010" w:rsidP="00713CB6">
            <w:pPr>
              <w:suppressAutoHyphens/>
              <w:spacing w:line="276" w:lineRule="auto"/>
              <w:jc w:val="center"/>
              <w:rPr>
                <w:rFonts w:ascii="Calibri" w:hAnsi="Calibri" w:cs="Calibri"/>
                <w:b/>
              </w:rPr>
            </w:pPr>
            <w:r w:rsidRPr="009D6158">
              <w:rPr>
                <w:rFonts w:ascii="Calibri" w:hAnsi="Calibri" w:cs="Calibri"/>
                <w:b/>
              </w:rPr>
              <w:lastRenderedPageBreak/>
              <w:t>4</w:t>
            </w:r>
          </w:p>
        </w:tc>
        <w:tc>
          <w:tcPr>
            <w:tcW w:w="4536" w:type="dxa"/>
            <w:shd w:val="clear" w:color="auto" w:fill="CCCCCC"/>
            <w:vAlign w:val="center"/>
          </w:tcPr>
          <w:p w14:paraId="19F12647" w14:textId="77777777" w:rsidR="00F75010" w:rsidRPr="009D6158" w:rsidRDefault="00F75010" w:rsidP="00713CB6">
            <w:pPr>
              <w:suppressAutoHyphens/>
              <w:spacing w:line="276" w:lineRule="auto"/>
              <w:rPr>
                <w:rFonts w:ascii="Calibri" w:hAnsi="Calibri" w:cs="Calibri"/>
                <w:b/>
              </w:rPr>
            </w:pPr>
            <w:r w:rsidRPr="009D6158">
              <w:rPr>
                <w:rFonts w:ascii="Calibri" w:hAnsi="Calibri" w:cs="Calibri"/>
                <w:b/>
              </w:rPr>
              <w:t>Εγγύηση</w:t>
            </w:r>
          </w:p>
        </w:tc>
        <w:tc>
          <w:tcPr>
            <w:tcW w:w="1418" w:type="dxa"/>
            <w:shd w:val="clear" w:color="auto" w:fill="CCCCCC"/>
            <w:vAlign w:val="center"/>
          </w:tcPr>
          <w:p w14:paraId="535633F4" w14:textId="77777777" w:rsidR="00F75010" w:rsidRPr="009D6158" w:rsidRDefault="00F75010" w:rsidP="00713CB6">
            <w:pPr>
              <w:suppressAutoHyphens/>
              <w:spacing w:line="276" w:lineRule="auto"/>
              <w:jc w:val="center"/>
              <w:rPr>
                <w:rFonts w:ascii="Calibri" w:hAnsi="Calibri" w:cs="Calibri"/>
                <w:b/>
              </w:rPr>
            </w:pPr>
          </w:p>
        </w:tc>
        <w:tc>
          <w:tcPr>
            <w:tcW w:w="1418" w:type="dxa"/>
            <w:shd w:val="clear" w:color="auto" w:fill="CCCCCC"/>
            <w:vAlign w:val="center"/>
          </w:tcPr>
          <w:p w14:paraId="2D140064" w14:textId="77777777" w:rsidR="00F75010" w:rsidRPr="009D6158" w:rsidRDefault="00F75010" w:rsidP="00713CB6">
            <w:pPr>
              <w:suppressAutoHyphens/>
              <w:spacing w:line="276" w:lineRule="auto"/>
              <w:rPr>
                <w:rFonts w:ascii="Calibri" w:hAnsi="Calibri" w:cs="Calibri"/>
                <w:b/>
              </w:rPr>
            </w:pPr>
          </w:p>
        </w:tc>
        <w:tc>
          <w:tcPr>
            <w:tcW w:w="1418" w:type="dxa"/>
            <w:shd w:val="clear" w:color="auto" w:fill="CCCCCC"/>
            <w:vAlign w:val="center"/>
          </w:tcPr>
          <w:p w14:paraId="735FD39E" w14:textId="77777777" w:rsidR="00F75010" w:rsidRPr="009D6158" w:rsidRDefault="00F75010" w:rsidP="00713CB6">
            <w:pPr>
              <w:suppressAutoHyphens/>
              <w:spacing w:line="276" w:lineRule="auto"/>
              <w:rPr>
                <w:rFonts w:ascii="Calibri" w:hAnsi="Calibri" w:cs="Calibri"/>
                <w:b/>
              </w:rPr>
            </w:pPr>
          </w:p>
        </w:tc>
      </w:tr>
      <w:tr w:rsidR="00F75010" w:rsidRPr="009D6158" w14:paraId="644F0C9F" w14:textId="77777777" w:rsidTr="00713CB6">
        <w:trPr>
          <w:cantSplit/>
          <w:trHeight w:val="58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C635B"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rPr>
              <w:t>4</w:t>
            </w:r>
            <w:r w:rsidRPr="009D6158">
              <w:rPr>
                <w:rFonts w:ascii="Calibri" w:hAnsi="Calibri" w:cs="Calibri"/>
                <w:lang w:val="en-US"/>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C5B8D" w14:textId="77777777" w:rsidR="00F75010" w:rsidRPr="009D6158" w:rsidRDefault="00F75010" w:rsidP="00713CB6">
            <w:pPr>
              <w:suppressAutoHyphens/>
              <w:spacing w:line="276" w:lineRule="auto"/>
              <w:rPr>
                <w:rFonts w:ascii="Calibri" w:hAnsi="Calibri" w:cs="Calibri"/>
              </w:rPr>
            </w:pPr>
            <w:r w:rsidRPr="009D6158">
              <w:rPr>
                <w:rFonts w:ascii="Calibri" w:hAnsi="Calibri" w:cs="Calibri"/>
                <w:color w:val="000000"/>
              </w:rPr>
              <w:t xml:space="preserve">Συνολικά παρεχόμενη εγγύηση κατασκευαστή ή επίσημου αντιπροσώπου </w:t>
            </w:r>
            <w:r w:rsidRPr="009D6158">
              <w:rPr>
                <w:rFonts w:ascii="Calibri" w:hAnsi="Calibri" w:cs="Calibri"/>
              </w:rPr>
              <w:t>για όλα τα μέρη και υποσυστήματα από την οριστική παραλαβή του εξοπλισμού, σε έτη.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0DA41"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 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1EBFE" w14:textId="77777777" w:rsidR="00F75010" w:rsidRPr="009D6158" w:rsidRDefault="00F75010" w:rsidP="00713CB6">
            <w:pPr>
              <w:suppressAutoHyphens/>
              <w:spacing w:line="276" w:lineRule="auto"/>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5D31" w14:textId="77777777" w:rsidR="00F75010" w:rsidRPr="009D6158" w:rsidRDefault="00F75010" w:rsidP="00713CB6">
            <w:pPr>
              <w:suppressAutoHyphens/>
              <w:spacing w:line="276" w:lineRule="auto"/>
              <w:rPr>
                <w:rFonts w:ascii="Calibri" w:hAnsi="Calibri" w:cs="Calibri"/>
              </w:rPr>
            </w:pPr>
          </w:p>
        </w:tc>
      </w:tr>
      <w:tr w:rsidR="00F75010" w:rsidRPr="009D6158" w14:paraId="24839421" w14:textId="77777777" w:rsidTr="00713CB6">
        <w:trPr>
          <w:cantSplit/>
          <w:trHeight w:val="22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4184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4</w:t>
            </w:r>
            <w:r w:rsidRPr="009D6158">
              <w:rPr>
                <w:rFonts w:ascii="Calibri" w:hAnsi="Calibri" w:cs="Calibri"/>
                <w:lang w:val="en-US"/>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49144" w14:textId="77777777" w:rsidR="00F75010" w:rsidRPr="009D6158" w:rsidRDefault="00F75010" w:rsidP="00713CB6">
            <w:pPr>
              <w:suppressAutoHyphens/>
              <w:spacing w:line="276" w:lineRule="auto"/>
              <w:rPr>
                <w:rFonts w:ascii="Calibri" w:hAnsi="Calibri" w:cs="Calibri"/>
                <w:lang w:val="en-US"/>
              </w:rPr>
            </w:pPr>
            <w:r w:rsidRPr="009D6158">
              <w:rPr>
                <w:rFonts w:ascii="Calibri" w:hAnsi="Calibri" w:cs="Calibri"/>
              </w:rPr>
              <w:t xml:space="preserve">Τηλεφωνική υποστήριξη 24 x 7 </w:t>
            </w:r>
            <w:r w:rsidRPr="009D6158">
              <w:rPr>
                <w:rFonts w:ascii="Calibri" w:hAnsi="Calibri" w:cs="Calibri"/>
                <w:lang w:val="en-US"/>
              </w:rPr>
              <w:t>x</w:t>
            </w:r>
            <w:r w:rsidRPr="009D6158">
              <w:rPr>
                <w:rFonts w:ascii="Calibri" w:hAnsi="Calibri" w:cs="Calibri"/>
              </w:rPr>
              <w:t xml:space="preserve"> 365</w:t>
            </w:r>
            <w:r w:rsidRPr="009D6158">
              <w:rPr>
                <w:rFonts w:ascii="Calibri" w:hAnsi="Calibri" w:cs="Calibri"/>
                <w:lang w:val="en-U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5DB5C"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236E" w14:textId="77777777" w:rsidR="00F75010" w:rsidRPr="009D6158" w:rsidRDefault="00F75010" w:rsidP="00713CB6">
            <w:pPr>
              <w:suppressAutoHyphens/>
              <w:spacing w:line="276" w:lineRule="auto"/>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4DF9F" w14:textId="77777777" w:rsidR="00F75010" w:rsidRPr="009D6158" w:rsidRDefault="00F75010" w:rsidP="00713CB6">
            <w:pPr>
              <w:suppressAutoHyphens/>
              <w:spacing w:line="276" w:lineRule="auto"/>
              <w:rPr>
                <w:rFonts w:ascii="Calibri" w:hAnsi="Calibri" w:cs="Calibri"/>
              </w:rPr>
            </w:pPr>
          </w:p>
        </w:tc>
      </w:tr>
      <w:tr w:rsidR="00F75010" w:rsidRPr="009D6158" w14:paraId="07F88143" w14:textId="77777777" w:rsidTr="00713CB6">
        <w:trPr>
          <w:cantSplit/>
          <w:trHeight w:val="22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686C2"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4</w:t>
            </w:r>
            <w:r w:rsidRPr="009D6158">
              <w:rPr>
                <w:rFonts w:ascii="Calibri" w:hAnsi="Calibri" w:cs="Calibri"/>
                <w:lang w:val="en-US"/>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EF18E" w14:textId="44A1E141" w:rsidR="00F75010" w:rsidRPr="00DE6E4D" w:rsidRDefault="00F75010" w:rsidP="00713CB6">
            <w:pPr>
              <w:suppressAutoHyphens/>
              <w:spacing w:line="276" w:lineRule="auto"/>
              <w:rPr>
                <w:rFonts w:ascii="Calibri" w:hAnsi="Calibri" w:cs="Calibri"/>
                <w:color w:val="000000"/>
              </w:rPr>
            </w:pPr>
            <w:r w:rsidRPr="009D6158">
              <w:rPr>
                <w:rFonts w:ascii="Calibri" w:hAnsi="Calibri" w:cs="Calibri"/>
                <w:color w:val="000000"/>
              </w:rPr>
              <w:t>Άμεση τηλεφωνική ανταπόκριση σε αναγγελία της βλάβης και επίσκεψη on site, την επόμενη εργάσιμη (next business day) ή συντομότερα</w:t>
            </w:r>
            <w:r w:rsidRPr="009D6158">
              <w:rPr>
                <w:rFonts w:ascii="Calibri" w:hAnsi="Calibri" w:cs="Calibri"/>
              </w:rPr>
              <w:t>, συμπεριλαμβανομένων των ανταλλακτικών και της εργασίας.</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5C234"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83B22" w14:textId="77777777" w:rsidR="00F75010" w:rsidRPr="009D6158" w:rsidRDefault="00F75010" w:rsidP="00713CB6">
            <w:pPr>
              <w:suppressAutoHyphens/>
              <w:spacing w:line="276" w:lineRule="auto"/>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2C98" w14:textId="77777777" w:rsidR="00F75010" w:rsidRPr="009D6158" w:rsidRDefault="00F75010" w:rsidP="00713CB6">
            <w:pPr>
              <w:suppressAutoHyphens/>
              <w:spacing w:line="276" w:lineRule="auto"/>
              <w:rPr>
                <w:rFonts w:ascii="Calibri" w:hAnsi="Calibri" w:cs="Calibri"/>
              </w:rPr>
            </w:pPr>
          </w:p>
        </w:tc>
      </w:tr>
      <w:tr w:rsidR="00F75010" w:rsidRPr="009D6158" w14:paraId="583A1072" w14:textId="77777777" w:rsidTr="00713CB6">
        <w:trPr>
          <w:cantSplit/>
          <w:trHeight w:val="22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3AA1A"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4</w:t>
            </w:r>
            <w:r w:rsidRPr="009D6158">
              <w:rPr>
                <w:rFonts w:ascii="Calibri" w:hAnsi="Calibri" w:cs="Calibri"/>
                <w:lang w:val="en-US"/>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186B7" w14:textId="114B4F23" w:rsidR="00F75010" w:rsidRPr="00DE6E4D" w:rsidRDefault="00F75010" w:rsidP="00713CB6">
            <w:pPr>
              <w:suppressAutoHyphens/>
              <w:spacing w:line="276" w:lineRule="auto"/>
              <w:rPr>
                <w:rFonts w:ascii="Calibri" w:hAnsi="Calibri" w:cs="Calibri"/>
              </w:rPr>
            </w:pPr>
            <w:r w:rsidRPr="009D6158">
              <w:rPr>
                <w:rFonts w:ascii="Calibri" w:hAnsi="Calibri" w:cs="Calibri"/>
              </w:rPr>
              <w:t xml:space="preserve">Να υπάρχει </w:t>
            </w:r>
            <w:r w:rsidRPr="009D6158">
              <w:rPr>
                <w:rFonts w:ascii="Calibri" w:hAnsi="Calibri" w:cs="Calibri"/>
                <w:lang w:val="en-US"/>
              </w:rPr>
              <w:t>Dedicated</w:t>
            </w:r>
            <w:r w:rsidRPr="009D6158">
              <w:rPr>
                <w:rFonts w:ascii="Calibri" w:hAnsi="Calibri" w:cs="Calibri"/>
              </w:rPr>
              <w:t xml:space="preserve"> </w:t>
            </w:r>
            <w:r w:rsidRPr="009D6158">
              <w:rPr>
                <w:rFonts w:ascii="Calibri" w:hAnsi="Calibri" w:cs="Calibri"/>
                <w:lang w:val="en-US"/>
              </w:rPr>
              <w:t>Technical</w:t>
            </w:r>
            <w:r w:rsidRPr="009D6158">
              <w:rPr>
                <w:rFonts w:ascii="Calibri" w:hAnsi="Calibri" w:cs="Calibri"/>
              </w:rPr>
              <w:t xml:space="preserve"> </w:t>
            </w:r>
            <w:r w:rsidRPr="009D6158">
              <w:rPr>
                <w:rFonts w:ascii="Calibri" w:hAnsi="Calibri" w:cs="Calibri"/>
                <w:lang w:val="en-US"/>
              </w:rPr>
              <w:t>Account</w:t>
            </w:r>
            <w:r w:rsidRPr="009D6158">
              <w:rPr>
                <w:rFonts w:ascii="Calibri" w:hAnsi="Calibri" w:cs="Calibri"/>
              </w:rPr>
              <w:t xml:space="preserve"> </w:t>
            </w:r>
            <w:r w:rsidRPr="009D6158">
              <w:rPr>
                <w:rFonts w:ascii="Calibri" w:hAnsi="Calibri" w:cs="Calibri"/>
                <w:lang w:val="en-US"/>
              </w:rPr>
              <w:t>Manager</w:t>
            </w:r>
            <w:r w:rsidRPr="009D6158">
              <w:rPr>
                <w:rFonts w:ascii="Calibri" w:hAnsi="Calibri" w:cs="Calibri"/>
              </w:rPr>
              <w:t xml:space="preserve"> του κατασκευαστή για την υποστήριξη</w:t>
            </w:r>
            <w:r w:rsidR="00DE6E4D" w:rsidRPr="00DE6E4D">
              <w:rPr>
                <w:rFonts w:ascii="Calibri" w:hAnsi="Calibri" w:cs="Calibr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A05C8"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8154" w14:textId="77777777" w:rsidR="00F75010" w:rsidRPr="009D6158" w:rsidRDefault="00F75010" w:rsidP="00713CB6">
            <w:pPr>
              <w:suppressAutoHyphens/>
              <w:spacing w:line="276" w:lineRule="auto"/>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A4BC7" w14:textId="77777777" w:rsidR="00F75010" w:rsidRPr="009D6158" w:rsidRDefault="00F75010" w:rsidP="00713CB6">
            <w:pPr>
              <w:suppressAutoHyphens/>
              <w:spacing w:line="276" w:lineRule="auto"/>
              <w:rPr>
                <w:rFonts w:ascii="Calibri" w:hAnsi="Calibri" w:cs="Calibri"/>
              </w:rPr>
            </w:pPr>
          </w:p>
        </w:tc>
      </w:tr>
      <w:tr w:rsidR="00F75010" w:rsidRPr="009D6158" w14:paraId="3E3B1849" w14:textId="77777777" w:rsidTr="00713CB6">
        <w:trPr>
          <w:cantSplit/>
          <w:trHeight w:val="22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5C8B2"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4</w:t>
            </w:r>
            <w:r w:rsidRPr="009D6158">
              <w:rPr>
                <w:rFonts w:ascii="Calibri" w:hAnsi="Calibri" w:cs="Calibri"/>
                <w:lang w:val="en-US"/>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121FD" w14:textId="1127A0FF" w:rsidR="00F75010" w:rsidRPr="00DE6E4D" w:rsidRDefault="00F75010" w:rsidP="00713CB6">
            <w:pPr>
              <w:suppressAutoHyphens/>
              <w:spacing w:line="276" w:lineRule="auto"/>
              <w:rPr>
                <w:rFonts w:ascii="Calibri" w:hAnsi="Calibri" w:cs="Calibri"/>
              </w:rPr>
            </w:pPr>
            <w:r w:rsidRPr="009D6158">
              <w:rPr>
                <w:rFonts w:ascii="Calibri" w:hAnsi="Calibri" w:cs="Calibri"/>
              </w:rPr>
              <w:t>Αυτόματη παρακολούθηση και ειδοποίηση από τον κατασκευαστή για το σύστημα</w:t>
            </w:r>
            <w:r w:rsidR="00DE6E4D" w:rsidRPr="00DE6E4D">
              <w:rPr>
                <w:rFonts w:ascii="Calibri" w:hAnsi="Calibri" w:cs="Calibr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1D223"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7397F" w14:textId="77777777" w:rsidR="00F75010" w:rsidRPr="009D6158" w:rsidRDefault="00F75010" w:rsidP="00713CB6">
            <w:pPr>
              <w:suppressAutoHyphens/>
              <w:spacing w:line="276" w:lineRule="auto"/>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7A20" w14:textId="77777777" w:rsidR="00F75010" w:rsidRPr="009D6158" w:rsidRDefault="00F75010" w:rsidP="00713CB6">
            <w:pPr>
              <w:suppressAutoHyphens/>
              <w:spacing w:line="276" w:lineRule="auto"/>
              <w:rPr>
                <w:rFonts w:ascii="Calibri" w:hAnsi="Calibri" w:cs="Calibri"/>
              </w:rPr>
            </w:pPr>
          </w:p>
        </w:tc>
      </w:tr>
      <w:tr w:rsidR="00F75010" w:rsidRPr="009D6158" w14:paraId="7C348333" w14:textId="77777777" w:rsidTr="00713CB6">
        <w:trPr>
          <w:cantSplit/>
          <w:trHeight w:val="22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8042"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4</w:t>
            </w:r>
            <w:r w:rsidRPr="009D6158">
              <w:rPr>
                <w:rFonts w:ascii="Calibri" w:hAnsi="Calibri" w:cs="Calibri"/>
                <w:lang w:val="en-US"/>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58B7" w14:textId="385821B7" w:rsidR="00F75010" w:rsidRPr="00DE6E4D" w:rsidRDefault="00F75010" w:rsidP="00713CB6">
            <w:pPr>
              <w:suppressAutoHyphens/>
              <w:spacing w:line="276" w:lineRule="auto"/>
              <w:rPr>
                <w:rFonts w:ascii="Calibri" w:hAnsi="Calibri" w:cs="Calibri"/>
              </w:rPr>
            </w:pPr>
            <w:r w:rsidRPr="009D6158">
              <w:rPr>
                <w:rFonts w:ascii="Calibri" w:hAnsi="Calibri" w:cs="Calibri"/>
              </w:rPr>
              <w:t>Να παραδίδονται μηνιαίες εκθέσεις (</w:t>
            </w:r>
            <w:r w:rsidRPr="009D6158">
              <w:rPr>
                <w:rFonts w:ascii="Calibri" w:hAnsi="Calibri" w:cs="Calibri"/>
                <w:lang w:val="en-US"/>
              </w:rPr>
              <w:t>reporting</w:t>
            </w:r>
            <w:r w:rsidRPr="009D6158">
              <w:rPr>
                <w:rFonts w:ascii="Calibri" w:hAnsi="Calibri" w:cs="Calibri"/>
              </w:rPr>
              <w:t xml:space="preserve">) από τον κατασκευαστή για τα </w:t>
            </w:r>
            <w:r w:rsidRPr="009D6158">
              <w:rPr>
                <w:rFonts w:ascii="Calibri" w:hAnsi="Calibri" w:cs="Calibri"/>
                <w:lang w:val="en-US"/>
              </w:rPr>
              <w:t>monitored</w:t>
            </w:r>
            <w:r w:rsidRPr="009D6158">
              <w:rPr>
                <w:rFonts w:ascii="Calibri" w:hAnsi="Calibri" w:cs="Calibri"/>
              </w:rPr>
              <w:t xml:space="preserve"> συστήματα</w:t>
            </w:r>
            <w:r w:rsidR="00DE6E4D" w:rsidRPr="00DE6E4D">
              <w:rPr>
                <w:rFonts w:ascii="Calibri" w:hAnsi="Calibri" w:cs="Calibr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03E53" w14:textId="77777777" w:rsidR="00F75010" w:rsidRPr="009D6158" w:rsidRDefault="00F75010" w:rsidP="00713CB6">
            <w:pPr>
              <w:suppressAutoHyphens/>
              <w:spacing w:line="276" w:lineRule="auto"/>
              <w:jc w:val="center"/>
              <w:rPr>
                <w:rFonts w:ascii="Calibri" w:hAnsi="Calibri" w:cs="Calibri"/>
                <w:lang w:val="en-US"/>
              </w:rPr>
            </w:pPr>
            <w:r w:rsidRPr="009D6158">
              <w:rPr>
                <w:rFonts w:ascii="Calibri" w:hAnsi="Calibri" w:cs="Calibri"/>
                <w:lang w:val="en-US"/>
              </w:rPr>
              <w:t>NAI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A176" w14:textId="77777777" w:rsidR="00F75010" w:rsidRPr="009D6158" w:rsidRDefault="00F75010" w:rsidP="00713CB6">
            <w:pPr>
              <w:suppressAutoHyphens/>
              <w:spacing w:line="276" w:lineRule="auto"/>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60541" w14:textId="77777777" w:rsidR="00F75010" w:rsidRPr="009D6158" w:rsidRDefault="00F75010" w:rsidP="00713CB6">
            <w:pPr>
              <w:suppressAutoHyphens/>
              <w:spacing w:line="276" w:lineRule="auto"/>
              <w:rPr>
                <w:rFonts w:ascii="Calibri" w:hAnsi="Calibri" w:cs="Calibri"/>
              </w:rPr>
            </w:pPr>
          </w:p>
        </w:tc>
      </w:tr>
      <w:tr w:rsidR="00F75010" w:rsidRPr="009D6158" w14:paraId="40A44A16" w14:textId="77777777" w:rsidTr="00713CB6">
        <w:trPr>
          <w:cantSplit/>
          <w:trHeight w:val="22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2DA6"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4</w:t>
            </w:r>
            <w:r w:rsidRPr="009D6158">
              <w:rPr>
                <w:rFonts w:ascii="Calibri" w:hAnsi="Calibri" w:cs="Calibri"/>
                <w:lang w:val="en-US"/>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5DEFF" w14:textId="28124379" w:rsidR="00F75010" w:rsidRPr="00DE6E4D" w:rsidRDefault="00F75010" w:rsidP="00713CB6">
            <w:pPr>
              <w:suppressAutoHyphens/>
              <w:spacing w:line="276" w:lineRule="auto"/>
              <w:rPr>
                <w:rFonts w:ascii="Calibri" w:hAnsi="Calibri" w:cs="Calibri"/>
              </w:rPr>
            </w:pPr>
            <w:r w:rsidRPr="009D6158">
              <w:rPr>
                <w:rFonts w:ascii="Calibri" w:hAnsi="Calibri" w:cs="Calibri"/>
              </w:rPr>
              <w:t>Συντήρηση συστήματος/ Εφαρμογή αναγκαίων ενημερωμένων εκδόσεων αυτόματα από τον κατασκευαστή</w:t>
            </w:r>
            <w:r w:rsidR="00DE6E4D" w:rsidRPr="00DE6E4D">
              <w:rPr>
                <w:rFonts w:ascii="Calibri" w:hAnsi="Calibri" w:cs="Calibr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89E1F"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70205" w14:textId="77777777" w:rsidR="00F75010" w:rsidRPr="009D6158" w:rsidRDefault="00F75010" w:rsidP="00713CB6">
            <w:pPr>
              <w:suppressAutoHyphens/>
              <w:spacing w:line="276" w:lineRule="auto"/>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57633" w14:textId="77777777" w:rsidR="00F75010" w:rsidRPr="009D6158" w:rsidRDefault="00F75010" w:rsidP="00713CB6">
            <w:pPr>
              <w:suppressAutoHyphens/>
              <w:spacing w:line="276" w:lineRule="auto"/>
              <w:rPr>
                <w:rFonts w:ascii="Calibri" w:hAnsi="Calibri" w:cs="Calibri"/>
              </w:rPr>
            </w:pPr>
          </w:p>
        </w:tc>
      </w:tr>
      <w:tr w:rsidR="00F75010" w:rsidRPr="009D6158" w14:paraId="1F4797F1" w14:textId="77777777" w:rsidTr="00713CB6">
        <w:trPr>
          <w:cantSplit/>
          <w:trHeight w:val="22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F35F"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4</w:t>
            </w:r>
            <w:r w:rsidRPr="009D6158">
              <w:rPr>
                <w:rFonts w:ascii="Calibri" w:hAnsi="Calibri" w:cs="Calibri"/>
                <w:lang w:val="en-US"/>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78B5C" w14:textId="77777777" w:rsidR="00F75010" w:rsidRPr="009D6158" w:rsidRDefault="00F75010" w:rsidP="00713CB6">
            <w:pPr>
              <w:suppressAutoHyphens/>
              <w:spacing w:line="276" w:lineRule="auto"/>
              <w:rPr>
                <w:rFonts w:ascii="Calibri" w:hAnsi="Calibri" w:cs="Calibri"/>
              </w:rPr>
            </w:pPr>
            <w:r w:rsidRPr="009D6158">
              <w:rPr>
                <w:rFonts w:ascii="Calibri" w:hAnsi="Calibri" w:cs="Calibri"/>
              </w:rPr>
              <w:t>Η προσφερόμενη εγγύηση - τεχνική υποστήριξη θα πρέπει να παρέχεται και να αποδεικνύεται από δήλωση του κατασκευαστή.</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A0809" w14:textId="77777777" w:rsidR="00F75010" w:rsidRPr="009D6158" w:rsidRDefault="00F75010" w:rsidP="00713CB6">
            <w:pPr>
              <w:suppressAutoHyphens/>
              <w:spacing w:line="276" w:lineRule="auto"/>
              <w:jc w:val="center"/>
              <w:rPr>
                <w:rFonts w:ascii="Calibri" w:hAnsi="Calibri" w:cs="Calibri"/>
              </w:rPr>
            </w:pPr>
            <w:r w:rsidRPr="009D6158">
              <w:rPr>
                <w:rFonts w:ascii="Calibri" w:hAnsi="Calibri" w:cs="Calibri"/>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32347" w14:textId="77777777" w:rsidR="00F75010" w:rsidRPr="009D6158" w:rsidRDefault="00F75010" w:rsidP="00713CB6">
            <w:pPr>
              <w:suppressAutoHyphens/>
              <w:spacing w:line="276" w:lineRule="auto"/>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D24BE" w14:textId="77777777" w:rsidR="00F75010" w:rsidRPr="009D6158" w:rsidRDefault="00F75010" w:rsidP="00713CB6">
            <w:pPr>
              <w:suppressAutoHyphens/>
              <w:spacing w:line="276" w:lineRule="auto"/>
              <w:rPr>
                <w:rFonts w:ascii="Calibri" w:hAnsi="Calibri" w:cs="Calibri"/>
              </w:rPr>
            </w:pPr>
          </w:p>
        </w:tc>
      </w:tr>
    </w:tbl>
    <w:p w14:paraId="189CC967" w14:textId="77777777" w:rsidR="00F75010" w:rsidRPr="00096A95" w:rsidRDefault="00F75010" w:rsidP="00F75010">
      <w:pPr>
        <w:suppressAutoHyphens/>
        <w:spacing w:line="276" w:lineRule="auto"/>
        <w:jc w:val="both"/>
        <w:rPr>
          <w:rFonts w:ascii="Calibri" w:hAnsi="Calibri"/>
          <w:sz w:val="24"/>
          <w:szCs w:val="24"/>
        </w:rPr>
      </w:pPr>
    </w:p>
    <w:p w14:paraId="51E72785" w14:textId="77777777" w:rsidR="00F75010" w:rsidRPr="00131FC6" w:rsidRDefault="00F75010" w:rsidP="00F75010">
      <w:pPr>
        <w:tabs>
          <w:tab w:val="left" w:pos="7380"/>
        </w:tabs>
        <w:jc w:val="both"/>
        <w:rPr>
          <w:rFonts w:ascii="Calibri" w:hAnsi="Calibri"/>
          <w:b/>
          <w:sz w:val="24"/>
          <w:szCs w:val="24"/>
        </w:rPr>
      </w:pPr>
      <w:r w:rsidRPr="00096A95">
        <w:rPr>
          <w:rFonts w:ascii="Calibri" w:hAnsi="Calibri"/>
          <w:b/>
          <w:sz w:val="24"/>
          <w:szCs w:val="24"/>
        </w:rPr>
        <w:t>Ε.2.2.3 ΤΕΧΝΙΚΕΣ ΠΡΟΔΙΑΓΡΑΦΕΣ ΓΙΑ TAPE LIBRARY</w:t>
      </w:r>
      <w:r w:rsidRPr="00131FC6">
        <w:rPr>
          <w:rFonts w:ascii="Calibri" w:hAnsi="Calibri"/>
          <w:b/>
          <w:sz w:val="24"/>
          <w:szCs w:val="24"/>
        </w:rPr>
        <w:t xml:space="preserve"> </w:t>
      </w:r>
      <w:r>
        <w:rPr>
          <w:rFonts w:ascii="Calibri" w:hAnsi="Calibri"/>
          <w:b/>
          <w:sz w:val="24"/>
          <w:szCs w:val="24"/>
        </w:rPr>
        <w:t>- ΠΙΝΑΚΑΣ ΣΥΜΜΟΡΦΩΣΗΣ</w:t>
      </w:r>
    </w:p>
    <w:p w14:paraId="2BE3EE83" w14:textId="77777777" w:rsidR="00F75010" w:rsidRDefault="00F75010" w:rsidP="00F75010">
      <w:pPr>
        <w:spacing w:line="264" w:lineRule="auto"/>
        <w:contextualSpacing/>
        <w:rPr>
          <w:rFonts w:ascii="Calibri" w:hAnsi="Calibri"/>
          <w:sz w:val="24"/>
          <w:szCs w:val="24"/>
        </w:rPr>
      </w:pPr>
    </w:p>
    <w:tbl>
      <w:tblPr>
        <w:tblW w:w="9639" w:type="dxa"/>
        <w:jc w:val="center"/>
        <w:tblLayout w:type="fixed"/>
        <w:tblLook w:val="04A0" w:firstRow="1" w:lastRow="0" w:firstColumn="1" w:lastColumn="0" w:noHBand="0" w:noVBand="1"/>
      </w:tblPr>
      <w:tblGrid>
        <w:gridCol w:w="850"/>
        <w:gridCol w:w="4535"/>
        <w:gridCol w:w="1418"/>
        <w:gridCol w:w="1418"/>
        <w:gridCol w:w="1418"/>
      </w:tblGrid>
      <w:tr w:rsidR="00F75010" w:rsidRPr="00D35EB2" w14:paraId="0F67BD94" w14:textId="77777777" w:rsidTr="00713CB6">
        <w:trPr>
          <w:cantSplit/>
          <w:trHeight w:val="284"/>
          <w:tblHeader/>
          <w:jc w:val="center"/>
        </w:trPr>
        <w:tc>
          <w:tcPr>
            <w:tcW w:w="851" w:type="dxa"/>
            <w:tcBorders>
              <w:top w:val="single" w:sz="8" w:space="0" w:color="000000"/>
              <w:left w:val="single" w:sz="8" w:space="0" w:color="000000"/>
              <w:bottom w:val="single" w:sz="8" w:space="0" w:color="000000"/>
              <w:right w:val="nil"/>
            </w:tcBorders>
            <w:shd w:val="clear" w:color="000000" w:fill="B3B3B3"/>
            <w:vAlign w:val="center"/>
            <w:hideMark/>
          </w:tcPr>
          <w:p w14:paraId="6241DF38" w14:textId="77777777" w:rsidR="00F75010" w:rsidRPr="00D35EB2" w:rsidRDefault="00F75010" w:rsidP="00713CB6">
            <w:pPr>
              <w:suppressAutoHyphens/>
              <w:spacing w:line="276" w:lineRule="auto"/>
              <w:jc w:val="center"/>
              <w:rPr>
                <w:rFonts w:ascii="Calibri" w:hAnsi="Calibri" w:cs="Calibri"/>
                <w:b/>
                <w:color w:val="000000"/>
              </w:rPr>
            </w:pPr>
            <w:r w:rsidRPr="00D35EB2">
              <w:rPr>
                <w:rFonts w:ascii="Calibri" w:hAnsi="Calibri" w:cs="Calibri"/>
                <w:b/>
                <w:color w:val="000000"/>
              </w:rPr>
              <w:t>Α/Α</w:t>
            </w:r>
          </w:p>
        </w:tc>
        <w:tc>
          <w:tcPr>
            <w:tcW w:w="4536" w:type="dxa"/>
            <w:tcBorders>
              <w:top w:val="single" w:sz="8" w:space="0" w:color="000000"/>
              <w:left w:val="single" w:sz="8" w:space="0" w:color="000000"/>
              <w:bottom w:val="single" w:sz="8" w:space="0" w:color="000000"/>
              <w:right w:val="nil"/>
            </w:tcBorders>
            <w:shd w:val="clear" w:color="000000" w:fill="B3B3B3"/>
            <w:vAlign w:val="center"/>
            <w:hideMark/>
          </w:tcPr>
          <w:p w14:paraId="141D5A10" w14:textId="77777777" w:rsidR="00F75010" w:rsidRPr="00D35EB2" w:rsidRDefault="00F75010" w:rsidP="00713CB6">
            <w:pPr>
              <w:suppressAutoHyphens/>
              <w:spacing w:line="276" w:lineRule="auto"/>
              <w:rPr>
                <w:rFonts w:ascii="Calibri" w:hAnsi="Calibri" w:cs="Calibri"/>
                <w:b/>
                <w:color w:val="000000"/>
              </w:rPr>
            </w:pPr>
            <w:r w:rsidRPr="00D35EB2">
              <w:rPr>
                <w:rFonts w:ascii="Calibri" w:hAnsi="Calibri" w:cs="Calibri"/>
                <w:b/>
                <w:color w:val="000000"/>
              </w:rPr>
              <w:t>Προδιαγραφή</w:t>
            </w:r>
          </w:p>
        </w:tc>
        <w:tc>
          <w:tcPr>
            <w:tcW w:w="1418" w:type="dxa"/>
            <w:tcBorders>
              <w:top w:val="single" w:sz="8" w:space="0" w:color="000000"/>
              <w:left w:val="single" w:sz="8" w:space="0" w:color="000000"/>
              <w:bottom w:val="single" w:sz="8" w:space="0" w:color="000000"/>
              <w:right w:val="nil"/>
            </w:tcBorders>
            <w:shd w:val="clear" w:color="000000" w:fill="B3B3B3"/>
            <w:vAlign w:val="center"/>
            <w:hideMark/>
          </w:tcPr>
          <w:p w14:paraId="4514CECF" w14:textId="77777777" w:rsidR="00F75010" w:rsidRPr="00D35EB2" w:rsidRDefault="00F75010" w:rsidP="00713CB6">
            <w:pPr>
              <w:suppressAutoHyphens/>
              <w:spacing w:line="276" w:lineRule="auto"/>
              <w:jc w:val="center"/>
              <w:rPr>
                <w:rFonts w:ascii="Calibri" w:hAnsi="Calibri" w:cs="Calibri"/>
                <w:b/>
                <w:color w:val="000000"/>
              </w:rPr>
            </w:pPr>
            <w:r w:rsidRPr="00D35EB2">
              <w:rPr>
                <w:rFonts w:ascii="Calibri" w:hAnsi="Calibri" w:cs="Calibri"/>
                <w:b/>
                <w:color w:val="000000"/>
              </w:rPr>
              <w:t>Απαίτηση</w:t>
            </w:r>
          </w:p>
        </w:tc>
        <w:tc>
          <w:tcPr>
            <w:tcW w:w="1418" w:type="dxa"/>
            <w:tcBorders>
              <w:top w:val="single" w:sz="8" w:space="0" w:color="000000"/>
              <w:left w:val="single" w:sz="8" w:space="0" w:color="000000"/>
              <w:bottom w:val="single" w:sz="8" w:space="0" w:color="000000"/>
              <w:right w:val="nil"/>
            </w:tcBorders>
            <w:shd w:val="clear" w:color="000000" w:fill="B3B3B3"/>
            <w:vAlign w:val="center"/>
            <w:hideMark/>
          </w:tcPr>
          <w:p w14:paraId="4A4EC17A" w14:textId="77777777" w:rsidR="00F75010" w:rsidRPr="00D35EB2" w:rsidRDefault="00F75010" w:rsidP="00713CB6">
            <w:pPr>
              <w:suppressAutoHyphens/>
              <w:spacing w:line="276" w:lineRule="auto"/>
              <w:jc w:val="center"/>
              <w:rPr>
                <w:rFonts w:ascii="Calibri" w:hAnsi="Calibri" w:cs="Calibri"/>
                <w:b/>
                <w:color w:val="000000"/>
              </w:rPr>
            </w:pPr>
            <w:r w:rsidRPr="00D35EB2">
              <w:rPr>
                <w:rFonts w:ascii="Calibri" w:hAnsi="Calibri" w:cs="Calibri"/>
                <w:b/>
                <w:color w:val="000000"/>
              </w:rPr>
              <w:t>Απάντηση</w:t>
            </w:r>
          </w:p>
        </w:tc>
        <w:tc>
          <w:tcPr>
            <w:tcW w:w="1418" w:type="dxa"/>
            <w:tcBorders>
              <w:top w:val="single" w:sz="8" w:space="0" w:color="000000"/>
              <w:left w:val="single" w:sz="8" w:space="0" w:color="000000"/>
              <w:bottom w:val="single" w:sz="8" w:space="0" w:color="000000"/>
              <w:right w:val="single" w:sz="8" w:space="0" w:color="000000"/>
            </w:tcBorders>
            <w:shd w:val="clear" w:color="000000" w:fill="B3B3B3"/>
            <w:vAlign w:val="center"/>
            <w:hideMark/>
          </w:tcPr>
          <w:p w14:paraId="4A613CD6" w14:textId="77777777" w:rsidR="00F75010" w:rsidRPr="00D35EB2" w:rsidRDefault="00F75010" w:rsidP="00713CB6">
            <w:pPr>
              <w:suppressAutoHyphens/>
              <w:spacing w:line="276" w:lineRule="auto"/>
              <w:jc w:val="center"/>
              <w:rPr>
                <w:rFonts w:ascii="Calibri" w:hAnsi="Calibri" w:cs="Calibri"/>
                <w:b/>
                <w:color w:val="000000"/>
              </w:rPr>
            </w:pPr>
            <w:r w:rsidRPr="00D35EB2">
              <w:rPr>
                <w:rFonts w:ascii="Calibri" w:hAnsi="Calibri" w:cs="Calibri"/>
                <w:b/>
                <w:color w:val="000000"/>
              </w:rPr>
              <w:t>Παραπομπή</w:t>
            </w:r>
          </w:p>
        </w:tc>
      </w:tr>
      <w:tr w:rsidR="00F75010" w:rsidRPr="00D35EB2" w14:paraId="0504F207"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000000" w:fill="CCCCCC"/>
            <w:vAlign w:val="center"/>
            <w:hideMark/>
          </w:tcPr>
          <w:p w14:paraId="19E09675" w14:textId="77777777" w:rsidR="00F75010" w:rsidRPr="00D35EB2" w:rsidRDefault="00F75010" w:rsidP="00713CB6">
            <w:pPr>
              <w:suppressAutoHyphens/>
              <w:spacing w:line="276" w:lineRule="auto"/>
              <w:jc w:val="center"/>
              <w:rPr>
                <w:rFonts w:ascii="Calibri" w:hAnsi="Calibri" w:cs="Calibri"/>
                <w:b/>
                <w:bCs/>
                <w:color w:val="000000"/>
              </w:rPr>
            </w:pPr>
            <w:r w:rsidRPr="00D35EB2">
              <w:rPr>
                <w:rFonts w:ascii="Calibri" w:hAnsi="Calibri" w:cs="Calibri"/>
                <w:b/>
                <w:bCs/>
                <w:color w:val="000000"/>
                <w:lang w:val="en-US"/>
              </w:rPr>
              <w:t>1</w:t>
            </w:r>
          </w:p>
        </w:tc>
        <w:tc>
          <w:tcPr>
            <w:tcW w:w="4536" w:type="dxa"/>
            <w:tcBorders>
              <w:top w:val="nil"/>
              <w:left w:val="single" w:sz="8" w:space="0" w:color="000000"/>
              <w:bottom w:val="single" w:sz="8" w:space="0" w:color="000000"/>
              <w:right w:val="nil"/>
            </w:tcBorders>
            <w:shd w:val="clear" w:color="000000" w:fill="CCCCCC"/>
            <w:vAlign w:val="center"/>
            <w:hideMark/>
          </w:tcPr>
          <w:p w14:paraId="57F8C91D" w14:textId="77777777" w:rsidR="00F75010" w:rsidRPr="00D35EB2" w:rsidRDefault="00F75010" w:rsidP="00713CB6">
            <w:pPr>
              <w:suppressAutoHyphens/>
              <w:spacing w:line="276" w:lineRule="auto"/>
              <w:rPr>
                <w:rFonts w:ascii="Calibri" w:hAnsi="Calibri" w:cs="Calibri"/>
                <w:b/>
                <w:bCs/>
                <w:color w:val="000000"/>
              </w:rPr>
            </w:pPr>
            <w:r w:rsidRPr="00D35EB2">
              <w:rPr>
                <w:rFonts w:ascii="Calibri" w:hAnsi="Calibri" w:cs="Calibri"/>
                <w:b/>
                <w:bCs/>
                <w:color w:val="000000"/>
              </w:rPr>
              <w:t>Γενικά</w:t>
            </w:r>
          </w:p>
        </w:tc>
        <w:tc>
          <w:tcPr>
            <w:tcW w:w="1418" w:type="dxa"/>
            <w:tcBorders>
              <w:top w:val="nil"/>
              <w:left w:val="single" w:sz="8" w:space="0" w:color="000000"/>
              <w:bottom w:val="single" w:sz="8" w:space="0" w:color="000000"/>
              <w:right w:val="nil"/>
            </w:tcBorders>
            <w:shd w:val="clear" w:color="000000" w:fill="CCCCCC"/>
            <w:vAlign w:val="center"/>
            <w:hideMark/>
          </w:tcPr>
          <w:p w14:paraId="7E4849BA"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nil"/>
            </w:tcBorders>
            <w:shd w:val="clear" w:color="000000" w:fill="CCCCCC"/>
            <w:vAlign w:val="center"/>
            <w:hideMark/>
          </w:tcPr>
          <w:p w14:paraId="36416FDD"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000000" w:fill="CCCCCC"/>
            <w:vAlign w:val="center"/>
            <w:hideMark/>
          </w:tcPr>
          <w:p w14:paraId="076D3E8A"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1DCCBBF4"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29C5AB5E"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1.1</w:t>
            </w:r>
          </w:p>
        </w:tc>
        <w:tc>
          <w:tcPr>
            <w:tcW w:w="4536" w:type="dxa"/>
            <w:tcBorders>
              <w:top w:val="nil"/>
              <w:left w:val="single" w:sz="8" w:space="0" w:color="000000"/>
              <w:bottom w:val="single" w:sz="8" w:space="0" w:color="000000"/>
              <w:right w:val="nil"/>
            </w:tcBorders>
            <w:shd w:val="clear" w:color="auto" w:fill="auto"/>
            <w:vAlign w:val="center"/>
            <w:hideMark/>
          </w:tcPr>
          <w:p w14:paraId="1F4C112A"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Εξωτερική συσκευή λήψης αντιγράφων ασφαλείας τύπου LTO-7 (ή ανώτερο) Τape Library.</w:t>
            </w:r>
          </w:p>
        </w:tc>
        <w:tc>
          <w:tcPr>
            <w:tcW w:w="1418" w:type="dxa"/>
            <w:tcBorders>
              <w:top w:val="nil"/>
              <w:left w:val="single" w:sz="8" w:space="0" w:color="000000"/>
              <w:bottom w:val="single" w:sz="8" w:space="0" w:color="000000"/>
              <w:right w:val="nil"/>
            </w:tcBorders>
            <w:shd w:val="clear" w:color="auto" w:fill="auto"/>
            <w:vAlign w:val="center"/>
            <w:hideMark/>
          </w:tcPr>
          <w:p w14:paraId="443B2DD5"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2D5A1959"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748B446B"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1718ACC9"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52533583"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1.2</w:t>
            </w:r>
          </w:p>
        </w:tc>
        <w:tc>
          <w:tcPr>
            <w:tcW w:w="4536" w:type="dxa"/>
            <w:tcBorders>
              <w:top w:val="nil"/>
              <w:left w:val="single" w:sz="8" w:space="0" w:color="000000"/>
              <w:bottom w:val="single" w:sz="8" w:space="0" w:color="000000"/>
              <w:right w:val="nil"/>
            </w:tcBorders>
            <w:shd w:val="clear" w:color="auto" w:fill="auto"/>
            <w:vAlign w:val="center"/>
            <w:hideMark/>
          </w:tcPr>
          <w:p w14:paraId="5D38D36E" w14:textId="77777777" w:rsidR="00F75010" w:rsidRPr="00D35EB2" w:rsidRDefault="00F75010" w:rsidP="00713CB6">
            <w:pPr>
              <w:suppressAutoHyphens/>
              <w:spacing w:line="276" w:lineRule="auto"/>
              <w:rPr>
                <w:rFonts w:ascii="Calibri" w:hAnsi="Calibri" w:cs="Calibri"/>
                <w:color w:val="000000"/>
                <w:lang w:val="en-US"/>
              </w:rPr>
            </w:pPr>
            <w:r w:rsidRPr="00D35EB2">
              <w:rPr>
                <w:rFonts w:ascii="Calibri" w:hAnsi="Calibri" w:cs="Calibri"/>
                <w:color w:val="000000"/>
              </w:rPr>
              <w:t>Αριθμός μονάδων</w:t>
            </w:r>
            <w:r w:rsidRPr="00D35EB2">
              <w:rPr>
                <w:rFonts w:ascii="Calibri" w:hAnsi="Calibri" w:cs="Calibri"/>
                <w:color w:val="000000"/>
                <w:lang w:val="en-US"/>
              </w:rPr>
              <w:t>.</w:t>
            </w:r>
          </w:p>
        </w:tc>
        <w:tc>
          <w:tcPr>
            <w:tcW w:w="1418" w:type="dxa"/>
            <w:tcBorders>
              <w:top w:val="nil"/>
              <w:left w:val="single" w:sz="8" w:space="0" w:color="000000"/>
              <w:bottom w:val="single" w:sz="8" w:space="0" w:color="000000"/>
              <w:right w:val="nil"/>
            </w:tcBorders>
            <w:shd w:val="clear" w:color="auto" w:fill="auto"/>
            <w:vAlign w:val="center"/>
            <w:hideMark/>
          </w:tcPr>
          <w:p w14:paraId="681411ED"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1</w:t>
            </w:r>
          </w:p>
        </w:tc>
        <w:tc>
          <w:tcPr>
            <w:tcW w:w="1418" w:type="dxa"/>
            <w:tcBorders>
              <w:top w:val="nil"/>
              <w:left w:val="single" w:sz="8" w:space="0" w:color="000000"/>
              <w:bottom w:val="single" w:sz="8" w:space="0" w:color="000000"/>
              <w:right w:val="nil"/>
            </w:tcBorders>
            <w:shd w:val="clear" w:color="auto" w:fill="auto"/>
            <w:vAlign w:val="center"/>
            <w:hideMark/>
          </w:tcPr>
          <w:p w14:paraId="6500B1AC"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66AD07FF"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79A8BAE9"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28A96B1F"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1.3</w:t>
            </w:r>
          </w:p>
        </w:tc>
        <w:tc>
          <w:tcPr>
            <w:tcW w:w="4536" w:type="dxa"/>
            <w:tcBorders>
              <w:top w:val="nil"/>
              <w:left w:val="single" w:sz="8" w:space="0" w:color="000000"/>
              <w:bottom w:val="single" w:sz="8" w:space="0" w:color="000000"/>
              <w:right w:val="nil"/>
            </w:tcBorders>
            <w:shd w:val="clear" w:color="auto" w:fill="auto"/>
            <w:vAlign w:val="center"/>
            <w:hideMark/>
          </w:tcPr>
          <w:p w14:paraId="067F3E69"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Να αναφερθεί μοντέλο και εταιρεία κατασκευής.</w:t>
            </w:r>
          </w:p>
        </w:tc>
        <w:tc>
          <w:tcPr>
            <w:tcW w:w="1418" w:type="dxa"/>
            <w:tcBorders>
              <w:top w:val="nil"/>
              <w:left w:val="single" w:sz="8" w:space="0" w:color="000000"/>
              <w:bottom w:val="single" w:sz="8" w:space="0" w:color="000000"/>
              <w:right w:val="nil"/>
            </w:tcBorders>
            <w:shd w:val="clear" w:color="auto" w:fill="auto"/>
            <w:vAlign w:val="center"/>
            <w:hideMark/>
          </w:tcPr>
          <w:p w14:paraId="5A89F3D2"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795BA989"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4C83DC56"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746D13D6"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59177D85"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1.4</w:t>
            </w:r>
          </w:p>
        </w:tc>
        <w:tc>
          <w:tcPr>
            <w:tcW w:w="4536" w:type="dxa"/>
            <w:tcBorders>
              <w:top w:val="nil"/>
              <w:left w:val="single" w:sz="8" w:space="0" w:color="000000"/>
              <w:bottom w:val="single" w:sz="8" w:space="0" w:color="000000"/>
              <w:right w:val="nil"/>
            </w:tcBorders>
            <w:shd w:val="clear" w:color="auto" w:fill="auto"/>
            <w:vAlign w:val="center"/>
            <w:hideMark/>
          </w:tcPr>
          <w:p w14:paraId="75374156"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Το</w:t>
            </w:r>
            <w:r w:rsidRPr="00D35EB2">
              <w:rPr>
                <w:rFonts w:ascii="Calibri" w:hAnsi="Calibri" w:cs="Calibri"/>
                <w:color w:val="000000"/>
                <w:lang w:val="en-US"/>
              </w:rPr>
              <w:t xml:space="preserve"> </w:t>
            </w:r>
            <w:r w:rsidRPr="00D35EB2">
              <w:rPr>
                <w:rFonts w:ascii="Calibri" w:hAnsi="Calibri" w:cs="Calibri"/>
                <w:color w:val="000000"/>
              </w:rPr>
              <w:t>εν</w:t>
            </w:r>
            <w:r w:rsidRPr="00D35EB2">
              <w:rPr>
                <w:rFonts w:ascii="Calibri" w:hAnsi="Calibri" w:cs="Calibri"/>
                <w:color w:val="000000"/>
                <w:lang w:val="en-US"/>
              </w:rPr>
              <w:t xml:space="preserve"> </w:t>
            </w:r>
            <w:r w:rsidRPr="00D35EB2">
              <w:rPr>
                <w:rFonts w:ascii="Calibri" w:hAnsi="Calibri" w:cs="Calibri"/>
                <w:color w:val="000000"/>
              </w:rPr>
              <w:t>λόγω</w:t>
            </w:r>
            <w:r w:rsidRPr="00D35EB2">
              <w:rPr>
                <w:rFonts w:ascii="Calibri" w:hAnsi="Calibri" w:cs="Calibri"/>
                <w:color w:val="000000"/>
                <w:lang w:val="en-US"/>
              </w:rPr>
              <w:t xml:space="preserve"> Tape library </w:t>
            </w:r>
            <w:r w:rsidRPr="00D35EB2">
              <w:rPr>
                <w:rFonts w:ascii="Calibri" w:hAnsi="Calibri" w:cs="Calibri"/>
                <w:color w:val="000000"/>
              </w:rPr>
              <w:t>θα</w:t>
            </w:r>
            <w:r w:rsidRPr="00D35EB2">
              <w:rPr>
                <w:rFonts w:ascii="Calibri" w:hAnsi="Calibri" w:cs="Calibri"/>
                <w:color w:val="000000"/>
                <w:lang w:val="en-US"/>
              </w:rPr>
              <w:t xml:space="preserve"> </w:t>
            </w:r>
            <w:r w:rsidRPr="00D35EB2">
              <w:rPr>
                <w:rFonts w:ascii="Calibri" w:hAnsi="Calibri" w:cs="Calibri"/>
                <w:color w:val="000000"/>
              </w:rPr>
              <w:t>συνδεθεί</w:t>
            </w:r>
            <w:r w:rsidRPr="00D35EB2">
              <w:rPr>
                <w:rFonts w:ascii="Calibri" w:hAnsi="Calibri" w:cs="Calibri"/>
                <w:color w:val="000000"/>
                <w:lang w:val="en-US"/>
              </w:rPr>
              <w:t xml:space="preserve"> </w:t>
            </w:r>
            <w:r w:rsidRPr="00D35EB2">
              <w:rPr>
                <w:rFonts w:ascii="Calibri" w:hAnsi="Calibri" w:cs="Calibri"/>
                <w:color w:val="000000"/>
              </w:rPr>
              <w:t>με</w:t>
            </w:r>
            <w:r w:rsidRPr="00D35EB2">
              <w:rPr>
                <w:rFonts w:ascii="Calibri" w:hAnsi="Calibri" w:cs="Calibri"/>
                <w:color w:val="000000"/>
                <w:lang w:val="en-US"/>
              </w:rPr>
              <w:t xml:space="preserve"> backup to disk server (DELL PowerEdge R530). </w:t>
            </w:r>
            <w:r w:rsidRPr="00D35EB2">
              <w:rPr>
                <w:rFonts w:ascii="Calibri" w:hAnsi="Calibri" w:cs="Calibri"/>
                <w:color w:val="000000"/>
              </w:rPr>
              <w:t>Θα πρέπει να πλήρως συμβατοί και συνεργάσιμοι.</w:t>
            </w:r>
          </w:p>
        </w:tc>
        <w:tc>
          <w:tcPr>
            <w:tcW w:w="1418" w:type="dxa"/>
            <w:tcBorders>
              <w:top w:val="nil"/>
              <w:left w:val="single" w:sz="8" w:space="0" w:color="000000"/>
              <w:bottom w:val="single" w:sz="8" w:space="0" w:color="000000"/>
              <w:right w:val="nil"/>
            </w:tcBorders>
            <w:shd w:val="clear" w:color="auto" w:fill="auto"/>
            <w:vAlign w:val="center"/>
            <w:hideMark/>
          </w:tcPr>
          <w:p w14:paraId="63D28144"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1DB605D1"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6B09DCEB"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2EC36B71"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179EEB4F"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1.5</w:t>
            </w:r>
          </w:p>
        </w:tc>
        <w:tc>
          <w:tcPr>
            <w:tcW w:w="4536" w:type="dxa"/>
            <w:tcBorders>
              <w:top w:val="nil"/>
              <w:left w:val="single" w:sz="8" w:space="0" w:color="000000"/>
              <w:bottom w:val="single" w:sz="8" w:space="0" w:color="000000"/>
              <w:right w:val="nil"/>
            </w:tcBorders>
            <w:shd w:val="clear" w:color="auto" w:fill="auto"/>
            <w:vAlign w:val="center"/>
            <w:hideMark/>
          </w:tcPr>
          <w:p w14:paraId="46B60533"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Μέγεθος.</w:t>
            </w:r>
          </w:p>
        </w:tc>
        <w:tc>
          <w:tcPr>
            <w:tcW w:w="1418" w:type="dxa"/>
            <w:tcBorders>
              <w:top w:val="nil"/>
              <w:left w:val="single" w:sz="8" w:space="0" w:color="000000"/>
              <w:bottom w:val="single" w:sz="8" w:space="0" w:color="000000"/>
              <w:right w:val="nil"/>
            </w:tcBorders>
            <w:shd w:val="clear" w:color="auto" w:fill="auto"/>
            <w:vAlign w:val="center"/>
            <w:hideMark/>
          </w:tcPr>
          <w:p w14:paraId="4FF244A7"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 2U</w:t>
            </w:r>
          </w:p>
        </w:tc>
        <w:tc>
          <w:tcPr>
            <w:tcW w:w="1418" w:type="dxa"/>
            <w:tcBorders>
              <w:top w:val="nil"/>
              <w:left w:val="single" w:sz="8" w:space="0" w:color="000000"/>
              <w:bottom w:val="single" w:sz="8" w:space="0" w:color="000000"/>
              <w:right w:val="nil"/>
            </w:tcBorders>
            <w:shd w:val="clear" w:color="auto" w:fill="auto"/>
            <w:vAlign w:val="center"/>
            <w:hideMark/>
          </w:tcPr>
          <w:p w14:paraId="1C408D51"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737A1D50"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34B7F080"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19FD9EC0"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1.6</w:t>
            </w:r>
          </w:p>
        </w:tc>
        <w:tc>
          <w:tcPr>
            <w:tcW w:w="4536" w:type="dxa"/>
            <w:tcBorders>
              <w:top w:val="nil"/>
              <w:left w:val="single" w:sz="8" w:space="0" w:color="000000"/>
              <w:bottom w:val="single" w:sz="8" w:space="0" w:color="000000"/>
              <w:right w:val="nil"/>
            </w:tcBorders>
            <w:shd w:val="clear" w:color="auto" w:fill="auto"/>
            <w:vAlign w:val="center"/>
            <w:hideMark/>
          </w:tcPr>
          <w:p w14:paraId="31BFF747"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Να αναφερθούν ISO και λοιπά πιστοποιητικά.</w:t>
            </w:r>
          </w:p>
        </w:tc>
        <w:tc>
          <w:tcPr>
            <w:tcW w:w="1418" w:type="dxa"/>
            <w:tcBorders>
              <w:top w:val="nil"/>
              <w:left w:val="single" w:sz="8" w:space="0" w:color="000000"/>
              <w:bottom w:val="single" w:sz="8" w:space="0" w:color="000000"/>
              <w:right w:val="nil"/>
            </w:tcBorders>
            <w:shd w:val="clear" w:color="auto" w:fill="auto"/>
            <w:vAlign w:val="center"/>
            <w:hideMark/>
          </w:tcPr>
          <w:p w14:paraId="2C7E3C3B"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01D96A52"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0CD078D3"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3CDFB045"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000000" w:fill="CCCCCC"/>
            <w:vAlign w:val="center"/>
            <w:hideMark/>
          </w:tcPr>
          <w:p w14:paraId="0F9231AA" w14:textId="77777777" w:rsidR="00F75010" w:rsidRPr="00D35EB2" w:rsidRDefault="00F75010" w:rsidP="00713CB6">
            <w:pPr>
              <w:suppressAutoHyphens/>
              <w:spacing w:line="276" w:lineRule="auto"/>
              <w:jc w:val="center"/>
              <w:rPr>
                <w:rFonts w:ascii="Calibri" w:hAnsi="Calibri" w:cs="Calibri"/>
                <w:b/>
                <w:bCs/>
                <w:color w:val="000000"/>
              </w:rPr>
            </w:pPr>
            <w:r w:rsidRPr="00D35EB2">
              <w:rPr>
                <w:rFonts w:ascii="Calibri" w:hAnsi="Calibri" w:cs="Calibri"/>
                <w:b/>
                <w:bCs/>
                <w:color w:val="000000"/>
              </w:rPr>
              <w:t>2</w:t>
            </w:r>
          </w:p>
        </w:tc>
        <w:tc>
          <w:tcPr>
            <w:tcW w:w="4536" w:type="dxa"/>
            <w:tcBorders>
              <w:top w:val="nil"/>
              <w:left w:val="single" w:sz="8" w:space="0" w:color="000000"/>
              <w:bottom w:val="single" w:sz="8" w:space="0" w:color="000000"/>
              <w:right w:val="nil"/>
            </w:tcBorders>
            <w:shd w:val="clear" w:color="000000" w:fill="CCCCCC"/>
            <w:vAlign w:val="center"/>
            <w:hideMark/>
          </w:tcPr>
          <w:p w14:paraId="768802CF" w14:textId="77777777" w:rsidR="00F75010" w:rsidRPr="00D35EB2" w:rsidRDefault="00F75010" w:rsidP="00713CB6">
            <w:pPr>
              <w:suppressAutoHyphens/>
              <w:spacing w:line="276" w:lineRule="auto"/>
              <w:rPr>
                <w:rFonts w:ascii="Calibri" w:hAnsi="Calibri" w:cs="Calibri"/>
                <w:b/>
                <w:bCs/>
                <w:color w:val="000000"/>
              </w:rPr>
            </w:pPr>
            <w:r w:rsidRPr="00D35EB2">
              <w:rPr>
                <w:rFonts w:ascii="Calibri" w:hAnsi="Calibri" w:cs="Calibri"/>
                <w:b/>
                <w:bCs/>
                <w:color w:val="000000"/>
              </w:rPr>
              <w:t>Τεχνικά Χαρακτηριστικά</w:t>
            </w:r>
          </w:p>
        </w:tc>
        <w:tc>
          <w:tcPr>
            <w:tcW w:w="1418" w:type="dxa"/>
            <w:tcBorders>
              <w:top w:val="nil"/>
              <w:left w:val="single" w:sz="8" w:space="0" w:color="000000"/>
              <w:bottom w:val="single" w:sz="8" w:space="0" w:color="000000"/>
              <w:right w:val="nil"/>
            </w:tcBorders>
            <w:shd w:val="clear" w:color="000000" w:fill="CCCCCC"/>
            <w:vAlign w:val="center"/>
            <w:hideMark/>
          </w:tcPr>
          <w:p w14:paraId="5AE0C2A9"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nil"/>
            </w:tcBorders>
            <w:shd w:val="clear" w:color="000000" w:fill="CCCCCC"/>
            <w:vAlign w:val="center"/>
            <w:hideMark/>
          </w:tcPr>
          <w:p w14:paraId="7B98AE93"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000000" w:fill="CCCCCC"/>
            <w:vAlign w:val="center"/>
            <w:hideMark/>
          </w:tcPr>
          <w:p w14:paraId="2B6E2DCC"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34DEF08D"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6C7A13A4"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2.1</w:t>
            </w:r>
          </w:p>
        </w:tc>
        <w:tc>
          <w:tcPr>
            <w:tcW w:w="4536" w:type="dxa"/>
            <w:tcBorders>
              <w:top w:val="nil"/>
              <w:left w:val="single" w:sz="8" w:space="0" w:color="000000"/>
              <w:bottom w:val="single" w:sz="8" w:space="0" w:color="000000"/>
              <w:right w:val="nil"/>
            </w:tcBorders>
            <w:shd w:val="clear" w:color="auto" w:fill="auto"/>
            <w:vAlign w:val="center"/>
            <w:hideMark/>
          </w:tcPr>
          <w:p w14:paraId="22506CD9"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Χωρητικότητα του μέσου αποθήκευσης χωρίς συμπίεση (TB).</w:t>
            </w:r>
          </w:p>
        </w:tc>
        <w:tc>
          <w:tcPr>
            <w:tcW w:w="1418" w:type="dxa"/>
            <w:tcBorders>
              <w:top w:val="nil"/>
              <w:left w:val="single" w:sz="8" w:space="0" w:color="000000"/>
              <w:bottom w:val="single" w:sz="8" w:space="0" w:color="000000"/>
              <w:right w:val="nil"/>
            </w:tcBorders>
            <w:shd w:val="clear" w:color="auto" w:fill="auto"/>
            <w:vAlign w:val="center"/>
            <w:hideMark/>
          </w:tcPr>
          <w:p w14:paraId="026C7476" w14:textId="77777777" w:rsidR="00F75010" w:rsidRPr="00D35EB2" w:rsidRDefault="00F75010" w:rsidP="00713CB6">
            <w:pPr>
              <w:suppressAutoHyphens/>
              <w:spacing w:line="276" w:lineRule="auto"/>
              <w:jc w:val="center"/>
              <w:rPr>
                <w:rFonts w:ascii="Calibri" w:hAnsi="Calibri" w:cs="Calibri"/>
                <w:color w:val="000000"/>
                <w:lang w:val="en-US"/>
              </w:rPr>
            </w:pPr>
            <w:r w:rsidRPr="00D35EB2">
              <w:rPr>
                <w:rFonts w:ascii="Calibri" w:hAnsi="Calibri" w:cs="Calibri"/>
                <w:color w:val="000000"/>
              </w:rPr>
              <w:sym w:font="Symbol" w:char="F0B3"/>
            </w:r>
            <w:r w:rsidRPr="00D35EB2">
              <w:rPr>
                <w:rFonts w:ascii="Calibri" w:hAnsi="Calibri" w:cs="Calibri"/>
                <w:color w:val="000000"/>
              </w:rPr>
              <w:t xml:space="preserve"> </w:t>
            </w:r>
            <w:r w:rsidRPr="00D35EB2">
              <w:rPr>
                <w:rFonts w:ascii="Calibri" w:hAnsi="Calibri" w:cs="Calibri"/>
                <w:color w:val="000000"/>
                <w:lang w:val="en-US"/>
              </w:rPr>
              <w:t>6</w:t>
            </w:r>
          </w:p>
        </w:tc>
        <w:tc>
          <w:tcPr>
            <w:tcW w:w="1418" w:type="dxa"/>
            <w:tcBorders>
              <w:top w:val="nil"/>
              <w:left w:val="single" w:sz="8" w:space="0" w:color="000000"/>
              <w:bottom w:val="single" w:sz="8" w:space="0" w:color="000000"/>
              <w:right w:val="nil"/>
            </w:tcBorders>
            <w:shd w:val="clear" w:color="auto" w:fill="auto"/>
            <w:vAlign w:val="center"/>
            <w:hideMark/>
          </w:tcPr>
          <w:p w14:paraId="15BC8C1E"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7D5805AE"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3DC75287"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67BF334D"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2.2</w:t>
            </w:r>
          </w:p>
        </w:tc>
        <w:tc>
          <w:tcPr>
            <w:tcW w:w="4536" w:type="dxa"/>
            <w:tcBorders>
              <w:top w:val="nil"/>
              <w:left w:val="single" w:sz="8" w:space="0" w:color="000000"/>
              <w:bottom w:val="single" w:sz="8" w:space="0" w:color="000000"/>
              <w:right w:val="nil"/>
            </w:tcBorders>
            <w:shd w:val="clear" w:color="auto" w:fill="auto"/>
            <w:vAlign w:val="center"/>
            <w:hideMark/>
          </w:tcPr>
          <w:p w14:paraId="2D200843"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Χωρητικότητα του μέσου αποθήκευσης μετά από συμπίεση (TB).</w:t>
            </w:r>
          </w:p>
        </w:tc>
        <w:tc>
          <w:tcPr>
            <w:tcW w:w="1418" w:type="dxa"/>
            <w:tcBorders>
              <w:top w:val="nil"/>
              <w:left w:val="single" w:sz="8" w:space="0" w:color="000000"/>
              <w:bottom w:val="single" w:sz="8" w:space="0" w:color="000000"/>
              <w:right w:val="nil"/>
            </w:tcBorders>
            <w:shd w:val="clear" w:color="auto" w:fill="auto"/>
            <w:vAlign w:val="center"/>
            <w:hideMark/>
          </w:tcPr>
          <w:p w14:paraId="40E9AC69" w14:textId="77777777" w:rsidR="00F75010" w:rsidRPr="00D35EB2" w:rsidRDefault="00F75010" w:rsidP="00713CB6">
            <w:pPr>
              <w:suppressAutoHyphens/>
              <w:spacing w:line="276" w:lineRule="auto"/>
              <w:jc w:val="center"/>
              <w:rPr>
                <w:rFonts w:ascii="Calibri" w:hAnsi="Calibri" w:cs="Calibri"/>
                <w:color w:val="000000"/>
                <w:lang w:val="en-US"/>
              </w:rPr>
            </w:pPr>
            <w:r w:rsidRPr="00D35EB2">
              <w:rPr>
                <w:rFonts w:ascii="Calibri" w:hAnsi="Calibri" w:cs="Calibri"/>
                <w:color w:val="000000"/>
              </w:rPr>
              <w:sym w:font="Symbol" w:char="F0B3"/>
            </w:r>
            <w:r w:rsidRPr="00D35EB2">
              <w:rPr>
                <w:rFonts w:ascii="Calibri" w:hAnsi="Calibri" w:cs="Calibri"/>
                <w:color w:val="000000"/>
              </w:rPr>
              <w:t xml:space="preserve"> </w:t>
            </w:r>
            <w:r w:rsidRPr="00D35EB2">
              <w:rPr>
                <w:rFonts w:ascii="Calibri" w:hAnsi="Calibri" w:cs="Calibri"/>
                <w:color w:val="000000"/>
                <w:lang w:val="en-US"/>
              </w:rPr>
              <w:t>14</w:t>
            </w:r>
          </w:p>
        </w:tc>
        <w:tc>
          <w:tcPr>
            <w:tcW w:w="1418" w:type="dxa"/>
            <w:tcBorders>
              <w:top w:val="nil"/>
              <w:left w:val="single" w:sz="8" w:space="0" w:color="000000"/>
              <w:bottom w:val="single" w:sz="8" w:space="0" w:color="000000"/>
              <w:right w:val="nil"/>
            </w:tcBorders>
            <w:shd w:val="clear" w:color="auto" w:fill="auto"/>
            <w:vAlign w:val="center"/>
            <w:hideMark/>
          </w:tcPr>
          <w:p w14:paraId="5F880937"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00D6715B"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6A126504"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22B5CDCD"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2.3</w:t>
            </w:r>
          </w:p>
        </w:tc>
        <w:tc>
          <w:tcPr>
            <w:tcW w:w="4536" w:type="dxa"/>
            <w:tcBorders>
              <w:top w:val="nil"/>
              <w:left w:val="single" w:sz="8" w:space="0" w:color="000000"/>
              <w:bottom w:val="single" w:sz="8" w:space="0" w:color="000000"/>
              <w:right w:val="nil"/>
            </w:tcBorders>
            <w:shd w:val="clear" w:color="auto" w:fill="auto"/>
            <w:vAlign w:val="center"/>
            <w:hideMark/>
          </w:tcPr>
          <w:p w14:paraId="33A4FEBA" w14:textId="77777777" w:rsidR="00F75010" w:rsidRPr="00D35EB2" w:rsidRDefault="00F75010" w:rsidP="00713CB6">
            <w:pPr>
              <w:suppressAutoHyphens/>
              <w:spacing w:line="276" w:lineRule="auto"/>
              <w:rPr>
                <w:rFonts w:ascii="Calibri" w:hAnsi="Calibri" w:cs="Calibri"/>
                <w:color w:val="000000"/>
                <w:lang w:val="en-US"/>
              </w:rPr>
            </w:pPr>
            <w:r w:rsidRPr="00D35EB2">
              <w:rPr>
                <w:rFonts w:ascii="Calibri" w:hAnsi="Calibri" w:cs="Calibri"/>
                <w:color w:val="000000"/>
              </w:rPr>
              <w:t>Οδηγοί ταινιών</w:t>
            </w:r>
            <w:r w:rsidRPr="00D35EB2">
              <w:rPr>
                <w:rFonts w:ascii="Calibri" w:hAnsi="Calibri" w:cs="Calibri"/>
                <w:color w:val="000000"/>
                <w:lang w:val="en-US"/>
              </w:rPr>
              <w:t>.</w:t>
            </w:r>
          </w:p>
        </w:tc>
        <w:tc>
          <w:tcPr>
            <w:tcW w:w="1418" w:type="dxa"/>
            <w:tcBorders>
              <w:top w:val="nil"/>
              <w:left w:val="single" w:sz="8" w:space="0" w:color="000000"/>
              <w:bottom w:val="single" w:sz="8" w:space="0" w:color="000000"/>
              <w:right w:val="nil"/>
            </w:tcBorders>
            <w:shd w:val="clear" w:color="auto" w:fill="auto"/>
            <w:vAlign w:val="center"/>
            <w:hideMark/>
          </w:tcPr>
          <w:p w14:paraId="5BCCE376"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 2</w:t>
            </w:r>
          </w:p>
        </w:tc>
        <w:tc>
          <w:tcPr>
            <w:tcW w:w="1418" w:type="dxa"/>
            <w:tcBorders>
              <w:top w:val="nil"/>
              <w:left w:val="single" w:sz="8" w:space="0" w:color="000000"/>
              <w:bottom w:val="single" w:sz="8" w:space="0" w:color="000000"/>
              <w:right w:val="nil"/>
            </w:tcBorders>
            <w:shd w:val="clear" w:color="auto" w:fill="auto"/>
            <w:vAlign w:val="center"/>
            <w:hideMark/>
          </w:tcPr>
          <w:p w14:paraId="5E3F010E"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32185219"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62DF759E"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5EBA45C9"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2.4</w:t>
            </w:r>
          </w:p>
        </w:tc>
        <w:tc>
          <w:tcPr>
            <w:tcW w:w="4536" w:type="dxa"/>
            <w:tcBorders>
              <w:top w:val="nil"/>
              <w:left w:val="single" w:sz="8" w:space="0" w:color="000000"/>
              <w:bottom w:val="single" w:sz="8" w:space="0" w:color="000000"/>
              <w:right w:val="nil"/>
            </w:tcBorders>
            <w:shd w:val="clear" w:color="auto" w:fill="auto"/>
            <w:vAlign w:val="center"/>
            <w:hideMark/>
          </w:tcPr>
          <w:p w14:paraId="2B14091C" w14:textId="77777777" w:rsidR="00F75010" w:rsidRPr="00D35EB2" w:rsidRDefault="00F75010" w:rsidP="00713CB6">
            <w:pPr>
              <w:suppressAutoHyphens/>
              <w:spacing w:line="276" w:lineRule="auto"/>
              <w:rPr>
                <w:rFonts w:ascii="Calibri" w:hAnsi="Calibri" w:cs="Calibri"/>
                <w:color w:val="000000"/>
                <w:lang w:val="en-US"/>
              </w:rPr>
            </w:pPr>
            <w:r w:rsidRPr="00D35EB2">
              <w:rPr>
                <w:rFonts w:ascii="Calibri" w:hAnsi="Calibri" w:cs="Calibri"/>
                <w:color w:val="000000"/>
              </w:rPr>
              <w:t>Αριθμός υποστηριζόμενων οδηγών</w:t>
            </w:r>
            <w:r w:rsidRPr="00D35EB2">
              <w:rPr>
                <w:rFonts w:ascii="Calibri" w:hAnsi="Calibri" w:cs="Calibri"/>
                <w:color w:val="000000"/>
                <w:lang w:val="en-US"/>
              </w:rPr>
              <w:t>.</w:t>
            </w:r>
          </w:p>
        </w:tc>
        <w:tc>
          <w:tcPr>
            <w:tcW w:w="1418" w:type="dxa"/>
            <w:tcBorders>
              <w:top w:val="nil"/>
              <w:left w:val="single" w:sz="8" w:space="0" w:color="000000"/>
              <w:bottom w:val="single" w:sz="8" w:space="0" w:color="000000"/>
              <w:right w:val="nil"/>
            </w:tcBorders>
            <w:shd w:val="clear" w:color="auto" w:fill="auto"/>
            <w:vAlign w:val="center"/>
            <w:hideMark/>
          </w:tcPr>
          <w:p w14:paraId="3AAE4FE3"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 2</w:t>
            </w:r>
          </w:p>
        </w:tc>
        <w:tc>
          <w:tcPr>
            <w:tcW w:w="1418" w:type="dxa"/>
            <w:tcBorders>
              <w:top w:val="nil"/>
              <w:left w:val="single" w:sz="8" w:space="0" w:color="000000"/>
              <w:bottom w:val="single" w:sz="8" w:space="0" w:color="000000"/>
              <w:right w:val="nil"/>
            </w:tcBorders>
            <w:shd w:val="clear" w:color="auto" w:fill="auto"/>
            <w:vAlign w:val="center"/>
            <w:hideMark/>
          </w:tcPr>
          <w:p w14:paraId="4C3B93B3"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249E2ADF"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23D5B003"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31B0089D"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2.5</w:t>
            </w:r>
          </w:p>
        </w:tc>
        <w:tc>
          <w:tcPr>
            <w:tcW w:w="4536" w:type="dxa"/>
            <w:tcBorders>
              <w:top w:val="nil"/>
              <w:left w:val="single" w:sz="8" w:space="0" w:color="000000"/>
              <w:bottom w:val="single" w:sz="8" w:space="0" w:color="000000"/>
              <w:right w:val="nil"/>
            </w:tcBorders>
            <w:shd w:val="clear" w:color="auto" w:fill="auto"/>
            <w:vAlign w:val="center"/>
            <w:hideMark/>
          </w:tcPr>
          <w:p w14:paraId="49473D2F" w14:textId="77777777" w:rsidR="00F75010" w:rsidRPr="00D35EB2" w:rsidRDefault="00F75010" w:rsidP="00713CB6">
            <w:pPr>
              <w:suppressAutoHyphens/>
              <w:spacing w:line="276" w:lineRule="auto"/>
              <w:rPr>
                <w:rFonts w:ascii="Calibri" w:hAnsi="Calibri" w:cs="Calibri"/>
                <w:color w:val="000000"/>
                <w:lang w:val="en-US"/>
              </w:rPr>
            </w:pPr>
            <w:r w:rsidRPr="00D35EB2">
              <w:rPr>
                <w:rFonts w:ascii="Calibri" w:hAnsi="Calibri" w:cs="Calibri"/>
                <w:color w:val="000000"/>
              </w:rPr>
              <w:t>Αριθμός slots</w:t>
            </w:r>
            <w:r w:rsidRPr="00D35EB2">
              <w:rPr>
                <w:rFonts w:ascii="Calibri" w:hAnsi="Calibri" w:cs="Calibri"/>
                <w:color w:val="000000"/>
                <w:lang w:val="en-US"/>
              </w:rPr>
              <w:t>.</w:t>
            </w:r>
          </w:p>
        </w:tc>
        <w:tc>
          <w:tcPr>
            <w:tcW w:w="1418" w:type="dxa"/>
            <w:tcBorders>
              <w:top w:val="nil"/>
              <w:left w:val="single" w:sz="8" w:space="0" w:color="000000"/>
              <w:bottom w:val="single" w:sz="8" w:space="0" w:color="000000"/>
              <w:right w:val="nil"/>
            </w:tcBorders>
            <w:shd w:val="clear" w:color="auto" w:fill="auto"/>
            <w:vAlign w:val="center"/>
            <w:hideMark/>
          </w:tcPr>
          <w:p w14:paraId="4D031F39"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 24</w:t>
            </w:r>
          </w:p>
        </w:tc>
        <w:tc>
          <w:tcPr>
            <w:tcW w:w="1418" w:type="dxa"/>
            <w:tcBorders>
              <w:top w:val="nil"/>
              <w:left w:val="single" w:sz="8" w:space="0" w:color="000000"/>
              <w:bottom w:val="single" w:sz="8" w:space="0" w:color="000000"/>
              <w:right w:val="nil"/>
            </w:tcBorders>
            <w:shd w:val="clear" w:color="auto" w:fill="auto"/>
            <w:vAlign w:val="center"/>
            <w:hideMark/>
          </w:tcPr>
          <w:p w14:paraId="0BD19DCF"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039FC859"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16C571A0"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57CE26F9"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2.6</w:t>
            </w:r>
          </w:p>
        </w:tc>
        <w:tc>
          <w:tcPr>
            <w:tcW w:w="4536" w:type="dxa"/>
            <w:tcBorders>
              <w:top w:val="nil"/>
              <w:left w:val="single" w:sz="8" w:space="0" w:color="000000"/>
              <w:bottom w:val="single" w:sz="8" w:space="0" w:color="000000"/>
              <w:right w:val="nil"/>
            </w:tcBorders>
            <w:shd w:val="clear" w:color="auto" w:fill="auto"/>
            <w:vAlign w:val="center"/>
            <w:hideMark/>
          </w:tcPr>
          <w:p w14:paraId="1ABA0E07"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Τύπος διασύνδεσης οδηγών SAS 6 Gbps.</w:t>
            </w:r>
          </w:p>
        </w:tc>
        <w:tc>
          <w:tcPr>
            <w:tcW w:w="1418" w:type="dxa"/>
            <w:tcBorders>
              <w:top w:val="nil"/>
              <w:left w:val="single" w:sz="8" w:space="0" w:color="000000"/>
              <w:bottom w:val="single" w:sz="8" w:space="0" w:color="000000"/>
              <w:right w:val="nil"/>
            </w:tcBorders>
            <w:shd w:val="clear" w:color="auto" w:fill="auto"/>
            <w:vAlign w:val="center"/>
            <w:hideMark/>
          </w:tcPr>
          <w:p w14:paraId="6EB8E7C6"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46A090D7"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18E14FF7"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4DF4C6B6"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000000" w:fill="CCCCCC"/>
            <w:vAlign w:val="center"/>
            <w:hideMark/>
          </w:tcPr>
          <w:p w14:paraId="2FA4D820" w14:textId="77777777" w:rsidR="00F75010" w:rsidRPr="00D35EB2" w:rsidRDefault="00F75010" w:rsidP="00713CB6">
            <w:pPr>
              <w:suppressAutoHyphens/>
              <w:spacing w:line="276" w:lineRule="auto"/>
              <w:jc w:val="center"/>
              <w:rPr>
                <w:rFonts w:ascii="Calibri" w:hAnsi="Calibri" w:cs="Calibri"/>
                <w:b/>
                <w:bCs/>
                <w:color w:val="000000"/>
              </w:rPr>
            </w:pPr>
            <w:r w:rsidRPr="00D35EB2">
              <w:rPr>
                <w:rFonts w:ascii="Calibri" w:hAnsi="Calibri" w:cs="Calibri"/>
                <w:b/>
                <w:bCs/>
                <w:color w:val="000000"/>
              </w:rPr>
              <w:lastRenderedPageBreak/>
              <w:t>3</w:t>
            </w:r>
          </w:p>
        </w:tc>
        <w:tc>
          <w:tcPr>
            <w:tcW w:w="4536" w:type="dxa"/>
            <w:tcBorders>
              <w:top w:val="nil"/>
              <w:left w:val="single" w:sz="8" w:space="0" w:color="000000"/>
              <w:bottom w:val="single" w:sz="8" w:space="0" w:color="000000"/>
              <w:right w:val="nil"/>
            </w:tcBorders>
            <w:shd w:val="clear" w:color="000000" w:fill="CCCCCC"/>
            <w:vAlign w:val="center"/>
            <w:hideMark/>
          </w:tcPr>
          <w:p w14:paraId="620404A9" w14:textId="77777777" w:rsidR="00F75010" w:rsidRPr="00D35EB2" w:rsidRDefault="00F75010" w:rsidP="00713CB6">
            <w:pPr>
              <w:suppressAutoHyphens/>
              <w:spacing w:line="276" w:lineRule="auto"/>
              <w:rPr>
                <w:rFonts w:ascii="Calibri" w:hAnsi="Calibri" w:cs="Calibri"/>
                <w:b/>
                <w:bCs/>
                <w:color w:val="000000"/>
              </w:rPr>
            </w:pPr>
            <w:r w:rsidRPr="00D35EB2">
              <w:rPr>
                <w:rFonts w:ascii="Calibri" w:hAnsi="Calibri" w:cs="Calibri"/>
                <w:b/>
                <w:bCs/>
                <w:color w:val="000000"/>
              </w:rPr>
              <w:t>Άλλες απαιτήσεις</w:t>
            </w:r>
          </w:p>
        </w:tc>
        <w:tc>
          <w:tcPr>
            <w:tcW w:w="1418" w:type="dxa"/>
            <w:tcBorders>
              <w:top w:val="nil"/>
              <w:left w:val="single" w:sz="8" w:space="0" w:color="000000"/>
              <w:bottom w:val="single" w:sz="8" w:space="0" w:color="000000"/>
              <w:right w:val="nil"/>
            </w:tcBorders>
            <w:shd w:val="clear" w:color="000000" w:fill="CCCCCC"/>
            <w:vAlign w:val="center"/>
            <w:hideMark/>
          </w:tcPr>
          <w:p w14:paraId="4F33BAB5"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nil"/>
            </w:tcBorders>
            <w:shd w:val="clear" w:color="000000" w:fill="CCCCCC"/>
            <w:vAlign w:val="center"/>
            <w:hideMark/>
          </w:tcPr>
          <w:p w14:paraId="0E8EA080"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000000" w:fill="CCCCCC"/>
            <w:vAlign w:val="center"/>
            <w:hideMark/>
          </w:tcPr>
          <w:p w14:paraId="10B013D0"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588F409C"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42781E24"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3.1</w:t>
            </w:r>
          </w:p>
        </w:tc>
        <w:tc>
          <w:tcPr>
            <w:tcW w:w="4536" w:type="dxa"/>
            <w:tcBorders>
              <w:top w:val="nil"/>
              <w:left w:val="single" w:sz="8" w:space="0" w:color="000000"/>
              <w:bottom w:val="single" w:sz="8" w:space="0" w:color="000000"/>
              <w:right w:val="nil"/>
            </w:tcBorders>
            <w:shd w:val="clear" w:color="auto" w:fill="auto"/>
            <w:vAlign w:val="center"/>
            <w:hideMark/>
          </w:tcPr>
          <w:p w14:paraId="152925BF"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Να συνοδεύεται από καλώδιο τροφοδοσίας ρεύματος.</w:t>
            </w:r>
          </w:p>
        </w:tc>
        <w:tc>
          <w:tcPr>
            <w:tcW w:w="1418" w:type="dxa"/>
            <w:tcBorders>
              <w:top w:val="nil"/>
              <w:left w:val="single" w:sz="8" w:space="0" w:color="000000"/>
              <w:bottom w:val="single" w:sz="8" w:space="0" w:color="000000"/>
              <w:right w:val="nil"/>
            </w:tcBorders>
            <w:shd w:val="clear" w:color="auto" w:fill="auto"/>
            <w:vAlign w:val="center"/>
            <w:hideMark/>
          </w:tcPr>
          <w:p w14:paraId="6699BB9E"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32BF952F"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7ACAFE6B"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4117D91B"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0AAE96B0"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3.2</w:t>
            </w:r>
          </w:p>
        </w:tc>
        <w:tc>
          <w:tcPr>
            <w:tcW w:w="4536" w:type="dxa"/>
            <w:tcBorders>
              <w:top w:val="nil"/>
              <w:left w:val="single" w:sz="8" w:space="0" w:color="000000"/>
              <w:bottom w:val="single" w:sz="8" w:space="0" w:color="000000"/>
              <w:right w:val="nil"/>
            </w:tcBorders>
            <w:shd w:val="clear" w:color="auto" w:fill="auto"/>
            <w:vAlign w:val="center"/>
            <w:hideMark/>
          </w:tcPr>
          <w:p w14:paraId="66D794A2"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Να συνοδεύεται από καλώδιο SAS.</w:t>
            </w:r>
          </w:p>
        </w:tc>
        <w:tc>
          <w:tcPr>
            <w:tcW w:w="1418" w:type="dxa"/>
            <w:tcBorders>
              <w:top w:val="nil"/>
              <w:left w:val="single" w:sz="8" w:space="0" w:color="000000"/>
              <w:bottom w:val="single" w:sz="8" w:space="0" w:color="000000"/>
              <w:right w:val="nil"/>
            </w:tcBorders>
            <w:shd w:val="clear" w:color="auto" w:fill="auto"/>
            <w:vAlign w:val="center"/>
            <w:hideMark/>
          </w:tcPr>
          <w:p w14:paraId="776DFB9E"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 2</w:t>
            </w:r>
          </w:p>
        </w:tc>
        <w:tc>
          <w:tcPr>
            <w:tcW w:w="1418" w:type="dxa"/>
            <w:tcBorders>
              <w:top w:val="nil"/>
              <w:left w:val="single" w:sz="8" w:space="0" w:color="000000"/>
              <w:bottom w:val="single" w:sz="8" w:space="0" w:color="000000"/>
              <w:right w:val="nil"/>
            </w:tcBorders>
            <w:shd w:val="clear" w:color="auto" w:fill="auto"/>
            <w:vAlign w:val="center"/>
            <w:hideMark/>
          </w:tcPr>
          <w:p w14:paraId="515AC466"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222D5B64"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5CA580A7"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4AF0A91D"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3.3</w:t>
            </w:r>
          </w:p>
        </w:tc>
        <w:tc>
          <w:tcPr>
            <w:tcW w:w="4536" w:type="dxa"/>
            <w:tcBorders>
              <w:top w:val="nil"/>
              <w:left w:val="single" w:sz="8" w:space="0" w:color="000000"/>
              <w:bottom w:val="single" w:sz="8" w:space="0" w:color="000000"/>
              <w:right w:val="nil"/>
            </w:tcBorders>
            <w:shd w:val="clear" w:color="auto" w:fill="auto"/>
            <w:vAlign w:val="center"/>
            <w:hideMark/>
          </w:tcPr>
          <w:p w14:paraId="0D94A23E"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Να συνοδεύεται από LTO-7 (ή ανώτερο) Tape Labels.</w:t>
            </w:r>
          </w:p>
        </w:tc>
        <w:tc>
          <w:tcPr>
            <w:tcW w:w="1418" w:type="dxa"/>
            <w:tcBorders>
              <w:top w:val="nil"/>
              <w:left w:val="single" w:sz="8" w:space="0" w:color="000000"/>
              <w:bottom w:val="single" w:sz="8" w:space="0" w:color="000000"/>
              <w:right w:val="nil"/>
            </w:tcBorders>
            <w:shd w:val="clear" w:color="auto" w:fill="auto"/>
            <w:vAlign w:val="center"/>
            <w:hideMark/>
          </w:tcPr>
          <w:p w14:paraId="1A20DCCC"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79C34164"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52B09DE0"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2A6FAB42"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54455E2F"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3.4</w:t>
            </w:r>
          </w:p>
        </w:tc>
        <w:tc>
          <w:tcPr>
            <w:tcW w:w="4536" w:type="dxa"/>
            <w:tcBorders>
              <w:top w:val="nil"/>
              <w:left w:val="single" w:sz="8" w:space="0" w:color="000000"/>
              <w:bottom w:val="single" w:sz="8" w:space="0" w:color="000000"/>
              <w:right w:val="nil"/>
            </w:tcBorders>
            <w:shd w:val="clear" w:color="auto" w:fill="auto"/>
            <w:vAlign w:val="center"/>
            <w:hideMark/>
          </w:tcPr>
          <w:p w14:paraId="043B10E9" w14:textId="77777777" w:rsidR="00F75010" w:rsidRPr="00D35EB2" w:rsidRDefault="00F75010" w:rsidP="00713CB6">
            <w:pPr>
              <w:suppressAutoHyphens/>
              <w:spacing w:line="276" w:lineRule="auto"/>
              <w:rPr>
                <w:rFonts w:ascii="Calibri" w:hAnsi="Calibri" w:cs="Calibri"/>
                <w:color w:val="000000"/>
                <w:lang w:val="en-US"/>
              </w:rPr>
            </w:pPr>
            <w:r w:rsidRPr="00D35EB2">
              <w:rPr>
                <w:rFonts w:ascii="Calibri" w:hAnsi="Calibri" w:cs="Calibri"/>
                <w:color w:val="000000"/>
              </w:rPr>
              <w:t>Να</w:t>
            </w:r>
            <w:r w:rsidRPr="00D35EB2">
              <w:rPr>
                <w:rFonts w:ascii="Calibri" w:hAnsi="Calibri" w:cs="Calibri"/>
                <w:color w:val="000000"/>
                <w:lang w:val="en-US"/>
              </w:rPr>
              <w:t xml:space="preserve"> </w:t>
            </w:r>
            <w:r w:rsidRPr="00D35EB2">
              <w:rPr>
                <w:rFonts w:ascii="Calibri" w:hAnsi="Calibri" w:cs="Calibri"/>
                <w:color w:val="000000"/>
              </w:rPr>
              <w:t>συνοδεύεται</w:t>
            </w:r>
            <w:r w:rsidRPr="00D35EB2">
              <w:rPr>
                <w:rFonts w:ascii="Calibri" w:hAnsi="Calibri" w:cs="Calibri"/>
                <w:color w:val="000000"/>
                <w:lang w:val="en-US"/>
              </w:rPr>
              <w:t xml:space="preserve"> </w:t>
            </w:r>
            <w:r w:rsidRPr="00D35EB2">
              <w:rPr>
                <w:rFonts w:ascii="Calibri" w:hAnsi="Calibri" w:cs="Calibri"/>
                <w:color w:val="000000"/>
              </w:rPr>
              <w:t>από</w:t>
            </w:r>
            <w:r w:rsidRPr="00D35EB2">
              <w:rPr>
                <w:rFonts w:ascii="Calibri" w:hAnsi="Calibri" w:cs="Calibri"/>
                <w:color w:val="000000"/>
                <w:lang w:val="en-US"/>
              </w:rPr>
              <w:t xml:space="preserve"> LTO Tape Cleaning Cartridge.</w:t>
            </w:r>
          </w:p>
        </w:tc>
        <w:tc>
          <w:tcPr>
            <w:tcW w:w="1418" w:type="dxa"/>
            <w:tcBorders>
              <w:top w:val="nil"/>
              <w:left w:val="single" w:sz="8" w:space="0" w:color="000000"/>
              <w:bottom w:val="single" w:sz="8" w:space="0" w:color="000000"/>
              <w:right w:val="nil"/>
            </w:tcBorders>
            <w:shd w:val="clear" w:color="auto" w:fill="auto"/>
            <w:vAlign w:val="center"/>
            <w:hideMark/>
          </w:tcPr>
          <w:p w14:paraId="69047A55"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 1</w:t>
            </w:r>
          </w:p>
        </w:tc>
        <w:tc>
          <w:tcPr>
            <w:tcW w:w="1418" w:type="dxa"/>
            <w:tcBorders>
              <w:top w:val="nil"/>
              <w:left w:val="single" w:sz="8" w:space="0" w:color="000000"/>
              <w:bottom w:val="single" w:sz="8" w:space="0" w:color="000000"/>
              <w:right w:val="nil"/>
            </w:tcBorders>
            <w:shd w:val="clear" w:color="auto" w:fill="auto"/>
            <w:vAlign w:val="center"/>
            <w:hideMark/>
          </w:tcPr>
          <w:p w14:paraId="6BD5F7DA"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0A925265"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2532B34E"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1909D028"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3.5</w:t>
            </w:r>
          </w:p>
        </w:tc>
        <w:tc>
          <w:tcPr>
            <w:tcW w:w="4536" w:type="dxa"/>
            <w:tcBorders>
              <w:top w:val="nil"/>
              <w:left w:val="single" w:sz="8" w:space="0" w:color="000000"/>
              <w:bottom w:val="single" w:sz="8" w:space="0" w:color="000000"/>
              <w:right w:val="nil"/>
            </w:tcBorders>
            <w:shd w:val="clear" w:color="auto" w:fill="auto"/>
            <w:vAlign w:val="center"/>
            <w:hideMark/>
          </w:tcPr>
          <w:p w14:paraId="28834575"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Να συνοδεύεται από LTO-7 (ή ανώτερο) Tapes.</w:t>
            </w:r>
            <w:r w:rsidRPr="00D35EB2">
              <w:rPr>
                <w:rFonts w:ascii="Calibri" w:hAnsi="Calibri" w:cs="Calibri"/>
                <w:color w:val="000000"/>
                <w:highlight w:val="yellow"/>
              </w:rPr>
              <w:t xml:space="preserve"> </w:t>
            </w:r>
          </w:p>
        </w:tc>
        <w:tc>
          <w:tcPr>
            <w:tcW w:w="1418" w:type="dxa"/>
            <w:tcBorders>
              <w:top w:val="nil"/>
              <w:left w:val="single" w:sz="8" w:space="0" w:color="000000"/>
              <w:bottom w:val="single" w:sz="8" w:space="0" w:color="000000"/>
              <w:right w:val="nil"/>
            </w:tcBorders>
            <w:shd w:val="clear" w:color="auto" w:fill="auto"/>
            <w:vAlign w:val="center"/>
            <w:hideMark/>
          </w:tcPr>
          <w:p w14:paraId="4F0C5273"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 25</w:t>
            </w:r>
          </w:p>
        </w:tc>
        <w:tc>
          <w:tcPr>
            <w:tcW w:w="1418" w:type="dxa"/>
            <w:tcBorders>
              <w:top w:val="nil"/>
              <w:left w:val="single" w:sz="8" w:space="0" w:color="000000"/>
              <w:bottom w:val="single" w:sz="8" w:space="0" w:color="000000"/>
              <w:right w:val="nil"/>
            </w:tcBorders>
            <w:shd w:val="clear" w:color="auto" w:fill="auto"/>
            <w:vAlign w:val="center"/>
            <w:hideMark/>
          </w:tcPr>
          <w:p w14:paraId="26C3E16B"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43AB7EF7"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3C8E21D0"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25158E8E"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3.6</w:t>
            </w:r>
          </w:p>
        </w:tc>
        <w:tc>
          <w:tcPr>
            <w:tcW w:w="4536" w:type="dxa"/>
            <w:tcBorders>
              <w:top w:val="nil"/>
              <w:left w:val="single" w:sz="8" w:space="0" w:color="000000"/>
              <w:bottom w:val="single" w:sz="8" w:space="0" w:color="000000"/>
              <w:right w:val="nil"/>
            </w:tcBorders>
            <w:shd w:val="clear" w:color="auto" w:fill="auto"/>
            <w:vAlign w:val="center"/>
            <w:hideMark/>
          </w:tcPr>
          <w:p w14:paraId="470AA18C"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Να συνοδεύεται από SAS 12Gbps HBA Card για τη σύνδεση με τον εξυπηρετητή (</w:t>
            </w:r>
            <w:r w:rsidRPr="00D35EB2">
              <w:rPr>
                <w:rFonts w:ascii="Calibri" w:hAnsi="Calibri" w:cs="Calibri"/>
                <w:color w:val="000000"/>
                <w:lang w:val="en-US"/>
              </w:rPr>
              <w:t>PowerEdge</w:t>
            </w:r>
            <w:r w:rsidRPr="00D35EB2">
              <w:rPr>
                <w:rFonts w:ascii="Calibri" w:hAnsi="Calibri" w:cs="Calibri"/>
                <w:color w:val="000000"/>
              </w:rPr>
              <w:t xml:space="preserve"> </w:t>
            </w:r>
            <w:r w:rsidRPr="00D35EB2">
              <w:rPr>
                <w:rFonts w:ascii="Calibri" w:hAnsi="Calibri" w:cs="Calibri"/>
                <w:color w:val="000000"/>
                <w:lang w:val="en-US"/>
              </w:rPr>
              <w:t>R</w:t>
            </w:r>
            <w:r w:rsidRPr="00D35EB2">
              <w:rPr>
                <w:rFonts w:ascii="Calibri" w:hAnsi="Calibri" w:cs="Calibri"/>
                <w:color w:val="000000"/>
              </w:rPr>
              <w:t>530).</w:t>
            </w:r>
            <w:r w:rsidRPr="00D35EB2">
              <w:rPr>
                <w:rFonts w:ascii="Calibri" w:hAnsi="Calibri" w:cs="Calibri"/>
                <w:color w:val="000000"/>
                <w:highlight w:val="yellow"/>
              </w:rPr>
              <w:t xml:space="preserve"> </w:t>
            </w:r>
          </w:p>
        </w:tc>
        <w:tc>
          <w:tcPr>
            <w:tcW w:w="1418" w:type="dxa"/>
            <w:tcBorders>
              <w:top w:val="nil"/>
              <w:left w:val="single" w:sz="8" w:space="0" w:color="000000"/>
              <w:bottom w:val="single" w:sz="8" w:space="0" w:color="000000"/>
              <w:right w:val="nil"/>
            </w:tcBorders>
            <w:shd w:val="clear" w:color="auto" w:fill="auto"/>
            <w:vAlign w:val="center"/>
            <w:hideMark/>
          </w:tcPr>
          <w:p w14:paraId="7DE44807"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 2</w:t>
            </w:r>
          </w:p>
        </w:tc>
        <w:tc>
          <w:tcPr>
            <w:tcW w:w="1418" w:type="dxa"/>
            <w:tcBorders>
              <w:top w:val="nil"/>
              <w:left w:val="single" w:sz="8" w:space="0" w:color="000000"/>
              <w:bottom w:val="single" w:sz="8" w:space="0" w:color="000000"/>
              <w:right w:val="nil"/>
            </w:tcBorders>
            <w:shd w:val="clear" w:color="auto" w:fill="auto"/>
            <w:vAlign w:val="center"/>
            <w:hideMark/>
          </w:tcPr>
          <w:p w14:paraId="39AC4262"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207B7D99"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145B24AD"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33B3EA20"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3.7</w:t>
            </w:r>
          </w:p>
        </w:tc>
        <w:tc>
          <w:tcPr>
            <w:tcW w:w="4536" w:type="dxa"/>
            <w:tcBorders>
              <w:top w:val="nil"/>
              <w:left w:val="single" w:sz="8" w:space="0" w:color="000000"/>
              <w:bottom w:val="single" w:sz="8" w:space="0" w:color="000000"/>
              <w:right w:val="nil"/>
            </w:tcBorders>
            <w:shd w:val="clear" w:color="auto" w:fill="auto"/>
            <w:vAlign w:val="center"/>
            <w:hideMark/>
          </w:tcPr>
          <w:p w14:paraId="1829A4FF"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Μεταφορά, παράδοση, εγκατάσταση και παραμετροποίηση στο χώρο που θα υποδείξει η αναθέτουσα αρχή. Χρόνος παράδοσης του συνόλου του εξοπλισμού εντός σαράντα (40) ημερών από την υπογραφή της σύμβασης. Χρόνος εγκατάστασης του εξοπλισμού εντός δεκαπέντε (15) ημερών από την ημερομηνία μακροσκοπικής παραλαβής του εξοπλισμού. Με την ολοκλήρωση και των εργασιών εγκατάστασης και παραμετροποίησης, θα πραγματοποιηθεί και η οριστική παραλαβή του εξοπλισμού.</w:t>
            </w:r>
          </w:p>
        </w:tc>
        <w:tc>
          <w:tcPr>
            <w:tcW w:w="1418" w:type="dxa"/>
            <w:tcBorders>
              <w:top w:val="nil"/>
              <w:left w:val="single" w:sz="8" w:space="0" w:color="000000"/>
              <w:bottom w:val="single" w:sz="8" w:space="0" w:color="000000"/>
              <w:right w:val="nil"/>
            </w:tcBorders>
            <w:shd w:val="clear" w:color="auto" w:fill="auto"/>
            <w:vAlign w:val="center"/>
            <w:hideMark/>
          </w:tcPr>
          <w:p w14:paraId="10AB762C"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lang w:val="en-US"/>
              </w:rPr>
              <w:t>NAI</w:t>
            </w:r>
          </w:p>
        </w:tc>
        <w:tc>
          <w:tcPr>
            <w:tcW w:w="1418" w:type="dxa"/>
            <w:tcBorders>
              <w:top w:val="nil"/>
              <w:left w:val="single" w:sz="8" w:space="0" w:color="000000"/>
              <w:bottom w:val="single" w:sz="8" w:space="0" w:color="000000"/>
              <w:right w:val="nil"/>
            </w:tcBorders>
            <w:shd w:val="clear" w:color="auto" w:fill="auto"/>
            <w:vAlign w:val="center"/>
            <w:hideMark/>
          </w:tcPr>
          <w:p w14:paraId="1CE13DEB"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0811223D"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41B87671"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079AC244"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3.8</w:t>
            </w:r>
          </w:p>
        </w:tc>
        <w:tc>
          <w:tcPr>
            <w:tcW w:w="4536" w:type="dxa"/>
            <w:tcBorders>
              <w:top w:val="nil"/>
              <w:left w:val="single" w:sz="8" w:space="0" w:color="000000"/>
              <w:bottom w:val="single" w:sz="8" w:space="0" w:color="000000"/>
              <w:right w:val="nil"/>
            </w:tcBorders>
            <w:shd w:val="clear" w:color="auto" w:fill="auto"/>
            <w:vAlign w:val="center"/>
            <w:hideMark/>
          </w:tcPr>
          <w:p w14:paraId="571B4DC5" w14:textId="77777777" w:rsidR="00F75010" w:rsidRPr="00D35EB2" w:rsidRDefault="00F75010" w:rsidP="00713CB6">
            <w:pPr>
              <w:suppressAutoHyphens/>
              <w:spacing w:line="276" w:lineRule="auto"/>
              <w:rPr>
                <w:rFonts w:ascii="Calibri" w:hAnsi="Calibri" w:cs="Calibri"/>
              </w:rPr>
            </w:pPr>
            <w:r w:rsidRPr="00D35EB2">
              <w:rPr>
                <w:rFonts w:ascii="Calibri" w:hAnsi="Calibri" w:cs="Calibri"/>
                <w:color w:val="000000"/>
              </w:rPr>
              <w:t xml:space="preserve">Ο προσφέρων οικονομικός φορέας πρέπει να διαθέτει τουλάχιστον έναν (1) εξειδικευμένο τεχνικό με εμπειρία σε παρόμοιο αντικείμενο. Να αναφερθεί/-ουν στην τεχνική περιγραφή ο/οι τεχνικός/-οί που θα αναλάβει/-ουν, σε περίπτωση ανάδειξης του οικονομικού φορέα ως Αναδόχου, την υλοποίηση του συμβατικού αντικειμένου (ισχύει για το σύνολο </w:t>
            </w:r>
            <w:r>
              <w:rPr>
                <w:rFonts w:ascii="Calibri" w:hAnsi="Calibri" w:cs="Calibri"/>
                <w:color w:val="000000"/>
              </w:rPr>
              <w:t xml:space="preserve">των υπηρεσιών </w:t>
            </w:r>
            <w:r w:rsidRPr="00D35EB2">
              <w:rPr>
                <w:rFonts w:ascii="Calibri" w:hAnsi="Calibri" w:cs="Calibri"/>
                <w:color w:val="000000"/>
              </w:rPr>
              <w:t>του συμβατικού αντικειμένου).</w:t>
            </w:r>
          </w:p>
        </w:tc>
        <w:tc>
          <w:tcPr>
            <w:tcW w:w="1418" w:type="dxa"/>
            <w:tcBorders>
              <w:top w:val="nil"/>
              <w:left w:val="single" w:sz="8" w:space="0" w:color="000000"/>
              <w:bottom w:val="single" w:sz="8" w:space="0" w:color="000000"/>
              <w:right w:val="nil"/>
            </w:tcBorders>
            <w:shd w:val="clear" w:color="auto" w:fill="auto"/>
            <w:vAlign w:val="center"/>
            <w:hideMark/>
          </w:tcPr>
          <w:p w14:paraId="4D8358B4" w14:textId="77777777" w:rsidR="00F75010" w:rsidRPr="00D35EB2" w:rsidRDefault="00F75010" w:rsidP="00713CB6">
            <w:pPr>
              <w:suppressAutoHyphens/>
              <w:spacing w:line="276" w:lineRule="auto"/>
              <w:jc w:val="center"/>
              <w:rPr>
                <w:rFonts w:ascii="Calibri" w:hAnsi="Calibri" w:cs="Calibri"/>
              </w:rPr>
            </w:pPr>
            <w:r w:rsidRPr="00D35EB2">
              <w:rPr>
                <w:rFonts w:ascii="Calibri" w:hAnsi="Calibri" w:cs="Calibri"/>
              </w:rPr>
              <w:t>ΝΑΙ</w:t>
            </w:r>
          </w:p>
        </w:tc>
        <w:tc>
          <w:tcPr>
            <w:tcW w:w="1418" w:type="dxa"/>
            <w:tcBorders>
              <w:top w:val="nil"/>
              <w:left w:val="single" w:sz="8" w:space="0" w:color="000000"/>
              <w:bottom w:val="single" w:sz="8" w:space="0" w:color="000000"/>
              <w:right w:val="nil"/>
            </w:tcBorders>
            <w:shd w:val="clear" w:color="auto" w:fill="auto"/>
            <w:vAlign w:val="center"/>
            <w:hideMark/>
          </w:tcPr>
          <w:p w14:paraId="42EEDEF0"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60EB6617"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55A5715C"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5CA4B114"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3.9</w:t>
            </w:r>
          </w:p>
        </w:tc>
        <w:tc>
          <w:tcPr>
            <w:tcW w:w="4536" w:type="dxa"/>
            <w:tcBorders>
              <w:top w:val="nil"/>
              <w:left w:val="single" w:sz="8" w:space="0" w:color="000000"/>
              <w:bottom w:val="single" w:sz="8" w:space="0" w:color="000000"/>
              <w:right w:val="nil"/>
            </w:tcBorders>
            <w:shd w:val="clear" w:color="auto" w:fill="auto"/>
            <w:vAlign w:val="center"/>
            <w:hideMark/>
          </w:tcPr>
          <w:p w14:paraId="352A38EA" w14:textId="77777777" w:rsidR="00F75010" w:rsidRPr="00D35EB2" w:rsidRDefault="00F75010" w:rsidP="00713CB6">
            <w:pPr>
              <w:suppressAutoHyphens/>
              <w:spacing w:line="276" w:lineRule="auto"/>
              <w:rPr>
                <w:rFonts w:ascii="Calibri" w:hAnsi="Calibri" w:cs="Calibri"/>
                <w:color w:val="000000"/>
              </w:rPr>
            </w:pPr>
            <w:r w:rsidRPr="00D35EB2">
              <w:rPr>
                <w:rFonts w:ascii="Calibri" w:eastAsia="Calibri" w:hAnsi="Calibri" w:cs="Calibri"/>
                <w:color w:val="000000"/>
              </w:rPr>
              <w:t xml:space="preserve">Ο </w:t>
            </w:r>
            <w:r w:rsidRPr="00D35EB2">
              <w:rPr>
                <w:rFonts w:ascii="Calibri" w:hAnsi="Calibri" w:cs="Calibri"/>
                <w:color w:val="000000"/>
              </w:rPr>
              <w:t>προσφέρων οικονομικός φορέας, κατά τη διάρκεια των 5 τελευταίων χρόνων, πρέπει να έχει εκτελέσει τουλάχιστον μία (1) σύμβαση προμήθειας του συγκεκριμένου τύπου ή παρόμοιου με το παρόν συμβατικό αντικείμενο (ισχύει για το σύνολο του συμβατικού αντικειμένου).</w:t>
            </w:r>
          </w:p>
        </w:tc>
        <w:tc>
          <w:tcPr>
            <w:tcW w:w="1418" w:type="dxa"/>
            <w:tcBorders>
              <w:top w:val="nil"/>
              <w:left w:val="single" w:sz="8" w:space="0" w:color="000000"/>
              <w:bottom w:val="single" w:sz="8" w:space="0" w:color="000000"/>
              <w:right w:val="nil"/>
            </w:tcBorders>
            <w:shd w:val="clear" w:color="auto" w:fill="auto"/>
            <w:vAlign w:val="center"/>
            <w:hideMark/>
          </w:tcPr>
          <w:p w14:paraId="2FD62B05" w14:textId="77777777" w:rsidR="00F75010" w:rsidRPr="00D35EB2" w:rsidRDefault="00F75010" w:rsidP="00713CB6">
            <w:pPr>
              <w:suppressAutoHyphens/>
              <w:spacing w:line="276" w:lineRule="auto"/>
              <w:jc w:val="center"/>
              <w:rPr>
                <w:rFonts w:ascii="Calibri" w:hAnsi="Calibri" w:cs="Calibri"/>
              </w:rPr>
            </w:pPr>
            <w:r w:rsidRPr="00D35EB2">
              <w:rPr>
                <w:rFonts w:ascii="Calibri" w:hAnsi="Calibri" w:cs="Calibri"/>
              </w:rPr>
              <w:t>ΝΑΙ</w:t>
            </w:r>
          </w:p>
        </w:tc>
        <w:tc>
          <w:tcPr>
            <w:tcW w:w="1418" w:type="dxa"/>
            <w:tcBorders>
              <w:top w:val="nil"/>
              <w:left w:val="single" w:sz="8" w:space="0" w:color="000000"/>
              <w:bottom w:val="single" w:sz="8" w:space="0" w:color="000000"/>
              <w:right w:val="nil"/>
            </w:tcBorders>
            <w:shd w:val="clear" w:color="auto" w:fill="auto"/>
            <w:vAlign w:val="center"/>
            <w:hideMark/>
          </w:tcPr>
          <w:p w14:paraId="463D39A1"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35D8B506"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0978D175"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000000" w:fill="CCCCCC"/>
            <w:vAlign w:val="center"/>
            <w:hideMark/>
          </w:tcPr>
          <w:p w14:paraId="46FAA984" w14:textId="77777777" w:rsidR="00F75010" w:rsidRPr="00D35EB2" w:rsidRDefault="00F75010" w:rsidP="00713CB6">
            <w:pPr>
              <w:suppressAutoHyphens/>
              <w:spacing w:line="276" w:lineRule="auto"/>
              <w:jc w:val="center"/>
              <w:rPr>
                <w:rFonts w:ascii="Calibri" w:hAnsi="Calibri" w:cs="Calibri"/>
                <w:b/>
                <w:bCs/>
                <w:color w:val="000000"/>
              </w:rPr>
            </w:pPr>
            <w:r w:rsidRPr="00D35EB2">
              <w:rPr>
                <w:rFonts w:ascii="Calibri" w:hAnsi="Calibri" w:cs="Calibri"/>
                <w:b/>
                <w:bCs/>
                <w:color w:val="000000"/>
              </w:rPr>
              <w:t>4</w:t>
            </w:r>
          </w:p>
        </w:tc>
        <w:tc>
          <w:tcPr>
            <w:tcW w:w="4536" w:type="dxa"/>
            <w:tcBorders>
              <w:top w:val="nil"/>
              <w:left w:val="single" w:sz="8" w:space="0" w:color="000000"/>
              <w:bottom w:val="single" w:sz="8" w:space="0" w:color="000000"/>
              <w:right w:val="nil"/>
            </w:tcBorders>
            <w:shd w:val="clear" w:color="000000" w:fill="CCCCCC"/>
            <w:vAlign w:val="center"/>
            <w:hideMark/>
          </w:tcPr>
          <w:p w14:paraId="194617A7" w14:textId="77777777" w:rsidR="00F75010" w:rsidRPr="00D35EB2" w:rsidRDefault="00F75010" w:rsidP="00713CB6">
            <w:pPr>
              <w:suppressAutoHyphens/>
              <w:spacing w:line="276" w:lineRule="auto"/>
              <w:rPr>
                <w:rFonts w:ascii="Calibri" w:hAnsi="Calibri" w:cs="Calibri"/>
                <w:b/>
                <w:bCs/>
                <w:color w:val="000000"/>
              </w:rPr>
            </w:pPr>
            <w:r w:rsidRPr="00D35EB2">
              <w:rPr>
                <w:rFonts w:ascii="Calibri" w:hAnsi="Calibri" w:cs="Calibri"/>
                <w:b/>
                <w:bCs/>
                <w:color w:val="000000"/>
              </w:rPr>
              <w:t>Εγγύηση</w:t>
            </w:r>
          </w:p>
        </w:tc>
        <w:tc>
          <w:tcPr>
            <w:tcW w:w="1418" w:type="dxa"/>
            <w:tcBorders>
              <w:top w:val="nil"/>
              <w:left w:val="single" w:sz="8" w:space="0" w:color="000000"/>
              <w:bottom w:val="single" w:sz="8" w:space="0" w:color="000000"/>
              <w:right w:val="nil"/>
            </w:tcBorders>
            <w:shd w:val="clear" w:color="000000" w:fill="CCCCCC"/>
            <w:vAlign w:val="center"/>
            <w:hideMark/>
          </w:tcPr>
          <w:p w14:paraId="31062E52"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nil"/>
            </w:tcBorders>
            <w:shd w:val="clear" w:color="000000" w:fill="CCCCCC"/>
            <w:vAlign w:val="center"/>
            <w:hideMark/>
          </w:tcPr>
          <w:p w14:paraId="552BD2A9"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000000" w:fill="CCCCCC"/>
            <w:vAlign w:val="center"/>
            <w:hideMark/>
          </w:tcPr>
          <w:p w14:paraId="0D3D7331"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5683182E"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7B0820E2"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4.1</w:t>
            </w:r>
          </w:p>
        </w:tc>
        <w:tc>
          <w:tcPr>
            <w:tcW w:w="4536" w:type="dxa"/>
            <w:tcBorders>
              <w:top w:val="nil"/>
              <w:left w:val="single" w:sz="8" w:space="0" w:color="000000"/>
              <w:bottom w:val="single" w:sz="8" w:space="0" w:color="000000"/>
              <w:right w:val="nil"/>
            </w:tcBorders>
            <w:shd w:val="clear" w:color="auto" w:fill="auto"/>
            <w:vAlign w:val="center"/>
            <w:hideMark/>
          </w:tcPr>
          <w:p w14:paraId="01E284D4" w14:textId="77777777" w:rsidR="00F75010" w:rsidRPr="00D35EB2" w:rsidRDefault="00F75010" w:rsidP="00713CB6">
            <w:pPr>
              <w:suppressAutoHyphens/>
              <w:spacing w:line="276" w:lineRule="auto"/>
              <w:rPr>
                <w:rFonts w:ascii="Calibri" w:hAnsi="Calibri" w:cs="Calibri"/>
              </w:rPr>
            </w:pPr>
            <w:r w:rsidRPr="00D35EB2">
              <w:rPr>
                <w:rFonts w:ascii="Calibri" w:hAnsi="Calibri" w:cs="Calibri"/>
                <w:color w:val="000000"/>
              </w:rPr>
              <w:t xml:space="preserve">Συνολικά παρεχόμενη εγγύηση κατασκευαστή ή επίσημου αντιπροσώπου </w:t>
            </w:r>
            <w:r w:rsidRPr="00D35EB2">
              <w:rPr>
                <w:rFonts w:ascii="Calibri" w:hAnsi="Calibri" w:cs="Calibri"/>
              </w:rPr>
              <w:t>για όλα τα μέρη και υποσυστήματα, από την οριστική παραλαβή του εξοπλισμού, σε έτη.</w:t>
            </w:r>
          </w:p>
        </w:tc>
        <w:tc>
          <w:tcPr>
            <w:tcW w:w="1418" w:type="dxa"/>
            <w:tcBorders>
              <w:top w:val="nil"/>
              <w:left w:val="single" w:sz="8" w:space="0" w:color="000000"/>
              <w:bottom w:val="single" w:sz="8" w:space="0" w:color="000000"/>
              <w:right w:val="nil"/>
            </w:tcBorders>
            <w:shd w:val="clear" w:color="auto" w:fill="auto"/>
            <w:vAlign w:val="center"/>
            <w:hideMark/>
          </w:tcPr>
          <w:p w14:paraId="6A0E5CE7" w14:textId="77777777" w:rsidR="00F75010" w:rsidRPr="00D35EB2" w:rsidRDefault="00F75010" w:rsidP="00713CB6">
            <w:pPr>
              <w:suppressAutoHyphens/>
              <w:spacing w:line="276" w:lineRule="auto"/>
              <w:jc w:val="center"/>
              <w:rPr>
                <w:rFonts w:ascii="Calibri" w:hAnsi="Calibri" w:cs="Calibri"/>
              </w:rPr>
            </w:pPr>
            <w:r w:rsidRPr="00D35EB2">
              <w:rPr>
                <w:rFonts w:ascii="Calibri" w:hAnsi="Calibri" w:cs="Calibri"/>
              </w:rPr>
              <w:t>≥ 3</w:t>
            </w:r>
          </w:p>
        </w:tc>
        <w:tc>
          <w:tcPr>
            <w:tcW w:w="1418" w:type="dxa"/>
            <w:tcBorders>
              <w:top w:val="nil"/>
              <w:left w:val="single" w:sz="8" w:space="0" w:color="000000"/>
              <w:bottom w:val="single" w:sz="8" w:space="0" w:color="000000"/>
              <w:right w:val="nil"/>
            </w:tcBorders>
            <w:shd w:val="clear" w:color="auto" w:fill="auto"/>
            <w:vAlign w:val="center"/>
            <w:hideMark/>
          </w:tcPr>
          <w:p w14:paraId="440F0A59"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100CCF8D"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03BB56FF"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7E43933E"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4.2</w:t>
            </w:r>
          </w:p>
        </w:tc>
        <w:tc>
          <w:tcPr>
            <w:tcW w:w="4536" w:type="dxa"/>
            <w:tcBorders>
              <w:top w:val="nil"/>
              <w:left w:val="single" w:sz="8" w:space="0" w:color="000000"/>
              <w:bottom w:val="single" w:sz="8" w:space="0" w:color="000000"/>
              <w:right w:val="nil"/>
            </w:tcBorders>
            <w:shd w:val="clear" w:color="auto" w:fill="auto"/>
            <w:vAlign w:val="center"/>
            <w:hideMark/>
          </w:tcPr>
          <w:p w14:paraId="0174BF5E" w14:textId="77777777" w:rsidR="00F75010" w:rsidRPr="00D35EB2" w:rsidRDefault="00F75010" w:rsidP="00713CB6">
            <w:pPr>
              <w:suppressAutoHyphens/>
              <w:spacing w:line="276" w:lineRule="auto"/>
              <w:rPr>
                <w:rFonts w:ascii="Calibri" w:hAnsi="Calibri" w:cs="Calibri"/>
                <w:color w:val="000000"/>
                <w:highlight w:val="yellow"/>
              </w:rPr>
            </w:pPr>
            <w:r w:rsidRPr="00D35EB2">
              <w:rPr>
                <w:rFonts w:ascii="Calibri" w:hAnsi="Calibri" w:cs="Calibri"/>
                <w:color w:val="000000"/>
              </w:rPr>
              <w:t>Τηλεφωνική υποστήριξη 24 x 7 x 365.</w:t>
            </w:r>
          </w:p>
        </w:tc>
        <w:tc>
          <w:tcPr>
            <w:tcW w:w="1418" w:type="dxa"/>
            <w:tcBorders>
              <w:top w:val="nil"/>
              <w:left w:val="single" w:sz="8" w:space="0" w:color="000000"/>
              <w:bottom w:val="single" w:sz="8" w:space="0" w:color="000000"/>
              <w:right w:val="nil"/>
            </w:tcBorders>
            <w:shd w:val="clear" w:color="auto" w:fill="auto"/>
            <w:vAlign w:val="center"/>
            <w:hideMark/>
          </w:tcPr>
          <w:p w14:paraId="76DE26C7"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438291E3"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03237E92"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0143451C"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450531B5"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4.3</w:t>
            </w:r>
          </w:p>
        </w:tc>
        <w:tc>
          <w:tcPr>
            <w:tcW w:w="4536" w:type="dxa"/>
            <w:tcBorders>
              <w:top w:val="nil"/>
              <w:left w:val="single" w:sz="8" w:space="0" w:color="000000"/>
              <w:bottom w:val="single" w:sz="8" w:space="0" w:color="000000"/>
              <w:right w:val="nil"/>
            </w:tcBorders>
            <w:shd w:val="clear" w:color="auto" w:fill="auto"/>
            <w:vAlign w:val="center"/>
            <w:hideMark/>
          </w:tcPr>
          <w:p w14:paraId="7350B8A5" w14:textId="77777777" w:rsidR="00F75010" w:rsidRPr="00D35EB2" w:rsidRDefault="00F75010" w:rsidP="00713CB6">
            <w:pPr>
              <w:suppressAutoHyphens/>
              <w:spacing w:line="276" w:lineRule="auto"/>
              <w:rPr>
                <w:rFonts w:ascii="Calibri" w:hAnsi="Calibri" w:cs="Calibri"/>
                <w:color w:val="000000"/>
                <w:highlight w:val="yellow"/>
              </w:rPr>
            </w:pPr>
            <w:r w:rsidRPr="00D35EB2">
              <w:rPr>
                <w:rFonts w:ascii="Calibri" w:hAnsi="Calibri" w:cs="Calibri"/>
                <w:color w:val="000000"/>
              </w:rPr>
              <w:t>Άμεση τηλεφωνική ανταπόκριση σε αναγγελία της βλάβης και επίσκεψη on site, την επόμενη εργάσιμη (next business day) ή συντομότερα</w:t>
            </w:r>
            <w:r w:rsidRPr="00D35EB2">
              <w:rPr>
                <w:rFonts w:ascii="Calibri" w:hAnsi="Calibri" w:cs="Calibri"/>
              </w:rPr>
              <w:t>, συμπεριλαμβανομένων των ανταλλακτικών και της εργασίας.</w:t>
            </w:r>
          </w:p>
        </w:tc>
        <w:tc>
          <w:tcPr>
            <w:tcW w:w="1418" w:type="dxa"/>
            <w:tcBorders>
              <w:top w:val="nil"/>
              <w:left w:val="single" w:sz="8" w:space="0" w:color="000000"/>
              <w:bottom w:val="single" w:sz="8" w:space="0" w:color="000000"/>
              <w:right w:val="nil"/>
            </w:tcBorders>
            <w:shd w:val="clear" w:color="auto" w:fill="auto"/>
            <w:vAlign w:val="center"/>
            <w:hideMark/>
          </w:tcPr>
          <w:p w14:paraId="7AC882EE"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7953E15D"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21F9A532"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6A4A583D"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0CBF03C3"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4.4</w:t>
            </w:r>
          </w:p>
        </w:tc>
        <w:tc>
          <w:tcPr>
            <w:tcW w:w="4536" w:type="dxa"/>
            <w:tcBorders>
              <w:top w:val="nil"/>
              <w:left w:val="single" w:sz="8" w:space="0" w:color="000000"/>
              <w:bottom w:val="single" w:sz="8" w:space="0" w:color="000000"/>
              <w:right w:val="nil"/>
            </w:tcBorders>
            <w:shd w:val="clear" w:color="auto" w:fill="auto"/>
            <w:vAlign w:val="center"/>
            <w:hideMark/>
          </w:tcPr>
          <w:p w14:paraId="17001959"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Να υπάρχει Dedicated Technical Account Manager του κατασκευαστή για την υποστήριξη.</w:t>
            </w:r>
          </w:p>
        </w:tc>
        <w:tc>
          <w:tcPr>
            <w:tcW w:w="1418" w:type="dxa"/>
            <w:tcBorders>
              <w:top w:val="nil"/>
              <w:left w:val="single" w:sz="8" w:space="0" w:color="000000"/>
              <w:bottom w:val="single" w:sz="8" w:space="0" w:color="000000"/>
              <w:right w:val="nil"/>
            </w:tcBorders>
            <w:shd w:val="clear" w:color="auto" w:fill="auto"/>
            <w:vAlign w:val="center"/>
            <w:hideMark/>
          </w:tcPr>
          <w:p w14:paraId="79D93193"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1C4FCC7A"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3C642E20"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23BD603A"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41281B77" w14:textId="77777777" w:rsidR="00F75010" w:rsidRPr="00D35EB2" w:rsidRDefault="00F75010" w:rsidP="00713CB6">
            <w:pPr>
              <w:suppressAutoHyphens/>
              <w:spacing w:line="276" w:lineRule="auto"/>
              <w:jc w:val="center"/>
              <w:rPr>
                <w:rFonts w:ascii="Calibri" w:hAnsi="Calibri" w:cs="Calibri"/>
                <w:color w:val="000000"/>
                <w:lang w:val="en-US"/>
              </w:rPr>
            </w:pPr>
            <w:r w:rsidRPr="00D35EB2">
              <w:rPr>
                <w:rFonts w:ascii="Calibri" w:hAnsi="Calibri" w:cs="Calibri"/>
                <w:color w:val="000000"/>
              </w:rPr>
              <w:lastRenderedPageBreak/>
              <w:t>4.</w:t>
            </w:r>
            <w:r w:rsidRPr="00D35EB2">
              <w:rPr>
                <w:rFonts w:ascii="Calibri" w:hAnsi="Calibri" w:cs="Calibri"/>
                <w:color w:val="000000"/>
                <w:lang w:val="en-US"/>
              </w:rPr>
              <w:t>5</w:t>
            </w:r>
          </w:p>
        </w:tc>
        <w:tc>
          <w:tcPr>
            <w:tcW w:w="4536" w:type="dxa"/>
            <w:tcBorders>
              <w:top w:val="nil"/>
              <w:left w:val="single" w:sz="8" w:space="0" w:color="000000"/>
              <w:bottom w:val="single" w:sz="8" w:space="0" w:color="000000"/>
              <w:right w:val="nil"/>
            </w:tcBorders>
            <w:shd w:val="clear" w:color="auto" w:fill="auto"/>
            <w:vAlign w:val="center"/>
            <w:hideMark/>
          </w:tcPr>
          <w:p w14:paraId="3AB26F02"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color w:val="000000"/>
              </w:rPr>
              <w:t>Συντήρηση συστήματος / Εφαρμογή αναγκαίων ενημερωμένων εκδόσεων αυτόματα από τον κατασκευαστή.</w:t>
            </w:r>
          </w:p>
        </w:tc>
        <w:tc>
          <w:tcPr>
            <w:tcW w:w="1418" w:type="dxa"/>
            <w:tcBorders>
              <w:top w:val="nil"/>
              <w:left w:val="single" w:sz="8" w:space="0" w:color="000000"/>
              <w:bottom w:val="single" w:sz="8" w:space="0" w:color="000000"/>
              <w:right w:val="nil"/>
            </w:tcBorders>
            <w:shd w:val="clear" w:color="auto" w:fill="auto"/>
            <w:vAlign w:val="center"/>
            <w:hideMark/>
          </w:tcPr>
          <w:p w14:paraId="6A598434"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ΝΑΙ</w:t>
            </w:r>
          </w:p>
        </w:tc>
        <w:tc>
          <w:tcPr>
            <w:tcW w:w="1418" w:type="dxa"/>
            <w:tcBorders>
              <w:top w:val="nil"/>
              <w:left w:val="single" w:sz="8" w:space="0" w:color="000000"/>
              <w:bottom w:val="single" w:sz="8" w:space="0" w:color="000000"/>
              <w:right w:val="nil"/>
            </w:tcBorders>
            <w:shd w:val="clear" w:color="auto" w:fill="auto"/>
            <w:vAlign w:val="center"/>
            <w:hideMark/>
          </w:tcPr>
          <w:p w14:paraId="0731AEFD"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1812C933" w14:textId="77777777" w:rsidR="00F75010" w:rsidRPr="00D35EB2" w:rsidRDefault="00F75010" w:rsidP="00713CB6">
            <w:pPr>
              <w:suppressAutoHyphens/>
              <w:spacing w:line="276" w:lineRule="auto"/>
              <w:jc w:val="center"/>
              <w:rPr>
                <w:rFonts w:ascii="Calibri" w:hAnsi="Calibri" w:cs="Calibri"/>
                <w:color w:val="000000"/>
              </w:rPr>
            </w:pPr>
          </w:p>
        </w:tc>
      </w:tr>
      <w:tr w:rsidR="00F75010" w:rsidRPr="00D35EB2" w14:paraId="4EE333FC" w14:textId="77777777" w:rsidTr="00713CB6">
        <w:trPr>
          <w:cantSplit/>
          <w:trHeight w:val="284"/>
          <w:jc w:val="center"/>
        </w:trPr>
        <w:tc>
          <w:tcPr>
            <w:tcW w:w="851" w:type="dxa"/>
            <w:tcBorders>
              <w:top w:val="nil"/>
              <w:left w:val="single" w:sz="8" w:space="0" w:color="000000"/>
              <w:bottom w:val="single" w:sz="8" w:space="0" w:color="000000"/>
              <w:right w:val="nil"/>
            </w:tcBorders>
            <w:shd w:val="clear" w:color="auto" w:fill="auto"/>
            <w:vAlign w:val="center"/>
            <w:hideMark/>
          </w:tcPr>
          <w:p w14:paraId="33215B7A" w14:textId="77777777" w:rsidR="00F75010" w:rsidRPr="00D35EB2" w:rsidRDefault="00F75010" w:rsidP="00713CB6">
            <w:pPr>
              <w:suppressAutoHyphens/>
              <w:spacing w:line="276" w:lineRule="auto"/>
              <w:jc w:val="center"/>
              <w:rPr>
                <w:rFonts w:ascii="Calibri" w:hAnsi="Calibri" w:cs="Calibri"/>
                <w:color w:val="000000"/>
                <w:lang w:val="en-US"/>
              </w:rPr>
            </w:pPr>
            <w:r w:rsidRPr="00D35EB2">
              <w:rPr>
                <w:rFonts w:ascii="Calibri" w:hAnsi="Calibri" w:cs="Calibri"/>
                <w:color w:val="000000"/>
              </w:rPr>
              <w:t>4.</w:t>
            </w:r>
            <w:r w:rsidRPr="00D35EB2">
              <w:rPr>
                <w:rFonts w:ascii="Calibri" w:hAnsi="Calibri" w:cs="Calibri"/>
                <w:color w:val="000000"/>
                <w:lang w:val="en-US"/>
              </w:rPr>
              <w:t>6</w:t>
            </w:r>
          </w:p>
        </w:tc>
        <w:tc>
          <w:tcPr>
            <w:tcW w:w="4536" w:type="dxa"/>
            <w:tcBorders>
              <w:top w:val="nil"/>
              <w:left w:val="single" w:sz="8" w:space="0" w:color="000000"/>
              <w:bottom w:val="single" w:sz="8" w:space="0" w:color="000000"/>
              <w:right w:val="nil"/>
            </w:tcBorders>
            <w:shd w:val="clear" w:color="auto" w:fill="auto"/>
            <w:vAlign w:val="center"/>
            <w:hideMark/>
          </w:tcPr>
          <w:p w14:paraId="21BF18F6" w14:textId="77777777" w:rsidR="00F75010" w:rsidRPr="00D35EB2" w:rsidRDefault="00F75010" w:rsidP="00713CB6">
            <w:pPr>
              <w:suppressAutoHyphens/>
              <w:spacing w:line="276" w:lineRule="auto"/>
              <w:rPr>
                <w:rFonts w:ascii="Calibri" w:hAnsi="Calibri" w:cs="Calibri"/>
                <w:color w:val="000000"/>
              </w:rPr>
            </w:pPr>
            <w:r w:rsidRPr="00D35EB2">
              <w:rPr>
                <w:rFonts w:ascii="Calibri" w:hAnsi="Calibri" w:cs="Calibri"/>
              </w:rPr>
              <w:t>Η προσφερόμενη εγγύηση - τεχνική υποστήριξη θα πρέπει να παρέχεται και να αποδεικνύεται από δήλωση του κατασκευαστή.</w:t>
            </w:r>
          </w:p>
        </w:tc>
        <w:tc>
          <w:tcPr>
            <w:tcW w:w="1418" w:type="dxa"/>
            <w:tcBorders>
              <w:top w:val="nil"/>
              <w:left w:val="single" w:sz="8" w:space="0" w:color="000000"/>
              <w:bottom w:val="single" w:sz="8" w:space="0" w:color="000000"/>
              <w:right w:val="nil"/>
            </w:tcBorders>
            <w:shd w:val="clear" w:color="auto" w:fill="auto"/>
            <w:vAlign w:val="center"/>
            <w:hideMark/>
          </w:tcPr>
          <w:p w14:paraId="3B2D4D57" w14:textId="77777777" w:rsidR="00F75010" w:rsidRPr="00D35EB2" w:rsidRDefault="00F75010" w:rsidP="00713CB6">
            <w:pPr>
              <w:suppressAutoHyphens/>
              <w:spacing w:line="276" w:lineRule="auto"/>
              <w:jc w:val="center"/>
              <w:rPr>
                <w:rFonts w:ascii="Calibri" w:hAnsi="Calibri" w:cs="Calibri"/>
                <w:color w:val="000000"/>
              </w:rPr>
            </w:pPr>
            <w:r w:rsidRPr="00D35EB2">
              <w:rPr>
                <w:rFonts w:ascii="Calibri" w:hAnsi="Calibri" w:cs="Calibri"/>
                <w:color w:val="000000"/>
              </w:rPr>
              <w:t>NAI</w:t>
            </w:r>
          </w:p>
        </w:tc>
        <w:tc>
          <w:tcPr>
            <w:tcW w:w="1418" w:type="dxa"/>
            <w:tcBorders>
              <w:top w:val="nil"/>
              <w:left w:val="single" w:sz="8" w:space="0" w:color="000000"/>
              <w:bottom w:val="single" w:sz="8" w:space="0" w:color="000000"/>
              <w:right w:val="nil"/>
            </w:tcBorders>
            <w:shd w:val="clear" w:color="auto" w:fill="auto"/>
            <w:vAlign w:val="center"/>
            <w:hideMark/>
          </w:tcPr>
          <w:p w14:paraId="53FCD061" w14:textId="77777777" w:rsidR="00F75010" w:rsidRPr="00D35EB2" w:rsidRDefault="00F75010" w:rsidP="00713CB6">
            <w:pPr>
              <w:suppressAutoHyphens/>
              <w:spacing w:line="276" w:lineRule="auto"/>
              <w:jc w:val="center"/>
              <w:rPr>
                <w:rFonts w:ascii="Calibri" w:hAnsi="Calibri" w:cs="Calibri"/>
                <w:color w:val="000000"/>
              </w:rPr>
            </w:pPr>
          </w:p>
        </w:tc>
        <w:tc>
          <w:tcPr>
            <w:tcW w:w="1418" w:type="dxa"/>
            <w:tcBorders>
              <w:top w:val="nil"/>
              <w:left w:val="single" w:sz="8" w:space="0" w:color="000000"/>
              <w:bottom w:val="single" w:sz="8" w:space="0" w:color="000000"/>
              <w:right w:val="single" w:sz="8" w:space="0" w:color="000000"/>
            </w:tcBorders>
            <w:shd w:val="clear" w:color="auto" w:fill="auto"/>
            <w:vAlign w:val="center"/>
            <w:hideMark/>
          </w:tcPr>
          <w:p w14:paraId="24D307E9" w14:textId="77777777" w:rsidR="00F75010" w:rsidRPr="00D35EB2" w:rsidRDefault="00F75010" w:rsidP="00713CB6">
            <w:pPr>
              <w:suppressAutoHyphens/>
              <w:spacing w:line="276" w:lineRule="auto"/>
              <w:jc w:val="center"/>
              <w:rPr>
                <w:rFonts w:ascii="Calibri" w:hAnsi="Calibri" w:cs="Calibri"/>
                <w:color w:val="000000"/>
              </w:rPr>
            </w:pPr>
          </w:p>
        </w:tc>
      </w:tr>
    </w:tbl>
    <w:p w14:paraId="7D4E292E" w14:textId="77777777" w:rsidR="00F75010" w:rsidRPr="0024065E" w:rsidRDefault="00F75010" w:rsidP="00F75010">
      <w:pPr>
        <w:suppressAutoHyphens/>
        <w:autoSpaceDE/>
        <w:autoSpaceDN/>
        <w:spacing w:line="276" w:lineRule="auto"/>
        <w:jc w:val="both"/>
        <w:rPr>
          <w:rFonts w:ascii="Calibri" w:hAnsi="Calibri" w:cs="Calibri"/>
          <w:color w:val="000000"/>
          <w:sz w:val="24"/>
          <w:szCs w:val="24"/>
        </w:rPr>
      </w:pPr>
    </w:p>
    <w:p w14:paraId="3A8EB35C" w14:textId="77777777" w:rsidR="00F75010" w:rsidRDefault="00F75010" w:rsidP="00F75010">
      <w:pPr>
        <w:suppressAutoHyphens/>
        <w:spacing w:line="276" w:lineRule="auto"/>
        <w:jc w:val="center"/>
        <w:rPr>
          <w:rFonts w:ascii="Calibri" w:hAnsi="Calibri" w:cs="Calibri"/>
          <w:b/>
          <w:sz w:val="28"/>
          <w:szCs w:val="28"/>
        </w:rPr>
      </w:pPr>
      <w:r w:rsidRPr="00513841">
        <w:rPr>
          <w:rFonts w:ascii="Calibri" w:hAnsi="Calibri" w:cs="Calibri"/>
          <w:b/>
          <w:sz w:val="28"/>
          <w:szCs w:val="28"/>
        </w:rPr>
        <w:t>Ε.</w:t>
      </w:r>
      <w:r>
        <w:rPr>
          <w:rFonts w:ascii="Calibri" w:hAnsi="Calibri" w:cs="Calibri"/>
          <w:b/>
          <w:sz w:val="28"/>
          <w:szCs w:val="28"/>
        </w:rPr>
        <w:t>2.3: Τεχνικές προδιαγραφές - πίνακε</w:t>
      </w:r>
      <w:r w:rsidRPr="00513841">
        <w:rPr>
          <w:rFonts w:ascii="Calibri" w:hAnsi="Calibri" w:cs="Calibri"/>
          <w:b/>
          <w:sz w:val="28"/>
          <w:szCs w:val="28"/>
        </w:rPr>
        <w:t xml:space="preserve">ς συμμόρφωσης για το ΤΜΗΜΑ </w:t>
      </w:r>
      <w:r>
        <w:rPr>
          <w:rFonts w:ascii="Calibri" w:hAnsi="Calibri" w:cs="Calibri"/>
          <w:b/>
          <w:sz w:val="28"/>
          <w:szCs w:val="28"/>
        </w:rPr>
        <w:t>3</w:t>
      </w:r>
    </w:p>
    <w:p w14:paraId="0F83AEC3" w14:textId="77777777" w:rsidR="00F75010" w:rsidRDefault="00F75010" w:rsidP="00F75010">
      <w:pPr>
        <w:suppressAutoHyphens/>
        <w:spacing w:line="276" w:lineRule="auto"/>
        <w:rPr>
          <w:rFonts w:ascii="Calibri" w:hAnsi="Calibri" w:cs="Calibri"/>
          <w:b/>
          <w:sz w:val="24"/>
          <w:szCs w:val="24"/>
        </w:rPr>
      </w:pPr>
    </w:p>
    <w:p w14:paraId="49D41640" w14:textId="77777777" w:rsidR="00F75010" w:rsidRPr="00131FC6" w:rsidRDefault="00F75010" w:rsidP="00F75010">
      <w:pPr>
        <w:tabs>
          <w:tab w:val="left" w:pos="7380"/>
        </w:tabs>
        <w:jc w:val="both"/>
        <w:rPr>
          <w:rFonts w:ascii="Calibri" w:hAnsi="Calibri"/>
          <w:b/>
          <w:sz w:val="24"/>
          <w:szCs w:val="24"/>
        </w:rPr>
      </w:pPr>
      <w:r w:rsidRPr="008048F7">
        <w:rPr>
          <w:rFonts w:ascii="Calibri" w:hAnsi="Calibri"/>
          <w:b/>
          <w:bCs/>
          <w:sz w:val="24"/>
          <w:szCs w:val="24"/>
        </w:rPr>
        <w:t>Ε.2.3.1:</w:t>
      </w:r>
      <w:r w:rsidRPr="008048F7">
        <w:rPr>
          <w:rFonts w:ascii="Calibri" w:hAnsi="Calibri"/>
          <w:sz w:val="24"/>
          <w:szCs w:val="24"/>
        </w:rPr>
        <w:t xml:space="preserve"> </w:t>
      </w:r>
      <w:r w:rsidRPr="009E2511">
        <w:rPr>
          <w:rFonts w:ascii="Calibri" w:hAnsi="Calibri"/>
          <w:b/>
          <w:bCs/>
          <w:sz w:val="24"/>
          <w:szCs w:val="24"/>
        </w:rPr>
        <w:t xml:space="preserve">ΤΕΧΝΙΚΕΣ ΠΡΟΔΙΑΓΡΑΦΕΣ </w:t>
      </w:r>
      <w:r>
        <w:rPr>
          <w:rFonts w:ascii="Calibri" w:hAnsi="Calibri"/>
          <w:b/>
          <w:bCs/>
          <w:sz w:val="24"/>
          <w:szCs w:val="24"/>
        </w:rPr>
        <w:t xml:space="preserve">ΥΠΟ ΠΡΟΜΗΘΕΙΑ ΕΞΟΠΛΙΣΜΟΥ (ΝΕΟΥ) </w:t>
      </w:r>
      <w:r>
        <w:rPr>
          <w:rFonts w:ascii="Calibri" w:hAnsi="Calibri"/>
          <w:b/>
          <w:sz w:val="24"/>
          <w:szCs w:val="24"/>
        </w:rPr>
        <w:t>- ΠΙΝΑΚΑΣ ΣΥΜΜΟΡΦΩΣΗΣ</w:t>
      </w:r>
    </w:p>
    <w:p w14:paraId="686683EB" w14:textId="77777777" w:rsidR="00F75010" w:rsidRPr="007A17AE" w:rsidRDefault="00F75010" w:rsidP="00F75010">
      <w:pPr>
        <w:pStyle w:val="PSYM"/>
        <w:numPr>
          <w:ilvl w:val="0"/>
          <w:numId w:val="0"/>
        </w:numPr>
        <w:jc w:val="left"/>
        <w:rPr>
          <w:rFonts w:ascii="Calibri" w:hAnsi="Calibri"/>
          <w:b w:val="0"/>
          <w:i w:val="0"/>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880"/>
        <w:gridCol w:w="2798"/>
        <w:gridCol w:w="1275"/>
        <w:gridCol w:w="1276"/>
        <w:gridCol w:w="1588"/>
      </w:tblGrid>
      <w:tr w:rsidR="00F75010" w:rsidRPr="00B20E9C" w14:paraId="44252BEA" w14:textId="77777777" w:rsidTr="00713CB6">
        <w:trPr>
          <w:cantSplit/>
          <w:trHeight w:val="284"/>
          <w:tblHeader/>
        </w:trPr>
        <w:tc>
          <w:tcPr>
            <w:tcW w:w="822" w:type="dxa"/>
            <w:shd w:val="clear" w:color="auto" w:fill="BFBFBF"/>
            <w:vAlign w:val="center"/>
          </w:tcPr>
          <w:p w14:paraId="3FDFB313" w14:textId="77777777" w:rsidR="00F75010" w:rsidRPr="00B20E9C" w:rsidRDefault="00F75010" w:rsidP="00713CB6">
            <w:pPr>
              <w:suppressAutoHyphens/>
              <w:spacing w:line="276" w:lineRule="auto"/>
              <w:jc w:val="center"/>
              <w:rPr>
                <w:rFonts w:ascii="Calibri" w:hAnsi="Calibri"/>
                <w:b/>
              </w:rPr>
            </w:pPr>
            <w:r w:rsidRPr="00B20E9C">
              <w:rPr>
                <w:rFonts w:ascii="Calibri" w:hAnsi="Calibri"/>
                <w:b/>
              </w:rPr>
              <w:t>A/A</w:t>
            </w:r>
          </w:p>
        </w:tc>
        <w:tc>
          <w:tcPr>
            <w:tcW w:w="1880" w:type="dxa"/>
            <w:shd w:val="clear" w:color="auto" w:fill="BFBFBF"/>
            <w:vAlign w:val="center"/>
          </w:tcPr>
          <w:p w14:paraId="03E5BE8A" w14:textId="77777777" w:rsidR="00F75010" w:rsidRPr="00B20E9C" w:rsidRDefault="00F75010" w:rsidP="00713CB6">
            <w:pPr>
              <w:suppressAutoHyphens/>
              <w:spacing w:line="276" w:lineRule="auto"/>
              <w:rPr>
                <w:rFonts w:ascii="Calibri" w:hAnsi="Calibri"/>
                <w:b/>
              </w:rPr>
            </w:pPr>
            <w:r w:rsidRPr="00B20E9C">
              <w:rPr>
                <w:rFonts w:ascii="Calibri" w:hAnsi="Calibri"/>
                <w:b/>
              </w:rPr>
              <w:t>ΕΙΔΟΣ</w:t>
            </w:r>
          </w:p>
        </w:tc>
        <w:tc>
          <w:tcPr>
            <w:tcW w:w="2798" w:type="dxa"/>
            <w:shd w:val="clear" w:color="auto" w:fill="BFBFBF"/>
            <w:vAlign w:val="center"/>
          </w:tcPr>
          <w:p w14:paraId="1FCB776C"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ΠΡΟΔΙΑΓΡΑΦΗ</w:t>
            </w:r>
          </w:p>
        </w:tc>
        <w:tc>
          <w:tcPr>
            <w:tcW w:w="1275" w:type="dxa"/>
            <w:shd w:val="clear" w:color="auto" w:fill="BFBFBF"/>
            <w:vAlign w:val="center"/>
          </w:tcPr>
          <w:p w14:paraId="5BB1220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b/>
              </w:rPr>
              <w:t>ΑΠΑΙΤΗΣΗ</w:t>
            </w:r>
          </w:p>
        </w:tc>
        <w:tc>
          <w:tcPr>
            <w:tcW w:w="1276" w:type="dxa"/>
            <w:shd w:val="clear" w:color="auto" w:fill="BFBFBF"/>
            <w:vAlign w:val="center"/>
          </w:tcPr>
          <w:p w14:paraId="3574594A" w14:textId="77777777" w:rsidR="00F75010" w:rsidRPr="00B20E9C" w:rsidRDefault="00F75010" w:rsidP="00713CB6">
            <w:pPr>
              <w:suppressAutoHyphens/>
              <w:spacing w:line="276" w:lineRule="auto"/>
              <w:rPr>
                <w:rFonts w:ascii="Calibri" w:hAnsi="Calibri"/>
              </w:rPr>
            </w:pPr>
            <w:r w:rsidRPr="00B20E9C">
              <w:rPr>
                <w:rFonts w:ascii="Calibri" w:hAnsi="Calibri" w:cs="Calibri"/>
                <w:b/>
              </w:rPr>
              <w:t>ΑΠΑΝΤΗΣΗ</w:t>
            </w:r>
          </w:p>
        </w:tc>
        <w:tc>
          <w:tcPr>
            <w:tcW w:w="1588" w:type="dxa"/>
            <w:shd w:val="clear" w:color="auto" w:fill="BFBFBF"/>
            <w:vAlign w:val="center"/>
          </w:tcPr>
          <w:p w14:paraId="4B923C6E" w14:textId="77777777" w:rsidR="00F75010" w:rsidRPr="00B20E9C" w:rsidRDefault="00F75010" w:rsidP="00713CB6">
            <w:pPr>
              <w:suppressAutoHyphens/>
              <w:spacing w:line="276" w:lineRule="auto"/>
              <w:rPr>
                <w:rFonts w:ascii="Calibri" w:hAnsi="Calibri"/>
              </w:rPr>
            </w:pPr>
            <w:r w:rsidRPr="00B20E9C">
              <w:rPr>
                <w:rFonts w:ascii="Calibri" w:hAnsi="Calibri" w:cs="Calibri"/>
                <w:b/>
              </w:rPr>
              <w:t>ΠΑΡΑΠΟΜΠΗ</w:t>
            </w:r>
          </w:p>
        </w:tc>
      </w:tr>
      <w:tr w:rsidR="00F75010" w:rsidRPr="00B20E9C" w14:paraId="372E66D8" w14:textId="77777777" w:rsidTr="00713CB6">
        <w:trPr>
          <w:cantSplit/>
          <w:trHeight w:val="284"/>
        </w:trPr>
        <w:tc>
          <w:tcPr>
            <w:tcW w:w="822" w:type="dxa"/>
            <w:shd w:val="clear" w:color="auto" w:fill="D9D9D9"/>
            <w:vAlign w:val="center"/>
          </w:tcPr>
          <w:p w14:paraId="611295AF" w14:textId="77777777" w:rsidR="00F75010" w:rsidRPr="00B20E9C" w:rsidRDefault="00F75010" w:rsidP="00713CB6">
            <w:pPr>
              <w:suppressAutoHyphens/>
              <w:spacing w:line="276" w:lineRule="auto"/>
              <w:jc w:val="center"/>
              <w:rPr>
                <w:rFonts w:ascii="Calibri" w:hAnsi="Calibri"/>
                <w:b/>
              </w:rPr>
            </w:pPr>
            <w:r w:rsidRPr="00B20E9C">
              <w:rPr>
                <w:rFonts w:ascii="Calibri" w:hAnsi="Calibri"/>
                <w:b/>
              </w:rPr>
              <w:t>1</w:t>
            </w:r>
          </w:p>
        </w:tc>
        <w:tc>
          <w:tcPr>
            <w:tcW w:w="1880" w:type="dxa"/>
            <w:shd w:val="clear" w:color="auto" w:fill="D9D9D9"/>
            <w:vAlign w:val="center"/>
          </w:tcPr>
          <w:p w14:paraId="21054713" w14:textId="77777777" w:rsidR="00F75010" w:rsidRPr="00B20E9C" w:rsidRDefault="00F75010" w:rsidP="00713CB6">
            <w:pPr>
              <w:suppressAutoHyphens/>
              <w:spacing w:line="276" w:lineRule="auto"/>
              <w:rPr>
                <w:rFonts w:ascii="Calibri" w:hAnsi="Calibri"/>
                <w:b/>
              </w:rPr>
            </w:pPr>
            <w:r w:rsidRPr="00B20E9C">
              <w:rPr>
                <w:rFonts w:ascii="Calibri" w:hAnsi="Calibri"/>
                <w:b/>
              </w:rPr>
              <w:t>BORDER ROUTER</w:t>
            </w:r>
          </w:p>
        </w:tc>
        <w:tc>
          <w:tcPr>
            <w:tcW w:w="2798" w:type="dxa"/>
            <w:shd w:val="clear" w:color="auto" w:fill="D9D9D9"/>
            <w:vAlign w:val="center"/>
          </w:tcPr>
          <w:p w14:paraId="628457FA" w14:textId="77777777" w:rsidR="00F75010" w:rsidRPr="00B20E9C" w:rsidRDefault="00F75010" w:rsidP="00713CB6">
            <w:pPr>
              <w:suppressAutoHyphens/>
              <w:spacing w:line="276" w:lineRule="auto"/>
              <w:rPr>
                <w:rFonts w:ascii="Calibri" w:hAnsi="Calibri"/>
                <w:bCs/>
              </w:rPr>
            </w:pPr>
          </w:p>
        </w:tc>
        <w:tc>
          <w:tcPr>
            <w:tcW w:w="1275" w:type="dxa"/>
            <w:shd w:val="clear" w:color="auto" w:fill="D9D9D9"/>
            <w:vAlign w:val="center"/>
          </w:tcPr>
          <w:p w14:paraId="0A2FF4E1"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6CD21428"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525C3A1E" w14:textId="77777777" w:rsidR="00F75010" w:rsidRPr="00B20E9C" w:rsidRDefault="00F75010" w:rsidP="00713CB6">
            <w:pPr>
              <w:suppressAutoHyphens/>
              <w:spacing w:line="276" w:lineRule="auto"/>
              <w:rPr>
                <w:rFonts w:ascii="Calibri" w:hAnsi="Calibri"/>
              </w:rPr>
            </w:pPr>
          </w:p>
        </w:tc>
      </w:tr>
      <w:tr w:rsidR="00F75010" w:rsidRPr="00B20E9C" w14:paraId="34AE8395" w14:textId="77777777" w:rsidTr="00713CB6">
        <w:trPr>
          <w:cantSplit/>
          <w:trHeight w:val="284"/>
        </w:trPr>
        <w:tc>
          <w:tcPr>
            <w:tcW w:w="822" w:type="dxa"/>
            <w:vAlign w:val="center"/>
          </w:tcPr>
          <w:p w14:paraId="0A2C2D1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w:t>
            </w:r>
          </w:p>
        </w:tc>
        <w:tc>
          <w:tcPr>
            <w:tcW w:w="1880" w:type="dxa"/>
            <w:vAlign w:val="center"/>
          </w:tcPr>
          <w:p w14:paraId="5BC961F4"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7BFAEBF" w14:textId="77777777" w:rsidR="00F75010" w:rsidRPr="00B20E9C" w:rsidRDefault="00F75010" w:rsidP="00713CB6">
            <w:pPr>
              <w:suppressAutoHyphens/>
              <w:spacing w:line="276" w:lineRule="auto"/>
              <w:rPr>
                <w:rFonts w:ascii="Calibri" w:hAnsi="Calibri" w:cs="Calibri"/>
              </w:rPr>
            </w:pPr>
            <w:r w:rsidRPr="00B20E9C">
              <w:rPr>
                <w:rFonts w:ascii="Calibri" w:hAnsi="Calibri" w:cs="Calibri"/>
              </w:rPr>
              <w:t>Μοντέλο</w:t>
            </w:r>
            <w:r w:rsidRPr="00B20E9C">
              <w:rPr>
                <w:rFonts w:ascii="Calibri" w:hAnsi="Calibri" w:cs="Calibri"/>
              </w:rPr>
              <w:br w:type="column"/>
            </w:r>
            <w:r>
              <w:rPr>
                <w:rFonts w:ascii="Calibri" w:hAnsi="Calibri" w:cs="Calibri"/>
              </w:rPr>
              <w:t xml:space="preserve"> -</w:t>
            </w:r>
            <w:r w:rsidRPr="00B20E9C">
              <w:rPr>
                <w:rFonts w:ascii="Calibri" w:hAnsi="Calibri" w:cs="Calibri"/>
              </w:rPr>
              <w:t xml:space="preserve"> Κατασκευαστής</w:t>
            </w:r>
          </w:p>
          <w:p w14:paraId="6F9FBECF"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(να αναφερθούν)</w:t>
            </w:r>
          </w:p>
        </w:tc>
        <w:tc>
          <w:tcPr>
            <w:tcW w:w="1275" w:type="dxa"/>
            <w:vAlign w:val="center"/>
          </w:tcPr>
          <w:p w14:paraId="5E67FAD7" w14:textId="77777777" w:rsidR="00F75010" w:rsidRPr="00B20E9C" w:rsidRDefault="00F75010" w:rsidP="00713CB6">
            <w:pPr>
              <w:suppressAutoHyphens/>
              <w:spacing w:line="276" w:lineRule="auto"/>
              <w:jc w:val="center"/>
              <w:rPr>
                <w:rFonts w:ascii="Calibri" w:hAnsi="Calibri" w:cs="Calibri"/>
              </w:rPr>
            </w:pPr>
            <w:r w:rsidRPr="00B20E9C">
              <w:rPr>
                <w:rFonts w:ascii="Calibri" w:hAnsi="Calibri" w:cs="Calibri"/>
              </w:rPr>
              <w:t>ΝΑΙ</w:t>
            </w:r>
          </w:p>
        </w:tc>
        <w:tc>
          <w:tcPr>
            <w:tcW w:w="1276" w:type="dxa"/>
            <w:vAlign w:val="center"/>
          </w:tcPr>
          <w:p w14:paraId="560EFCD2" w14:textId="77777777" w:rsidR="00F75010" w:rsidRPr="00B20E9C" w:rsidRDefault="00F75010" w:rsidP="00713CB6">
            <w:pPr>
              <w:suppressAutoHyphens/>
              <w:spacing w:line="276" w:lineRule="auto"/>
              <w:rPr>
                <w:rFonts w:ascii="Calibri" w:hAnsi="Calibri"/>
              </w:rPr>
            </w:pPr>
          </w:p>
        </w:tc>
        <w:tc>
          <w:tcPr>
            <w:tcW w:w="1588" w:type="dxa"/>
            <w:vAlign w:val="center"/>
          </w:tcPr>
          <w:p w14:paraId="1805E1A7" w14:textId="77777777" w:rsidR="00F75010" w:rsidRPr="00B20E9C" w:rsidRDefault="00F75010" w:rsidP="00713CB6">
            <w:pPr>
              <w:suppressAutoHyphens/>
              <w:spacing w:line="276" w:lineRule="auto"/>
              <w:rPr>
                <w:rFonts w:ascii="Calibri" w:hAnsi="Calibri"/>
              </w:rPr>
            </w:pPr>
          </w:p>
        </w:tc>
      </w:tr>
      <w:tr w:rsidR="00F75010" w:rsidRPr="00B20E9C" w14:paraId="2EAE7FAD" w14:textId="77777777" w:rsidTr="00713CB6">
        <w:trPr>
          <w:cantSplit/>
          <w:trHeight w:val="284"/>
        </w:trPr>
        <w:tc>
          <w:tcPr>
            <w:tcW w:w="822" w:type="dxa"/>
            <w:vAlign w:val="center"/>
          </w:tcPr>
          <w:p w14:paraId="25FAC2A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w:t>
            </w:r>
          </w:p>
        </w:tc>
        <w:tc>
          <w:tcPr>
            <w:tcW w:w="1880" w:type="dxa"/>
            <w:vAlign w:val="center"/>
          </w:tcPr>
          <w:p w14:paraId="200A13C7"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DA578FC"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Αριθμός μονάδων</w:t>
            </w:r>
            <w:r w:rsidRPr="00B20E9C">
              <w:rPr>
                <w:rFonts w:ascii="Calibri" w:hAnsi="Calibri" w:cs="Calibri"/>
              </w:rPr>
              <w:br w:type="column"/>
            </w:r>
          </w:p>
        </w:tc>
        <w:tc>
          <w:tcPr>
            <w:tcW w:w="1275" w:type="dxa"/>
            <w:vAlign w:val="center"/>
          </w:tcPr>
          <w:p w14:paraId="101F1E2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1</w:t>
            </w:r>
          </w:p>
        </w:tc>
        <w:tc>
          <w:tcPr>
            <w:tcW w:w="1276" w:type="dxa"/>
            <w:vAlign w:val="center"/>
          </w:tcPr>
          <w:p w14:paraId="14D4D0BB" w14:textId="77777777" w:rsidR="00F75010" w:rsidRPr="00B20E9C" w:rsidRDefault="00F75010" w:rsidP="00713CB6">
            <w:pPr>
              <w:suppressAutoHyphens/>
              <w:spacing w:line="276" w:lineRule="auto"/>
              <w:rPr>
                <w:rFonts w:ascii="Calibri" w:hAnsi="Calibri"/>
              </w:rPr>
            </w:pPr>
          </w:p>
        </w:tc>
        <w:tc>
          <w:tcPr>
            <w:tcW w:w="1588" w:type="dxa"/>
            <w:vAlign w:val="center"/>
          </w:tcPr>
          <w:p w14:paraId="43585480" w14:textId="77777777" w:rsidR="00F75010" w:rsidRPr="00B20E9C" w:rsidRDefault="00F75010" w:rsidP="00713CB6">
            <w:pPr>
              <w:suppressAutoHyphens/>
              <w:spacing w:line="276" w:lineRule="auto"/>
              <w:rPr>
                <w:rFonts w:ascii="Calibri" w:hAnsi="Calibri"/>
              </w:rPr>
            </w:pPr>
          </w:p>
        </w:tc>
      </w:tr>
      <w:tr w:rsidR="00F75010" w:rsidRPr="00B20E9C" w14:paraId="1C09718F" w14:textId="77777777" w:rsidTr="00713CB6">
        <w:trPr>
          <w:cantSplit/>
          <w:trHeight w:val="284"/>
        </w:trPr>
        <w:tc>
          <w:tcPr>
            <w:tcW w:w="822" w:type="dxa"/>
            <w:vAlign w:val="center"/>
          </w:tcPr>
          <w:p w14:paraId="7764ED21"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75EA10A8"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F8DFF08"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Αρχιτεκτονική / Απόδοση:</w:t>
            </w:r>
          </w:p>
        </w:tc>
        <w:tc>
          <w:tcPr>
            <w:tcW w:w="1275" w:type="dxa"/>
            <w:vAlign w:val="center"/>
          </w:tcPr>
          <w:p w14:paraId="757DB570"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2A67A3A" w14:textId="77777777" w:rsidR="00F75010" w:rsidRPr="00B20E9C" w:rsidRDefault="00F75010" w:rsidP="00713CB6">
            <w:pPr>
              <w:suppressAutoHyphens/>
              <w:spacing w:line="276" w:lineRule="auto"/>
              <w:rPr>
                <w:rFonts w:ascii="Calibri" w:hAnsi="Calibri"/>
              </w:rPr>
            </w:pPr>
          </w:p>
        </w:tc>
        <w:tc>
          <w:tcPr>
            <w:tcW w:w="1588" w:type="dxa"/>
            <w:vAlign w:val="center"/>
          </w:tcPr>
          <w:p w14:paraId="77ABFCAD" w14:textId="77777777" w:rsidR="00F75010" w:rsidRPr="00B20E9C" w:rsidRDefault="00F75010" w:rsidP="00713CB6">
            <w:pPr>
              <w:suppressAutoHyphens/>
              <w:spacing w:line="276" w:lineRule="auto"/>
              <w:rPr>
                <w:rFonts w:ascii="Calibri" w:hAnsi="Calibri"/>
              </w:rPr>
            </w:pPr>
          </w:p>
        </w:tc>
      </w:tr>
      <w:tr w:rsidR="00F75010" w:rsidRPr="00B20E9C" w14:paraId="57875251" w14:textId="77777777" w:rsidTr="00713CB6">
        <w:trPr>
          <w:cantSplit/>
          <w:trHeight w:val="284"/>
        </w:trPr>
        <w:tc>
          <w:tcPr>
            <w:tcW w:w="822" w:type="dxa"/>
            <w:vAlign w:val="center"/>
          </w:tcPr>
          <w:p w14:paraId="3156466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w:t>
            </w:r>
          </w:p>
        </w:tc>
        <w:tc>
          <w:tcPr>
            <w:tcW w:w="1880" w:type="dxa"/>
            <w:vAlign w:val="center"/>
          </w:tcPr>
          <w:p w14:paraId="55D7B3E2"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F1CD678"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Αρθρωτή (Modular) αρχιτεκτονική με δυνατότητα επέκτασης με την προσθήκη καρτών</w:t>
            </w:r>
          </w:p>
        </w:tc>
        <w:tc>
          <w:tcPr>
            <w:tcW w:w="1275" w:type="dxa"/>
            <w:vAlign w:val="center"/>
          </w:tcPr>
          <w:p w14:paraId="205C8C9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198B46C4" w14:textId="77777777" w:rsidR="00F75010" w:rsidRPr="00B20E9C" w:rsidRDefault="00F75010" w:rsidP="00713CB6">
            <w:pPr>
              <w:suppressAutoHyphens/>
              <w:spacing w:line="276" w:lineRule="auto"/>
              <w:rPr>
                <w:rFonts w:ascii="Calibri" w:hAnsi="Calibri"/>
              </w:rPr>
            </w:pPr>
          </w:p>
        </w:tc>
        <w:tc>
          <w:tcPr>
            <w:tcW w:w="1588" w:type="dxa"/>
            <w:vAlign w:val="center"/>
          </w:tcPr>
          <w:p w14:paraId="0F269DFB" w14:textId="77777777" w:rsidR="00F75010" w:rsidRPr="00B20E9C" w:rsidRDefault="00F75010" w:rsidP="00713CB6">
            <w:pPr>
              <w:suppressAutoHyphens/>
              <w:spacing w:line="276" w:lineRule="auto"/>
              <w:rPr>
                <w:rFonts w:ascii="Calibri" w:hAnsi="Calibri"/>
              </w:rPr>
            </w:pPr>
          </w:p>
        </w:tc>
      </w:tr>
      <w:tr w:rsidR="00F75010" w:rsidRPr="00B20E9C" w14:paraId="0022A462" w14:textId="77777777" w:rsidTr="00713CB6">
        <w:trPr>
          <w:cantSplit/>
          <w:trHeight w:val="284"/>
        </w:trPr>
        <w:tc>
          <w:tcPr>
            <w:tcW w:w="822" w:type="dxa"/>
            <w:vAlign w:val="center"/>
          </w:tcPr>
          <w:p w14:paraId="7D6DC6B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w:t>
            </w:r>
          </w:p>
        </w:tc>
        <w:tc>
          <w:tcPr>
            <w:tcW w:w="1880" w:type="dxa"/>
            <w:vAlign w:val="center"/>
          </w:tcPr>
          <w:p w14:paraId="776E2E47"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8F2501B"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Ελάχιστος αριθμός θέσεων για τοποθέτηση καρτών επέκτασης που φέρουν θύρες συνδέσεων LAN/WAN</w:t>
            </w:r>
          </w:p>
        </w:tc>
        <w:tc>
          <w:tcPr>
            <w:tcW w:w="1275" w:type="dxa"/>
            <w:vAlign w:val="center"/>
          </w:tcPr>
          <w:p w14:paraId="62F7EE7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&gt;= 1</w:t>
            </w:r>
          </w:p>
        </w:tc>
        <w:tc>
          <w:tcPr>
            <w:tcW w:w="1276" w:type="dxa"/>
            <w:vAlign w:val="center"/>
          </w:tcPr>
          <w:p w14:paraId="5C83BF64" w14:textId="77777777" w:rsidR="00F75010" w:rsidRPr="00B20E9C" w:rsidRDefault="00F75010" w:rsidP="00713CB6">
            <w:pPr>
              <w:suppressAutoHyphens/>
              <w:spacing w:line="276" w:lineRule="auto"/>
              <w:rPr>
                <w:rFonts w:ascii="Calibri" w:hAnsi="Calibri"/>
              </w:rPr>
            </w:pPr>
          </w:p>
        </w:tc>
        <w:tc>
          <w:tcPr>
            <w:tcW w:w="1588" w:type="dxa"/>
            <w:vAlign w:val="center"/>
          </w:tcPr>
          <w:p w14:paraId="455244B5" w14:textId="77777777" w:rsidR="00F75010" w:rsidRPr="00B20E9C" w:rsidRDefault="00F75010" w:rsidP="00713CB6">
            <w:pPr>
              <w:suppressAutoHyphens/>
              <w:spacing w:line="276" w:lineRule="auto"/>
              <w:rPr>
                <w:rFonts w:ascii="Calibri" w:hAnsi="Calibri"/>
              </w:rPr>
            </w:pPr>
          </w:p>
        </w:tc>
      </w:tr>
      <w:tr w:rsidR="00F75010" w:rsidRPr="00B20E9C" w14:paraId="1C73C455" w14:textId="77777777" w:rsidTr="00713CB6">
        <w:trPr>
          <w:cantSplit/>
          <w:trHeight w:val="284"/>
        </w:trPr>
        <w:tc>
          <w:tcPr>
            <w:tcW w:w="822" w:type="dxa"/>
            <w:vAlign w:val="center"/>
          </w:tcPr>
          <w:p w14:paraId="4C08E1C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w:t>
            </w:r>
          </w:p>
        </w:tc>
        <w:tc>
          <w:tcPr>
            <w:tcW w:w="1880" w:type="dxa"/>
            <w:vAlign w:val="center"/>
          </w:tcPr>
          <w:p w14:paraId="0BCB30AC"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0D16E505"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Ελάχιστη ταχύτητα μεταγωγής δεδομένων</w:t>
            </w:r>
          </w:p>
        </w:tc>
        <w:tc>
          <w:tcPr>
            <w:tcW w:w="1275" w:type="dxa"/>
            <w:vAlign w:val="center"/>
          </w:tcPr>
          <w:p w14:paraId="425C9C93"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&gt;= 10 Gbps</w:t>
            </w:r>
          </w:p>
        </w:tc>
        <w:tc>
          <w:tcPr>
            <w:tcW w:w="1276" w:type="dxa"/>
            <w:vAlign w:val="center"/>
          </w:tcPr>
          <w:p w14:paraId="75EF903C" w14:textId="77777777" w:rsidR="00F75010" w:rsidRPr="00B20E9C" w:rsidRDefault="00F75010" w:rsidP="00713CB6">
            <w:pPr>
              <w:suppressAutoHyphens/>
              <w:spacing w:line="276" w:lineRule="auto"/>
              <w:rPr>
                <w:rFonts w:ascii="Calibri" w:hAnsi="Calibri"/>
              </w:rPr>
            </w:pPr>
          </w:p>
        </w:tc>
        <w:tc>
          <w:tcPr>
            <w:tcW w:w="1588" w:type="dxa"/>
            <w:vAlign w:val="center"/>
          </w:tcPr>
          <w:p w14:paraId="027D5007" w14:textId="77777777" w:rsidR="00F75010" w:rsidRPr="00B20E9C" w:rsidRDefault="00F75010" w:rsidP="00713CB6">
            <w:pPr>
              <w:suppressAutoHyphens/>
              <w:spacing w:line="276" w:lineRule="auto"/>
              <w:rPr>
                <w:rFonts w:ascii="Calibri" w:hAnsi="Calibri"/>
              </w:rPr>
            </w:pPr>
          </w:p>
        </w:tc>
      </w:tr>
      <w:tr w:rsidR="00F75010" w:rsidRPr="00B20E9C" w14:paraId="5136A517" w14:textId="77777777" w:rsidTr="00713CB6">
        <w:trPr>
          <w:cantSplit/>
          <w:trHeight w:val="284"/>
        </w:trPr>
        <w:tc>
          <w:tcPr>
            <w:tcW w:w="822" w:type="dxa"/>
            <w:vAlign w:val="center"/>
          </w:tcPr>
          <w:p w14:paraId="203FB5A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1.6</w:t>
            </w:r>
          </w:p>
        </w:tc>
        <w:tc>
          <w:tcPr>
            <w:tcW w:w="1880" w:type="dxa"/>
            <w:vAlign w:val="center"/>
          </w:tcPr>
          <w:p w14:paraId="472921DC"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004CC5E"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Προσφερόμενη Μνήμη DRAM</w:t>
            </w:r>
          </w:p>
        </w:tc>
        <w:tc>
          <w:tcPr>
            <w:tcW w:w="1275" w:type="dxa"/>
            <w:vAlign w:val="center"/>
          </w:tcPr>
          <w:p w14:paraId="2320E4A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&gt;= 4 GB</w:t>
            </w:r>
          </w:p>
        </w:tc>
        <w:tc>
          <w:tcPr>
            <w:tcW w:w="1276" w:type="dxa"/>
            <w:vAlign w:val="center"/>
          </w:tcPr>
          <w:p w14:paraId="3FF09E7A" w14:textId="77777777" w:rsidR="00F75010" w:rsidRPr="00B20E9C" w:rsidRDefault="00F75010" w:rsidP="00713CB6">
            <w:pPr>
              <w:suppressAutoHyphens/>
              <w:spacing w:line="276" w:lineRule="auto"/>
              <w:rPr>
                <w:rFonts w:ascii="Calibri" w:hAnsi="Calibri"/>
              </w:rPr>
            </w:pPr>
          </w:p>
        </w:tc>
        <w:tc>
          <w:tcPr>
            <w:tcW w:w="1588" w:type="dxa"/>
            <w:vAlign w:val="center"/>
          </w:tcPr>
          <w:p w14:paraId="0CFC96EC" w14:textId="77777777" w:rsidR="00F75010" w:rsidRPr="00B20E9C" w:rsidRDefault="00F75010" w:rsidP="00713CB6">
            <w:pPr>
              <w:suppressAutoHyphens/>
              <w:spacing w:line="276" w:lineRule="auto"/>
              <w:rPr>
                <w:rFonts w:ascii="Calibri" w:hAnsi="Calibri"/>
              </w:rPr>
            </w:pPr>
          </w:p>
        </w:tc>
      </w:tr>
      <w:tr w:rsidR="00F75010" w:rsidRPr="00B20E9C" w14:paraId="387CEB63" w14:textId="77777777" w:rsidTr="00713CB6">
        <w:trPr>
          <w:cantSplit/>
          <w:trHeight w:val="284"/>
        </w:trPr>
        <w:tc>
          <w:tcPr>
            <w:tcW w:w="822" w:type="dxa"/>
            <w:vAlign w:val="center"/>
          </w:tcPr>
          <w:p w14:paraId="3868368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1.7</w:t>
            </w:r>
          </w:p>
        </w:tc>
        <w:tc>
          <w:tcPr>
            <w:tcW w:w="1880" w:type="dxa"/>
            <w:vAlign w:val="center"/>
          </w:tcPr>
          <w:p w14:paraId="1100A459"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60ADB2DC"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Να αναφερθεί η μέγιστη υποστηριζόμενη μνήμη DRAM</w:t>
            </w:r>
          </w:p>
        </w:tc>
        <w:tc>
          <w:tcPr>
            <w:tcW w:w="1275" w:type="dxa"/>
            <w:vAlign w:val="center"/>
          </w:tcPr>
          <w:p w14:paraId="02B39B8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3F6282AE" w14:textId="77777777" w:rsidR="00F75010" w:rsidRPr="00B20E9C" w:rsidRDefault="00F75010" w:rsidP="00713CB6">
            <w:pPr>
              <w:suppressAutoHyphens/>
              <w:spacing w:line="276" w:lineRule="auto"/>
              <w:rPr>
                <w:rFonts w:ascii="Calibri" w:hAnsi="Calibri"/>
              </w:rPr>
            </w:pPr>
          </w:p>
        </w:tc>
        <w:tc>
          <w:tcPr>
            <w:tcW w:w="1588" w:type="dxa"/>
            <w:vAlign w:val="center"/>
          </w:tcPr>
          <w:p w14:paraId="413C11A0" w14:textId="77777777" w:rsidR="00F75010" w:rsidRPr="00B20E9C" w:rsidRDefault="00F75010" w:rsidP="00713CB6">
            <w:pPr>
              <w:suppressAutoHyphens/>
              <w:spacing w:line="276" w:lineRule="auto"/>
              <w:rPr>
                <w:rFonts w:ascii="Calibri" w:hAnsi="Calibri"/>
              </w:rPr>
            </w:pPr>
          </w:p>
        </w:tc>
      </w:tr>
      <w:tr w:rsidR="00F75010" w:rsidRPr="00B20E9C" w14:paraId="285AF0D1" w14:textId="77777777" w:rsidTr="00713CB6">
        <w:trPr>
          <w:cantSplit/>
          <w:trHeight w:val="284"/>
        </w:trPr>
        <w:tc>
          <w:tcPr>
            <w:tcW w:w="822" w:type="dxa"/>
            <w:vAlign w:val="center"/>
          </w:tcPr>
          <w:p w14:paraId="2B5EFAA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1.8</w:t>
            </w:r>
          </w:p>
        </w:tc>
        <w:tc>
          <w:tcPr>
            <w:tcW w:w="1880" w:type="dxa"/>
            <w:vAlign w:val="center"/>
          </w:tcPr>
          <w:p w14:paraId="75C2894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319FE07"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Προσφερόμενη Μνήμη αποθήκευσης (Flash</w:t>
            </w:r>
            <w:r>
              <w:rPr>
                <w:rFonts w:ascii="Calibri" w:hAnsi="Calibri" w:cs="Calibri"/>
              </w:rPr>
              <w:t xml:space="preserve"> </w:t>
            </w:r>
            <w:r w:rsidRPr="00B20E9C">
              <w:rPr>
                <w:rFonts w:ascii="Calibri" w:hAnsi="Calibri" w:cs="Calibri"/>
              </w:rPr>
              <w:t xml:space="preserve">Storage) </w:t>
            </w:r>
            <w:r w:rsidRPr="00B20E9C">
              <w:rPr>
                <w:rFonts w:ascii="Calibri" w:hAnsi="Calibri"/>
              </w:rPr>
              <w:t>(2 τεμάχια, ένα για παραγωγή και ένα εφεδρικό)</w:t>
            </w:r>
          </w:p>
        </w:tc>
        <w:tc>
          <w:tcPr>
            <w:tcW w:w="1275" w:type="dxa"/>
            <w:vAlign w:val="center"/>
          </w:tcPr>
          <w:p w14:paraId="57332F1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2 x &gt;= 8 GB</w:t>
            </w:r>
          </w:p>
        </w:tc>
        <w:tc>
          <w:tcPr>
            <w:tcW w:w="1276" w:type="dxa"/>
            <w:vAlign w:val="center"/>
          </w:tcPr>
          <w:p w14:paraId="61A1F89E" w14:textId="77777777" w:rsidR="00F75010" w:rsidRPr="00B20E9C" w:rsidRDefault="00F75010" w:rsidP="00713CB6">
            <w:pPr>
              <w:suppressAutoHyphens/>
              <w:spacing w:line="276" w:lineRule="auto"/>
              <w:rPr>
                <w:rFonts w:ascii="Calibri" w:hAnsi="Calibri"/>
              </w:rPr>
            </w:pPr>
          </w:p>
        </w:tc>
        <w:tc>
          <w:tcPr>
            <w:tcW w:w="1588" w:type="dxa"/>
            <w:vAlign w:val="center"/>
          </w:tcPr>
          <w:p w14:paraId="1DCBA3E3" w14:textId="77777777" w:rsidR="00F75010" w:rsidRPr="00B20E9C" w:rsidRDefault="00F75010" w:rsidP="00713CB6">
            <w:pPr>
              <w:suppressAutoHyphens/>
              <w:spacing w:line="276" w:lineRule="auto"/>
              <w:rPr>
                <w:rFonts w:ascii="Calibri" w:hAnsi="Calibri"/>
              </w:rPr>
            </w:pPr>
          </w:p>
        </w:tc>
      </w:tr>
      <w:tr w:rsidR="00F75010" w:rsidRPr="00B20E9C" w14:paraId="1F2A0941" w14:textId="77777777" w:rsidTr="00713CB6">
        <w:trPr>
          <w:cantSplit/>
          <w:trHeight w:val="284"/>
        </w:trPr>
        <w:tc>
          <w:tcPr>
            <w:tcW w:w="822" w:type="dxa"/>
            <w:vAlign w:val="center"/>
          </w:tcPr>
          <w:p w14:paraId="43D541F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1.9</w:t>
            </w:r>
          </w:p>
        </w:tc>
        <w:tc>
          <w:tcPr>
            <w:tcW w:w="1880" w:type="dxa"/>
            <w:vAlign w:val="center"/>
          </w:tcPr>
          <w:p w14:paraId="67516C5C"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9B70361"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Να αναφερθεί η μέγιστη υποστηριζόμενη μνήμη αποθήκευσης</w:t>
            </w:r>
          </w:p>
        </w:tc>
        <w:tc>
          <w:tcPr>
            <w:tcW w:w="1275" w:type="dxa"/>
            <w:vAlign w:val="center"/>
          </w:tcPr>
          <w:p w14:paraId="3D0960A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ΝΑΙ</w:t>
            </w:r>
          </w:p>
        </w:tc>
        <w:tc>
          <w:tcPr>
            <w:tcW w:w="1276" w:type="dxa"/>
            <w:vAlign w:val="center"/>
          </w:tcPr>
          <w:p w14:paraId="2BCEAEC8" w14:textId="77777777" w:rsidR="00F75010" w:rsidRPr="00B20E9C" w:rsidRDefault="00F75010" w:rsidP="00713CB6">
            <w:pPr>
              <w:suppressAutoHyphens/>
              <w:spacing w:line="276" w:lineRule="auto"/>
              <w:rPr>
                <w:rFonts w:ascii="Calibri" w:hAnsi="Calibri"/>
              </w:rPr>
            </w:pPr>
          </w:p>
        </w:tc>
        <w:tc>
          <w:tcPr>
            <w:tcW w:w="1588" w:type="dxa"/>
            <w:vAlign w:val="center"/>
          </w:tcPr>
          <w:p w14:paraId="3313F1A5" w14:textId="77777777" w:rsidR="00F75010" w:rsidRPr="00B20E9C" w:rsidRDefault="00F75010" w:rsidP="00713CB6">
            <w:pPr>
              <w:suppressAutoHyphens/>
              <w:spacing w:line="276" w:lineRule="auto"/>
              <w:rPr>
                <w:rFonts w:ascii="Calibri" w:hAnsi="Calibri"/>
              </w:rPr>
            </w:pPr>
          </w:p>
        </w:tc>
      </w:tr>
      <w:tr w:rsidR="00F75010" w:rsidRPr="00B20E9C" w14:paraId="01B97865" w14:textId="77777777" w:rsidTr="00713CB6">
        <w:trPr>
          <w:cantSplit/>
          <w:trHeight w:val="284"/>
        </w:trPr>
        <w:tc>
          <w:tcPr>
            <w:tcW w:w="822" w:type="dxa"/>
            <w:vAlign w:val="center"/>
          </w:tcPr>
          <w:p w14:paraId="2AB1D2F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1.10</w:t>
            </w:r>
          </w:p>
        </w:tc>
        <w:tc>
          <w:tcPr>
            <w:tcW w:w="1880" w:type="dxa"/>
            <w:vAlign w:val="center"/>
          </w:tcPr>
          <w:p w14:paraId="02F6103E"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4D9BFD7"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μνήμης USB flash </w:t>
            </w:r>
          </w:p>
        </w:tc>
        <w:tc>
          <w:tcPr>
            <w:tcW w:w="1275" w:type="dxa"/>
            <w:vAlign w:val="center"/>
          </w:tcPr>
          <w:p w14:paraId="20A1601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69F1348A" w14:textId="77777777" w:rsidR="00F75010" w:rsidRPr="00B20E9C" w:rsidRDefault="00F75010" w:rsidP="00713CB6">
            <w:pPr>
              <w:suppressAutoHyphens/>
              <w:spacing w:line="276" w:lineRule="auto"/>
              <w:rPr>
                <w:rFonts w:ascii="Calibri" w:hAnsi="Calibri"/>
              </w:rPr>
            </w:pPr>
          </w:p>
        </w:tc>
        <w:tc>
          <w:tcPr>
            <w:tcW w:w="1588" w:type="dxa"/>
            <w:vAlign w:val="center"/>
          </w:tcPr>
          <w:p w14:paraId="65798393" w14:textId="77777777" w:rsidR="00F75010" w:rsidRPr="00B20E9C" w:rsidRDefault="00F75010" w:rsidP="00713CB6">
            <w:pPr>
              <w:suppressAutoHyphens/>
              <w:spacing w:line="276" w:lineRule="auto"/>
              <w:rPr>
                <w:rFonts w:ascii="Calibri" w:hAnsi="Calibri"/>
              </w:rPr>
            </w:pPr>
          </w:p>
        </w:tc>
      </w:tr>
      <w:tr w:rsidR="00F75010" w:rsidRPr="00B20E9C" w14:paraId="5043CCC5" w14:textId="77777777" w:rsidTr="00713CB6">
        <w:trPr>
          <w:cantSplit/>
          <w:trHeight w:val="284"/>
        </w:trPr>
        <w:tc>
          <w:tcPr>
            <w:tcW w:w="822" w:type="dxa"/>
            <w:vAlign w:val="center"/>
          </w:tcPr>
          <w:p w14:paraId="434C73F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1.11</w:t>
            </w:r>
          </w:p>
        </w:tc>
        <w:tc>
          <w:tcPr>
            <w:tcW w:w="1880" w:type="dxa"/>
            <w:vAlign w:val="center"/>
          </w:tcPr>
          <w:p w14:paraId="67088F56"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E6FBC38"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w:t>
            </w:r>
            <w:r>
              <w:rPr>
                <w:rFonts w:ascii="Calibri" w:hAnsi="Calibri" w:cs="Calibri"/>
              </w:rPr>
              <w:t xml:space="preserve"> </w:t>
            </w:r>
            <w:r w:rsidRPr="00B20E9C">
              <w:rPr>
                <w:rFonts w:ascii="Calibri" w:hAnsi="Calibri" w:cs="Calibri"/>
              </w:rPr>
              <w:t>εγκατάστασης σε ικρίωμα 19”</w:t>
            </w:r>
          </w:p>
        </w:tc>
        <w:tc>
          <w:tcPr>
            <w:tcW w:w="1275" w:type="dxa"/>
            <w:vAlign w:val="center"/>
          </w:tcPr>
          <w:p w14:paraId="2F94925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71BF50A6" w14:textId="77777777" w:rsidR="00F75010" w:rsidRPr="00B20E9C" w:rsidRDefault="00F75010" w:rsidP="00713CB6">
            <w:pPr>
              <w:suppressAutoHyphens/>
              <w:spacing w:line="276" w:lineRule="auto"/>
              <w:rPr>
                <w:rFonts w:ascii="Calibri" w:hAnsi="Calibri"/>
              </w:rPr>
            </w:pPr>
          </w:p>
        </w:tc>
        <w:tc>
          <w:tcPr>
            <w:tcW w:w="1588" w:type="dxa"/>
            <w:vAlign w:val="center"/>
          </w:tcPr>
          <w:p w14:paraId="5385D4DC" w14:textId="77777777" w:rsidR="00F75010" w:rsidRPr="00B20E9C" w:rsidRDefault="00F75010" w:rsidP="00713CB6">
            <w:pPr>
              <w:suppressAutoHyphens/>
              <w:spacing w:line="276" w:lineRule="auto"/>
              <w:rPr>
                <w:rFonts w:ascii="Calibri" w:hAnsi="Calibri"/>
              </w:rPr>
            </w:pPr>
          </w:p>
        </w:tc>
      </w:tr>
      <w:tr w:rsidR="00F75010" w:rsidRPr="00B20E9C" w14:paraId="4B9ED4A1" w14:textId="77777777" w:rsidTr="00713CB6">
        <w:trPr>
          <w:cantSplit/>
          <w:trHeight w:val="284"/>
        </w:trPr>
        <w:tc>
          <w:tcPr>
            <w:tcW w:w="822" w:type="dxa"/>
            <w:vAlign w:val="center"/>
          </w:tcPr>
          <w:p w14:paraId="54137B0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1.12</w:t>
            </w:r>
          </w:p>
        </w:tc>
        <w:tc>
          <w:tcPr>
            <w:tcW w:w="1880" w:type="dxa"/>
            <w:vAlign w:val="center"/>
          </w:tcPr>
          <w:p w14:paraId="0A63B71A"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E742814"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Τροφοδοσία </w:t>
            </w:r>
            <w:r w:rsidRPr="00B20E9C">
              <w:rPr>
                <w:rFonts w:ascii="Calibri" w:hAnsi="Calibri" w:cs="Calibri"/>
                <w:lang w:val="en-GB"/>
              </w:rPr>
              <w:t>AC</w:t>
            </w:r>
            <w:r w:rsidRPr="00B20E9C">
              <w:rPr>
                <w:rFonts w:ascii="Calibri" w:hAnsi="Calibri" w:cs="Calibri"/>
              </w:rPr>
              <w:t>, 220</w:t>
            </w:r>
            <w:r w:rsidRPr="00B20E9C">
              <w:rPr>
                <w:rFonts w:ascii="Calibri" w:hAnsi="Calibri" w:cs="Calibri"/>
                <w:lang w:val="en-GB"/>
              </w:rPr>
              <w:t>V</w:t>
            </w:r>
          </w:p>
        </w:tc>
        <w:tc>
          <w:tcPr>
            <w:tcW w:w="1275" w:type="dxa"/>
            <w:vAlign w:val="center"/>
          </w:tcPr>
          <w:p w14:paraId="3932539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5ABEB1C2" w14:textId="77777777" w:rsidR="00F75010" w:rsidRPr="00B20E9C" w:rsidRDefault="00F75010" w:rsidP="00713CB6">
            <w:pPr>
              <w:suppressAutoHyphens/>
              <w:spacing w:line="276" w:lineRule="auto"/>
              <w:rPr>
                <w:rFonts w:ascii="Calibri" w:hAnsi="Calibri"/>
              </w:rPr>
            </w:pPr>
          </w:p>
        </w:tc>
        <w:tc>
          <w:tcPr>
            <w:tcW w:w="1588" w:type="dxa"/>
            <w:vAlign w:val="center"/>
          </w:tcPr>
          <w:p w14:paraId="60B645C1" w14:textId="77777777" w:rsidR="00F75010" w:rsidRPr="00B20E9C" w:rsidRDefault="00F75010" w:rsidP="00713CB6">
            <w:pPr>
              <w:suppressAutoHyphens/>
              <w:spacing w:line="276" w:lineRule="auto"/>
              <w:rPr>
                <w:rFonts w:ascii="Calibri" w:hAnsi="Calibri"/>
              </w:rPr>
            </w:pPr>
          </w:p>
        </w:tc>
      </w:tr>
      <w:tr w:rsidR="00F75010" w:rsidRPr="00B20E9C" w14:paraId="09672ACF" w14:textId="77777777" w:rsidTr="00713CB6">
        <w:trPr>
          <w:cantSplit/>
          <w:trHeight w:val="284"/>
        </w:trPr>
        <w:tc>
          <w:tcPr>
            <w:tcW w:w="822" w:type="dxa"/>
            <w:vAlign w:val="center"/>
          </w:tcPr>
          <w:p w14:paraId="27500453"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43C2A3D7"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D145815"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Υποστήριξη των ακόλουθων πρωτοκόλλων &amp; χαρακτηριστικών (ενσωματωμένες δυνατότητες κατά την παράδοση του εξοπλισμού):</w:t>
            </w:r>
          </w:p>
        </w:tc>
        <w:tc>
          <w:tcPr>
            <w:tcW w:w="1275" w:type="dxa"/>
            <w:vAlign w:val="center"/>
          </w:tcPr>
          <w:p w14:paraId="3083E377"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4EBA0ACC" w14:textId="77777777" w:rsidR="00F75010" w:rsidRPr="00B20E9C" w:rsidRDefault="00F75010" w:rsidP="00713CB6">
            <w:pPr>
              <w:suppressAutoHyphens/>
              <w:spacing w:line="276" w:lineRule="auto"/>
              <w:rPr>
                <w:rFonts w:ascii="Calibri" w:hAnsi="Calibri"/>
              </w:rPr>
            </w:pPr>
          </w:p>
        </w:tc>
        <w:tc>
          <w:tcPr>
            <w:tcW w:w="1588" w:type="dxa"/>
            <w:vAlign w:val="center"/>
          </w:tcPr>
          <w:p w14:paraId="523D0149" w14:textId="77777777" w:rsidR="00F75010" w:rsidRPr="00B20E9C" w:rsidRDefault="00F75010" w:rsidP="00713CB6">
            <w:pPr>
              <w:suppressAutoHyphens/>
              <w:spacing w:line="276" w:lineRule="auto"/>
              <w:rPr>
                <w:rFonts w:ascii="Calibri" w:hAnsi="Calibri"/>
              </w:rPr>
            </w:pPr>
          </w:p>
        </w:tc>
      </w:tr>
      <w:tr w:rsidR="00F75010" w:rsidRPr="00B20E9C" w14:paraId="49A3484E" w14:textId="77777777" w:rsidTr="00713CB6">
        <w:trPr>
          <w:cantSplit/>
          <w:trHeight w:val="284"/>
        </w:trPr>
        <w:tc>
          <w:tcPr>
            <w:tcW w:w="822" w:type="dxa"/>
            <w:vAlign w:val="center"/>
          </w:tcPr>
          <w:p w14:paraId="55E20025"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5A2C6714"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747B49B9"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LAN</w:t>
            </w:r>
          </w:p>
        </w:tc>
        <w:tc>
          <w:tcPr>
            <w:tcW w:w="1275" w:type="dxa"/>
            <w:vAlign w:val="center"/>
          </w:tcPr>
          <w:p w14:paraId="38C827C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1AAFAF2" w14:textId="77777777" w:rsidR="00F75010" w:rsidRPr="00B20E9C" w:rsidRDefault="00F75010" w:rsidP="00713CB6">
            <w:pPr>
              <w:suppressAutoHyphens/>
              <w:spacing w:line="276" w:lineRule="auto"/>
              <w:rPr>
                <w:rFonts w:ascii="Calibri" w:hAnsi="Calibri"/>
              </w:rPr>
            </w:pPr>
          </w:p>
        </w:tc>
        <w:tc>
          <w:tcPr>
            <w:tcW w:w="1588" w:type="dxa"/>
            <w:vAlign w:val="center"/>
          </w:tcPr>
          <w:p w14:paraId="476A0735" w14:textId="77777777" w:rsidR="00F75010" w:rsidRPr="00B20E9C" w:rsidRDefault="00F75010" w:rsidP="00713CB6">
            <w:pPr>
              <w:suppressAutoHyphens/>
              <w:spacing w:line="276" w:lineRule="auto"/>
              <w:rPr>
                <w:rFonts w:ascii="Calibri" w:hAnsi="Calibri"/>
              </w:rPr>
            </w:pPr>
          </w:p>
        </w:tc>
      </w:tr>
      <w:tr w:rsidR="00F75010" w:rsidRPr="00B20E9C" w14:paraId="3CA35B86" w14:textId="77777777" w:rsidTr="00713CB6">
        <w:trPr>
          <w:cantSplit/>
          <w:trHeight w:val="284"/>
        </w:trPr>
        <w:tc>
          <w:tcPr>
            <w:tcW w:w="822" w:type="dxa"/>
            <w:vAlign w:val="center"/>
          </w:tcPr>
          <w:p w14:paraId="1819C03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1.13</w:t>
            </w:r>
          </w:p>
        </w:tc>
        <w:tc>
          <w:tcPr>
            <w:tcW w:w="1880" w:type="dxa"/>
            <w:vAlign w:val="center"/>
          </w:tcPr>
          <w:p w14:paraId="2EEEC1D6"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88F04C3"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w:t>
            </w:r>
            <w:r>
              <w:rPr>
                <w:rFonts w:ascii="Calibri" w:hAnsi="Calibri" w:cs="Calibri"/>
              </w:rPr>
              <w:t xml:space="preserve"> </w:t>
            </w:r>
            <w:r w:rsidRPr="00B20E9C">
              <w:rPr>
                <w:rFonts w:ascii="Calibri" w:hAnsi="Calibri" w:cs="Calibri"/>
              </w:rPr>
              <w:t>ICMP</w:t>
            </w:r>
            <w:r>
              <w:rPr>
                <w:rFonts w:ascii="Calibri" w:hAnsi="Calibri" w:cs="Calibri"/>
              </w:rPr>
              <w:t xml:space="preserve"> </w:t>
            </w:r>
            <w:r w:rsidRPr="00B20E9C">
              <w:rPr>
                <w:rFonts w:ascii="Calibri" w:hAnsi="Calibri" w:cs="Calibri"/>
              </w:rPr>
              <w:t>και</w:t>
            </w:r>
            <w:r>
              <w:rPr>
                <w:rFonts w:ascii="Calibri" w:hAnsi="Calibri" w:cs="Calibri"/>
              </w:rPr>
              <w:t xml:space="preserve"> </w:t>
            </w:r>
            <w:r w:rsidRPr="00B20E9C">
              <w:rPr>
                <w:rFonts w:ascii="Calibri" w:hAnsi="Calibri" w:cs="Calibri"/>
              </w:rPr>
              <w:t>ICMPv6</w:t>
            </w:r>
          </w:p>
        </w:tc>
        <w:tc>
          <w:tcPr>
            <w:tcW w:w="1275" w:type="dxa"/>
            <w:vAlign w:val="center"/>
          </w:tcPr>
          <w:p w14:paraId="41B6746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0F9C3271" w14:textId="77777777" w:rsidR="00F75010" w:rsidRPr="00B20E9C" w:rsidRDefault="00F75010" w:rsidP="00713CB6">
            <w:pPr>
              <w:suppressAutoHyphens/>
              <w:spacing w:line="276" w:lineRule="auto"/>
              <w:rPr>
                <w:rFonts w:ascii="Calibri" w:hAnsi="Calibri"/>
              </w:rPr>
            </w:pPr>
          </w:p>
        </w:tc>
        <w:tc>
          <w:tcPr>
            <w:tcW w:w="1588" w:type="dxa"/>
            <w:vAlign w:val="center"/>
          </w:tcPr>
          <w:p w14:paraId="7647D42B" w14:textId="77777777" w:rsidR="00F75010" w:rsidRPr="00B20E9C" w:rsidRDefault="00F75010" w:rsidP="00713CB6">
            <w:pPr>
              <w:suppressAutoHyphens/>
              <w:spacing w:line="276" w:lineRule="auto"/>
              <w:rPr>
                <w:rFonts w:ascii="Calibri" w:hAnsi="Calibri"/>
              </w:rPr>
            </w:pPr>
          </w:p>
        </w:tc>
      </w:tr>
      <w:tr w:rsidR="00F75010" w:rsidRPr="00B20E9C" w14:paraId="12032CFC" w14:textId="77777777" w:rsidTr="00713CB6">
        <w:trPr>
          <w:cantSplit/>
          <w:trHeight w:val="284"/>
        </w:trPr>
        <w:tc>
          <w:tcPr>
            <w:tcW w:w="822" w:type="dxa"/>
            <w:vAlign w:val="center"/>
          </w:tcPr>
          <w:p w14:paraId="61FAFEB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1.14</w:t>
            </w:r>
          </w:p>
        </w:tc>
        <w:tc>
          <w:tcPr>
            <w:tcW w:w="1880" w:type="dxa"/>
            <w:vAlign w:val="center"/>
          </w:tcPr>
          <w:p w14:paraId="750AA6E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4B2698D"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ARP  και Proxy</w:t>
            </w:r>
            <w:r>
              <w:rPr>
                <w:rFonts w:ascii="Calibri" w:hAnsi="Calibri" w:cs="Calibri"/>
              </w:rPr>
              <w:t xml:space="preserve"> </w:t>
            </w:r>
            <w:r w:rsidRPr="00B20E9C">
              <w:rPr>
                <w:rFonts w:ascii="Calibri" w:hAnsi="Calibri" w:cs="Calibri"/>
              </w:rPr>
              <w:t>ARP</w:t>
            </w:r>
          </w:p>
        </w:tc>
        <w:tc>
          <w:tcPr>
            <w:tcW w:w="1275" w:type="dxa"/>
            <w:vAlign w:val="center"/>
          </w:tcPr>
          <w:p w14:paraId="3B881A8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6F6E210D" w14:textId="77777777" w:rsidR="00F75010" w:rsidRPr="00B20E9C" w:rsidRDefault="00F75010" w:rsidP="00713CB6">
            <w:pPr>
              <w:suppressAutoHyphens/>
              <w:spacing w:line="276" w:lineRule="auto"/>
              <w:rPr>
                <w:rFonts w:ascii="Calibri" w:hAnsi="Calibri"/>
              </w:rPr>
            </w:pPr>
          </w:p>
        </w:tc>
        <w:tc>
          <w:tcPr>
            <w:tcW w:w="1588" w:type="dxa"/>
            <w:vAlign w:val="center"/>
          </w:tcPr>
          <w:p w14:paraId="6EF6ED86" w14:textId="77777777" w:rsidR="00F75010" w:rsidRPr="00B20E9C" w:rsidRDefault="00F75010" w:rsidP="00713CB6">
            <w:pPr>
              <w:suppressAutoHyphens/>
              <w:spacing w:line="276" w:lineRule="auto"/>
              <w:rPr>
                <w:rFonts w:ascii="Calibri" w:hAnsi="Calibri"/>
              </w:rPr>
            </w:pPr>
          </w:p>
        </w:tc>
      </w:tr>
      <w:tr w:rsidR="00F75010" w:rsidRPr="00B20E9C" w14:paraId="68B45405" w14:textId="77777777" w:rsidTr="00713CB6">
        <w:trPr>
          <w:cantSplit/>
          <w:trHeight w:val="284"/>
        </w:trPr>
        <w:tc>
          <w:tcPr>
            <w:tcW w:w="822" w:type="dxa"/>
            <w:vAlign w:val="center"/>
          </w:tcPr>
          <w:p w14:paraId="1EE18A6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1.15</w:t>
            </w:r>
          </w:p>
        </w:tc>
        <w:tc>
          <w:tcPr>
            <w:tcW w:w="1880" w:type="dxa"/>
            <w:vAlign w:val="center"/>
          </w:tcPr>
          <w:p w14:paraId="4D875680"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C0E5878"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IEEE 802.1q VLANs</w:t>
            </w:r>
          </w:p>
        </w:tc>
        <w:tc>
          <w:tcPr>
            <w:tcW w:w="1275" w:type="dxa"/>
            <w:vAlign w:val="center"/>
          </w:tcPr>
          <w:p w14:paraId="2D64E9F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13711BBA" w14:textId="77777777" w:rsidR="00F75010" w:rsidRPr="00B20E9C" w:rsidRDefault="00F75010" w:rsidP="00713CB6">
            <w:pPr>
              <w:suppressAutoHyphens/>
              <w:spacing w:line="276" w:lineRule="auto"/>
              <w:rPr>
                <w:rFonts w:ascii="Calibri" w:hAnsi="Calibri"/>
              </w:rPr>
            </w:pPr>
          </w:p>
        </w:tc>
        <w:tc>
          <w:tcPr>
            <w:tcW w:w="1588" w:type="dxa"/>
            <w:vAlign w:val="center"/>
          </w:tcPr>
          <w:p w14:paraId="7541645E" w14:textId="77777777" w:rsidR="00F75010" w:rsidRPr="00B20E9C" w:rsidRDefault="00F75010" w:rsidP="00713CB6">
            <w:pPr>
              <w:suppressAutoHyphens/>
              <w:spacing w:line="276" w:lineRule="auto"/>
              <w:rPr>
                <w:rFonts w:ascii="Calibri" w:hAnsi="Calibri"/>
              </w:rPr>
            </w:pPr>
          </w:p>
        </w:tc>
      </w:tr>
      <w:tr w:rsidR="00F75010" w:rsidRPr="00B20E9C" w14:paraId="52B0720F" w14:textId="77777777" w:rsidTr="00713CB6">
        <w:trPr>
          <w:cantSplit/>
          <w:trHeight w:val="284"/>
        </w:trPr>
        <w:tc>
          <w:tcPr>
            <w:tcW w:w="822" w:type="dxa"/>
            <w:vAlign w:val="center"/>
          </w:tcPr>
          <w:p w14:paraId="690836F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1.16</w:t>
            </w:r>
          </w:p>
        </w:tc>
        <w:tc>
          <w:tcPr>
            <w:tcW w:w="1880" w:type="dxa"/>
            <w:vAlign w:val="center"/>
          </w:tcPr>
          <w:p w14:paraId="7B321BFD"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C68ACD3"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rPr>
              <w:t>Υποστήριξη</w:t>
            </w:r>
            <w:r w:rsidRPr="00B20E9C">
              <w:rPr>
                <w:rFonts w:ascii="Calibri" w:hAnsi="Calibri" w:cs="Calibri"/>
                <w:lang w:val="en-US"/>
              </w:rPr>
              <w:t xml:space="preserve"> IEEE 802.3ad, 802.1s, 802.1w</w:t>
            </w:r>
          </w:p>
        </w:tc>
        <w:tc>
          <w:tcPr>
            <w:tcW w:w="1275" w:type="dxa"/>
            <w:vAlign w:val="center"/>
          </w:tcPr>
          <w:p w14:paraId="66BAF47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2D425772" w14:textId="77777777" w:rsidR="00F75010" w:rsidRPr="00B20E9C" w:rsidRDefault="00F75010" w:rsidP="00713CB6">
            <w:pPr>
              <w:suppressAutoHyphens/>
              <w:spacing w:line="276" w:lineRule="auto"/>
              <w:rPr>
                <w:rFonts w:ascii="Calibri" w:hAnsi="Calibri"/>
              </w:rPr>
            </w:pPr>
          </w:p>
        </w:tc>
        <w:tc>
          <w:tcPr>
            <w:tcW w:w="1588" w:type="dxa"/>
            <w:vAlign w:val="center"/>
          </w:tcPr>
          <w:p w14:paraId="652189CD" w14:textId="77777777" w:rsidR="00F75010" w:rsidRPr="00B20E9C" w:rsidRDefault="00F75010" w:rsidP="00713CB6">
            <w:pPr>
              <w:suppressAutoHyphens/>
              <w:spacing w:line="276" w:lineRule="auto"/>
              <w:rPr>
                <w:rFonts w:ascii="Calibri" w:hAnsi="Calibri"/>
              </w:rPr>
            </w:pPr>
          </w:p>
        </w:tc>
      </w:tr>
      <w:tr w:rsidR="00F75010" w:rsidRPr="00B20E9C" w14:paraId="35817CB8" w14:textId="77777777" w:rsidTr="00713CB6">
        <w:trPr>
          <w:cantSplit/>
          <w:trHeight w:val="284"/>
        </w:trPr>
        <w:tc>
          <w:tcPr>
            <w:tcW w:w="822" w:type="dxa"/>
            <w:vAlign w:val="center"/>
          </w:tcPr>
          <w:p w14:paraId="56149B90"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6FA0D5A7"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0831488E"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Routing:</w:t>
            </w:r>
          </w:p>
        </w:tc>
        <w:tc>
          <w:tcPr>
            <w:tcW w:w="1275" w:type="dxa"/>
            <w:vAlign w:val="center"/>
          </w:tcPr>
          <w:p w14:paraId="65B91DD1"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9B9B78A" w14:textId="77777777" w:rsidR="00F75010" w:rsidRPr="00B20E9C" w:rsidRDefault="00F75010" w:rsidP="00713CB6">
            <w:pPr>
              <w:suppressAutoHyphens/>
              <w:spacing w:line="276" w:lineRule="auto"/>
              <w:rPr>
                <w:rFonts w:ascii="Calibri" w:hAnsi="Calibri"/>
              </w:rPr>
            </w:pPr>
          </w:p>
        </w:tc>
        <w:tc>
          <w:tcPr>
            <w:tcW w:w="1588" w:type="dxa"/>
            <w:vAlign w:val="center"/>
          </w:tcPr>
          <w:p w14:paraId="34C2F017" w14:textId="77777777" w:rsidR="00F75010" w:rsidRPr="00B20E9C" w:rsidRDefault="00F75010" w:rsidP="00713CB6">
            <w:pPr>
              <w:suppressAutoHyphens/>
              <w:spacing w:line="276" w:lineRule="auto"/>
              <w:rPr>
                <w:rFonts w:ascii="Calibri" w:hAnsi="Calibri"/>
              </w:rPr>
            </w:pPr>
          </w:p>
        </w:tc>
      </w:tr>
      <w:tr w:rsidR="00F75010" w:rsidRPr="00B20E9C" w14:paraId="5B5085F8" w14:textId="77777777" w:rsidTr="00713CB6">
        <w:trPr>
          <w:cantSplit/>
          <w:trHeight w:val="284"/>
        </w:trPr>
        <w:tc>
          <w:tcPr>
            <w:tcW w:w="822" w:type="dxa"/>
            <w:vAlign w:val="center"/>
          </w:tcPr>
          <w:p w14:paraId="439A7AE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1.17</w:t>
            </w:r>
          </w:p>
        </w:tc>
        <w:tc>
          <w:tcPr>
            <w:tcW w:w="1880" w:type="dxa"/>
            <w:vAlign w:val="center"/>
          </w:tcPr>
          <w:p w14:paraId="186ADF5E"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707E9FF"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RIP, RIPv.2 και </w:t>
            </w:r>
            <w:hyperlink r:id="rId5" w:history="1">
              <w:r w:rsidRPr="00B20E9C">
                <w:rPr>
                  <w:rFonts w:ascii="Calibri" w:hAnsi="Calibri" w:cs="Calibri"/>
                </w:rPr>
                <w:t>RIP</w:t>
              </w:r>
              <w:r>
                <w:rPr>
                  <w:rFonts w:ascii="Calibri" w:hAnsi="Calibri" w:cs="Calibri"/>
                </w:rPr>
                <w:t xml:space="preserve"> </w:t>
              </w:r>
              <w:r w:rsidRPr="00B20E9C">
                <w:rPr>
                  <w:rFonts w:ascii="Calibri" w:hAnsi="Calibri" w:cs="Calibri"/>
                </w:rPr>
                <w:t>for</w:t>
              </w:r>
              <w:r>
                <w:rPr>
                  <w:rFonts w:ascii="Calibri" w:hAnsi="Calibri" w:cs="Calibri"/>
                </w:rPr>
                <w:t xml:space="preserve"> </w:t>
              </w:r>
              <w:r w:rsidRPr="00B20E9C">
                <w:rPr>
                  <w:rFonts w:ascii="Calibri" w:hAnsi="Calibri" w:cs="Calibri"/>
                </w:rPr>
                <w:t>IPv6 (RIPng)</w:t>
              </w:r>
            </w:hyperlink>
          </w:p>
        </w:tc>
        <w:tc>
          <w:tcPr>
            <w:tcW w:w="1275" w:type="dxa"/>
            <w:vAlign w:val="center"/>
          </w:tcPr>
          <w:p w14:paraId="65A8B51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14387BA4" w14:textId="77777777" w:rsidR="00F75010" w:rsidRPr="00B20E9C" w:rsidRDefault="00F75010" w:rsidP="00713CB6">
            <w:pPr>
              <w:suppressAutoHyphens/>
              <w:spacing w:line="276" w:lineRule="auto"/>
              <w:rPr>
                <w:rFonts w:ascii="Calibri" w:hAnsi="Calibri"/>
              </w:rPr>
            </w:pPr>
          </w:p>
        </w:tc>
        <w:tc>
          <w:tcPr>
            <w:tcW w:w="1588" w:type="dxa"/>
            <w:vAlign w:val="center"/>
          </w:tcPr>
          <w:p w14:paraId="55EC0A35" w14:textId="77777777" w:rsidR="00F75010" w:rsidRPr="00B20E9C" w:rsidRDefault="00F75010" w:rsidP="00713CB6">
            <w:pPr>
              <w:suppressAutoHyphens/>
              <w:spacing w:line="276" w:lineRule="auto"/>
              <w:rPr>
                <w:rFonts w:ascii="Calibri" w:hAnsi="Calibri"/>
              </w:rPr>
            </w:pPr>
          </w:p>
        </w:tc>
      </w:tr>
      <w:tr w:rsidR="00F75010" w:rsidRPr="00B20E9C" w14:paraId="6587CAD8" w14:textId="77777777" w:rsidTr="00713CB6">
        <w:trPr>
          <w:cantSplit/>
          <w:trHeight w:val="284"/>
        </w:trPr>
        <w:tc>
          <w:tcPr>
            <w:tcW w:w="822" w:type="dxa"/>
            <w:vAlign w:val="center"/>
          </w:tcPr>
          <w:p w14:paraId="3B30587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1.18</w:t>
            </w:r>
          </w:p>
        </w:tc>
        <w:tc>
          <w:tcPr>
            <w:tcW w:w="1880" w:type="dxa"/>
            <w:vAlign w:val="center"/>
          </w:tcPr>
          <w:p w14:paraId="48BE406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5BA2063"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OSPF και </w:t>
            </w:r>
            <w:hyperlink r:id="rId6" w:history="1">
              <w:r w:rsidRPr="00B20E9C">
                <w:rPr>
                  <w:rFonts w:ascii="Calibri" w:hAnsi="Calibri" w:cs="Calibri"/>
                </w:rPr>
                <w:t>OSPF</w:t>
              </w:r>
              <w:r>
                <w:rPr>
                  <w:rFonts w:ascii="Calibri" w:hAnsi="Calibri" w:cs="Calibri"/>
                </w:rPr>
                <w:t xml:space="preserve"> </w:t>
              </w:r>
              <w:r w:rsidRPr="00B20E9C">
                <w:rPr>
                  <w:rFonts w:ascii="Calibri" w:hAnsi="Calibri" w:cs="Calibri"/>
                </w:rPr>
                <w:t>for</w:t>
              </w:r>
              <w:r>
                <w:rPr>
                  <w:rFonts w:ascii="Calibri" w:hAnsi="Calibri" w:cs="Calibri"/>
                </w:rPr>
                <w:t xml:space="preserve"> </w:t>
              </w:r>
              <w:r w:rsidRPr="00B20E9C">
                <w:rPr>
                  <w:rFonts w:ascii="Calibri" w:hAnsi="Calibri" w:cs="Calibri"/>
                </w:rPr>
                <w:t>IPv6 (OSPFv3)</w:t>
              </w:r>
            </w:hyperlink>
          </w:p>
        </w:tc>
        <w:tc>
          <w:tcPr>
            <w:tcW w:w="1275" w:type="dxa"/>
            <w:vAlign w:val="center"/>
          </w:tcPr>
          <w:p w14:paraId="107955C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19DD592A" w14:textId="77777777" w:rsidR="00F75010" w:rsidRPr="00B20E9C" w:rsidRDefault="00F75010" w:rsidP="00713CB6">
            <w:pPr>
              <w:suppressAutoHyphens/>
              <w:spacing w:line="276" w:lineRule="auto"/>
              <w:rPr>
                <w:rFonts w:ascii="Calibri" w:hAnsi="Calibri"/>
              </w:rPr>
            </w:pPr>
          </w:p>
        </w:tc>
        <w:tc>
          <w:tcPr>
            <w:tcW w:w="1588" w:type="dxa"/>
            <w:vAlign w:val="center"/>
          </w:tcPr>
          <w:p w14:paraId="5BB262DE" w14:textId="77777777" w:rsidR="00F75010" w:rsidRPr="00B20E9C" w:rsidRDefault="00F75010" w:rsidP="00713CB6">
            <w:pPr>
              <w:suppressAutoHyphens/>
              <w:spacing w:line="276" w:lineRule="auto"/>
              <w:rPr>
                <w:rFonts w:ascii="Calibri" w:hAnsi="Calibri"/>
              </w:rPr>
            </w:pPr>
          </w:p>
        </w:tc>
      </w:tr>
      <w:tr w:rsidR="00F75010" w:rsidRPr="00B20E9C" w14:paraId="298440C4" w14:textId="77777777" w:rsidTr="00713CB6">
        <w:trPr>
          <w:cantSplit/>
          <w:trHeight w:val="284"/>
        </w:trPr>
        <w:tc>
          <w:tcPr>
            <w:tcW w:w="822" w:type="dxa"/>
            <w:vAlign w:val="center"/>
          </w:tcPr>
          <w:p w14:paraId="257DA56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1.19</w:t>
            </w:r>
          </w:p>
        </w:tc>
        <w:tc>
          <w:tcPr>
            <w:tcW w:w="1880" w:type="dxa"/>
            <w:vAlign w:val="center"/>
          </w:tcPr>
          <w:p w14:paraId="603F073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6D053FB8"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BGPv4 και IS-IS</w:t>
            </w:r>
          </w:p>
        </w:tc>
        <w:tc>
          <w:tcPr>
            <w:tcW w:w="1275" w:type="dxa"/>
            <w:vAlign w:val="center"/>
          </w:tcPr>
          <w:p w14:paraId="7D6A552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735194CD" w14:textId="77777777" w:rsidR="00F75010" w:rsidRPr="00B20E9C" w:rsidRDefault="00F75010" w:rsidP="00713CB6">
            <w:pPr>
              <w:suppressAutoHyphens/>
              <w:spacing w:line="276" w:lineRule="auto"/>
              <w:rPr>
                <w:rFonts w:ascii="Calibri" w:hAnsi="Calibri"/>
              </w:rPr>
            </w:pPr>
          </w:p>
        </w:tc>
        <w:tc>
          <w:tcPr>
            <w:tcW w:w="1588" w:type="dxa"/>
            <w:vAlign w:val="center"/>
          </w:tcPr>
          <w:p w14:paraId="1BC6825F" w14:textId="77777777" w:rsidR="00F75010" w:rsidRPr="00B20E9C" w:rsidRDefault="00F75010" w:rsidP="00713CB6">
            <w:pPr>
              <w:suppressAutoHyphens/>
              <w:spacing w:line="276" w:lineRule="auto"/>
              <w:rPr>
                <w:rFonts w:ascii="Calibri" w:hAnsi="Calibri"/>
              </w:rPr>
            </w:pPr>
          </w:p>
        </w:tc>
      </w:tr>
      <w:tr w:rsidR="00F75010" w:rsidRPr="00B20E9C" w14:paraId="30DA0AC9" w14:textId="77777777" w:rsidTr="00713CB6">
        <w:trPr>
          <w:cantSplit/>
          <w:trHeight w:val="284"/>
        </w:trPr>
        <w:tc>
          <w:tcPr>
            <w:tcW w:w="822" w:type="dxa"/>
            <w:vAlign w:val="center"/>
          </w:tcPr>
          <w:p w14:paraId="51B5794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1.20</w:t>
            </w:r>
          </w:p>
        </w:tc>
        <w:tc>
          <w:tcPr>
            <w:tcW w:w="1880" w:type="dxa"/>
            <w:vAlign w:val="center"/>
          </w:tcPr>
          <w:p w14:paraId="39FA0C48"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8B5F32F"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rPr>
              <w:t>Υποστήριξη</w:t>
            </w:r>
            <w:r w:rsidRPr="00B20E9C">
              <w:rPr>
                <w:rFonts w:ascii="Calibri" w:hAnsi="Calibri" w:cs="Calibri"/>
                <w:lang w:val="en-US"/>
              </w:rPr>
              <w:t xml:space="preserve"> MPLS, MPLS L2 </w:t>
            </w:r>
            <w:r w:rsidRPr="00B20E9C">
              <w:rPr>
                <w:rFonts w:ascii="Calibri" w:hAnsi="Calibri" w:cs="Calibri"/>
              </w:rPr>
              <w:t>και</w:t>
            </w:r>
            <w:r w:rsidRPr="00B20E9C">
              <w:rPr>
                <w:rFonts w:ascii="Calibri" w:hAnsi="Calibri" w:cs="Calibri"/>
                <w:lang w:val="en-US"/>
              </w:rPr>
              <w:t xml:space="preserve"> L3 VPNs </w:t>
            </w:r>
            <w:r w:rsidRPr="00B20E9C">
              <w:rPr>
                <w:rFonts w:ascii="Calibri" w:hAnsi="Calibri" w:cs="Calibri"/>
              </w:rPr>
              <w:t>και</w:t>
            </w:r>
            <w:r w:rsidRPr="00B20E9C">
              <w:rPr>
                <w:rFonts w:ascii="Calibri" w:hAnsi="Calibri" w:cs="Calibri"/>
                <w:lang w:val="en-US"/>
              </w:rPr>
              <w:t xml:space="preserve"> MPLS Traffic Engineering</w:t>
            </w:r>
          </w:p>
        </w:tc>
        <w:tc>
          <w:tcPr>
            <w:tcW w:w="1275" w:type="dxa"/>
            <w:vAlign w:val="center"/>
          </w:tcPr>
          <w:p w14:paraId="073F216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1BF213CA" w14:textId="77777777" w:rsidR="00F75010" w:rsidRPr="00B20E9C" w:rsidRDefault="00F75010" w:rsidP="00713CB6">
            <w:pPr>
              <w:suppressAutoHyphens/>
              <w:spacing w:line="276" w:lineRule="auto"/>
              <w:rPr>
                <w:rFonts w:ascii="Calibri" w:hAnsi="Calibri"/>
              </w:rPr>
            </w:pPr>
          </w:p>
        </w:tc>
        <w:tc>
          <w:tcPr>
            <w:tcW w:w="1588" w:type="dxa"/>
            <w:vAlign w:val="center"/>
          </w:tcPr>
          <w:p w14:paraId="30EDE0E9" w14:textId="77777777" w:rsidR="00F75010" w:rsidRPr="00B20E9C" w:rsidRDefault="00F75010" w:rsidP="00713CB6">
            <w:pPr>
              <w:suppressAutoHyphens/>
              <w:spacing w:line="276" w:lineRule="auto"/>
              <w:rPr>
                <w:rFonts w:ascii="Calibri" w:hAnsi="Calibri"/>
              </w:rPr>
            </w:pPr>
          </w:p>
        </w:tc>
      </w:tr>
      <w:tr w:rsidR="00F75010" w:rsidRPr="00B20E9C" w14:paraId="3516BEF4" w14:textId="77777777" w:rsidTr="00713CB6">
        <w:trPr>
          <w:cantSplit/>
          <w:trHeight w:val="284"/>
        </w:trPr>
        <w:tc>
          <w:tcPr>
            <w:tcW w:w="822" w:type="dxa"/>
            <w:vAlign w:val="center"/>
          </w:tcPr>
          <w:p w14:paraId="37DC871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1.21</w:t>
            </w:r>
          </w:p>
        </w:tc>
        <w:tc>
          <w:tcPr>
            <w:tcW w:w="1880" w:type="dxa"/>
            <w:vAlign w:val="center"/>
          </w:tcPr>
          <w:p w14:paraId="2236DDBD"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DE55C79"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IPv6 Static</w:t>
            </w:r>
            <w:r>
              <w:rPr>
                <w:rFonts w:ascii="Calibri" w:hAnsi="Calibri" w:cs="Calibri"/>
              </w:rPr>
              <w:t xml:space="preserve"> </w:t>
            </w:r>
            <w:r w:rsidRPr="00B20E9C">
              <w:rPr>
                <w:rFonts w:ascii="Calibri" w:hAnsi="Calibri" w:cs="Calibri"/>
              </w:rPr>
              <w:t>Routing</w:t>
            </w:r>
          </w:p>
        </w:tc>
        <w:tc>
          <w:tcPr>
            <w:tcW w:w="1275" w:type="dxa"/>
            <w:vAlign w:val="center"/>
          </w:tcPr>
          <w:p w14:paraId="53196C5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115F26E5" w14:textId="77777777" w:rsidR="00F75010" w:rsidRPr="00B20E9C" w:rsidRDefault="00F75010" w:rsidP="00713CB6">
            <w:pPr>
              <w:suppressAutoHyphens/>
              <w:spacing w:line="276" w:lineRule="auto"/>
              <w:rPr>
                <w:rFonts w:ascii="Calibri" w:hAnsi="Calibri"/>
              </w:rPr>
            </w:pPr>
          </w:p>
        </w:tc>
        <w:tc>
          <w:tcPr>
            <w:tcW w:w="1588" w:type="dxa"/>
            <w:vAlign w:val="center"/>
          </w:tcPr>
          <w:p w14:paraId="0A63E361" w14:textId="77777777" w:rsidR="00F75010" w:rsidRPr="00B20E9C" w:rsidRDefault="00F75010" w:rsidP="00713CB6">
            <w:pPr>
              <w:suppressAutoHyphens/>
              <w:spacing w:line="276" w:lineRule="auto"/>
              <w:rPr>
                <w:rFonts w:ascii="Calibri" w:hAnsi="Calibri"/>
              </w:rPr>
            </w:pPr>
          </w:p>
        </w:tc>
      </w:tr>
      <w:tr w:rsidR="00F75010" w:rsidRPr="00B20E9C" w14:paraId="5BF1B6E2" w14:textId="77777777" w:rsidTr="00713CB6">
        <w:trPr>
          <w:cantSplit/>
          <w:trHeight w:val="284"/>
        </w:trPr>
        <w:tc>
          <w:tcPr>
            <w:tcW w:w="822" w:type="dxa"/>
            <w:vAlign w:val="center"/>
          </w:tcPr>
          <w:p w14:paraId="44A871C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1.22</w:t>
            </w:r>
          </w:p>
        </w:tc>
        <w:tc>
          <w:tcPr>
            <w:tcW w:w="1880" w:type="dxa"/>
            <w:vAlign w:val="center"/>
          </w:tcPr>
          <w:p w14:paraId="0D20CE29"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E91B497"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Αριθμός υποστηριζόμενων IPv4/IPv6 routes</w:t>
            </w:r>
          </w:p>
        </w:tc>
        <w:tc>
          <w:tcPr>
            <w:tcW w:w="1275" w:type="dxa"/>
            <w:vAlign w:val="center"/>
          </w:tcPr>
          <w:p w14:paraId="76C9D97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&gt;= 1000000</w:t>
            </w:r>
          </w:p>
        </w:tc>
        <w:tc>
          <w:tcPr>
            <w:tcW w:w="1276" w:type="dxa"/>
            <w:vAlign w:val="center"/>
          </w:tcPr>
          <w:p w14:paraId="38A7ED64" w14:textId="77777777" w:rsidR="00F75010" w:rsidRPr="00B20E9C" w:rsidRDefault="00F75010" w:rsidP="00713CB6">
            <w:pPr>
              <w:suppressAutoHyphens/>
              <w:spacing w:line="276" w:lineRule="auto"/>
              <w:rPr>
                <w:rFonts w:ascii="Calibri" w:hAnsi="Calibri"/>
              </w:rPr>
            </w:pPr>
          </w:p>
        </w:tc>
        <w:tc>
          <w:tcPr>
            <w:tcW w:w="1588" w:type="dxa"/>
            <w:vAlign w:val="center"/>
          </w:tcPr>
          <w:p w14:paraId="1D4ADC4A" w14:textId="77777777" w:rsidR="00F75010" w:rsidRPr="00B20E9C" w:rsidRDefault="00F75010" w:rsidP="00713CB6">
            <w:pPr>
              <w:suppressAutoHyphens/>
              <w:spacing w:line="276" w:lineRule="auto"/>
              <w:rPr>
                <w:rFonts w:ascii="Calibri" w:hAnsi="Calibri"/>
              </w:rPr>
            </w:pPr>
          </w:p>
        </w:tc>
      </w:tr>
      <w:tr w:rsidR="00F75010" w:rsidRPr="00B20E9C" w14:paraId="73784169" w14:textId="77777777" w:rsidTr="00713CB6">
        <w:trPr>
          <w:cantSplit/>
          <w:trHeight w:val="284"/>
        </w:trPr>
        <w:tc>
          <w:tcPr>
            <w:tcW w:w="822" w:type="dxa"/>
            <w:vAlign w:val="center"/>
          </w:tcPr>
          <w:p w14:paraId="6301D83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1.23</w:t>
            </w:r>
          </w:p>
        </w:tc>
        <w:tc>
          <w:tcPr>
            <w:tcW w:w="1880" w:type="dxa"/>
            <w:vAlign w:val="center"/>
          </w:tcPr>
          <w:p w14:paraId="58CF8C57"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D47DCD1"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IPv6 Multicast</w:t>
            </w:r>
          </w:p>
        </w:tc>
        <w:tc>
          <w:tcPr>
            <w:tcW w:w="1275" w:type="dxa"/>
            <w:vAlign w:val="center"/>
          </w:tcPr>
          <w:p w14:paraId="38EF176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47612C85" w14:textId="77777777" w:rsidR="00F75010" w:rsidRPr="00B20E9C" w:rsidRDefault="00F75010" w:rsidP="00713CB6">
            <w:pPr>
              <w:suppressAutoHyphens/>
              <w:spacing w:line="276" w:lineRule="auto"/>
              <w:rPr>
                <w:rFonts w:ascii="Calibri" w:hAnsi="Calibri"/>
              </w:rPr>
            </w:pPr>
          </w:p>
        </w:tc>
        <w:tc>
          <w:tcPr>
            <w:tcW w:w="1588" w:type="dxa"/>
            <w:vAlign w:val="center"/>
          </w:tcPr>
          <w:p w14:paraId="75F5D84F" w14:textId="77777777" w:rsidR="00F75010" w:rsidRPr="00B20E9C" w:rsidRDefault="00F75010" w:rsidP="00713CB6">
            <w:pPr>
              <w:suppressAutoHyphens/>
              <w:spacing w:line="276" w:lineRule="auto"/>
              <w:rPr>
                <w:rFonts w:ascii="Calibri" w:hAnsi="Calibri"/>
              </w:rPr>
            </w:pPr>
          </w:p>
        </w:tc>
      </w:tr>
      <w:tr w:rsidR="00F75010" w:rsidRPr="00B20E9C" w14:paraId="621D5C41" w14:textId="77777777" w:rsidTr="00713CB6">
        <w:trPr>
          <w:cantSplit/>
          <w:trHeight w:val="284"/>
        </w:trPr>
        <w:tc>
          <w:tcPr>
            <w:tcW w:w="822" w:type="dxa"/>
            <w:vAlign w:val="center"/>
          </w:tcPr>
          <w:p w14:paraId="67725CF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1.24</w:t>
            </w:r>
          </w:p>
        </w:tc>
        <w:tc>
          <w:tcPr>
            <w:tcW w:w="1880" w:type="dxa"/>
            <w:vAlign w:val="center"/>
          </w:tcPr>
          <w:p w14:paraId="296476DF"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0E312361"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w:t>
            </w:r>
            <w:r w:rsidRPr="00B20E9C">
              <w:rPr>
                <w:rFonts w:ascii="Calibri" w:hAnsi="Calibri" w:cs="Calibri"/>
                <w:lang w:val="en-GB"/>
              </w:rPr>
              <w:t>VRRP</w:t>
            </w:r>
          </w:p>
        </w:tc>
        <w:tc>
          <w:tcPr>
            <w:tcW w:w="1275" w:type="dxa"/>
            <w:vAlign w:val="center"/>
          </w:tcPr>
          <w:p w14:paraId="0E26F5F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07B6C147" w14:textId="77777777" w:rsidR="00F75010" w:rsidRPr="00B20E9C" w:rsidRDefault="00F75010" w:rsidP="00713CB6">
            <w:pPr>
              <w:suppressAutoHyphens/>
              <w:spacing w:line="276" w:lineRule="auto"/>
              <w:rPr>
                <w:rFonts w:ascii="Calibri" w:hAnsi="Calibri"/>
              </w:rPr>
            </w:pPr>
          </w:p>
        </w:tc>
        <w:tc>
          <w:tcPr>
            <w:tcW w:w="1588" w:type="dxa"/>
            <w:vAlign w:val="center"/>
          </w:tcPr>
          <w:p w14:paraId="09216B48" w14:textId="77777777" w:rsidR="00F75010" w:rsidRPr="00B20E9C" w:rsidRDefault="00F75010" w:rsidP="00713CB6">
            <w:pPr>
              <w:suppressAutoHyphens/>
              <w:spacing w:line="276" w:lineRule="auto"/>
              <w:rPr>
                <w:rFonts w:ascii="Calibri" w:hAnsi="Calibri"/>
              </w:rPr>
            </w:pPr>
          </w:p>
        </w:tc>
      </w:tr>
      <w:tr w:rsidR="00F75010" w:rsidRPr="00B20E9C" w14:paraId="41A34406" w14:textId="77777777" w:rsidTr="00713CB6">
        <w:trPr>
          <w:cantSplit/>
          <w:trHeight w:val="284"/>
        </w:trPr>
        <w:tc>
          <w:tcPr>
            <w:tcW w:w="822" w:type="dxa"/>
            <w:vAlign w:val="center"/>
          </w:tcPr>
          <w:p w14:paraId="1B69252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1.25</w:t>
            </w:r>
          </w:p>
        </w:tc>
        <w:tc>
          <w:tcPr>
            <w:tcW w:w="1880" w:type="dxa"/>
            <w:vAlign w:val="center"/>
          </w:tcPr>
          <w:p w14:paraId="2BC3D09E"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22709C1"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lang w:val="en-US"/>
              </w:rPr>
              <w:t xml:space="preserve">DHCP Server, DHCP Client </w:t>
            </w:r>
            <w:r w:rsidRPr="00B20E9C">
              <w:rPr>
                <w:rFonts w:ascii="Calibri" w:hAnsi="Calibri" w:cs="Calibri"/>
              </w:rPr>
              <w:t>και</w:t>
            </w:r>
            <w:r w:rsidRPr="00B20E9C">
              <w:rPr>
                <w:rFonts w:ascii="Calibri" w:hAnsi="Calibri" w:cs="Calibri"/>
                <w:lang w:val="en-US"/>
              </w:rPr>
              <w:t xml:space="preserve"> DHCP Relay</w:t>
            </w:r>
          </w:p>
        </w:tc>
        <w:tc>
          <w:tcPr>
            <w:tcW w:w="1275" w:type="dxa"/>
            <w:vAlign w:val="center"/>
          </w:tcPr>
          <w:p w14:paraId="7EADE81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70AE6072" w14:textId="77777777" w:rsidR="00F75010" w:rsidRPr="00B20E9C" w:rsidRDefault="00F75010" w:rsidP="00713CB6">
            <w:pPr>
              <w:suppressAutoHyphens/>
              <w:spacing w:line="276" w:lineRule="auto"/>
              <w:rPr>
                <w:rFonts w:ascii="Calibri" w:hAnsi="Calibri"/>
              </w:rPr>
            </w:pPr>
          </w:p>
        </w:tc>
        <w:tc>
          <w:tcPr>
            <w:tcW w:w="1588" w:type="dxa"/>
            <w:vAlign w:val="center"/>
          </w:tcPr>
          <w:p w14:paraId="6CB6F35E" w14:textId="77777777" w:rsidR="00F75010" w:rsidRPr="00B20E9C" w:rsidRDefault="00F75010" w:rsidP="00713CB6">
            <w:pPr>
              <w:suppressAutoHyphens/>
              <w:spacing w:line="276" w:lineRule="auto"/>
              <w:rPr>
                <w:rFonts w:ascii="Calibri" w:hAnsi="Calibri"/>
              </w:rPr>
            </w:pPr>
          </w:p>
        </w:tc>
      </w:tr>
      <w:tr w:rsidR="00F75010" w:rsidRPr="00B20E9C" w14:paraId="7A17BF95" w14:textId="77777777" w:rsidTr="00713CB6">
        <w:trPr>
          <w:cantSplit/>
          <w:trHeight w:val="284"/>
        </w:trPr>
        <w:tc>
          <w:tcPr>
            <w:tcW w:w="822" w:type="dxa"/>
            <w:vAlign w:val="center"/>
          </w:tcPr>
          <w:p w14:paraId="2F75832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1.26</w:t>
            </w:r>
          </w:p>
        </w:tc>
        <w:tc>
          <w:tcPr>
            <w:tcW w:w="1880" w:type="dxa"/>
            <w:vAlign w:val="center"/>
          </w:tcPr>
          <w:p w14:paraId="4A355B5D"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7BFEE3B6"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DHCPv6 Server και Relay</w:t>
            </w:r>
          </w:p>
        </w:tc>
        <w:tc>
          <w:tcPr>
            <w:tcW w:w="1275" w:type="dxa"/>
            <w:vAlign w:val="center"/>
          </w:tcPr>
          <w:p w14:paraId="7C72B0A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56EFFA77" w14:textId="77777777" w:rsidR="00F75010" w:rsidRPr="00B20E9C" w:rsidRDefault="00F75010" w:rsidP="00713CB6">
            <w:pPr>
              <w:suppressAutoHyphens/>
              <w:spacing w:line="276" w:lineRule="auto"/>
              <w:rPr>
                <w:rFonts w:ascii="Calibri" w:hAnsi="Calibri"/>
              </w:rPr>
            </w:pPr>
          </w:p>
        </w:tc>
        <w:tc>
          <w:tcPr>
            <w:tcW w:w="1588" w:type="dxa"/>
            <w:vAlign w:val="center"/>
          </w:tcPr>
          <w:p w14:paraId="4F68948D" w14:textId="77777777" w:rsidR="00F75010" w:rsidRPr="00B20E9C" w:rsidRDefault="00F75010" w:rsidP="00713CB6">
            <w:pPr>
              <w:suppressAutoHyphens/>
              <w:spacing w:line="276" w:lineRule="auto"/>
              <w:rPr>
                <w:rFonts w:ascii="Calibri" w:hAnsi="Calibri"/>
              </w:rPr>
            </w:pPr>
          </w:p>
        </w:tc>
      </w:tr>
      <w:tr w:rsidR="00F75010" w:rsidRPr="00B20E9C" w14:paraId="264D9E75" w14:textId="77777777" w:rsidTr="00713CB6">
        <w:trPr>
          <w:cantSplit/>
          <w:trHeight w:val="284"/>
        </w:trPr>
        <w:tc>
          <w:tcPr>
            <w:tcW w:w="822" w:type="dxa"/>
            <w:vAlign w:val="center"/>
          </w:tcPr>
          <w:p w14:paraId="7C1DB99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1.27</w:t>
            </w:r>
          </w:p>
        </w:tc>
        <w:tc>
          <w:tcPr>
            <w:tcW w:w="1880" w:type="dxa"/>
            <w:vAlign w:val="center"/>
          </w:tcPr>
          <w:p w14:paraId="1B6545C0"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7318848"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DNS</w:t>
            </w:r>
          </w:p>
        </w:tc>
        <w:tc>
          <w:tcPr>
            <w:tcW w:w="1275" w:type="dxa"/>
            <w:vAlign w:val="center"/>
          </w:tcPr>
          <w:p w14:paraId="6245E81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2EE62542" w14:textId="77777777" w:rsidR="00F75010" w:rsidRPr="00B20E9C" w:rsidRDefault="00F75010" w:rsidP="00713CB6">
            <w:pPr>
              <w:suppressAutoHyphens/>
              <w:spacing w:line="276" w:lineRule="auto"/>
              <w:rPr>
                <w:rFonts w:ascii="Calibri" w:hAnsi="Calibri"/>
              </w:rPr>
            </w:pPr>
          </w:p>
        </w:tc>
        <w:tc>
          <w:tcPr>
            <w:tcW w:w="1588" w:type="dxa"/>
            <w:vAlign w:val="center"/>
          </w:tcPr>
          <w:p w14:paraId="4E301976" w14:textId="77777777" w:rsidR="00F75010" w:rsidRPr="00B20E9C" w:rsidRDefault="00F75010" w:rsidP="00713CB6">
            <w:pPr>
              <w:suppressAutoHyphens/>
              <w:spacing w:line="276" w:lineRule="auto"/>
              <w:rPr>
                <w:rFonts w:ascii="Calibri" w:hAnsi="Calibri"/>
              </w:rPr>
            </w:pPr>
          </w:p>
        </w:tc>
      </w:tr>
      <w:tr w:rsidR="00F75010" w:rsidRPr="00B20E9C" w14:paraId="3815B97C" w14:textId="77777777" w:rsidTr="00713CB6">
        <w:trPr>
          <w:cantSplit/>
          <w:trHeight w:val="284"/>
        </w:trPr>
        <w:tc>
          <w:tcPr>
            <w:tcW w:w="822" w:type="dxa"/>
            <w:vAlign w:val="center"/>
          </w:tcPr>
          <w:p w14:paraId="0AC4B923"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37FF23E5"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210DA2A"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Security:</w:t>
            </w:r>
          </w:p>
        </w:tc>
        <w:tc>
          <w:tcPr>
            <w:tcW w:w="1275" w:type="dxa"/>
            <w:vAlign w:val="center"/>
          </w:tcPr>
          <w:p w14:paraId="6B8E4C2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4D0C7EA3" w14:textId="77777777" w:rsidR="00F75010" w:rsidRPr="00B20E9C" w:rsidRDefault="00F75010" w:rsidP="00713CB6">
            <w:pPr>
              <w:suppressAutoHyphens/>
              <w:spacing w:line="276" w:lineRule="auto"/>
              <w:rPr>
                <w:rFonts w:ascii="Calibri" w:hAnsi="Calibri"/>
              </w:rPr>
            </w:pPr>
          </w:p>
        </w:tc>
        <w:tc>
          <w:tcPr>
            <w:tcW w:w="1588" w:type="dxa"/>
            <w:vAlign w:val="center"/>
          </w:tcPr>
          <w:p w14:paraId="73630077" w14:textId="77777777" w:rsidR="00F75010" w:rsidRPr="00B20E9C" w:rsidRDefault="00F75010" w:rsidP="00713CB6">
            <w:pPr>
              <w:suppressAutoHyphens/>
              <w:spacing w:line="276" w:lineRule="auto"/>
              <w:rPr>
                <w:rFonts w:ascii="Calibri" w:hAnsi="Calibri"/>
              </w:rPr>
            </w:pPr>
          </w:p>
        </w:tc>
      </w:tr>
      <w:tr w:rsidR="00F75010" w:rsidRPr="00B20E9C" w14:paraId="476A7C81" w14:textId="77777777" w:rsidTr="00713CB6">
        <w:trPr>
          <w:cantSplit/>
          <w:trHeight w:val="284"/>
        </w:trPr>
        <w:tc>
          <w:tcPr>
            <w:tcW w:w="822" w:type="dxa"/>
            <w:vAlign w:val="center"/>
          </w:tcPr>
          <w:p w14:paraId="3479A56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1.28</w:t>
            </w:r>
          </w:p>
        </w:tc>
        <w:tc>
          <w:tcPr>
            <w:tcW w:w="1880" w:type="dxa"/>
            <w:vAlign w:val="center"/>
          </w:tcPr>
          <w:p w14:paraId="39CA8A8D"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A3216EB"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χρήσης φίλτρων ελέγχου και περιορισμού της κίνησης (</w:t>
            </w:r>
            <w:r w:rsidRPr="00B20E9C">
              <w:rPr>
                <w:rFonts w:ascii="Calibri" w:hAnsi="Calibri" w:cs="Calibri"/>
                <w:lang w:val="en-GB"/>
              </w:rPr>
              <w:t>access</w:t>
            </w:r>
            <w:r>
              <w:rPr>
                <w:rFonts w:ascii="Calibri" w:hAnsi="Calibri" w:cs="Calibri"/>
              </w:rPr>
              <w:t xml:space="preserve"> </w:t>
            </w:r>
            <w:r w:rsidRPr="00B20E9C">
              <w:rPr>
                <w:rFonts w:ascii="Calibri" w:hAnsi="Calibri" w:cs="Calibri"/>
              </w:rPr>
              <w:t>control</w:t>
            </w:r>
            <w:r>
              <w:rPr>
                <w:rFonts w:ascii="Calibri" w:hAnsi="Calibri" w:cs="Calibri"/>
              </w:rPr>
              <w:t xml:space="preserve"> </w:t>
            </w:r>
            <w:r w:rsidRPr="00B20E9C">
              <w:rPr>
                <w:rFonts w:ascii="Calibri" w:hAnsi="Calibri" w:cs="Calibri"/>
                <w:lang w:val="en-GB"/>
              </w:rPr>
              <w:t>lists</w:t>
            </w:r>
            <w:r w:rsidRPr="00B20E9C">
              <w:rPr>
                <w:rFonts w:ascii="Calibri" w:hAnsi="Calibri" w:cs="Calibri"/>
              </w:rPr>
              <w:t xml:space="preserve"> - </w:t>
            </w:r>
            <w:r w:rsidRPr="00B20E9C">
              <w:rPr>
                <w:rFonts w:ascii="Calibri" w:hAnsi="Calibri" w:cs="Calibri"/>
                <w:lang w:val="en-GB"/>
              </w:rPr>
              <w:t>ACLs</w:t>
            </w:r>
            <w:r w:rsidRPr="00B20E9C">
              <w:rPr>
                <w:rFonts w:ascii="Calibri" w:hAnsi="Calibri" w:cs="Calibri"/>
              </w:rPr>
              <w:t>) με βάση τις IP διευθύνσεις αποστολέα και παραλήπτη, τα χρησιμοποιούμενα πρωτόκολλα (UDP, TCP, ICMP κλπ) και τις εφαρμογές (protocol</w:t>
            </w:r>
            <w:r>
              <w:rPr>
                <w:rFonts w:ascii="Calibri" w:hAnsi="Calibri" w:cs="Calibri"/>
              </w:rPr>
              <w:t xml:space="preserve"> </w:t>
            </w:r>
            <w:r w:rsidRPr="00B20E9C">
              <w:rPr>
                <w:rFonts w:ascii="Calibri" w:hAnsi="Calibri" w:cs="Calibri"/>
              </w:rPr>
              <w:t>numbers).</w:t>
            </w:r>
          </w:p>
        </w:tc>
        <w:tc>
          <w:tcPr>
            <w:tcW w:w="1275" w:type="dxa"/>
            <w:vAlign w:val="center"/>
          </w:tcPr>
          <w:p w14:paraId="5EA60B1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23044367" w14:textId="77777777" w:rsidR="00F75010" w:rsidRPr="00B20E9C" w:rsidRDefault="00F75010" w:rsidP="00713CB6">
            <w:pPr>
              <w:suppressAutoHyphens/>
              <w:spacing w:line="276" w:lineRule="auto"/>
              <w:rPr>
                <w:rFonts w:ascii="Calibri" w:hAnsi="Calibri"/>
              </w:rPr>
            </w:pPr>
          </w:p>
        </w:tc>
        <w:tc>
          <w:tcPr>
            <w:tcW w:w="1588" w:type="dxa"/>
            <w:vAlign w:val="center"/>
          </w:tcPr>
          <w:p w14:paraId="759A9C48" w14:textId="77777777" w:rsidR="00F75010" w:rsidRPr="00B20E9C" w:rsidRDefault="00F75010" w:rsidP="00713CB6">
            <w:pPr>
              <w:suppressAutoHyphens/>
              <w:spacing w:line="276" w:lineRule="auto"/>
              <w:rPr>
                <w:rFonts w:ascii="Calibri" w:hAnsi="Calibri"/>
              </w:rPr>
            </w:pPr>
          </w:p>
        </w:tc>
      </w:tr>
      <w:tr w:rsidR="00F75010" w:rsidRPr="00B20E9C" w14:paraId="0398C965" w14:textId="77777777" w:rsidTr="00713CB6">
        <w:trPr>
          <w:cantSplit/>
          <w:trHeight w:val="284"/>
        </w:trPr>
        <w:tc>
          <w:tcPr>
            <w:tcW w:w="822" w:type="dxa"/>
            <w:vAlign w:val="center"/>
          </w:tcPr>
          <w:p w14:paraId="5B372E9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1.29</w:t>
            </w:r>
          </w:p>
        </w:tc>
        <w:tc>
          <w:tcPr>
            <w:tcW w:w="1880" w:type="dxa"/>
            <w:vAlign w:val="center"/>
          </w:tcPr>
          <w:p w14:paraId="6F023203"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24585EA"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IPv6 ACLs</w:t>
            </w:r>
          </w:p>
        </w:tc>
        <w:tc>
          <w:tcPr>
            <w:tcW w:w="1275" w:type="dxa"/>
            <w:vAlign w:val="center"/>
          </w:tcPr>
          <w:p w14:paraId="002F405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2FC43DBF" w14:textId="77777777" w:rsidR="00F75010" w:rsidRPr="00B20E9C" w:rsidRDefault="00F75010" w:rsidP="00713CB6">
            <w:pPr>
              <w:suppressAutoHyphens/>
              <w:spacing w:line="276" w:lineRule="auto"/>
              <w:rPr>
                <w:rFonts w:ascii="Calibri" w:hAnsi="Calibri"/>
              </w:rPr>
            </w:pPr>
          </w:p>
        </w:tc>
        <w:tc>
          <w:tcPr>
            <w:tcW w:w="1588" w:type="dxa"/>
            <w:vAlign w:val="center"/>
          </w:tcPr>
          <w:p w14:paraId="168190B2" w14:textId="77777777" w:rsidR="00F75010" w:rsidRPr="00B20E9C" w:rsidRDefault="00F75010" w:rsidP="00713CB6">
            <w:pPr>
              <w:suppressAutoHyphens/>
              <w:spacing w:line="276" w:lineRule="auto"/>
              <w:rPr>
                <w:rFonts w:ascii="Calibri" w:hAnsi="Calibri"/>
              </w:rPr>
            </w:pPr>
          </w:p>
        </w:tc>
      </w:tr>
      <w:tr w:rsidR="00F75010" w:rsidRPr="00B20E9C" w14:paraId="69745F98" w14:textId="77777777" w:rsidTr="00713CB6">
        <w:trPr>
          <w:cantSplit/>
          <w:trHeight w:val="284"/>
        </w:trPr>
        <w:tc>
          <w:tcPr>
            <w:tcW w:w="822" w:type="dxa"/>
            <w:vAlign w:val="center"/>
          </w:tcPr>
          <w:p w14:paraId="1772DB2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1.30</w:t>
            </w:r>
          </w:p>
        </w:tc>
        <w:tc>
          <w:tcPr>
            <w:tcW w:w="1880" w:type="dxa"/>
            <w:vAlign w:val="center"/>
          </w:tcPr>
          <w:p w14:paraId="2C4ED24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66E660A2"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φίλτρων περιορισμού με βάση τη </w:t>
            </w:r>
            <w:r w:rsidRPr="00B20E9C">
              <w:rPr>
                <w:rFonts w:ascii="Calibri" w:hAnsi="Calibri" w:cs="Calibri"/>
                <w:lang w:val="en-GB"/>
              </w:rPr>
              <w:t>MAC</w:t>
            </w:r>
            <w:r w:rsidRPr="00B20E9C">
              <w:rPr>
                <w:rFonts w:ascii="Calibri" w:hAnsi="Calibri" w:cs="Calibri"/>
              </w:rPr>
              <w:t xml:space="preserve"> διεύθυνση</w:t>
            </w:r>
          </w:p>
        </w:tc>
        <w:tc>
          <w:tcPr>
            <w:tcW w:w="1275" w:type="dxa"/>
            <w:vAlign w:val="center"/>
          </w:tcPr>
          <w:p w14:paraId="2F161B7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7E2789CD" w14:textId="77777777" w:rsidR="00F75010" w:rsidRPr="00B20E9C" w:rsidRDefault="00F75010" w:rsidP="00713CB6">
            <w:pPr>
              <w:suppressAutoHyphens/>
              <w:spacing w:line="276" w:lineRule="auto"/>
              <w:rPr>
                <w:rFonts w:ascii="Calibri" w:hAnsi="Calibri"/>
              </w:rPr>
            </w:pPr>
          </w:p>
        </w:tc>
        <w:tc>
          <w:tcPr>
            <w:tcW w:w="1588" w:type="dxa"/>
            <w:vAlign w:val="center"/>
          </w:tcPr>
          <w:p w14:paraId="4DDE6FD0" w14:textId="77777777" w:rsidR="00F75010" w:rsidRPr="00B20E9C" w:rsidRDefault="00F75010" w:rsidP="00713CB6">
            <w:pPr>
              <w:suppressAutoHyphens/>
              <w:spacing w:line="276" w:lineRule="auto"/>
              <w:rPr>
                <w:rFonts w:ascii="Calibri" w:hAnsi="Calibri"/>
              </w:rPr>
            </w:pPr>
          </w:p>
        </w:tc>
      </w:tr>
      <w:tr w:rsidR="00F75010" w:rsidRPr="00B20E9C" w14:paraId="4029CF37" w14:textId="77777777" w:rsidTr="00713CB6">
        <w:trPr>
          <w:cantSplit/>
          <w:trHeight w:val="284"/>
        </w:trPr>
        <w:tc>
          <w:tcPr>
            <w:tcW w:w="822" w:type="dxa"/>
            <w:vAlign w:val="center"/>
          </w:tcPr>
          <w:p w14:paraId="30842CA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1.31</w:t>
            </w:r>
          </w:p>
        </w:tc>
        <w:tc>
          <w:tcPr>
            <w:tcW w:w="1880" w:type="dxa"/>
            <w:vAlign w:val="center"/>
          </w:tcPr>
          <w:p w14:paraId="59B2B63F"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8068114"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w:t>
            </w:r>
            <w:r w:rsidRPr="00B20E9C">
              <w:rPr>
                <w:rFonts w:ascii="Calibri" w:hAnsi="Calibri" w:cs="Calibri"/>
                <w:lang w:val="fr-FR"/>
              </w:rPr>
              <w:t xml:space="preserve"> IEEE 802.1Q Tunnelling</w:t>
            </w:r>
          </w:p>
        </w:tc>
        <w:tc>
          <w:tcPr>
            <w:tcW w:w="1275" w:type="dxa"/>
            <w:vAlign w:val="center"/>
          </w:tcPr>
          <w:p w14:paraId="6C92AF3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fr-FR"/>
              </w:rPr>
              <w:t>NAI</w:t>
            </w:r>
          </w:p>
        </w:tc>
        <w:tc>
          <w:tcPr>
            <w:tcW w:w="1276" w:type="dxa"/>
            <w:vAlign w:val="center"/>
          </w:tcPr>
          <w:p w14:paraId="52588761" w14:textId="77777777" w:rsidR="00F75010" w:rsidRPr="00B20E9C" w:rsidRDefault="00F75010" w:rsidP="00713CB6">
            <w:pPr>
              <w:suppressAutoHyphens/>
              <w:spacing w:line="276" w:lineRule="auto"/>
              <w:rPr>
                <w:rFonts w:ascii="Calibri" w:hAnsi="Calibri"/>
              </w:rPr>
            </w:pPr>
          </w:p>
        </w:tc>
        <w:tc>
          <w:tcPr>
            <w:tcW w:w="1588" w:type="dxa"/>
            <w:vAlign w:val="center"/>
          </w:tcPr>
          <w:p w14:paraId="294E6949" w14:textId="77777777" w:rsidR="00F75010" w:rsidRPr="00B20E9C" w:rsidRDefault="00F75010" w:rsidP="00713CB6">
            <w:pPr>
              <w:suppressAutoHyphens/>
              <w:spacing w:line="276" w:lineRule="auto"/>
              <w:rPr>
                <w:rFonts w:ascii="Calibri" w:hAnsi="Calibri"/>
              </w:rPr>
            </w:pPr>
          </w:p>
        </w:tc>
      </w:tr>
      <w:tr w:rsidR="00F75010" w:rsidRPr="00B20E9C" w14:paraId="0B891F99" w14:textId="77777777" w:rsidTr="00713CB6">
        <w:trPr>
          <w:cantSplit/>
          <w:trHeight w:val="284"/>
        </w:trPr>
        <w:tc>
          <w:tcPr>
            <w:tcW w:w="822" w:type="dxa"/>
            <w:vAlign w:val="center"/>
          </w:tcPr>
          <w:p w14:paraId="1EFF459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1.32</w:t>
            </w:r>
          </w:p>
        </w:tc>
        <w:tc>
          <w:tcPr>
            <w:tcW w:w="1880" w:type="dxa"/>
            <w:vAlign w:val="center"/>
          </w:tcPr>
          <w:p w14:paraId="421CF504"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6BF06168"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L2TP </w:t>
            </w:r>
          </w:p>
        </w:tc>
        <w:tc>
          <w:tcPr>
            <w:tcW w:w="1275" w:type="dxa"/>
            <w:vAlign w:val="center"/>
          </w:tcPr>
          <w:p w14:paraId="7FD5D38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491FFE77" w14:textId="77777777" w:rsidR="00F75010" w:rsidRPr="00B20E9C" w:rsidRDefault="00F75010" w:rsidP="00713CB6">
            <w:pPr>
              <w:suppressAutoHyphens/>
              <w:spacing w:line="276" w:lineRule="auto"/>
              <w:rPr>
                <w:rFonts w:ascii="Calibri" w:hAnsi="Calibri"/>
              </w:rPr>
            </w:pPr>
          </w:p>
        </w:tc>
        <w:tc>
          <w:tcPr>
            <w:tcW w:w="1588" w:type="dxa"/>
            <w:vAlign w:val="center"/>
          </w:tcPr>
          <w:p w14:paraId="6B71E5C8" w14:textId="77777777" w:rsidR="00F75010" w:rsidRPr="00B20E9C" w:rsidRDefault="00F75010" w:rsidP="00713CB6">
            <w:pPr>
              <w:suppressAutoHyphens/>
              <w:spacing w:line="276" w:lineRule="auto"/>
              <w:rPr>
                <w:rFonts w:ascii="Calibri" w:hAnsi="Calibri"/>
              </w:rPr>
            </w:pPr>
          </w:p>
        </w:tc>
      </w:tr>
      <w:tr w:rsidR="00F75010" w:rsidRPr="00B20E9C" w14:paraId="14E4562C" w14:textId="77777777" w:rsidTr="00713CB6">
        <w:trPr>
          <w:cantSplit/>
          <w:trHeight w:val="284"/>
        </w:trPr>
        <w:tc>
          <w:tcPr>
            <w:tcW w:w="822" w:type="dxa"/>
            <w:vAlign w:val="center"/>
          </w:tcPr>
          <w:p w14:paraId="268DE07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1.33</w:t>
            </w:r>
          </w:p>
        </w:tc>
        <w:tc>
          <w:tcPr>
            <w:tcW w:w="1880" w:type="dxa"/>
            <w:vAlign w:val="center"/>
          </w:tcPr>
          <w:p w14:paraId="2BE8EB55"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198D4E7"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εφαρμογής πολιτικών QoS σε κίνηση ελέγχου και διαχείρισης (control</w:t>
            </w:r>
            <w:r>
              <w:rPr>
                <w:rFonts w:ascii="Calibri" w:hAnsi="Calibri" w:cs="Calibri"/>
              </w:rPr>
              <w:t xml:space="preserve"> </w:t>
            </w:r>
            <w:r w:rsidRPr="00B20E9C">
              <w:rPr>
                <w:rFonts w:ascii="Calibri" w:hAnsi="Calibri" w:cs="Calibri"/>
              </w:rPr>
              <w:t>plane) με στόχο την αποτροπή επιθέσεων προς το επίπεδο ελέγχου για τη διασφάλιση της άρτιας λειτουργίας του δρομολογητή, ή ισοδύναμο.</w:t>
            </w:r>
          </w:p>
        </w:tc>
        <w:tc>
          <w:tcPr>
            <w:tcW w:w="1275" w:type="dxa"/>
            <w:vAlign w:val="center"/>
          </w:tcPr>
          <w:p w14:paraId="7F2C5E28"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6425263B" w14:textId="77777777" w:rsidR="00F75010" w:rsidRPr="00B20E9C" w:rsidRDefault="00F75010" w:rsidP="00713CB6">
            <w:pPr>
              <w:suppressAutoHyphens/>
              <w:spacing w:line="276" w:lineRule="auto"/>
              <w:rPr>
                <w:rFonts w:ascii="Calibri" w:hAnsi="Calibri"/>
              </w:rPr>
            </w:pPr>
          </w:p>
        </w:tc>
        <w:tc>
          <w:tcPr>
            <w:tcW w:w="1588" w:type="dxa"/>
            <w:vAlign w:val="center"/>
          </w:tcPr>
          <w:p w14:paraId="00388F76" w14:textId="77777777" w:rsidR="00F75010" w:rsidRPr="00B20E9C" w:rsidRDefault="00F75010" w:rsidP="00713CB6">
            <w:pPr>
              <w:suppressAutoHyphens/>
              <w:spacing w:line="276" w:lineRule="auto"/>
              <w:rPr>
                <w:rFonts w:ascii="Calibri" w:hAnsi="Calibri"/>
              </w:rPr>
            </w:pPr>
          </w:p>
        </w:tc>
      </w:tr>
      <w:tr w:rsidR="00F75010" w:rsidRPr="00B20E9C" w14:paraId="2365C558" w14:textId="77777777" w:rsidTr="00713CB6">
        <w:trPr>
          <w:cantSplit/>
          <w:trHeight w:val="284"/>
        </w:trPr>
        <w:tc>
          <w:tcPr>
            <w:tcW w:w="822" w:type="dxa"/>
            <w:vAlign w:val="center"/>
          </w:tcPr>
          <w:p w14:paraId="16CA813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1.34</w:t>
            </w:r>
          </w:p>
        </w:tc>
        <w:tc>
          <w:tcPr>
            <w:tcW w:w="1880" w:type="dxa"/>
            <w:vAlign w:val="center"/>
          </w:tcPr>
          <w:p w14:paraId="71CC2221"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F4647C0"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RADIUS και TACACS+ ή λειτουργικά ισοδύναμο</w:t>
            </w:r>
          </w:p>
        </w:tc>
        <w:tc>
          <w:tcPr>
            <w:tcW w:w="1275" w:type="dxa"/>
            <w:vAlign w:val="center"/>
          </w:tcPr>
          <w:p w14:paraId="063B753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320D222A" w14:textId="77777777" w:rsidR="00F75010" w:rsidRPr="00B20E9C" w:rsidRDefault="00F75010" w:rsidP="00713CB6">
            <w:pPr>
              <w:suppressAutoHyphens/>
              <w:spacing w:line="276" w:lineRule="auto"/>
              <w:rPr>
                <w:rFonts w:ascii="Calibri" w:hAnsi="Calibri"/>
              </w:rPr>
            </w:pPr>
          </w:p>
        </w:tc>
        <w:tc>
          <w:tcPr>
            <w:tcW w:w="1588" w:type="dxa"/>
            <w:vAlign w:val="center"/>
          </w:tcPr>
          <w:p w14:paraId="3CE474E8" w14:textId="77777777" w:rsidR="00F75010" w:rsidRPr="00B20E9C" w:rsidRDefault="00F75010" w:rsidP="00713CB6">
            <w:pPr>
              <w:suppressAutoHyphens/>
              <w:spacing w:line="276" w:lineRule="auto"/>
              <w:rPr>
                <w:rFonts w:ascii="Calibri" w:hAnsi="Calibri"/>
              </w:rPr>
            </w:pPr>
          </w:p>
        </w:tc>
      </w:tr>
      <w:tr w:rsidR="00F75010" w:rsidRPr="00B20E9C" w14:paraId="4A52B6A4" w14:textId="77777777" w:rsidTr="00713CB6">
        <w:trPr>
          <w:cantSplit/>
          <w:trHeight w:val="284"/>
        </w:trPr>
        <w:tc>
          <w:tcPr>
            <w:tcW w:w="822" w:type="dxa"/>
            <w:vAlign w:val="center"/>
          </w:tcPr>
          <w:p w14:paraId="12508B6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1.35</w:t>
            </w:r>
          </w:p>
        </w:tc>
        <w:tc>
          <w:tcPr>
            <w:tcW w:w="1880" w:type="dxa"/>
            <w:vAlign w:val="center"/>
          </w:tcPr>
          <w:p w14:paraId="36FFA383"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0830B6EE"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rPr>
              <w:t>Υποστήριξη</w:t>
            </w:r>
            <w:r w:rsidRPr="00B20E9C">
              <w:rPr>
                <w:rFonts w:ascii="Calibri" w:hAnsi="Calibri" w:cs="Calibri"/>
                <w:lang w:val="en-US"/>
              </w:rPr>
              <w:t xml:space="preserve"> Network Address Translation (NAT)</w:t>
            </w:r>
          </w:p>
        </w:tc>
        <w:tc>
          <w:tcPr>
            <w:tcW w:w="1275" w:type="dxa"/>
            <w:vAlign w:val="center"/>
          </w:tcPr>
          <w:p w14:paraId="4FE66FD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565EACAE" w14:textId="77777777" w:rsidR="00F75010" w:rsidRPr="00B20E9C" w:rsidRDefault="00F75010" w:rsidP="00713CB6">
            <w:pPr>
              <w:suppressAutoHyphens/>
              <w:spacing w:line="276" w:lineRule="auto"/>
              <w:rPr>
                <w:rFonts w:ascii="Calibri" w:hAnsi="Calibri"/>
              </w:rPr>
            </w:pPr>
          </w:p>
        </w:tc>
        <w:tc>
          <w:tcPr>
            <w:tcW w:w="1588" w:type="dxa"/>
            <w:vAlign w:val="center"/>
          </w:tcPr>
          <w:p w14:paraId="091373EB" w14:textId="77777777" w:rsidR="00F75010" w:rsidRPr="00B20E9C" w:rsidRDefault="00F75010" w:rsidP="00713CB6">
            <w:pPr>
              <w:suppressAutoHyphens/>
              <w:spacing w:line="276" w:lineRule="auto"/>
              <w:rPr>
                <w:rFonts w:ascii="Calibri" w:hAnsi="Calibri"/>
              </w:rPr>
            </w:pPr>
          </w:p>
        </w:tc>
      </w:tr>
      <w:tr w:rsidR="00F75010" w:rsidRPr="00B20E9C" w14:paraId="574C6053" w14:textId="77777777" w:rsidTr="00713CB6">
        <w:trPr>
          <w:cantSplit/>
          <w:trHeight w:val="284"/>
        </w:trPr>
        <w:tc>
          <w:tcPr>
            <w:tcW w:w="822" w:type="dxa"/>
            <w:vAlign w:val="center"/>
          </w:tcPr>
          <w:p w14:paraId="62359B3A"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3D90DE41"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79AB49D0"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lang w:val="en-GB"/>
              </w:rPr>
              <w:t>Quality of Service:</w:t>
            </w:r>
          </w:p>
        </w:tc>
        <w:tc>
          <w:tcPr>
            <w:tcW w:w="1275" w:type="dxa"/>
            <w:vAlign w:val="center"/>
          </w:tcPr>
          <w:p w14:paraId="3B3BA779"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A94B0FC" w14:textId="77777777" w:rsidR="00F75010" w:rsidRPr="00B20E9C" w:rsidRDefault="00F75010" w:rsidP="00713CB6">
            <w:pPr>
              <w:suppressAutoHyphens/>
              <w:spacing w:line="276" w:lineRule="auto"/>
              <w:rPr>
                <w:rFonts w:ascii="Calibri" w:hAnsi="Calibri"/>
              </w:rPr>
            </w:pPr>
          </w:p>
        </w:tc>
        <w:tc>
          <w:tcPr>
            <w:tcW w:w="1588" w:type="dxa"/>
            <w:vAlign w:val="center"/>
          </w:tcPr>
          <w:p w14:paraId="3556A032" w14:textId="77777777" w:rsidR="00F75010" w:rsidRPr="00B20E9C" w:rsidRDefault="00F75010" w:rsidP="00713CB6">
            <w:pPr>
              <w:suppressAutoHyphens/>
              <w:spacing w:line="276" w:lineRule="auto"/>
              <w:rPr>
                <w:rFonts w:ascii="Calibri" w:hAnsi="Calibri"/>
              </w:rPr>
            </w:pPr>
          </w:p>
        </w:tc>
      </w:tr>
      <w:tr w:rsidR="00F75010" w:rsidRPr="00B20E9C" w14:paraId="1E64E0CA" w14:textId="77777777" w:rsidTr="00713CB6">
        <w:trPr>
          <w:cantSplit/>
          <w:trHeight w:val="284"/>
        </w:trPr>
        <w:tc>
          <w:tcPr>
            <w:tcW w:w="822" w:type="dxa"/>
            <w:vAlign w:val="center"/>
          </w:tcPr>
          <w:p w14:paraId="281838E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1.36</w:t>
            </w:r>
          </w:p>
        </w:tc>
        <w:tc>
          <w:tcPr>
            <w:tcW w:w="1880" w:type="dxa"/>
            <w:vAlign w:val="center"/>
          </w:tcPr>
          <w:p w14:paraId="444BCD36"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B0C5B8C"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ιεραρχικού QoS</w:t>
            </w:r>
            <w:r>
              <w:rPr>
                <w:rFonts w:ascii="Calibri" w:hAnsi="Calibri" w:cs="Calibri"/>
              </w:rPr>
              <w:t xml:space="preserve"> </w:t>
            </w:r>
            <w:r w:rsidRPr="00B20E9C">
              <w:rPr>
                <w:rFonts w:ascii="Calibri" w:hAnsi="Calibri" w:cs="Calibri"/>
              </w:rPr>
              <w:t>ή ισοδύναμου</w:t>
            </w:r>
          </w:p>
        </w:tc>
        <w:tc>
          <w:tcPr>
            <w:tcW w:w="1275" w:type="dxa"/>
            <w:vAlign w:val="center"/>
          </w:tcPr>
          <w:p w14:paraId="1420D5E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4ABB337F" w14:textId="77777777" w:rsidR="00F75010" w:rsidRPr="00B20E9C" w:rsidRDefault="00F75010" w:rsidP="00713CB6">
            <w:pPr>
              <w:suppressAutoHyphens/>
              <w:spacing w:line="276" w:lineRule="auto"/>
              <w:rPr>
                <w:rFonts w:ascii="Calibri" w:hAnsi="Calibri"/>
              </w:rPr>
            </w:pPr>
          </w:p>
        </w:tc>
        <w:tc>
          <w:tcPr>
            <w:tcW w:w="1588" w:type="dxa"/>
            <w:vAlign w:val="center"/>
          </w:tcPr>
          <w:p w14:paraId="0AB35F8A" w14:textId="77777777" w:rsidR="00F75010" w:rsidRPr="00B20E9C" w:rsidRDefault="00F75010" w:rsidP="00713CB6">
            <w:pPr>
              <w:suppressAutoHyphens/>
              <w:spacing w:line="276" w:lineRule="auto"/>
              <w:rPr>
                <w:rFonts w:ascii="Calibri" w:hAnsi="Calibri"/>
              </w:rPr>
            </w:pPr>
          </w:p>
        </w:tc>
      </w:tr>
      <w:tr w:rsidR="00F75010" w:rsidRPr="00B20E9C" w14:paraId="50A39F20" w14:textId="77777777" w:rsidTr="00713CB6">
        <w:trPr>
          <w:cantSplit/>
          <w:trHeight w:val="284"/>
        </w:trPr>
        <w:tc>
          <w:tcPr>
            <w:tcW w:w="822" w:type="dxa"/>
            <w:vAlign w:val="center"/>
          </w:tcPr>
          <w:p w14:paraId="1F106CF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1.37</w:t>
            </w:r>
          </w:p>
        </w:tc>
        <w:tc>
          <w:tcPr>
            <w:tcW w:w="1880" w:type="dxa"/>
            <w:vAlign w:val="center"/>
          </w:tcPr>
          <w:p w14:paraId="54301EEF"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51F984E"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τεχνικών </w:t>
            </w:r>
            <w:r w:rsidRPr="00B20E9C">
              <w:rPr>
                <w:rFonts w:ascii="Calibri" w:hAnsi="Calibri" w:cs="Calibri"/>
                <w:lang w:val="en-GB"/>
              </w:rPr>
              <w:t>Queuing</w:t>
            </w:r>
            <w:r w:rsidRPr="00B20E9C">
              <w:rPr>
                <w:rFonts w:ascii="Calibri" w:hAnsi="Calibri" w:cs="Calibri"/>
              </w:rPr>
              <w:t xml:space="preserve"> (όπως  </w:t>
            </w:r>
            <w:r w:rsidRPr="00B20E9C">
              <w:rPr>
                <w:rFonts w:ascii="Calibri" w:hAnsi="Calibri" w:cs="Calibri"/>
                <w:lang w:val="en-GB"/>
              </w:rPr>
              <w:t>Weighted</w:t>
            </w:r>
            <w:r>
              <w:rPr>
                <w:rFonts w:ascii="Calibri" w:hAnsi="Calibri" w:cs="Calibri"/>
              </w:rPr>
              <w:t xml:space="preserve"> </w:t>
            </w:r>
            <w:r w:rsidRPr="00B20E9C">
              <w:rPr>
                <w:rFonts w:ascii="Calibri" w:hAnsi="Calibri" w:cs="Calibri"/>
                <w:lang w:val="en-GB"/>
              </w:rPr>
              <w:t>Fair</w:t>
            </w:r>
            <w:r>
              <w:rPr>
                <w:rFonts w:ascii="Calibri" w:hAnsi="Calibri" w:cs="Calibri"/>
              </w:rPr>
              <w:t xml:space="preserve"> </w:t>
            </w:r>
            <w:r w:rsidRPr="00B20E9C">
              <w:rPr>
                <w:rFonts w:ascii="Calibri" w:hAnsi="Calibri" w:cs="Calibri"/>
                <w:lang w:val="en-GB"/>
              </w:rPr>
              <w:t>Queuing</w:t>
            </w:r>
            <w:r w:rsidRPr="00B20E9C">
              <w:rPr>
                <w:rFonts w:ascii="Calibri" w:hAnsi="Calibri" w:cs="Calibri"/>
              </w:rPr>
              <w:t xml:space="preserve">, </w:t>
            </w:r>
            <w:r w:rsidRPr="00B20E9C">
              <w:rPr>
                <w:rFonts w:ascii="Calibri" w:hAnsi="Calibri" w:cs="Calibri"/>
                <w:lang w:val="en-GB"/>
              </w:rPr>
              <w:t>Priority</w:t>
            </w:r>
            <w:r>
              <w:rPr>
                <w:rFonts w:ascii="Calibri" w:hAnsi="Calibri" w:cs="Calibri"/>
              </w:rPr>
              <w:t xml:space="preserve"> </w:t>
            </w:r>
            <w:r w:rsidRPr="00B20E9C">
              <w:rPr>
                <w:rFonts w:ascii="Calibri" w:hAnsi="Calibri" w:cs="Calibri"/>
                <w:lang w:val="en-GB"/>
              </w:rPr>
              <w:t>Queuing</w:t>
            </w:r>
            <w:r w:rsidRPr="00B20E9C">
              <w:rPr>
                <w:rFonts w:ascii="Calibri" w:hAnsi="Calibri" w:cs="Calibri"/>
              </w:rPr>
              <w:t>, Low</w:t>
            </w:r>
            <w:r>
              <w:rPr>
                <w:rFonts w:ascii="Calibri" w:hAnsi="Calibri" w:cs="Calibri"/>
              </w:rPr>
              <w:t xml:space="preserve"> </w:t>
            </w:r>
            <w:r w:rsidRPr="00B20E9C">
              <w:rPr>
                <w:rFonts w:ascii="Calibri" w:hAnsi="Calibri" w:cs="Calibri"/>
              </w:rPr>
              <w:t>Latency</w:t>
            </w:r>
            <w:r>
              <w:rPr>
                <w:rFonts w:ascii="Calibri" w:hAnsi="Calibri" w:cs="Calibri"/>
              </w:rPr>
              <w:t xml:space="preserve"> </w:t>
            </w:r>
            <w:r w:rsidRPr="00B20E9C">
              <w:rPr>
                <w:rFonts w:ascii="Calibri" w:hAnsi="Calibri" w:cs="Calibri"/>
              </w:rPr>
              <w:t xml:space="preserve">queuing και </w:t>
            </w:r>
            <w:r w:rsidRPr="00B20E9C">
              <w:rPr>
                <w:rFonts w:ascii="Calibri" w:hAnsi="Calibri" w:cs="Calibri"/>
                <w:lang w:val="en-GB"/>
              </w:rPr>
              <w:t>Custom</w:t>
            </w:r>
            <w:r>
              <w:rPr>
                <w:rFonts w:ascii="Calibri" w:hAnsi="Calibri" w:cs="Calibri"/>
              </w:rPr>
              <w:t xml:space="preserve"> </w:t>
            </w:r>
            <w:r w:rsidRPr="00B20E9C">
              <w:rPr>
                <w:rFonts w:ascii="Calibri" w:hAnsi="Calibri" w:cs="Calibri"/>
                <w:lang w:val="en-GB"/>
              </w:rPr>
              <w:t>Queuing</w:t>
            </w:r>
            <w:r w:rsidRPr="00B20E9C">
              <w:rPr>
                <w:rFonts w:ascii="Calibri" w:hAnsi="Calibri" w:cs="Calibri"/>
              </w:rPr>
              <w:t xml:space="preserve"> ή άλλες λειτουργικά ισοδύναμες)</w:t>
            </w:r>
            <w:r>
              <w:rPr>
                <w:rFonts w:ascii="Calibri" w:hAnsi="Calibri" w:cs="Calibri"/>
              </w:rPr>
              <w:t xml:space="preserve"> </w:t>
            </w:r>
            <w:r w:rsidRPr="00B20E9C">
              <w:rPr>
                <w:rFonts w:ascii="Calibri" w:hAnsi="Calibri" w:cs="Calibri"/>
              </w:rPr>
              <w:t>με σκοπό τον ορισμό προτεραιοτήτων στην εξυπηρέτηση συγκεκριμένων εφαρμογών.</w:t>
            </w:r>
          </w:p>
        </w:tc>
        <w:tc>
          <w:tcPr>
            <w:tcW w:w="1275" w:type="dxa"/>
            <w:vAlign w:val="center"/>
          </w:tcPr>
          <w:p w14:paraId="3822CE3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2A4ED533" w14:textId="77777777" w:rsidR="00F75010" w:rsidRPr="00B20E9C" w:rsidRDefault="00F75010" w:rsidP="00713CB6">
            <w:pPr>
              <w:suppressAutoHyphens/>
              <w:spacing w:line="276" w:lineRule="auto"/>
              <w:rPr>
                <w:rFonts w:ascii="Calibri" w:hAnsi="Calibri"/>
              </w:rPr>
            </w:pPr>
          </w:p>
        </w:tc>
        <w:tc>
          <w:tcPr>
            <w:tcW w:w="1588" w:type="dxa"/>
            <w:vAlign w:val="center"/>
          </w:tcPr>
          <w:p w14:paraId="2D55D39B" w14:textId="77777777" w:rsidR="00F75010" w:rsidRPr="00B20E9C" w:rsidRDefault="00F75010" w:rsidP="00713CB6">
            <w:pPr>
              <w:suppressAutoHyphens/>
              <w:spacing w:line="276" w:lineRule="auto"/>
              <w:rPr>
                <w:rFonts w:ascii="Calibri" w:hAnsi="Calibri"/>
              </w:rPr>
            </w:pPr>
          </w:p>
        </w:tc>
      </w:tr>
      <w:tr w:rsidR="00F75010" w:rsidRPr="00B20E9C" w14:paraId="7E38A047" w14:textId="77777777" w:rsidTr="00713CB6">
        <w:trPr>
          <w:cantSplit/>
          <w:trHeight w:val="284"/>
        </w:trPr>
        <w:tc>
          <w:tcPr>
            <w:tcW w:w="822" w:type="dxa"/>
            <w:vAlign w:val="center"/>
          </w:tcPr>
          <w:p w14:paraId="301C62D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1.38</w:t>
            </w:r>
          </w:p>
        </w:tc>
        <w:tc>
          <w:tcPr>
            <w:tcW w:w="1880" w:type="dxa"/>
            <w:vAlign w:val="center"/>
          </w:tcPr>
          <w:p w14:paraId="4C08D89A"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0A6A6783"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μηχανισμών διασφάλισης απαιτούμενου Bandwidth από άκρο σε άκρο σε δίκτυο ευρείας περιοχής (WAN) για κάθε ανεξάρτητη εφαρμογή (CAR, RED, WRED ή άλλων λειτουργικά ισοδύναμων).</w:t>
            </w:r>
          </w:p>
        </w:tc>
        <w:tc>
          <w:tcPr>
            <w:tcW w:w="1275" w:type="dxa"/>
            <w:vAlign w:val="center"/>
          </w:tcPr>
          <w:p w14:paraId="2F11BEB8"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56CE602D" w14:textId="77777777" w:rsidR="00F75010" w:rsidRPr="00B20E9C" w:rsidRDefault="00F75010" w:rsidP="00713CB6">
            <w:pPr>
              <w:suppressAutoHyphens/>
              <w:spacing w:line="276" w:lineRule="auto"/>
              <w:rPr>
                <w:rFonts w:ascii="Calibri" w:hAnsi="Calibri"/>
              </w:rPr>
            </w:pPr>
          </w:p>
        </w:tc>
        <w:tc>
          <w:tcPr>
            <w:tcW w:w="1588" w:type="dxa"/>
            <w:vAlign w:val="center"/>
          </w:tcPr>
          <w:p w14:paraId="464C7531" w14:textId="77777777" w:rsidR="00F75010" w:rsidRPr="00B20E9C" w:rsidRDefault="00F75010" w:rsidP="00713CB6">
            <w:pPr>
              <w:suppressAutoHyphens/>
              <w:spacing w:line="276" w:lineRule="auto"/>
              <w:rPr>
                <w:rFonts w:ascii="Calibri" w:hAnsi="Calibri"/>
              </w:rPr>
            </w:pPr>
          </w:p>
        </w:tc>
      </w:tr>
      <w:tr w:rsidR="00F75010" w:rsidRPr="00B20E9C" w14:paraId="3C1D359B" w14:textId="77777777" w:rsidTr="00713CB6">
        <w:trPr>
          <w:cantSplit/>
          <w:trHeight w:val="284"/>
        </w:trPr>
        <w:tc>
          <w:tcPr>
            <w:tcW w:w="822" w:type="dxa"/>
            <w:vAlign w:val="center"/>
          </w:tcPr>
          <w:p w14:paraId="5D69CEE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1.39</w:t>
            </w:r>
          </w:p>
        </w:tc>
        <w:tc>
          <w:tcPr>
            <w:tcW w:w="1880" w:type="dxa"/>
            <w:vAlign w:val="center"/>
          </w:tcPr>
          <w:p w14:paraId="3F348C81"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DFEF6FF"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σήμανσης πακέτων (policy</w:t>
            </w:r>
            <w:r>
              <w:rPr>
                <w:rFonts w:ascii="Calibri" w:hAnsi="Calibri" w:cs="Calibri"/>
              </w:rPr>
              <w:t xml:space="preserve"> </w:t>
            </w:r>
            <w:r w:rsidRPr="00B20E9C">
              <w:rPr>
                <w:rFonts w:ascii="Calibri" w:hAnsi="Calibri" w:cs="Calibri"/>
              </w:rPr>
              <w:t>marking)</w:t>
            </w:r>
          </w:p>
        </w:tc>
        <w:tc>
          <w:tcPr>
            <w:tcW w:w="1275" w:type="dxa"/>
            <w:vAlign w:val="center"/>
          </w:tcPr>
          <w:p w14:paraId="19566F1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23F00EF6" w14:textId="77777777" w:rsidR="00F75010" w:rsidRPr="00B20E9C" w:rsidRDefault="00F75010" w:rsidP="00713CB6">
            <w:pPr>
              <w:suppressAutoHyphens/>
              <w:spacing w:line="276" w:lineRule="auto"/>
              <w:rPr>
                <w:rFonts w:ascii="Calibri" w:hAnsi="Calibri"/>
              </w:rPr>
            </w:pPr>
          </w:p>
        </w:tc>
        <w:tc>
          <w:tcPr>
            <w:tcW w:w="1588" w:type="dxa"/>
            <w:vAlign w:val="center"/>
          </w:tcPr>
          <w:p w14:paraId="4B7AABCA" w14:textId="77777777" w:rsidR="00F75010" w:rsidRPr="00B20E9C" w:rsidRDefault="00F75010" w:rsidP="00713CB6">
            <w:pPr>
              <w:suppressAutoHyphens/>
              <w:spacing w:line="276" w:lineRule="auto"/>
              <w:rPr>
                <w:rFonts w:ascii="Calibri" w:hAnsi="Calibri"/>
              </w:rPr>
            </w:pPr>
          </w:p>
        </w:tc>
      </w:tr>
      <w:tr w:rsidR="00F75010" w:rsidRPr="00B20E9C" w14:paraId="53FF30ED" w14:textId="77777777" w:rsidTr="00713CB6">
        <w:trPr>
          <w:cantSplit/>
          <w:trHeight w:val="284"/>
        </w:trPr>
        <w:tc>
          <w:tcPr>
            <w:tcW w:w="822" w:type="dxa"/>
            <w:vAlign w:val="center"/>
          </w:tcPr>
          <w:p w14:paraId="479E514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1.40</w:t>
            </w:r>
          </w:p>
        </w:tc>
        <w:tc>
          <w:tcPr>
            <w:tcW w:w="1880" w:type="dxa"/>
            <w:vAlign w:val="center"/>
          </w:tcPr>
          <w:p w14:paraId="1F9FEB34"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50EF365" w14:textId="77777777" w:rsidR="00F75010" w:rsidRPr="00B20E9C" w:rsidRDefault="00F75010" w:rsidP="00713CB6">
            <w:pPr>
              <w:suppressAutoHyphens/>
              <w:spacing w:line="276" w:lineRule="auto"/>
              <w:rPr>
                <w:rFonts w:ascii="Calibri" w:hAnsi="Calibri"/>
                <w:b/>
                <w:bCs/>
              </w:rPr>
            </w:pPr>
            <w:r w:rsidRPr="00B20E9C">
              <w:rPr>
                <w:rFonts w:ascii="Calibri" w:hAnsi="Calibri" w:cs="Calibri"/>
                <w:lang w:val="en-GB"/>
              </w:rPr>
              <w:t>Resource Reservation Protocol (RSVP)</w:t>
            </w:r>
          </w:p>
        </w:tc>
        <w:tc>
          <w:tcPr>
            <w:tcW w:w="1275" w:type="dxa"/>
            <w:vAlign w:val="center"/>
          </w:tcPr>
          <w:p w14:paraId="399C4AC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3BEE5D89" w14:textId="77777777" w:rsidR="00F75010" w:rsidRPr="00B20E9C" w:rsidRDefault="00F75010" w:rsidP="00713CB6">
            <w:pPr>
              <w:suppressAutoHyphens/>
              <w:spacing w:line="276" w:lineRule="auto"/>
              <w:rPr>
                <w:rFonts w:ascii="Calibri" w:hAnsi="Calibri"/>
              </w:rPr>
            </w:pPr>
          </w:p>
        </w:tc>
        <w:tc>
          <w:tcPr>
            <w:tcW w:w="1588" w:type="dxa"/>
            <w:vAlign w:val="center"/>
          </w:tcPr>
          <w:p w14:paraId="42871A0D" w14:textId="77777777" w:rsidR="00F75010" w:rsidRPr="00B20E9C" w:rsidRDefault="00F75010" w:rsidP="00713CB6">
            <w:pPr>
              <w:suppressAutoHyphens/>
              <w:spacing w:line="276" w:lineRule="auto"/>
              <w:rPr>
                <w:rFonts w:ascii="Calibri" w:hAnsi="Calibri"/>
              </w:rPr>
            </w:pPr>
          </w:p>
        </w:tc>
      </w:tr>
      <w:tr w:rsidR="00F75010" w:rsidRPr="00B20E9C" w14:paraId="5F2FC4B9" w14:textId="77777777" w:rsidTr="00713CB6">
        <w:trPr>
          <w:cantSplit/>
          <w:trHeight w:val="284"/>
        </w:trPr>
        <w:tc>
          <w:tcPr>
            <w:tcW w:w="822" w:type="dxa"/>
            <w:vAlign w:val="center"/>
          </w:tcPr>
          <w:p w14:paraId="0004C38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1.41</w:t>
            </w:r>
          </w:p>
        </w:tc>
        <w:tc>
          <w:tcPr>
            <w:tcW w:w="1880" w:type="dxa"/>
            <w:vAlign w:val="center"/>
          </w:tcPr>
          <w:p w14:paraId="51CDB3D6"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5B78EF82"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καθορισμού ανεξάρτητης πολιτικής δρομολόγησης, για δεδομένα διαφορετικών εφαρμογών</w:t>
            </w:r>
          </w:p>
        </w:tc>
        <w:tc>
          <w:tcPr>
            <w:tcW w:w="1275" w:type="dxa"/>
            <w:vAlign w:val="center"/>
          </w:tcPr>
          <w:p w14:paraId="498942F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31DAD76C" w14:textId="77777777" w:rsidR="00F75010" w:rsidRPr="00B20E9C" w:rsidRDefault="00F75010" w:rsidP="00713CB6">
            <w:pPr>
              <w:suppressAutoHyphens/>
              <w:spacing w:line="276" w:lineRule="auto"/>
              <w:rPr>
                <w:rFonts w:ascii="Calibri" w:hAnsi="Calibri"/>
              </w:rPr>
            </w:pPr>
          </w:p>
        </w:tc>
        <w:tc>
          <w:tcPr>
            <w:tcW w:w="1588" w:type="dxa"/>
            <w:vAlign w:val="center"/>
          </w:tcPr>
          <w:p w14:paraId="33870DF8" w14:textId="77777777" w:rsidR="00F75010" w:rsidRPr="00B20E9C" w:rsidRDefault="00F75010" w:rsidP="00713CB6">
            <w:pPr>
              <w:suppressAutoHyphens/>
              <w:spacing w:line="276" w:lineRule="auto"/>
              <w:rPr>
                <w:rFonts w:ascii="Calibri" w:hAnsi="Calibri"/>
              </w:rPr>
            </w:pPr>
          </w:p>
        </w:tc>
      </w:tr>
      <w:tr w:rsidR="00F75010" w:rsidRPr="00B20E9C" w14:paraId="2106AE04" w14:textId="77777777" w:rsidTr="00713CB6">
        <w:trPr>
          <w:cantSplit/>
          <w:trHeight w:val="284"/>
        </w:trPr>
        <w:tc>
          <w:tcPr>
            <w:tcW w:w="822" w:type="dxa"/>
            <w:vAlign w:val="center"/>
          </w:tcPr>
          <w:p w14:paraId="469AE10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1.42</w:t>
            </w:r>
          </w:p>
        </w:tc>
        <w:tc>
          <w:tcPr>
            <w:tcW w:w="1880" w:type="dxa"/>
            <w:vAlign w:val="center"/>
          </w:tcPr>
          <w:p w14:paraId="3EB85C28"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1B4395B"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w:t>
            </w:r>
            <w:r w:rsidRPr="00B20E9C">
              <w:rPr>
                <w:rFonts w:ascii="Calibri" w:hAnsi="Calibri" w:cs="Calibri"/>
                <w:lang w:val="en-GB"/>
              </w:rPr>
              <w:t xml:space="preserve"> IEEE 802.1p</w:t>
            </w:r>
          </w:p>
        </w:tc>
        <w:tc>
          <w:tcPr>
            <w:tcW w:w="1275" w:type="dxa"/>
            <w:vAlign w:val="center"/>
          </w:tcPr>
          <w:p w14:paraId="3A09353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0E4A908A" w14:textId="77777777" w:rsidR="00F75010" w:rsidRPr="00B20E9C" w:rsidRDefault="00F75010" w:rsidP="00713CB6">
            <w:pPr>
              <w:suppressAutoHyphens/>
              <w:spacing w:line="276" w:lineRule="auto"/>
              <w:rPr>
                <w:rFonts w:ascii="Calibri" w:hAnsi="Calibri"/>
              </w:rPr>
            </w:pPr>
          </w:p>
        </w:tc>
        <w:tc>
          <w:tcPr>
            <w:tcW w:w="1588" w:type="dxa"/>
            <w:vAlign w:val="center"/>
          </w:tcPr>
          <w:p w14:paraId="5D97BBA6" w14:textId="77777777" w:rsidR="00F75010" w:rsidRPr="00B20E9C" w:rsidRDefault="00F75010" w:rsidP="00713CB6">
            <w:pPr>
              <w:suppressAutoHyphens/>
              <w:spacing w:line="276" w:lineRule="auto"/>
              <w:rPr>
                <w:rFonts w:ascii="Calibri" w:hAnsi="Calibri"/>
              </w:rPr>
            </w:pPr>
          </w:p>
        </w:tc>
      </w:tr>
      <w:tr w:rsidR="00F75010" w:rsidRPr="00B20E9C" w14:paraId="2C296072" w14:textId="77777777" w:rsidTr="00713CB6">
        <w:trPr>
          <w:cantSplit/>
          <w:trHeight w:val="284"/>
        </w:trPr>
        <w:tc>
          <w:tcPr>
            <w:tcW w:w="822" w:type="dxa"/>
            <w:vAlign w:val="center"/>
          </w:tcPr>
          <w:p w14:paraId="184E99B6"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1A6B8ED2"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B52CE81"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Υποστήριξη Multimedia:</w:t>
            </w:r>
          </w:p>
        </w:tc>
        <w:tc>
          <w:tcPr>
            <w:tcW w:w="1275" w:type="dxa"/>
            <w:vAlign w:val="center"/>
          </w:tcPr>
          <w:p w14:paraId="22C8F7E4"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2DAB52E" w14:textId="77777777" w:rsidR="00F75010" w:rsidRPr="00B20E9C" w:rsidRDefault="00F75010" w:rsidP="00713CB6">
            <w:pPr>
              <w:suppressAutoHyphens/>
              <w:spacing w:line="276" w:lineRule="auto"/>
              <w:rPr>
                <w:rFonts w:ascii="Calibri" w:hAnsi="Calibri"/>
              </w:rPr>
            </w:pPr>
          </w:p>
        </w:tc>
        <w:tc>
          <w:tcPr>
            <w:tcW w:w="1588" w:type="dxa"/>
            <w:vAlign w:val="center"/>
          </w:tcPr>
          <w:p w14:paraId="6B6566E5" w14:textId="77777777" w:rsidR="00F75010" w:rsidRPr="00B20E9C" w:rsidRDefault="00F75010" w:rsidP="00713CB6">
            <w:pPr>
              <w:suppressAutoHyphens/>
              <w:spacing w:line="276" w:lineRule="auto"/>
              <w:rPr>
                <w:rFonts w:ascii="Calibri" w:hAnsi="Calibri"/>
              </w:rPr>
            </w:pPr>
          </w:p>
        </w:tc>
      </w:tr>
      <w:tr w:rsidR="00F75010" w:rsidRPr="00B20E9C" w14:paraId="0FC2348E" w14:textId="77777777" w:rsidTr="00713CB6">
        <w:trPr>
          <w:cantSplit/>
          <w:trHeight w:val="284"/>
        </w:trPr>
        <w:tc>
          <w:tcPr>
            <w:tcW w:w="822" w:type="dxa"/>
            <w:vAlign w:val="center"/>
          </w:tcPr>
          <w:p w14:paraId="4A65B5A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1.43</w:t>
            </w:r>
          </w:p>
        </w:tc>
        <w:tc>
          <w:tcPr>
            <w:tcW w:w="1880" w:type="dxa"/>
            <w:vAlign w:val="center"/>
          </w:tcPr>
          <w:p w14:paraId="3AF5AE84"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7E34CD4C"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w:t>
            </w:r>
            <w:r w:rsidRPr="00B20E9C">
              <w:rPr>
                <w:rFonts w:ascii="Calibri" w:hAnsi="Calibri" w:cs="Calibri"/>
                <w:lang w:val="en-GB"/>
              </w:rPr>
              <w:t>PIM</w:t>
            </w:r>
            <w:r w:rsidRPr="00B20E9C">
              <w:rPr>
                <w:rFonts w:ascii="Calibri" w:hAnsi="Calibri" w:cs="Calibri"/>
              </w:rPr>
              <w:t xml:space="preserve"> για IPv4 και IPv6 ή λειτουργικά ισοδύναμου</w:t>
            </w:r>
          </w:p>
        </w:tc>
        <w:tc>
          <w:tcPr>
            <w:tcW w:w="1275" w:type="dxa"/>
            <w:vAlign w:val="center"/>
          </w:tcPr>
          <w:p w14:paraId="4AB4EA8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1995F1B8" w14:textId="77777777" w:rsidR="00F75010" w:rsidRPr="00B20E9C" w:rsidRDefault="00F75010" w:rsidP="00713CB6">
            <w:pPr>
              <w:suppressAutoHyphens/>
              <w:spacing w:line="276" w:lineRule="auto"/>
              <w:rPr>
                <w:rFonts w:ascii="Calibri" w:hAnsi="Calibri"/>
              </w:rPr>
            </w:pPr>
          </w:p>
        </w:tc>
        <w:tc>
          <w:tcPr>
            <w:tcW w:w="1588" w:type="dxa"/>
            <w:vAlign w:val="center"/>
          </w:tcPr>
          <w:p w14:paraId="2866EDEC" w14:textId="77777777" w:rsidR="00F75010" w:rsidRPr="00B20E9C" w:rsidRDefault="00F75010" w:rsidP="00713CB6">
            <w:pPr>
              <w:suppressAutoHyphens/>
              <w:spacing w:line="276" w:lineRule="auto"/>
              <w:rPr>
                <w:rFonts w:ascii="Calibri" w:hAnsi="Calibri"/>
              </w:rPr>
            </w:pPr>
          </w:p>
        </w:tc>
      </w:tr>
      <w:tr w:rsidR="00F75010" w:rsidRPr="00B20E9C" w14:paraId="359DEF1E" w14:textId="77777777" w:rsidTr="00713CB6">
        <w:trPr>
          <w:cantSplit/>
          <w:trHeight w:val="284"/>
        </w:trPr>
        <w:tc>
          <w:tcPr>
            <w:tcW w:w="822" w:type="dxa"/>
            <w:vAlign w:val="center"/>
          </w:tcPr>
          <w:p w14:paraId="2866D97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1.44</w:t>
            </w:r>
          </w:p>
        </w:tc>
        <w:tc>
          <w:tcPr>
            <w:tcW w:w="1880" w:type="dxa"/>
            <w:vAlign w:val="center"/>
          </w:tcPr>
          <w:p w14:paraId="0CB0A430"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6F977AA2"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Υποστήριξη IGMP και </w:t>
            </w:r>
            <w:r w:rsidRPr="00B20E9C">
              <w:rPr>
                <w:rFonts w:ascii="Calibri" w:hAnsi="Calibri" w:cs="Calibri"/>
                <w:lang w:val="en-GB"/>
              </w:rPr>
              <w:t>IGMP</w:t>
            </w:r>
            <w:r>
              <w:rPr>
                <w:rFonts w:ascii="Calibri" w:hAnsi="Calibri" w:cs="Calibri"/>
              </w:rPr>
              <w:t xml:space="preserve"> </w:t>
            </w:r>
            <w:r w:rsidRPr="00B20E9C">
              <w:rPr>
                <w:rFonts w:ascii="Calibri" w:hAnsi="Calibri" w:cs="Calibri"/>
                <w:lang w:val="en-GB"/>
              </w:rPr>
              <w:t>snooping</w:t>
            </w:r>
          </w:p>
        </w:tc>
        <w:tc>
          <w:tcPr>
            <w:tcW w:w="1275" w:type="dxa"/>
            <w:vAlign w:val="center"/>
          </w:tcPr>
          <w:p w14:paraId="214897B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78F0C228" w14:textId="77777777" w:rsidR="00F75010" w:rsidRPr="00B20E9C" w:rsidRDefault="00F75010" w:rsidP="00713CB6">
            <w:pPr>
              <w:suppressAutoHyphens/>
              <w:spacing w:line="276" w:lineRule="auto"/>
              <w:rPr>
                <w:rFonts w:ascii="Calibri" w:hAnsi="Calibri"/>
              </w:rPr>
            </w:pPr>
          </w:p>
        </w:tc>
        <w:tc>
          <w:tcPr>
            <w:tcW w:w="1588" w:type="dxa"/>
            <w:vAlign w:val="center"/>
          </w:tcPr>
          <w:p w14:paraId="47557CB4" w14:textId="77777777" w:rsidR="00F75010" w:rsidRPr="00B20E9C" w:rsidRDefault="00F75010" w:rsidP="00713CB6">
            <w:pPr>
              <w:suppressAutoHyphens/>
              <w:spacing w:line="276" w:lineRule="auto"/>
              <w:rPr>
                <w:rFonts w:ascii="Calibri" w:hAnsi="Calibri"/>
              </w:rPr>
            </w:pPr>
          </w:p>
        </w:tc>
      </w:tr>
      <w:tr w:rsidR="00F75010" w:rsidRPr="00B20E9C" w14:paraId="6FB5C23F" w14:textId="77777777" w:rsidTr="00713CB6">
        <w:trPr>
          <w:cantSplit/>
          <w:trHeight w:val="284"/>
        </w:trPr>
        <w:tc>
          <w:tcPr>
            <w:tcW w:w="822" w:type="dxa"/>
            <w:vAlign w:val="center"/>
          </w:tcPr>
          <w:p w14:paraId="06EB10B1"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02EC1206"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57C1ABD"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Management :</w:t>
            </w:r>
          </w:p>
        </w:tc>
        <w:tc>
          <w:tcPr>
            <w:tcW w:w="1275" w:type="dxa"/>
            <w:vAlign w:val="center"/>
          </w:tcPr>
          <w:p w14:paraId="751AA51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A3C71CC" w14:textId="77777777" w:rsidR="00F75010" w:rsidRPr="00B20E9C" w:rsidRDefault="00F75010" w:rsidP="00713CB6">
            <w:pPr>
              <w:suppressAutoHyphens/>
              <w:spacing w:line="276" w:lineRule="auto"/>
              <w:rPr>
                <w:rFonts w:ascii="Calibri" w:hAnsi="Calibri"/>
              </w:rPr>
            </w:pPr>
          </w:p>
        </w:tc>
        <w:tc>
          <w:tcPr>
            <w:tcW w:w="1588" w:type="dxa"/>
            <w:vAlign w:val="center"/>
          </w:tcPr>
          <w:p w14:paraId="1BE65E20" w14:textId="77777777" w:rsidR="00F75010" w:rsidRPr="00B20E9C" w:rsidRDefault="00F75010" w:rsidP="00713CB6">
            <w:pPr>
              <w:suppressAutoHyphens/>
              <w:spacing w:line="276" w:lineRule="auto"/>
              <w:rPr>
                <w:rFonts w:ascii="Calibri" w:hAnsi="Calibri"/>
              </w:rPr>
            </w:pPr>
          </w:p>
        </w:tc>
      </w:tr>
      <w:tr w:rsidR="00F75010" w:rsidRPr="00B20E9C" w14:paraId="2001C489" w14:textId="77777777" w:rsidTr="00713CB6">
        <w:trPr>
          <w:cantSplit/>
          <w:trHeight w:val="284"/>
        </w:trPr>
        <w:tc>
          <w:tcPr>
            <w:tcW w:w="822" w:type="dxa"/>
            <w:vAlign w:val="center"/>
          </w:tcPr>
          <w:p w14:paraId="2AE9D5D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1.45</w:t>
            </w:r>
          </w:p>
        </w:tc>
        <w:tc>
          <w:tcPr>
            <w:tcW w:w="1880" w:type="dxa"/>
            <w:vAlign w:val="center"/>
          </w:tcPr>
          <w:p w14:paraId="67BC47D4"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D1C83DB"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SNMP</w:t>
            </w:r>
            <w:r>
              <w:rPr>
                <w:rFonts w:ascii="Calibri" w:hAnsi="Calibri" w:cs="Calibri"/>
              </w:rPr>
              <w:t xml:space="preserve"> </w:t>
            </w:r>
            <w:r w:rsidRPr="00B20E9C">
              <w:rPr>
                <w:rFonts w:ascii="Calibri" w:hAnsi="Calibri" w:cs="Calibri"/>
              </w:rPr>
              <w:t>και</w:t>
            </w:r>
            <w:r>
              <w:rPr>
                <w:rFonts w:ascii="Calibri" w:hAnsi="Calibri" w:cs="Calibri"/>
              </w:rPr>
              <w:t xml:space="preserve"> </w:t>
            </w:r>
            <w:r w:rsidRPr="00B20E9C">
              <w:rPr>
                <w:rFonts w:ascii="Calibri" w:hAnsi="Calibri" w:cs="Calibri"/>
                <w:lang w:val="en-GB"/>
              </w:rPr>
              <w:t>SNMPv3</w:t>
            </w:r>
          </w:p>
        </w:tc>
        <w:tc>
          <w:tcPr>
            <w:tcW w:w="1275" w:type="dxa"/>
            <w:vAlign w:val="center"/>
          </w:tcPr>
          <w:p w14:paraId="09FB3B5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0620E0E3" w14:textId="77777777" w:rsidR="00F75010" w:rsidRPr="00B20E9C" w:rsidRDefault="00F75010" w:rsidP="00713CB6">
            <w:pPr>
              <w:suppressAutoHyphens/>
              <w:spacing w:line="276" w:lineRule="auto"/>
              <w:rPr>
                <w:rFonts w:ascii="Calibri" w:hAnsi="Calibri"/>
              </w:rPr>
            </w:pPr>
          </w:p>
        </w:tc>
        <w:tc>
          <w:tcPr>
            <w:tcW w:w="1588" w:type="dxa"/>
            <w:vAlign w:val="center"/>
          </w:tcPr>
          <w:p w14:paraId="36601B3D" w14:textId="77777777" w:rsidR="00F75010" w:rsidRPr="00B20E9C" w:rsidRDefault="00F75010" w:rsidP="00713CB6">
            <w:pPr>
              <w:suppressAutoHyphens/>
              <w:spacing w:line="276" w:lineRule="auto"/>
              <w:rPr>
                <w:rFonts w:ascii="Calibri" w:hAnsi="Calibri"/>
              </w:rPr>
            </w:pPr>
          </w:p>
        </w:tc>
      </w:tr>
      <w:tr w:rsidR="00F75010" w:rsidRPr="00B20E9C" w14:paraId="666DAA18" w14:textId="77777777" w:rsidTr="00713CB6">
        <w:trPr>
          <w:cantSplit/>
          <w:trHeight w:val="284"/>
        </w:trPr>
        <w:tc>
          <w:tcPr>
            <w:tcW w:w="822" w:type="dxa"/>
            <w:vAlign w:val="center"/>
          </w:tcPr>
          <w:p w14:paraId="7EDD794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1.46</w:t>
            </w:r>
          </w:p>
        </w:tc>
        <w:tc>
          <w:tcPr>
            <w:tcW w:w="1880" w:type="dxa"/>
            <w:vAlign w:val="center"/>
          </w:tcPr>
          <w:p w14:paraId="1182C43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60AED5B0"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Telnet, TFTP και ΝΤΡ</w:t>
            </w:r>
          </w:p>
        </w:tc>
        <w:tc>
          <w:tcPr>
            <w:tcW w:w="1275" w:type="dxa"/>
            <w:vAlign w:val="center"/>
          </w:tcPr>
          <w:p w14:paraId="2E489B0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326F3594" w14:textId="77777777" w:rsidR="00F75010" w:rsidRPr="00B20E9C" w:rsidRDefault="00F75010" w:rsidP="00713CB6">
            <w:pPr>
              <w:suppressAutoHyphens/>
              <w:spacing w:line="276" w:lineRule="auto"/>
              <w:rPr>
                <w:rFonts w:ascii="Calibri" w:hAnsi="Calibri"/>
              </w:rPr>
            </w:pPr>
          </w:p>
        </w:tc>
        <w:tc>
          <w:tcPr>
            <w:tcW w:w="1588" w:type="dxa"/>
            <w:vAlign w:val="center"/>
          </w:tcPr>
          <w:p w14:paraId="6F673BCA" w14:textId="77777777" w:rsidR="00F75010" w:rsidRPr="00B20E9C" w:rsidRDefault="00F75010" w:rsidP="00713CB6">
            <w:pPr>
              <w:suppressAutoHyphens/>
              <w:spacing w:line="276" w:lineRule="auto"/>
              <w:rPr>
                <w:rFonts w:ascii="Calibri" w:hAnsi="Calibri"/>
              </w:rPr>
            </w:pPr>
          </w:p>
        </w:tc>
      </w:tr>
      <w:tr w:rsidR="00F75010" w:rsidRPr="00B20E9C" w14:paraId="5B2C76A1" w14:textId="77777777" w:rsidTr="00713CB6">
        <w:trPr>
          <w:cantSplit/>
          <w:trHeight w:val="284"/>
        </w:trPr>
        <w:tc>
          <w:tcPr>
            <w:tcW w:w="822" w:type="dxa"/>
            <w:vAlign w:val="center"/>
          </w:tcPr>
          <w:p w14:paraId="1823425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1.47</w:t>
            </w:r>
          </w:p>
        </w:tc>
        <w:tc>
          <w:tcPr>
            <w:tcW w:w="1880" w:type="dxa"/>
            <w:vAlign w:val="center"/>
          </w:tcPr>
          <w:p w14:paraId="1BB50BD4"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0B938009"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Υποστήριξη διαχείρισης τοπικά μέσω command</w:t>
            </w:r>
            <w:r>
              <w:rPr>
                <w:rFonts w:ascii="Calibri" w:hAnsi="Calibri" w:cs="Calibri"/>
              </w:rPr>
              <w:t xml:space="preserve"> </w:t>
            </w:r>
            <w:r w:rsidRPr="00B20E9C">
              <w:rPr>
                <w:rFonts w:ascii="Calibri" w:hAnsi="Calibri" w:cs="Calibri"/>
              </w:rPr>
              <w:t>line</w:t>
            </w:r>
            <w:r>
              <w:rPr>
                <w:rFonts w:ascii="Calibri" w:hAnsi="Calibri" w:cs="Calibri"/>
              </w:rPr>
              <w:t xml:space="preserve"> </w:t>
            </w:r>
            <w:r w:rsidRPr="00B20E9C">
              <w:rPr>
                <w:rFonts w:ascii="Calibri" w:hAnsi="Calibri" w:cs="Calibri"/>
              </w:rPr>
              <w:t>interface</w:t>
            </w:r>
          </w:p>
        </w:tc>
        <w:tc>
          <w:tcPr>
            <w:tcW w:w="1275" w:type="dxa"/>
            <w:vAlign w:val="center"/>
          </w:tcPr>
          <w:p w14:paraId="34A39FB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04328C58" w14:textId="77777777" w:rsidR="00F75010" w:rsidRPr="00B20E9C" w:rsidRDefault="00F75010" w:rsidP="00713CB6">
            <w:pPr>
              <w:suppressAutoHyphens/>
              <w:spacing w:line="276" w:lineRule="auto"/>
              <w:rPr>
                <w:rFonts w:ascii="Calibri" w:hAnsi="Calibri"/>
              </w:rPr>
            </w:pPr>
          </w:p>
        </w:tc>
        <w:tc>
          <w:tcPr>
            <w:tcW w:w="1588" w:type="dxa"/>
            <w:vAlign w:val="center"/>
          </w:tcPr>
          <w:p w14:paraId="223EB82E" w14:textId="77777777" w:rsidR="00F75010" w:rsidRPr="00B20E9C" w:rsidRDefault="00F75010" w:rsidP="00713CB6">
            <w:pPr>
              <w:suppressAutoHyphens/>
              <w:spacing w:line="276" w:lineRule="auto"/>
              <w:rPr>
                <w:rFonts w:ascii="Calibri" w:hAnsi="Calibri"/>
              </w:rPr>
            </w:pPr>
          </w:p>
        </w:tc>
      </w:tr>
      <w:tr w:rsidR="00F75010" w:rsidRPr="00B20E9C" w14:paraId="0A7848BC" w14:textId="77777777" w:rsidTr="00713CB6">
        <w:trPr>
          <w:cantSplit/>
          <w:trHeight w:val="284"/>
        </w:trPr>
        <w:tc>
          <w:tcPr>
            <w:tcW w:w="822" w:type="dxa"/>
            <w:vAlign w:val="center"/>
          </w:tcPr>
          <w:p w14:paraId="53CFE7FD"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6A03A528"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8E3DDFA"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Αξιοπιστία:</w:t>
            </w:r>
          </w:p>
        </w:tc>
        <w:tc>
          <w:tcPr>
            <w:tcW w:w="1275" w:type="dxa"/>
            <w:vAlign w:val="center"/>
          </w:tcPr>
          <w:p w14:paraId="48C78F9E"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2ADD8B66" w14:textId="77777777" w:rsidR="00F75010" w:rsidRPr="00B20E9C" w:rsidRDefault="00F75010" w:rsidP="00713CB6">
            <w:pPr>
              <w:suppressAutoHyphens/>
              <w:spacing w:line="276" w:lineRule="auto"/>
              <w:rPr>
                <w:rFonts w:ascii="Calibri" w:hAnsi="Calibri"/>
              </w:rPr>
            </w:pPr>
          </w:p>
        </w:tc>
        <w:tc>
          <w:tcPr>
            <w:tcW w:w="1588" w:type="dxa"/>
            <w:vAlign w:val="center"/>
          </w:tcPr>
          <w:p w14:paraId="10398A38" w14:textId="77777777" w:rsidR="00F75010" w:rsidRPr="00B20E9C" w:rsidRDefault="00F75010" w:rsidP="00713CB6">
            <w:pPr>
              <w:suppressAutoHyphens/>
              <w:spacing w:line="276" w:lineRule="auto"/>
              <w:rPr>
                <w:rFonts w:ascii="Calibri" w:hAnsi="Calibri"/>
              </w:rPr>
            </w:pPr>
          </w:p>
        </w:tc>
      </w:tr>
      <w:tr w:rsidR="00F75010" w:rsidRPr="00B20E9C" w14:paraId="33D42555" w14:textId="77777777" w:rsidTr="00713CB6">
        <w:trPr>
          <w:cantSplit/>
          <w:trHeight w:val="284"/>
        </w:trPr>
        <w:tc>
          <w:tcPr>
            <w:tcW w:w="822" w:type="dxa"/>
            <w:vAlign w:val="center"/>
          </w:tcPr>
          <w:p w14:paraId="438B053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1.48</w:t>
            </w:r>
          </w:p>
        </w:tc>
        <w:tc>
          <w:tcPr>
            <w:tcW w:w="1880" w:type="dxa"/>
            <w:vAlign w:val="center"/>
          </w:tcPr>
          <w:p w14:paraId="47544D00"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081AC50E"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Να διαθέτει ενσωματωμένη εφεδρική τροφοδοσία, ώστε να μην διακόπτεται η λειτουργία της συσκευής σε περίπτωση βλάβης οποιασδήποτε εκ των δύο. </w:t>
            </w:r>
          </w:p>
        </w:tc>
        <w:tc>
          <w:tcPr>
            <w:tcW w:w="1275" w:type="dxa"/>
            <w:vAlign w:val="center"/>
          </w:tcPr>
          <w:p w14:paraId="06066B9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3F59B6CD" w14:textId="77777777" w:rsidR="00F75010" w:rsidRPr="00B20E9C" w:rsidRDefault="00F75010" w:rsidP="00713CB6">
            <w:pPr>
              <w:suppressAutoHyphens/>
              <w:spacing w:line="276" w:lineRule="auto"/>
              <w:rPr>
                <w:rFonts w:ascii="Calibri" w:hAnsi="Calibri"/>
              </w:rPr>
            </w:pPr>
          </w:p>
        </w:tc>
        <w:tc>
          <w:tcPr>
            <w:tcW w:w="1588" w:type="dxa"/>
            <w:vAlign w:val="center"/>
          </w:tcPr>
          <w:p w14:paraId="6FC6AC7D" w14:textId="77777777" w:rsidR="00F75010" w:rsidRPr="00B20E9C" w:rsidRDefault="00F75010" w:rsidP="00713CB6">
            <w:pPr>
              <w:suppressAutoHyphens/>
              <w:spacing w:line="276" w:lineRule="auto"/>
              <w:rPr>
                <w:rFonts w:ascii="Calibri" w:hAnsi="Calibri"/>
              </w:rPr>
            </w:pPr>
          </w:p>
        </w:tc>
      </w:tr>
      <w:tr w:rsidR="00F75010" w:rsidRPr="00B20E9C" w14:paraId="086AADD0" w14:textId="77777777" w:rsidTr="00713CB6">
        <w:trPr>
          <w:cantSplit/>
          <w:trHeight w:val="284"/>
        </w:trPr>
        <w:tc>
          <w:tcPr>
            <w:tcW w:w="822" w:type="dxa"/>
            <w:vAlign w:val="center"/>
          </w:tcPr>
          <w:p w14:paraId="6CA8F356"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288C12B2"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0B5F23C"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lang w:val="en-GB"/>
              </w:rPr>
              <w:t>Interfaces</w:t>
            </w:r>
            <w:r w:rsidRPr="00B20E9C">
              <w:rPr>
                <w:rFonts w:ascii="Calibri" w:hAnsi="Calibri" w:cs="Calibri"/>
                <w:b/>
              </w:rPr>
              <w:t>:</w:t>
            </w:r>
          </w:p>
        </w:tc>
        <w:tc>
          <w:tcPr>
            <w:tcW w:w="1275" w:type="dxa"/>
            <w:vAlign w:val="center"/>
          </w:tcPr>
          <w:p w14:paraId="7F1AAAC7"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3D16A355" w14:textId="77777777" w:rsidR="00F75010" w:rsidRPr="00B20E9C" w:rsidRDefault="00F75010" w:rsidP="00713CB6">
            <w:pPr>
              <w:suppressAutoHyphens/>
              <w:spacing w:line="276" w:lineRule="auto"/>
              <w:rPr>
                <w:rFonts w:ascii="Calibri" w:hAnsi="Calibri"/>
              </w:rPr>
            </w:pPr>
          </w:p>
        </w:tc>
        <w:tc>
          <w:tcPr>
            <w:tcW w:w="1588" w:type="dxa"/>
            <w:vAlign w:val="center"/>
          </w:tcPr>
          <w:p w14:paraId="2884C447" w14:textId="77777777" w:rsidR="00F75010" w:rsidRPr="00B20E9C" w:rsidRDefault="00F75010" w:rsidP="00713CB6">
            <w:pPr>
              <w:suppressAutoHyphens/>
              <w:spacing w:line="276" w:lineRule="auto"/>
              <w:rPr>
                <w:rFonts w:ascii="Calibri" w:hAnsi="Calibri"/>
              </w:rPr>
            </w:pPr>
          </w:p>
        </w:tc>
      </w:tr>
      <w:tr w:rsidR="00F75010" w:rsidRPr="00B20E9C" w14:paraId="56F0498E" w14:textId="77777777" w:rsidTr="00713CB6">
        <w:trPr>
          <w:cantSplit/>
          <w:trHeight w:val="284"/>
        </w:trPr>
        <w:tc>
          <w:tcPr>
            <w:tcW w:w="822" w:type="dxa"/>
            <w:vAlign w:val="center"/>
          </w:tcPr>
          <w:p w14:paraId="7F9ACC1E" w14:textId="77777777" w:rsidR="00F75010" w:rsidRPr="006E62D6" w:rsidRDefault="00F75010" w:rsidP="00713CB6">
            <w:pPr>
              <w:suppressAutoHyphens/>
              <w:spacing w:line="276" w:lineRule="auto"/>
              <w:jc w:val="center"/>
              <w:rPr>
                <w:rFonts w:ascii="Calibri" w:hAnsi="Calibri"/>
              </w:rPr>
            </w:pPr>
            <w:r w:rsidRPr="006E62D6">
              <w:rPr>
                <w:rFonts w:ascii="Calibri" w:hAnsi="Calibri"/>
              </w:rPr>
              <w:t>1.49</w:t>
            </w:r>
          </w:p>
        </w:tc>
        <w:tc>
          <w:tcPr>
            <w:tcW w:w="1880" w:type="dxa"/>
            <w:vAlign w:val="center"/>
          </w:tcPr>
          <w:p w14:paraId="709586A5" w14:textId="77777777" w:rsidR="00F75010" w:rsidRPr="006E62D6" w:rsidRDefault="00F75010" w:rsidP="00713CB6">
            <w:pPr>
              <w:suppressAutoHyphens/>
              <w:spacing w:line="276" w:lineRule="auto"/>
              <w:rPr>
                <w:rFonts w:ascii="Calibri" w:hAnsi="Calibri"/>
              </w:rPr>
            </w:pPr>
            <w:r w:rsidRPr="006E62D6">
              <w:rPr>
                <w:rFonts w:ascii="Calibri" w:hAnsi="Calibri"/>
              </w:rPr>
              <w:t>Border Router</w:t>
            </w:r>
          </w:p>
        </w:tc>
        <w:tc>
          <w:tcPr>
            <w:tcW w:w="2798" w:type="dxa"/>
            <w:vAlign w:val="center"/>
          </w:tcPr>
          <w:p w14:paraId="335B4993" w14:textId="77777777" w:rsidR="00F75010" w:rsidRPr="006E62D6" w:rsidRDefault="00F75010" w:rsidP="00713CB6">
            <w:pPr>
              <w:suppressAutoHyphens/>
              <w:spacing w:line="276" w:lineRule="auto"/>
              <w:rPr>
                <w:rFonts w:ascii="Calibri" w:hAnsi="Calibri"/>
                <w:bCs/>
              </w:rPr>
            </w:pPr>
            <w:r w:rsidRPr="006E62D6">
              <w:rPr>
                <w:rFonts w:ascii="Calibri" w:hAnsi="Calibri" w:cs="Calibri"/>
              </w:rPr>
              <w:t>Θύρες Gigabit Ethernet που να υποστηρίζουν τα πρότυπα 1000BaseSX, 1000BaseLX/LH, 1000BaseZX και 1000BaseT η καθεμία, με απλή αλλαγή μετατροπέα.</w:t>
            </w:r>
          </w:p>
        </w:tc>
        <w:tc>
          <w:tcPr>
            <w:tcW w:w="1275" w:type="dxa"/>
            <w:vAlign w:val="center"/>
          </w:tcPr>
          <w:p w14:paraId="502259F4" w14:textId="77777777" w:rsidR="00F75010" w:rsidRPr="00B20E9C" w:rsidRDefault="00F75010" w:rsidP="00713CB6">
            <w:pPr>
              <w:suppressAutoHyphens/>
              <w:spacing w:line="276" w:lineRule="auto"/>
              <w:jc w:val="center"/>
              <w:rPr>
                <w:rFonts w:ascii="Calibri" w:hAnsi="Calibri"/>
              </w:rPr>
            </w:pPr>
            <w:r w:rsidRPr="006E62D6">
              <w:rPr>
                <w:rFonts w:ascii="Calibri" w:hAnsi="Calibri" w:cs="Calibri"/>
              </w:rPr>
              <w:t>&gt;= 4</w:t>
            </w:r>
          </w:p>
        </w:tc>
        <w:tc>
          <w:tcPr>
            <w:tcW w:w="1276" w:type="dxa"/>
            <w:vAlign w:val="center"/>
          </w:tcPr>
          <w:p w14:paraId="50E1BF67" w14:textId="77777777" w:rsidR="00F75010" w:rsidRPr="00B20E9C" w:rsidRDefault="00F75010" w:rsidP="00713CB6">
            <w:pPr>
              <w:suppressAutoHyphens/>
              <w:spacing w:line="276" w:lineRule="auto"/>
              <w:rPr>
                <w:rFonts w:ascii="Calibri" w:hAnsi="Calibri"/>
              </w:rPr>
            </w:pPr>
          </w:p>
        </w:tc>
        <w:tc>
          <w:tcPr>
            <w:tcW w:w="1588" w:type="dxa"/>
            <w:vAlign w:val="center"/>
          </w:tcPr>
          <w:p w14:paraId="7F78C37B" w14:textId="77777777" w:rsidR="00F75010" w:rsidRPr="00B20E9C" w:rsidRDefault="00F75010" w:rsidP="00713CB6">
            <w:pPr>
              <w:suppressAutoHyphens/>
              <w:spacing w:line="276" w:lineRule="auto"/>
              <w:rPr>
                <w:rFonts w:ascii="Calibri" w:hAnsi="Calibri"/>
              </w:rPr>
            </w:pPr>
          </w:p>
        </w:tc>
      </w:tr>
      <w:tr w:rsidR="00F75010" w:rsidRPr="00B20E9C" w14:paraId="4BB71AB9" w14:textId="77777777" w:rsidTr="00713CB6">
        <w:trPr>
          <w:cantSplit/>
          <w:trHeight w:val="284"/>
        </w:trPr>
        <w:tc>
          <w:tcPr>
            <w:tcW w:w="822" w:type="dxa"/>
            <w:vAlign w:val="center"/>
          </w:tcPr>
          <w:p w14:paraId="5B42C0C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1.50</w:t>
            </w:r>
          </w:p>
        </w:tc>
        <w:tc>
          <w:tcPr>
            <w:tcW w:w="1880" w:type="dxa"/>
            <w:vAlign w:val="center"/>
          </w:tcPr>
          <w:p w14:paraId="2AEB47C0"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F2C4AF9"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Να διαθέτει θύρα επιπλέον των παραπάνω για </w:t>
            </w:r>
            <w:r>
              <w:rPr>
                <w:rFonts w:ascii="Calibri" w:hAnsi="Calibri" w:cs="Calibri"/>
                <w:lang w:val="en-US"/>
              </w:rPr>
              <w:t>out</w:t>
            </w:r>
            <w:r>
              <w:rPr>
                <w:rFonts w:ascii="Calibri" w:hAnsi="Calibri" w:cs="Calibri"/>
              </w:rPr>
              <w:t xml:space="preserve"> </w:t>
            </w:r>
            <w:r w:rsidRPr="00B20E9C">
              <w:rPr>
                <w:rFonts w:ascii="Calibri" w:hAnsi="Calibri" w:cs="Calibri"/>
                <w:lang w:val="en-GB"/>
              </w:rPr>
              <w:t>of</w:t>
            </w:r>
            <w:r>
              <w:rPr>
                <w:rFonts w:ascii="Calibri" w:hAnsi="Calibri" w:cs="Calibri"/>
              </w:rPr>
              <w:t xml:space="preserve"> </w:t>
            </w:r>
            <w:r w:rsidRPr="00B20E9C">
              <w:rPr>
                <w:rFonts w:ascii="Calibri" w:hAnsi="Calibri" w:cs="Calibri"/>
              </w:rPr>
              <w:t>band διαχείριση</w:t>
            </w:r>
          </w:p>
        </w:tc>
        <w:tc>
          <w:tcPr>
            <w:tcW w:w="1275" w:type="dxa"/>
            <w:vAlign w:val="center"/>
          </w:tcPr>
          <w:p w14:paraId="0144EB1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4BFC2A92" w14:textId="77777777" w:rsidR="00F75010" w:rsidRPr="00B20E9C" w:rsidRDefault="00F75010" w:rsidP="00713CB6">
            <w:pPr>
              <w:suppressAutoHyphens/>
              <w:spacing w:line="276" w:lineRule="auto"/>
              <w:rPr>
                <w:rFonts w:ascii="Calibri" w:hAnsi="Calibri"/>
              </w:rPr>
            </w:pPr>
          </w:p>
        </w:tc>
        <w:tc>
          <w:tcPr>
            <w:tcW w:w="1588" w:type="dxa"/>
            <w:vAlign w:val="center"/>
          </w:tcPr>
          <w:p w14:paraId="23FA12FC" w14:textId="77777777" w:rsidR="00F75010" w:rsidRPr="00B20E9C" w:rsidRDefault="00F75010" w:rsidP="00713CB6">
            <w:pPr>
              <w:suppressAutoHyphens/>
              <w:spacing w:line="276" w:lineRule="auto"/>
              <w:rPr>
                <w:rFonts w:ascii="Calibri" w:hAnsi="Calibri"/>
              </w:rPr>
            </w:pPr>
          </w:p>
        </w:tc>
      </w:tr>
      <w:tr w:rsidR="00F75010" w:rsidRPr="00B20E9C" w14:paraId="1444CD87" w14:textId="77777777" w:rsidTr="00713CB6">
        <w:trPr>
          <w:cantSplit/>
          <w:trHeight w:val="284"/>
        </w:trPr>
        <w:tc>
          <w:tcPr>
            <w:tcW w:w="822" w:type="dxa"/>
            <w:vAlign w:val="center"/>
          </w:tcPr>
          <w:p w14:paraId="4A89087E" w14:textId="77777777" w:rsidR="00F75010" w:rsidRPr="006E62D6" w:rsidRDefault="00F75010" w:rsidP="00713CB6">
            <w:pPr>
              <w:suppressAutoHyphens/>
              <w:spacing w:line="276" w:lineRule="auto"/>
              <w:jc w:val="center"/>
              <w:rPr>
                <w:rFonts w:ascii="Calibri" w:hAnsi="Calibri"/>
              </w:rPr>
            </w:pPr>
            <w:r w:rsidRPr="006E62D6">
              <w:rPr>
                <w:rFonts w:ascii="Calibri" w:hAnsi="Calibri"/>
              </w:rPr>
              <w:t>1.51</w:t>
            </w:r>
          </w:p>
        </w:tc>
        <w:tc>
          <w:tcPr>
            <w:tcW w:w="1880" w:type="dxa"/>
            <w:vAlign w:val="center"/>
          </w:tcPr>
          <w:p w14:paraId="0617A916" w14:textId="77777777" w:rsidR="00F75010" w:rsidRPr="006E62D6" w:rsidRDefault="00F75010" w:rsidP="00713CB6">
            <w:pPr>
              <w:suppressAutoHyphens/>
              <w:spacing w:line="276" w:lineRule="auto"/>
              <w:rPr>
                <w:rFonts w:ascii="Calibri" w:hAnsi="Calibri"/>
              </w:rPr>
            </w:pPr>
            <w:r w:rsidRPr="006E62D6">
              <w:rPr>
                <w:rFonts w:ascii="Calibri" w:hAnsi="Calibri"/>
              </w:rPr>
              <w:t>Border Router</w:t>
            </w:r>
          </w:p>
        </w:tc>
        <w:tc>
          <w:tcPr>
            <w:tcW w:w="2798" w:type="dxa"/>
            <w:vAlign w:val="center"/>
          </w:tcPr>
          <w:p w14:paraId="54BE6644" w14:textId="77777777" w:rsidR="00F75010" w:rsidRPr="006E62D6" w:rsidRDefault="00F75010" w:rsidP="00713CB6">
            <w:pPr>
              <w:suppressAutoHyphens/>
              <w:spacing w:line="276" w:lineRule="auto"/>
              <w:rPr>
                <w:rFonts w:ascii="Calibri" w:hAnsi="Calibri"/>
                <w:b/>
                <w:bCs/>
              </w:rPr>
            </w:pPr>
            <w:r w:rsidRPr="006E62D6">
              <w:rPr>
                <w:rFonts w:ascii="Calibri" w:hAnsi="Calibri" w:cs="Calibri"/>
              </w:rPr>
              <w:t>Θύρες ταχύτητας 10GE οι οποίες να υποστηρίζουν τα πρότυπα 10GBaseSR, 10GBase-LR ή 10GBase-LRM η καθεμία, με απλή αλλαγή μετατροπέα.</w:t>
            </w:r>
          </w:p>
        </w:tc>
        <w:tc>
          <w:tcPr>
            <w:tcW w:w="1275" w:type="dxa"/>
            <w:vAlign w:val="center"/>
          </w:tcPr>
          <w:p w14:paraId="27661E2A" w14:textId="77777777" w:rsidR="00F75010" w:rsidRPr="00B20E9C" w:rsidRDefault="00F75010" w:rsidP="00713CB6">
            <w:pPr>
              <w:suppressAutoHyphens/>
              <w:spacing w:line="276" w:lineRule="auto"/>
              <w:jc w:val="center"/>
              <w:rPr>
                <w:rFonts w:ascii="Calibri" w:hAnsi="Calibri"/>
              </w:rPr>
            </w:pPr>
            <w:r w:rsidRPr="006E62D6">
              <w:rPr>
                <w:rFonts w:ascii="Calibri" w:hAnsi="Calibri" w:cs="Calibri"/>
              </w:rPr>
              <w:t>&gt;=2</w:t>
            </w:r>
          </w:p>
        </w:tc>
        <w:tc>
          <w:tcPr>
            <w:tcW w:w="1276" w:type="dxa"/>
            <w:vAlign w:val="center"/>
          </w:tcPr>
          <w:p w14:paraId="139FF479" w14:textId="77777777" w:rsidR="00F75010" w:rsidRPr="00B20E9C" w:rsidRDefault="00F75010" w:rsidP="00713CB6">
            <w:pPr>
              <w:suppressAutoHyphens/>
              <w:spacing w:line="276" w:lineRule="auto"/>
              <w:rPr>
                <w:rFonts w:ascii="Calibri" w:hAnsi="Calibri"/>
              </w:rPr>
            </w:pPr>
          </w:p>
        </w:tc>
        <w:tc>
          <w:tcPr>
            <w:tcW w:w="1588" w:type="dxa"/>
            <w:vAlign w:val="center"/>
          </w:tcPr>
          <w:p w14:paraId="7A7276CF" w14:textId="77777777" w:rsidR="00F75010" w:rsidRPr="00B20E9C" w:rsidRDefault="00F75010" w:rsidP="00713CB6">
            <w:pPr>
              <w:suppressAutoHyphens/>
              <w:spacing w:line="276" w:lineRule="auto"/>
              <w:rPr>
                <w:rFonts w:ascii="Calibri" w:hAnsi="Calibri"/>
              </w:rPr>
            </w:pPr>
          </w:p>
        </w:tc>
      </w:tr>
      <w:tr w:rsidR="00F75010" w:rsidRPr="00B20E9C" w14:paraId="0A468B79" w14:textId="77777777" w:rsidTr="00713CB6">
        <w:trPr>
          <w:cantSplit/>
          <w:trHeight w:val="284"/>
        </w:trPr>
        <w:tc>
          <w:tcPr>
            <w:tcW w:w="822" w:type="dxa"/>
            <w:vAlign w:val="center"/>
          </w:tcPr>
          <w:p w14:paraId="2E8D5DE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1.52</w:t>
            </w:r>
          </w:p>
        </w:tc>
        <w:tc>
          <w:tcPr>
            <w:tcW w:w="1880" w:type="dxa"/>
            <w:vAlign w:val="center"/>
          </w:tcPr>
          <w:p w14:paraId="00593B8C"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7A4E134B"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 xml:space="preserve">Θύρα </w:t>
            </w:r>
            <w:r w:rsidRPr="00B20E9C">
              <w:rPr>
                <w:rFonts w:ascii="Calibri" w:hAnsi="Calibri" w:cs="Calibri"/>
                <w:lang w:val="en-GB"/>
              </w:rPr>
              <w:t>USB</w:t>
            </w:r>
            <w:r w:rsidRPr="00B20E9C">
              <w:rPr>
                <w:rFonts w:ascii="Calibri" w:hAnsi="Calibri" w:cs="Calibri"/>
              </w:rPr>
              <w:t xml:space="preserve"> γενικής χρήσης</w:t>
            </w:r>
          </w:p>
        </w:tc>
        <w:tc>
          <w:tcPr>
            <w:tcW w:w="1275" w:type="dxa"/>
            <w:vAlign w:val="center"/>
          </w:tcPr>
          <w:p w14:paraId="20470F3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&gt;=1</w:t>
            </w:r>
          </w:p>
        </w:tc>
        <w:tc>
          <w:tcPr>
            <w:tcW w:w="1276" w:type="dxa"/>
            <w:vAlign w:val="center"/>
          </w:tcPr>
          <w:p w14:paraId="6120B46F" w14:textId="77777777" w:rsidR="00F75010" w:rsidRPr="00B20E9C" w:rsidRDefault="00F75010" w:rsidP="00713CB6">
            <w:pPr>
              <w:suppressAutoHyphens/>
              <w:spacing w:line="276" w:lineRule="auto"/>
              <w:rPr>
                <w:rFonts w:ascii="Calibri" w:hAnsi="Calibri"/>
              </w:rPr>
            </w:pPr>
          </w:p>
        </w:tc>
        <w:tc>
          <w:tcPr>
            <w:tcW w:w="1588" w:type="dxa"/>
            <w:vAlign w:val="center"/>
          </w:tcPr>
          <w:p w14:paraId="3EB6EA47" w14:textId="77777777" w:rsidR="00F75010" w:rsidRPr="00B20E9C" w:rsidRDefault="00F75010" w:rsidP="00713CB6">
            <w:pPr>
              <w:suppressAutoHyphens/>
              <w:spacing w:line="276" w:lineRule="auto"/>
              <w:rPr>
                <w:rFonts w:ascii="Calibri" w:hAnsi="Calibri"/>
              </w:rPr>
            </w:pPr>
          </w:p>
        </w:tc>
      </w:tr>
      <w:tr w:rsidR="00F75010" w:rsidRPr="00B20E9C" w14:paraId="7811A74E" w14:textId="77777777" w:rsidTr="00713CB6">
        <w:trPr>
          <w:cantSplit/>
          <w:trHeight w:val="284"/>
        </w:trPr>
        <w:tc>
          <w:tcPr>
            <w:tcW w:w="822" w:type="dxa"/>
            <w:vAlign w:val="center"/>
          </w:tcPr>
          <w:p w14:paraId="4F61671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1.53</w:t>
            </w:r>
          </w:p>
        </w:tc>
        <w:tc>
          <w:tcPr>
            <w:tcW w:w="1880" w:type="dxa"/>
            <w:vAlign w:val="center"/>
          </w:tcPr>
          <w:p w14:paraId="66BCB7C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70E3C9CC"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Να διαθέτει ασύγχρονη θύρα για out</w:t>
            </w:r>
            <w:r w:rsidRPr="00F1332E">
              <w:rPr>
                <w:rFonts w:ascii="Calibri" w:hAnsi="Calibri" w:cs="Calibri"/>
              </w:rPr>
              <w:t xml:space="preserve"> </w:t>
            </w:r>
            <w:r w:rsidRPr="00B20E9C">
              <w:rPr>
                <w:rFonts w:ascii="Calibri" w:hAnsi="Calibri" w:cs="Calibri"/>
                <w:lang w:val="en-GB"/>
              </w:rPr>
              <w:t>of</w:t>
            </w:r>
            <w:r w:rsidRPr="00F1332E">
              <w:rPr>
                <w:rFonts w:ascii="Calibri" w:hAnsi="Calibri" w:cs="Calibri"/>
              </w:rPr>
              <w:t xml:space="preserve"> </w:t>
            </w:r>
            <w:r w:rsidRPr="00B20E9C">
              <w:rPr>
                <w:rFonts w:ascii="Calibri" w:hAnsi="Calibri" w:cs="Calibri"/>
              </w:rPr>
              <w:t>band διαχείριση μέσω τερματικού (console</w:t>
            </w:r>
            <w:r w:rsidRPr="00F1332E">
              <w:rPr>
                <w:rFonts w:ascii="Calibri" w:hAnsi="Calibri" w:cs="Calibri"/>
              </w:rPr>
              <w:t xml:space="preserve"> </w:t>
            </w:r>
            <w:r w:rsidRPr="00B20E9C">
              <w:rPr>
                <w:rFonts w:ascii="Calibri" w:hAnsi="Calibri" w:cs="Calibri"/>
              </w:rPr>
              <w:t>port). Η πρόσβαση θα πρέπει να προστατεύεται με χρήση κωδικού (password).</w:t>
            </w:r>
          </w:p>
        </w:tc>
        <w:tc>
          <w:tcPr>
            <w:tcW w:w="1275" w:type="dxa"/>
            <w:vAlign w:val="center"/>
          </w:tcPr>
          <w:p w14:paraId="6DC19C4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vAlign w:val="center"/>
          </w:tcPr>
          <w:p w14:paraId="37946146" w14:textId="77777777" w:rsidR="00F75010" w:rsidRPr="00B20E9C" w:rsidRDefault="00F75010" w:rsidP="00713CB6">
            <w:pPr>
              <w:suppressAutoHyphens/>
              <w:spacing w:line="276" w:lineRule="auto"/>
              <w:rPr>
                <w:rFonts w:ascii="Calibri" w:hAnsi="Calibri"/>
              </w:rPr>
            </w:pPr>
          </w:p>
        </w:tc>
        <w:tc>
          <w:tcPr>
            <w:tcW w:w="1588" w:type="dxa"/>
            <w:vAlign w:val="center"/>
          </w:tcPr>
          <w:p w14:paraId="5264976A" w14:textId="77777777" w:rsidR="00F75010" w:rsidRPr="00B20E9C" w:rsidRDefault="00F75010" w:rsidP="00713CB6">
            <w:pPr>
              <w:suppressAutoHyphens/>
              <w:spacing w:line="276" w:lineRule="auto"/>
              <w:rPr>
                <w:rFonts w:ascii="Calibri" w:hAnsi="Calibri"/>
              </w:rPr>
            </w:pPr>
          </w:p>
        </w:tc>
      </w:tr>
      <w:tr w:rsidR="00F75010" w:rsidRPr="00B20E9C" w14:paraId="6A3FB073" w14:textId="77777777" w:rsidTr="00713CB6">
        <w:trPr>
          <w:cantSplit/>
          <w:trHeight w:val="284"/>
        </w:trPr>
        <w:tc>
          <w:tcPr>
            <w:tcW w:w="822" w:type="dxa"/>
            <w:vAlign w:val="center"/>
          </w:tcPr>
          <w:p w14:paraId="584C4775"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015E318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59F5367"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Επεκτασιμότητα μετά από προσθήκη επιπλέον υλικού ή/και λογισμικού (όχι απαραίτητα ταυτόχρονα):</w:t>
            </w:r>
          </w:p>
        </w:tc>
        <w:tc>
          <w:tcPr>
            <w:tcW w:w="1275" w:type="dxa"/>
            <w:vAlign w:val="center"/>
          </w:tcPr>
          <w:p w14:paraId="1C4F48D9"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28AA752D" w14:textId="77777777" w:rsidR="00F75010" w:rsidRPr="00B20E9C" w:rsidRDefault="00F75010" w:rsidP="00713CB6">
            <w:pPr>
              <w:suppressAutoHyphens/>
              <w:spacing w:line="276" w:lineRule="auto"/>
              <w:rPr>
                <w:rFonts w:ascii="Calibri" w:hAnsi="Calibri"/>
              </w:rPr>
            </w:pPr>
          </w:p>
        </w:tc>
        <w:tc>
          <w:tcPr>
            <w:tcW w:w="1588" w:type="dxa"/>
            <w:vAlign w:val="center"/>
          </w:tcPr>
          <w:p w14:paraId="2E5E145B" w14:textId="77777777" w:rsidR="00F75010" w:rsidRPr="00B20E9C" w:rsidRDefault="00F75010" w:rsidP="00713CB6">
            <w:pPr>
              <w:suppressAutoHyphens/>
              <w:spacing w:line="276" w:lineRule="auto"/>
              <w:rPr>
                <w:rFonts w:ascii="Calibri" w:hAnsi="Calibri"/>
              </w:rPr>
            </w:pPr>
          </w:p>
        </w:tc>
      </w:tr>
      <w:tr w:rsidR="00F75010" w:rsidRPr="00B20E9C" w14:paraId="5855D05E" w14:textId="77777777" w:rsidTr="00713CB6">
        <w:trPr>
          <w:cantSplit/>
          <w:trHeight w:val="284"/>
        </w:trPr>
        <w:tc>
          <w:tcPr>
            <w:tcW w:w="822" w:type="dxa"/>
            <w:vAlign w:val="center"/>
          </w:tcPr>
          <w:p w14:paraId="2861159E" w14:textId="77777777" w:rsidR="00F75010" w:rsidRPr="006E62D6" w:rsidRDefault="00F75010" w:rsidP="00713CB6">
            <w:pPr>
              <w:suppressAutoHyphens/>
              <w:spacing w:line="276" w:lineRule="auto"/>
              <w:jc w:val="center"/>
              <w:rPr>
                <w:rFonts w:ascii="Calibri" w:hAnsi="Calibri"/>
              </w:rPr>
            </w:pPr>
            <w:r w:rsidRPr="006E62D6">
              <w:rPr>
                <w:rFonts w:ascii="Calibri" w:hAnsi="Calibri"/>
              </w:rPr>
              <w:t>1.54</w:t>
            </w:r>
          </w:p>
        </w:tc>
        <w:tc>
          <w:tcPr>
            <w:tcW w:w="1880" w:type="dxa"/>
            <w:vAlign w:val="center"/>
          </w:tcPr>
          <w:p w14:paraId="2F87047F" w14:textId="77777777" w:rsidR="00F75010" w:rsidRPr="006E62D6" w:rsidRDefault="00F75010" w:rsidP="00713CB6">
            <w:pPr>
              <w:suppressAutoHyphens/>
              <w:spacing w:line="276" w:lineRule="auto"/>
              <w:rPr>
                <w:rFonts w:ascii="Calibri" w:hAnsi="Calibri"/>
              </w:rPr>
            </w:pPr>
            <w:r w:rsidRPr="006E62D6">
              <w:rPr>
                <w:rFonts w:ascii="Calibri" w:hAnsi="Calibri"/>
              </w:rPr>
              <w:t>Border Router</w:t>
            </w:r>
          </w:p>
        </w:tc>
        <w:tc>
          <w:tcPr>
            <w:tcW w:w="2798" w:type="dxa"/>
            <w:vAlign w:val="center"/>
          </w:tcPr>
          <w:p w14:paraId="69C45B85" w14:textId="77777777" w:rsidR="00F75010" w:rsidRPr="006E62D6" w:rsidRDefault="00F75010" w:rsidP="00713CB6">
            <w:pPr>
              <w:tabs>
                <w:tab w:val="left" w:pos="937"/>
              </w:tabs>
              <w:suppressAutoHyphens/>
              <w:spacing w:line="276" w:lineRule="auto"/>
              <w:rPr>
                <w:rFonts w:ascii="Calibri" w:hAnsi="Calibri" w:cs="Calibri"/>
              </w:rPr>
            </w:pPr>
            <w:r w:rsidRPr="006E62D6">
              <w:rPr>
                <w:rFonts w:ascii="Calibri" w:hAnsi="Calibri" w:cs="Calibri"/>
              </w:rPr>
              <w:t>Δυνατότητα υποστήριξης καρτών επέκτασης:</w:t>
            </w:r>
          </w:p>
          <w:p w14:paraId="2CF7DFEC" w14:textId="77777777" w:rsidR="00F75010" w:rsidRPr="006E62D6" w:rsidRDefault="00F75010" w:rsidP="00713CB6">
            <w:pPr>
              <w:pStyle w:val="a8"/>
              <w:numPr>
                <w:ilvl w:val="0"/>
                <w:numId w:val="19"/>
              </w:numPr>
              <w:suppressAutoHyphens/>
              <w:autoSpaceDE/>
              <w:autoSpaceDN/>
              <w:spacing w:line="276" w:lineRule="auto"/>
              <w:rPr>
                <w:rFonts w:ascii="Calibri" w:hAnsi="Calibri" w:cs="Calibri"/>
                <w:lang w:val="en-US"/>
              </w:rPr>
            </w:pPr>
            <w:r w:rsidRPr="006E62D6">
              <w:rPr>
                <w:rFonts w:ascii="Calibri" w:hAnsi="Calibri" w:cs="Calibri"/>
                <w:lang w:val="en-US"/>
              </w:rPr>
              <w:t xml:space="preserve">Fast </w:t>
            </w:r>
            <w:r w:rsidRPr="006E62D6">
              <w:rPr>
                <w:rFonts w:ascii="Calibri" w:hAnsi="Calibri" w:cs="Calibri"/>
              </w:rPr>
              <w:t>ή</w:t>
            </w:r>
            <w:r w:rsidRPr="006E62D6">
              <w:rPr>
                <w:rFonts w:ascii="Calibri" w:hAnsi="Calibri" w:cs="Calibri"/>
                <w:lang w:val="en-US"/>
              </w:rPr>
              <w:t xml:space="preserve"> Gigabit Ethernet </w:t>
            </w:r>
            <w:r w:rsidRPr="006E62D6">
              <w:rPr>
                <w:rFonts w:ascii="Calibri" w:hAnsi="Calibri" w:cs="Calibri"/>
              </w:rPr>
              <w:t>θυρών</w:t>
            </w:r>
            <w:r w:rsidRPr="006E62D6">
              <w:rPr>
                <w:rFonts w:ascii="Calibri" w:hAnsi="Calibri" w:cs="Calibri"/>
                <w:lang w:val="en-US"/>
              </w:rPr>
              <w:t xml:space="preserve"> UTP</w:t>
            </w:r>
          </w:p>
          <w:p w14:paraId="3C563C13" w14:textId="77777777" w:rsidR="00F75010" w:rsidRPr="006E62D6" w:rsidRDefault="00F75010" w:rsidP="00713CB6">
            <w:pPr>
              <w:pStyle w:val="a8"/>
              <w:numPr>
                <w:ilvl w:val="0"/>
                <w:numId w:val="19"/>
              </w:numPr>
              <w:suppressAutoHyphens/>
              <w:autoSpaceDE/>
              <w:autoSpaceDN/>
              <w:spacing w:line="276" w:lineRule="auto"/>
              <w:rPr>
                <w:rFonts w:ascii="Calibri" w:hAnsi="Calibri" w:cs="Calibri"/>
              </w:rPr>
            </w:pPr>
            <w:r w:rsidRPr="006E62D6">
              <w:rPr>
                <w:rFonts w:ascii="Calibri" w:hAnsi="Calibri" w:cs="Calibri"/>
              </w:rPr>
              <w:t>Gigabit Ethernet θυρών που να υποστηρίζουν πρότυπα 1000BaseSX, 1000BaseLX/LH, 1000BaseZX και 1000BaseT η καθεμία, με απλή αλλαγή μετατροπέα</w:t>
            </w:r>
          </w:p>
          <w:p w14:paraId="534B687D" w14:textId="77777777" w:rsidR="00F75010" w:rsidRPr="006E62D6" w:rsidRDefault="00F75010" w:rsidP="00713CB6">
            <w:pPr>
              <w:pStyle w:val="a8"/>
              <w:numPr>
                <w:ilvl w:val="0"/>
                <w:numId w:val="19"/>
              </w:numPr>
              <w:suppressAutoHyphens/>
              <w:autoSpaceDE/>
              <w:autoSpaceDN/>
              <w:spacing w:line="276" w:lineRule="auto"/>
              <w:rPr>
                <w:rFonts w:ascii="Calibri" w:hAnsi="Calibri"/>
                <w:b/>
                <w:bCs/>
              </w:rPr>
            </w:pPr>
            <w:r w:rsidRPr="006E62D6">
              <w:rPr>
                <w:rFonts w:ascii="Calibri" w:hAnsi="Calibri" w:cs="Calibri"/>
              </w:rPr>
              <w:t>Θυρών 10GE που να υποστηρίζουν πρότυπα 10GBaseSR, 10GBASE-LR η καθεμία,</w:t>
            </w:r>
            <w:r w:rsidRPr="00F1332E">
              <w:rPr>
                <w:rFonts w:ascii="Calibri" w:hAnsi="Calibri" w:cs="Calibri"/>
              </w:rPr>
              <w:t xml:space="preserve"> </w:t>
            </w:r>
            <w:r w:rsidRPr="006E62D6">
              <w:rPr>
                <w:rFonts w:ascii="Calibri" w:hAnsi="Calibri" w:cs="Calibri"/>
              </w:rPr>
              <w:t>με απλή αλλαγή μετατροπέα</w:t>
            </w:r>
          </w:p>
        </w:tc>
        <w:tc>
          <w:tcPr>
            <w:tcW w:w="1275" w:type="dxa"/>
            <w:vAlign w:val="center"/>
          </w:tcPr>
          <w:p w14:paraId="0EF4571C" w14:textId="77777777" w:rsidR="00F75010" w:rsidRPr="006E62D6" w:rsidRDefault="00F75010" w:rsidP="00713CB6">
            <w:pPr>
              <w:suppressAutoHyphens/>
              <w:spacing w:line="276" w:lineRule="auto"/>
              <w:jc w:val="center"/>
              <w:rPr>
                <w:rFonts w:ascii="Calibri" w:hAnsi="Calibri" w:cs="Calibri"/>
              </w:rPr>
            </w:pPr>
          </w:p>
          <w:p w14:paraId="4EBE7C87" w14:textId="77777777" w:rsidR="00F75010" w:rsidRPr="006E62D6" w:rsidRDefault="00F75010" w:rsidP="00713CB6">
            <w:pPr>
              <w:suppressAutoHyphens/>
              <w:spacing w:line="276" w:lineRule="auto"/>
              <w:jc w:val="center"/>
              <w:rPr>
                <w:rFonts w:ascii="Calibri" w:hAnsi="Calibri" w:cs="Calibri"/>
              </w:rPr>
            </w:pPr>
          </w:p>
          <w:p w14:paraId="7CBC1916" w14:textId="77777777" w:rsidR="00F75010" w:rsidRPr="006E62D6" w:rsidRDefault="00F75010" w:rsidP="00713CB6">
            <w:pPr>
              <w:suppressAutoHyphens/>
              <w:spacing w:line="276" w:lineRule="auto"/>
              <w:jc w:val="center"/>
              <w:rPr>
                <w:rFonts w:ascii="Calibri" w:hAnsi="Calibri" w:cs="Calibri"/>
              </w:rPr>
            </w:pPr>
          </w:p>
          <w:p w14:paraId="571B5D39" w14:textId="77777777" w:rsidR="00F75010" w:rsidRPr="00B20E9C" w:rsidRDefault="00F75010" w:rsidP="00713CB6">
            <w:pPr>
              <w:suppressAutoHyphens/>
              <w:spacing w:line="276" w:lineRule="auto"/>
              <w:jc w:val="center"/>
              <w:rPr>
                <w:rFonts w:ascii="Calibri" w:hAnsi="Calibri" w:cs="Calibri"/>
              </w:rPr>
            </w:pPr>
            <w:r w:rsidRPr="006E62D6">
              <w:rPr>
                <w:rFonts w:ascii="Calibri" w:hAnsi="Calibri" w:cs="Calibri"/>
                <w:lang w:val="en-GB"/>
              </w:rPr>
              <w:t>NAI</w:t>
            </w:r>
          </w:p>
          <w:p w14:paraId="4FD433D7"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AD59AAC" w14:textId="77777777" w:rsidR="00F75010" w:rsidRPr="00B20E9C" w:rsidRDefault="00F75010" w:rsidP="00713CB6">
            <w:pPr>
              <w:suppressAutoHyphens/>
              <w:spacing w:line="276" w:lineRule="auto"/>
              <w:rPr>
                <w:rFonts w:ascii="Calibri" w:hAnsi="Calibri"/>
              </w:rPr>
            </w:pPr>
          </w:p>
        </w:tc>
        <w:tc>
          <w:tcPr>
            <w:tcW w:w="1588" w:type="dxa"/>
            <w:vAlign w:val="center"/>
          </w:tcPr>
          <w:p w14:paraId="0F9B6A9D" w14:textId="77777777" w:rsidR="00F75010" w:rsidRPr="00B20E9C" w:rsidRDefault="00F75010" w:rsidP="00713CB6">
            <w:pPr>
              <w:suppressAutoHyphens/>
              <w:spacing w:line="276" w:lineRule="auto"/>
              <w:rPr>
                <w:rFonts w:ascii="Calibri" w:hAnsi="Calibri"/>
              </w:rPr>
            </w:pPr>
          </w:p>
        </w:tc>
      </w:tr>
      <w:tr w:rsidR="00F75010" w:rsidRPr="00B20E9C" w14:paraId="67AD944B" w14:textId="77777777" w:rsidTr="00713CB6">
        <w:trPr>
          <w:cantSplit/>
          <w:trHeight w:val="284"/>
        </w:trPr>
        <w:tc>
          <w:tcPr>
            <w:tcW w:w="822" w:type="dxa"/>
            <w:vAlign w:val="center"/>
          </w:tcPr>
          <w:p w14:paraId="6F277CF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1.55</w:t>
            </w:r>
          </w:p>
        </w:tc>
        <w:tc>
          <w:tcPr>
            <w:tcW w:w="1880" w:type="dxa"/>
            <w:vAlign w:val="center"/>
          </w:tcPr>
          <w:p w14:paraId="58F2E3C1"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7918480A"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Δυνατότητα υποστήριξης λειτουργιών Voice</w:t>
            </w:r>
            <w:r>
              <w:rPr>
                <w:rFonts w:ascii="Calibri" w:hAnsi="Calibri" w:cs="Calibri"/>
              </w:rPr>
              <w:t xml:space="preserve"> </w:t>
            </w:r>
            <w:r w:rsidRPr="00B20E9C">
              <w:rPr>
                <w:rFonts w:ascii="Calibri" w:hAnsi="Calibri" w:cs="Calibri"/>
              </w:rPr>
              <w:t>Gateway</w:t>
            </w:r>
          </w:p>
        </w:tc>
        <w:tc>
          <w:tcPr>
            <w:tcW w:w="1275" w:type="dxa"/>
            <w:vAlign w:val="center"/>
          </w:tcPr>
          <w:p w14:paraId="33909B2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vAlign w:val="center"/>
          </w:tcPr>
          <w:p w14:paraId="4D9DC46B" w14:textId="77777777" w:rsidR="00F75010" w:rsidRPr="00B20E9C" w:rsidRDefault="00F75010" w:rsidP="00713CB6">
            <w:pPr>
              <w:suppressAutoHyphens/>
              <w:spacing w:line="276" w:lineRule="auto"/>
              <w:rPr>
                <w:rFonts w:ascii="Calibri" w:hAnsi="Calibri"/>
              </w:rPr>
            </w:pPr>
          </w:p>
        </w:tc>
        <w:tc>
          <w:tcPr>
            <w:tcW w:w="1588" w:type="dxa"/>
            <w:vAlign w:val="center"/>
          </w:tcPr>
          <w:p w14:paraId="38852A1E" w14:textId="77777777" w:rsidR="00F75010" w:rsidRPr="00B20E9C" w:rsidRDefault="00F75010" w:rsidP="00713CB6">
            <w:pPr>
              <w:suppressAutoHyphens/>
              <w:spacing w:line="276" w:lineRule="auto"/>
              <w:rPr>
                <w:rFonts w:ascii="Calibri" w:hAnsi="Calibri"/>
              </w:rPr>
            </w:pPr>
          </w:p>
        </w:tc>
      </w:tr>
      <w:tr w:rsidR="00F75010" w:rsidRPr="00B20E9C" w14:paraId="423F63CB" w14:textId="77777777" w:rsidTr="00713CB6">
        <w:trPr>
          <w:cantSplit/>
          <w:trHeight w:val="284"/>
        </w:trPr>
        <w:tc>
          <w:tcPr>
            <w:tcW w:w="822" w:type="dxa"/>
            <w:vAlign w:val="center"/>
          </w:tcPr>
          <w:p w14:paraId="091EE17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1.56</w:t>
            </w:r>
          </w:p>
        </w:tc>
        <w:tc>
          <w:tcPr>
            <w:tcW w:w="1880" w:type="dxa"/>
            <w:vAlign w:val="center"/>
          </w:tcPr>
          <w:p w14:paraId="00BC01AD"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798F7DA"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Δυνατότητα υποστήριξης κρυπτογράφησης (IPSec</w:t>
            </w:r>
            <w:r>
              <w:rPr>
                <w:rFonts w:ascii="Calibri" w:hAnsi="Calibri" w:cs="Calibri"/>
              </w:rPr>
              <w:t xml:space="preserve"> </w:t>
            </w:r>
            <w:r w:rsidRPr="00B20E9C">
              <w:rPr>
                <w:rFonts w:ascii="Calibri" w:hAnsi="Calibri" w:cs="Calibri"/>
              </w:rPr>
              <w:t>encryption)</w:t>
            </w:r>
          </w:p>
        </w:tc>
        <w:tc>
          <w:tcPr>
            <w:tcW w:w="1275" w:type="dxa"/>
            <w:vAlign w:val="center"/>
          </w:tcPr>
          <w:p w14:paraId="5269544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2DD2937D" w14:textId="77777777" w:rsidR="00F75010" w:rsidRPr="00B20E9C" w:rsidRDefault="00F75010" w:rsidP="00713CB6">
            <w:pPr>
              <w:suppressAutoHyphens/>
              <w:spacing w:line="276" w:lineRule="auto"/>
              <w:rPr>
                <w:rFonts w:ascii="Calibri" w:hAnsi="Calibri"/>
              </w:rPr>
            </w:pPr>
          </w:p>
        </w:tc>
        <w:tc>
          <w:tcPr>
            <w:tcW w:w="1588" w:type="dxa"/>
            <w:vAlign w:val="center"/>
          </w:tcPr>
          <w:p w14:paraId="0270F3A3" w14:textId="77777777" w:rsidR="00F75010" w:rsidRPr="00B20E9C" w:rsidRDefault="00F75010" w:rsidP="00713CB6">
            <w:pPr>
              <w:suppressAutoHyphens/>
              <w:spacing w:line="276" w:lineRule="auto"/>
              <w:rPr>
                <w:rFonts w:ascii="Calibri" w:hAnsi="Calibri"/>
              </w:rPr>
            </w:pPr>
          </w:p>
        </w:tc>
      </w:tr>
      <w:tr w:rsidR="00F75010" w:rsidRPr="00B20E9C" w14:paraId="1F166A34" w14:textId="77777777" w:rsidTr="00713CB6">
        <w:trPr>
          <w:cantSplit/>
          <w:trHeight w:val="284"/>
        </w:trPr>
        <w:tc>
          <w:tcPr>
            <w:tcW w:w="822" w:type="dxa"/>
            <w:vAlign w:val="center"/>
          </w:tcPr>
          <w:p w14:paraId="14E449B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1.57</w:t>
            </w:r>
          </w:p>
        </w:tc>
        <w:tc>
          <w:tcPr>
            <w:tcW w:w="1880" w:type="dxa"/>
            <w:vAlign w:val="center"/>
          </w:tcPr>
          <w:p w14:paraId="14EC388A"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541B7CF"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Δυνατότητα υποστήριξης ενσωματωμένων λειτουργιών Firewall</w:t>
            </w:r>
          </w:p>
        </w:tc>
        <w:tc>
          <w:tcPr>
            <w:tcW w:w="1275" w:type="dxa"/>
            <w:vAlign w:val="center"/>
          </w:tcPr>
          <w:p w14:paraId="05356A7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6D4186FB" w14:textId="77777777" w:rsidR="00F75010" w:rsidRPr="00B20E9C" w:rsidRDefault="00F75010" w:rsidP="00713CB6">
            <w:pPr>
              <w:suppressAutoHyphens/>
              <w:spacing w:line="276" w:lineRule="auto"/>
              <w:rPr>
                <w:rFonts w:ascii="Calibri" w:hAnsi="Calibri"/>
              </w:rPr>
            </w:pPr>
          </w:p>
        </w:tc>
        <w:tc>
          <w:tcPr>
            <w:tcW w:w="1588" w:type="dxa"/>
            <w:vAlign w:val="center"/>
          </w:tcPr>
          <w:p w14:paraId="05E436C9" w14:textId="77777777" w:rsidR="00F75010" w:rsidRPr="00B20E9C" w:rsidRDefault="00F75010" w:rsidP="00713CB6">
            <w:pPr>
              <w:suppressAutoHyphens/>
              <w:spacing w:line="276" w:lineRule="auto"/>
              <w:rPr>
                <w:rFonts w:ascii="Calibri" w:hAnsi="Calibri"/>
              </w:rPr>
            </w:pPr>
          </w:p>
        </w:tc>
      </w:tr>
      <w:tr w:rsidR="00F75010" w:rsidRPr="00B20E9C" w14:paraId="48D9DB48" w14:textId="77777777" w:rsidTr="00713CB6">
        <w:trPr>
          <w:cantSplit/>
          <w:trHeight w:val="284"/>
        </w:trPr>
        <w:tc>
          <w:tcPr>
            <w:tcW w:w="822" w:type="dxa"/>
            <w:vAlign w:val="center"/>
          </w:tcPr>
          <w:p w14:paraId="39F514A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1.58</w:t>
            </w:r>
          </w:p>
        </w:tc>
        <w:tc>
          <w:tcPr>
            <w:tcW w:w="1880" w:type="dxa"/>
            <w:vAlign w:val="center"/>
          </w:tcPr>
          <w:p w14:paraId="0A26E4C7"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123550D"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Δυνατότητα υποστήριξης δυναμικής δημιουργίας VPN (</w:t>
            </w:r>
            <w:r w:rsidRPr="00B20E9C">
              <w:rPr>
                <w:rFonts w:ascii="Calibri" w:hAnsi="Calibri" w:cs="Calibri"/>
                <w:lang w:val="fr-FR"/>
              </w:rPr>
              <w:t xml:space="preserve">DMVPN, GETVPN, ADVPN, DVPN </w:t>
            </w:r>
            <w:r w:rsidRPr="00B20E9C">
              <w:rPr>
                <w:rFonts w:ascii="Calibri" w:hAnsi="Calibri" w:cs="Calibri"/>
              </w:rPr>
              <w:t>ή</w:t>
            </w:r>
            <w:r>
              <w:rPr>
                <w:rFonts w:ascii="Calibri" w:hAnsi="Calibri" w:cs="Calibri"/>
              </w:rPr>
              <w:t xml:space="preserve"> </w:t>
            </w:r>
            <w:r w:rsidRPr="00B20E9C">
              <w:rPr>
                <w:rFonts w:ascii="Calibri" w:hAnsi="Calibri" w:cs="Calibri"/>
              </w:rPr>
              <w:t>λειτουργικά</w:t>
            </w:r>
            <w:r>
              <w:rPr>
                <w:rFonts w:ascii="Calibri" w:hAnsi="Calibri" w:cs="Calibri"/>
              </w:rPr>
              <w:t xml:space="preserve"> </w:t>
            </w:r>
            <w:r w:rsidRPr="00B20E9C">
              <w:rPr>
                <w:rFonts w:ascii="Calibri" w:hAnsi="Calibri" w:cs="Calibri"/>
              </w:rPr>
              <w:t>ισοδύναμα)</w:t>
            </w:r>
          </w:p>
        </w:tc>
        <w:tc>
          <w:tcPr>
            <w:tcW w:w="1275" w:type="dxa"/>
            <w:vAlign w:val="center"/>
          </w:tcPr>
          <w:p w14:paraId="1382946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13836A71" w14:textId="77777777" w:rsidR="00F75010" w:rsidRPr="00B20E9C" w:rsidRDefault="00F75010" w:rsidP="00713CB6">
            <w:pPr>
              <w:suppressAutoHyphens/>
              <w:spacing w:line="276" w:lineRule="auto"/>
              <w:rPr>
                <w:rFonts w:ascii="Calibri" w:hAnsi="Calibri"/>
              </w:rPr>
            </w:pPr>
          </w:p>
        </w:tc>
        <w:tc>
          <w:tcPr>
            <w:tcW w:w="1588" w:type="dxa"/>
            <w:vAlign w:val="center"/>
          </w:tcPr>
          <w:p w14:paraId="339727AD" w14:textId="77777777" w:rsidR="00F75010" w:rsidRPr="00B20E9C" w:rsidRDefault="00F75010" w:rsidP="00713CB6">
            <w:pPr>
              <w:suppressAutoHyphens/>
              <w:spacing w:line="276" w:lineRule="auto"/>
              <w:rPr>
                <w:rFonts w:ascii="Calibri" w:hAnsi="Calibri"/>
              </w:rPr>
            </w:pPr>
          </w:p>
        </w:tc>
      </w:tr>
      <w:tr w:rsidR="00F75010" w:rsidRPr="00B20E9C" w14:paraId="721758D5" w14:textId="77777777" w:rsidTr="00713CB6">
        <w:trPr>
          <w:cantSplit/>
          <w:trHeight w:val="284"/>
        </w:trPr>
        <w:tc>
          <w:tcPr>
            <w:tcW w:w="822" w:type="dxa"/>
            <w:vAlign w:val="center"/>
          </w:tcPr>
          <w:p w14:paraId="68BE4547"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667492C0"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12EC76A"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Προδιαγραφές ασφαλείας:</w:t>
            </w:r>
          </w:p>
        </w:tc>
        <w:tc>
          <w:tcPr>
            <w:tcW w:w="1275" w:type="dxa"/>
            <w:vAlign w:val="center"/>
          </w:tcPr>
          <w:p w14:paraId="1AA4E40F"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42CDCFEB" w14:textId="77777777" w:rsidR="00F75010" w:rsidRPr="00B20E9C" w:rsidRDefault="00F75010" w:rsidP="00713CB6">
            <w:pPr>
              <w:suppressAutoHyphens/>
              <w:spacing w:line="276" w:lineRule="auto"/>
              <w:rPr>
                <w:rFonts w:ascii="Calibri" w:hAnsi="Calibri"/>
              </w:rPr>
            </w:pPr>
          </w:p>
        </w:tc>
        <w:tc>
          <w:tcPr>
            <w:tcW w:w="1588" w:type="dxa"/>
            <w:vAlign w:val="center"/>
          </w:tcPr>
          <w:p w14:paraId="6CAE343F" w14:textId="77777777" w:rsidR="00F75010" w:rsidRPr="00B20E9C" w:rsidRDefault="00F75010" w:rsidP="00713CB6">
            <w:pPr>
              <w:suppressAutoHyphens/>
              <w:spacing w:line="276" w:lineRule="auto"/>
              <w:rPr>
                <w:rFonts w:ascii="Calibri" w:hAnsi="Calibri"/>
              </w:rPr>
            </w:pPr>
          </w:p>
        </w:tc>
      </w:tr>
      <w:tr w:rsidR="00F75010" w:rsidRPr="00B20E9C" w14:paraId="10270A96" w14:textId="77777777" w:rsidTr="00713CB6">
        <w:trPr>
          <w:cantSplit/>
          <w:trHeight w:val="284"/>
        </w:trPr>
        <w:tc>
          <w:tcPr>
            <w:tcW w:w="822" w:type="dxa"/>
            <w:vAlign w:val="center"/>
          </w:tcPr>
          <w:p w14:paraId="04B7DEA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1.59</w:t>
            </w:r>
          </w:p>
        </w:tc>
        <w:tc>
          <w:tcPr>
            <w:tcW w:w="1880" w:type="dxa"/>
            <w:vAlign w:val="center"/>
          </w:tcPr>
          <w:p w14:paraId="1CE4E56A"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1441D0F4"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UL 609500-1</w:t>
            </w:r>
          </w:p>
        </w:tc>
        <w:tc>
          <w:tcPr>
            <w:tcW w:w="1275" w:type="dxa"/>
            <w:vAlign w:val="center"/>
          </w:tcPr>
          <w:p w14:paraId="3BF9D20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79FAD830" w14:textId="77777777" w:rsidR="00F75010" w:rsidRPr="00B20E9C" w:rsidRDefault="00F75010" w:rsidP="00713CB6">
            <w:pPr>
              <w:suppressAutoHyphens/>
              <w:spacing w:line="276" w:lineRule="auto"/>
              <w:rPr>
                <w:rFonts w:ascii="Calibri" w:hAnsi="Calibri"/>
              </w:rPr>
            </w:pPr>
          </w:p>
        </w:tc>
        <w:tc>
          <w:tcPr>
            <w:tcW w:w="1588" w:type="dxa"/>
            <w:vAlign w:val="center"/>
          </w:tcPr>
          <w:p w14:paraId="2744A97E" w14:textId="77777777" w:rsidR="00F75010" w:rsidRPr="00B20E9C" w:rsidRDefault="00F75010" w:rsidP="00713CB6">
            <w:pPr>
              <w:suppressAutoHyphens/>
              <w:spacing w:line="276" w:lineRule="auto"/>
              <w:rPr>
                <w:rFonts w:ascii="Calibri" w:hAnsi="Calibri"/>
              </w:rPr>
            </w:pPr>
          </w:p>
        </w:tc>
      </w:tr>
      <w:tr w:rsidR="00F75010" w:rsidRPr="00B20E9C" w14:paraId="7FB5B5F7" w14:textId="77777777" w:rsidTr="00713CB6">
        <w:trPr>
          <w:cantSplit/>
          <w:trHeight w:val="284"/>
        </w:trPr>
        <w:tc>
          <w:tcPr>
            <w:tcW w:w="822" w:type="dxa"/>
            <w:vAlign w:val="center"/>
          </w:tcPr>
          <w:p w14:paraId="44CDDEB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1.60</w:t>
            </w:r>
          </w:p>
        </w:tc>
        <w:tc>
          <w:tcPr>
            <w:tcW w:w="1880" w:type="dxa"/>
            <w:vAlign w:val="center"/>
          </w:tcPr>
          <w:p w14:paraId="28E6754A"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C2E6B0E"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EN 609500-1</w:t>
            </w:r>
          </w:p>
        </w:tc>
        <w:tc>
          <w:tcPr>
            <w:tcW w:w="1275" w:type="dxa"/>
            <w:vAlign w:val="center"/>
          </w:tcPr>
          <w:p w14:paraId="0BCDC36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6FCD9BDB" w14:textId="77777777" w:rsidR="00F75010" w:rsidRPr="00B20E9C" w:rsidRDefault="00F75010" w:rsidP="00713CB6">
            <w:pPr>
              <w:suppressAutoHyphens/>
              <w:spacing w:line="276" w:lineRule="auto"/>
              <w:rPr>
                <w:rFonts w:ascii="Calibri" w:hAnsi="Calibri"/>
              </w:rPr>
            </w:pPr>
          </w:p>
        </w:tc>
        <w:tc>
          <w:tcPr>
            <w:tcW w:w="1588" w:type="dxa"/>
            <w:vAlign w:val="center"/>
          </w:tcPr>
          <w:p w14:paraId="3DE11A2B" w14:textId="77777777" w:rsidR="00F75010" w:rsidRPr="00B20E9C" w:rsidRDefault="00F75010" w:rsidP="00713CB6">
            <w:pPr>
              <w:suppressAutoHyphens/>
              <w:spacing w:line="276" w:lineRule="auto"/>
              <w:rPr>
                <w:rFonts w:ascii="Calibri" w:hAnsi="Calibri"/>
              </w:rPr>
            </w:pPr>
          </w:p>
        </w:tc>
      </w:tr>
      <w:tr w:rsidR="00F75010" w:rsidRPr="00B20E9C" w14:paraId="4F9DF2F5" w14:textId="77777777" w:rsidTr="00713CB6">
        <w:trPr>
          <w:cantSplit/>
          <w:trHeight w:val="284"/>
        </w:trPr>
        <w:tc>
          <w:tcPr>
            <w:tcW w:w="822" w:type="dxa"/>
            <w:vAlign w:val="center"/>
          </w:tcPr>
          <w:p w14:paraId="7912B67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1.61</w:t>
            </w:r>
          </w:p>
        </w:tc>
        <w:tc>
          <w:tcPr>
            <w:tcW w:w="1880" w:type="dxa"/>
            <w:vAlign w:val="center"/>
          </w:tcPr>
          <w:p w14:paraId="5DEF0F9B"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7368A72"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IEC 609500-1</w:t>
            </w:r>
          </w:p>
        </w:tc>
        <w:tc>
          <w:tcPr>
            <w:tcW w:w="1275" w:type="dxa"/>
            <w:vAlign w:val="center"/>
          </w:tcPr>
          <w:p w14:paraId="426A08C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78DFEAE5" w14:textId="77777777" w:rsidR="00F75010" w:rsidRPr="00B20E9C" w:rsidRDefault="00F75010" w:rsidP="00713CB6">
            <w:pPr>
              <w:suppressAutoHyphens/>
              <w:spacing w:line="276" w:lineRule="auto"/>
              <w:rPr>
                <w:rFonts w:ascii="Calibri" w:hAnsi="Calibri"/>
              </w:rPr>
            </w:pPr>
          </w:p>
        </w:tc>
        <w:tc>
          <w:tcPr>
            <w:tcW w:w="1588" w:type="dxa"/>
            <w:vAlign w:val="center"/>
          </w:tcPr>
          <w:p w14:paraId="41435844" w14:textId="77777777" w:rsidR="00F75010" w:rsidRPr="00B20E9C" w:rsidRDefault="00F75010" w:rsidP="00713CB6">
            <w:pPr>
              <w:suppressAutoHyphens/>
              <w:spacing w:line="276" w:lineRule="auto"/>
              <w:rPr>
                <w:rFonts w:ascii="Calibri" w:hAnsi="Calibri"/>
              </w:rPr>
            </w:pPr>
          </w:p>
        </w:tc>
      </w:tr>
      <w:tr w:rsidR="00F75010" w:rsidRPr="00B20E9C" w14:paraId="37167F0B" w14:textId="77777777" w:rsidTr="00713CB6">
        <w:trPr>
          <w:cantSplit/>
          <w:trHeight w:val="284"/>
        </w:trPr>
        <w:tc>
          <w:tcPr>
            <w:tcW w:w="822" w:type="dxa"/>
            <w:vAlign w:val="center"/>
          </w:tcPr>
          <w:p w14:paraId="797E7B11"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044421C2"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4CFB637"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rPr>
              <w:t>Προδιαγραφές ηλεκτρομαγνητικών εκπομπών :</w:t>
            </w:r>
          </w:p>
        </w:tc>
        <w:tc>
          <w:tcPr>
            <w:tcW w:w="1275" w:type="dxa"/>
            <w:vAlign w:val="center"/>
          </w:tcPr>
          <w:p w14:paraId="6F8E324C"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3D2C710A" w14:textId="77777777" w:rsidR="00F75010" w:rsidRPr="00B20E9C" w:rsidRDefault="00F75010" w:rsidP="00713CB6">
            <w:pPr>
              <w:suppressAutoHyphens/>
              <w:spacing w:line="276" w:lineRule="auto"/>
              <w:rPr>
                <w:rFonts w:ascii="Calibri" w:hAnsi="Calibri"/>
              </w:rPr>
            </w:pPr>
          </w:p>
        </w:tc>
        <w:tc>
          <w:tcPr>
            <w:tcW w:w="1588" w:type="dxa"/>
            <w:vAlign w:val="center"/>
          </w:tcPr>
          <w:p w14:paraId="6CF967F8" w14:textId="77777777" w:rsidR="00F75010" w:rsidRPr="00B20E9C" w:rsidRDefault="00F75010" w:rsidP="00713CB6">
            <w:pPr>
              <w:suppressAutoHyphens/>
              <w:spacing w:line="276" w:lineRule="auto"/>
              <w:rPr>
                <w:rFonts w:ascii="Calibri" w:hAnsi="Calibri"/>
              </w:rPr>
            </w:pPr>
          </w:p>
        </w:tc>
      </w:tr>
      <w:tr w:rsidR="00F75010" w:rsidRPr="00B20E9C" w14:paraId="171B5166" w14:textId="77777777" w:rsidTr="00713CB6">
        <w:trPr>
          <w:cantSplit/>
          <w:trHeight w:val="284"/>
        </w:trPr>
        <w:tc>
          <w:tcPr>
            <w:tcW w:w="822" w:type="dxa"/>
            <w:vAlign w:val="center"/>
          </w:tcPr>
          <w:p w14:paraId="75149CD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1.62</w:t>
            </w:r>
          </w:p>
        </w:tc>
        <w:tc>
          <w:tcPr>
            <w:tcW w:w="1880" w:type="dxa"/>
            <w:vAlign w:val="center"/>
          </w:tcPr>
          <w:p w14:paraId="32D1C7C3"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34E94DCC"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lang w:val="en-US"/>
              </w:rPr>
              <w:t>FCC 47 CFR, Part 15 Class A</w:t>
            </w:r>
          </w:p>
        </w:tc>
        <w:tc>
          <w:tcPr>
            <w:tcW w:w="1275" w:type="dxa"/>
            <w:vAlign w:val="center"/>
          </w:tcPr>
          <w:p w14:paraId="755A494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23BADFAC" w14:textId="77777777" w:rsidR="00F75010" w:rsidRPr="00B20E9C" w:rsidRDefault="00F75010" w:rsidP="00713CB6">
            <w:pPr>
              <w:suppressAutoHyphens/>
              <w:spacing w:line="276" w:lineRule="auto"/>
              <w:rPr>
                <w:rFonts w:ascii="Calibri" w:hAnsi="Calibri"/>
              </w:rPr>
            </w:pPr>
          </w:p>
        </w:tc>
        <w:tc>
          <w:tcPr>
            <w:tcW w:w="1588" w:type="dxa"/>
            <w:vAlign w:val="center"/>
          </w:tcPr>
          <w:p w14:paraId="53239516" w14:textId="77777777" w:rsidR="00F75010" w:rsidRPr="00B20E9C" w:rsidRDefault="00F75010" w:rsidP="00713CB6">
            <w:pPr>
              <w:suppressAutoHyphens/>
              <w:spacing w:line="276" w:lineRule="auto"/>
              <w:rPr>
                <w:rFonts w:ascii="Calibri" w:hAnsi="Calibri"/>
              </w:rPr>
            </w:pPr>
          </w:p>
        </w:tc>
      </w:tr>
      <w:tr w:rsidR="00F75010" w:rsidRPr="00B20E9C" w14:paraId="092AF60A" w14:textId="77777777" w:rsidTr="00713CB6">
        <w:trPr>
          <w:cantSplit/>
          <w:trHeight w:val="284"/>
        </w:trPr>
        <w:tc>
          <w:tcPr>
            <w:tcW w:w="822" w:type="dxa"/>
            <w:vAlign w:val="center"/>
          </w:tcPr>
          <w:p w14:paraId="0E0E78D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1.63</w:t>
            </w:r>
          </w:p>
        </w:tc>
        <w:tc>
          <w:tcPr>
            <w:tcW w:w="1880" w:type="dxa"/>
            <w:vAlign w:val="center"/>
          </w:tcPr>
          <w:p w14:paraId="5C3DBDB2"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47A3325A" w14:textId="77777777" w:rsidR="00F75010" w:rsidRPr="00B20E9C" w:rsidRDefault="00F75010" w:rsidP="00713CB6">
            <w:pPr>
              <w:suppressAutoHyphens/>
              <w:spacing w:line="276" w:lineRule="auto"/>
              <w:rPr>
                <w:rFonts w:ascii="Calibri" w:hAnsi="Calibri"/>
                <w:b/>
                <w:bCs/>
              </w:rPr>
            </w:pPr>
            <w:r w:rsidRPr="00B20E9C">
              <w:rPr>
                <w:rFonts w:ascii="Calibri" w:hAnsi="Calibri" w:cs="Calibri"/>
              </w:rPr>
              <w:t>EN 300-386</w:t>
            </w:r>
          </w:p>
        </w:tc>
        <w:tc>
          <w:tcPr>
            <w:tcW w:w="1275" w:type="dxa"/>
            <w:vAlign w:val="center"/>
          </w:tcPr>
          <w:p w14:paraId="5ACF749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63B9CE01" w14:textId="77777777" w:rsidR="00F75010" w:rsidRPr="00B20E9C" w:rsidRDefault="00F75010" w:rsidP="00713CB6">
            <w:pPr>
              <w:suppressAutoHyphens/>
              <w:spacing w:line="276" w:lineRule="auto"/>
              <w:rPr>
                <w:rFonts w:ascii="Calibri" w:hAnsi="Calibri"/>
              </w:rPr>
            </w:pPr>
          </w:p>
        </w:tc>
        <w:tc>
          <w:tcPr>
            <w:tcW w:w="1588" w:type="dxa"/>
            <w:vAlign w:val="center"/>
          </w:tcPr>
          <w:p w14:paraId="6A20D8D3" w14:textId="77777777" w:rsidR="00F75010" w:rsidRPr="00B20E9C" w:rsidRDefault="00F75010" w:rsidP="00713CB6">
            <w:pPr>
              <w:suppressAutoHyphens/>
              <w:spacing w:line="276" w:lineRule="auto"/>
              <w:rPr>
                <w:rFonts w:ascii="Calibri" w:hAnsi="Calibri"/>
              </w:rPr>
            </w:pPr>
          </w:p>
        </w:tc>
      </w:tr>
      <w:tr w:rsidR="00F75010" w:rsidRPr="00B20E9C" w14:paraId="196EB435" w14:textId="77777777" w:rsidTr="00713CB6">
        <w:trPr>
          <w:cantSplit/>
          <w:trHeight w:val="284"/>
        </w:trPr>
        <w:tc>
          <w:tcPr>
            <w:tcW w:w="822" w:type="dxa"/>
            <w:vAlign w:val="center"/>
          </w:tcPr>
          <w:p w14:paraId="502D99E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1.64</w:t>
            </w:r>
          </w:p>
        </w:tc>
        <w:tc>
          <w:tcPr>
            <w:tcW w:w="1880" w:type="dxa"/>
            <w:vAlign w:val="center"/>
          </w:tcPr>
          <w:p w14:paraId="007501B7" w14:textId="77777777" w:rsidR="00F75010" w:rsidRPr="00B20E9C" w:rsidRDefault="00F75010" w:rsidP="00713CB6">
            <w:pPr>
              <w:suppressAutoHyphens/>
              <w:spacing w:line="276" w:lineRule="auto"/>
              <w:rPr>
                <w:rFonts w:ascii="Calibri" w:hAnsi="Calibri"/>
              </w:rPr>
            </w:pPr>
            <w:r w:rsidRPr="00B20E9C">
              <w:rPr>
                <w:rFonts w:ascii="Calibri" w:hAnsi="Calibri"/>
              </w:rPr>
              <w:t>Border Router</w:t>
            </w:r>
          </w:p>
        </w:tc>
        <w:tc>
          <w:tcPr>
            <w:tcW w:w="2798" w:type="dxa"/>
            <w:vAlign w:val="center"/>
          </w:tcPr>
          <w:p w14:paraId="23CF8D11"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lang w:val="en-US"/>
              </w:rPr>
              <w:t>EN55022/CISPR22 (Emissions), EN55024/CISPR24 (Immunity)</w:t>
            </w:r>
          </w:p>
        </w:tc>
        <w:tc>
          <w:tcPr>
            <w:tcW w:w="1275" w:type="dxa"/>
            <w:vAlign w:val="center"/>
          </w:tcPr>
          <w:p w14:paraId="6C6398D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vAlign w:val="center"/>
          </w:tcPr>
          <w:p w14:paraId="43EC843B" w14:textId="77777777" w:rsidR="00F75010" w:rsidRPr="00B20E9C" w:rsidRDefault="00F75010" w:rsidP="00713CB6">
            <w:pPr>
              <w:suppressAutoHyphens/>
              <w:spacing w:line="276" w:lineRule="auto"/>
              <w:rPr>
                <w:rFonts w:ascii="Calibri" w:hAnsi="Calibri"/>
              </w:rPr>
            </w:pPr>
          </w:p>
        </w:tc>
        <w:tc>
          <w:tcPr>
            <w:tcW w:w="1588" w:type="dxa"/>
            <w:vAlign w:val="center"/>
          </w:tcPr>
          <w:p w14:paraId="6399AC2A" w14:textId="77777777" w:rsidR="00F75010" w:rsidRPr="00B20E9C" w:rsidRDefault="00F75010" w:rsidP="00713CB6">
            <w:pPr>
              <w:suppressAutoHyphens/>
              <w:spacing w:line="276" w:lineRule="auto"/>
              <w:rPr>
                <w:rFonts w:ascii="Calibri" w:hAnsi="Calibri"/>
              </w:rPr>
            </w:pPr>
          </w:p>
        </w:tc>
      </w:tr>
      <w:tr w:rsidR="00F75010" w:rsidRPr="00B20E9C" w14:paraId="3C330E03" w14:textId="77777777" w:rsidTr="00713CB6">
        <w:trPr>
          <w:cantSplit/>
          <w:trHeight w:val="284"/>
        </w:trPr>
        <w:tc>
          <w:tcPr>
            <w:tcW w:w="822" w:type="dxa"/>
            <w:shd w:val="clear" w:color="auto" w:fill="D9D9D9"/>
            <w:vAlign w:val="center"/>
          </w:tcPr>
          <w:p w14:paraId="47040CC7" w14:textId="77777777" w:rsidR="00F75010" w:rsidRPr="00B20E9C" w:rsidRDefault="00F75010" w:rsidP="00713CB6">
            <w:pPr>
              <w:suppressAutoHyphens/>
              <w:spacing w:line="276" w:lineRule="auto"/>
              <w:jc w:val="center"/>
              <w:rPr>
                <w:rFonts w:ascii="Calibri" w:hAnsi="Calibri"/>
                <w:b/>
              </w:rPr>
            </w:pPr>
            <w:r w:rsidRPr="00B20E9C">
              <w:rPr>
                <w:rFonts w:ascii="Calibri" w:hAnsi="Calibri"/>
                <w:b/>
              </w:rPr>
              <w:t>2</w:t>
            </w:r>
          </w:p>
        </w:tc>
        <w:tc>
          <w:tcPr>
            <w:tcW w:w="1880" w:type="dxa"/>
            <w:shd w:val="clear" w:color="auto" w:fill="D9D9D9"/>
            <w:vAlign w:val="center"/>
          </w:tcPr>
          <w:p w14:paraId="016AF8A0" w14:textId="77777777" w:rsidR="00F75010" w:rsidRPr="00B20E9C" w:rsidRDefault="00F75010" w:rsidP="00713CB6">
            <w:pPr>
              <w:suppressAutoHyphens/>
              <w:spacing w:line="276" w:lineRule="auto"/>
              <w:rPr>
                <w:rFonts w:ascii="Calibri" w:hAnsi="Calibri"/>
                <w:b/>
              </w:rPr>
            </w:pPr>
            <w:r w:rsidRPr="00B20E9C">
              <w:rPr>
                <w:rFonts w:ascii="Calibri" w:hAnsi="Calibri"/>
                <w:b/>
              </w:rPr>
              <w:t>ΜΕΤΑΓΩΓΕΑΣ ΥΠΟΛΟΓΙΣΤΙΚΟΥ ΚΕΝΤΡΟΥ</w:t>
            </w:r>
          </w:p>
        </w:tc>
        <w:tc>
          <w:tcPr>
            <w:tcW w:w="2798" w:type="dxa"/>
            <w:shd w:val="clear" w:color="auto" w:fill="D9D9D9"/>
            <w:vAlign w:val="center"/>
          </w:tcPr>
          <w:p w14:paraId="7FD0CCCA" w14:textId="77777777" w:rsidR="00F75010" w:rsidRPr="00B20E9C" w:rsidRDefault="00F75010" w:rsidP="00713CB6">
            <w:pPr>
              <w:suppressAutoHyphens/>
              <w:spacing w:line="276" w:lineRule="auto"/>
              <w:rPr>
                <w:rFonts w:ascii="Calibri" w:hAnsi="Calibri"/>
                <w:b/>
                <w:bCs/>
              </w:rPr>
            </w:pPr>
          </w:p>
        </w:tc>
        <w:tc>
          <w:tcPr>
            <w:tcW w:w="1275" w:type="dxa"/>
            <w:shd w:val="clear" w:color="auto" w:fill="D9D9D9"/>
            <w:vAlign w:val="center"/>
          </w:tcPr>
          <w:p w14:paraId="084D6A35"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1CF025D5"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43E82728" w14:textId="77777777" w:rsidR="00F75010" w:rsidRPr="00B20E9C" w:rsidRDefault="00F75010" w:rsidP="00713CB6">
            <w:pPr>
              <w:suppressAutoHyphens/>
              <w:spacing w:line="276" w:lineRule="auto"/>
              <w:rPr>
                <w:rFonts w:ascii="Calibri" w:hAnsi="Calibri"/>
              </w:rPr>
            </w:pPr>
          </w:p>
        </w:tc>
      </w:tr>
      <w:tr w:rsidR="00F75010" w:rsidRPr="00B20E9C" w14:paraId="77193C8D" w14:textId="77777777" w:rsidTr="00713CB6">
        <w:trPr>
          <w:cantSplit/>
          <w:trHeight w:val="284"/>
        </w:trPr>
        <w:tc>
          <w:tcPr>
            <w:tcW w:w="822" w:type="dxa"/>
            <w:vAlign w:val="center"/>
          </w:tcPr>
          <w:p w14:paraId="0DAD52D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w:t>
            </w:r>
          </w:p>
        </w:tc>
        <w:tc>
          <w:tcPr>
            <w:tcW w:w="1880" w:type="dxa"/>
            <w:vAlign w:val="center"/>
          </w:tcPr>
          <w:p w14:paraId="4D4F11F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D70013F" w14:textId="77777777" w:rsidR="00F75010" w:rsidRPr="00B20E9C" w:rsidRDefault="00F75010" w:rsidP="00713CB6">
            <w:pPr>
              <w:suppressAutoHyphens/>
              <w:spacing w:line="276" w:lineRule="auto"/>
              <w:rPr>
                <w:rFonts w:ascii="Calibri" w:hAnsi="Calibri" w:cs="Calibri"/>
                <w:color w:val="000000"/>
              </w:rPr>
            </w:pPr>
            <w:r>
              <w:rPr>
                <w:rFonts w:ascii="Calibri" w:hAnsi="Calibri" w:cs="Calibri"/>
                <w:color w:val="000000"/>
              </w:rPr>
              <w:t>Μοντέλο</w:t>
            </w:r>
            <w:r>
              <w:rPr>
                <w:rFonts w:ascii="Calibri" w:hAnsi="Calibri" w:cs="Calibri"/>
                <w:color w:val="000000"/>
              </w:rPr>
              <w:br w:type="column"/>
              <w:t xml:space="preserve"> -</w:t>
            </w:r>
            <w:r w:rsidRPr="00B20E9C">
              <w:rPr>
                <w:rFonts w:ascii="Calibri" w:hAnsi="Calibri" w:cs="Calibri"/>
                <w:color w:val="000000"/>
              </w:rPr>
              <w:t xml:space="preserve"> Κατασκευαστής</w:t>
            </w:r>
          </w:p>
          <w:p w14:paraId="7CECBEA7"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(να αναφερθούν)</w:t>
            </w:r>
          </w:p>
        </w:tc>
        <w:tc>
          <w:tcPr>
            <w:tcW w:w="1275" w:type="dxa"/>
            <w:vAlign w:val="center"/>
          </w:tcPr>
          <w:p w14:paraId="215AF4B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96C0267" w14:textId="77777777" w:rsidR="00F75010" w:rsidRPr="00B20E9C" w:rsidRDefault="00F75010" w:rsidP="00713CB6">
            <w:pPr>
              <w:suppressAutoHyphens/>
              <w:spacing w:line="276" w:lineRule="auto"/>
              <w:rPr>
                <w:rFonts w:ascii="Calibri" w:hAnsi="Calibri"/>
              </w:rPr>
            </w:pPr>
          </w:p>
        </w:tc>
        <w:tc>
          <w:tcPr>
            <w:tcW w:w="1588" w:type="dxa"/>
            <w:vAlign w:val="center"/>
          </w:tcPr>
          <w:p w14:paraId="7FA4FA0A" w14:textId="77777777" w:rsidR="00F75010" w:rsidRPr="00B20E9C" w:rsidRDefault="00F75010" w:rsidP="00713CB6">
            <w:pPr>
              <w:suppressAutoHyphens/>
              <w:spacing w:line="276" w:lineRule="auto"/>
              <w:rPr>
                <w:rFonts w:ascii="Calibri" w:hAnsi="Calibri"/>
              </w:rPr>
            </w:pPr>
          </w:p>
        </w:tc>
      </w:tr>
      <w:tr w:rsidR="00F75010" w:rsidRPr="00B20E9C" w14:paraId="24F4BB45" w14:textId="77777777" w:rsidTr="00713CB6">
        <w:trPr>
          <w:cantSplit/>
          <w:trHeight w:val="284"/>
        </w:trPr>
        <w:tc>
          <w:tcPr>
            <w:tcW w:w="822" w:type="dxa"/>
            <w:vAlign w:val="center"/>
          </w:tcPr>
          <w:p w14:paraId="1E34F53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w:t>
            </w:r>
          </w:p>
        </w:tc>
        <w:tc>
          <w:tcPr>
            <w:tcW w:w="1880" w:type="dxa"/>
            <w:vAlign w:val="center"/>
          </w:tcPr>
          <w:p w14:paraId="70B032E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29D54F5"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Αριθμός μονάδων</w:t>
            </w:r>
            <w:r w:rsidRPr="00B20E9C">
              <w:rPr>
                <w:rFonts w:ascii="Calibri" w:hAnsi="Calibri" w:cs="Calibri"/>
                <w:color w:val="000000"/>
              </w:rPr>
              <w:br w:type="column"/>
            </w:r>
          </w:p>
        </w:tc>
        <w:tc>
          <w:tcPr>
            <w:tcW w:w="1275" w:type="dxa"/>
            <w:vAlign w:val="center"/>
          </w:tcPr>
          <w:p w14:paraId="58D105D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15</w:t>
            </w:r>
          </w:p>
        </w:tc>
        <w:tc>
          <w:tcPr>
            <w:tcW w:w="1276" w:type="dxa"/>
            <w:vAlign w:val="center"/>
          </w:tcPr>
          <w:p w14:paraId="65DA8E01" w14:textId="77777777" w:rsidR="00F75010" w:rsidRPr="00B20E9C" w:rsidRDefault="00F75010" w:rsidP="00713CB6">
            <w:pPr>
              <w:suppressAutoHyphens/>
              <w:spacing w:line="276" w:lineRule="auto"/>
              <w:rPr>
                <w:rFonts w:ascii="Calibri" w:hAnsi="Calibri"/>
              </w:rPr>
            </w:pPr>
          </w:p>
        </w:tc>
        <w:tc>
          <w:tcPr>
            <w:tcW w:w="1588" w:type="dxa"/>
            <w:vAlign w:val="center"/>
          </w:tcPr>
          <w:p w14:paraId="0C86A857" w14:textId="77777777" w:rsidR="00F75010" w:rsidRPr="00B20E9C" w:rsidRDefault="00F75010" w:rsidP="00713CB6">
            <w:pPr>
              <w:suppressAutoHyphens/>
              <w:spacing w:line="276" w:lineRule="auto"/>
              <w:rPr>
                <w:rFonts w:ascii="Calibri" w:hAnsi="Calibri"/>
              </w:rPr>
            </w:pPr>
          </w:p>
        </w:tc>
      </w:tr>
      <w:tr w:rsidR="00F75010" w:rsidRPr="00B20E9C" w14:paraId="69505633" w14:textId="77777777" w:rsidTr="00713CB6">
        <w:trPr>
          <w:cantSplit/>
          <w:trHeight w:val="284"/>
        </w:trPr>
        <w:tc>
          <w:tcPr>
            <w:tcW w:w="822" w:type="dxa"/>
            <w:vAlign w:val="center"/>
          </w:tcPr>
          <w:p w14:paraId="5BC0F93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w:t>
            </w:r>
          </w:p>
        </w:tc>
        <w:tc>
          <w:tcPr>
            <w:tcW w:w="1880" w:type="dxa"/>
            <w:vAlign w:val="center"/>
          </w:tcPr>
          <w:p w14:paraId="15269BB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52F7274"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Να προσφερθεί η κατάλληλη και πρόσφατη έκδοση λογισμικού με τις αντίστοιχες άδειες χρήσης ώστε να καλύπτονται όλες οι παρακάτω προδιαγραφές.</w:t>
            </w:r>
          </w:p>
        </w:tc>
        <w:tc>
          <w:tcPr>
            <w:tcW w:w="1275" w:type="dxa"/>
            <w:vAlign w:val="center"/>
          </w:tcPr>
          <w:p w14:paraId="0846728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11A398B5" w14:textId="77777777" w:rsidR="00F75010" w:rsidRPr="00B20E9C" w:rsidRDefault="00F75010" w:rsidP="00713CB6">
            <w:pPr>
              <w:suppressAutoHyphens/>
              <w:spacing w:line="276" w:lineRule="auto"/>
              <w:rPr>
                <w:rFonts w:ascii="Calibri" w:hAnsi="Calibri"/>
              </w:rPr>
            </w:pPr>
          </w:p>
        </w:tc>
        <w:tc>
          <w:tcPr>
            <w:tcW w:w="1588" w:type="dxa"/>
            <w:vAlign w:val="center"/>
          </w:tcPr>
          <w:p w14:paraId="4C260310" w14:textId="77777777" w:rsidR="00F75010" w:rsidRPr="00B20E9C" w:rsidRDefault="00F75010" w:rsidP="00713CB6">
            <w:pPr>
              <w:suppressAutoHyphens/>
              <w:spacing w:line="276" w:lineRule="auto"/>
              <w:rPr>
                <w:rFonts w:ascii="Calibri" w:hAnsi="Calibri"/>
              </w:rPr>
            </w:pPr>
          </w:p>
        </w:tc>
      </w:tr>
      <w:tr w:rsidR="00F75010" w:rsidRPr="00B20E9C" w14:paraId="1866C4A5" w14:textId="77777777" w:rsidTr="00713CB6">
        <w:trPr>
          <w:cantSplit/>
          <w:trHeight w:val="284"/>
        </w:trPr>
        <w:tc>
          <w:tcPr>
            <w:tcW w:w="822" w:type="dxa"/>
            <w:vAlign w:val="center"/>
          </w:tcPr>
          <w:p w14:paraId="4A07D71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w:t>
            </w:r>
          </w:p>
        </w:tc>
        <w:tc>
          <w:tcPr>
            <w:tcW w:w="1880" w:type="dxa"/>
            <w:vAlign w:val="center"/>
          </w:tcPr>
          <w:p w14:paraId="29D465A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44C83A5"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Να διαθέτει συμβατότητα με την υφιστάμενη υποδομή δικτύου</w:t>
            </w:r>
          </w:p>
        </w:tc>
        <w:tc>
          <w:tcPr>
            <w:tcW w:w="1275" w:type="dxa"/>
            <w:vAlign w:val="center"/>
          </w:tcPr>
          <w:p w14:paraId="166331D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767B402B" w14:textId="77777777" w:rsidR="00F75010" w:rsidRPr="00B20E9C" w:rsidRDefault="00F75010" w:rsidP="00713CB6">
            <w:pPr>
              <w:suppressAutoHyphens/>
              <w:spacing w:line="276" w:lineRule="auto"/>
              <w:rPr>
                <w:rFonts w:ascii="Calibri" w:hAnsi="Calibri"/>
              </w:rPr>
            </w:pPr>
          </w:p>
        </w:tc>
        <w:tc>
          <w:tcPr>
            <w:tcW w:w="1588" w:type="dxa"/>
            <w:vAlign w:val="center"/>
          </w:tcPr>
          <w:p w14:paraId="7159ADA0" w14:textId="77777777" w:rsidR="00F75010" w:rsidRPr="00B20E9C" w:rsidRDefault="00F75010" w:rsidP="00713CB6">
            <w:pPr>
              <w:suppressAutoHyphens/>
              <w:spacing w:line="276" w:lineRule="auto"/>
              <w:rPr>
                <w:rFonts w:ascii="Calibri" w:hAnsi="Calibri"/>
              </w:rPr>
            </w:pPr>
          </w:p>
        </w:tc>
      </w:tr>
      <w:tr w:rsidR="00F75010" w:rsidRPr="00B20E9C" w14:paraId="36AACA86" w14:textId="77777777" w:rsidTr="00713CB6">
        <w:trPr>
          <w:cantSplit/>
          <w:trHeight w:val="284"/>
        </w:trPr>
        <w:tc>
          <w:tcPr>
            <w:tcW w:w="822" w:type="dxa"/>
            <w:vAlign w:val="center"/>
          </w:tcPr>
          <w:p w14:paraId="3992A89C"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4A5B4B2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B5DFE64"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Αρχιτεκτονική:</w:t>
            </w:r>
          </w:p>
        </w:tc>
        <w:tc>
          <w:tcPr>
            <w:tcW w:w="1275" w:type="dxa"/>
            <w:vAlign w:val="center"/>
          </w:tcPr>
          <w:p w14:paraId="4FF50E2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72CE77B" w14:textId="77777777" w:rsidR="00F75010" w:rsidRPr="00B20E9C" w:rsidRDefault="00F75010" w:rsidP="00713CB6">
            <w:pPr>
              <w:suppressAutoHyphens/>
              <w:spacing w:line="276" w:lineRule="auto"/>
              <w:rPr>
                <w:rFonts w:ascii="Calibri" w:hAnsi="Calibri"/>
              </w:rPr>
            </w:pPr>
          </w:p>
        </w:tc>
        <w:tc>
          <w:tcPr>
            <w:tcW w:w="1588" w:type="dxa"/>
            <w:vAlign w:val="center"/>
          </w:tcPr>
          <w:p w14:paraId="60B91014" w14:textId="77777777" w:rsidR="00F75010" w:rsidRPr="00B20E9C" w:rsidRDefault="00F75010" w:rsidP="00713CB6">
            <w:pPr>
              <w:suppressAutoHyphens/>
              <w:spacing w:line="276" w:lineRule="auto"/>
              <w:rPr>
                <w:rFonts w:ascii="Calibri" w:hAnsi="Calibri"/>
              </w:rPr>
            </w:pPr>
          </w:p>
        </w:tc>
      </w:tr>
      <w:tr w:rsidR="00F75010" w:rsidRPr="00B20E9C" w14:paraId="25EEA554" w14:textId="77777777" w:rsidTr="00713CB6">
        <w:trPr>
          <w:cantSplit/>
          <w:trHeight w:val="284"/>
        </w:trPr>
        <w:tc>
          <w:tcPr>
            <w:tcW w:w="822" w:type="dxa"/>
            <w:vAlign w:val="center"/>
          </w:tcPr>
          <w:p w14:paraId="512848C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w:t>
            </w:r>
          </w:p>
        </w:tc>
        <w:tc>
          <w:tcPr>
            <w:tcW w:w="1880" w:type="dxa"/>
            <w:vAlign w:val="center"/>
          </w:tcPr>
          <w:p w14:paraId="117DBD5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FD45B90"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Να διαθέτει πλαίσιο κατάλληλο ώστε να εφαρμόζει σε ικρίωμα 19” </w:t>
            </w:r>
          </w:p>
        </w:tc>
        <w:tc>
          <w:tcPr>
            <w:tcW w:w="1275" w:type="dxa"/>
            <w:vAlign w:val="center"/>
          </w:tcPr>
          <w:p w14:paraId="30C9715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r w:rsidRPr="00B20E9C">
              <w:rPr>
                <w:rFonts w:ascii="Calibri" w:hAnsi="Calibri" w:cs="Calibri"/>
                <w:color w:val="000000"/>
              </w:rPr>
              <w:br w:type="column"/>
            </w:r>
          </w:p>
        </w:tc>
        <w:tc>
          <w:tcPr>
            <w:tcW w:w="1276" w:type="dxa"/>
            <w:vAlign w:val="center"/>
          </w:tcPr>
          <w:p w14:paraId="3B0CE746" w14:textId="77777777" w:rsidR="00F75010" w:rsidRPr="00B20E9C" w:rsidRDefault="00F75010" w:rsidP="00713CB6">
            <w:pPr>
              <w:suppressAutoHyphens/>
              <w:spacing w:line="276" w:lineRule="auto"/>
              <w:rPr>
                <w:rFonts w:ascii="Calibri" w:hAnsi="Calibri"/>
              </w:rPr>
            </w:pPr>
          </w:p>
        </w:tc>
        <w:tc>
          <w:tcPr>
            <w:tcW w:w="1588" w:type="dxa"/>
            <w:vAlign w:val="center"/>
          </w:tcPr>
          <w:p w14:paraId="791140C4" w14:textId="77777777" w:rsidR="00F75010" w:rsidRPr="00B20E9C" w:rsidRDefault="00F75010" w:rsidP="00713CB6">
            <w:pPr>
              <w:suppressAutoHyphens/>
              <w:spacing w:line="276" w:lineRule="auto"/>
              <w:rPr>
                <w:rFonts w:ascii="Calibri" w:hAnsi="Calibri"/>
              </w:rPr>
            </w:pPr>
          </w:p>
        </w:tc>
      </w:tr>
      <w:tr w:rsidR="00F75010" w:rsidRPr="00B20E9C" w14:paraId="15B4362D" w14:textId="77777777" w:rsidTr="00713CB6">
        <w:trPr>
          <w:cantSplit/>
          <w:trHeight w:val="284"/>
        </w:trPr>
        <w:tc>
          <w:tcPr>
            <w:tcW w:w="822" w:type="dxa"/>
            <w:vAlign w:val="center"/>
          </w:tcPr>
          <w:p w14:paraId="4F49406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w:t>
            </w:r>
          </w:p>
        </w:tc>
        <w:tc>
          <w:tcPr>
            <w:tcW w:w="1880" w:type="dxa"/>
            <w:shd w:val="clear" w:color="auto" w:fill="auto"/>
            <w:vAlign w:val="center"/>
          </w:tcPr>
          <w:p w14:paraId="4837EAA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24312C6F"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Χωρητικότητα διαύλου μεταγωγής (Switch</w:t>
            </w:r>
            <w:r>
              <w:rPr>
                <w:rFonts w:ascii="Calibri" w:hAnsi="Calibri" w:cs="Calibri"/>
                <w:color w:val="000000"/>
              </w:rPr>
              <w:t xml:space="preserve"> Bandwidth -</w:t>
            </w:r>
            <w:r w:rsidRPr="00B20E9C">
              <w:rPr>
                <w:rFonts w:ascii="Calibri" w:hAnsi="Calibri" w:cs="Calibri"/>
                <w:color w:val="000000"/>
              </w:rPr>
              <w:t xml:space="preserve"> Full</w:t>
            </w:r>
            <w:r>
              <w:rPr>
                <w:rFonts w:ascii="Calibri" w:hAnsi="Calibri" w:cs="Calibri"/>
                <w:color w:val="000000"/>
              </w:rPr>
              <w:t xml:space="preserve"> </w:t>
            </w:r>
            <w:r w:rsidRPr="00B20E9C">
              <w:rPr>
                <w:rFonts w:ascii="Calibri" w:hAnsi="Calibri" w:cs="Calibri"/>
                <w:color w:val="000000"/>
              </w:rPr>
              <w:t>Duplex</w:t>
            </w:r>
            <w:r>
              <w:rPr>
                <w:rFonts w:ascii="Calibri" w:hAnsi="Calibri" w:cs="Calibri"/>
                <w:color w:val="000000"/>
              </w:rPr>
              <w:t xml:space="preserve"> </w:t>
            </w:r>
            <w:r w:rsidRPr="00B20E9C">
              <w:rPr>
                <w:rFonts w:ascii="Calibri" w:hAnsi="Calibri" w:cs="Calibri"/>
                <w:color w:val="000000"/>
              </w:rPr>
              <w:t>Capacity)</w:t>
            </w:r>
          </w:p>
        </w:tc>
        <w:tc>
          <w:tcPr>
            <w:tcW w:w="1275" w:type="dxa"/>
            <w:shd w:val="clear" w:color="auto" w:fill="auto"/>
            <w:vAlign w:val="center"/>
          </w:tcPr>
          <w:p w14:paraId="0D82612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&gt;= 170Gbps</w:t>
            </w:r>
          </w:p>
        </w:tc>
        <w:tc>
          <w:tcPr>
            <w:tcW w:w="1276" w:type="dxa"/>
            <w:shd w:val="clear" w:color="auto" w:fill="auto"/>
            <w:vAlign w:val="center"/>
          </w:tcPr>
          <w:p w14:paraId="5DD63CA2"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7EE0EB6A" w14:textId="77777777" w:rsidR="00F75010" w:rsidRPr="00B20E9C" w:rsidRDefault="00F75010" w:rsidP="00713CB6">
            <w:pPr>
              <w:suppressAutoHyphens/>
              <w:spacing w:line="276" w:lineRule="auto"/>
              <w:rPr>
                <w:rFonts w:ascii="Calibri" w:hAnsi="Calibri"/>
              </w:rPr>
            </w:pPr>
          </w:p>
        </w:tc>
      </w:tr>
      <w:tr w:rsidR="00F75010" w:rsidRPr="00B20E9C" w14:paraId="16A77556" w14:textId="77777777" w:rsidTr="00713CB6">
        <w:trPr>
          <w:cantSplit/>
          <w:trHeight w:val="284"/>
        </w:trPr>
        <w:tc>
          <w:tcPr>
            <w:tcW w:w="822" w:type="dxa"/>
            <w:vAlign w:val="center"/>
          </w:tcPr>
          <w:p w14:paraId="3D8F08C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w:t>
            </w:r>
          </w:p>
        </w:tc>
        <w:tc>
          <w:tcPr>
            <w:tcW w:w="1880" w:type="dxa"/>
            <w:shd w:val="clear" w:color="auto" w:fill="auto"/>
            <w:vAlign w:val="center"/>
          </w:tcPr>
          <w:p w14:paraId="3350AF7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3968DED2"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Συνολική ταχύτητα μεταγωγής πακέτων (Forwarding</w:t>
            </w:r>
            <w:r>
              <w:rPr>
                <w:rFonts w:ascii="Calibri" w:hAnsi="Calibri" w:cs="Calibri"/>
                <w:color w:val="000000"/>
              </w:rPr>
              <w:t xml:space="preserve"> </w:t>
            </w:r>
            <w:r w:rsidRPr="00B20E9C">
              <w:rPr>
                <w:rFonts w:ascii="Calibri" w:hAnsi="Calibri" w:cs="Calibri"/>
                <w:color w:val="000000"/>
              </w:rPr>
              <w:t>Rate)</w:t>
            </w:r>
          </w:p>
        </w:tc>
        <w:tc>
          <w:tcPr>
            <w:tcW w:w="1275" w:type="dxa"/>
            <w:shd w:val="clear" w:color="auto" w:fill="auto"/>
            <w:vAlign w:val="center"/>
          </w:tcPr>
          <w:p w14:paraId="0738EFA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&gt;= 90Mpps</w:t>
            </w:r>
          </w:p>
        </w:tc>
        <w:tc>
          <w:tcPr>
            <w:tcW w:w="1276" w:type="dxa"/>
            <w:shd w:val="clear" w:color="auto" w:fill="auto"/>
            <w:vAlign w:val="center"/>
          </w:tcPr>
          <w:p w14:paraId="2E4F0A46"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949FE24" w14:textId="77777777" w:rsidR="00F75010" w:rsidRPr="00B20E9C" w:rsidRDefault="00F75010" w:rsidP="00713CB6">
            <w:pPr>
              <w:suppressAutoHyphens/>
              <w:spacing w:line="276" w:lineRule="auto"/>
              <w:rPr>
                <w:rFonts w:ascii="Calibri" w:hAnsi="Calibri"/>
              </w:rPr>
            </w:pPr>
          </w:p>
        </w:tc>
      </w:tr>
      <w:tr w:rsidR="00F75010" w:rsidRPr="00B20E9C" w14:paraId="037619AF" w14:textId="77777777" w:rsidTr="00713CB6">
        <w:trPr>
          <w:cantSplit/>
          <w:trHeight w:val="284"/>
        </w:trPr>
        <w:tc>
          <w:tcPr>
            <w:tcW w:w="822" w:type="dxa"/>
            <w:vAlign w:val="center"/>
          </w:tcPr>
          <w:p w14:paraId="314D17F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2.8</w:t>
            </w:r>
          </w:p>
        </w:tc>
        <w:tc>
          <w:tcPr>
            <w:tcW w:w="1880" w:type="dxa"/>
            <w:vAlign w:val="center"/>
          </w:tcPr>
          <w:p w14:paraId="759C5F2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AFA4205"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Υποστηριζόμενη μνήμη </w:t>
            </w:r>
            <w:r w:rsidRPr="00B20E9C">
              <w:rPr>
                <w:rFonts w:ascii="Calibri" w:hAnsi="Calibri" w:cs="Calibri"/>
                <w:color w:val="000000"/>
                <w:lang w:val="en-GB"/>
              </w:rPr>
              <w:t>DRAM</w:t>
            </w:r>
          </w:p>
        </w:tc>
        <w:tc>
          <w:tcPr>
            <w:tcW w:w="1275" w:type="dxa"/>
            <w:vAlign w:val="center"/>
          </w:tcPr>
          <w:p w14:paraId="3DC362C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 xml:space="preserve">&gt;= 512 </w:t>
            </w:r>
            <w:r w:rsidRPr="00B20E9C">
              <w:rPr>
                <w:rFonts w:ascii="Calibri" w:hAnsi="Calibri" w:cs="Calibri"/>
                <w:color w:val="000000"/>
                <w:lang w:val="en-GB"/>
              </w:rPr>
              <w:t>MB</w:t>
            </w:r>
          </w:p>
        </w:tc>
        <w:tc>
          <w:tcPr>
            <w:tcW w:w="1276" w:type="dxa"/>
            <w:vAlign w:val="center"/>
          </w:tcPr>
          <w:p w14:paraId="0BB23A07" w14:textId="77777777" w:rsidR="00F75010" w:rsidRPr="00B20E9C" w:rsidRDefault="00F75010" w:rsidP="00713CB6">
            <w:pPr>
              <w:suppressAutoHyphens/>
              <w:spacing w:line="276" w:lineRule="auto"/>
              <w:rPr>
                <w:rFonts w:ascii="Calibri" w:hAnsi="Calibri"/>
              </w:rPr>
            </w:pPr>
          </w:p>
        </w:tc>
        <w:tc>
          <w:tcPr>
            <w:tcW w:w="1588" w:type="dxa"/>
            <w:vAlign w:val="center"/>
          </w:tcPr>
          <w:p w14:paraId="4F68D311" w14:textId="77777777" w:rsidR="00F75010" w:rsidRPr="00B20E9C" w:rsidRDefault="00F75010" w:rsidP="00713CB6">
            <w:pPr>
              <w:suppressAutoHyphens/>
              <w:spacing w:line="276" w:lineRule="auto"/>
              <w:rPr>
                <w:rFonts w:ascii="Calibri" w:hAnsi="Calibri"/>
              </w:rPr>
            </w:pPr>
          </w:p>
        </w:tc>
      </w:tr>
      <w:tr w:rsidR="00F75010" w:rsidRPr="00B20E9C" w14:paraId="43FCA2E3" w14:textId="77777777" w:rsidTr="00713CB6">
        <w:trPr>
          <w:cantSplit/>
          <w:trHeight w:val="284"/>
        </w:trPr>
        <w:tc>
          <w:tcPr>
            <w:tcW w:w="822" w:type="dxa"/>
            <w:vAlign w:val="center"/>
          </w:tcPr>
          <w:p w14:paraId="64C3EE4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2.9</w:t>
            </w:r>
          </w:p>
        </w:tc>
        <w:tc>
          <w:tcPr>
            <w:tcW w:w="1880" w:type="dxa"/>
            <w:vAlign w:val="center"/>
          </w:tcPr>
          <w:p w14:paraId="4B98A08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9538EF2"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Υποστηριζόμενη μνήμη </w:t>
            </w:r>
            <w:r w:rsidRPr="00B20E9C">
              <w:rPr>
                <w:rFonts w:ascii="Calibri" w:hAnsi="Calibri" w:cs="Calibri"/>
                <w:color w:val="000000"/>
                <w:lang w:val="en-GB"/>
              </w:rPr>
              <w:t>Flash</w:t>
            </w:r>
          </w:p>
        </w:tc>
        <w:tc>
          <w:tcPr>
            <w:tcW w:w="1275" w:type="dxa"/>
            <w:vAlign w:val="center"/>
          </w:tcPr>
          <w:p w14:paraId="559FB853"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&gt;= 128</w:t>
            </w:r>
            <w:r w:rsidRPr="00B20E9C">
              <w:rPr>
                <w:rFonts w:ascii="Calibri" w:hAnsi="Calibri" w:cs="Calibri"/>
                <w:color w:val="000000"/>
                <w:lang w:val="en-GB"/>
              </w:rPr>
              <w:t>MB</w:t>
            </w:r>
          </w:p>
        </w:tc>
        <w:tc>
          <w:tcPr>
            <w:tcW w:w="1276" w:type="dxa"/>
            <w:vAlign w:val="center"/>
          </w:tcPr>
          <w:p w14:paraId="6B6F1CE5" w14:textId="77777777" w:rsidR="00F75010" w:rsidRPr="00B20E9C" w:rsidRDefault="00F75010" w:rsidP="00713CB6">
            <w:pPr>
              <w:suppressAutoHyphens/>
              <w:spacing w:line="276" w:lineRule="auto"/>
              <w:rPr>
                <w:rFonts w:ascii="Calibri" w:hAnsi="Calibri"/>
              </w:rPr>
            </w:pPr>
          </w:p>
        </w:tc>
        <w:tc>
          <w:tcPr>
            <w:tcW w:w="1588" w:type="dxa"/>
            <w:vAlign w:val="center"/>
          </w:tcPr>
          <w:p w14:paraId="20B467BE" w14:textId="77777777" w:rsidR="00F75010" w:rsidRPr="00B20E9C" w:rsidRDefault="00F75010" w:rsidP="00713CB6">
            <w:pPr>
              <w:suppressAutoHyphens/>
              <w:spacing w:line="276" w:lineRule="auto"/>
              <w:rPr>
                <w:rFonts w:ascii="Calibri" w:hAnsi="Calibri"/>
              </w:rPr>
            </w:pPr>
          </w:p>
        </w:tc>
      </w:tr>
      <w:tr w:rsidR="00F75010" w:rsidRPr="00B20E9C" w14:paraId="31B7C738" w14:textId="77777777" w:rsidTr="00713CB6">
        <w:trPr>
          <w:cantSplit/>
          <w:trHeight w:val="284"/>
        </w:trPr>
        <w:tc>
          <w:tcPr>
            <w:tcW w:w="822" w:type="dxa"/>
            <w:vAlign w:val="center"/>
          </w:tcPr>
          <w:p w14:paraId="4E01C78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2.10</w:t>
            </w:r>
          </w:p>
        </w:tc>
        <w:tc>
          <w:tcPr>
            <w:tcW w:w="1880" w:type="dxa"/>
            <w:vAlign w:val="center"/>
          </w:tcPr>
          <w:p w14:paraId="354FDFC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447CFEB"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Μέγιστος αριθμός υποστηριζόμενων MAC διευθύνσεων για Bridging και Filtering για όλο το </w:t>
            </w:r>
            <w:r w:rsidRPr="00B20E9C">
              <w:rPr>
                <w:rFonts w:ascii="Calibri" w:hAnsi="Calibri" w:cs="Calibri"/>
                <w:color w:val="000000"/>
                <w:lang w:val="en-GB"/>
              </w:rPr>
              <w:t>switch</w:t>
            </w:r>
          </w:p>
        </w:tc>
        <w:tc>
          <w:tcPr>
            <w:tcW w:w="1275" w:type="dxa"/>
            <w:vAlign w:val="center"/>
          </w:tcPr>
          <w:p w14:paraId="62005E4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&gt;= 16000</w:t>
            </w:r>
          </w:p>
        </w:tc>
        <w:tc>
          <w:tcPr>
            <w:tcW w:w="1276" w:type="dxa"/>
            <w:vAlign w:val="center"/>
          </w:tcPr>
          <w:p w14:paraId="432DF049" w14:textId="77777777" w:rsidR="00F75010" w:rsidRPr="00B20E9C" w:rsidRDefault="00F75010" w:rsidP="00713CB6">
            <w:pPr>
              <w:suppressAutoHyphens/>
              <w:spacing w:line="276" w:lineRule="auto"/>
              <w:rPr>
                <w:rFonts w:ascii="Calibri" w:hAnsi="Calibri"/>
              </w:rPr>
            </w:pPr>
          </w:p>
        </w:tc>
        <w:tc>
          <w:tcPr>
            <w:tcW w:w="1588" w:type="dxa"/>
            <w:vAlign w:val="center"/>
          </w:tcPr>
          <w:p w14:paraId="5467EB39" w14:textId="77777777" w:rsidR="00F75010" w:rsidRPr="00B20E9C" w:rsidRDefault="00F75010" w:rsidP="00713CB6">
            <w:pPr>
              <w:suppressAutoHyphens/>
              <w:spacing w:line="276" w:lineRule="auto"/>
              <w:rPr>
                <w:rFonts w:ascii="Calibri" w:hAnsi="Calibri"/>
              </w:rPr>
            </w:pPr>
          </w:p>
        </w:tc>
      </w:tr>
      <w:tr w:rsidR="00F75010" w:rsidRPr="00B20E9C" w14:paraId="409D33DC" w14:textId="77777777" w:rsidTr="00713CB6">
        <w:trPr>
          <w:cantSplit/>
          <w:trHeight w:val="284"/>
        </w:trPr>
        <w:tc>
          <w:tcPr>
            <w:tcW w:w="822" w:type="dxa"/>
            <w:vAlign w:val="center"/>
          </w:tcPr>
          <w:p w14:paraId="72627D31"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4769B67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D88C76C"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Υποστήριξη των ακολούθων πρωτοκόλλων (ενσωματωμένα κατά την παράδοση του εξοπλισμού):</w:t>
            </w:r>
          </w:p>
        </w:tc>
        <w:tc>
          <w:tcPr>
            <w:tcW w:w="1275" w:type="dxa"/>
            <w:vAlign w:val="center"/>
          </w:tcPr>
          <w:p w14:paraId="435740D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br w:type="column"/>
            </w:r>
          </w:p>
        </w:tc>
        <w:tc>
          <w:tcPr>
            <w:tcW w:w="1276" w:type="dxa"/>
            <w:vAlign w:val="center"/>
          </w:tcPr>
          <w:p w14:paraId="055E6FD1" w14:textId="77777777" w:rsidR="00F75010" w:rsidRPr="00B20E9C" w:rsidRDefault="00F75010" w:rsidP="00713CB6">
            <w:pPr>
              <w:suppressAutoHyphens/>
              <w:spacing w:line="276" w:lineRule="auto"/>
              <w:rPr>
                <w:rFonts w:ascii="Calibri" w:hAnsi="Calibri"/>
              </w:rPr>
            </w:pPr>
          </w:p>
        </w:tc>
        <w:tc>
          <w:tcPr>
            <w:tcW w:w="1588" w:type="dxa"/>
            <w:vAlign w:val="center"/>
          </w:tcPr>
          <w:p w14:paraId="12F448E5" w14:textId="77777777" w:rsidR="00F75010" w:rsidRPr="00B20E9C" w:rsidRDefault="00F75010" w:rsidP="00713CB6">
            <w:pPr>
              <w:suppressAutoHyphens/>
              <w:spacing w:line="276" w:lineRule="auto"/>
              <w:rPr>
                <w:rFonts w:ascii="Calibri" w:hAnsi="Calibri"/>
              </w:rPr>
            </w:pPr>
          </w:p>
        </w:tc>
      </w:tr>
      <w:tr w:rsidR="00F75010" w:rsidRPr="00B20E9C" w14:paraId="7444DEF0" w14:textId="77777777" w:rsidTr="00713CB6">
        <w:trPr>
          <w:cantSplit/>
          <w:trHeight w:val="284"/>
        </w:trPr>
        <w:tc>
          <w:tcPr>
            <w:tcW w:w="822" w:type="dxa"/>
            <w:vAlign w:val="center"/>
          </w:tcPr>
          <w:p w14:paraId="69DB616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2.11</w:t>
            </w:r>
          </w:p>
        </w:tc>
        <w:tc>
          <w:tcPr>
            <w:tcW w:w="1880" w:type="dxa"/>
            <w:vAlign w:val="center"/>
          </w:tcPr>
          <w:p w14:paraId="203393A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5B3C667"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br w:type="column"/>
              <w:t>Υποστήριξη Ethernet IEEE 802.3, 10BaseΤ</w:t>
            </w:r>
          </w:p>
        </w:tc>
        <w:tc>
          <w:tcPr>
            <w:tcW w:w="1275" w:type="dxa"/>
            <w:vAlign w:val="center"/>
          </w:tcPr>
          <w:p w14:paraId="0CCF56B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r w:rsidRPr="00B20E9C">
              <w:rPr>
                <w:rFonts w:ascii="Calibri" w:hAnsi="Calibri" w:cs="Calibri"/>
                <w:color w:val="000000"/>
              </w:rPr>
              <w:br w:type="column"/>
            </w:r>
          </w:p>
        </w:tc>
        <w:tc>
          <w:tcPr>
            <w:tcW w:w="1276" w:type="dxa"/>
            <w:vAlign w:val="center"/>
          </w:tcPr>
          <w:p w14:paraId="093EFA69" w14:textId="77777777" w:rsidR="00F75010" w:rsidRPr="00B20E9C" w:rsidRDefault="00F75010" w:rsidP="00713CB6">
            <w:pPr>
              <w:suppressAutoHyphens/>
              <w:spacing w:line="276" w:lineRule="auto"/>
              <w:rPr>
                <w:rFonts w:ascii="Calibri" w:hAnsi="Calibri"/>
              </w:rPr>
            </w:pPr>
          </w:p>
        </w:tc>
        <w:tc>
          <w:tcPr>
            <w:tcW w:w="1588" w:type="dxa"/>
            <w:vAlign w:val="center"/>
          </w:tcPr>
          <w:p w14:paraId="501943A5" w14:textId="77777777" w:rsidR="00F75010" w:rsidRPr="00B20E9C" w:rsidRDefault="00F75010" w:rsidP="00713CB6">
            <w:pPr>
              <w:suppressAutoHyphens/>
              <w:spacing w:line="276" w:lineRule="auto"/>
              <w:rPr>
                <w:rFonts w:ascii="Calibri" w:hAnsi="Calibri"/>
              </w:rPr>
            </w:pPr>
          </w:p>
        </w:tc>
      </w:tr>
      <w:tr w:rsidR="00F75010" w:rsidRPr="00B20E9C" w14:paraId="405E6DF6" w14:textId="77777777" w:rsidTr="00713CB6">
        <w:trPr>
          <w:cantSplit/>
          <w:trHeight w:val="284"/>
        </w:trPr>
        <w:tc>
          <w:tcPr>
            <w:tcW w:w="822" w:type="dxa"/>
            <w:vAlign w:val="center"/>
          </w:tcPr>
          <w:p w14:paraId="1129A0C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2.12</w:t>
            </w:r>
          </w:p>
        </w:tc>
        <w:tc>
          <w:tcPr>
            <w:tcW w:w="1880" w:type="dxa"/>
            <w:vAlign w:val="center"/>
          </w:tcPr>
          <w:p w14:paraId="0509312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CB09178"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color w:val="000000"/>
                <w:lang w:val="en-US"/>
              </w:rPr>
              <w:br w:type="column"/>
            </w:r>
            <w:r w:rsidRPr="00B20E9C">
              <w:rPr>
                <w:rFonts w:ascii="Calibri" w:hAnsi="Calibri" w:cs="Calibri"/>
                <w:color w:val="000000"/>
              </w:rPr>
              <w:t>Υποστήριξη</w:t>
            </w:r>
            <w:r w:rsidRPr="00B20E9C">
              <w:rPr>
                <w:rFonts w:ascii="Calibri" w:hAnsi="Calibri" w:cs="Calibri"/>
                <w:color w:val="000000"/>
                <w:lang w:val="en-US"/>
              </w:rPr>
              <w:t xml:space="preserve"> Fast Ethernet: IEEE 802.3u, 100BaseTX</w:t>
            </w:r>
          </w:p>
        </w:tc>
        <w:tc>
          <w:tcPr>
            <w:tcW w:w="1275" w:type="dxa"/>
            <w:vAlign w:val="center"/>
          </w:tcPr>
          <w:p w14:paraId="2CC987A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4A66E4F1" w14:textId="77777777" w:rsidR="00F75010" w:rsidRPr="00B20E9C" w:rsidRDefault="00F75010" w:rsidP="00713CB6">
            <w:pPr>
              <w:suppressAutoHyphens/>
              <w:spacing w:line="276" w:lineRule="auto"/>
              <w:rPr>
                <w:rFonts w:ascii="Calibri" w:hAnsi="Calibri"/>
              </w:rPr>
            </w:pPr>
          </w:p>
        </w:tc>
        <w:tc>
          <w:tcPr>
            <w:tcW w:w="1588" w:type="dxa"/>
            <w:vAlign w:val="center"/>
          </w:tcPr>
          <w:p w14:paraId="6869DD5F" w14:textId="77777777" w:rsidR="00F75010" w:rsidRPr="00B20E9C" w:rsidRDefault="00F75010" w:rsidP="00713CB6">
            <w:pPr>
              <w:suppressAutoHyphens/>
              <w:spacing w:line="276" w:lineRule="auto"/>
              <w:rPr>
                <w:rFonts w:ascii="Calibri" w:hAnsi="Calibri"/>
              </w:rPr>
            </w:pPr>
          </w:p>
        </w:tc>
      </w:tr>
      <w:tr w:rsidR="00F75010" w:rsidRPr="00B20E9C" w14:paraId="798FAC0A" w14:textId="77777777" w:rsidTr="00713CB6">
        <w:trPr>
          <w:cantSplit/>
          <w:trHeight w:val="284"/>
        </w:trPr>
        <w:tc>
          <w:tcPr>
            <w:tcW w:w="822" w:type="dxa"/>
            <w:vAlign w:val="center"/>
          </w:tcPr>
          <w:p w14:paraId="01AD582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2.13</w:t>
            </w:r>
          </w:p>
        </w:tc>
        <w:tc>
          <w:tcPr>
            <w:tcW w:w="1880" w:type="dxa"/>
            <w:vAlign w:val="center"/>
          </w:tcPr>
          <w:p w14:paraId="721B853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4D27FE7"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color w:val="000000"/>
                <w:lang w:val="en-US"/>
              </w:rPr>
              <w:br w:type="column"/>
            </w:r>
            <w:r w:rsidRPr="00B20E9C">
              <w:rPr>
                <w:rFonts w:ascii="Calibri" w:hAnsi="Calibri" w:cs="Calibri"/>
                <w:color w:val="000000"/>
              </w:rPr>
              <w:t>Υποστήριξη</w:t>
            </w:r>
            <w:r w:rsidRPr="00B20E9C">
              <w:rPr>
                <w:rFonts w:ascii="Calibri" w:hAnsi="Calibri" w:cs="Calibri"/>
                <w:color w:val="000000"/>
                <w:lang w:val="en-US"/>
              </w:rPr>
              <w:t xml:space="preserve"> Gigabit Ethernet: IEEE 802.3ab, IEEE 802.3</w:t>
            </w:r>
            <w:r w:rsidRPr="00B20E9C">
              <w:rPr>
                <w:rFonts w:ascii="Calibri" w:hAnsi="Calibri" w:cs="Calibri"/>
                <w:color w:val="000000"/>
                <w:lang w:val="en-GB"/>
              </w:rPr>
              <w:t>z</w:t>
            </w:r>
            <w:r w:rsidRPr="00B20E9C">
              <w:rPr>
                <w:rFonts w:ascii="Calibri" w:hAnsi="Calibri" w:cs="Calibri"/>
                <w:color w:val="000000"/>
                <w:lang w:val="en-US"/>
              </w:rPr>
              <w:t>,</w:t>
            </w:r>
            <w:r w:rsidRPr="00B20E9C">
              <w:rPr>
                <w:rFonts w:ascii="Calibri" w:hAnsi="Calibri" w:cs="Calibri"/>
                <w:color w:val="000000"/>
                <w:lang w:val="en-GB"/>
              </w:rPr>
              <w:t xml:space="preserve"> 1000Base-X</w:t>
            </w:r>
          </w:p>
        </w:tc>
        <w:tc>
          <w:tcPr>
            <w:tcW w:w="1275" w:type="dxa"/>
            <w:vAlign w:val="center"/>
          </w:tcPr>
          <w:p w14:paraId="3A81812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NAI</w:t>
            </w:r>
          </w:p>
        </w:tc>
        <w:tc>
          <w:tcPr>
            <w:tcW w:w="1276" w:type="dxa"/>
            <w:vAlign w:val="center"/>
          </w:tcPr>
          <w:p w14:paraId="1543C261" w14:textId="77777777" w:rsidR="00F75010" w:rsidRPr="00B20E9C" w:rsidRDefault="00F75010" w:rsidP="00713CB6">
            <w:pPr>
              <w:suppressAutoHyphens/>
              <w:spacing w:line="276" w:lineRule="auto"/>
              <w:rPr>
                <w:rFonts w:ascii="Calibri" w:hAnsi="Calibri"/>
              </w:rPr>
            </w:pPr>
          </w:p>
        </w:tc>
        <w:tc>
          <w:tcPr>
            <w:tcW w:w="1588" w:type="dxa"/>
            <w:vAlign w:val="center"/>
          </w:tcPr>
          <w:p w14:paraId="6384D296" w14:textId="77777777" w:rsidR="00F75010" w:rsidRPr="00B20E9C" w:rsidRDefault="00F75010" w:rsidP="00713CB6">
            <w:pPr>
              <w:suppressAutoHyphens/>
              <w:spacing w:line="276" w:lineRule="auto"/>
              <w:rPr>
                <w:rFonts w:ascii="Calibri" w:hAnsi="Calibri"/>
              </w:rPr>
            </w:pPr>
          </w:p>
        </w:tc>
      </w:tr>
      <w:tr w:rsidR="00F75010" w:rsidRPr="00B20E9C" w14:paraId="5CAF4536" w14:textId="77777777" w:rsidTr="00713CB6">
        <w:trPr>
          <w:cantSplit/>
          <w:trHeight w:val="284"/>
        </w:trPr>
        <w:tc>
          <w:tcPr>
            <w:tcW w:w="822" w:type="dxa"/>
            <w:vAlign w:val="center"/>
          </w:tcPr>
          <w:p w14:paraId="17C7FCE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2.14</w:t>
            </w:r>
          </w:p>
        </w:tc>
        <w:tc>
          <w:tcPr>
            <w:tcW w:w="1880" w:type="dxa"/>
            <w:vAlign w:val="center"/>
          </w:tcPr>
          <w:p w14:paraId="6E3D50A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14CF03D"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color w:val="000000"/>
              </w:rPr>
              <w:t>Υποστήριξη</w:t>
            </w:r>
            <w:r w:rsidRPr="00A13DCE">
              <w:rPr>
                <w:rFonts w:ascii="Calibri" w:hAnsi="Calibri" w:cs="Calibri"/>
                <w:color w:val="000000"/>
                <w:lang w:val="en-US"/>
              </w:rPr>
              <w:t xml:space="preserve"> </w:t>
            </w:r>
            <w:r w:rsidRPr="00B20E9C">
              <w:rPr>
                <w:rFonts w:ascii="Calibri" w:hAnsi="Calibri" w:cs="Calibri"/>
                <w:color w:val="000000"/>
                <w:lang w:val="en-US"/>
              </w:rPr>
              <w:t>Gigabit Ethernet</w:t>
            </w:r>
            <w:r w:rsidRPr="00B20E9C">
              <w:rPr>
                <w:rFonts w:ascii="Calibri" w:hAnsi="Calibri" w:cs="Calibri"/>
                <w:color w:val="000000"/>
                <w:lang w:val="en-GB"/>
              </w:rPr>
              <w:t xml:space="preserve"> interfaces </w:t>
            </w:r>
            <w:r w:rsidRPr="00B20E9C">
              <w:rPr>
                <w:rFonts w:ascii="Calibri" w:hAnsi="Calibri" w:cs="Calibri"/>
                <w:color w:val="000000"/>
              </w:rPr>
              <w:t>τύπου</w:t>
            </w:r>
            <w:r w:rsidRPr="00A13DCE">
              <w:rPr>
                <w:rFonts w:ascii="Calibri" w:hAnsi="Calibri" w:cs="Calibri"/>
                <w:color w:val="000000"/>
                <w:lang w:val="en-US"/>
              </w:rPr>
              <w:t xml:space="preserve"> </w:t>
            </w:r>
            <w:r>
              <w:rPr>
                <w:rFonts w:ascii="Calibri" w:hAnsi="Calibri" w:cs="Calibri"/>
                <w:color w:val="000000"/>
                <w:lang w:val="en-GB"/>
              </w:rPr>
              <w:t>1000Base</w:t>
            </w:r>
            <w:r w:rsidRPr="00A13DCE">
              <w:rPr>
                <w:rFonts w:ascii="Calibri" w:hAnsi="Calibri" w:cs="Calibri"/>
                <w:color w:val="000000"/>
                <w:lang w:val="en-US"/>
              </w:rPr>
              <w:t>-</w:t>
            </w:r>
            <w:r w:rsidRPr="00B20E9C">
              <w:rPr>
                <w:rFonts w:ascii="Calibri" w:hAnsi="Calibri" w:cs="Calibri"/>
                <w:color w:val="000000"/>
                <w:lang w:val="en-GB"/>
              </w:rPr>
              <w:t>SX, 1000Base-LX, 1000Base-ZX</w:t>
            </w:r>
          </w:p>
        </w:tc>
        <w:tc>
          <w:tcPr>
            <w:tcW w:w="1275" w:type="dxa"/>
            <w:vAlign w:val="center"/>
          </w:tcPr>
          <w:p w14:paraId="3FA9238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NAI</w:t>
            </w:r>
          </w:p>
        </w:tc>
        <w:tc>
          <w:tcPr>
            <w:tcW w:w="1276" w:type="dxa"/>
            <w:vAlign w:val="center"/>
          </w:tcPr>
          <w:p w14:paraId="56C419C7" w14:textId="77777777" w:rsidR="00F75010" w:rsidRPr="00B20E9C" w:rsidRDefault="00F75010" w:rsidP="00713CB6">
            <w:pPr>
              <w:suppressAutoHyphens/>
              <w:spacing w:line="276" w:lineRule="auto"/>
              <w:rPr>
                <w:rFonts w:ascii="Calibri" w:hAnsi="Calibri"/>
              </w:rPr>
            </w:pPr>
          </w:p>
        </w:tc>
        <w:tc>
          <w:tcPr>
            <w:tcW w:w="1588" w:type="dxa"/>
            <w:vAlign w:val="center"/>
          </w:tcPr>
          <w:p w14:paraId="3C1DC22E" w14:textId="77777777" w:rsidR="00F75010" w:rsidRPr="00B20E9C" w:rsidRDefault="00F75010" w:rsidP="00713CB6">
            <w:pPr>
              <w:suppressAutoHyphens/>
              <w:spacing w:line="276" w:lineRule="auto"/>
              <w:rPr>
                <w:rFonts w:ascii="Calibri" w:hAnsi="Calibri"/>
              </w:rPr>
            </w:pPr>
          </w:p>
        </w:tc>
      </w:tr>
      <w:tr w:rsidR="00F75010" w:rsidRPr="00B20E9C" w14:paraId="6F9C7BF9" w14:textId="77777777" w:rsidTr="00713CB6">
        <w:trPr>
          <w:cantSplit/>
          <w:trHeight w:val="284"/>
        </w:trPr>
        <w:tc>
          <w:tcPr>
            <w:tcW w:w="822" w:type="dxa"/>
            <w:vAlign w:val="center"/>
          </w:tcPr>
          <w:p w14:paraId="4AFF150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2.15</w:t>
            </w:r>
          </w:p>
        </w:tc>
        <w:tc>
          <w:tcPr>
            <w:tcW w:w="1880" w:type="dxa"/>
            <w:vAlign w:val="center"/>
          </w:tcPr>
          <w:p w14:paraId="36D6F41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F5F709E"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color w:val="000000"/>
              </w:rPr>
              <w:t>Υποστήριξη</w:t>
            </w:r>
            <w:r w:rsidRPr="00B20E9C">
              <w:rPr>
                <w:rFonts w:ascii="Calibri" w:hAnsi="Calibri" w:cs="Calibri"/>
                <w:color w:val="000000"/>
                <w:lang w:val="en-US"/>
              </w:rPr>
              <w:t xml:space="preserve"> 10 Gigabit Ethernet interfaces </w:t>
            </w:r>
            <w:r w:rsidRPr="00B20E9C">
              <w:rPr>
                <w:rFonts w:ascii="Calibri" w:hAnsi="Calibri" w:cs="Calibri"/>
                <w:color w:val="000000"/>
              </w:rPr>
              <w:t>τύπου</w:t>
            </w:r>
            <w:r w:rsidRPr="00B20E9C">
              <w:rPr>
                <w:rFonts w:ascii="Calibri" w:hAnsi="Calibri" w:cs="Calibri"/>
                <w:color w:val="000000"/>
                <w:lang w:val="en-US"/>
              </w:rPr>
              <w:t xml:space="preserve"> SFP+, 10GbaseSR, 10GbaseLR</w:t>
            </w:r>
          </w:p>
        </w:tc>
        <w:tc>
          <w:tcPr>
            <w:tcW w:w="1275" w:type="dxa"/>
            <w:vAlign w:val="center"/>
          </w:tcPr>
          <w:p w14:paraId="3B70622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617306BA" w14:textId="77777777" w:rsidR="00F75010" w:rsidRPr="00B20E9C" w:rsidRDefault="00F75010" w:rsidP="00713CB6">
            <w:pPr>
              <w:suppressAutoHyphens/>
              <w:spacing w:line="276" w:lineRule="auto"/>
              <w:rPr>
                <w:rFonts w:ascii="Calibri" w:hAnsi="Calibri"/>
              </w:rPr>
            </w:pPr>
          </w:p>
        </w:tc>
        <w:tc>
          <w:tcPr>
            <w:tcW w:w="1588" w:type="dxa"/>
            <w:vAlign w:val="center"/>
          </w:tcPr>
          <w:p w14:paraId="14D5F81F" w14:textId="77777777" w:rsidR="00F75010" w:rsidRPr="00B20E9C" w:rsidRDefault="00F75010" w:rsidP="00713CB6">
            <w:pPr>
              <w:suppressAutoHyphens/>
              <w:spacing w:line="276" w:lineRule="auto"/>
              <w:rPr>
                <w:rFonts w:ascii="Calibri" w:hAnsi="Calibri"/>
              </w:rPr>
            </w:pPr>
          </w:p>
        </w:tc>
      </w:tr>
      <w:tr w:rsidR="00F75010" w:rsidRPr="00B20E9C" w14:paraId="55857C44" w14:textId="77777777" w:rsidTr="00713CB6">
        <w:trPr>
          <w:cantSplit/>
          <w:trHeight w:val="284"/>
        </w:trPr>
        <w:tc>
          <w:tcPr>
            <w:tcW w:w="822" w:type="dxa"/>
            <w:vAlign w:val="center"/>
          </w:tcPr>
          <w:p w14:paraId="614D00EE"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6229A5D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2CD15B4"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Interfaces:</w:t>
            </w:r>
          </w:p>
        </w:tc>
        <w:tc>
          <w:tcPr>
            <w:tcW w:w="1275" w:type="dxa"/>
            <w:vAlign w:val="center"/>
          </w:tcPr>
          <w:p w14:paraId="40C69559"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D5C5405" w14:textId="77777777" w:rsidR="00F75010" w:rsidRPr="00B20E9C" w:rsidRDefault="00F75010" w:rsidP="00713CB6">
            <w:pPr>
              <w:suppressAutoHyphens/>
              <w:spacing w:line="276" w:lineRule="auto"/>
              <w:rPr>
                <w:rFonts w:ascii="Calibri" w:hAnsi="Calibri"/>
              </w:rPr>
            </w:pPr>
          </w:p>
        </w:tc>
        <w:tc>
          <w:tcPr>
            <w:tcW w:w="1588" w:type="dxa"/>
            <w:vAlign w:val="center"/>
          </w:tcPr>
          <w:p w14:paraId="7A1011BD" w14:textId="77777777" w:rsidR="00F75010" w:rsidRPr="00B20E9C" w:rsidRDefault="00F75010" w:rsidP="00713CB6">
            <w:pPr>
              <w:suppressAutoHyphens/>
              <w:spacing w:line="276" w:lineRule="auto"/>
              <w:rPr>
                <w:rFonts w:ascii="Calibri" w:hAnsi="Calibri"/>
              </w:rPr>
            </w:pPr>
          </w:p>
        </w:tc>
      </w:tr>
      <w:tr w:rsidR="00F75010" w:rsidRPr="00B20E9C" w14:paraId="593EE01E" w14:textId="77777777" w:rsidTr="00713CB6">
        <w:trPr>
          <w:cantSplit/>
          <w:trHeight w:val="284"/>
        </w:trPr>
        <w:tc>
          <w:tcPr>
            <w:tcW w:w="822" w:type="dxa"/>
            <w:vAlign w:val="center"/>
          </w:tcPr>
          <w:p w14:paraId="7CFD193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2.16</w:t>
            </w:r>
          </w:p>
        </w:tc>
        <w:tc>
          <w:tcPr>
            <w:tcW w:w="1880" w:type="dxa"/>
            <w:vAlign w:val="center"/>
          </w:tcPr>
          <w:p w14:paraId="14BE1F8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CCBC339"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Switched</w:t>
            </w:r>
            <w:r w:rsidRPr="00F1332E">
              <w:rPr>
                <w:rFonts w:ascii="Calibri" w:hAnsi="Calibri" w:cs="Calibri"/>
                <w:color w:val="000000"/>
              </w:rPr>
              <w:t xml:space="preserve"> </w:t>
            </w:r>
            <w:r w:rsidRPr="00B20E9C">
              <w:rPr>
                <w:rFonts w:ascii="Calibri" w:hAnsi="Calibri" w:cs="Calibri"/>
                <w:color w:val="000000"/>
              </w:rPr>
              <w:t xml:space="preserve">Ethernet θύρες 10/100/1000, η ταχύτητα λειτουργίας (10, 100 ή 1000 Mbps) των οποίων να επιλέγεται αυτόματα. Οι εν λόγω θύρες να φέρουν </w:t>
            </w:r>
            <w:r w:rsidRPr="00B20E9C">
              <w:rPr>
                <w:rFonts w:ascii="Calibri" w:hAnsi="Calibri" w:cs="Calibri"/>
                <w:color w:val="000000"/>
                <w:lang w:val="en-GB"/>
              </w:rPr>
              <w:t>Auto</w:t>
            </w:r>
            <w:r w:rsidRPr="00B20E9C">
              <w:rPr>
                <w:rFonts w:ascii="Calibri" w:hAnsi="Calibri" w:cs="Calibri"/>
                <w:color w:val="000000"/>
              </w:rPr>
              <w:t>-</w:t>
            </w:r>
            <w:r w:rsidRPr="00B20E9C">
              <w:rPr>
                <w:rFonts w:ascii="Calibri" w:hAnsi="Calibri" w:cs="Calibri"/>
                <w:color w:val="000000"/>
                <w:lang w:val="en-GB"/>
              </w:rPr>
              <w:t>MDIX</w:t>
            </w:r>
            <w:r w:rsidRPr="00B20E9C">
              <w:rPr>
                <w:rFonts w:ascii="Calibri" w:hAnsi="Calibri" w:cs="Calibri"/>
                <w:color w:val="000000"/>
              </w:rPr>
              <w:t xml:space="preserve"> ικανότητα.</w:t>
            </w:r>
          </w:p>
        </w:tc>
        <w:tc>
          <w:tcPr>
            <w:tcW w:w="1275" w:type="dxa"/>
            <w:vAlign w:val="center"/>
          </w:tcPr>
          <w:p w14:paraId="100D4B5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&gt;=24</w:t>
            </w:r>
          </w:p>
        </w:tc>
        <w:tc>
          <w:tcPr>
            <w:tcW w:w="1276" w:type="dxa"/>
            <w:vAlign w:val="center"/>
          </w:tcPr>
          <w:p w14:paraId="6910C03E" w14:textId="77777777" w:rsidR="00F75010" w:rsidRPr="00B20E9C" w:rsidRDefault="00F75010" w:rsidP="00713CB6">
            <w:pPr>
              <w:suppressAutoHyphens/>
              <w:spacing w:line="276" w:lineRule="auto"/>
              <w:rPr>
                <w:rFonts w:ascii="Calibri" w:hAnsi="Calibri"/>
              </w:rPr>
            </w:pPr>
          </w:p>
        </w:tc>
        <w:tc>
          <w:tcPr>
            <w:tcW w:w="1588" w:type="dxa"/>
            <w:vAlign w:val="center"/>
          </w:tcPr>
          <w:p w14:paraId="42ABF0BA" w14:textId="77777777" w:rsidR="00F75010" w:rsidRPr="00B20E9C" w:rsidRDefault="00F75010" w:rsidP="00713CB6">
            <w:pPr>
              <w:suppressAutoHyphens/>
              <w:spacing w:line="276" w:lineRule="auto"/>
              <w:rPr>
                <w:rFonts w:ascii="Calibri" w:hAnsi="Calibri"/>
              </w:rPr>
            </w:pPr>
          </w:p>
        </w:tc>
      </w:tr>
      <w:tr w:rsidR="00F75010" w:rsidRPr="00B20E9C" w14:paraId="2E4F6199" w14:textId="77777777" w:rsidTr="00713CB6">
        <w:trPr>
          <w:cantSplit/>
          <w:trHeight w:val="284"/>
        </w:trPr>
        <w:tc>
          <w:tcPr>
            <w:tcW w:w="822" w:type="dxa"/>
            <w:vAlign w:val="center"/>
          </w:tcPr>
          <w:p w14:paraId="5C28C2DA" w14:textId="77777777" w:rsidR="00F75010" w:rsidRPr="006E62D6" w:rsidRDefault="00F75010" w:rsidP="00713CB6">
            <w:pPr>
              <w:suppressAutoHyphens/>
              <w:spacing w:line="276" w:lineRule="auto"/>
              <w:jc w:val="center"/>
              <w:rPr>
                <w:rFonts w:ascii="Calibri" w:hAnsi="Calibri"/>
              </w:rPr>
            </w:pPr>
            <w:r w:rsidRPr="006E62D6">
              <w:rPr>
                <w:rFonts w:ascii="Calibri" w:hAnsi="Calibri"/>
              </w:rPr>
              <w:t>2.17</w:t>
            </w:r>
          </w:p>
        </w:tc>
        <w:tc>
          <w:tcPr>
            <w:tcW w:w="1880" w:type="dxa"/>
            <w:vAlign w:val="center"/>
          </w:tcPr>
          <w:p w14:paraId="22C80AE0" w14:textId="77777777" w:rsidR="00F75010" w:rsidRPr="006E62D6" w:rsidRDefault="00F75010" w:rsidP="00713CB6">
            <w:pPr>
              <w:suppressAutoHyphens/>
              <w:spacing w:line="276" w:lineRule="auto"/>
              <w:rPr>
                <w:rFonts w:ascii="Calibri" w:hAnsi="Calibri"/>
              </w:rPr>
            </w:pPr>
            <w:r w:rsidRPr="006E62D6">
              <w:rPr>
                <w:rFonts w:ascii="Calibri" w:hAnsi="Calibri"/>
              </w:rPr>
              <w:t>Switch</w:t>
            </w:r>
          </w:p>
        </w:tc>
        <w:tc>
          <w:tcPr>
            <w:tcW w:w="2798" w:type="dxa"/>
            <w:vAlign w:val="center"/>
          </w:tcPr>
          <w:p w14:paraId="6F55F981" w14:textId="77777777" w:rsidR="00F75010" w:rsidRPr="006E62D6" w:rsidRDefault="00F75010" w:rsidP="00713CB6">
            <w:pPr>
              <w:suppressAutoHyphens/>
              <w:spacing w:line="276" w:lineRule="auto"/>
              <w:rPr>
                <w:rFonts w:ascii="Calibri" w:hAnsi="Calibri"/>
                <w:b/>
                <w:bCs/>
              </w:rPr>
            </w:pPr>
            <w:r w:rsidRPr="006E62D6">
              <w:rPr>
                <w:rFonts w:ascii="Calibri" w:hAnsi="Calibri" w:cs="Calibri"/>
                <w:color w:val="000000"/>
              </w:rPr>
              <w:t>Θύρες 10 GigabitEthernet για σύνδεση σε άλλο μεταγωγέα (</w:t>
            </w:r>
            <w:r w:rsidRPr="006E62D6">
              <w:rPr>
                <w:rFonts w:ascii="Calibri" w:hAnsi="Calibri" w:cs="Calibri"/>
                <w:color w:val="000000"/>
                <w:lang w:val="en-GB"/>
              </w:rPr>
              <w:t>uplinks</w:t>
            </w:r>
            <w:r w:rsidRPr="006E62D6">
              <w:rPr>
                <w:rFonts w:ascii="Calibri" w:hAnsi="Calibri" w:cs="Calibri"/>
                <w:color w:val="000000"/>
              </w:rPr>
              <w:t>) τύπου SFP+. Οι θύρες να υποστηρίζουν τα πρωτόκολλα 10G</w:t>
            </w:r>
            <w:r w:rsidRPr="006E62D6">
              <w:rPr>
                <w:rFonts w:ascii="Calibri" w:hAnsi="Calibri" w:cs="Calibri"/>
                <w:color w:val="000000"/>
                <w:lang w:val="en-GB"/>
              </w:rPr>
              <w:t>BaseSR</w:t>
            </w:r>
            <w:r w:rsidRPr="006E62D6">
              <w:rPr>
                <w:rFonts w:ascii="Calibri" w:hAnsi="Calibri" w:cs="Calibri"/>
                <w:color w:val="000000"/>
              </w:rPr>
              <w:t xml:space="preserve">, </w:t>
            </w:r>
            <w:bookmarkStart w:id="2" w:name="OLE_LINK1"/>
            <w:bookmarkStart w:id="3" w:name="OLE_LINK2"/>
            <w:r w:rsidRPr="006E62D6">
              <w:rPr>
                <w:rFonts w:ascii="Calibri" w:hAnsi="Calibri" w:cs="Calibri"/>
                <w:color w:val="000000"/>
              </w:rPr>
              <w:t>10G</w:t>
            </w:r>
            <w:r w:rsidRPr="006E62D6">
              <w:rPr>
                <w:rFonts w:ascii="Calibri" w:hAnsi="Calibri" w:cs="Calibri"/>
                <w:color w:val="000000"/>
                <w:lang w:val="en-GB"/>
              </w:rPr>
              <w:t>BaseLR</w:t>
            </w:r>
            <w:bookmarkEnd w:id="2"/>
            <w:bookmarkEnd w:id="3"/>
            <w:r w:rsidRPr="006E62D6">
              <w:rPr>
                <w:rFonts w:ascii="Calibri" w:hAnsi="Calibri" w:cs="Calibri"/>
                <w:color w:val="000000"/>
              </w:rPr>
              <w:t xml:space="preserve"> ή 10G</w:t>
            </w:r>
            <w:r w:rsidRPr="006E62D6">
              <w:rPr>
                <w:rFonts w:ascii="Calibri" w:hAnsi="Calibri" w:cs="Calibri"/>
                <w:color w:val="000000"/>
                <w:lang w:val="en-GB"/>
              </w:rPr>
              <w:t>BaseLR</w:t>
            </w:r>
            <w:r w:rsidRPr="006E62D6">
              <w:rPr>
                <w:rFonts w:ascii="Calibri" w:hAnsi="Calibri" w:cs="Calibri"/>
                <w:color w:val="000000"/>
              </w:rPr>
              <w:t xml:space="preserve">Μ </w:t>
            </w:r>
            <w:r w:rsidRPr="006E62D6">
              <w:rPr>
                <w:rFonts w:ascii="Calibri" w:hAnsi="Calibri" w:cs="Calibri"/>
              </w:rPr>
              <w:t xml:space="preserve">η καθεμία, </w:t>
            </w:r>
            <w:r w:rsidRPr="006E62D6">
              <w:rPr>
                <w:rFonts w:ascii="Calibri" w:hAnsi="Calibri" w:cs="Calibri"/>
                <w:color w:val="000000"/>
              </w:rPr>
              <w:t xml:space="preserve">με απλή αλλαγή μετατροπέα </w:t>
            </w:r>
            <w:r w:rsidRPr="006E62D6">
              <w:rPr>
                <w:rFonts w:ascii="Calibri" w:hAnsi="Calibri" w:cs="Calibri"/>
                <w:color w:val="000000"/>
                <w:lang w:val="en-GB"/>
              </w:rPr>
              <w:t>SFP</w:t>
            </w:r>
            <w:r w:rsidRPr="006E62D6">
              <w:rPr>
                <w:rFonts w:ascii="Calibri" w:hAnsi="Calibri" w:cs="Calibri"/>
                <w:color w:val="000000"/>
              </w:rPr>
              <w:t>+.</w:t>
            </w:r>
          </w:p>
        </w:tc>
        <w:tc>
          <w:tcPr>
            <w:tcW w:w="1275" w:type="dxa"/>
            <w:vAlign w:val="center"/>
          </w:tcPr>
          <w:p w14:paraId="5051CAAA" w14:textId="77777777" w:rsidR="00F75010" w:rsidRPr="00B20E9C" w:rsidRDefault="00F75010" w:rsidP="00713CB6">
            <w:pPr>
              <w:suppressAutoHyphens/>
              <w:spacing w:line="276" w:lineRule="auto"/>
              <w:jc w:val="center"/>
              <w:rPr>
                <w:rFonts w:ascii="Calibri" w:hAnsi="Calibri"/>
              </w:rPr>
            </w:pPr>
            <w:r w:rsidRPr="006E62D6">
              <w:rPr>
                <w:rFonts w:ascii="Calibri" w:hAnsi="Calibri" w:cs="Calibri"/>
                <w:color w:val="000000"/>
              </w:rPr>
              <w:t>&gt;=2</w:t>
            </w:r>
          </w:p>
        </w:tc>
        <w:tc>
          <w:tcPr>
            <w:tcW w:w="1276" w:type="dxa"/>
            <w:vAlign w:val="center"/>
          </w:tcPr>
          <w:p w14:paraId="6CD8BEE3" w14:textId="77777777" w:rsidR="00F75010" w:rsidRPr="00B20E9C" w:rsidRDefault="00F75010" w:rsidP="00713CB6">
            <w:pPr>
              <w:suppressAutoHyphens/>
              <w:spacing w:line="276" w:lineRule="auto"/>
              <w:rPr>
                <w:rFonts w:ascii="Calibri" w:hAnsi="Calibri"/>
              </w:rPr>
            </w:pPr>
          </w:p>
        </w:tc>
        <w:tc>
          <w:tcPr>
            <w:tcW w:w="1588" w:type="dxa"/>
            <w:vAlign w:val="center"/>
          </w:tcPr>
          <w:p w14:paraId="521FF037" w14:textId="77777777" w:rsidR="00F75010" w:rsidRPr="00B20E9C" w:rsidRDefault="00F75010" w:rsidP="00713CB6">
            <w:pPr>
              <w:suppressAutoHyphens/>
              <w:spacing w:line="276" w:lineRule="auto"/>
              <w:rPr>
                <w:rFonts w:ascii="Calibri" w:hAnsi="Calibri"/>
              </w:rPr>
            </w:pPr>
          </w:p>
        </w:tc>
      </w:tr>
      <w:tr w:rsidR="00F75010" w:rsidRPr="00B20E9C" w14:paraId="05AB3D2F" w14:textId="77777777" w:rsidTr="00713CB6">
        <w:trPr>
          <w:cantSplit/>
          <w:trHeight w:val="284"/>
        </w:trPr>
        <w:tc>
          <w:tcPr>
            <w:tcW w:w="822" w:type="dxa"/>
            <w:vAlign w:val="center"/>
          </w:tcPr>
          <w:p w14:paraId="365FE87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2.18</w:t>
            </w:r>
          </w:p>
        </w:tc>
        <w:tc>
          <w:tcPr>
            <w:tcW w:w="1880" w:type="dxa"/>
            <w:vAlign w:val="center"/>
          </w:tcPr>
          <w:p w14:paraId="1866452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6777875"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Να διαθέτει θύρα τύπου USB για χρήση εξωτερικού χώρου αποθήκευσης (Flash</w:t>
            </w:r>
            <w:r>
              <w:rPr>
                <w:rFonts w:ascii="Calibri" w:hAnsi="Calibri" w:cs="Calibri"/>
                <w:color w:val="000000"/>
              </w:rPr>
              <w:t xml:space="preserve"> </w:t>
            </w:r>
            <w:r w:rsidRPr="00B20E9C">
              <w:rPr>
                <w:rFonts w:ascii="Calibri" w:hAnsi="Calibri" w:cs="Calibri"/>
                <w:color w:val="000000"/>
              </w:rPr>
              <w:t>Storage)</w:t>
            </w:r>
          </w:p>
        </w:tc>
        <w:tc>
          <w:tcPr>
            <w:tcW w:w="1275" w:type="dxa"/>
            <w:vAlign w:val="center"/>
          </w:tcPr>
          <w:p w14:paraId="5054D61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&gt;=1</w:t>
            </w:r>
          </w:p>
        </w:tc>
        <w:tc>
          <w:tcPr>
            <w:tcW w:w="1276" w:type="dxa"/>
            <w:vAlign w:val="center"/>
          </w:tcPr>
          <w:p w14:paraId="61A5923C" w14:textId="77777777" w:rsidR="00F75010" w:rsidRPr="00B20E9C" w:rsidRDefault="00F75010" w:rsidP="00713CB6">
            <w:pPr>
              <w:suppressAutoHyphens/>
              <w:spacing w:line="276" w:lineRule="auto"/>
              <w:rPr>
                <w:rFonts w:ascii="Calibri" w:hAnsi="Calibri"/>
              </w:rPr>
            </w:pPr>
          </w:p>
        </w:tc>
        <w:tc>
          <w:tcPr>
            <w:tcW w:w="1588" w:type="dxa"/>
            <w:vAlign w:val="center"/>
          </w:tcPr>
          <w:p w14:paraId="27E7E0E3" w14:textId="77777777" w:rsidR="00F75010" w:rsidRPr="00B20E9C" w:rsidRDefault="00F75010" w:rsidP="00713CB6">
            <w:pPr>
              <w:suppressAutoHyphens/>
              <w:spacing w:line="276" w:lineRule="auto"/>
              <w:rPr>
                <w:rFonts w:ascii="Calibri" w:hAnsi="Calibri"/>
              </w:rPr>
            </w:pPr>
          </w:p>
        </w:tc>
      </w:tr>
      <w:tr w:rsidR="00F75010" w:rsidRPr="00B20E9C" w14:paraId="684B39F5" w14:textId="77777777" w:rsidTr="00713CB6">
        <w:trPr>
          <w:cantSplit/>
          <w:trHeight w:val="284"/>
        </w:trPr>
        <w:tc>
          <w:tcPr>
            <w:tcW w:w="822" w:type="dxa"/>
            <w:vAlign w:val="center"/>
          </w:tcPr>
          <w:p w14:paraId="1556E9F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2.19</w:t>
            </w:r>
          </w:p>
        </w:tc>
        <w:tc>
          <w:tcPr>
            <w:tcW w:w="1880" w:type="dxa"/>
            <w:vAlign w:val="center"/>
          </w:tcPr>
          <w:p w14:paraId="4259D9C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C03B016"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Να διαθέτει ασύγχρονη θύρα (console) τύπου RJ-45 για out-of-band διαχείριση (Configuration</w:t>
            </w:r>
            <w:r>
              <w:rPr>
                <w:rFonts w:ascii="Calibri" w:hAnsi="Calibri" w:cs="Calibri"/>
                <w:color w:val="000000"/>
              </w:rPr>
              <w:t xml:space="preserve"> </w:t>
            </w:r>
            <w:r w:rsidRPr="00B20E9C">
              <w:rPr>
                <w:rFonts w:ascii="Calibri" w:hAnsi="Calibri" w:cs="Calibri"/>
                <w:color w:val="000000"/>
              </w:rPr>
              <w:t>&amp;</w:t>
            </w:r>
            <w:r>
              <w:rPr>
                <w:rFonts w:ascii="Calibri" w:hAnsi="Calibri" w:cs="Calibri"/>
                <w:color w:val="000000"/>
              </w:rPr>
              <w:t xml:space="preserve"> </w:t>
            </w:r>
            <w:r w:rsidRPr="00B20E9C">
              <w:rPr>
                <w:rFonts w:ascii="Calibri" w:hAnsi="Calibri" w:cs="Calibri"/>
                <w:color w:val="000000"/>
              </w:rPr>
              <w:t xml:space="preserve">Management) μέσω τερματικού. </w:t>
            </w:r>
          </w:p>
        </w:tc>
        <w:tc>
          <w:tcPr>
            <w:tcW w:w="1275" w:type="dxa"/>
            <w:vAlign w:val="center"/>
          </w:tcPr>
          <w:p w14:paraId="0486EFD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br w:type="column"/>
            </w:r>
            <w:r w:rsidRPr="00B20E9C">
              <w:rPr>
                <w:rFonts w:ascii="Calibri" w:hAnsi="Calibri" w:cs="Calibri"/>
                <w:color w:val="000000"/>
              </w:rPr>
              <w:br w:type="column"/>
              <w:t>ΝΑΙ</w:t>
            </w:r>
          </w:p>
        </w:tc>
        <w:tc>
          <w:tcPr>
            <w:tcW w:w="1276" w:type="dxa"/>
            <w:vAlign w:val="center"/>
          </w:tcPr>
          <w:p w14:paraId="47ABFF9E" w14:textId="77777777" w:rsidR="00F75010" w:rsidRPr="00B20E9C" w:rsidRDefault="00F75010" w:rsidP="00713CB6">
            <w:pPr>
              <w:suppressAutoHyphens/>
              <w:spacing w:line="276" w:lineRule="auto"/>
              <w:rPr>
                <w:rFonts w:ascii="Calibri" w:hAnsi="Calibri"/>
              </w:rPr>
            </w:pPr>
          </w:p>
        </w:tc>
        <w:tc>
          <w:tcPr>
            <w:tcW w:w="1588" w:type="dxa"/>
            <w:vAlign w:val="center"/>
          </w:tcPr>
          <w:p w14:paraId="2C7A3B8C" w14:textId="77777777" w:rsidR="00F75010" w:rsidRPr="00B20E9C" w:rsidRDefault="00F75010" w:rsidP="00713CB6">
            <w:pPr>
              <w:suppressAutoHyphens/>
              <w:spacing w:line="276" w:lineRule="auto"/>
              <w:rPr>
                <w:rFonts w:ascii="Calibri" w:hAnsi="Calibri"/>
              </w:rPr>
            </w:pPr>
          </w:p>
        </w:tc>
      </w:tr>
      <w:tr w:rsidR="00F75010" w:rsidRPr="00B20E9C" w14:paraId="088B2817" w14:textId="77777777" w:rsidTr="00713CB6">
        <w:trPr>
          <w:cantSplit/>
          <w:trHeight w:val="284"/>
        </w:trPr>
        <w:tc>
          <w:tcPr>
            <w:tcW w:w="822" w:type="dxa"/>
            <w:vAlign w:val="center"/>
          </w:tcPr>
          <w:p w14:paraId="28FB4C83"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4BB315A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051ABBD"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Υποστήριξη των ακολούθων δυνατοτήτων (ενσωματωμένες κατά την παράδοση του εξοπλισμού):</w:t>
            </w:r>
          </w:p>
        </w:tc>
        <w:tc>
          <w:tcPr>
            <w:tcW w:w="1275" w:type="dxa"/>
            <w:vAlign w:val="center"/>
          </w:tcPr>
          <w:p w14:paraId="48363ADD"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37D1BE1" w14:textId="77777777" w:rsidR="00F75010" w:rsidRPr="00B20E9C" w:rsidRDefault="00F75010" w:rsidP="00713CB6">
            <w:pPr>
              <w:suppressAutoHyphens/>
              <w:spacing w:line="276" w:lineRule="auto"/>
              <w:rPr>
                <w:rFonts w:ascii="Calibri" w:hAnsi="Calibri"/>
              </w:rPr>
            </w:pPr>
          </w:p>
        </w:tc>
        <w:tc>
          <w:tcPr>
            <w:tcW w:w="1588" w:type="dxa"/>
            <w:vAlign w:val="center"/>
          </w:tcPr>
          <w:p w14:paraId="51A380A5" w14:textId="77777777" w:rsidR="00F75010" w:rsidRPr="00B20E9C" w:rsidRDefault="00F75010" w:rsidP="00713CB6">
            <w:pPr>
              <w:suppressAutoHyphens/>
              <w:spacing w:line="276" w:lineRule="auto"/>
              <w:rPr>
                <w:rFonts w:ascii="Calibri" w:hAnsi="Calibri"/>
              </w:rPr>
            </w:pPr>
          </w:p>
        </w:tc>
      </w:tr>
      <w:tr w:rsidR="00F75010" w:rsidRPr="00B20E9C" w14:paraId="5A0B92F9" w14:textId="77777777" w:rsidTr="00713CB6">
        <w:trPr>
          <w:cantSplit/>
          <w:trHeight w:val="284"/>
        </w:trPr>
        <w:tc>
          <w:tcPr>
            <w:tcW w:w="822" w:type="dxa"/>
            <w:vAlign w:val="center"/>
          </w:tcPr>
          <w:p w14:paraId="5D8DAE4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2.20</w:t>
            </w:r>
          </w:p>
        </w:tc>
        <w:tc>
          <w:tcPr>
            <w:tcW w:w="1880" w:type="dxa"/>
            <w:vAlign w:val="center"/>
          </w:tcPr>
          <w:p w14:paraId="1F63D54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3F9C575"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Full</w:t>
            </w:r>
            <w:r>
              <w:rPr>
                <w:rFonts w:ascii="Calibri" w:hAnsi="Calibri" w:cs="Calibri"/>
                <w:color w:val="000000"/>
              </w:rPr>
              <w:t xml:space="preserve"> </w:t>
            </w:r>
            <w:r w:rsidRPr="00B20E9C">
              <w:rPr>
                <w:rFonts w:ascii="Calibri" w:hAnsi="Calibri" w:cs="Calibri"/>
                <w:color w:val="000000"/>
              </w:rPr>
              <w:t xml:space="preserve">Duplex λειτουργίας στις  </w:t>
            </w:r>
            <w:r w:rsidRPr="00B20E9C">
              <w:rPr>
                <w:rFonts w:ascii="Calibri" w:hAnsi="Calibri" w:cs="Calibri"/>
                <w:color w:val="000000"/>
                <w:lang w:val="en-GB"/>
              </w:rPr>
              <w:t>Ethernet</w:t>
            </w:r>
            <w:r w:rsidRPr="00B20E9C">
              <w:rPr>
                <w:rFonts w:ascii="Calibri" w:hAnsi="Calibri" w:cs="Calibri"/>
                <w:color w:val="000000"/>
              </w:rPr>
              <w:t>, Fast</w:t>
            </w:r>
            <w:r w:rsidRPr="00F1332E">
              <w:rPr>
                <w:rFonts w:ascii="Calibri" w:hAnsi="Calibri" w:cs="Calibri"/>
                <w:color w:val="000000"/>
              </w:rPr>
              <w:t xml:space="preserve"> </w:t>
            </w:r>
            <w:r w:rsidRPr="00B20E9C">
              <w:rPr>
                <w:rFonts w:ascii="Calibri" w:hAnsi="Calibri" w:cs="Calibri"/>
                <w:color w:val="000000"/>
              </w:rPr>
              <w:t xml:space="preserve">Ethernet και </w:t>
            </w:r>
            <w:r w:rsidRPr="00B20E9C">
              <w:rPr>
                <w:rFonts w:ascii="Calibri" w:hAnsi="Calibri" w:cs="Calibri"/>
                <w:color w:val="000000"/>
                <w:lang w:val="en-GB"/>
              </w:rPr>
              <w:t>Gigabit</w:t>
            </w:r>
            <w:r>
              <w:rPr>
                <w:rFonts w:ascii="Calibri" w:hAnsi="Calibri" w:cs="Calibri"/>
                <w:color w:val="000000"/>
              </w:rPr>
              <w:t xml:space="preserve"> </w:t>
            </w:r>
            <w:r w:rsidRPr="00B20E9C">
              <w:rPr>
                <w:rFonts w:ascii="Calibri" w:hAnsi="Calibri" w:cs="Calibri"/>
                <w:color w:val="000000"/>
                <w:lang w:val="en-GB"/>
              </w:rPr>
              <w:t>Ethernet</w:t>
            </w:r>
            <w:r w:rsidRPr="00B20E9C">
              <w:rPr>
                <w:rFonts w:ascii="Calibri" w:hAnsi="Calibri" w:cs="Calibri"/>
                <w:color w:val="000000"/>
              </w:rPr>
              <w:t xml:space="preserve"> θύρες (ΙΕΕΕ 802.3x). H λειτουργία σε Half ή FullDuplex να μπορεί να επιλέγεται αυτόματα.</w:t>
            </w:r>
          </w:p>
        </w:tc>
        <w:tc>
          <w:tcPr>
            <w:tcW w:w="1275" w:type="dxa"/>
            <w:vAlign w:val="center"/>
          </w:tcPr>
          <w:p w14:paraId="3018E9F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br w:type="column"/>
            </w:r>
            <w:r w:rsidRPr="00B20E9C">
              <w:rPr>
                <w:rFonts w:ascii="Calibri" w:hAnsi="Calibri" w:cs="Calibri"/>
                <w:color w:val="000000"/>
              </w:rPr>
              <w:br w:type="column"/>
              <w:t>ΝΑΙ</w:t>
            </w:r>
          </w:p>
        </w:tc>
        <w:tc>
          <w:tcPr>
            <w:tcW w:w="1276" w:type="dxa"/>
            <w:vAlign w:val="center"/>
          </w:tcPr>
          <w:p w14:paraId="46D4F8CE" w14:textId="77777777" w:rsidR="00F75010" w:rsidRPr="00B20E9C" w:rsidRDefault="00F75010" w:rsidP="00713CB6">
            <w:pPr>
              <w:suppressAutoHyphens/>
              <w:spacing w:line="276" w:lineRule="auto"/>
              <w:rPr>
                <w:rFonts w:ascii="Calibri" w:hAnsi="Calibri"/>
              </w:rPr>
            </w:pPr>
          </w:p>
        </w:tc>
        <w:tc>
          <w:tcPr>
            <w:tcW w:w="1588" w:type="dxa"/>
            <w:vAlign w:val="center"/>
          </w:tcPr>
          <w:p w14:paraId="7359E0A2" w14:textId="77777777" w:rsidR="00F75010" w:rsidRPr="00B20E9C" w:rsidRDefault="00F75010" w:rsidP="00713CB6">
            <w:pPr>
              <w:suppressAutoHyphens/>
              <w:spacing w:line="276" w:lineRule="auto"/>
              <w:rPr>
                <w:rFonts w:ascii="Calibri" w:hAnsi="Calibri"/>
              </w:rPr>
            </w:pPr>
          </w:p>
        </w:tc>
      </w:tr>
      <w:tr w:rsidR="00F75010" w:rsidRPr="00B20E9C" w14:paraId="011DEC52" w14:textId="77777777" w:rsidTr="00713CB6">
        <w:trPr>
          <w:cantSplit/>
          <w:trHeight w:val="284"/>
        </w:trPr>
        <w:tc>
          <w:tcPr>
            <w:tcW w:w="822" w:type="dxa"/>
            <w:vAlign w:val="center"/>
          </w:tcPr>
          <w:p w14:paraId="0912387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2.21</w:t>
            </w:r>
          </w:p>
        </w:tc>
        <w:tc>
          <w:tcPr>
            <w:tcW w:w="1880" w:type="dxa"/>
            <w:vAlign w:val="center"/>
          </w:tcPr>
          <w:p w14:paraId="1B0E120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5D6E26D"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σύνδεσης σε στοίβα (stacking) τουλάχιστον τεσσάρων (4) μεταγωγέων σε μια λογική ενότητα η οποία να είναι ενιαία διαχειρίσιμη, μετά από προσθήκη υλικού ή/και αναβάθμιση λογισμικού. Η λογική αυτή ενότητα να διαθέτει δίαυλο επικοινωνίας εύρους ζώνης τουλάχιστον 40</w:t>
            </w:r>
            <w:r w:rsidRPr="00B20E9C">
              <w:rPr>
                <w:rFonts w:ascii="Calibri" w:hAnsi="Calibri" w:cs="Calibri"/>
                <w:color w:val="000000"/>
                <w:lang w:val="en-GB"/>
              </w:rPr>
              <w:t>Gbps</w:t>
            </w:r>
            <w:r w:rsidRPr="00B20E9C">
              <w:rPr>
                <w:rFonts w:ascii="Calibri" w:hAnsi="Calibri" w:cs="Calibri"/>
                <w:color w:val="000000"/>
              </w:rPr>
              <w:t>.</w:t>
            </w:r>
          </w:p>
        </w:tc>
        <w:tc>
          <w:tcPr>
            <w:tcW w:w="1275" w:type="dxa"/>
            <w:vAlign w:val="center"/>
          </w:tcPr>
          <w:p w14:paraId="1FB92C7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1DEAB169" w14:textId="77777777" w:rsidR="00F75010" w:rsidRPr="00B20E9C" w:rsidRDefault="00F75010" w:rsidP="00713CB6">
            <w:pPr>
              <w:suppressAutoHyphens/>
              <w:spacing w:line="276" w:lineRule="auto"/>
              <w:rPr>
                <w:rFonts w:ascii="Calibri" w:hAnsi="Calibri"/>
              </w:rPr>
            </w:pPr>
          </w:p>
        </w:tc>
        <w:tc>
          <w:tcPr>
            <w:tcW w:w="1588" w:type="dxa"/>
            <w:vAlign w:val="center"/>
          </w:tcPr>
          <w:p w14:paraId="4FA4D220" w14:textId="77777777" w:rsidR="00F75010" w:rsidRPr="00B20E9C" w:rsidRDefault="00F75010" w:rsidP="00713CB6">
            <w:pPr>
              <w:suppressAutoHyphens/>
              <w:spacing w:line="276" w:lineRule="auto"/>
              <w:rPr>
                <w:rFonts w:ascii="Calibri" w:hAnsi="Calibri"/>
              </w:rPr>
            </w:pPr>
          </w:p>
        </w:tc>
      </w:tr>
      <w:tr w:rsidR="00F75010" w:rsidRPr="00B20E9C" w14:paraId="2B9A9298" w14:textId="77777777" w:rsidTr="00713CB6">
        <w:trPr>
          <w:cantSplit/>
          <w:trHeight w:val="284"/>
        </w:trPr>
        <w:tc>
          <w:tcPr>
            <w:tcW w:w="822" w:type="dxa"/>
            <w:vAlign w:val="center"/>
          </w:tcPr>
          <w:p w14:paraId="73FFBF5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2.22</w:t>
            </w:r>
          </w:p>
        </w:tc>
        <w:tc>
          <w:tcPr>
            <w:tcW w:w="1880" w:type="dxa"/>
            <w:vAlign w:val="center"/>
          </w:tcPr>
          <w:p w14:paraId="355C0CE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767C406"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Να διατεθεί με όλον τον αναγκαίο εξοπλισμό προκειμένου να υλοποιηθούν τρεις στοίβες των ‘2 ανά στοίβα’ μεταγωγέων (τοπολογία κεντρικών μεταγωγέων στα server</w:t>
            </w:r>
            <w:r>
              <w:rPr>
                <w:rFonts w:ascii="Calibri" w:hAnsi="Calibri" w:cs="Calibri"/>
                <w:color w:val="000000"/>
              </w:rPr>
              <w:t xml:space="preserve"> </w:t>
            </w:r>
            <w:r w:rsidRPr="00B20E9C">
              <w:rPr>
                <w:rFonts w:ascii="Calibri" w:hAnsi="Calibri" w:cs="Calibri"/>
                <w:color w:val="000000"/>
              </w:rPr>
              <w:t>rooms).</w:t>
            </w:r>
          </w:p>
        </w:tc>
        <w:tc>
          <w:tcPr>
            <w:tcW w:w="1275" w:type="dxa"/>
            <w:vAlign w:val="center"/>
          </w:tcPr>
          <w:p w14:paraId="52D7E64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NAI</w:t>
            </w:r>
          </w:p>
        </w:tc>
        <w:tc>
          <w:tcPr>
            <w:tcW w:w="1276" w:type="dxa"/>
            <w:vAlign w:val="center"/>
          </w:tcPr>
          <w:p w14:paraId="3FAB2D28" w14:textId="77777777" w:rsidR="00F75010" w:rsidRPr="00B20E9C" w:rsidRDefault="00F75010" w:rsidP="00713CB6">
            <w:pPr>
              <w:suppressAutoHyphens/>
              <w:spacing w:line="276" w:lineRule="auto"/>
              <w:rPr>
                <w:rFonts w:ascii="Calibri" w:hAnsi="Calibri"/>
              </w:rPr>
            </w:pPr>
          </w:p>
        </w:tc>
        <w:tc>
          <w:tcPr>
            <w:tcW w:w="1588" w:type="dxa"/>
            <w:vAlign w:val="center"/>
          </w:tcPr>
          <w:p w14:paraId="24F023CF" w14:textId="77777777" w:rsidR="00F75010" w:rsidRPr="00B20E9C" w:rsidRDefault="00F75010" w:rsidP="00713CB6">
            <w:pPr>
              <w:suppressAutoHyphens/>
              <w:spacing w:line="276" w:lineRule="auto"/>
              <w:rPr>
                <w:rFonts w:ascii="Calibri" w:hAnsi="Calibri"/>
              </w:rPr>
            </w:pPr>
          </w:p>
        </w:tc>
      </w:tr>
      <w:tr w:rsidR="00F75010" w:rsidRPr="00B20E9C" w14:paraId="3263C987" w14:textId="77777777" w:rsidTr="00713CB6">
        <w:trPr>
          <w:cantSplit/>
          <w:trHeight w:val="284"/>
        </w:trPr>
        <w:tc>
          <w:tcPr>
            <w:tcW w:w="822" w:type="dxa"/>
            <w:vAlign w:val="center"/>
          </w:tcPr>
          <w:p w14:paraId="63F6954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2.23</w:t>
            </w:r>
          </w:p>
        </w:tc>
        <w:tc>
          <w:tcPr>
            <w:tcW w:w="1880" w:type="dxa"/>
            <w:vAlign w:val="center"/>
          </w:tcPr>
          <w:p w14:paraId="05C8B5C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FF19077"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συνδυασμού τουλάχιστον τεσσάρων (4) θυρών Gigabit</w:t>
            </w:r>
            <w:r>
              <w:rPr>
                <w:rFonts w:ascii="Calibri" w:hAnsi="Calibri" w:cs="Calibri"/>
                <w:color w:val="000000"/>
              </w:rPr>
              <w:t xml:space="preserve"> </w:t>
            </w:r>
            <w:r w:rsidRPr="00B20E9C">
              <w:rPr>
                <w:rFonts w:ascii="Calibri" w:hAnsi="Calibri" w:cs="Calibri"/>
                <w:color w:val="000000"/>
              </w:rPr>
              <w:t xml:space="preserve">Ethernet σε μια λογική σύνδεση ταχύτητας τουλάχιστον 4 </w:t>
            </w:r>
            <w:r w:rsidRPr="00B20E9C">
              <w:rPr>
                <w:rFonts w:ascii="Calibri" w:hAnsi="Calibri" w:cs="Calibri"/>
                <w:color w:val="000000"/>
                <w:lang w:val="en-GB"/>
              </w:rPr>
              <w:t>G</w:t>
            </w:r>
            <w:r w:rsidRPr="00B20E9C">
              <w:rPr>
                <w:rFonts w:ascii="Calibri" w:hAnsi="Calibri" w:cs="Calibri"/>
                <w:color w:val="000000"/>
              </w:rPr>
              <w:t>bps</w:t>
            </w:r>
            <w:r>
              <w:rPr>
                <w:rFonts w:ascii="Calibri" w:hAnsi="Calibri" w:cs="Calibri"/>
                <w:color w:val="000000"/>
              </w:rPr>
              <w:t xml:space="preserve"> </w:t>
            </w:r>
            <w:r w:rsidRPr="00B20E9C">
              <w:rPr>
                <w:rFonts w:ascii="Calibri" w:hAnsi="Calibri" w:cs="Calibri"/>
                <w:color w:val="000000"/>
                <w:lang w:val="en-GB"/>
              </w:rPr>
              <w:t>Full</w:t>
            </w:r>
            <w:r>
              <w:rPr>
                <w:rFonts w:ascii="Calibri" w:hAnsi="Calibri" w:cs="Calibri"/>
                <w:color w:val="000000"/>
              </w:rPr>
              <w:t xml:space="preserve"> </w:t>
            </w:r>
            <w:r w:rsidRPr="00B20E9C">
              <w:rPr>
                <w:rFonts w:ascii="Calibri" w:hAnsi="Calibri" w:cs="Calibri"/>
                <w:color w:val="000000"/>
                <w:lang w:val="en-GB"/>
              </w:rPr>
              <w:t>duplex</w:t>
            </w:r>
            <w:r w:rsidRPr="00B20E9C">
              <w:rPr>
                <w:rFonts w:ascii="Calibri" w:hAnsi="Calibri" w:cs="Calibri"/>
                <w:color w:val="000000"/>
              </w:rPr>
              <w:t xml:space="preserve"> για σύνδεση σε άλλο </w:t>
            </w:r>
            <w:r w:rsidRPr="00B20E9C">
              <w:rPr>
                <w:rFonts w:ascii="Calibri" w:hAnsi="Calibri" w:cs="Calibri"/>
                <w:color w:val="000000"/>
                <w:lang w:val="en-GB"/>
              </w:rPr>
              <w:t>switch</w:t>
            </w:r>
            <w:r w:rsidRPr="00B20E9C">
              <w:rPr>
                <w:rFonts w:ascii="Calibri" w:hAnsi="Calibri" w:cs="Calibri"/>
                <w:color w:val="000000"/>
              </w:rPr>
              <w:t xml:space="preserve"> βάσει του προτύπου ΙΕΕΕ 802.3</w:t>
            </w:r>
            <w:r w:rsidRPr="00B20E9C">
              <w:rPr>
                <w:rFonts w:ascii="Calibri" w:hAnsi="Calibri" w:cs="Calibri"/>
                <w:color w:val="000000"/>
                <w:lang w:val="en-GB"/>
              </w:rPr>
              <w:t>ad</w:t>
            </w:r>
            <w:r w:rsidRPr="00B20E9C">
              <w:rPr>
                <w:rFonts w:ascii="Calibri" w:hAnsi="Calibri" w:cs="Calibri"/>
                <w:color w:val="000000"/>
              </w:rPr>
              <w:t>. Αυτό να μπορεί να επιτυγχάνεται με οποιεσδήποτε θύρες του μεταγωγέα και οποιεσδήποτε θύρες εντός της στοίβας όχι απαραίτητα ευρισκόμενες στον ίδιο μεταγωγέα.</w:t>
            </w:r>
          </w:p>
        </w:tc>
        <w:tc>
          <w:tcPr>
            <w:tcW w:w="1275" w:type="dxa"/>
            <w:vAlign w:val="center"/>
          </w:tcPr>
          <w:p w14:paraId="71401FE3"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NAI</w:t>
            </w:r>
          </w:p>
        </w:tc>
        <w:tc>
          <w:tcPr>
            <w:tcW w:w="1276" w:type="dxa"/>
            <w:vAlign w:val="center"/>
          </w:tcPr>
          <w:p w14:paraId="44142EA4" w14:textId="77777777" w:rsidR="00F75010" w:rsidRPr="00B20E9C" w:rsidRDefault="00F75010" w:rsidP="00713CB6">
            <w:pPr>
              <w:suppressAutoHyphens/>
              <w:spacing w:line="276" w:lineRule="auto"/>
              <w:rPr>
                <w:rFonts w:ascii="Calibri" w:hAnsi="Calibri"/>
              </w:rPr>
            </w:pPr>
          </w:p>
        </w:tc>
        <w:tc>
          <w:tcPr>
            <w:tcW w:w="1588" w:type="dxa"/>
            <w:vAlign w:val="center"/>
          </w:tcPr>
          <w:p w14:paraId="554E2810" w14:textId="77777777" w:rsidR="00F75010" w:rsidRPr="00B20E9C" w:rsidRDefault="00F75010" w:rsidP="00713CB6">
            <w:pPr>
              <w:suppressAutoHyphens/>
              <w:spacing w:line="276" w:lineRule="auto"/>
              <w:rPr>
                <w:rFonts w:ascii="Calibri" w:hAnsi="Calibri"/>
              </w:rPr>
            </w:pPr>
          </w:p>
        </w:tc>
      </w:tr>
      <w:tr w:rsidR="00F75010" w:rsidRPr="00B20E9C" w14:paraId="2DC6DA21" w14:textId="77777777" w:rsidTr="00713CB6">
        <w:trPr>
          <w:cantSplit/>
          <w:trHeight w:val="284"/>
        </w:trPr>
        <w:tc>
          <w:tcPr>
            <w:tcW w:w="822" w:type="dxa"/>
            <w:vAlign w:val="center"/>
          </w:tcPr>
          <w:p w14:paraId="3937001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2.24</w:t>
            </w:r>
          </w:p>
        </w:tc>
        <w:tc>
          <w:tcPr>
            <w:tcW w:w="1880" w:type="dxa"/>
            <w:vAlign w:val="center"/>
          </w:tcPr>
          <w:p w14:paraId="0E0BF14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B336EED"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της παραπάνω δυνατότητας σε περισσότερες από μία ομάδες στον ίδιο μεταγωγέα. </w:t>
            </w:r>
            <w:r w:rsidRPr="00B20E9C">
              <w:rPr>
                <w:rFonts w:ascii="Calibri" w:hAnsi="Calibri" w:cs="Calibri"/>
                <w:color w:val="000000"/>
                <w:lang w:val="en-GB"/>
              </w:rPr>
              <w:t>N</w:t>
            </w:r>
            <w:r w:rsidRPr="00B20E9C">
              <w:rPr>
                <w:rFonts w:ascii="Calibri" w:hAnsi="Calibri" w:cs="Calibri"/>
                <w:color w:val="000000"/>
              </w:rPr>
              <w:t xml:space="preserve">α μπορεί δηλαδή ο μεταγωγέας να υποστηρίζει ομάδες (π.χ. δύο θύρες η κάθε ομάδα, για δημιουργία ομάδων λογικών συνδέσεων, 4 </w:t>
            </w:r>
            <w:r w:rsidRPr="00B20E9C">
              <w:rPr>
                <w:rFonts w:ascii="Calibri" w:hAnsi="Calibri" w:cs="Calibri"/>
                <w:color w:val="000000"/>
                <w:lang w:val="en-GB"/>
              </w:rPr>
              <w:t>Gbps</w:t>
            </w:r>
            <w:r>
              <w:rPr>
                <w:rFonts w:ascii="Calibri" w:hAnsi="Calibri" w:cs="Calibri"/>
                <w:color w:val="000000"/>
              </w:rPr>
              <w:t xml:space="preserve"> </w:t>
            </w:r>
            <w:r w:rsidRPr="00B20E9C">
              <w:rPr>
                <w:rFonts w:ascii="Calibri" w:hAnsi="Calibri" w:cs="Calibri"/>
                <w:color w:val="000000"/>
                <w:lang w:val="en-GB"/>
              </w:rPr>
              <w:t>full</w:t>
            </w:r>
            <w:r>
              <w:rPr>
                <w:rFonts w:ascii="Calibri" w:hAnsi="Calibri" w:cs="Calibri"/>
                <w:color w:val="000000"/>
              </w:rPr>
              <w:t xml:space="preserve"> </w:t>
            </w:r>
            <w:r w:rsidRPr="00B20E9C">
              <w:rPr>
                <w:rFonts w:ascii="Calibri" w:hAnsi="Calibri" w:cs="Calibri"/>
                <w:color w:val="000000"/>
                <w:lang w:val="en-GB"/>
              </w:rPr>
              <w:t>duplex</w:t>
            </w:r>
            <w:r>
              <w:rPr>
                <w:rFonts w:ascii="Calibri" w:hAnsi="Calibri" w:cs="Calibri"/>
                <w:color w:val="000000"/>
              </w:rPr>
              <w:t xml:space="preserve"> </w:t>
            </w:r>
            <w:r w:rsidRPr="00B20E9C">
              <w:rPr>
                <w:rFonts w:ascii="Calibri" w:hAnsi="Calibri" w:cs="Calibri"/>
                <w:color w:val="000000"/>
              </w:rPr>
              <w:t>έκαστη).</w:t>
            </w:r>
          </w:p>
        </w:tc>
        <w:tc>
          <w:tcPr>
            <w:tcW w:w="1275" w:type="dxa"/>
            <w:vAlign w:val="center"/>
          </w:tcPr>
          <w:p w14:paraId="7F33874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76D8F745" w14:textId="77777777" w:rsidR="00F75010" w:rsidRPr="00B20E9C" w:rsidRDefault="00F75010" w:rsidP="00713CB6">
            <w:pPr>
              <w:suppressAutoHyphens/>
              <w:spacing w:line="276" w:lineRule="auto"/>
              <w:rPr>
                <w:rFonts w:ascii="Calibri" w:hAnsi="Calibri"/>
              </w:rPr>
            </w:pPr>
          </w:p>
        </w:tc>
        <w:tc>
          <w:tcPr>
            <w:tcW w:w="1588" w:type="dxa"/>
            <w:vAlign w:val="center"/>
          </w:tcPr>
          <w:p w14:paraId="7C92FB7D" w14:textId="77777777" w:rsidR="00F75010" w:rsidRPr="00B20E9C" w:rsidRDefault="00F75010" w:rsidP="00713CB6">
            <w:pPr>
              <w:suppressAutoHyphens/>
              <w:spacing w:line="276" w:lineRule="auto"/>
              <w:rPr>
                <w:rFonts w:ascii="Calibri" w:hAnsi="Calibri"/>
              </w:rPr>
            </w:pPr>
          </w:p>
        </w:tc>
      </w:tr>
      <w:tr w:rsidR="00F75010" w:rsidRPr="00B20E9C" w14:paraId="5C56BE73" w14:textId="77777777" w:rsidTr="00713CB6">
        <w:trPr>
          <w:cantSplit/>
          <w:trHeight w:val="284"/>
        </w:trPr>
        <w:tc>
          <w:tcPr>
            <w:tcW w:w="822" w:type="dxa"/>
            <w:vAlign w:val="center"/>
          </w:tcPr>
          <w:p w14:paraId="40AAF73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2.25</w:t>
            </w:r>
          </w:p>
        </w:tc>
        <w:tc>
          <w:tcPr>
            <w:tcW w:w="1880" w:type="dxa"/>
            <w:vAlign w:val="center"/>
          </w:tcPr>
          <w:p w14:paraId="79DB8B1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672F5F2"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Link</w:t>
            </w:r>
            <w:r>
              <w:rPr>
                <w:rFonts w:ascii="Calibri" w:hAnsi="Calibri" w:cs="Calibri"/>
                <w:color w:val="000000"/>
              </w:rPr>
              <w:t xml:space="preserve"> </w:t>
            </w:r>
            <w:r w:rsidRPr="00B20E9C">
              <w:rPr>
                <w:rFonts w:ascii="Calibri" w:hAnsi="Calibri" w:cs="Calibri"/>
                <w:color w:val="000000"/>
                <w:lang w:val="en-GB"/>
              </w:rPr>
              <w:t>Aggregation</w:t>
            </w:r>
            <w:r w:rsidRPr="00B20E9C">
              <w:rPr>
                <w:rFonts w:ascii="Calibri" w:hAnsi="Calibri" w:cs="Calibri"/>
                <w:color w:val="000000"/>
              </w:rPr>
              <w:t xml:space="preserve"> βάσει του προτύπου 802.3</w:t>
            </w:r>
            <w:r w:rsidRPr="00B20E9C">
              <w:rPr>
                <w:rFonts w:ascii="Calibri" w:hAnsi="Calibri" w:cs="Calibri"/>
                <w:color w:val="000000"/>
                <w:lang w:val="en-GB"/>
              </w:rPr>
              <w:t>ad</w:t>
            </w:r>
            <w:r w:rsidRPr="00B20E9C">
              <w:rPr>
                <w:rFonts w:ascii="Calibri" w:hAnsi="Calibri" w:cs="Calibri"/>
                <w:color w:val="000000"/>
              </w:rPr>
              <w:t xml:space="preserve"> για δυναμική δημιουργία λογικών συνδέσεων </w:t>
            </w:r>
          </w:p>
        </w:tc>
        <w:tc>
          <w:tcPr>
            <w:tcW w:w="1275" w:type="dxa"/>
            <w:vAlign w:val="center"/>
          </w:tcPr>
          <w:p w14:paraId="33523EF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7546AC3F" w14:textId="77777777" w:rsidR="00F75010" w:rsidRPr="00B20E9C" w:rsidRDefault="00F75010" w:rsidP="00713CB6">
            <w:pPr>
              <w:suppressAutoHyphens/>
              <w:spacing w:line="276" w:lineRule="auto"/>
              <w:rPr>
                <w:rFonts w:ascii="Calibri" w:hAnsi="Calibri"/>
              </w:rPr>
            </w:pPr>
          </w:p>
        </w:tc>
        <w:tc>
          <w:tcPr>
            <w:tcW w:w="1588" w:type="dxa"/>
            <w:vAlign w:val="center"/>
          </w:tcPr>
          <w:p w14:paraId="334AEC44" w14:textId="77777777" w:rsidR="00F75010" w:rsidRPr="00B20E9C" w:rsidRDefault="00F75010" w:rsidP="00713CB6">
            <w:pPr>
              <w:suppressAutoHyphens/>
              <w:spacing w:line="276" w:lineRule="auto"/>
              <w:rPr>
                <w:rFonts w:ascii="Calibri" w:hAnsi="Calibri"/>
              </w:rPr>
            </w:pPr>
          </w:p>
        </w:tc>
      </w:tr>
      <w:tr w:rsidR="00F75010" w:rsidRPr="00B20E9C" w14:paraId="1236681E" w14:textId="77777777" w:rsidTr="00713CB6">
        <w:trPr>
          <w:cantSplit/>
          <w:trHeight w:val="284"/>
        </w:trPr>
        <w:tc>
          <w:tcPr>
            <w:tcW w:w="822" w:type="dxa"/>
            <w:vAlign w:val="center"/>
          </w:tcPr>
          <w:p w14:paraId="06D5222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2.26</w:t>
            </w:r>
          </w:p>
        </w:tc>
        <w:tc>
          <w:tcPr>
            <w:tcW w:w="1880" w:type="dxa"/>
            <w:shd w:val="clear" w:color="auto" w:fill="auto"/>
            <w:vAlign w:val="center"/>
          </w:tcPr>
          <w:p w14:paraId="398B62D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335ADE6B"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Αριθμός υποστηριζόμενων </w:t>
            </w:r>
            <w:r w:rsidRPr="00B20E9C">
              <w:rPr>
                <w:rFonts w:ascii="Calibri" w:hAnsi="Calibri" w:cs="Calibri"/>
                <w:color w:val="000000"/>
                <w:lang w:val="en-GB"/>
              </w:rPr>
              <w:t>VLANs</w:t>
            </w:r>
          </w:p>
        </w:tc>
        <w:tc>
          <w:tcPr>
            <w:tcW w:w="1275" w:type="dxa"/>
            <w:shd w:val="clear" w:color="auto" w:fill="auto"/>
            <w:vAlign w:val="center"/>
          </w:tcPr>
          <w:p w14:paraId="4013775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 xml:space="preserve">&gt;= </w:t>
            </w:r>
            <w:r w:rsidRPr="00B20E9C">
              <w:rPr>
                <w:rFonts w:ascii="Calibri" w:hAnsi="Calibri" w:cs="Calibri"/>
                <w:color w:val="000000"/>
                <w:lang w:val="en-GB"/>
              </w:rPr>
              <w:t>500</w:t>
            </w:r>
          </w:p>
        </w:tc>
        <w:tc>
          <w:tcPr>
            <w:tcW w:w="1276" w:type="dxa"/>
            <w:shd w:val="clear" w:color="auto" w:fill="auto"/>
            <w:vAlign w:val="center"/>
          </w:tcPr>
          <w:p w14:paraId="45D59DCB"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F134B24" w14:textId="77777777" w:rsidR="00F75010" w:rsidRPr="00B20E9C" w:rsidRDefault="00F75010" w:rsidP="00713CB6">
            <w:pPr>
              <w:suppressAutoHyphens/>
              <w:spacing w:line="276" w:lineRule="auto"/>
              <w:rPr>
                <w:rFonts w:ascii="Calibri" w:hAnsi="Calibri"/>
              </w:rPr>
            </w:pPr>
          </w:p>
        </w:tc>
      </w:tr>
      <w:tr w:rsidR="00F75010" w:rsidRPr="00B20E9C" w14:paraId="6EF2760F" w14:textId="77777777" w:rsidTr="00713CB6">
        <w:trPr>
          <w:cantSplit/>
          <w:trHeight w:val="284"/>
        </w:trPr>
        <w:tc>
          <w:tcPr>
            <w:tcW w:w="822" w:type="dxa"/>
            <w:vAlign w:val="center"/>
          </w:tcPr>
          <w:p w14:paraId="4C44F7A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2.27</w:t>
            </w:r>
          </w:p>
        </w:tc>
        <w:tc>
          <w:tcPr>
            <w:tcW w:w="1880" w:type="dxa"/>
            <w:vAlign w:val="center"/>
          </w:tcPr>
          <w:p w14:paraId="0CDE8B35"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08F1E2F" w14:textId="77777777" w:rsidR="00F75010" w:rsidRPr="00B20E9C" w:rsidRDefault="00F75010" w:rsidP="00713CB6">
            <w:pPr>
              <w:suppressAutoHyphens/>
              <w:spacing w:line="276" w:lineRule="auto"/>
              <w:rPr>
                <w:rFonts w:ascii="Calibri" w:hAnsi="Calibri"/>
                <w:b/>
                <w:bCs/>
                <w:highlight w:val="yellow"/>
              </w:rPr>
            </w:pPr>
            <w:r w:rsidRPr="00B20E9C">
              <w:rPr>
                <w:rFonts w:ascii="Calibri" w:hAnsi="Calibri" w:cs="Calibri"/>
                <w:color w:val="000000"/>
              </w:rPr>
              <w:t xml:space="preserve">Υποστήριξη δυναμικής δημιουργίας </w:t>
            </w:r>
            <w:r w:rsidRPr="00B20E9C">
              <w:rPr>
                <w:rFonts w:ascii="Calibri" w:hAnsi="Calibri" w:cs="Calibri"/>
                <w:color w:val="000000"/>
                <w:lang w:val="en-GB"/>
              </w:rPr>
              <w:t>VLANs</w:t>
            </w:r>
            <w:r w:rsidRPr="00B20E9C">
              <w:rPr>
                <w:rFonts w:ascii="Calibri" w:hAnsi="Calibri" w:cs="Calibri"/>
                <w:color w:val="000000"/>
              </w:rPr>
              <w:t xml:space="preserve"> και  διάρθρωσης </w:t>
            </w:r>
            <w:r w:rsidRPr="00B20E9C">
              <w:rPr>
                <w:rFonts w:ascii="Calibri" w:hAnsi="Calibri" w:cs="Calibri"/>
                <w:color w:val="000000"/>
                <w:lang w:val="en-GB"/>
              </w:rPr>
              <w:t>trunks</w:t>
            </w:r>
          </w:p>
        </w:tc>
        <w:tc>
          <w:tcPr>
            <w:tcW w:w="1275" w:type="dxa"/>
            <w:vAlign w:val="center"/>
          </w:tcPr>
          <w:p w14:paraId="1D85D82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32C30DCA" w14:textId="77777777" w:rsidR="00F75010" w:rsidRPr="00B20E9C" w:rsidRDefault="00F75010" w:rsidP="00713CB6">
            <w:pPr>
              <w:suppressAutoHyphens/>
              <w:spacing w:line="276" w:lineRule="auto"/>
              <w:rPr>
                <w:rFonts w:ascii="Calibri" w:hAnsi="Calibri"/>
              </w:rPr>
            </w:pPr>
          </w:p>
        </w:tc>
        <w:tc>
          <w:tcPr>
            <w:tcW w:w="1588" w:type="dxa"/>
            <w:vAlign w:val="center"/>
          </w:tcPr>
          <w:p w14:paraId="7FF4D73F" w14:textId="77777777" w:rsidR="00F75010" w:rsidRPr="00B20E9C" w:rsidRDefault="00F75010" w:rsidP="00713CB6">
            <w:pPr>
              <w:suppressAutoHyphens/>
              <w:spacing w:line="276" w:lineRule="auto"/>
              <w:rPr>
                <w:rFonts w:ascii="Calibri" w:hAnsi="Calibri"/>
              </w:rPr>
            </w:pPr>
          </w:p>
        </w:tc>
      </w:tr>
      <w:tr w:rsidR="00F75010" w:rsidRPr="00B20E9C" w14:paraId="170B2FF7" w14:textId="77777777" w:rsidTr="00713CB6">
        <w:trPr>
          <w:cantSplit/>
          <w:trHeight w:val="284"/>
        </w:trPr>
        <w:tc>
          <w:tcPr>
            <w:tcW w:w="822" w:type="dxa"/>
            <w:vAlign w:val="center"/>
          </w:tcPr>
          <w:p w14:paraId="66A8061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2.28</w:t>
            </w:r>
          </w:p>
        </w:tc>
        <w:tc>
          <w:tcPr>
            <w:tcW w:w="1880" w:type="dxa"/>
            <w:vAlign w:val="center"/>
          </w:tcPr>
          <w:p w14:paraId="56FFCA0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DF61E33"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IEEE 802.1Q πρωτοκόλλου για VLAN</w:t>
            </w:r>
            <w:r>
              <w:rPr>
                <w:rFonts w:ascii="Calibri" w:hAnsi="Calibri" w:cs="Calibri"/>
                <w:color w:val="000000"/>
              </w:rPr>
              <w:t xml:space="preserve"> </w:t>
            </w:r>
            <w:r w:rsidRPr="00B20E9C">
              <w:rPr>
                <w:rFonts w:ascii="Calibri" w:hAnsi="Calibri" w:cs="Calibri"/>
                <w:color w:val="000000"/>
              </w:rPr>
              <w:t>Trunking  σε όλες τις θύρες</w:t>
            </w:r>
          </w:p>
        </w:tc>
        <w:tc>
          <w:tcPr>
            <w:tcW w:w="1275" w:type="dxa"/>
            <w:vAlign w:val="center"/>
          </w:tcPr>
          <w:p w14:paraId="55F1521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25E6DB61" w14:textId="77777777" w:rsidR="00F75010" w:rsidRPr="00B20E9C" w:rsidRDefault="00F75010" w:rsidP="00713CB6">
            <w:pPr>
              <w:suppressAutoHyphens/>
              <w:spacing w:line="276" w:lineRule="auto"/>
              <w:rPr>
                <w:rFonts w:ascii="Calibri" w:hAnsi="Calibri"/>
              </w:rPr>
            </w:pPr>
          </w:p>
        </w:tc>
        <w:tc>
          <w:tcPr>
            <w:tcW w:w="1588" w:type="dxa"/>
            <w:vAlign w:val="center"/>
          </w:tcPr>
          <w:p w14:paraId="247AD35C" w14:textId="77777777" w:rsidR="00F75010" w:rsidRPr="00B20E9C" w:rsidRDefault="00F75010" w:rsidP="00713CB6">
            <w:pPr>
              <w:suppressAutoHyphens/>
              <w:spacing w:line="276" w:lineRule="auto"/>
              <w:rPr>
                <w:rFonts w:ascii="Calibri" w:hAnsi="Calibri"/>
              </w:rPr>
            </w:pPr>
          </w:p>
        </w:tc>
      </w:tr>
      <w:tr w:rsidR="00F75010" w:rsidRPr="00B20E9C" w14:paraId="2BC9D9E5" w14:textId="77777777" w:rsidTr="00713CB6">
        <w:trPr>
          <w:cantSplit/>
          <w:trHeight w:val="284"/>
        </w:trPr>
        <w:tc>
          <w:tcPr>
            <w:tcW w:w="822" w:type="dxa"/>
            <w:vAlign w:val="center"/>
          </w:tcPr>
          <w:p w14:paraId="233BCB6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2.29</w:t>
            </w:r>
          </w:p>
        </w:tc>
        <w:tc>
          <w:tcPr>
            <w:tcW w:w="1880" w:type="dxa"/>
            <w:vAlign w:val="center"/>
          </w:tcPr>
          <w:p w14:paraId="47F722D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F010FB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ΙΕΕΕ 802.1</w:t>
            </w:r>
            <w:r w:rsidRPr="00B20E9C">
              <w:rPr>
                <w:rFonts w:ascii="Calibri" w:hAnsi="Calibri" w:cs="Calibri"/>
                <w:color w:val="000000"/>
                <w:lang w:val="en-GB"/>
              </w:rPr>
              <w:t>d</w:t>
            </w:r>
            <w:r>
              <w:rPr>
                <w:rFonts w:ascii="Calibri" w:hAnsi="Calibri" w:cs="Calibri"/>
                <w:color w:val="000000"/>
              </w:rPr>
              <w:t xml:space="preserve"> </w:t>
            </w:r>
            <w:r w:rsidRPr="00B20E9C">
              <w:rPr>
                <w:rFonts w:ascii="Calibri" w:hAnsi="Calibri" w:cs="Calibri"/>
                <w:color w:val="000000"/>
                <w:lang w:val="en-GB"/>
              </w:rPr>
              <w:t>spanning</w:t>
            </w:r>
            <w:r w:rsidRPr="00B20E9C">
              <w:rPr>
                <w:rFonts w:ascii="Calibri" w:hAnsi="Calibri" w:cs="Calibri"/>
                <w:color w:val="000000"/>
              </w:rPr>
              <w:t>-</w:t>
            </w:r>
            <w:r w:rsidRPr="00B20E9C">
              <w:rPr>
                <w:rFonts w:ascii="Calibri" w:hAnsi="Calibri" w:cs="Calibri"/>
                <w:color w:val="000000"/>
                <w:lang w:val="en-GB"/>
              </w:rPr>
              <w:t>tree</w:t>
            </w:r>
            <w:r w:rsidRPr="00B20E9C">
              <w:rPr>
                <w:rFonts w:ascii="Calibri" w:hAnsi="Calibri" w:cs="Calibri"/>
                <w:color w:val="000000"/>
              </w:rPr>
              <w:t xml:space="preserve"> πρωτοκόλλου</w:t>
            </w:r>
          </w:p>
        </w:tc>
        <w:tc>
          <w:tcPr>
            <w:tcW w:w="1275" w:type="dxa"/>
            <w:vAlign w:val="center"/>
          </w:tcPr>
          <w:p w14:paraId="16C599E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35AD2CDF" w14:textId="77777777" w:rsidR="00F75010" w:rsidRPr="00B20E9C" w:rsidRDefault="00F75010" w:rsidP="00713CB6">
            <w:pPr>
              <w:suppressAutoHyphens/>
              <w:spacing w:line="276" w:lineRule="auto"/>
              <w:rPr>
                <w:rFonts w:ascii="Calibri" w:hAnsi="Calibri"/>
              </w:rPr>
            </w:pPr>
          </w:p>
        </w:tc>
        <w:tc>
          <w:tcPr>
            <w:tcW w:w="1588" w:type="dxa"/>
            <w:vAlign w:val="center"/>
          </w:tcPr>
          <w:p w14:paraId="4F9F4293" w14:textId="77777777" w:rsidR="00F75010" w:rsidRPr="00B20E9C" w:rsidRDefault="00F75010" w:rsidP="00713CB6">
            <w:pPr>
              <w:suppressAutoHyphens/>
              <w:spacing w:line="276" w:lineRule="auto"/>
              <w:rPr>
                <w:rFonts w:ascii="Calibri" w:hAnsi="Calibri"/>
              </w:rPr>
            </w:pPr>
          </w:p>
        </w:tc>
      </w:tr>
      <w:tr w:rsidR="00F75010" w:rsidRPr="00B20E9C" w14:paraId="08B0DA1F" w14:textId="77777777" w:rsidTr="00713CB6">
        <w:trPr>
          <w:cantSplit/>
          <w:trHeight w:val="284"/>
        </w:trPr>
        <w:tc>
          <w:tcPr>
            <w:tcW w:w="822" w:type="dxa"/>
            <w:vAlign w:val="center"/>
          </w:tcPr>
          <w:p w14:paraId="79B8ED8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2.30</w:t>
            </w:r>
          </w:p>
        </w:tc>
        <w:tc>
          <w:tcPr>
            <w:tcW w:w="1880" w:type="dxa"/>
            <w:vAlign w:val="center"/>
          </w:tcPr>
          <w:p w14:paraId="467D048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523503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ΙΕΕΕ 802.1</w:t>
            </w:r>
            <w:r w:rsidRPr="00B20E9C">
              <w:rPr>
                <w:rFonts w:ascii="Calibri" w:hAnsi="Calibri" w:cs="Calibri"/>
                <w:color w:val="000000"/>
                <w:lang w:val="en-GB"/>
              </w:rPr>
              <w:t>s</w:t>
            </w:r>
          </w:p>
        </w:tc>
        <w:tc>
          <w:tcPr>
            <w:tcW w:w="1275" w:type="dxa"/>
            <w:vAlign w:val="center"/>
          </w:tcPr>
          <w:p w14:paraId="76C9F98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D772AFA" w14:textId="77777777" w:rsidR="00F75010" w:rsidRPr="00B20E9C" w:rsidRDefault="00F75010" w:rsidP="00713CB6">
            <w:pPr>
              <w:suppressAutoHyphens/>
              <w:spacing w:line="276" w:lineRule="auto"/>
              <w:rPr>
                <w:rFonts w:ascii="Calibri" w:hAnsi="Calibri"/>
              </w:rPr>
            </w:pPr>
          </w:p>
        </w:tc>
        <w:tc>
          <w:tcPr>
            <w:tcW w:w="1588" w:type="dxa"/>
            <w:vAlign w:val="center"/>
          </w:tcPr>
          <w:p w14:paraId="1FB89ECD" w14:textId="77777777" w:rsidR="00F75010" w:rsidRPr="00B20E9C" w:rsidRDefault="00F75010" w:rsidP="00713CB6">
            <w:pPr>
              <w:suppressAutoHyphens/>
              <w:spacing w:line="276" w:lineRule="auto"/>
              <w:rPr>
                <w:rFonts w:ascii="Calibri" w:hAnsi="Calibri"/>
              </w:rPr>
            </w:pPr>
          </w:p>
        </w:tc>
      </w:tr>
      <w:tr w:rsidR="00F75010" w:rsidRPr="00B20E9C" w14:paraId="7B68041B" w14:textId="77777777" w:rsidTr="00713CB6">
        <w:trPr>
          <w:cantSplit/>
          <w:trHeight w:val="284"/>
        </w:trPr>
        <w:tc>
          <w:tcPr>
            <w:tcW w:w="822" w:type="dxa"/>
            <w:vAlign w:val="center"/>
          </w:tcPr>
          <w:p w14:paraId="03AC7AD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2.31</w:t>
            </w:r>
          </w:p>
        </w:tc>
        <w:tc>
          <w:tcPr>
            <w:tcW w:w="1880" w:type="dxa"/>
            <w:vAlign w:val="center"/>
          </w:tcPr>
          <w:p w14:paraId="0AF1E1C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C6E5372"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Proxy ARP</w:t>
            </w:r>
          </w:p>
        </w:tc>
        <w:tc>
          <w:tcPr>
            <w:tcW w:w="1275" w:type="dxa"/>
            <w:vAlign w:val="center"/>
          </w:tcPr>
          <w:p w14:paraId="2F842E4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7CF143C5" w14:textId="77777777" w:rsidR="00F75010" w:rsidRPr="00B20E9C" w:rsidRDefault="00F75010" w:rsidP="00713CB6">
            <w:pPr>
              <w:suppressAutoHyphens/>
              <w:spacing w:line="276" w:lineRule="auto"/>
              <w:rPr>
                <w:rFonts w:ascii="Calibri" w:hAnsi="Calibri"/>
              </w:rPr>
            </w:pPr>
          </w:p>
        </w:tc>
        <w:tc>
          <w:tcPr>
            <w:tcW w:w="1588" w:type="dxa"/>
            <w:vAlign w:val="center"/>
          </w:tcPr>
          <w:p w14:paraId="4EC1C9D0" w14:textId="77777777" w:rsidR="00F75010" w:rsidRPr="00B20E9C" w:rsidRDefault="00F75010" w:rsidP="00713CB6">
            <w:pPr>
              <w:suppressAutoHyphens/>
              <w:spacing w:line="276" w:lineRule="auto"/>
              <w:rPr>
                <w:rFonts w:ascii="Calibri" w:hAnsi="Calibri"/>
              </w:rPr>
            </w:pPr>
          </w:p>
        </w:tc>
      </w:tr>
      <w:tr w:rsidR="00F75010" w:rsidRPr="00B20E9C" w14:paraId="36D69921" w14:textId="77777777" w:rsidTr="00713CB6">
        <w:trPr>
          <w:cantSplit/>
          <w:trHeight w:val="284"/>
        </w:trPr>
        <w:tc>
          <w:tcPr>
            <w:tcW w:w="822" w:type="dxa"/>
            <w:vAlign w:val="center"/>
          </w:tcPr>
          <w:p w14:paraId="60726DF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2.32</w:t>
            </w:r>
          </w:p>
        </w:tc>
        <w:tc>
          <w:tcPr>
            <w:tcW w:w="1880" w:type="dxa"/>
            <w:vAlign w:val="center"/>
          </w:tcPr>
          <w:p w14:paraId="20F10415"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9365652"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Να υποστηρίζεται έλεγχος σε </w:t>
            </w:r>
            <w:r w:rsidRPr="00B20E9C">
              <w:rPr>
                <w:rFonts w:ascii="Calibri" w:hAnsi="Calibri" w:cs="Calibri"/>
                <w:color w:val="000000"/>
                <w:lang w:val="en-GB"/>
              </w:rPr>
              <w:t>broadcast</w:t>
            </w:r>
            <w:r w:rsidRPr="00B20E9C">
              <w:rPr>
                <w:rFonts w:ascii="Calibri" w:hAnsi="Calibri" w:cs="Calibri"/>
                <w:color w:val="000000"/>
              </w:rPr>
              <w:t xml:space="preserve"> και multicas</w:t>
            </w:r>
            <w:r w:rsidRPr="00B20E9C">
              <w:rPr>
                <w:rFonts w:ascii="Calibri" w:hAnsi="Calibri" w:cs="Calibri"/>
                <w:color w:val="000000"/>
                <w:lang w:val="en-GB"/>
              </w:rPr>
              <w:t>t</w:t>
            </w:r>
            <w:r>
              <w:rPr>
                <w:rFonts w:ascii="Calibri" w:hAnsi="Calibri" w:cs="Calibri"/>
                <w:color w:val="000000"/>
              </w:rPr>
              <w:t xml:space="preserve"> </w:t>
            </w:r>
            <w:r w:rsidRPr="00B20E9C">
              <w:rPr>
                <w:rFonts w:ascii="Calibri" w:hAnsi="Calibri" w:cs="Calibri"/>
                <w:color w:val="000000"/>
                <w:lang w:val="en-GB"/>
              </w:rPr>
              <w:t>storm</w:t>
            </w:r>
            <w:r w:rsidRPr="00B20E9C">
              <w:rPr>
                <w:rFonts w:ascii="Calibri" w:hAnsi="Calibri" w:cs="Calibri"/>
                <w:color w:val="000000"/>
              </w:rPr>
              <w:t xml:space="preserve"> ανά θύρα, ώστε προβληματικοί υπολογιστές να μην μπορούν να επηρεάσουν τη λειτουργία του δικτύου.</w:t>
            </w:r>
          </w:p>
        </w:tc>
        <w:tc>
          <w:tcPr>
            <w:tcW w:w="1275" w:type="dxa"/>
            <w:vAlign w:val="center"/>
          </w:tcPr>
          <w:p w14:paraId="149A669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025DE6A1" w14:textId="77777777" w:rsidR="00F75010" w:rsidRPr="00B20E9C" w:rsidRDefault="00F75010" w:rsidP="00713CB6">
            <w:pPr>
              <w:suppressAutoHyphens/>
              <w:spacing w:line="276" w:lineRule="auto"/>
              <w:rPr>
                <w:rFonts w:ascii="Calibri" w:hAnsi="Calibri"/>
              </w:rPr>
            </w:pPr>
          </w:p>
        </w:tc>
        <w:tc>
          <w:tcPr>
            <w:tcW w:w="1588" w:type="dxa"/>
            <w:vAlign w:val="center"/>
          </w:tcPr>
          <w:p w14:paraId="67655E11" w14:textId="77777777" w:rsidR="00F75010" w:rsidRPr="00B20E9C" w:rsidRDefault="00F75010" w:rsidP="00713CB6">
            <w:pPr>
              <w:suppressAutoHyphens/>
              <w:spacing w:line="276" w:lineRule="auto"/>
              <w:rPr>
                <w:rFonts w:ascii="Calibri" w:hAnsi="Calibri"/>
              </w:rPr>
            </w:pPr>
          </w:p>
        </w:tc>
      </w:tr>
      <w:tr w:rsidR="00F75010" w:rsidRPr="00B20E9C" w14:paraId="1E588AB3" w14:textId="77777777" w:rsidTr="00713CB6">
        <w:trPr>
          <w:cantSplit/>
          <w:trHeight w:val="284"/>
        </w:trPr>
        <w:tc>
          <w:tcPr>
            <w:tcW w:w="822" w:type="dxa"/>
            <w:vAlign w:val="center"/>
          </w:tcPr>
          <w:p w14:paraId="61BD677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2.33</w:t>
            </w:r>
          </w:p>
        </w:tc>
        <w:tc>
          <w:tcPr>
            <w:tcW w:w="1880" w:type="dxa"/>
            <w:vAlign w:val="center"/>
          </w:tcPr>
          <w:p w14:paraId="3A384B2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CA8E799"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IGMPv</w:t>
            </w:r>
            <w:r w:rsidRPr="00B20E9C">
              <w:rPr>
                <w:rFonts w:ascii="Calibri" w:hAnsi="Calibri" w:cs="Calibri"/>
                <w:color w:val="000000"/>
              </w:rPr>
              <w:t xml:space="preserve">3 </w:t>
            </w:r>
            <w:r w:rsidRPr="00B20E9C">
              <w:rPr>
                <w:rFonts w:ascii="Calibri" w:hAnsi="Calibri" w:cs="Calibri"/>
                <w:color w:val="000000"/>
                <w:lang w:val="en-GB"/>
              </w:rPr>
              <w:t>snooping</w:t>
            </w:r>
            <w:r w:rsidRPr="00B20E9C">
              <w:rPr>
                <w:rFonts w:ascii="Calibri" w:hAnsi="Calibri" w:cs="Calibri"/>
                <w:color w:val="000000"/>
              </w:rPr>
              <w:t xml:space="preserve"> για την IPv4 multicast κίνηση </w:t>
            </w:r>
          </w:p>
        </w:tc>
        <w:tc>
          <w:tcPr>
            <w:tcW w:w="1275" w:type="dxa"/>
            <w:vAlign w:val="center"/>
          </w:tcPr>
          <w:p w14:paraId="16C9A1C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5050879E" w14:textId="77777777" w:rsidR="00F75010" w:rsidRPr="00B20E9C" w:rsidRDefault="00F75010" w:rsidP="00713CB6">
            <w:pPr>
              <w:suppressAutoHyphens/>
              <w:spacing w:line="276" w:lineRule="auto"/>
              <w:rPr>
                <w:rFonts w:ascii="Calibri" w:hAnsi="Calibri"/>
              </w:rPr>
            </w:pPr>
          </w:p>
        </w:tc>
        <w:tc>
          <w:tcPr>
            <w:tcW w:w="1588" w:type="dxa"/>
            <w:vAlign w:val="center"/>
          </w:tcPr>
          <w:p w14:paraId="3C6F8BF2" w14:textId="77777777" w:rsidR="00F75010" w:rsidRPr="00B20E9C" w:rsidRDefault="00F75010" w:rsidP="00713CB6">
            <w:pPr>
              <w:suppressAutoHyphens/>
              <w:spacing w:line="276" w:lineRule="auto"/>
              <w:rPr>
                <w:rFonts w:ascii="Calibri" w:hAnsi="Calibri"/>
              </w:rPr>
            </w:pPr>
          </w:p>
        </w:tc>
      </w:tr>
      <w:tr w:rsidR="00F75010" w:rsidRPr="00B20E9C" w14:paraId="529F1E0C" w14:textId="77777777" w:rsidTr="00713CB6">
        <w:trPr>
          <w:cantSplit/>
          <w:trHeight w:val="284"/>
        </w:trPr>
        <w:tc>
          <w:tcPr>
            <w:tcW w:w="822" w:type="dxa"/>
            <w:vAlign w:val="center"/>
          </w:tcPr>
          <w:p w14:paraId="45CDA8F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2.34</w:t>
            </w:r>
          </w:p>
        </w:tc>
        <w:tc>
          <w:tcPr>
            <w:tcW w:w="1880" w:type="dxa"/>
            <w:vAlign w:val="center"/>
          </w:tcPr>
          <w:p w14:paraId="7DD76DC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C9A9281"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ΙΕΕΕ 802.1ad (LLDP) και LLDP-MED</w:t>
            </w:r>
          </w:p>
        </w:tc>
        <w:tc>
          <w:tcPr>
            <w:tcW w:w="1275" w:type="dxa"/>
            <w:vAlign w:val="center"/>
          </w:tcPr>
          <w:p w14:paraId="60F32F6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6C6EB319" w14:textId="77777777" w:rsidR="00F75010" w:rsidRPr="00B20E9C" w:rsidRDefault="00F75010" w:rsidP="00713CB6">
            <w:pPr>
              <w:suppressAutoHyphens/>
              <w:spacing w:line="276" w:lineRule="auto"/>
              <w:rPr>
                <w:rFonts w:ascii="Calibri" w:hAnsi="Calibri"/>
              </w:rPr>
            </w:pPr>
          </w:p>
        </w:tc>
        <w:tc>
          <w:tcPr>
            <w:tcW w:w="1588" w:type="dxa"/>
            <w:vAlign w:val="center"/>
          </w:tcPr>
          <w:p w14:paraId="6DD9ABC2" w14:textId="77777777" w:rsidR="00F75010" w:rsidRPr="00B20E9C" w:rsidRDefault="00F75010" w:rsidP="00713CB6">
            <w:pPr>
              <w:suppressAutoHyphens/>
              <w:spacing w:line="276" w:lineRule="auto"/>
              <w:rPr>
                <w:rFonts w:ascii="Calibri" w:hAnsi="Calibri"/>
              </w:rPr>
            </w:pPr>
          </w:p>
        </w:tc>
      </w:tr>
      <w:tr w:rsidR="00F75010" w:rsidRPr="00B20E9C" w14:paraId="7BEA8CC2" w14:textId="77777777" w:rsidTr="00713CB6">
        <w:trPr>
          <w:cantSplit/>
          <w:trHeight w:val="284"/>
        </w:trPr>
        <w:tc>
          <w:tcPr>
            <w:tcW w:w="822" w:type="dxa"/>
            <w:vAlign w:val="center"/>
          </w:tcPr>
          <w:p w14:paraId="3D5093D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2.35</w:t>
            </w:r>
          </w:p>
        </w:tc>
        <w:tc>
          <w:tcPr>
            <w:tcW w:w="1880" w:type="dxa"/>
            <w:vAlign w:val="center"/>
          </w:tcPr>
          <w:p w14:paraId="5744850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AAF78C3"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IEEE 802.3az EEE (Energy Efficient</w:t>
            </w:r>
            <w:r>
              <w:rPr>
                <w:rFonts w:ascii="Calibri" w:hAnsi="Calibri" w:cs="Calibri"/>
                <w:color w:val="000000"/>
              </w:rPr>
              <w:t xml:space="preserve"> </w:t>
            </w:r>
            <w:r w:rsidRPr="00B20E9C">
              <w:rPr>
                <w:rFonts w:ascii="Calibri" w:hAnsi="Calibri" w:cs="Calibri"/>
                <w:color w:val="000000"/>
              </w:rPr>
              <w:t>Ethernet) για εξοικονόμηση ενέργειας</w:t>
            </w:r>
          </w:p>
        </w:tc>
        <w:tc>
          <w:tcPr>
            <w:tcW w:w="1275" w:type="dxa"/>
            <w:vAlign w:val="center"/>
          </w:tcPr>
          <w:p w14:paraId="38B8C54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23751920" w14:textId="77777777" w:rsidR="00F75010" w:rsidRPr="00B20E9C" w:rsidRDefault="00F75010" w:rsidP="00713CB6">
            <w:pPr>
              <w:suppressAutoHyphens/>
              <w:spacing w:line="276" w:lineRule="auto"/>
              <w:rPr>
                <w:rFonts w:ascii="Calibri" w:hAnsi="Calibri"/>
              </w:rPr>
            </w:pPr>
          </w:p>
        </w:tc>
        <w:tc>
          <w:tcPr>
            <w:tcW w:w="1588" w:type="dxa"/>
            <w:vAlign w:val="center"/>
          </w:tcPr>
          <w:p w14:paraId="5E519C6B" w14:textId="77777777" w:rsidR="00F75010" w:rsidRPr="00B20E9C" w:rsidRDefault="00F75010" w:rsidP="00713CB6">
            <w:pPr>
              <w:suppressAutoHyphens/>
              <w:spacing w:line="276" w:lineRule="auto"/>
              <w:rPr>
                <w:rFonts w:ascii="Calibri" w:hAnsi="Calibri"/>
              </w:rPr>
            </w:pPr>
          </w:p>
        </w:tc>
      </w:tr>
      <w:tr w:rsidR="00F75010" w:rsidRPr="00B20E9C" w14:paraId="4E4153B4" w14:textId="77777777" w:rsidTr="00713CB6">
        <w:trPr>
          <w:cantSplit/>
          <w:trHeight w:val="284"/>
        </w:trPr>
        <w:tc>
          <w:tcPr>
            <w:tcW w:w="822" w:type="dxa"/>
            <w:vAlign w:val="center"/>
          </w:tcPr>
          <w:p w14:paraId="7026F12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2.36</w:t>
            </w:r>
          </w:p>
        </w:tc>
        <w:tc>
          <w:tcPr>
            <w:tcW w:w="1880" w:type="dxa"/>
            <w:vAlign w:val="center"/>
          </w:tcPr>
          <w:p w14:paraId="20FE369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3820FF5"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προσθήκης και διαμόρφωσης VLAN χωρίς επανεκκίνηση του μεταγωγέα</w:t>
            </w:r>
          </w:p>
        </w:tc>
        <w:tc>
          <w:tcPr>
            <w:tcW w:w="1275" w:type="dxa"/>
            <w:vAlign w:val="center"/>
          </w:tcPr>
          <w:p w14:paraId="3FAB0B9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1FE759D3" w14:textId="77777777" w:rsidR="00F75010" w:rsidRPr="00B20E9C" w:rsidRDefault="00F75010" w:rsidP="00713CB6">
            <w:pPr>
              <w:suppressAutoHyphens/>
              <w:spacing w:line="276" w:lineRule="auto"/>
              <w:rPr>
                <w:rFonts w:ascii="Calibri" w:hAnsi="Calibri"/>
              </w:rPr>
            </w:pPr>
          </w:p>
        </w:tc>
        <w:tc>
          <w:tcPr>
            <w:tcW w:w="1588" w:type="dxa"/>
            <w:vAlign w:val="center"/>
          </w:tcPr>
          <w:p w14:paraId="096DA436" w14:textId="77777777" w:rsidR="00F75010" w:rsidRPr="00B20E9C" w:rsidRDefault="00F75010" w:rsidP="00713CB6">
            <w:pPr>
              <w:suppressAutoHyphens/>
              <w:spacing w:line="276" w:lineRule="auto"/>
              <w:rPr>
                <w:rFonts w:ascii="Calibri" w:hAnsi="Calibri"/>
              </w:rPr>
            </w:pPr>
          </w:p>
        </w:tc>
      </w:tr>
      <w:tr w:rsidR="00F75010" w:rsidRPr="00B20E9C" w14:paraId="329D1FF4" w14:textId="77777777" w:rsidTr="00713CB6">
        <w:trPr>
          <w:cantSplit/>
          <w:trHeight w:val="284"/>
        </w:trPr>
        <w:tc>
          <w:tcPr>
            <w:tcW w:w="822" w:type="dxa"/>
            <w:vAlign w:val="center"/>
          </w:tcPr>
          <w:p w14:paraId="3B35010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2.37</w:t>
            </w:r>
          </w:p>
        </w:tc>
        <w:tc>
          <w:tcPr>
            <w:tcW w:w="1880" w:type="dxa"/>
            <w:vAlign w:val="center"/>
          </w:tcPr>
          <w:p w14:paraId="7B760F55"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B37383F"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Jumbo</w:t>
            </w:r>
            <w:r>
              <w:rPr>
                <w:rFonts w:ascii="Calibri" w:hAnsi="Calibri" w:cs="Calibri"/>
                <w:color w:val="000000"/>
              </w:rPr>
              <w:t xml:space="preserve"> </w:t>
            </w:r>
            <w:r w:rsidRPr="00B20E9C">
              <w:rPr>
                <w:rFonts w:ascii="Calibri" w:hAnsi="Calibri" w:cs="Calibri"/>
                <w:color w:val="000000"/>
                <w:lang w:val="en-GB"/>
              </w:rPr>
              <w:t>Frames</w:t>
            </w:r>
            <w:r w:rsidRPr="00B20E9C">
              <w:rPr>
                <w:rFonts w:ascii="Calibri" w:hAnsi="Calibri" w:cs="Calibri"/>
                <w:color w:val="000000"/>
              </w:rPr>
              <w:t xml:space="preserve"> (τουλάχιστον 9000 </w:t>
            </w:r>
            <w:r w:rsidRPr="00B20E9C">
              <w:rPr>
                <w:rFonts w:ascii="Calibri" w:hAnsi="Calibri" w:cs="Calibri"/>
                <w:color w:val="000000"/>
                <w:lang w:val="en-GB"/>
              </w:rPr>
              <w:t>bytes</w:t>
            </w:r>
            <w:r w:rsidRPr="00B20E9C">
              <w:rPr>
                <w:rFonts w:ascii="Calibri" w:hAnsi="Calibri" w:cs="Calibri"/>
                <w:color w:val="000000"/>
              </w:rPr>
              <w:t>) σε όλες τις Gigabit</w:t>
            </w:r>
            <w:r>
              <w:rPr>
                <w:rFonts w:ascii="Calibri" w:hAnsi="Calibri" w:cs="Calibri"/>
                <w:color w:val="000000"/>
              </w:rPr>
              <w:t xml:space="preserve"> </w:t>
            </w:r>
            <w:r w:rsidRPr="00B20E9C">
              <w:rPr>
                <w:rFonts w:ascii="Calibri" w:hAnsi="Calibri" w:cs="Calibri"/>
                <w:color w:val="000000"/>
              </w:rPr>
              <w:t>Ethernet θύρες</w:t>
            </w:r>
          </w:p>
        </w:tc>
        <w:tc>
          <w:tcPr>
            <w:tcW w:w="1275" w:type="dxa"/>
            <w:vAlign w:val="center"/>
          </w:tcPr>
          <w:p w14:paraId="1075B93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0F4EE486" w14:textId="77777777" w:rsidR="00F75010" w:rsidRPr="00B20E9C" w:rsidRDefault="00F75010" w:rsidP="00713CB6">
            <w:pPr>
              <w:suppressAutoHyphens/>
              <w:spacing w:line="276" w:lineRule="auto"/>
              <w:rPr>
                <w:rFonts w:ascii="Calibri" w:hAnsi="Calibri"/>
              </w:rPr>
            </w:pPr>
          </w:p>
        </w:tc>
        <w:tc>
          <w:tcPr>
            <w:tcW w:w="1588" w:type="dxa"/>
            <w:vAlign w:val="center"/>
          </w:tcPr>
          <w:p w14:paraId="60A199FB" w14:textId="77777777" w:rsidR="00F75010" w:rsidRPr="00B20E9C" w:rsidRDefault="00F75010" w:rsidP="00713CB6">
            <w:pPr>
              <w:suppressAutoHyphens/>
              <w:spacing w:line="276" w:lineRule="auto"/>
              <w:rPr>
                <w:rFonts w:ascii="Calibri" w:hAnsi="Calibri"/>
              </w:rPr>
            </w:pPr>
          </w:p>
        </w:tc>
      </w:tr>
      <w:tr w:rsidR="00F75010" w:rsidRPr="00B20E9C" w14:paraId="6ED1B184" w14:textId="77777777" w:rsidTr="00713CB6">
        <w:trPr>
          <w:cantSplit/>
          <w:trHeight w:val="284"/>
        </w:trPr>
        <w:tc>
          <w:tcPr>
            <w:tcW w:w="822" w:type="dxa"/>
            <w:vAlign w:val="center"/>
          </w:tcPr>
          <w:p w14:paraId="50DFB173"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30A7728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2E07DA8"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lang w:val="en-GB"/>
              </w:rPr>
              <w:t>Quality of Service:</w:t>
            </w:r>
          </w:p>
        </w:tc>
        <w:tc>
          <w:tcPr>
            <w:tcW w:w="1275" w:type="dxa"/>
            <w:vAlign w:val="center"/>
          </w:tcPr>
          <w:p w14:paraId="194151C0"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9EA03AB" w14:textId="77777777" w:rsidR="00F75010" w:rsidRPr="00B20E9C" w:rsidRDefault="00F75010" w:rsidP="00713CB6">
            <w:pPr>
              <w:suppressAutoHyphens/>
              <w:spacing w:line="276" w:lineRule="auto"/>
              <w:rPr>
                <w:rFonts w:ascii="Calibri" w:hAnsi="Calibri"/>
              </w:rPr>
            </w:pPr>
          </w:p>
        </w:tc>
        <w:tc>
          <w:tcPr>
            <w:tcW w:w="1588" w:type="dxa"/>
            <w:vAlign w:val="center"/>
          </w:tcPr>
          <w:p w14:paraId="219BBDEB" w14:textId="77777777" w:rsidR="00F75010" w:rsidRPr="00B20E9C" w:rsidRDefault="00F75010" w:rsidP="00713CB6">
            <w:pPr>
              <w:suppressAutoHyphens/>
              <w:spacing w:line="276" w:lineRule="auto"/>
              <w:rPr>
                <w:rFonts w:ascii="Calibri" w:hAnsi="Calibri"/>
              </w:rPr>
            </w:pPr>
          </w:p>
        </w:tc>
      </w:tr>
      <w:tr w:rsidR="00F75010" w:rsidRPr="00B20E9C" w14:paraId="7EEE1FEF" w14:textId="77777777" w:rsidTr="00713CB6">
        <w:trPr>
          <w:cantSplit/>
          <w:trHeight w:val="284"/>
        </w:trPr>
        <w:tc>
          <w:tcPr>
            <w:tcW w:w="822" w:type="dxa"/>
            <w:vAlign w:val="center"/>
          </w:tcPr>
          <w:p w14:paraId="7D940A4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2.38</w:t>
            </w:r>
          </w:p>
        </w:tc>
        <w:tc>
          <w:tcPr>
            <w:tcW w:w="1880" w:type="dxa"/>
            <w:vAlign w:val="center"/>
          </w:tcPr>
          <w:p w14:paraId="335BA41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DB376F3"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ΙΕΕΕ 802.1</w:t>
            </w:r>
            <w:r w:rsidRPr="00B20E9C">
              <w:rPr>
                <w:rFonts w:ascii="Calibri" w:hAnsi="Calibri" w:cs="Calibri"/>
                <w:color w:val="000000"/>
                <w:lang w:val="en-GB"/>
              </w:rPr>
              <w:t>p</w:t>
            </w:r>
            <w:r w:rsidRPr="00B20E9C">
              <w:rPr>
                <w:rFonts w:ascii="Calibri" w:hAnsi="Calibri" w:cs="Calibri"/>
                <w:color w:val="000000"/>
              </w:rPr>
              <w:t xml:space="preserve"> και </w:t>
            </w:r>
            <w:r w:rsidRPr="00B20E9C">
              <w:rPr>
                <w:rFonts w:ascii="Calibri" w:hAnsi="Calibri" w:cs="Calibri"/>
                <w:color w:val="000000"/>
                <w:lang w:val="en-GB"/>
              </w:rPr>
              <w:t>DSCP</w:t>
            </w:r>
            <w:r w:rsidRPr="00B20E9C">
              <w:rPr>
                <w:rFonts w:ascii="Calibri" w:hAnsi="Calibri" w:cs="Calibri"/>
                <w:color w:val="000000"/>
              </w:rPr>
              <w:t xml:space="preserve"> για κατηγοριοποίηση προτεραιοτήτων σε </w:t>
            </w:r>
            <w:r w:rsidRPr="00B20E9C">
              <w:rPr>
                <w:rFonts w:ascii="Calibri" w:hAnsi="Calibri" w:cs="Calibri"/>
                <w:color w:val="000000"/>
                <w:lang w:val="en-GB"/>
              </w:rPr>
              <w:t>mission</w:t>
            </w:r>
            <w:r w:rsidRPr="00B20E9C">
              <w:rPr>
                <w:rFonts w:ascii="Calibri" w:hAnsi="Calibri" w:cs="Calibri"/>
                <w:color w:val="000000"/>
              </w:rPr>
              <w:t>-</w:t>
            </w:r>
            <w:r w:rsidRPr="00B20E9C">
              <w:rPr>
                <w:rFonts w:ascii="Calibri" w:hAnsi="Calibri" w:cs="Calibri"/>
                <w:color w:val="000000"/>
                <w:lang w:val="en-GB"/>
              </w:rPr>
              <w:t>critical</w:t>
            </w:r>
            <w:r w:rsidRPr="00B20E9C">
              <w:rPr>
                <w:rFonts w:ascii="Calibri" w:hAnsi="Calibri" w:cs="Calibri"/>
                <w:color w:val="000000"/>
              </w:rPr>
              <w:t xml:space="preserve"> εφαρμογές δεδομένων, φωνής και </w:t>
            </w:r>
            <w:r w:rsidRPr="00B20E9C">
              <w:rPr>
                <w:rFonts w:ascii="Calibri" w:hAnsi="Calibri" w:cs="Calibri"/>
                <w:color w:val="000000"/>
                <w:lang w:val="en-GB"/>
              </w:rPr>
              <w:t>video</w:t>
            </w:r>
            <w:r w:rsidRPr="00B20E9C">
              <w:rPr>
                <w:rFonts w:ascii="Calibri" w:hAnsi="Calibri" w:cs="Calibri"/>
                <w:color w:val="000000"/>
              </w:rPr>
              <w:t>. Υποστήριξη κατηγοριοποίησης των πακέτων με βάση IP/</w:t>
            </w:r>
            <w:r w:rsidRPr="00B20E9C">
              <w:rPr>
                <w:rFonts w:ascii="Calibri" w:hAnsi="Calibri" w:cs="Calibri"/>
                <w:color w:val="000000"/>
                <w:lang w:val="en-GB"/>
              </w:rPr>
              <w:t>MAC</w:t>
            </w:r>
            <w:r w:rsidRPr="00B20E9C">
              <w:rPr>
                <w:rFonts w:ascii="Calibri" w:hAnsi="Calibri" w:cs="Calibri"/>
                <w:color w:val="000000"/>
              </w:rPr>
              <w:t xml:space="preserve"> διεύθυνση αποστολέα και παραλήπτη και</w:t>
            </w:r>
            <w:r>
              <w:rPr>
                <w:rFonts w:ascii="Calibri" w:hAnsi="Calibri" w:cs="Calibri"/>
                <w:color w:val="000000"/>
              </w:rPr>
              <w:t xml:space="preserve"> </w:t>
            </w:r>
            <w:r w:rsidRPr="00B20E9C">
              <w:rPr>
                <w:rFonts w:ascii="Calibri" w:hAnsi="Calibri" w:cs="Calibri"/>
                <w:color w:val="000000"/>
                <w:lang w:val="en-GB"/>
              </w:rPr>
              <w:t>TCP</w:t>
            </w:r>
            <w:r w:rsidRPr="00B20E9C">
              <w:rPr>
                <w:rFonts w:ascii="Calibri" w:hAnsi="Calibri" w:cs="Calibri"/>
                <w:color w:val="000000"/>
              </w:rPr>
              <w:t>/</w:t>
            </w:r>
            <w:r w:rsidRPr="00B20E9C">
              <w:rPr>
                <w:rFonts w:ascii="Calibri" w:hAnsi="Calibri" w:cs="Calibri"/>
                <w:color w:val="000000"/>
                <w:lang w:val="en-GB"/>
              </w:rPr>
              <w:t>UDP</w:t>
            </w:r>
            <w:r w:rsidRPr="00B20E9C">
              <w:rPr>
                <w:rFonts w:ascii="Calibri" w:hAnsi="Calibri" w:cs="Calibri"/>
                <w:color w:val="000000"/>
              </w:rPr>
              <w:t xml:space="preserve"> πόρτα πηγής και προορισμού.</w:t>
            </w:r>
          </w:p>
        </w:tc>
        <w:tc>
          <w:tcPr>
            <w:tcW w:w="1275" w:type="dxa"/>
            <w:vAlign w:val="center"/>
          </w:tcPr>
          <w:p w14:paraId="48E72BA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iCs/>
                <w:color w:val="000000"/>
              </w:rPr>
              <w:t>ΝΑΙ</w:t>
            </w:r>
          </w:p>
        </w:tc>
        <w:tc>
          <w:tcPr>
            <w:tcW w:w="1276" w:type="dxa"/>
            <w:vAlign w:val="center"/>
          </w:tcPr>
          <w:p w14:paraId="6781BA25" w14:textId="77777777" w:rsidR="00F75010" w:rsidRPr="00B20E9C" w:rsidRDefault="00F75010" w:rsidP="00713CB6">
            <w:pPr>
              <w:suppressAutoHyphens/>
              <w:spacing w:line="276" w:lineRule="auto"/>
              <w:rPr>
                <w:rFonts w:ascii="Calibri" w:hAnsi="Calibri"/>
              </w:rPr>
            </w:pPr>
          </w:p>
        </w:tc>
        <w:tc>
          <w:tcPr>
            <w:tcW w:w="1588" w:type="dxa"/>
            <w:vAlign w:val="center"/>
          </w:tcPr>
          <w:p w14:paraId="76CF048A" w14:textId="77777777" w:rsidR="00F75010" w:rsidRPr="00B20E9C" w:rsidRDefault="00F75010" w:rsidP="00713CB6">
            <w:pPr>
              <w:suppressAutoHyphens/>
              <w:spacing w:line="276" w:lineRule="auto"/>
              <w:rPr>
                <w:rFonts w:ascii="Calibri" w:hAnsi="Calibri"/>
              </w:rPr>
            </w:pPr>
          </w:p>
        </w:tc>
      </w:tr>
      <w:tr w:rsidR="00F75010" w:rsidRPr="00B20E9C" w14:paraId="1296EDFC" w14:textId="77777777" w:rsidTr="00713CB6">
        <w:trPr>
          <w:cantSplit/>
          <w:trHeight w:val="284"/>
        </w:trPr>
        <w:tc>
          <w:tcPr>
            <w:tcW w:w="822" w:type="dxa"/>
            <w:vAlign w:val="center"/>
          </w:tcPr>
          <w:p w14:paraId="104C132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2.39</w:t>
            </w:r>
          </w:p>
        </w:tc>
        <w:tc>
          <w:tcPr>
            <w:tcW w:w="1880" w:type="dxa"/>
            <w:vAlign w:val="center"/>
          </w:tcPr>
          <w:p w14:paraId="5186A3D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5485A8E"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ουρών (</w:t>
            </w:r>
            <w:r w:rsidRPr="00B20E9C">
              <w:rPr>
                <w:rFonts w:ascii="Calibri" w:hAnsi="Calibri" w:cs="Calibri"/>
                <w:color w:val="000000"/>
                <w:lang w:val="en-GB"/>
              </w:rPr>
              <w:t>queues</w:t>
            </w:r>
            <w:r w:rsidRPr="00B20E9C">
              <w:rPr>
                <w:rFonts w:ascii="Calibri" w:hAnsi="Calibri" w:cs="Calibri"/>
                <w:color w:val="000000"/>
              </w:rPr>
              <w:t>) ανά πόρτα εξερχόμενης κίνησης</w:t>
            </w:r>
          </w:p>
        </w:tc>
        <w:tc>
          <w:tcPr>
            <w:tcW w:w="1275" w:type="dxa"/>
            <w:vAlign w:val="center"/>
          </w:tcPr>
          <w:p w14:paraId="33C6BF3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iCs/>
                <w:color w:val="000000"/>
              </w:rPr>
              <w:t>ΝΑΙ</w:t>
            </w:r>
          </w:p>
        </w:tc>
        <w:tc>
          <w:tcPr>
            <w:tcW w:w="1276" w:type="dxa"/>
            <w:vAlign w:val="center"/>
          </w:tcPr>
          <w:p w14:paraId="6AA1B12F" w14:textId="77777777" w:rsidR="00F75010" w:rsidRPr="00B20E9C" w:rsidRDefault="00F75010" w:rsidP="00713CB6">
            <w:pPr>
              <w:suppressAutoHyphens/>
              <w:spacing w:line="276" w:lineRule="auto"/>
              <w:rPr>
                <w:rFonts w:ascii="Calibri" w:hAnsi="Calibri"/>
              </w:rPr>
            </w:pPr>
          </w:p>
        </w:tc>
        <w:tc>
          <w:tcPr>
            <w:tcW w:w="1588" w:type="dxa"/>
            <w:vAlign w:val="center"/>
          </w:tcPr>
          <w:p w14:paraId="581757FA" w14:textId="77777777" w:rsidR="00F75010" w:rsidRPr="00B20E9C" w:rsidRDefault="00F75010" w:rsidP="00713CB6">
            <w:pPr>
              <w:suppressAutoHyphens/>
              <w:spacing w:line="276" w:lineRule="auto"/>
              <w:rPr>
                <w:rFonts w:ascii="Calibri" w:hAnsi="Calibri"/>
              </w:rPr>
            </w:pPr>
          </w:p>
        </w:tc>
      </w:tr>
      <w:tr w:rsidR="00F75010" w:rsidRPr="00B20E9C" w14:paraId="6F7379C1" w14:textId="77777777" w:rsidTr="00713CB6">
        <w:trPr>
          <w:cantSplit/>
          <w:trHeight w:val="284"/>
        </w:trPr>
        <w:tc>
          <w:tcPr>
            <w:tcW w:w="822" w:type="dxa"/>
            <w:vAlign w:val="center"/>
          </w:tcPr>
          <w:p w14:paraId="4334A00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2.40</w:t>
            </w:r>
          </w:p>
        </w:tc>
        <w:tc>
          <w:tcPr>
            <w:tcW w:w="1880" w:type="dxa"/>
            <w:vAlign w:val="center"/>
          </w:tcPr>
          <w:p w14:paraId="54ED2C2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9C49430"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δημιουργίας κανόνων με στόχο τον περιορισμό της εισερχόμενης κίνησης (</w:t>
            </w:r>
            <w:r w:rsidRPr="00B20E9C">
              <w:rPr>
                <w:rFonts w:ascii="Calibri" w:hAnsi="Calibri" w:cs="Calibri"/>
                <w:color w:val="000000"/>
                <w:lang w:val="en-GB"/>
              </w:rPr>
              <w:t>rate</w:t>
            </w:r>
            <w:r w:rsidRPr="00F1332E">
              <w:rPr>
                <w:rFonts w:ascii="Calibri" w:hAnsi="Calibri" w:cs="Calibri"/>
                <w:color w:val="000000"/>
              </w:rPr>
              <w:t xml:space="preserve"> </w:t>
            </w:r>
            <w:r w:rsidRPr="00B20E9C">
              <w:rPr>
                <w:rFonts w:ascii="Calibri" w:hAnsi="Calibri" w:cs="Calibri"/>
                <w:color w:val="000000"/>
                <w:lang w:val="en-GB"/>
              </w:rPr>
              <w:t>limiting</w:t>
            </w:r>
            <w:r w:rsidRPr="00B20E9C">
              <w:rPr>
                <w:rFonts w:ascii="Calibri" w:hAnsi="Calibri" w:cs="Calibri"/>
                <w:color w:val="000000"/>
              </w:rPr>
              <w:t>), βάσει IP/</w:t>
            </w:r>
            <w:r w:rsidRPr="00B20E9C">
              <w:rPr>
                <w:rFonts w:ascii="Calibri" w:hAnsi="Calibri" w:cs="Calibri"/>
                <w:color w:val="000000"/>
                <w:lang w:val="en-GB"/>
              </w:rPr>
              <w:t>MAC</w:t>
            </w:r>
            <w:r w:rsidRPr="00B20E9C">
              <w:rPr>
                <w:rFonts w:ascii="Calibri" w:hAnsi="Calibri" w:cs="Calibri"/>
                <w:color w:val="000000"/>
              </w:rPr>
              <w:t xml:space="preserve"> διεύθυνση αποστολέα και παραλήπτη και</w:t>
            </w:r>
            <w:r>
              <w:rPr>
                <w:rFonts w:ascii="Calibri" w:hAnsi="Calibri" w:cs="Calibri"/>
                <w:color w:val="000000"/>
              </w:rPr>
              <w:t xml:space="preserve"> </w:t>
            </w:r>
            <w:r w:rsidRPr="00B20E9C">
              <w:rPr>
                <w:rFonts w:ascii="Calibri" w:hAnsi="Calibri" w:cs="Calibri"/>
                <w:color w:val="000000"/>
                <w:lang w:val="en-GB"/>
              </w:rPr>
              <w:t>TCP</w:t>
            </w:r>
            <w:r w:rsidRPr="00B20E9C">
              <w:rPr>
                <w:rFonts w:ascii="Calibri" w:hAnsi="Calibri" w:cs="Calibri"/>
                <w:color w:val="000000"/>
              </w:rPr>
              <w:t>/</w:t>
            </w:r>
            <w:r w:rsidRPr="00B20E9C">
              <w:rPr>
                <w:rFonts w:ascii="Calibri" w:hAnsi="Calibri" w:cs="Calibri"/>
                <w:color w:val="000000"/>
                <w:lang w:val="en-GB"/>
              </w:rPr>
              <w:t>UDP</w:t>
            </w:r>
            <w:r w:rsidRPr="00B20E9C">
              <w:rPr>
                <w:rFonts w:ascii="Calibri" w:hAnsi="Calibri" w:cs="Calibri"/>
                <w:color w:val="000000"/>
              </w:rPr>
              <w:t xml:space="preserve"> πόρτα πηγής και προορισμού.</w:t>
            </w:r>
          </w:p>
        </w:tc>
        <w:tc>
          <w:tcPr>
            <w:tcW w:w="1275" w:type="dxa"/>
            <w:vAlign w:val="center"/>
          </w:tcPr>
          <w:p w14:paraId="7575C71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iCs/>
                <w:color w:val="000000"/>
              </w:rPr>
              <w:t>ΝΑΙ</w:t>
            </w:r>
          </w:p>
        </w:tc>
        <w:tc>
          <w:tcPr>
            <w:tcW w:w="1276" w:type="dxa"/>
            <w:vAlign w:val="center"/>
          </w:tcPr>
          <w:p w14:paraId="42645690" w14:textId="77777777" w:rsidR="00F75010" w:rsidRPr="00B20E9C" w:rsidRDefault="00F75010" w:rsidP="00713CB6">
            <w:pPr>
              <w:suppressAutoHyphens/>
              <w:spacing w:line="276" w:lineRule="auto"/>
              <w:rPr>
                <w:rFonts w:ascii="Calibri" w:hAnsi="Calibri"/>
              </w:rPr>
            </w:pPr>
          </w:p>
        </w:tc>
        <w:tc>
          <w:tcPr>
            <w:tcW w:w="1588" w:type="dxa"/>
            <w:vAlign w:val="center"/>
          </w:tcPr>
          <w:p w14:paraId="1E59A09D" w14:textId="77777777" w:rsidR="00F75010" w:rsidRPr="00B20E9C" w:rsidRDefault="00F75010" w:rsidP="00713CB6">
            <w:pPr>
              <w:suppressAutoHyphens/>
              <w:spacing w:line="276" w:lineRule="auto"/>
              <w:rPr>
                <w:rFonts w:ascii="Calibri" w:hAnsi="Calibri"/>
              </w:rPr>
            </w:pPr>
          </w:p>
        </w:tc>
      </w:tr>
      <w:tr w:rsidR="00F75010" w:rsidRPr="00B20E9C" w14:paraId="60C3F711" w14:textId="77777777" w:rsidTr="00713CB6">
        <w:trPr>
          <w:cantSplit/>
          <w:trHeight w:val="284"/>
        </w:trPr>
        <w:tc>
          <w:tcPr>
            <w:tcW w:w="822" w:type="dxa"/>
            <w:vAlign w:val="center"/>
          </w:tcPr>
          <w:p w14:paraId="3C12CF5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2.41</w:t>
            </w:r>
          </w:p>
        </w:tc>
        <w:tc>
          <w:tcPr>
            <w:tcW w:w="1880" w:type="dxa"/>
            <w:vAlign w:val="center"/>
          </w:tcPr>
          <w:p w14:paraId="38A8D13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F6EDC95"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Weighted</w:t>
            </w:r>
            <w:r>
              <w:rPr>
                <w:rFonts w:ascii="Calibri" w:hAnsi="Calibri" w:cs="Calibri"/>
                <w:color w:val="000000"/>
              </w:rPr>
              <w:t xml:space="preserve"> </w:t>
            </w:r>
            <w:r w:rsidRPr="00B20E9C">
              <w:rPr>
                <w:rFonts w:ascii="Calibri" w:hAnsi="Calibri" w:cs="Calibri"/>
                <w:color w:val="000000"/>
                <w:lang w:val="en-GB"/>
              </w:rPr>
              <w:t>Tail</w:t>
            </w:r>
            <w:r>
              <w:rPr>
                <w:rFonts w:ascii="Calibri" w:hAnsi="Calibri" w:cs="Calibri"/>
                <w:color w:val="000000"/>
              </w:rPr>
              <w:t xml:space="preserve"> </w:t>
            </w:r>
            <w:r w:rsidRPr="00B20E9C">
              <w:rPr>
                <w:rFonts w:ascii="Calibri" w:hAnsi="Calibri" w:cs="Calibri"/>
                <w:color w:val="000000"/>
                <w:lang w:val="en-GB"/>
              </w:rPr>
              <w:t>Drop</w:t>
            </w:r>
            <w:r w:rsidRPr="00B20E9C">
              <w:rPr>
                <w:rFonts w:ascii="Calibri" w:hAnsi="Calibri" w:cs="Calibri"/>
                <w:color w:val="000000"/>
              </w:rPr>
              <w:t xml:space="preserve"> για αποφυγή συμφόρησης στις ουρές εισερχόμενης και εξερχόμενης κίνησης </w:t>
            </w:r>
          </w:p>
        </w:tc>
        <w:tc>
          <w:tcPr>
            <w:tcW w:w="1275" w:type="dxa"/>
            <w:vAlign w:val="center"/>
          </w:tcPr>
          <w:p w14:paraId="1B11236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iCs/>
                <w:color w:val="000000"/>
              </w:rPr>
              <w:t>ΝΑΙ</w:t>
            </w:r>
          </w:p>
        </w:tc>
        <w:tc>
          <w:tcPr>
            <w:tcW w:w="1276" w:type="dxa"/>
            <w:vAlign w:val="center"/>
          </w:tcPr>
          <w:p w14:paraId="7B884078" w14:textId="77777777" w:rsidR="00F75010" w:rsidRPr="00B20E9C" w:rsidRDefault="00F75010" w:rsidP="00713CB6">
            <w:pPr>
              <w:suppressAutoHyphens/>
              <w:spacing w:line="276" w:lineRule="auto"/>
              <w:rPr>
                <w:rFonts w:ascii="Calibri" w:hAnsi="Calibri"/>
              </w:rPr>
            </w:pPr>
          </w:p>
        </w:tc>
        <w:tc>
          <w:tcPr>
            <w:tcW w:w="1588" w:type="dxa"/>
            <w:vAlign w:val="center"/>
          </w:tcPr>
          <w:p w14:paraId="351E26D1" w14:textId="77777777" w:rsidR="00F75010" w:rsidRPr="00B20E9C" w:rsidRDefault="00F75010" w:rsidP="00713CB6">
            <w:pPr>
              <w:suppressAutoHyphens/>
              <w:spacing w:line="276" w:lineRule="auto"/>
              <w:rPr>
                <w:rFonts w:ascii="Calibri" w:hAnsi="Calibri"/>
              </w:rPr>
            </w:pPr>
          </w:p>
        </w:tc>
      </w:tr>
      <w:tr w:rsidR="00F75010" w:rsidRPr="00B20E9C" w14:paraId="6A293F24" w14:textId="77777777" w:rsidTr="00713CB6">
        <w:trPr>
          <w:cantSplit/>
          <w:trHeight w:val="284"/>
        </w:trPr>
        <w:tc>
          <w:tcPr>
            <w:tcW w:w="822" w:type="dxa"/>
            <w:vAlign w:val="center"/>
          </w:tcPr>
          <w:p w14:paraId="58EA2A8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2.42</w:t>
            </w:r>
          </w:p>
        </w:tc>
        <w:tc>
          <w:tcPr>
            <w:tcW w:w="1880" w:type="dxa"/>
            <w:vAlign w:val="center"/>
          </w:tcPr>
          <w:p w14:paraId="2A6E77B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AF2F520"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μηχανισμών απόδοσης αυστηρής προτεραιότητας σε κατηγορίες πακέτων (</w:t>
            </w:r>
            <w:r w:rsidRPr="00B20E9C">
              <w:rPr>
                <w:rFonts w:ascii="Calibri" w:hAnsi="Calibri" w:cs="Calibri"/>
                <w:iCs/>
                <w:color w:val="000000"/>
                <w:lang w:val="en-GB"/>
              </w:rPr>
              <w:t>Strict</w:t>
            </w:r>
            <w:r>
              <w:rPr>
                <w:rFonts w:ascii="Calibri" w:hAnsi="Calibri" w:cs="Calibri"/>
                <w:iCs/>
                <w:color w:val="000000"/>
              </w:rPr>
              <w:t xml:space="preserve"> </w:t>
            </w:r>
            <w:r w:rsidRPr="00B20E9C">
              <w:rPr>
                <w:rFonts w:ascii="Calibri" w:hAnsi="Calibri" w:cs="Calibri"/>
                <w:iCs/>
                <w:color w:val="000000"/>
                <w:lang w:val="en-GB"/>
              </w:rPr>
              <w:t>Priority</w:t>
            </w:r>
            <w:r>
              <w:rPr>
                <w:rFonts w:ascii="Calibri" w:hAnsi="Calibri" w:cs="Calibri"/>
                <w:iCs/>
                <w:color w:val="000000"/>
              </w:rPr>
              <w:t xml:space="preserve"> </w:t>
            </w:r>
            <w:r w:rsidRPr="00B20E9C">
              <w:rPr>
                <w:rFonts w:ascii="Calibri" w:hAnsi="Calibri" w:cs="Calibri"/>
                <w:iCs/>
                <w:color w:val="000000"/>
                <w:lang w:val="en-GB"/>
              </w:rPr>
              <w:t>queuing</w:t>
            </w:r>
            <w:r w:rsidRPr="00B20E9C">
              <w:rPr>
                <w:rFonts w:ascii="Calibri" w:hAnsi="Calibri" w:cs="Calibri"/>
                <w:iCs/>
                <w:color w:val="000000"/>
              </w:rPr>
              <w:t>)</w:t>
            </w:r>
          </w:p>
        </w:tc>
        <w:tc>
          <w:tcPr>
            <w:tcW w:w="1275" w:type="dxa"/>
            <w:vAlign w:val="center"/>
          </w:tcPr>
          <w:p w14:paraId="05B2CA6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iCs/>
                <w:color w:val="000000"/>
                <w:lang w:val="en-GB"/>
              </w:rPr>
              <w:t>NAI</w:t>
            </w:r>
          </w:p>
        </w:tc>
        <w:tc>
          <w:tcPr>
            <w:tcW w:w="1276" w:type="dxa"/>
            <w:vAlign w:val="center"/>
          </w:tcPr>
          <w:p w14:paraId="370CB6E7" w14:textId="77777777" w:rsidR="00F75010" w:rsidRPr="00B20E9C" w:rsidRDefault="00F75010" w:rsidP="00713CB6">
            <w:pPr>
              <w:suppressAutoHyphens/>
              <w:spacing w:line="276" w:lineRule="auto"/>
              <w:rPr>
                <w:rFonts w:ascii="Calibri" w:hAnsi="Calibri"/>
              </w:rPr>
            </w:pPr>
          </w:p>
        </w:tc>
        <w:tc>
          <w:tcPr>
            <w:tcW w:w="1588" w:type="dxa"/>
            <w:vAlign w:val="center"/>
          </w:tcPr>
          <w:p w14:paraId="7DD186B1" w14:textId="77777777" w:rsidR="00F75010" w:rsidRPr="00B20E9C" w:rsidRDefault="00F75010" w:rsidP="00713CB6">
            <w:pPr>
              <w:suppressAutoHyphens/>
              <w:spacing w:line="276" w:lineRule="auto"/>
              <w:rPr>
                <w:rFonts w:ascii="Calibri" w:hAnsi="Calibri"/>
              </w:rPr>
            </w:pPr>
          </w:p>
        </w:tc>
      </w:tr>
      <w:tr w:rsidR="00F75010" w:rsidRPr="00B20E9C" w14:paraId="511E062B" w14:textId="77777777" w:rsidTr="00713CB6">
        <w:trPr>
          <w:cantSplit/>
          <w:trHeight w:val="284"/>
        </w:trPr>
        <w:tc>
          <w:tcPr>
            <w:tcW w:w="822" w:type="dxa"/>
            <w:vAlign w:val="center"/>
          </w:tcPr>
          <w:p w14:paraId="4B68383F"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78429F8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EEDF0CE"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Διαχείριση:</w:t>
            </w:r>
          </w:p>
        </w:tc>
        <w:tc>
          <w:tcPr>
            <w:tcW w:w="1275" w:type="dxa"/>
            <w:vAlign w:val="center"/>
          </w:tcPr>
          <w:p w14:paraId="793BD9B0"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81B2063" w14:textId="77777777" w:rsidR="00F75010" w:rsidRPr="00B20E9C" w:rsidRDefault="00F75010" w:rsidP="00713CB6">
            <w:pPr>
              <w:suppressAutoHyphens/>
              <w:spacing w:line="276" w:lineRule="auto"/>
              <w:rPr>
                <w:rFonts w:ascii="Calibri" w:hAnsi="Calibri"/>
              </w:rPr>
            </w:pPr>
          </w:p>
        </w:tc>
        <w:tc>
          <w:tcPr>
            <w:tcW w:w="1588" w:type="dxa"/>
            <w:vAlign w:val="center"/>
          </w:tcPr>
          <w:p w14:paraId="13B63BBA" w14:textId="77777777" w:rsidR="00F75010" w:rsidRPr="00B20E9C" w:rsidRDefault="00F75010" w:rsidP="00713CB6">
            <w:pPr>
              <w:suppressAutoHyphens/>
              <w:spacing w:line="276" w:lineRule="auto"/>
              <w:rPr>
                <w:rFonts w:ascii="Calibri" w:hAnsi="Calibri"/>
              </w:rPr>
            </w:pPr>
          </w:p>
        </w:tc>
      </w:tr>
      <w:tr w:rsidR="00F75010" w:rsidRPr="00B20E9C" w14:paraId="56663329" w14:textId="77777777" w:rsidTr="00713CB6">
        <w:trPr>
          <w:cantSplit/>
          <w:trHeight w:val="284"/>
        </w:trPr>
        <w:tc>
          <w:tcPr>
            <w:tcW w:w="822" w:type="dxa"/>
            <w:vAlign w:val="center"/>
          </w:tcPr>
          <w:p w14:paraId="07DF70E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2.43</w:t>
            </w:r>
          </w:p>
        </w:tc>
        <w:tc>
          <w:tcPr>
            <w:tcW w:w="1880" w:type="dxa"/>
            <w:vAlign w:val="center"/>
          </w:tcPr>
          <w:p w14:paraId="21FBC44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2A5E0F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SNMP </w:t>
            </w:r>
            <w:r w:rsidRPr="00B20E9C">
              <w:rPr>
                <w:rFonts w:ascii="Calibri" w:hAnsi="Calibri" w:cs="Calibri"/>
                <w:color w:val="000000"/>
                <w:lang w:val="en-GB"/>
              </w:rPr>
              <w:t xml:space="preserve">v1, </w:t>
            </w:r>
            <w:r w:rsidRPr="00B20E9C">
              <w:rPr>
                <w:rFonts w:ascii="Calibri" w:hAnsi="Calibri" w:cs="Calibri"/>
                <w:color w:val="000000"/>
              </w:rPr>
              <w:t>v2C</w:t>
            </w:r>
            <w:r w:rsidRPr="00B20E9C">
              <w:rPr>
                <w:rFonts w:ascii="Calibri" w:hAnsi="Calibri" w:cs="Calibri"/>
                <w:color w:val="000000"/>
                <w:lang w:val="en-GB"/>
              </w:rPr>
              <w:t>, v3</w:t>
            </w:r>
          </w:p>
        </w:tc>
        <w:tc>
          <w:tcPr>
            <w:tcW w:w="1275" w:type="dxa"/>
            <w:vAlign w:val="center"/>
          </w:tcPr>
          <w:p w14:paraId="40B513C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NAI</w:t>
            </w:r>
          </w:p>
        </w:tc>
        <w:tc>
          <w:tcPr>
            <w:tcW w:w="1276" w:type="dxa"/>
            <w:vAlign w:val="center"/>
          </w:tcPr>
          <w:p w14:paraId="7DC509F7" w14:textId="77777777" w:rsidR="00F75010" w:rsidRPr="00B20E9C" w:rsidRDefault="00F75010" w:rsidP="00713CB6">
            <w:pPr>
              <w:suppressAutoHyphens/>
              <w:spacing w:line="276" w:lineRule="auto"/>
              <w:rPr>
                <w:rFonts w:ascii="Calibri" w:hAnsi="Calibri"/>
              </w:rPr>
            </w:pPr>
          </w:p>
        </w:tc>
        <w:tc>
          <w:tcPr>
            <w:tcW w:w="1588" w:type="dxa"/>
            <w:vAlign w:val="center"/>
          </w:tcPr>
          <w:p w14:paraId="0B1C43EB" w14:textId="77777777" w:rsidR="00F75010" w:rsidRPr="00B20E9C" w:rsidRDefault="00F75010" w:rsidP="00713CB6">
            <w:pPr>
              <w:suppressAutoHyphens/>
              <w:spacing w:line="276" w:lineRule="auto"/>
              <w:rPr>
                <w:rFonts w:ascii="Calibri" w:hAnsi="Calibri"/>
              </w:rPr>
            </w:pPr>
          </w:p>
        </w:tc>
      </w:tr>
      <w:tr w:rsidR="00F75010" w:rsidRPr="00B20E9C" w14:paraId="34252648" w14:textId="77777777" w:rsidTr="00713CB6">
        <w:trPr>
          <w:cantSplit/>
          <w:trHeight w:val="284"/>
        </w:trPr>
        <w:tc>
          <w:tcPr>
            <w:tcW w:w="822" w:type="dxa"/>
            <w:vAlign w:val="center"/>
          </w:tcPr>
          <w:p w14:paraId="29C58CD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2.44</w:t>
            </w:r>
          </w:p>
        </w:tc>
        <w:tc>
          <w:tcPr>
            <w:tcW w:w="1880" w:type="dxa"/>
            <w:vAlign w:val="center"/>
          </w:tcPr>
          <w:p w14:paraId="1AB962A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50BA518"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RFC 1213 (MIB-II)</w:t>
            </w:r>
            <w:r w:rsidRPr="00B20E9C">
              <w:rPr>
                <w:rFonts w:ascii="Calibri" w:hAnsi="Calibri" w:cs="Calibri"/>
                <w:color w:val="000000"/>
              </w:rPr>
              <w:br w:type="column"/>
              <w:t xml:space="preserve"> και </w:t>
            </w:r>
            <w:r w:rsidRPr="00B20E9C">
              <w:rPr>
                <w:rFonts w:ascii="Calibri" w:hAnsi="Calibri" w:cs="Calibri"/>
                <w:color w:val="000000"/>
                <w:lang w:val="en-GB"/>
              </w:rPr>
              <w:t>SNMPv</w:t>
            </w:r>
            <w:r w:rsidRPr="00B20E9C">
              <w:rPr>
                <w:rFonts w:ascii="Calibri" w:hAnsi="Calibri" w:cs="Calibri"/>
                <w:color w:val="000000"/>
              </w:rPr>
              <w:t>2 ΜΙΒ</w:t>
            </w:r>
          </w:p>
        </w:tc>
        <w:tc>
          <w:tcPr>
            <w:tcW w:w="1275" w:type="dxa"/>
            <w:vAlign w:val="center"/>
          </w:tcPr>
          <w:p w14:paraId="3AC97B8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5E950D3C" w14:textId="77777777" w:rsidR="00F75010" w:rsidRPr="00B20E9C" w:rsidRDefault="00F75010" w:rsidP="00713CB6">
            <w:pPr>
              <w:suppressAutoHyphens/>
              <w:spacing w:line="276" w:lineRule="auto"/>
              <w:rPr>
                <w:rFonts w:ascii="Calibri" w:hAnsi="Calibri"/>
              </w:rPr>
            </w:pPr>
          </w:p>
        </w:tc>
        <w:tc>
          <w:tcPr>
            <w:tcW w:w="1588" w:type="dxa"/>
            <w:vAlign w:val="center"/>
          </w:tcPr>
          <w:p w14:paraId="1729A82B" w14:textId="77777777" w:rsidR="00F75010" w:rsidRPr="00B20E9C" w:rsidRDefault="00F75010" w:rsidP="00713CB6">
            <w:pPr>
              <w:suppressAutoHyphens/>
              <w:spacing w:line="276" w:lineRule="auto"/>
              <w:rPr>
                <w:rFonts w:ascii="Calibri" w:hAnsi="Calibri"/>
              </w:rPr>
            </w:pPr>
          </w:p>
        </w:tc>
      </w:tr>
      <w:tr w:rsidR="00F75010" w:rsidRPr="00B20E9C" w14:paraId="78D51F73" w14:textId="77777777" w:rsidTr="00713CB6">
        <w:trPr>
          <w:cantSplit/>
          <w:trHeight w:val="284"/>
        </w:trPr>
        <w:tc>
          <w:tcPr>
            <w:tcW w:w="822" w:type="dxa"/>
            <w:vAlign w:val="center"/>
          </w:tcPr>
          <w:p w14:paraId="103A558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2.45</w:t>
            </w:r>
          </w:p>
        </w:tc>
        <w:tc>
          <w:tcPr>
            <w:tcW w:w="1880" w:type="dxa"/>
            <w:vAlign w:val="center"/>
          </w:tcPr>
          <w:p w14:paraId="28EFC67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19D22A4"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τουλάχιστον 4 ομάδων ενσωματωμένου RMON (</w:t>
            </w:r>
            <w:r w:rsidRPr="00B20E9C">
              <w:rPr>
                <w:rFonts w:ascii="Calibri" w:hAnsi="Calibri" w:cs="Calibri"/>
                <w:color w:val="000000"/>
                <w:lang w:val="en-GB"/>
              </w:rPr>
              <w:t>history</w:t>
            </w:r>
            <w:r w:rsidRPr="00B20E9C">
              <w:rPr>
                <w:rFonts w:ascii="Calibri" w:hAnsi="Calibri" w:cs="Calibri"/>
                <w:color w:val="000000"/>
              </w:rPr>
              <w:t xml:space="preserve">, </w:t>
            </w:r>
            <w:r w:rsidRPr="00B20E9C">
              <w:rPr>
                <w:rFonts w:ascii="Calibri" w:hAnsi="Calibri" w:cs="Calibri"/>
                <w:color w:val="000000"/>
                <w:lang w:val="en-GB"/>
              </w:rPr>
              <w:t>statistics</w:t>
            </w:r>
            <w:r w:rsidRPr="00B20E9C">
              <w:rPr>
                <w:rFonts w:ascii="Calibri" w:hAnsi="Calibri" w:cs="Calibri"/>
                <w:color w:val="000000"/>
              </w:rPr>
              <w:t xml:space="preserve">, </w:t>
            </w:r>
            <w:r w:rsidRPr="00B20E9C">
              <w:rPr>
                <w:rFonts w:ascii="Calibri" w:hAnsi="Calibri" w:cs="Calibri"/>
                <w:color w:val="000000"/>
                <w:lang w:val="en-GB"/>
              </w:rPr>
              <w:t>alarm</w:t>
            </w:r>
            <w:r>
              <w:rPr>
                <w:rFonts w:ascii="Calibri" w:hAnsi="Calibri" w:cs="Calibri"/>
                <w:color w:val="000000"/>
              </w:rPr>
              <w:t xml:space="preserve"> </w:t>
            </w:r>
            <w:r w:rsidRPr="00B20E9C">
              <w:rPr>
                <w:rFonts w:ascii="Calibri" w:hAnsi="Calibri" w:cs="Calibri"/>
                <w:color w:val="000000"/>
              </w:rPr>
              <w:t>&amp;</w:t>
            </w:r>
            <w:r>
              <w:rPr>
                <w:rFonts w:ascii="Calibri" w:hAnsi="Calibri" w:cs="Calibri"/>
                <w:color w:val="000000"/>
              </w:rPr>
              <w:t xml:space="preserve"> </w:t>
            </w:r>
            <w:r w:rsidRPr="00B20E9C">
              <w:rPr>
                <w:rFonts w:ascii="Calibri" w:hAnsi="Calibri" w:cs="Calibri"/>
                <w:color w:val="000000"/>
                <w:lang w:val="en-GB"/>
              </w:rPr>
              <w:t>events</w:t>
            </w:r>
            <w:r w:rsidRPr="00B20E9C">
              <w:rPr>
                <w:rFonts w:ascii="Calibri" w:hAnsi="Calibri" w:cs="Calibri"/>
                <w:color w:val="000000"/>
              </w:rPr>
              <w:t>)</w:t>
            </w:r>
          </w:p>
        </w:tc>
        <w:tc>
          <w:tcPr>
            <w:tcW w:w="1275" w:type="dxa"/>
            <w:vAlign w:val="center"/>
          </w:tcPr>
          <w:p w14:paraId="5446A08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48948AA" w14:textId="77777777" w:rsidR="00F75010" w:rsidRPr="00B20E9C" w:rsidRDefault="00F75010" w:rsidP="00713CB6">
            <w:pPr>
              <w:suppressAutoHyphens/>
              <w:spacing w:line="276" w:lineRule="auto"/>
              <w:rPr>
                <w:rFonts w:ascii="Calibri" w:hAnsi="Calibri"/>
              </w:rPr>
            </w:pPr>
          </w:p>
        </w:tc>
        <w:tc>
          <w:tcPr>
            <w:tcW w:w="1588" w:type="dxa"/>
            <w:vAlign w:val="center"/>
          </w:tcPr>
          <w:p w14:paraId="11B571A2" w14:textId="77777777" w:rsidR="00F75010" w:rsidRPr="00B20E9C" w:rsidRDefault="00F75010" w:rsidP="00713CB6">
            <w:pPr>
              <w:suppressAutoHyphens/>
              <w:spacing w:line="276" w:lineRule="auto"/>
              <w:rPr>
                <w:rFonts w:ascii="Calibri" w:hAnsi="Calibri"/>
              </w:rPr>
            </w:pPr>
          </w:p>
        </w:tc>
      </w:tr>
      <w:tr w:rsidR="00F75010" w:rsidRPr="00B20E9C" w14:paraId="0864348A" w14:textId="77777777" w:rsidTr="00713CB6">
        <w:trPr>
          <w:cantSplit/>
          <w:trHeight w:val="284"/>
        </w:trPr>
        <w:tc>
          <w:tcPr>
            <w:tcW w:w="822" w:type="dxa"/>
            <w:vAlign w:val="center"/>
          </w:tcPr>
          <w:p w14:paraId="2324898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2.46</w:t>
            </w:r>
          </w:p>
        </w:tc>
        <w:tc>
          <w:tcPr>
            <w:tcW w:w="1880" w:type="dxa"/>
            <w:vAlign w:val="center"/>
          </w:tcPr>
          <w:p w14:paraId="4BBD829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048E188"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Switched</w:t>
            </w:r>
            <w:r>
              <w:rPr>
                <w:rFonts w:ascii="Calibri" w:hAnsi="Calibri" w:cs="Calibri"/>
                <w:color w:val="000000"/>
              </w:rPr>
              <w:t xml:space="preserve"> </w:t>
            </w:r>
            <w:r w:rsidRPr="00B20E9C">
              <w:rPr>
                <w:rFonts w:ascii="Calibri" w:hAnsi="Calibri" w:cs="Calibri"/>
                <w:color w:val="000000"/>
              </w:rPr>
              <w:t>Port</w:t>
            </w:r>
            <w:r>
              <w:rPr>
                <w:rFonts w:ascii="Calibri" w:hAnsi="Calibri" w:cs="Calibri"/>
                <w:color w:val="000000"/>
              </w:rPr>
              <w:t xml:space="preserve"> </w:t>
            </w:r>
            <w:r w:rsidRPr="00B20E9C">
              <w:rPr>
                <w:rFonts w:ascii="Calibri" w:hAnsi="Calibri" w:cs="Calibri"/>
                <w:color w:val="000000"/>
              </w:rPr>
              <w:t xml:space="preserve">Analyzer (SPAN) θύρας ή ισοδύναμου, η οποία να επιτρέπει παρακολούθηση κίνησης μίας μεμονωμένης θύρας, συνόλου θυρών, ενός </w:t>
            </w:r>
            <w:r w:rsidRPr="00B20E9C">
              <w:rPr>
                <w:rFonts w:ascii="Calibri" w:hAnsi="Calibri" w:cs="Calibri"/>
                <w:color w:val="000000"/>
                <w:lang w:val="en-GB"/>
              </w:rPr>
              <w:t>VLAN</w:t>
            </w:r>
            <w:r w:rsidRPr="00B20E9C">
              <w:rPr>
                <w:rFonts w:ascii="Calibri" w:hAnsi="Calibri" w:cs="Calibri"/>
                <w:color w:val="000000"/>
              </w:rPr>
              <w:t xml:space="preserve"> ή ολόκληρου του switch από έναν network</w:t>
            </w:r>
            <w:r>
              <w:rPr>
                <w:rFonts w:ascii="Calibri" w:hAnsi="Calibri" w:cs="Calibri"/>
                <w:color w:val="000000"/>
              </w:rPr>
              <w:t xml:space="preserve"> </w:t>
            </w:r>
            <w:r w:rsidRPr="00B20E9C">
              <w:rPr>
                <w:rFonts w:ascii="Calibri" w:hAnsi="Calibri" w:cs="Calibri"/>
                <w:color w:val="000000"/>
              </w:rPr>
              <w:t>analyzer ή RMON</w:t>
            </w:r>
            <w:r>
              <w:rPr>
                <w:rFonts w:ascii="Calibri" w:hAnsi="Calibri" w:cs="Calibri"/>
                <w:color w:val="000000"/>
              </w:rPr>
              <w:t xml:space="preserve"> </w:t>
            </w:r>
            <w:r w:rsidRPr="00B20E9C">
              <w:rPr>
                <w:rFonts w:ascii="Calibri" w:hAnsi="Calibri" w:cs="Calibri"/>
                <w:color w:val="000000"/>
              </w:rPr>
              <w:t>probe.</w:t>
            </w:r>
          </w:p>
        </w:tc>
        <w:tc>
          <w:tcPr>
            <w:tcW w:w="1275" w:type="dxa"/>
            <w:vAlign w:val="center"/>
          </w:tcPr>
          <w:p w14:paraId="4700FB18"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NAI</w:t>
            </w:r>
          </w:p>
        </w:tc>
        <w:tc>
          <w:tcPr>
            <w:tcW w:w="1276" w:type="dxa"/>
            <w:vAlign w:val="center"/>
          </w:tcPr>
          <w:p w14:paraId="0BAD95A6" w14:textId="77777777" w:rsidR="00F75010" w:rsidRPr="00B20E9C" w:rsidRDefault="00F75010" w:rsidP="00713CB6">
            <w:pPr>
              <w:suppressAutoHyphens/>
              <w:spacing w:line="276" w:lineRule="auto"/>
              <w:rPr>
                <w:rFonts w:ascii="Calibri" w:hAnsi="Calibri"/>
              </w:rPr>
            </w:pPr>
          </w:p>
        </w:tc>
        <w:tc>
          <w:tcPr>
            <w:tcW w:w="1588" w:type="dxa"/>
            <w:vAlign w:val="center"/>
          </w:tcPr>
          <w:p w14:paraId="1D52B130" w14:textId="77777777" w:rsidR="00F75010" w:rsidRPr="00B20E9C" w:rsidRDefault="00F75010" w:rsidP="00713CB6">
            <w:pPr>
              <w:suppressAutoHyphens/>
              <w:spacing w:line="276" w:lineRule="auto"/>
              <w:rPr>
                <w:rFonts w:ascii="Calibri" w:hAnsi="Calibri"/>
              </w:rPr>
            </w:pPr>
          </w:p>
        </w:tc>
      </w:tr>
      <w:tr w:rsidR="00F75010" w:rsidRPr="00B20E9C" w14:paraId="27B41FE9" w14:textId="77777777" w:rsidTr="00713CB6">
        <w:trPr>
          <w:cantSplit/>
          <w:trHeight w:val="284"/>
        </w:trPr>
        <w:tc>
          <w:tcPr>
            <w:tcW w:w="822" w:type="dxa"/>
            <w:vAlign w:val="center"/>
          </w:tcPr>
          <w:p w14:paraId="07404B2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2.47</w:t>
            </w:r>
          </w:p>
        </w:tc>
        <w:tc>
          <w:tcPr>
            <w:tcW w:w="1880" w:type="dxa"/>
            <w:vAlign w:val="center"/>
          </w:tcPr>
          <w:p w14:paraId="488FF9C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66DFC44"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Remote</w:t>
            </w:r>
            <w:r>
              <w:rPr>
                <w:rFonts w:ascii="Calibri" w:hAnsi="Calibri" w:cs="Calibri"/>
                <w:color w:val="000000"/>
              </w:rPr>
              <w:t xml:space="preserve"> </w:t>
            </w:r>
            <w:r w:rsidRPr="00B20E9C">
              <w:rPr>
                <w:rFonts w:ascii="Calibri" w:hAnsi="Calibri" w:cs="Calibri"/>
                <w:color w:val="000000"/>
                <w:lang w:val="en-GB"/>
              </w:rPr>
              <w:t>SPAN</w:t>
            </w:r>
            <w:r w:rsidRPr="00B20E9C">
              <w:rPr>
                <w:rFonts w:ascii="Calibri" w:hAnsi="Calibri" w:cs="Calibri"/>
                <w:color w:val="000000"/>
              </w:rPr>
              <w:t xml:space="preserve"> (</w:t>
            </w:r>
            <w:r w:rsidRPr="00B20E9C">
              <w:rPr>
                <w:rFonts w:ascii="Calibri" w:hAnsi="Calibri" w:cs="Calibri"/>
                <w:color w:val="000000"/>
                <w:lang w:val="en-GB"/>
              </w:rPr>
              <w:t>RSPAN</w:t>
            </w:r>
            <w:r w:rsidRPr="00B20E9C">
              <w:rPr>
                <w:rFonts w:ascii="Calibri" w:hAnsi="Calibri" w:cs="Calibri"/>
                <w:color w:val="000000"/>
              </w:rPr>
              <w:t>) ώστε να είναι δυνατή η παρακολούθηση κίνησης των θυρών ενός δικτύου σε επίπεδο 2, από μια οποιαδήποτε θύρα του ίδιου δικτύου ακόμη κι αν η θύρα αυτή βρίσκεται σε άλλο μεταγωγέα, ή ισοδύναμο.</w:t>
            </w:r>
          </w:p>
        </w:tc>
        <w:tc>
          <w:tcPr>
            <w:tcW w:w="1275" w:type="dxa"/>
            <w:vAlign w:val="center"/>
          </w:tcPr>
          <w:p w14:paraId="5473A6A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73CD285C" w14:textId="77777777" w:rsidR="00F75010" w:rsidRPr="00B20E9C" w:rsidRDefault="00F75010" w:rsidP="00713CB6">
            <w:pPr>
              <w:suppressAutoHyphens/>
              <w:spacing w:line="276" w:lineRule="auto"/>
              <w:rPr>
                <w:rFonts w:ascii="Calibri" w:hAnsi="Calibri"/>
              </w:rPr>
            </w:pPr>
          </w:p>
        </w:tc>
        <w:tc>
          <w:tcPr>
            <w:tcW w:w="1588" w:type="dxa"/>
            <w:vAlign w:val="center"/>
          </w:tcPr>
          <w:p w14:paraId="20924D81" w14:textId="77777777" w:rsidR="00F75010" w:rsidRPr="00B20E9C" w:rsidRDefault="00F75010" w:rsidP="00713CB6">
            <w:pPr>
              <w:suppressAutoHyphens/>
              <w:spacing w:line="276" w:lineRule="auto"/>
              <w:rPr>
                <w:rFonts w:ascii="Calibri" w:hAnsi="Calibri"/>
              </w:rPr>
            </w:pPr>
          </w:p>
        </w:tc>
      </w:tr>
      <w:tr w:rsidR="00F75010" w:rsidRPr="00B20E9C" w14:paraId="6399BB2B" w14:textId="77777777" w:rsidTr="00713CB6">
        <w:trPr>
          <w:cantSplit/>
          <w:trHeight w:val="284"/>
        </w:trPr>
        <w:tc>
          <w:tcPr>
            <w:tcW w:w="822" w:type="dxa"/>
            <w:vAlign w:val="center"/>
          </w:tcPr>
          <w:p w14:paraId="4439038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2.48</w:t>
            </w:r>
          </w:p>
        </w:tc>
        <w:tc>
          <w:tcPr>
            <w:tcW w:w="1880" w:type="dxa"/>
            <w:vAlign w:val="center"/>
          </w:tcPr>
          <w:p w14:paraId="5A48989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E120D08"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προτύπων </w:t>
            </w:r>
            <w:r w:rsidRPr="00B20E9C">
              <w:rPr>
                <w:rFonts w:ascii="Calibri" w:hAnsi="Calibri" w:cs="Calibri"/>
                <w:color w:val="000000"/>
                <w:lang w:val="en-GB"/>
              </w:rPr>
              <w:t>RMON</w:t>
            </w:r>
            <w:r w:rsidRPr="00B20E9C">
              <w:rPr>
                <w:rFonts w:ascii="Calibri" w:hAnsi="Calibri" w:cs="Calibri"/>
                <w:color w:val="000000"/>
              </w:rPr>
              <w:t xml:space="preserve"> Ι &amp; ΙΙ και των RMON-MIB και </w:t>
            </w:r>
            <w:r w:rsidRPr="00B20E9C">
              <w:rPr>
                <w:rFonts w:ascii="Calibri" w:hAnsi="Calibri" w:cs="Calibri"/>
                <w:color w:val="000000"/>
                <w:lang w:val="en-GB"/>
              </w:rPr>
              <w:t>RMON</w:t>
            </w:r>
            <w:r w:rsidRPr="00B20E9C">
              <w:rPr>
                <w:rFonts w:ascii="Calibri" w:hAnsi="Calibri" w:cs="Calibri"/>
                <w:color w:val="000000"/>
              </w:rPr>
              <w:t>2-</w:t>
            </w:r>
            <w:r w:rsidRPr="00B20E9C">
              <w:rPr>
                <w:rFonts w:ascii="Calibri" w:hAnsi="Calibri" w:cs="Calibri"/>
                <w:color w:val="000000"/>
                <w:lang w:val="en-GB"/>
              </w:rPr>
              <w:t>MIB</w:t>
            </w:r>
          </w:p>
        </w:tc>
        <w:tc>
          <w:tcPr>
            <w:tcW w:w="1275" w:type="dxa"/>
            <w:vAlign w:val="center"/>
          </w:tcPr>
          <w:p w14:paraId="058AA64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319B860" w14:textId="77777777" w:rsidR="00F75010" w:rsidRPr="00B20E9C" w:rsidRDefault="00F75010" w:rsidP="00713CB6">
            <w:pPr>
              <w:suppressAutoHyphens/>
              <w:spacing w:line="276" w:lineRule="auto"/>
              <w:rPr>
                <w:rFonts w:ascii="Calibri" w:hAnsi="Calibri"/>
              </w:rPr>
            </w:pPr>
          </w:p>
        </w:tc>
        <w:tc>
          <w:tcPr>
            <w:tcW w:w="1588" w:type="dxa"/>
            <w:vAlign w:val="center"/>
          </w:tcPr>
          <w:p w14:paraId="7CC318C2" w14:textId="77777777" w:rsidR="00F75010" w:rsidRPr="00B20E9C" w:rsidRDefault="00F75010" w:rsidP="00713CB6">
            <w:pPr>
              <w:suppressAutoHyphens/>
              <w:spacing w:line="276" w:lineRule="auto"/>
              <w:rPr>
                <w:rFonts w:ascii="Calibri" w:hAnsi="Calibri"/>
              </w:rPr>
            </w:pPr>
          </w:p>
        </w:tc>
      </w:tr>
      <w:tr w:rsidR="00F75010" w:rsidRPr="00B20E9C" w14:paraId="7E6F8C77" w14:textId="77777777" w:rsidTr="00713CB6">
        <w:trPr>
          <w:cantSplit/>
          <w:trHeight w:val="284"/>
        </w:trPr>
        <w:tc>
          <w:tcPr>
            <w:tcW w:w="822" w:type="dxa"/>
            <w:vAlign w:val="center"/>
          </w:tcPr>
          <w:p w14:paraId="1BAE41A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2.49</w:t>
            </w:r>
          </w:p>
        </w:tc>
        <w:tc>
          <w:tcPr>
            <w:tcW w:w="1880" w:type="dxa"/>
            <w:vAlign w:val="center"/>
          </w:tcPr>
          <w:p w14:paraId="0719862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93B4706"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Voice VLAN</w:t>
            </w:r>
          </w:p>
        </w:tc>
        <w:tc>
          <w:tcPr>
            <w:tcW w:w="1275" w:type="dxa"/>
            <w:vAlign w:val="center"/>
          </w:tcPr>
          <w:p w14:paraId="7220A35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NAI</w:t>
            </w:r>
          </w:p>
        </w:tc>
        <w:tc>
          <w:tcPr>
            <w:tcW w:w="1276" w:type="dxa"/>
            <w:vAlign w:val="center"/>
          </w:tcPr>
          <w:p w14:paraId="69284675" w14:textId="77777777" w:rsidR="00F75010" w:rsidRPr="00B20E9C" w:rsidRDefault="00F75010" w:rsidP="00713CB6">
            <w:pPr>
              <w:suppressAutoHyphens/>
              <w:spacing w:line="276" w:lineRule="auto"/>
              <w:rPr>
                <w:rFonts w:ascii="Calibri" w:hAnsi="Calibri"/>
              </w:rPr>
            </w:pPr>
          </w:p>
        </w:tc>
        <w:tc>
          <w:tcPr>
            <w:tcW w:w="1588" w:type="dxa"/>
            <w:vAlign w:val="center"/>
          </w:tcPr>
          <w:p w14:paraId="4923D357" w14:textId="77777777" w:rsidR="00F75010" w:rsidRPr="00B20E9C" w:rsidRDefault="00F75010" w:rsidP="00713CB6">
            <w:pPr>
              <w:suppressAutoHyphens/>
              <w:spacing w:line="276" w:lineRule="auto"/>
              <w:rPr>
                <w:rFonts w:ascii="Calibri" w:hAnsi="Calibri"/>
              </w:rPr>
            </w:pPr>
          </w:p>
        </w:tc>
      </w:tr>
      <w:tr w:rsidR="00F75010" w:rsidRPr="00B20E9C" w14:paraId="52DD3696" w14:textId="77777777" w:rsidTr="00713CB6">
        <w:trPr>
          <w:cantSplit/>
          <w:trHeight w:val="284"/>
        </w:trPr>
        <w:tc>
          <w:tcPr>
            <w:tcW w:w="822" w:type="dxa"/>
            <w:vAlign w:val="center"/>
          </w:tcPr>
          <w:p w14:paraId="186CA59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2.50</w:t>
            </w:r>
          </w:p>
        </w:tc>
        <w:tc>
          <w:tcPr>
            <w:tcW w:w="1880" w:type="dxa"/>
            <w:vAlign w:val="center"/>
          </w:tcPr>
          <w:p w14:paraId="1B19958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F89552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πρωτοκόλλου Telnet</w:t>
            </w:r>
          </w:p>
        </w:tc>
        <w:tc>
          <w:tcPr>
            <w:tcW w:w="1275" w:type="dxa"/>
            <w:vAlign w:val="center"/>
          </w:tcPr>
          <w:p w14:paraId="129554A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05DC3739" w14:textId="77777777" w:rsidR="00F75010" w:rsidRPr="00B20E9C" w:rsidRDefault="00F75010" w:rsidP="00713CB6">
            <w:pPr>
              <w:suppressAutoHyphens/>
              <w:spacing w:line="276" w:lineRule="auto"/>
              <w:rPr>
                <w:rFonts w:ascii="Calibri" w:hAnsi="Calibri"/>
              </w:rPr>
            </w:pPr>
          </w:p>
        </w:tc>
        <w:tc>
          <w:tcPr>
            <w:tcW w:w="1588" w:type="dxa"/>
            <w:vAlign w:val="center"/>
          </w:tcPr>
          <w:p w14:paraId="6C3F48EA" w14:textId="77777777" w:rsidR="00F75010" w:rsidRPr="00B20E9C" w:rsidRDefault="00F75010" w:rsidP="00713CB6">
            <w:pPr>
              <w:suppressAutoHyphens/>
              <w:spacing w:line="276" w:lineRule="auto"/>
              <w:rPr>
                <w:rFonts w:ascii="Calibri" w:hAnsi="Calibri"/>
              </w:rPr>
            </w:pPr>
          </w:p>
        </w:tc>
      </w:tr>
      <w:tr w:rsidR="00F75010" w:rsidRPr="00B20E9C" w14:paraId="6898E486" w14:textId="77777777" w:rsidTr="00713CB6">
        <w:trPr>
          <w:cantSplit/>
          <w:trHeight w:val="284"/>
        </w:trPr>
        <w:tc>
          <w:tcPr>
            <w:tcW w:w="822" w:type="dxa"/>
            <w:vAlign w:val="center"/>
          </w:tcPr>
          <w:p w14:paraId="0B8402D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2.51</w:t>
            </w:r>
          </w:p>
        </w:tc>
        <w:tc>
          <w:tcPr>
            <w:tcW w:w="1880" w:type="dxa"/>
            <w:vAlign w:val="center"/>
          </w:tcPr>
          <w:p w14:paraId="626CDC1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5449290"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TFTP για μεταφορά αρχείων</w:t>
            </w:r>
          </w:p>
        </w:tc>
        <w:tc>
          <w:tcPr>
            <w:tcW w:w="1275" w:type="dxa"/>
            <w:vAlign w:val="center"/>
          </w:tcPr>
          <w:p w14:paraId="32B74BD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CE66E46" w14:textId="77777777" w:rsidR="00F75010" w:rsidRPr="00B20E9C" w:rsidRDefault="00F75010" w:rsidP="00713CB6">
            <w:pPr>
              <w:suppressAutoHyphens/>
              <w:spacing w:line="276" w:lineRule="auto"/>
              <w:rPr>
                <w:rFonts w:ascii="Calibri" w:hAnsi="Calibri"/>
              </w:rPr>
            </w:pPr>
          </w:p>
        </w:tc>
        <w:tc>
          <w:tcPr>
            <w:tcW w:w="1588" w:type="dxa"/>
            <w:vAlign w:val="center"/>
          </w:tcPr>
          <w:p w14:paraId="6F21391C" w14:textId="77777777" w:rsidR="00F75010" w:rsidRPr="00B20E9C" w:rsidRDefault="00F75010" w:rsidP="00713CB6">
            <w:pPr>
              <w:suppressAutoHyphens/>
              <w:spacing w:line="276" w:lineRule="auto"/>
              <w:rPr>
                <w:rFonts w:ascii="Calibri" w:hAnsi="Calibri"/>
              </w:rPr>
            </w:pPr>
          </w:p>
        </w:tc>
      </w:tr>
      <w:tr w:rsidR="00F75010" w:rsidRPr="00B20E9C" w14:paraId="76359773" w14:textId="77777777" w:rsidTr="00713CB6">
        <w:trPr>
          <w:cantSplit/>
          <w:trHeight w:val="284"/>
        </w:trPr>
        <w:tc>
          <w:tcPr>
            <w:tcW w:w="822" w:type="dxa"/>
            <w:vAlign w:val="center"/>
          </w:tcPr>
          <w:p w14:paraId="4C83E48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2.52</w:t>
            </w:r>
          </w:p>
        </w:tc>
        <w:tc>
          <w:tcPr>
            <w:tcW w:w="1880" w:type="dxa"/>
            <w:vAlign w:val="center"/>
          </w:tcPr>
          <w:p w14:paraId="7AE33F45"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AFF42A8"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Network</w:t>
            </w:r>
            <w:r>
              <w:rPr>
                <w:rFonts w:ascii="Calibri" w:hAnsi="Calibri" w:cs="Calibri"/>
                <w:color w:val="000000"/>
              </w:rPr>
              <w:t xml:space="preserve"> </w:t>
            </w:r>
            <w:r w:rsidRPr="00B20E9C">
              <w:rPr>
                <w:rFonts w:ascii="Calibri" w:hAnsi="Calibri" w:cs="Calibri"/>
                <w:color w:val="000000"/>
              </w:rPr>
              <w:t>Time</w:t>
            </w:r>
            <w:r>
              <w:rPr>
                <w:rFonts w:ascii="Calibri" w:hAnsi="Calibri" w:cs="Calibri"/>
                <w:color w:val="000000"/>
              </w:rPr>
              <w:t xml:space="preserve"> </w:t>
            </w:r>
            <w:r w:rsidRPr="00B20E9C">
              <w:rPr>
                <w:rFonts w:ascii="Calibri" w:hAnsi="Calibri" w:cs="Calibri"/>
                <w:color w:val="000000"/>
              </w:rPr>
              <w:t>Protocol (ΝΤ</w:t>
            </w:r>
            <w:r w:rsidRPr="00B20E9C">
              <w:rPr>
                <w:rFonts w:ascii="Calibri" w:hAnsi="Calibri" w:cs="Calibri"/>
                <w:color w:val="000000"/>
                <w:lang w:val="en-GB"/>
              </w:rPr>
              <w:t>P</w:t>
            </w:r>
            <w:r w:rsidRPr="00B20E9C">
              <w:rPr>
                <w:rFonts w:ascii="Calibri" w:hAnsi="Calibri" w:cs="Calibri"/>
                <w:color w:val="000000"/>
              </w:rPr>
              <w:t>) για ακριβή και συνεπή χρονισμό</w:t>
            </w:r>
          </w:p>
        </w:tc>
        <w:tc>
          <w:tcPr>
            <w:tcW w:w="1275" w:type="dxa"/>
            <w:vAlign w:val="center"/>
          </w:tcPr>
          <w:p w14:paraId="2DAD2C5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678A71BF" w14:textId="77777777" w:rsidR="00F75010" w:rsidRPr="00B20E9C" w:rsidRDefault="00F75010" w:rsidP="00713CB6">
            <w:pPr>
              <w:suppressAutoHyphens/>
              <w:spacing w:line="276" w:lineRule="auto"/>
              <w:rPr>
                <w:rFonts w:ascii="Calibri" w:hAnsi="Calibri"/>
              </w:rPr>
            </w:pPr>
          </w:p>
        </w:tc>
        <w:tc>
          <w:tcPr>
            <w:tcW w:w="1588" w:type="dxa"/>
            <w:vAlign w:val="center"/>
          </w:tcPr>
          <w:p w14:paraId="453AA76B" w14:textId="77777777" w:rsidR="00F75010" w:rsidRPr="00B20E9C" w:rsidRDefault="00F75010" w:rsidP="00713CB6">
            <w:pPr>
              <w:suppressAutoHyphens/>
              <w:spacing w:line="276" w:lineRule="auto"/>
              <w:rPr>
                <w:rFonts w:ascii="Calibri" w:hAnsi="Calibri"/>
              </w:rPr>
            </w:pPr>
          </w:p>
        </w:tc>
      </w:tr>
      <w:tr w:rsidR="00F75010" w:rsidRPr="00B20E9C" w14:paraId="1C34709C" w14:textId="77777777" w:rsidTr="00713CB6">
        <w:trPr>
          <w:cantSplit/>
          <w:trHeight w:val="284"/>
        </w:trPr>
        <w:tc>
          <w:tcPr>
            <w:tcW w:w="822" w:type="dxa"/>
            <w:vAlign w:val="center"/>
          </w:tcPr>
          <w:p w14:paraId="00FFFFF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2.53</w:t>
            </w:r>
          </w:p>
        </w:tc>
        <w:tc>
          <w:tcPr>
            <w:tcW w:w="1880" w:type="dxa"/>
            <w:vAlign w:val="center"/>
          </w:tcPr>
          <w:p w14:paraId="780BF48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DB1EA83"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lang w:val="en-GB"/>
              </w:rPr>
              <w:t>LEDs</w:t>
            </w:r>
            <w:r w:rsidRPr="00B20E9C">
              <w:rPr>
                <w:rFonts w:ascii="Calibri" w:hAnsi="Calibri" w:cs="Calibri"/>
                <w:color w:val="000000"/>
              </w:rPr>
              <w:t xml:space="preserve"> πολλαπλών λειτουργιών για ένδειξη κατάστασης τόσο των θυρών όσο και του μεταγωγέα</w:t>
            </w:r>
          </w:p>
        </w:tc>
        <w:tc>
          <w:tcPr>
            <w:tcW w:w="1275" w:type="dxa"/>
            <w:vAlign w:val="center"/>
          </w:tcPr>
          <w:p w14:paraId="2D7EA3C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6E5E747E" w14:textId="77777777" w:rsidR="00F75010" w:rsidRPr="00B20E9C" w:rsidRDefault="00F75010" w:rsidP="00713CB6">
            <w:pPr>
              <w:suppressAutoHyphens/>
              <w:spacing w:line="276" w:lineRule="auto"/>
              <w:rPr>
                <w:rFonts w:ascii="Calibri" w:hAnsi="Calibri"/>
              </w:rPr>
            </w:pPr>
          </w:p>
        </w:tc>
        <w:tc>
          <w:tcPr>
            <w:tcW w:w="1588" w:type="dxa"/>
            <w:vAlign w:val="center"/>
          </w:tcPr>
          <w:p w14:paraId="38A7E622" w14:textId="77777777" w:rsidR="00F75010" w:rsidRPr="00B20E9C" w:rsidRDefault="00F75010" w:rsidP="00713CB6">
            <w:pPr>
              <w:suppressAutoHyphens/>
              <w:spacing w:line="276" w:lineRule="auto"/>
              <w:rPr>
                <w:rFonts w:ascii="Calibri" w:hAnsi="Calibri"/>
              </w:rPr>
            </w:pPr>
          </w:p>
        </w:tc>
      </w:tr>
      <w:tr w:rsidR="00F75010" w:rsidRPr="00B20E9C" w14:paraId="5291506B" w14:textId="77777777" w:rsidTr="00713CB6">
        <w:trPr>
          <w:cantSplit/>
          <w:trHeight w:val="284"/>
        </w:trPr>
        <w:tc>
          <w:tcPr>
            <w:tcW w:w="822" w:type="dxa"/>
            <w:vAlign w:val="center"/>
          </w:tcPr>
          <w:p w14:paraId="22D0C46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2.54</w:t>
            </w:r>
          </w:p>
        </w:tc>
        <w:tc>
          <w:tcPr>
            <w:tcW w:w="1880" w:type="dxa"/>
            <w:vAlign w:val="center"/>
          </w:tcPr>
          <w:p w14:paraId="3E0A571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DBBDA62"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διαχείρισης τοπικά μέσω </w:t>
            </w:r>
            <w:r w:rsidRPr="00B20E9C">
              <w:rPr>
                <w:rFonts w:ascii="Calibri" w:hAnsi="Calibri" w:cs="Calibri"/>
                <w:color w:val="000000"/>
                <w:lang w:val="en-GB"/>
              </w:rPr>
              <w:t>command</w:t>
            </w:r>
            <w:r>
              <w:rPr>
                <w:rFonts w:ascii="Calibri" w:hAnsi="Calibri" w:cs="Calibri"/>
                <w:color w:val="000000"/>
              </w:rPr>
              <w:t xml:space="preserve"> </w:t>
            </w:r>
            <w:r w:rsidRPr="00B20E9C">
              <w:rPr>
                <w:rFonts w:ascii="Calibri" w:hAnsi="Calibri" w:cs="Calibri"/>
                <w:color w:val="000000"/>
                <w:lang w:val="en-GB"/>
              </w:rPr>
              <w:t>line</w:t>
            </w:r>
            <w:r>
              <w:rPr>
                <w:rFonts w:ascii="Calibri" w:hAnsi="Calibri" w:cs="Calibri"/>
                <w:color w:val="000000"/>
              </w:rPr>
              <w:t xml:space="preserve"> </w:t>
            </w:r>
            <w:r w:rsidRPr="00B20E9C">
              <w:rPr>
                <w:rFonts w:ascii="Calibri" w:hAnsi="Calibri" w:cs="Calibri"/>
                <w:color w:val="000000"/>
                <w:lang w:val="en-GB"/>
              </w:rPr>
              <w:t>interface</w:t>
            </w:r>
          </w:p>
        </w:tc>
        <w:tc>
          <w:tcPr>
            <w:tcW w:w="1275" w:type="dxa"/>
            <w:vAlign w:val="center"/>
          </w:tcPr>
          <w:p w14:paraId="1AB5B0F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475241D4" w14:textId="77777777" w:rsidR="00F75010" w:rsidRPr="00B20E9C" w:rsidRDefault="00F75010" w:rsidP="00713CB6">
            <w:pPr>
              <w:suppressAutoHyphens/>
              <w:spacing w:line="276" w:lineRule="auto"/>
              <w:rPr>
                <w:rFonts w:ascii="Calibri" w:hAnsi="Calibri"/>
              </w:rPr>
            </w:pPr>
          </w:p>
        </w:tc>
        <w:tc>
          <w:tcPr>
            <w:tcW w:w="1588" w:type="dxa"/>
            <w:vAlign w:val="center"/>
          </w:tcPr>
          <w:p w14:paraId="39B43CE8" w14:textId="77777777" w:rsidR="00F75010" w:rsidRPr="00B20E9C" w:rsidRDefault="00F75010" w:rsidP="00713CB6">
            <w:pPr>
              <w:suppressAutoHyphens/>
              <w:spacing w:line="276" w:lineRule="auto"/>
              <w:rPr>
                <w:rFonts w:ascii="Calibri" w:hAnsi="Calibri"/>
              </w:rPr>
            </w:pPr>
          </w:p>
        </w:tc>
      </w:tr>
      <w:tr w:rsidR="00F75010" w:rsidRPr="00B20E9C" w14:paraId="741CC252" w14:textId="77777777" w:rsidTr="00713CB6">
        <w:trPr>
          <w:cantSplit/>
          <w:trHeight w:val="284"/>
        </w:trPr>
        <w:tc>
          <w:tcPr>
            <w:tcW w:w="822" w:type="dxa"/>
            <w:vAlign w:val="center"/>
          </w:tcPr>
          <w:p w14:paraId="2BC7054B"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0D22E1B8"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E3A10A9"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Διαθεσιμότητα:</w:t>
            </w:r>
          </w:p>
        </w:tc>
        <w:tc>
          <w:tcPr>
            <w:tcW w:w="1275" w:type="dxa"/>
            <w:vAlign w:val="center"/>
          </w:tcPr>
          <w:p w14:paraId="649DDB70"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6F852CC" w14:textId="77777777" w:rsidR="00F75010" w:rsidRPr="00B20E9C" w:rsidRDefault="00F75010" w:rsidP="00713CB6">
            <w:pPr>
              <w:suppressAutoHyphens/>
              <w:spacing w:line="276" w:lineRule="auto"/>
              <w:rPr>
                <w:rFonts w:ascii="Calibri" w:hAnsi="Calibri"/>
              </w:rPr>
            </w:pPr>
          </w:p>
        </w:tc>
        <w:tc>
          <w:tcPr>
            <w:tcW w:w="1588" w:type="dxa"/>
            <w:vAlign w:val="center"/>
          </w:tcPr>
          <w:p w14:paraId="4F8D204B" w14:textId="77777777" w:rsidR="00F75010" w:rsidRPr="00B20E9C" w:rsidRDefault="00F75010" w:rsidP="00713CB6">
            <w:pPr>
              <w:suppressAutoHyphens/>
              <w:spacing w:line="276" w:lineRule="auto"/>
              <w:rPr>
                <w:rFonts w:ascii="Calibri" w:hAnsi="Calibri"/>
              </w:rPr>
            </w:pPr>
          </w:p>
        </w:tc>
      </w:tr>
      <w:tr w:rsidR="00F75010" w:rsidRPr="00B20E9C" w14:paraId="48FA4EAD" w14:textId="77777777" w:rsidTr="00713CB6">
        <w:trPr>
          <w:cantSplit/>
          <w:trHeight w:val="284"/>
        </w:trPr>
        <w:tc>
          <w:tcPr>
            <w:tcW w:w="822" w:type="dxa"/>
            <w:vAlign w:val="center"/>
          </w:tcPr>
          <w:p w14:paraId="0E57C54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2.55</w:t>
            </w:r>
          </w:p>
        </w:tc>
        <w:tc>
          <w:tcPr>
            <w:tcW w:w="1880" w:type="dxa"/>
            <w:vAlign w:val="center"/>
          </w:tcPr>
          <w:p w14:paraId="583796B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79EFD71"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Δυνατότητα υποστήριξης εφεδρικής τροφοδοσίας.</w:t>
            </w:r>
          </w:p>
        </w:tc>
        <w:tc>
          <w:tcPr>
            <w:tcW w:w="1275" w:type="dxa"/>
            <w:vAlign w:val="center"/>
          </w:tcPr>
          <w:p w14:paraId="596DD30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6544D056" w14:textId="77777777" w:rsidR="00F75010" w:rsidRPr="00B20E9C" w:rsidRDefault="00F75010" w:rsidP="00713CB6">
            <w:pPr>
              <w:suppressAutoHyphens/>
              <w:spacing w:line="276" w:lineRule="auto"/>
              <w:rPr>
                <w:rFonts w:ascii="Calibri" w:hAnsi="Calibri"/>
              </w:rPr>
            </w:pPr>
          </w:p>
        </w:tc>
        <w:tc>
          <w:tcPr>
            <w:tcW w:w="1588" w:type="dxa"/>
            <w:vAlign w:val="center"/>
          </w:tcPr>
          <w:p w14:paraId="1BF96091" w14:textId="77777777" w:rsidR="00F75010" w:rsidRPr="00B20E9C" w:rsidRDefault="00F75010" w:rsidP="00713CB6">
            <w:pPr>
              <w:suppressAutoHyphens/>
              <w:spacing w:line="276" w:lineRule="auto"/>
              <w:rPr>
                <w:rFonts w:ascii="Calibri" w:hAnsi="Calibri"/>
              </w:rPr>
            </w:pPr>
          </w:p>
        </w:tc>
      </w:tr>
      <w:tr w:rsidR="00F75010" w:rsidRPr="00B20E9C" w14:paraId="74845A10" w14:textId="77777777" w:rsidTr="00713CB6">
        <w:trPr>
          <w:cantSplit/>
          <w:trHeight w:val="284"/>
        </w:trPr>
        <w:tc>
          <w:tcPr>
            <w:tcW w:w="822" w:type="dxa"/>
            <w:vAlign w:val="center"/>
          </w:tcPr>
          <w:p w14:paraId="45A91EE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2.56</w:t>
            </w:r>
          </w:p>
        </w:tc>
        <w:tc>
          <w:tcPr>
            <w:tcW w:w="1880" w:type="dxa"/>
            <w:vAlign w:val="center"/>
          </w:tcPr>
          <w:p w14:paraId="041499BC"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55A6BC8"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ΙΕΕΕ 802.1</w:t>
            </w:r>
            <w:r w:rsidRPr="00B20E9C">
              <w:rPr>
                <w:rFonts w:ascii="Calibri" w:hAnsi="Calibri" w:cs="Calibri"/>
                <w:color w:val="000000"/>
                <w:lang w:val="en-GB"/>
              </w:rPr>
              <w:t>w</w:t>
            </w:r>
            <w:r w:rsidRPr="00B20E9C">
              <w:rPr>
                <w:rFonts w:ascii="Calibri" w:hAnsi="Calibri" w:cs="Calibri"/>
                <w:color w:val="000000"/>
              </w:rPr>
              <w:t xml:space="preserve">, για ταχεία σύγκλιση σε περίπτωση αστοχίας του </w:t>
            </w:r>
            <w:r w:rsidRPr="00B20E9C">
              <w:rPr>
                <w:rFonts w:ascii="Calibri" w:hAnsi="Calibri" w:cs="Calibri"/>
                <w:color w:val="000000"/>
                <w:lang w:val="en-GB"/>
              </w:rPr>
              <w:t>Spanning</w:t>
            </w:r>
            <w:r>
              <w:rPr>
                <w:rFonts w:ascii="Calibri" w:hAnsi="Calibri" w:cs="Calibri"/>
                <w:color w:val="000000"/>
              </w:rPr>
              <w:t xml:space="preserve"> </w:t>
            </w:r>
            <w:r w:rsidRPr="00B20E9C">
              <w:rPr>
                <w:rFonts w:ascii="Calibri" w:hAnsi="Calibri" w:cs="Calibri"/>
                <w:color w:val="000000"/>
                <w:lang w:val="en-GB"/>
              </w:rPr>
              <w:t>Tree</w:t>
            </w:r>
            <w:r w:rsidRPr="00B20E9C">
              <w:rPr>
                <w:rFonts w:ascii="Calibri" w:hAnsi="Calibri" w:cs="Calibri"/>
                <w:color w:val="000000"/>
              </w:rPr>
              <w:t xml:space="preserve"> πρωτοκόλλου </w:t>
            </w:r>
          </w:p>
        </w:tc>
        <w:tc>
          <w:tcPr>
            <w:tcW w:w="1275" w:type="dxa"/>
            <w:vAlign w:val="center"/>
          </w:tcPr>
          <w:p w14:paraId="18E5B12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EC8C775" w14:textId="77777777" w:rsidR="00F75010" w:rsidRPr="00B20E9C" w:rsidRDefault="00F75010" w:rsidP="00713CB6">
            <w:pPr>
              <w:suppressAutoHyphens/>
              <w:spacing w:line="276" w:lineRule="auto"/>
              <w:rPr>
                <w:rFonts w:ascii="Calibri" w:hAnsi="Calibri"/>
              </w:rPr>
            </w:pPr>
          </w:p>
        </w:tc>
        <w:tc>
          <w:tcPr>
            <w:tcW w:w="1588" w:type="dxa"/>
            <w:vAlign w:val="center"/>
          </w:tcPr>
          <w:p w14:paraId="37989B23" w14:textId="77777777" w:rsidR="00F75010" w:rsidRPr="00B20E9C" w:rsidRDefault="00F75010" w:rsidP="00713CB6">
            <w:pPr>
              <w:suppressAutoHyphens/>
              <w:spacing w:line="276" w:lineRule="auto"/>
              <w:rPr>
                <w:rFonts w:ascii="Calibri" w:hAnsi="Calibri"/>
              </w:rPr>
            </w:pPr>
          </w:p>
        </w:tc>
      </w:tr>
      <w:tr w:rsidR="00F75010" w:rsidRPr="00B20E9C" w14:paraId="13886DB6" w14:textId="77777777" w:rsidTr="00713CB6">
        <w:trPr>
          <w:cantSplit/>
          <w:trHeight w:val="284"/>
        </w:trPr>
        <w:tc>
          <w:tcPr>
            <w:tcW w:w="822" w:type="dxa"/>
            <w:vAlign w:val="center"/>
          </w:tcPr>
          <w:p w14:paraId="14801B8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2.57</w:t>
            </w:r>
          </w:p>
        </w:tc>
        <w:tc>
          <w:tcPr>
            <w:tcW w:w="1880" w:type="dxa"/>
            <w:vAlign w:val="center"/>
          </w:tcPr>
          <w:p w14:paraId="11AD3D33"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E118C9E"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παραμετροποίησης των θυρών, ώστε να μην λαμβάνει χώρα ο υπολογισμός του αλγόριθμου </w:t>
            </w:r>
            <w:r w:rsidRPr="00B20E9C">
              <w:rPr>
                <w:rFonts w:ascii="Calibri" w:hAnsi="Calibri" w:cs="Calibri"/>
                <w:color w:val="000000"/>
                <w:lang w:val="en-GB"/>
              </w:rPr>
              <w:t>STP</w:t>
            </w:r>
            <w:r w:rsidRPr="00B20E9C">
              <w:rPr>
                <w:rFonts w:ascii="Calibri" w:hAnsi="Calibri" w:cs="Calibri"/>
                <w:color w:val="000000"/>
              </w:rPr>
              <w:t xml:space="preserve"> κατά τη διασύνδεση υπολογιστών στις θύρες αυτές.</w:t>
            </w:r>
          </w:p>
        </w:tc>
        <w:tc>
          <w:tcPr>
            <w:tcW w:w="1275" w:type="dxa"/>
            <w:vAlign w:val="center"/>
          </w:tcPr>
          <w:p w14:paraId="424C60F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0731B0B7" w14:textId="77777777" w:rsidR="00F75010" w:rsidRPr="00B20E9C" w:rsidRDefault="00F75010" w:rsidP="00713CB6">
            <w:pPr>
              <w:suppressAutoHyphens/>
              <w:spacing w:line="276" w:lineRule="auto"/>
              <w:rPr>
                <w:rFonts w:ascii="Calibri" w:hAnsi="Calibri"/>
              </w:rPr>
            </w:pPr>
          </w:p>
        </w:tc>
        <w:tc>
          <w:tcPr>
            <w:tcW w:w="1588" w:type="dxa"/>
            <w:vAlign w:val="center"/>
          </w:tcPr>
          <w:p w14:paraId="1855180D" w14:textId="77777777" w:rsidR="00F75010" w:rsidRPr="00B20E9C" w:rsidRDefault="00F75010" w:rsidP="00713CB6">
            <w:pPr>
              <w:suppressAutoHyphens/>
              <w:spacing w:line="276" w:lineRule="auto"/>
              <w:rPr>
                <w:rFonts w:ascii="Calibri" w:hAnsi="Calibri"/>
              </w:rPr>
            </w:pPr>
          </w:p>
        </w:tc>
      </w:tr>
      <w:tr w:rsidR="00F75010" w:rsidRPr="00B20E9C" w14:paraId="5BEE2B53" w14:textId="77777777" w:rsidTr="00713CB6">
        <w:trPr>
          <w:cantSplit/>
          <w:trHeight w:val="284"/>
        </w:trPr>
        <w:tc>
          <w:tcPr>
            <w:tcW w:w="822" w:type="dxa"/>
            <w:vAlign w:val="center"/>
          </w:tcPr>
          <w:p w14:paraId="73E5A16D"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4B6EC94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42CC491"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Ασφάλεια:</w:t>
            </w:r>
          </w:p>
        </w:tc>
        <w:tc>
          <w:tcPr>
            <w:tcW w:w="1275" w:type="dxa"/>
            <w:vAlign w:val="center"/>
          </w:tcPr>
          <w:p w14:paraId="747DE0B7"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C22B801" w14:textId="77777777" w:rsidR="00F75010" w:rsidRPr="00B20E9C" w:rsidRDefault="00F75010" w:rsidP="00713CB6">
            <w:pPr>
              <w:suppressAutoHyphens/>
              <w:spacing w:line="276" w:lineRule="auto"/>
              <w:rPr>
                <w:rFonts w:ascii="Calibri" w:hAnsi="Calibri"/>
              </w:rPr>
            </w:pPr>
          </w:p>
        </w:tc>
        <w:tc>
          <w:tcPr>
            <w:tcW w:w="1588" w:type="dxa"/>
            <w:vAlign w:val="center"/>
          </w:tcPr>
          <w:p w14:paraId="7AF9CB03" w14:textId="77777777" w:rsidR="00F75010" w:rsidRPr="00B20E9C" w:rsidRDefault="00F75010" w:rsidP="00713CB6">
            <w:pPr>
              <w:suppressAutoHyphens/>
              <w:spacing w:line="276" w:lineRule="auto"/>
              <w:rPr>
                <w:rFonts w:ascii="Calibri" w:hAnsi="Calibri"/>
              </w:rPr>
            </w:pPr>
          </w:p>
        </w:tc>
      </w:tr>
      <w:tr w:rsidR="00F75010" w:rsidRPr="00B20E9C" w14:paraId="3FF72105" w14:textId="77777777" w:rsidTr="00713CB6">
        <w:trPr>
          <w:cantSplit/>
          <w:trHeight w:val="284"/>
        </w:trPr>
        <w:tc>
          <w:tcPr>
            <w:tcW w:w="822" w:type="dxa"/>
            <w:vAlign w:val="center"/>
          </w:tcPr>
          <w:p w14:paraId="5B00E51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2.58</w:t>
            </w:r>
          </w:p>
        </w:tc>
        <w:tc>
          <w:tcPr>
            <w:tcW w:w="1880" w:type="dxa"/>
            <w:vAlign w:val="center"/>
          </w:tcPr>
          <w:p w14:paraId="4C61B0A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AC37FFD"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Πρόσβαση με χρήση συνθηματικών (passwords) τόσο για τοπική όσο και για απομακρυσμένη πρόσβαση.</w:t>
            </w:r>
          </w:p>
        </w:tc>
        <w:tc>
          <w:tcPr>
            <w:tcW w:w="1275" w:type="dxa"/>
            <w:vAlign w:val="center"/>
          </w:tcPr>
          <w:p w14:paraId="1911EE0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5FE4F8E0" w14:textId="77777777" w:rsidR="00F75010" w:rsidRPr="00B20E9C" w:rsidRDefault="00F75010" w:rsidP="00713CB6">
            <w:pPr>
              <w:suppressAutoHyphens/>
              <w:spacing w:line="276" w:lineRule="auto"/>
              <w:rPr>
                <w:rFonts w:ascii="Calibri" w:hAnsi="Calibri"/>
              </w:rPr>
            </w:pPr>
          </w:p>
        </w:tc>
        <w:tc>
          <w:tcPr>
            <w:tcW w:w="1588" w:type="dxa"/>
            <w:vAlign w:val="center"/>
          </w:tcPr>
          <w:p w14:paraId="6E2C9904" w14:textId="77777777" w:rsidR="00F75010" w:rsidRPr="00B20E9C" w:rsidRDefault="00F75010" w:rsidP="00713CB6">
            <w:pPr>
              <w:suppressAutoHyphens/>
              <w:spacing w:line="276" w:lineRule="auto"/>
              <w:rPr>
                <w:rFonts w:ascii="Calibri" w:hAnsi="Calibri"/>
              </w:rPr>
            </w:pPr>
          </w:p>
        </w:tc>
      </w:tr>
      <w:tr w:rsidR="00F75010" w:rsidRPr="00B20E9C" w14:paraId="3A8CC055" w14:textId="77777777" w:rsidTr="00713CB6">
        <w:trPr>
          <w:cantSplit/>
          <w:trHeight w:val="284"/>
        </w:trPr>
        <w:tc>
          <w:tcPr>
            <w:tcW w:w="822" w:type="dxa"/>
            <w:vAlign w:val="center"/>
          </w:tcPr>
          <w:p w14:paraId="06BA8C5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2.59</w:t>
            </w:r>
          </w:p>
        </w:tc>
        <w:tc>
          <w:tcPr>
            <w:tcW w:w="1880" w:type="dxa"/>
            <w:vAlign w:val="center"/>
          </w:tcPr>
          <w:p w14:paraId="3DA5CE8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CF1C9DF"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TACACS</w:t>
            </w:r>
            <w:r w:rsidRPr="00B20E9C">
              <w:rPr>
                <w:rFonts w:ascii="Calibri" w:hAnsi="Calibri" w:cs="Calibri"/>
                <w:color w:val="000000"/>
              </w:rPr>
              <w:t xml:space="preserve">+ και </w:t>
            </w:r>
            <w:r w:rsidRPr="00B20E9C">
              <w:rPr>
                <w:rFonts w:ascii="Calibri" w:hAnsi="Calibri" w:cs="Calibri"/>
                <w:color w:val="000000"/>
                <w:lang w:val="en-GB"/>
              </w:rPr>
              <w:t>RADIUS</w:t>
            </w:r>
            <w:r w:rsidRPr="00B20E9C">
              <w:rPr>
                <w:rFonts w:ascii="Calibri" w:hAnsi="Calibri" w:cs="Calibri"/>
                <w:color w:val="000000"/>
              </w:rPr>
              <w:t xml:space="preserve"> πιστοποίησης των χρηστών για πρόσβαση στον</w:t>
            </w:r>
            <w:r>
              <w:rPr>
                <w:rFonts w:ascii="Calibri" w:hAnsi="Calibri" w:cs="Calibri"/>
                <w:color w:val="000000"/>
              </w:rPr>
              <w:t xml:space="preserve"> </w:t>
            </w:r>
            <w:r w:rsidRPr="00B20E9C">
              <w:rPr>
                <w:rFonts w:ascii="Calibri" w:hAnsi="Calibri" w:cs="Calibri"/>
                <w:color w:val="000000"/>
              </w:rPr>
              <w:t>μεταγωγέα</w:t>
            </w:r>
          </w:p>
        </w:tc>
        <w:tc>
          <w:tcPr>
            <w:tcW w:w="1275" w:type="dxa"/>
            <w:vAlign w:val="center"/>
          </w:tcPr>
          <w:p w14:paraId="02DA30E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0792CCF0" w14:textId="77777777" w:rsidR="00F75010" w:rsidRPr="00B20E9C" w:rsidRDefault="00F75010" w:rsidP="00713CB6">
            <w:pPr>
              <w:suppressAutoHyphens/>
              <w:spacing w:line="276" w:lineRule="auto"/>
              <w:rPr>
                <w:rFonts w:ascii="Calibri" w:hAnsi="Calibri"/>
              </w:rPr>
            </w:pPr>
          </w:p>
        </w:tc>
        <w:tc>
          <w:tcPr>
            <w:tcW w:w="1588" w:type="dxa"/>
            <w:vAlign w:val="center"/>
          </w:tcPr>
          <w:p w14:paraId="25CCBD74" w14:textId="77777777" w:rsidR="00F75010" w:rsidRPr="00B20E9C" w:rsidRDefault="00F75010" w:rsidP="00713CB6">
            <w:pPr>
              <w:suppressAutoHyphens/>
              <w:spacing w:line="276" w:lineRule="auto"/>
              <w:rPr>
                <w:rFonts w:ascii="Calibri" w:hAnsi="Calibri"/>
              </w:rPr>
            </w:pPr>
          </w:p>
        </w:tc>
      </w:tr>
      <w:tr w:rsidR="00F75010" w:rsidRPr="00B20E9C" w14:paraId="23849C8D" w14:textId="77777777" w:rsidTr="00713CB6">
        <w:trPr>
          <w:cantSplit/>
          <w:trHeight w:val="284"/>
        </w:trPr>
        <w:tc>
          <w:tcPr>
            <w:tcW w:w="822" w:type="dxa"/>
            <w:vAlign w:val="center"/>
          </w:tcPr>
          <w:p w14:paraId="44BB461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2.60</w:t>
            </w:r>
          </w:p>
        </w:tc>
        <w:tc>
          <w:tcPr>
            <w:tcW w:w="1880" w:type="dxa"/>
            <w:vAlign w:val="center"/>
          </w:tcPr>
          <w:p w14:paraId="5F7DEF1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D4B6C9F"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802.1</w:t>
            </w:r>
            <w:r w:rsidRPr="00B20E9C">
              <w:rPr>
                <w:rFonts w:ascii="Calibri" w:hAnsi="Calibri" w:cs="Calibri"/>
                <w:color w:val="000000"/>
                <w:lang w:val="en-GB"/>
              </w:rPr>
              <w:t>x</w:t>
            </w:r>
            <w:r w:rsidRPr="00B20E9C">
              <w:rPr>
                <w:rFonts w:ascii="Calibri" w:hAnsi="Calibri" w:cs="Calibri"/>
                <w:color w:val="000000"/>
              </w:rPr>
              <w:t xml:space="preserve"> για πιστοποίηση χρηστών</w:t>
            </w:r>
          </w:p>
        </w:tc>
        <w:tc>
          <w:tcPr>
            <w:tcW w:w="1275" w:type="dxa"/>
            <w:vAlign w:val="center"/>
          </w:tcPr>
          <w:p w14:paraId="5193135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1259A296" w14:textId="77777777" w:rsidR="00F75010" w:rsidRPr="00B20E9C" w:rsidRDefault="00F75010" w:rsidP="00713CB6">
            <w:pPr>
              <w:suppressAutoHyphens/>
              <w:spacing w:line="276" w:lineRule="auto"/>
              <w:rPr>
                <w:rFonts w:ascii="Calibri" w:hAnsi="Calibri"/>
              </w:rPr>
            </w:pPr>
          </w:p>
        </w:tc>
        <w:tc>
          <w:tcPr>
            <w:tcW w:w="1588" w:type="dxa"/>
            <w:vAlign w:val="center"/>
          </w:tcPr>
          <w:p w14:paraId="13BF0DE4" w14:textId="77777777" w:rsidR="00F75010" w:rsidRPr="00B20E9C" w:rsidRDefault="00F75010" w:rsidP="00713CB6">
            <w:pPr>
              <w:suppressAutoHyphens/>
              <w:spacing w:line="276" w:lineRule="auto"/>
              <w:rPr>
                <w:rFonts w:ascii="Calibri" w:hAnsi="Calibri"/>
              </w:rPr>
            </w:pPr>
          </w:p>
        </w:tc>
      </w:tr>
      <w:tr w:rsidR="00F75010" w:rsidRPr="00B20E9C" w14:paraId="59CAF16C" w14:textId="77777777" w:rsidTr="00713CB6">
        <w:trPr>
          <w:cantSplit/>
          <w:trHeight w:val="284"/>
        </w:trPr>
        <w:tc>
          <w:tcPr>
            <w:tcW w:w="822" w:type="dxa"/>
            <w:vAlign w:val="center"/>
          </w:tcPr>
          <w:p w14:paraId="317693F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2.61</w:t>
            </w:r>
          </w:p>
        </w:tc>
        <w:tc>
          <w:tcPr>
            <w:tcW w:w="1880" w:type="dxa"/>
            <w:vAlign w:val="center"/>
          </w:tcPr>
          <w:p w14:paraId="2D16E37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2210E51"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802.1</w:t>
            </w:r>
            <w:r w:rsidRPr="00B20E9C">
              <w:rPr>
                <w:rFonts w:ascii="Calibri" w:hAnsi="Calibri" w:cs="Calibri"/>
                <w:color w:val="000000"/>
                <w:lang w:val="en-GB"/>
              </w:rPr>
              <w:t>x</w:t>
            </w:r>
            <w:r w:rsidRPr="00B20E9C">
              <w:rPr>
                <w:rFonts w:ascii="Calibri" w:hAnsi="Calibri" w:cs="Calibri"/>
                <w:color w:val="000000"/>
              </w:rPr>
              <w:t xml:space="preserve"> με καθορισμό </w:t>
            </w:r>
            <w:r w:rsidRPr="00B20E9C">
              <w:rPr>
                <w:rFonts w:ascii="Calibri" w:hAnsi="Calibri" w:cs="Calibri"/>
                <w:color w:val="000000"/>
                <w:lang w:val="en-GB"/>
              </w:rPr>
              <w:t>VLAN</w:t>
            </w:r>
            <w:r w:rsidRPr="00B20E9C">
              <w:rPr>
                <w:rFonts w:ascii="Calibri" w:hAnsi="Calibri" w:cs="Calibri"/>
                <w:color w:val="000000"/>
              </w:rPr>
              <w:t xml:space="preserve">, για δυναμικό προσδιορισμό </w:t>
            </w:r>
            <w:r w:rsidRPr="00B20E9C">
              <w:rPr>
                <w:rFonts w:ascii="Calibri" w:hAnsi="Calibri" w:cs="Calibri"/>
                <w:color w:val="000000"/>
                <w:lang w:val="en-GB"/>
              </w:rPr>
              <w:t>VLAN</w:t>
            </w:r>
            <w:r w:rsidRPr="00B20E9C">
              <w:rPr>
                <w:rFonts w:ascii="Calibri" w:hAnsi="Calibri" w:cs="Calibri"/>
                <w:color w:val="000000"/>
              </w:rPr>
              <w:t xml:space="preserve"> ανά χρήστη ανεξάρτητα από τη θύρα σύνδεσής του.</w:t>
            </w:r>
          </w:p>
        </w:tc>
        <w:tc>
          <w:tcPr>
            <w:tcW w:w="1275" w:type="dxa"/>
            <w:vAlign w:val="center"/>
          </w:tcPr>
          <w:p w14:paraId="292F1B3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0F339BAB" w14:textId="77777777" w:rsidR="00F75010" w:rsidRPr="00B20E9C" w:rsidRDefault="00F75010" w:rsidP="00713CB6">
            <w:pPr>
              <w:suppressAutoHyphens/>
              <w:spacing w:line="276" w:lineRule="auto"/>
              <w:rPr>
                <w:rFonts w:ascii="Calibri" w:hAnsi="Calibri"/>
              </w:rPr>
            </w:pPr>
          </w:p>
        </w:tc>
        <w:tc>
          <w:tcPr>
            <w:tcW w:w="1588" w:type="dxa"/>
            <w:vAlign w:val="center"/>
          </w:tcPr>
          <w:p w14:paraId="49E7B9AD" w14:textId="77777777" w:rsidR="00F75010" w:rsidRPr="00B20E9C" w:rsidRDefault="00F75010" w:rsidP="00713CB6">
            <w:pPr>
              <w:suppressAutoHyphens/>
              <w:spacing w:line="276" w:lineRule="auto"/>
              <w:rPr>
                <w:rFonts w:ascii="Calibri" w:hAnsi="Calibri"/>
              </w:rPr>
            </w:pPr>
          </w:p>
        </w:tc>
      </w:tr>
      <w:tr w:rsidR="00F75010" w:rsidRPr="00B20E9C" w14:paraId="37DE9861" w14:textId="77777777" w:rsidTr="00713CB6">
        <w:trPr>
          <w:cantSplit/>
          <w:trHeight w:val="284"/>
        </w:trPr>
        <w:tc>
          <w:tcPr>
            <w:tcW w:w="822" w:type="dxa"/>
            <w:vAlign w:val="center"/>
          </w:tcPr>
          <w:p w14:paraId="599C925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2.62</w:t>
            </w:r>
          </w:p>
        </w:tc>
        <w:tc>
          <w:tcPr>
            <w:tcW w:w="1880" w:type="dxa"/>
            <w:vAlign w:val="center"/>
          </w:tcPr>
          <w:p w14:paraId="66A66F0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9FEBA43"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πιστοποίησης μέσω MAC</w:t>
            </w:r>
            <w:r>
              <w:rPr>
                <w:rFonts w:ascii="Calibri" w:hAnsi="Calibri" w:cs="Calibri"/>
                <w:color w:val="000000"/>
              </w:rPr>
              <w:t xml:space="preserve"> </w:t>
            </w:r>
            <w:r w:rsidRPr="00B20E9C">
              <w:rPr>
                <w:rFonts w:ascii="Calibri" w:hAnsi="Calibri" w:cs="Calibri"/>
                <w:color w:val="000000"/>
              </w:rPr>
              <w:t>address για συσκευές που δεν υποστηρίζουν 802.1x</w:t>
            </w:r>
          </w:p>
        </w:tc>
        <w:tc>
          <w:tcPr>
            <w:tcW w:w="1275" w:type="dxa"/>
            <w:vAlign w:val="center"/>
          </w:tcPr>
          <w:p w14:paraId="5C3C57D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120268C3" w14:textId="77777777" w:rsidR="00F75010" w:rsidRPr="00B20E9C" w:rsidRDefault="00F75010" w:rsidP="00713CB6">
            <w:pPr>
              <w:suppressAutoHyphens/>
              <w:spacing w:line="276" w:lineRule="auto"/>
              <w:rPr>
                <w:rFonts w:ascii="Calibri" w:hAnsi="Calibri"/>
              </w:rPr>
            </w:pPr>
          </w:p>
        </w:tc>
        <w:tc>
          <w:tcPr>
            <w:tcW w:w="1588" w:type="dxa"/>
            <w:vAlign w:val="center"/>
          </w:tcPr>
          <w:p w14:paraId="0179C747" w14:textId="77777777" w:rsidR="00F75010" w:rsidRPr="00B20E9C" w:rsidRDefault="00F75010" w:rsidP="00713CB6">
            <w:pPr>
              <w:suppressAutoHyphens/>
              <w:spacing w:line="276" w:lineRule="auto"/>
              <w:rPr>
                <w:rFonts w:ascii="Calibri" w:hAnsi="Calibri"/>
              </w:rPr>
            </w:pPr>
          </w:p>
        </w:tc>
      </w:tr>
      <w:tr w:rsidR="00F75010" w:rsidRPr="00B20E9C" w14:paraId="711149A3" w14:textId="77777777" w:rsidTr="00713CB6">
        <w:trPr>
          <w:cantSplit/>
          <w:trHeight w:val="284"/>
        </w:trPr>
        <w:tc>
          <w:tcPr>
            <w:tcW w:w="822" w:type="dxa"/>
            <w:vAlign w:val="center"/>
          </w:tcPr>
          <w:p w14:paraId="718893C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2.63</w:t>
            </w:r>
          </w:p>
        </w:tc>
        <w:tc>
          <w:tcPr>
            <w:tcW w:w="1880" w:type="dxa"/>
            <w:vAlign w:val="center"/>
          </w:tcPr>
          <w:p w14:paraId="1F9B57F3"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589C08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Web authentication για χρήστες που δεν υποστηρίζουν 802.1x, ώστε να μπορούν να χρησιμοποιήσουν SSL μέσω browser για την πιστοποίηση τους.</w:t>
            </w:r>
          </w:p>
        </w:tc>
        <w:tc>
          <w:tcPr>
            <w:tcW w:w="1275" w:type="dxa"/>
            <w:vAlign w:val="center"/>
          </w:tcPr>
          <w:p w14:paraId="30AC885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65F71E09" w14:textId="77777777" w:rsidR="00F75010" w:rsidRPr="00B20E9C" w:rsidRDefault="00F75010" w:rsidP="00713CB6">
            <w:pPr>
              <w:suppressAutoHyphens/>
              <w:spacing w:line="276" w:lineRule="auto"/>
              <w:rPr>
                <w:rFonts w:ascii="Calibri" w:hAnsi="Calibri"/>
              </w:rPr>
            </w:pPr>
          </w:p>
        </w:tc>
        <w:tc>
          <w:tcPr>
            <w:tcW w:w="1588" w:type="dxa"/>
            <w:vAlign w:val="center"/>
          </w:tcPr>
          <w:p w14:paraId="54483475" w14:textId="77777777" w:rsidR="00F75010" w:rsidRPr="00B20E9C" w:rsidRDefault="00F75010" w:rsidP="00713CB6">
            <w:pPr>
              <w:suppressAutoHyphens/>
              <w:spacing w:line="276" w:lineRule="auto"/>
              <w:rPr>
                <w:rFonts w:ascii="Calibri" w:hAnsi="Calibri"/>
              </w:rPr>
            </w:pPr>
          </w:p>
        </w:tc>
      </w:tr>
      <w:tr w:rsidR="00F75010" w:rsidRPr="00B20E9C" w14:paraId="308E590E" w14:textId="77777777" w:rsidTr="00713CB6">
        <w:trPr>
          <w:cantSplit/>
          <w:trHeight w:val="284"/>
        </w:trPr>
        <w:tc>
          <w:tcPr>
            <w:tcW w:w="822" w:type="dxa"/>
            <w:vAlign w:val="center"/>
          </w:tcPr>
          <w:p w14:paraId="3F42E9F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2.64</w:t>
            </w:r>
          </w:p>
        </w:tc>
        <w:tc>
          <w:tcPr>
            <w:tcW w:w="1880" w:type="dxa"/>
            <w:vAlign w:val="center"/>
          </w:tcPr>
          <w:p w14:paraId="0515F34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623E3F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ασφάλειας πολλαπλών επιπέδων σε τοπική πρόσβαση</w:t>
            </w:r>
          </w:p>
        </w:tc>
        <w:tc>
          <w:tcPr>
            <w:tcW w:w="1275" w:type="dxa"/>
            <w:vAlign w:val="center"/>
          </w:tcPr>
          <w:p w14:paraId="19EDFC9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59FED4C3" w14:textId="77777777" w:rsidR="00F75010" w:rsidRPr="00B20E9C" w:rsidRDefault="00F75010" w:rsidP="00713CB6">
            <w:pPr>
              <w:suppressAutoHyphens/>
              <w:spacing w:line="276" w:lineRule="auto"/>
              <w:rPr>
                <w:rFonts w:ascii="Calibri" w:hAnsi="Calibri"/>
              </w:rPr>
            </w:pPr>
          </w:p>
        </w:tc>
        <w:tc>
          <w:tcPr>
            <w:tcW w:w="1588" w:type="dxa"/>
            <w:vAlign w:val="center"/>
          </w:tcPr>
          <w:p w14:paraId="20351C60" w14:textId="77777777" w:rsidR="00F75010" w:rsidRPr="00B20E9C" w:rsidRDefault="00F75010" w:rsidP="00713CB6">
            <w:pPr>
              <w:suppressAutoHyphens/>
              <w:spacing w:line="276" w:lineRule="auto"/>
              <w:rPr>
                <w:rFonts w:ascii="Calibri" w:hAnsi="Calibri"/>
              </w:rPr>
            </w:pPr>
          </w:p>
        </w:tc>
      </w:tr>
      <w:tr w:rsidR="00F75010" w:rsidRPr="00B20E9C" w14:paraId="2AA3107E" w14:textId="77777777" w:rsidTr="00713CB6">
        <w:trPr>
          <w:cantSplit/>
          <w:trHeight w:val="284"/>
        </w:trPr>
        <w:tc>
          <w:tcPr>
            <w:tcW w:w="822" w:type="dxa"/>
            <w:vAlign w:val="center"/>
          </w:tcPr>
          <w:p w14:paraId="5FFB412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2.65</w:t>
            </w:r>
          </w:p>
        </w:tc>
        <w:tc>
          <w:tcPr>
            <w:tcW w:w="1880" w:type="dxa"/>
            <w:vAlign w:val="center"/>
          </w:tcPr>
          <w:p w14:paraId="45006C6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C4BC4C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SSH</w:t>
            </w:r>
          </w:p>
        </w:tc>
        <w:tc>
          <w:tcPr>
            <w:tcW w:w="1275" w:type="dxa"/>
            <w:vAlign w:val="center"/>
          </w:tcPr>
          <w:p w14:paraId="41C998F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6DFEAAF9" w14:textId="77777777" w:rsidR="00F75010" w:rsidRPr="00B20E9C" w:rsidRDefault="00F75010" w:rsidP="00713CB6">
            <w:pPr>
              <w:suppressAutoHyphens/>
              <w:spacing w:line="276" w:lineRule="auto"/>
              <w:rPr>
                <w:rFonts w:ascii="Calibri" w:hAnsi="Calibri"/>
              </w:rPr>
            </w:pPr>
          </w:p>
        </w:tc>
        <w:tc>
          <w:tcPr>
            <w:tcW w:w="1588" w:type="dxa"/>
            <w:vAlign w:val="center"/>
          </w:tcPr>
          <w:p w14:paraId="5DF211D5" w14:textId="77777777" w:rsidR="00F75010" w:rsidRPr="00B20E9C" w:rsidRDefault="00F75010" w:rsidP="00713CB6">
            <w:pPr>
              <w:suppressAutoHyphens/>
              <w:spacing w:line="276" w:lineRule="auto"/>
              <w:rPr>
                <w:rFonts w:ascii="Calibri" w:hAnsi="Calibri"/>
              </w:rPr>
            </w:pPr>
          </w:p>
        </w:tc>
      </w:tr>
      <w:tr w:rsidR="00F75010" w:rsidRPr="00B20E9C" w14:paraId="1910A2D4" w14:textId="77777777" w:rsidTr="00713CB6">
        <w:trPr>
          <w:cantSplit/>
          <w:trHeight w:val="284"/>
        </w:trPr>
        <w:tc>
          <w:tcPr>
            <w:tcW w:w="822" w:type="dxa"/>
            <w:vAlign w:val="center"/>
          </w:tcPr>
          <w:p w14:paraId="4CBC6BC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2.66</w:t>
            </w:r>
          </w:p>
        </w:tc>
        <w:tc>
          <w:tcPr>
            <w:tcW w:w="1880" w:type="dxa"/>
            <w:vAlign w:val="center"/>
          </w:tcPr>
          <w:p w14:paraId="737F2EA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12E489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w:t>
            </w:r>
            <w:r w:rsidRPr="00B20E9C">
              <w:rPr>
                <w:rFonts w:ascii="Calibri" w:hAnsi="Calibri" w:cs="Calibri"/>
                <w:color w:val="000000"/>
                <w:lang w:val="en-GB"/>
              </w:rPr>
              <w:t>SNMPv</w:t>
            </w:r>
            <w:r w:rsidRPr="00B20E9C">
              <w:rPr>
                <w:rFonts w:ascii="Calibri" w:hAnsi="Calibri" w:cs="Calibri"/>
                <w:color w:val="000000"/>
              </w:rPr>
              <w:t xml:space="preserve">3 για κρυπτογράφηση της </w:t>
            </w:r>
            <w:r w:rsidRPr="00B20E9C">
              <w:rPr>
                <w:rFonts w:ascii="Calibri" w:hAnsi="Calibri" w:cs="Calibri"/>
                <w:color w:val="000000"/>
                <w:lang w:val="en-GB"/>
              </w:rPr>
              <w:t>SNMP</w:t>
            </w:r>
            <w:r w:rsidRPr="00B20E9C">
              <w:rPr>
                <w:rFonts w:ascii="Calibri" w:hAnsi="Calibri" w:cs="Calibri"/>
                <w:color w:val="000000"/>
              </w:rPr>
              <w:t xml:space="preserve"> κίνησης</w:t>
            </w:r>
          </w:p>
        </w:tc>
        <w:tc>
          <w:tcPr>
            <w:tcW w:w="1275" w:type="dxa"/>
            <w:vAlign w:val="center"/>
          </w:tcPr>
          <w:p w14:paraId="17A4777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1B88E921" w14:textId="77777777" w:rsidR="00F75010" w:rsidRPr="00B20E9C" w:rsidRDefault="00F75010" w:rsidP="00713CB6">
            <w:pPr>
              <w:suppressAutoHyphens/>
              <w:spacing w:line="276" w:lineRule="auto"/>
              <w:rPr>
                <w:rFonts w:ascii="Calibri" w:hAnsi="Calibri"/>
              </w:rPr>
            </w:pPr>
          </w:p>
        </w:tc>
        <w:tc>
          <w:tcPr>
            <w:tcW w:w="1588" w:type="dxa"/>
            <w:vAlign w:val="center"/>
          </w:tcPr>
          <w:p w14:paraId="6E644DFC" w14:textId="77777777" w:rsidR="00F75010" w:rsidRPr="00B20E9C" w:rsidRDefault="00F75010" w:rsidP="00713CB6">
            <w:pPr>
              <w:suppressAutoHyphens/>
              <w:spacing w:line="276" w:lineRule="auto"/>
              <w:rPr>
                <w:rFonts w:ascii="Calibri" w:hAnsi="Calibri"/>
              </w:rPr>
            </w:pPr>
          </w:p>
        </w:tc>
      </w:tr>
      <w:tr w:rsidR="00F75010" w:rsidRPr="00B20E9C" w14:paraId="1700C5B3" w14:textId="77777777" w:rsidTr="00713CB6">
        <w:trPr>
          <w:cantSplit/>
          <w:trHeight w:val="284"/>
        </w:trPr>
        <w:tc>
          <w:tcPr>
            <w:tcW w:w="822" w:type="dxa"/>
            <w:vAlign w:val="center"/>
          </w:tcPr>
          <w:p w14:paraId="2E43503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2.67</w:t>
            </w:r>
          </w:p>
        </w:tc>
        <w:tc>
          <w:tcPr>
            <w:tcW w:w="1880" w:type="dxa"/>
            <w:vAlign w:val="center"/>
          </w:tcPr>
          <w:p w14:paraId="676A4153"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258EF15"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δημιουργίας </w:t>
            </w:r>
            <w:r w:rsidRPr="00B20E9C">
              <w:rPr>
                <w:rFonts w:ascii="Calibri" w:hAnsi="Calibri" w:cs="Calibri"/>
                <w:color w:val="000000"/>
                <w:lang w:val="en-GB"/>
              </w:rPr>
              <w:t>ACLs</w:t>
            </w:r>
            <w:r w:rsidRPr="00B20E9C">
              <w:rPr>
                <w:rFonts w:ascii="Calibri" w:hAnsi="Calibri" w:cs="Calibri"/>
                <w:color w:val="000000"/>
              </w:rPr>
              <w:t xml:space="preserve"> ανά θύρα για κίνηση επιπέδου 2</w:t>
            </w:r>
          </w:p>
        </w:tc>
        <w:tc>
          <w:tcPr>
            <w:tcW w:w="1275" w:type="dxa"/>
            <w:vAlign w:val="center"/>
          </w:tcPr>
          <w:p w14:paraId="58D8E1F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13621CA6" w14:textId="77777777" w:rsidR="00F75010" w:rsidRPr="00B20E9C" w:rsidRDefault="00F75010" w:rsidP="00713CB6">
            <w:pPr>
              <w:suppressAutoHyphens/>
              <w:spacing w:line="276" w:lineRule="auto"/>
              <w:rPr>
                <w:rFonts w:ascii="Calibri" w:hAnsi="Calibri"/>
              </w:rPr>
            </w:pPr>
          </w:p>
        </w:tc>
        <w:tc>
          <w:tcPr>
            <w:tcW w:w="1588" w:type="dxa"/>
            <w:vAlign w:val="center"/>
          </w:tcPr>
          <w:p w14:paraId="35F1C434" w14:textId="77777777" w:rsidR="00F75010" w:rsidRPr="00B20E9C" w:rsidRDefault="00F75010" w:rsidP="00713CB6">
            <w:pPr>
              <w:suppressAutoHyphens/>
              <w:spacing w:line="276" w:lineRule="auto"/>
              <w:rPr>
                <w:rFonts w:ascii="Calibri" w:hAnsi="Calibri"/>
              </w:rPr>
            </w:pPr>
          </w:p>
        </w:tc>
      </w:tr>
      <w:tr w:rsidR="00F75010" w:rsidRPr="00B20E9C" w14:paraId="5D6EB7AE" w14:textId="77777777" w:rsidTr="00713CB6">
        <w:trPr>
          <w:cantSplit/>
          <w:trHeight w:val="284"/>
        </w:trPr>
        <w:tc>
          <w:tcPr>
            <w:tcW w:w="822" w:type="dxa"/>
            <w:vAlign w:val="center"/>
          </w:tcPr>
          <w:p w14:paraId="13AD307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2.68</w:t>
            </w:r>
          </w:p>
        </w:tc>
        <w:tc>
          <w:tcPr>
            <w:tcW w:w="1880" w:type="dxa"/>
            <w:vAlign w:val="center"/>
          </w:tcPr>
          <w:p w14:paraId="7628B67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2ECFBC1"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εκλογής ρίζας του </w:t>
            </w:r>
            <w:r w:rsidRPr="00B20E9C">
              <w:rPr>
                <w:rFonts w:ascii="Calibri" w:hAnsi="Calibri" w:cs="Calibri"/>
                <w:color w:val="000000"/>
                <w:lang w:val="en-GB"/>
              </w:rPr>
              <w:t>S</w:t>
            </w:r>
            <w:r w:rsidRPr="00B20E9C">
              <w:rPr>
                <w:rFonts w:ascii="Calibri" w:hAnsi="Calibri" w:cs="Calibri"/>
                <w:color w:val="000000"/>
              </w:rPr>
              <w:t>panning</w:t>
            </w:r>
            <w:r>
              <w:rPr>
                <w:rFonts w:ascii="Calibri" w:hAnsi="Calibri" w:cs="Calibri"/>
                <w:color w:val="000000"/>
              </w:rPr>
              <w:t xml:space="preserve"> </w:t>
            </w:r>
            <w:r w:rsidRPr="00B20E9C">
              <w:rPr>
                <w:rFonts w:ascii="Calibri" w:hAnsi="Calibri" w:cs="Calibri"/>
                <w:color w:val="000000"/>
                <w:lang w:val="en-GB"/>
              </w:rPr>
              <w:t>T</w:t>
            </w:r>
            <w:r w:rsidRPr="00B20E9C">
              <w:rPr>
                <w:rFonts w:ascii="Calibri" w:hAnsi="Calibri" w:cs="Calibri"/>
                <w:color w:val="000000"/>
              </w:rPr>
              <w:t>ree πρωτοκόλλου μεταξύ δεδομένων ελεγχόμενων συσκευών</w:t>
            </w:r>
          </w:p>
        </w:tc>
        <w:tc>
          <w:tcPr>
            <w:tcW w:w="1275" w:type="dxa"/>
            <w:vAlign w:val="center"/>
          </w:tcPr>
          <w:p w14:paraId="2882CCC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3CF74BA2" w14:textId="77777777" w:rsidR="00F75010" w:rsidRPr="00B20E9C" w:rsidRDefault="00F75010" w:rsidP="00713CB6">
            <w:pPr>
              <w:suppressAutoHyphens/>
              <w:spacing w:line="276" w:lineRule="auto"/>
              <w:rPr>
                <w:rFonts w:ascii="Calibri" w:hAnsi="Calibri"/>
              </w:rPr>
            </w:pPr>
          </w:p>
        </w:tc>
        <w:tc>
          <w:tcPr>
            <w:tcW w:w="1588" w:type="dxa"/>
            <w:vAlign w:val="center"/>
          </w:tcPr>
          <w:p w14:paraId="761D4F0E" w14:textId="77777777" w:rsidR="00F75010" w:rsidRPr="00B20E9C" w:rsidRDefault="00F75010" w:rsidP="00713CB6">
            <w:pPr>
              <w:suppressAutoHyphens/>
              <w:spacing w:line="276" w:lineRule="auto"/>
              <w:rPr>
                <w:rFonts w:ascii="Calibri" w:hAnsi="Calibri"/>
              </w:rPr>
            </w:pPr>
          </w:p>
        </w:tc>
      </w:tr>
      <w:tr w:rsidR="00F75010" w:rsidRPr="00B20E9C" w14:paraId="1F7F924F" w14:textId="77777777" w:rsidTr="00713CB6">
        <w:trPr>
          <w:cantSplit/>
          <w:trHeight w:val="284"/>
        </w:trPr>
        <w:tc>
          <w:tcPr>
            <w:tcW w:w="822" w:type="dxa"/>
            <w:vAlign w:val="center"/>
          </w:tcPr>
          <w:p w14:paraId="7B89881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2.69</w:t>
            </w:r>
          </w:p>
        </w:tc>
        <w:tc>
          <w:tcPr>
            <w:tcW w:w="1880" w:type="dxa"/>
            <w:vAlign w:val="center"/>
          </w:tcPr>
          <w:p w14:paraId="6637D50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6F4E170"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Υποστήριξη λειτουργίας </w:t>
            </w:r>
            <w:r w:rsidRPr="00B20E9C">
              <w:rPr>
                <w:rFonts w:ascii="Calibri" w:hAnsi="Calibri" w:cs="Calibri"/>
                <w:color w:val="000000"/>
                <w:lang w:val="en-GB"/>
              </w:rPr>
              <w:t>DHCP</w:t>
            </w:r>
            <w:r>
              <w:rPr>
                <w:rFonts w:ascii="Calibri" w:hAnsi="Calibri" w:cs="Calibri"/>
                <w:color w:val="000000"/>
              </w:rPr>
              <w:t xml:space="preserve"> </w:t>
            </w:r>
            <w:r w:rsidRPr="00B20E9C">
              <w:rPr>
                <w:rFonts w:ascii="Calibri" w:hAnsi="Calibri" w:cs="Calibri"/>
                <w:color w:val="000000"/>
                <w:lang w:val="en-GB"/>
              </w:rPr>
              <w:t>snooping</w:t>
            </w:r>
            <w:r w:rsidRPr="00B20E9C">
              <w:rPr>
                <w:rFonts w:ascii="Calibri" w:hAnsi="Calibri" w:cs="Calibri"/>
                <w:color w:val="000000"/>
              </w:rPr>
              <w:t xml:space="preserve"> ώστε να φιλτράρονται τα </w:t>
            </w:r>
            <w:r w:rsidRPr="00B20E9C">
              <w:rPr>
                <w:rFonts w:ascii="Calibri" w:hAnsi="Calibri" w:cs="Calibri"/>
                <w:color w:val="000000"/>
                <w:lang w:val="en-GB"/>
              </w:rPr>
              <w:t>DHCP</w:t>
            </w:r>
            <w:r w:rsidRPr="00B20E9C">
              <w:rPr>
                <w:rFonts w:ascii="Calibri" w:hAnsi="Calibri" w:cs="Calibri"/>
                <w:color w:val="000000"/>
              </w:rPr>
              <w:t xml:space="preserve"> μηνύματα που έχουν αμφίβολη προέλευση και να περιορίζονται οι επιθέσεις που έχουν στόχο την βάση των </w:t>
            </w:r>
            <w:r w:rsidRPr="00B20E9C">
              <w:rPr>
                <w:rFonts w:ascii="Calibri" w:hAnsi="Calibri" w:cs="Calibri"/>
                <w:color w:val="000000"/>
                <w:lang w:val="en-GB"/>
              </w:rPr>
              <w:t>DHCP</w:t>
            </w:r>
            <w:r>
              <w:rPr>
                <w:rFonts w:ascii="Calibri" w:hAnsi="Calibri" w:cs="Calibri"/>
                <w:color w:val="000000"/>
              </w:rPr>
              <w:t xml:space="preserve"> </w:t>
            </w:r>
            <w:r w:rsidRPr="00B20E9C">
              <w:rPr>
                <w:rFonts w:ascii="Calibri" w:hAnsi="Calibri" w:cs="Calibri"/>
                <w:color w:val="000000"/>
                <w:lang w:val="en-GB"/>
              </w:rPr>
              <w:t>bindings</w:t>
            </w:r>
            <w:r w:rsidRPr="00B20E9C">
              <w:rPr>
                <w:rFonts w:ascii="Calibri" w:hAnsi="Calibri" w:cs="Calibri"/>
                <w:color w:val="000000"/>
              </w:rPr>
              <w:t>.</w:t>
            </w:r>
          </w:p>
        </w:tc>
        <w:tc>
          <w:tcPr>
            <w:tcW w:w="1275" w:type="dxa"/>
            <w:vAlign w:val="center"/>
          </w:tcPr>
          <w:p w14:paraId="7B79426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75F46205" w14:textId="77777777" w:rsidR="00F75010" w:rsidRPr="00B20E9C" w:rsidRDefault="00F75010" w:rsidP="00713CB6">
            <w:pPr>
              <w:suppressAutoHyphens/>
              <w:spacing w:line="276" w:lineRule="auto"/>
              <w:rPr>
                <w:rFonts w:ascii="Calibri" w:hAnsi="Calibri"/>
              </w:rPr>
            </w:pPr>
          </w:p>
        </w:tc>
        <w:tc>
          <w:tcPr>
            <w:tcW w:w="1588" w:type="dxa"/>
            <w:vAlign w:val="center"/>
          </w:tcPr>
          <w:p w14:paraId="3B61517A" w14:textId="77777777" w:rsidR="00F75010" w:rsidRPr="00B20E9C" w:rsidRDefault="00F75010" w:rsidP="00713CB6">
            <w:pPr>
              <w:suppressAutoHyphens/>
              <w:spacing w:line="276" w:lineRule="auto"/>
              <w:rPr>
                <w:rFonts w:ascii="Calibri" w:hAnsi="Calibri"/>
              </w:rPr>
            </w:pPr>
          </w:p>
        </w:tc>
      </w:tr>
      <w:tr w:rsidR="00F75010" w:rsidRPr="00B20E9C" w14:paraId="4C94191C" w14:textId="77777777" w:rsidTr="00713CB6">
        <w:trPr>
          <w:cantSplit/>
          <w:trHeight w:val="284"/>
        </w:trPr>
        <w:tc>
          <w:tcPr>
            <w:tcW w:w="822" w:type="dxa"/>
            <w:vAlign w:val="center"/>
          </w:tcPr>
          <w:p w14:paraId="7C1CA42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2.70</w:t>
            </w:r>
          </w:p>
        </w:tc>
        <w:tc>
          <w:tcPr>
            <w:tcW w:w="1880" w:type="dxa"/>
            <w:vAlign w:val="center"/>
          </w:tcPr>
          <w:p w14:paraId="71D19878"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0D337FF"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προστασίας από επιθέσεις IP</w:t>
            </w:r>
            <w:r>
              <w:rPr>
                <w:rFonts w:ascii="Calibri" w:hAnsi="Calibri" w:cs="Calibri"/>
                <w:color w:val="000000"/>
              </w:rPr>
              <w:t xml:space="preserve"> </w:t>
            </w:r>
            <w:r w:rsidRPr="00B20E9C">
              <w:rPr>
                <w:rFonts w:ascii="Calibri" w:hAnsi="Calibri" w:cs="Calibri"/>
                <w:color w:val="000000"/>
              </w:rPr>
              <w:t>Spoofing</w:t>
            </w:r>
          </w:p>
        </w:tc>
        <w:tc>
          <w:tcPr>
            <w:tcW w:w="1275" w:type="dxa"/>
            <w:vAlign w:val="center"/>
          </w:tcPr>
          <w:p w14:paraId="1217E39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983DDCB" w14:textId="77777777" w:rsidR="00F75010" w:rsidRPr="00B20E9C" w:rsidRDefault="00F75010" w:rsidP="00713CB6">
            <w:pPr>
              <w:suppressAutoHyphens/>
              <w:spacing w:line="276" w:lineRule="auto"/>
              <w:rPr>
                <w:rFonts w:ascii="Calibri" w:hAnsi="Calibri"/>
              </w:rPr>
            </w:pPr>
          </w:p>
        </w:tc>
        <w:tc>
          <w:tcPr>
            <w:tcW w:w="1588" w:type="dxa"/>
            <w:vAlign w:val="center"/>
          </w:tcPr>
          <w:p w14:paraId="12E093D5" w14:textId="77777777" w:rsidR="00F75010" w:rsidRPr="00B20E9C" w:rsidRDefault="00F75010" w:rsidP="00713CB6">
            <w:pPr>
              <w:suppressAutoHyphens/>
              <w:spacing w:line="276" w:lineRule="auto"/>
              <w:rPr>
                <w:rFonts w:ascii="Calibri" w:hAnsi="Calibri"/>
              </w:rPr>
            </w:pPr>
          </w:p>
        </w:tc>
      </w:tr>
      <w:tr w:rsidR="00F75010" w:rsidRPr="00B20E9C" w14:paraId="2B1FD69C" w14:textId="77777777" w:rsidTr="00713CB6">
        <w:trPr>
          <w:cantSplit/>
          <w:trHeight w:val="284"/>
        </w:trPr>
        <w:tc>
          <w:tcPr>
            <w:tcW w:w="822" w:type="dxa"/>
            <w:vAlign w:val="center"/>
          </w:tcPr>
          <w:p w14:paraId="689432F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2.71</w:t>
            </w:r>
          </w:p>
        </w:tc>
        <w:tc>
          <w:tcPr>
            <w:tcW w:w="1880" w:type="dxa"/>
            <w:vAlign w:val="center"/>
          </w:tcPr>
          <w:p w14:paraId="187522B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0C1F4FD"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προστασίας από επιθέσεις ARP</w:t>
            </w:r>
          </w:p>
        </w:tc>
        <w:tc>
          <w:tcPr>
            <w:tcW w:w="1275" w:type="dxa"/>
            <w:vAlign w:val="center"/>
          </w:tcPr>
          <w:p w14:paraId="0BE0695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B355FB5" w14:textId="77777777" w:rsidR="00F75010" w:rsidRPr="00B20E9C" w:rsidRDefault="00F75010" w:rsidP="00713CB6">
            <w:pPr>
              <w:suppressAutoHyphens/>
              <w:spacing w:line="276" w:lineRule="auto"/>
              <w:rPr>
                <w:rFonts w:ascii="Calibri" w:hAnsi="Calibri"/>
              </w:rPr>
            </w:pPr>
          </w:p>
        </w:tc>
        <w:tc>
          <w:tcPr>
            <w:tcW w:w="1588" w:type="dxa"/>
            <w:vAlign w:val="center"/>
          </w:tcPr>
          <w:p w14:paraId="09A57255" w14:textId="77777777" w:rsidR="00F75010" w:rsidRPr="00B20E9C" w:rsidRDefault="00F75010" w:rsidP="00713CB6">
            <w:pPr>
              <w:suppressAutoHyphens/>
              <w:spacing w:line="276" w:lineRule="auto"/>
              <w:rPr>
                <w:rFonts w:ascii="Calibri" w:hAnsi="Calibri"/>
              </w:rPr>
            </w:pPr>
          </w:p>
        </w:tc>
      </w:tr>
      <w:tr w:rsidR="00F75010" w:rsidRPr="00B20E9C" w14:paraId="56003D15" w14:textId="77777777" w:rsidTr="00713CB6">
        <w:trPr>
          <w:cantSplit/>
          <w:trHeight w:val="284"/>
        </w:trPr>
        <w:tc>
          <w:tcPr>
            <w:tcW w:w="822" w:type="dxa"/>
            <w:vAlign w:val="center"/>
          </w:tcPr>
          <w:p w14:paraId="7F78ED3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2.72</w:t>
            </w:r>
          </w:p>
        </w:tc>
        <w:tc>
          <w:tcPr>
            <w:tcW w:w="1880" w:type="dxa"/>
            <w:vAlign w:val="center"/>
          </w:tcPr>
          <w:p w14:paraId="5D307EC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87CED51"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Υποστήριξη ρύθμισης των θυρών ώστε να επιτρέπουν πρόσβαση μόνο σε συγκεκριμένους σταθμούς εργασίας ανάλογα με την MAC</w:t>
            </w:r>
            <w:r>
              <w:rPr>
                <w:rFonts w:ascii="Calibri" w:hAnsi="Calibri" w:cs="Calibri"/>
                <w:color w:val="000000"/>
              </w:rPr>
              <w:t xml:space="preserve"> </w:t>
            </w:r>
            <w:r w:rsidRPr="00B20E9C">
              <w:rPr>
                <w:rFonts w:ascii="Calibri" w:hAnsi="Calibri" w:cs="Calibri"/>
                <w:color w:val="000000"/>
              </w:rPr>
              <w:t>address που έχουν.</w:t>
            </w:r>
          </w:p>
        </w:tc>
        <w:tc>
          <w:tcPr>
            <w:tcW w:w="1275" w:type="dxa"/>
            <w:vAlign w:val="center"/>
          </w:tcPr>
          <w:p w14:paraId="5BA8FF6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7D5B47D1" w14:textId="77777777" w:rsidR="00F75010" w:rsidRPr="00B20E9C" w:rsidRDefault="00F75010" w:rsidP="00713CB6">
            <w:pPr>
              <w:suppressAutoHyphens/>
              <w:spacing w:line="276" w:lineRule="auto"/>
              <w:rPr>
                <w:rFonts w:ascii="Calibri" w:hAnsi="Calibri"/>
              </w:rPr>
            </w:pPr>
          </w:p>
        </w:tc>
        <w:tc>
          <w:tcPr>
            <w:tcW w:w="1588" w:type="dxa"/>
            <w:vAlign w:val="center"/>
          </w:tcPr>
          <w:p w14:paraId="31DF139D" w14:textId="77777777" w:rsidR="00F75010" w:rsidRPr="00B20E9C" w:rsidRDefault="00F75010" w:rsidP="00713CB6">
            <w:pPr>
              <w:suppressAutoHyphens/>
              <w:spacing w:line="276" w:lineRule="auto"/>
              <w:rPr>
                <w:rFonts w:ascii="Calibri" w:hAnsi="Calibri"/>
              </w:rPr>
            </w:pPr>
          </w:p>
        </w:tc>
      </w:tr>
      <w:tr w:rsidR="00F75010" w:rsidRPr="00B20E9C" w14:paraId="1552EDDB" w14:textId="77777777" w:rsidTr="00713CB6">
        <w:trPr>
          <w:cantSplit/>
          <w:trHeight w:val="284"/>
        </w:trPr>
        <w:tc>
          <w:tcPr>
            <w:tcW w:w="822" w:type="dxa"/>
            <w:vAlign w:val="center"/>
          </w:tcPr>
          <w:p w14:paraId="623440A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2.73</w:t>
            </w:r>
          </w:p>
        </w:tc>
        <w:tc>
          <w:tcPr>
            <w:tcW w:w="1880" w:type="dxa"/>
            <w:shd w:val="clear" w:color="auto" w:fill="auto"/>
            <w:vAlign w:val="center"/>
          </w:tcPr>
          <w:p w14:paraId="09A1CB7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F0885C7" w14:textId="77777777" w:rsidR="00F75010" w:rsidRPr="00B20E9C" w:rsidRDefault="00F75010" w:rsidP="00713CB6">
            <w:pPr>
              <w:suppressAutoHyphens/>
              <w:spacing w:line="276" w:lineRule="auto"/>
              <w:rPr>
                <w:rFonts w:ascii="Calibri" w:hAnsi="Calibri"/>
                <w:b/>
                <w:bCs/>
                <w:highlight w:val="yellow"/>
              </w:rPr>
            </w:pPr>
            <w:r w:rsidRPr="00B20E9C">
              <w:rPr>
                <w:rFonts w:ascii="Calibri" w:hAnsi="Calibri" w:cs="Calibri"/>
                <w:color w:val="000000"/>
              </w:rPr>
              <w:t>ΜΤΒF (ώρες)</w:t>
            </w:r>
          </w:p>
        </w:tc>
        <w:tc>
          <w:tcPr>
            <w:tcW w:w="1275" w:type="dxa"/>
            <w:shd w:val="clear" w:color="auto" w:fill="auto"/>
            <w:vAlign w:val="center"/>
          </w:tcPr>
          <w:p w14:paraId="2500F770" w14:textId="77777777" w:rsidR="00F75010" w:rsidRPr="00B20E9C" w:rsidRDefault="00F75010" w:rsidP="00713CB6">
            <w:pPr>
              <w:suppressAutoHyphens/>
              <w:spacing w:line="276" w:lineRule="auto"/>
              <w:jc w:val="center"/>
              <w:rPr>
                <w:rFonts w:ascii="Calibri" w:hAnsi="Calibri"/>
                <w:highlight w:val="yellow"/>
              </w:rPr>
            </w:pPr>
            <w:r w:rsidRPr="00B20E9C">
              <w:rPr>
                <w:rFonts w:ascii="Calibri" w:hAnsi="Calibri" w:cs="Calibri"/>
                <w:color w:val="000000"/>
              </w:rPr>
              <w:t>&gt;= 30</w:t>
            </w:r>
            <w:r w:rsidRPr="00B20E9C">
              <w:rPr>
                <w:rFonts w:ascii="Calibri" w:hAnsi="Calibri" w:cs="Calibri"/>
                <w:color w:val="000000"/>
                <w:lang w:val="en-GB"/>
              </w:rPr>
              <w:t>0</w:t>
            </w:r>
            <w:r w:rsidRPr="00B20E9C">
              <w:rPr>
                <w:rFonts w:ascii="Calibri" w:hAnsi="Calibri" w:cs="Calibri"/>
                <w:color w:val="000000"/>
              </w:rPr>
              <w:t xml:space="preserve">.000 </w:t>
            </w:r>
          </w:p>
        </w:tc>
        <w:tc>
          <w:tcPr>
            <w:tcW w:w="1276" w:type="dxa"/>
            <w:shd w:val="clear" w:color="auto" w:fill="auto"/>
            <w:vAlign w:val="center"/>
          </w:tcPr>
          <w:p w14:paraId="31215CDA"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67F3F6E0" w14:textId="77777777" w:rsidR="00F75010" w:rsidRPr="00B20E9C" w:rsidRDefault="00F75010" w:rsidP="00713CB6">
            <w:pPr>
              <w:suppressAutoHyphens/>
              <w:spacing w:line="276" w:lineRule="auto"/>
              <w:rPr>
                <w:rFonts w:ascii="Calibri" w:hAnsi="Calibri"/>
              </w:rPr>
            </w:pPr>
          </w:p>
        </w:tc>
      </w:tr>
      <w:tr w:rsidR="00F75010" w:rsidRPr="00B20E9C" w14:paraId="7146D742" w14:textId="77777777" w:rsidTr="00713CB6">
        <w:trPr>
          <w:cantSplit/>
          <w:trHeight w:val="284"/>
        </w:trPr>
        <w:tc>
          <w:tcPr>
            <w:tcW w:w="822" w:type="dxa"/>
            <w:vAlign w:val="center"/>
          </w:tcPr>
          <w:p w14:paraId="297BB56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2.74</w:t>
            </w:r>
          </w:p>
        </w:tc>
        <w:tc>
          <w:tcPr>
            <w:tcW w:w="1880" w:type="dxa"/>
            <w:vAlign w:val="center"/>
          </w:tcPr>
          <w:p w14:paraId="09EB6898"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71854D4"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Μέγιστη κατανάλωση ισχύος (χωρίς χρήση PoE)</w:t>
            </w:r>
          </w:p>
        </w:tc>
        <w:tc>
          <w:tcPr>
            <w:tcW w:w="1275" w:type="dxa"/>
            <w:vAlign w:val="center"/>
          </w:tcPr>
          <w:p w14:paraId="6B7B190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&lt;= 60W</w:t>
            </w:r>
          </w:p>
        </w:tc>
        <w:tc>
          <w:tcPr>
            <w:tcW w:w="1276" w:type="dxa"/>
            <w:vAlign w:val="center"/>
          </w:tcPr>
          <w:p w14:paraId="6C7C6E2B" w14:textId="77777777" w:rsidR="00F75010" w:rsidRPr="00B20E9C" w:rsidRDefault="00F75010" w:rsidP="00713CB6">
            <w:pPr>
              <w:suppressAutoHyphens/>
              <w:spacing w:line="276" w:lineRule="auto"/>
              <w:rPr>
                <w:rFonts w:ascii="Calibri" w:hAnsi="Calibri"/>
              </w:rPr>
            </w:pPr>
          </w:p>
        </w:tc>
        <w:tc>
          <w:tcPr>
            <w:tcW w:w="1588" w:type="dxa"/>
            <w:vAlign w:val="center"/>
          </w:tcPr>
          <w:p w14:paraId="7C9B6A38" w14:textId="77777777" w:rsidR="00F75010" w:rsidRPr="00B20E9C" w:rsidRDefault="00F75010" w:rsidP="00713CB6">
            <w:pPr>
              <w:suppressAutoHyphens/>
              <w:spacing w:line="276" w:lineRule="auto"/>
              <w:rPr>
                <w:rFonts w:ascii="Calibri" w:hAnsi="Calibri"/>
              </w:rPr>
            </w:pPr>
          </w:p>
        </w:tc>
      </w:tr>
      <w:tr w:rsidR="00F75010" w:rsidRPr="00B20E9C" w14:paraId="317C390C" w14:textId="77777777" w:rsidTr="00713CB6">
        <w:trPr>
          <w:cantSplit/>
          <w:trHeight w:val="284"/>
        </w:trPr>
        <w:tc>
          <w:tcPr>
            <w:tcW w:w="822" w:type="dxa"/>
            <w:vAlign w:val="center"/>
          </w:tcPr>
          <w:p w14:paraId="45BCF4FD"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7D0F6B0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38A7CBB"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Προδιαγραφές Ασφαλείας:</w:t>
            </w:r>
          </w:p>
        </w:tc>
        <w:tc>
          <w:tcPr>
            <w:tcW w:w="1275" w:type="dxa"/>
            <w:vAlign w:val="center"/>
          </w:tcPr>
          <w:p w14:paraId="02DFF5F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4EBCB03" w14:textId="77777777" w:rsidR="00F75010" w:rsidRPr="00B20E9C" w:rsidRDefault="00F75010" w:rsidP="00713CB6">
            <w:pPr>
              <w:suppressAutoHyphens/>
              <w:spacing w:line="276" w:lineRule="auto"/>
              <w:rPr>
                <w:rFonts w:ascii="Calibri" w:hAnsi="Calibri"/>
              </w:rPr>
            </w:pPr>
          </w:p>
        </w:tc>
        <w:tc>
          <w:tcPr>
            <w:tcW w:w="1588" w:type="dxa"/>
            <w:vAlign w:val="center"/>
          </w:tcPr>
          <w:p w14:paraId="44D81A78" w14:textId="77777777" w:rsidR="00F75010" w:rsidRPr="00B20E9C" w:rsidRDefault="00F75010" w:rsidP="00713CB6">
            <w:pPr>
              <w:suppressAutoHyphens/>
              <w:spacing w:line="276" w:lineRule="auto"/>
              <w:rPr>
                <w:rFonts w:ascii="Calibri" w:hAnsi="Calibri"/>
              </w:rPr>
            </w:pPr>
          </w:p>
        </w:tc>
      </w:tr>
      <w:tr w:rsidR="00F75010" w:rsidRPr="00B20E9C" w14:paraId="77A4D575" w14:textId="77777777" w:rsidTr="00713CB6">
        <w:trPr>
          <w:cantSplit/>
          <w:trHeight w:val="284"/>
        </w:trPr>
        <w:tc>
          <w:tcPr>
            <w:tcW w:w="822" w:type="dxa"/>
            <w:vAlign w:val="center"/>
          </w:tcPr>
          <w:p w14:paraId="05A557D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2.75</w:t>
            </w:r>
          </w:p>
        </w:tc>
        <w:tc>
          <w:tcPr>
            <w:tcW w:w="1880" w:type="dxa"/>
            <w:vAlign w:val="center"/>
          </w:tcPr>
          <w:p w14:paraId="33272B05"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0AA31D7"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UL </w:t>
            </w:r>
            <w:r w:rsidRPr="00B20E9C">
              <w:rPr>
                <w:rFonts w:ascii="Calibri" w:hAnsi="Calibri" w:cs="Calibri"/>
                <w:color w:val="000000"/>
                <w:lang w:val="en-GB"/>
              </w:rPr>
              <w:t>60</w:t>
            </w:r>
            <w:r w:rsidRPr="00B20E9C">
              <w:rPr>
                <w:rFonts w:ascii="Calibri" w:hAnsi="Calibri" w:cs="Calibri"/>
                <w:color w:val="000000"/>
              </w:rPr>
              <w:t>950</w:t>
            </w:r>
          </w:p>
        </w:tc>
        <w:tc>
          <w:tcPr>
            <w:tcW w:w="1275" w:type="dxa"/>
            <w:vAlign w:val="center"/>
          </w:tcPr>
          <w:p w14:paraId="1C46C27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619F6CBB" w14:textId="77777777" w:rsidR="00F75010" w:rsidRPr="00B20E9C" w:rsidRDefault="00F75010" w:rsidP="00713CB6">
            <w:pPr>
              <w:suppressAutoHyphens/>
              <w:spacing w:line="276" w:lineRule="auto"/>
              <w:rPr>
                <w:rFonts w:ascii="Calibri" w:hAnsi="Calibri"/>
              </w:rPr>
            </w:pPr>
          </w:p>
        </w:tc>
        <w:tc>
          <w:tcPr>
            <w:tcW w:w="1588" w:type="dxa"/>
            <w:vAlign w:val="center"/>
          </w:tcPr>
          <w:p w14:paraId="3C1B1FEF" w14:textId="77777777" w:rsidR="00F75010" w:rsidRPr="00B20E9C" w:rsidRDefault="00F75010" w:rsidP="00713CB6">
            <w:pPr>
              <w:suppressAutoHyphens/>
              <w:spacing w:line="276" w:lineRule="auto"/>
              <w:rPr>
                <w:rFonts w:ascii="Calibri" w:hAnsi="Calibri"/>
              </w:rPr>
            </w:pPr>
          </w:p>
        </w:tc>
      </w:tr>
      <w:tr w:rsidR="00F75010" w:rsidRPr="00B20E9C" w14:paraId="326E3719" w14:textId="77777777" w:rsidTr="00713CB6">
        <w:trPr>
          <w:cantSplit/>
          <w:trHeight w:val="284"/>
        </w:trPr>
        <w:tc>
          <w:tcPr>
            <w:tcW w:w="822" w:type="dxa"/>
            <w:vAlign w:val="center"/>
          </w:tcPr>
          <w:p w14:paraId="099DEE3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2.76</w:t>
            </w:r>
          </w:p>
        </w:tc>
        <w:tc>
          <w:tcPr>
            <w:tcW w:w="1880" w:type="dxa"/>
            <w:vAlign w:val="center"/>
          </w:tcPr>
          <w:p w14:paraId="0AC80EB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7EA5E4C"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EN 60950</w:t>
            </w:r>
          </w:p>
        </w:tc>
        <w:tc>
          <w:tcPr>
            <w:tcW w:w="1275" w:type="dxa"/>
            <w:vAlign w:val="center"/>
          </w:tcPr>
          <w:p w14:paraId="35306A3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1D66B8D0" w14:textId="77777777" w:rsidR="00F75010" w:rsidRPr="00B20E9C" w:rsidRDefault="00F75010" w:rsidP="00713CB6">
            <w:pPr>
              <w:suppressAutoHyphens/>
              <w:spacing w:line="276" w:lineRule="auto"/>
              <w:rPr>
                <w:rFonts w:ascii="Calibri" w:hAnsi="Calibri"/>
              </w:rPr>
            </w:pPr>
          </w:p>
        </w:tc>
        <w:tc>
          <w:tcPr>
            <w:tcW w:w="1588" w:type="dxa"/>
            <w:vAlign w:val="center"/>
          </w:tcPr>
          <w:p w14:paraId="08CCC355" w14:textId="77777777" w:rsidR="00F75010" w:rsidRPr="00B20E9C" w:rsidRDefault="00F75010" w:rsidP="00713CB6">
            <w:pPr>
              <w:suppressAutoHyphens/>
              <w:spacing w:line="276" w:lineRule="auto"/>
              <w:rPr>
                <w:rFonts w:ascii="Calibri" w:hAnsi="Calibri"/>
              </w:rPr>
            </w:pPr>
          </w:p>
        </w:tc>
      </w:tr>
      <w:tr w:rsidR="00F75010" w:rsidRPr="00B20E9C" w14:paraId="2537888F" w14:textId="77777777" w:rsidTr="00713CB6">
        <w:trPr>
          <w:cantSplit/>
          <w:trHeight w:val="284"/>
        </w:trPr>
        <w:tc>
          <w:tcPr>
            <w:tcW w:w="822" w:type="dxa"/>
            <w:vAlign w:val="center"/>
          </w:tcPr>
          <w:p w14:paraId="49447BC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2.77</w:t>
            </w:r>
          </w:p>
        </w:tc>
        <w:tc>
          <w:tcPr>
            <w:tcW w:w="1880" w:type="dxa"/>
            <w:vAlign w:val="center"/>
          </w:tcPr>
          <w:p w14:paraId="634E000C"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264BC61"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CE marking</w:t>
            </w:r>
          </w:p>
        </w:tc>
        <w:tc>
          <w:tcPr>
            <w:tcW w:w="1275" w:type="dxa"/>
            <w:vAlign w:val="center"/>
          </w:tcPr>
          <w:p w14:paraId="2D9B9DE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4606218E" w14:textId="77777777" w:rsidR="00F75010" w:rsidRPr="00B20E9C" w:rsidRDefault="00F75010" w:rsidP="00713CB6">
            <w:pPr>
              <w:suppressAutoHyphens/>
              <w:spacing w:line="276" w:lineRule="auto"/>
              <w:rPr>
                <w:rFonts w:ascii="Calibri" w:hAnsi="Calibri"/>
              </w:rPr>
            </w:pPr>
          </w:p>
        </w:tc>
        <w:tc>
          <w:tcPr>
            <w:tcW w:w="1588" w:type="dxa"/>
            <w:vAlign w:val="center"/>
          </w:tcPr>
          <w:p w14:paraId="74420E9D" w14:textId="77777777" w:rsidR="00F75010" w:rsidRPr="00B20E9C" w:rsidRDefault="00F75010" w:rsidP="00713CB6">
            <w:pPr>
              <w:suppressAutoHyphens/>
              <w:spacing w:line="276" w:lineRule="auto"/>
              <w:rPr>
                <w:rFonts w:ascii="Calibri" w:hAnsi="Calibri"/>
              </w:rPr>
            </w:pPr>
          </w:p>
        </w:tc>
      </w:tr>
      <w:tr w:rsidR="00F75010" w:rsidRPr="00B20E9C" w14:paraId="02B437F1" w14:textId="77777777" w:rsidTr="00713CB6">
        <w:trPr>
          <w:cantSplit/>
          <w:trHeight w:val="284"/>
        </w:trPr>
        <w:tc>
          <w:tcPr>
            <w:tcW w:w="822" w:type="dxa"/>
            <w:vAlign w:val="center"/>
          </w:tcPr>
          <w:p w14:paraId="5E7EA29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2.78</w:t>
            </w:r>
          </w:p>
        </w:tc>
        <w:tc>
          <w:tcPr>
            <w:tcW w:w="1880" w:type="dxa"/>
            <w:vAlign w:val="center"/>
          </w:tcPr>
          <w:p w14:paraId="3B30C0D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861E7B8" w14:textId="77777777" w:rsidR="00F75010" w:rsidRPr="00B20E9C" w:rsidRDefault="00F75010" w:rsidP="00713CB6">
            <w:pPr>
              <w:suppressAutoHyphens/>
              <w:spacing w:line="276" w:lineRule="auto"/>
              <w:rPr>
                <w:rFonts w:ascii="Calibri" w:hAnsi="Calibri"/>
                <w:b/>
                <w:bCs/>
              </w:rPr>
            </w:pPr>
            <w:r w:rsidRPr="00B20E9C">
              <w:rPr>
                <w:rFonts w:ascii="Calibri" w:hAnsi="Calibri" w:cs="Calibri"/>
                <w:color w:val="000000"/>
              </w:rPr>
              <w:t xml:space="preserve">IEC </w:t>
            </w:r>
            <w:r w:rsidRPr="00B20E9C">
              <w:rPr>
                <w:rFonts w:ascii="Calibri" w:hAnsi="Calibri" w:cs="Calibri"/>
                <w:color w:val="000000"/>
                <w:lang w:val="en-GB"/>
              </w:rPr>
              <w:t>60</w:t>
            </w:r>
            <w:r w:rsidRPr="00B20E9C">
              <w:rPr>
                <w:rFonts w:ascii="Calibri" w:hAnsi="Calibri" w:cs="Calibri"/>
                <w:color w:val="000000"/>
              </w:rPr>
              <w:t>950</w:t>
            </w:r>
          </w:p>
        </w:tc>
        <w:tc>
          <w:tcPr>
            <w:tcW w:w="1275" w:type="dxa"/>
            <w:vAlign w:val="center"/>
          </w:tcPr>
          <w:p w14:paraId="3F0356D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7E2807AA" w14:textId="77777777" w:rsidR="00F75010" w:rsidRPr="00B20E9C" w:rsidRDefault="00F75010" w:rsidP="00713CB6">
            <w:pPr>
              <w:suppressAutoHyphens/>
              <w:spacing w:line="276" w:lineRule="auto"/>
              <w:rPr>
                <w:rFonts w:ascii="Calibri" w:hAnsi="Calibri"/>
              </w:rPr>
            </w:pPr>
          </w:p>
        </w:tc>
        <w:tc>
          <w:tcPr>
            <w:tcW w:w="1588" w:type="dxa"/>
            <w:vAlign w:val="center"/>
          </w:tcPr>
          <w:p w14:paraId="60BB0B7A" w14:textId="77777777" w:rsidR="00F75010" w:rsidRPr="00B20E9C" w:rsidRDefault="00F75010" w:rsidP="00713CB6">
            <w:pPr>
              <w:suppressAutoHyphens/>
              <w:spacing w:line="276" w:lineRule="auto"/>
              <w:rPr>
                <w:rFonts w:ascii="Calibri" w:hAnsi="Calibri"/>
              </w:rPr>
            </w:pPr>
          </w:p>
        </w:tc>
      </w:tr>
      <w:tr w:rsidR="00F75010" w:rsidRPr="00B20E9C" w14:paraId="673E7BE0" w14:textId="77777777" w:rsidTr="00713CB6">
        <w:trPr>
          <w:cantSplit/>
          <w:trHeight w:val="284"/>
        </w:trPr>
        <w:tc>
          <w:tcPr>
            <w:tcW w:w="822" w:type="dxa"/>
            <w:vAlign w:val="center"/>
          </w:tcPr>
          <w:p w14:paraId="56D2CC40"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6FF299D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9043E0B" w14:textId="77777777" w:rsidR="00F75010" w:rsidRPr="00B20E9C" w:rsidRDefault="00F75010" w:rsidP="00713CB6">
            <w:pPr>
              <w:suppressAutoHyphens/>
              <w:spacing w:line="276" w:lineRule="auto"/>
              <w:rPr>
                <w:rFonts w:ascii="Calibri" w:hAnsi="Calibri"/>
                <w:b/>
                <w:bCs/>
              </w:rPr>
            </w:pPr>
            <w:r w:rsidRPr="00B20E9C">
              <w:rPr>
                <w:rFonts w:ascii="Calibri" w:hAnsi="Calibri" w:cs="Calibri"/>
                <w:b/>
                <w:color w:val="000000"/>
              </w:rPr>
              <w:t>Προδιαγραφές ηλεκτρομαγνητικών εκπομπών:</w:t>
            </w:r>
          </w:p>
        </w:tc>
        <w:tc>
          <w:tcPr>
            <w:tcW w:w="1275" w:type="dxa"/>
            <w:vAlign w:val="center"/>
          </w:tcPr>
          <w:p w14:paraId="42CD18B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513A13D3" w14:textId="77777777" w:rsidR="00F75010" w:rsidRPr="00B20E9C" w:rsidRDefault="00F75010" w:rsidP="00713CB6">
            <w:pPr>
              <w:suppressAutoHyphens/>
              <w:spacing w:line="276" w:lineRule="auto"/>
              <w:rPr>
                <w:rFonts w:ascii="Calibri" w:hAnsi="Calibri"/>
              </w:rPr>
            </w:pPr>
          </w:p>
        </w:tc>
        <w:tc>
          <w:tcPr>
            <w:tcW w:w="1588" w:type="dxa"/>
            <w:vAlign w:val="center"/>
          </w:tcPr>
          <w:p w14:paraId="3C175C58" w14:textId="77777777" w:rsidR="00F75010" w:rsidRPr="00B20E9C" w:rsidRDefault="00F75010" w:rsidP="00713CB6">
            <w:pPr>
              <w:suppressAutoHyphens/>
              <w:spacing w:line="276" w:lineRule="auto"/>
              <w:rPr>
                <w:rFonts w:ascii="Calibri" w:hAnsi="Calibri"/>
              </w:rPr>
            </w:pPr>
          </w:p>
        </w:tc>
      </w:tr>
      <w:tr w:rsidR="00F75010" w:rsidRPr="00B20E9C" w14:paraId="66E06F28" w14:textId="77777777" w:rsidTr="00713CB6">
        <w:trPr>
          <w:cantSplit/>
          <w:trHeight w:val="284"/>
        </w:trPr>
        <w:tc>
          <w:tcPr>
            <w:tcW w:w="822" w:type="dxa"/>
            <w:vAlign w:val="center"/>
          </w:tcPr>
          <w:p w14:paraId="63232D6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2.79</w:t>
            </w:r>
          </w:p>
        </w:tc>
        <w:tc>
          <w:tcPr>
            <w:tcW w:w="1880" w:type="dxa"/>
            <w:vAlign w:val="center"/>
          </w:tcPr>
          <w:p w14:paraId="5791608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F31A110"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color w:val="000000"/>
                <w:lang w:val="en-GB"/>
              </w:rPr>
              <w:t xml:space="preserve">47 CFR </w:t>
            </w:r>
            <w:r w:rsidRPr="00B20E9C">
              <w:rPr>
                <w:rFonts w:ascii="Calibri" w:hAnsi="Calibri"/>
                <w:color w:val="000000"/>
                <w:lang w:val="en-US"/>
              </w:rPr>
              <w:t>Part</w:t>
            </w:r>
            <w:r w:rsidRPr="00B20E9C">
              <w:rPr>
                <w:rFonts w:ascii="Calibri" w:hAnsi="Calibri" w:cs="Calibri"/>
                <w:color w:val="000000"/>
                <w:lang w:val="en-GB"/>
              </w:rPr>
              <w:t xml:space="preserve"> 15 Class A, </w:t>
            </w:r>
            <w:r w:rsidRPr="00B20E9C">
              <w:rPr>
                <w:rFonts w:ascii="Calibri" w:hAnsi="Calibri" w:cs="Calibri"/>
                <w:color w:val="000000"/>
                <w:lang w:val="en-US"/>
              </w:rPr>
              <w:t xml:space="preserve">CE Mark, </w:t>
            </w:r>
          </w:p>
        </w:tc>
        <w:tc>
          <w:tcPr>
            <w:tcW w:w="1275" w:type="dxa"/>
            <w:vAlign w:val="center"/>
          </w:tcPr>
          <w:p w14:paraId="2DFCEA9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lang w:val="en-GB"/>
              </w:rPr>
              <w:t>NAI</w:t>
            </w:r>
          </w:p>
        </w:tc>
        <w:tc>
          <w:tcPr>
            <w:tcW w:w="1276" w:type="dxa"/>
            <w:vAlign w:val="center"/>
          </w:tcPr>
          <w:p w14:paraId="5AC03510" w14:textId="77777777" w:rsidR="00F75010" w:rsidRPr="00B20E9C" w:rsidRDefault="00F75010" w:rsidP="00713CB6">
            <w:pPr>
              <w:suppressAutoHyphens/>
              <w:spacing w:line="276" w:lineRule="auto"/>
              <w:rPr>
                <w:rFonts w:ascii="Calibri" w:hAnsi="Calibri"/>
              </w:rPr>
            </w:pPr>
          </w:p>
        </w:tc>
        <w:tc>
          <w:tcPr>
            <w:tcW w:w="1588" w:type="dxa"/>
            <w:vAlign w:val="center"/>
          </w:tcPr>
          <w:p w14:paraId="1AC085F9" w14:textId="77777777" w:rsidR="00F75010" w:rsidRPr="00B20E9C" w:rsidRDefault="00F75010" w:rsidP="00713CB6">
            <w:pPr>
              <w:suppressAutoHyphens/>
              <w:spacing w:line="276" w:lineRule="auto"/>
              <w:rPr>
                <w:rFonts w:ascii="Calibri" w:hAnsi="Calibri"/>
              </w:rPr>
            </w:pPr>
          </w:p>
        </w:tc>
      </w:tr>
      <w:tr w:rsidR="00F75010" w:rsidRPr="00B20E9C" w14:paraId="627B5118" w14:textId="77777777" w:rsidTr="00713CB6">
        <w:trPr>
          <w:cantSplit/>
          <w:trHeight w:val="284"/>
        </w:trPr>
        <w:tc>
          <w:tcPr>
            <w:tcW w:w="822" w:type="dxa"/>
            <w:vAlign w:val="center"/>
          </w:tcPr>
          <w:p w14:paraId="4B15393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2.80</w:t>
            </w:r>
          </w:p>
        </w:tc>
        <w:tc>
          <w:tcPr>
            <w:tcW w:w="1880" w:type="dxa"/>
            <w:vAlign w:val="center"/>
          </w:tcPr>
          <w:p w14:paraId="08417543"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23C433C" w14:textId="77777777" w:rsidR="00F75010" w:rsidRPr="00B20E9C" w:rsidRDefault="00F75010" w:rsidP="00713CB6">
            <w:pPr>
              <w:suppressAutoHyphens/>
              <w:spacing w:line="276" w:lineRule="auto"/>
              <w:rPr>
                <w:rFonts w:ascii="Calibri" w:hAnsi="Calibri"/>
                <w:b/>
                <w:bCs/>
                <w:lang w:val="en-US"/>
              </w:rPr>
            </w:pPr>
            <w:r w:rsidRPr="00B20E9C">
              <w:rPr>
                <w:rFonts w:ascii="Calibri" w:hAnsi="Calibri" w:cs="Calibri"/>
                <w:color w:val="000000"/>
                <w:lang w:val="en-US"/>
              </w:rPr>
              <w:t>EN 55024 (CISPR24), EN 55022 Class A (CISPR 22)</w:t>
            </w:r>
          </w:p>
        </w:tc>
        <w:tc>
          <w:tcPr>
            <w:tcW w:w="1275" w:type="dxa"/>
            <w:vAlign w:val="center"/>
          </w:tcPr>
          <w:p w14:paraId="6CEC41F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color w:val="000000"/>
              </w:rPr>
              <w:t>ΝΑΙ</w:t>
            </w:r>
          </w:p>
        </w:tc>
        <w:tc>
          <w:tcPr>
            <w:tcW w:w="1276" w:type="dxa"/>
            <w:vAlign w:val="center"/>
          </w:tcPr>
          <w:p w14:paraId="3EAB9385" w14:textId="77777777" w:rsidR="00F75010" w:rsidRPr="00B20E9C" w:rsidRDefault="00F75010" w:rsidP="00713CB6">
            <w:pPr>
              <w:suppressAutoHyphens/>
              <w:spacing w:line="276" w:lineRule="auto"/>
              <w:rPr>
                <w:rFonts w:ascii="Calibri" w:hAnsi="Calibri"/>
              </w:rPr>
            </w:pPr>
          </w:p>
        </w:tc>
        <w:tc>
          <w:tcPr>
            <w:tcW w:w="1588" w:type="dxa"/>
            <w:vAlign w:val="center"/>
          </w:tcPr>
          <w:p w14:paraId="574739A5" w14:textId="77777777" w:rsidR="00F75010" w:rsidRPr="00B20E9C" w:rsidRDefault="00F75010" w:rsidP="00713CB6">
            <w:pPr>
              <w:suppressAutoHyphens/>
              <w:spacing w:line="276" w:lineRule="auto"/>
              <w:rPr>
                <w:rFonts w:ascii="Calibri" w:hAnsi="Calibri"/>
              </w:rPr>
            </w:pPr>
          </w:p>
        </w:tc>
      </w:tr>
      <w:tr w:rsidR="00F75010" w:rsidRPr="00B20E9C" w14:paraId="78CBEDC4" w14:textId="77777777" w:rsidTr="00713CB6">
        <w:trPr>
          <w:cantSplit/>
          <w:trHeight w:val="284"/>
        </w:trPr>
        <w:tc>
          <w:tcPr>
            <w:tcW w:w="822" w:type="dxa"/>
            <w:shd w:val="clear" w:color="auto" w:fill="D9D9D9"/>
            <w:vAlign w:val="center"/>
          </w:tcPr>
          <w:p w14:paraId="2FE303F9" w14:textId="77777777" w:rsidR="00F75010" w:rsidRPr="00B20E9C" w:rsidRDefault="00F75010" w:rsidP="00713CB6">
            <w:pPr>
              <w:suppressAutoHyphens/>
              <w:spacing w:line="276" w:lineRule="auto"/>
              <w:jc w:val="center"/>
              <w:rPr>
                <w:rFonts w:ascii="Calibri" w:hAnsi="Calibri"/>
                <w:b/>
                <w:color w:val="000000"/>
              </w:rPr>
            </w:pPr>
            <w:r w:rsidRPr="00B20E9C">
              <w:rPr>
                <w:rFonts w:ascii="Calibri" w:hAnsi="Calibri"/>
                <w:b/>
                <w:color w:val="000000"/>
              </w:rPr>
              <w:t>3</w:t>
            </w:r>
          </w:p>
        </w:tc>
        <w:tc>
          <w:tcPr>
            <w:tcW w:w="1880" w:type="dxa"/>
            <w:shd w:val="clear" w:color="auto" w:fill="D9D9D9"/>
            <w:vAlign w:val="center"/>
          </w:tcPr>
          <w:p w14:paraId="331C43C5" w14:textId="77777777" w:rsidR="00F75010" w:rsidRPr="00B20E9C" w:rsidRDefault="00F75010" w:rsidP="00713CB6">
            <w:pPr>
              <w:suppressAutoHyphens/>
              <w:spacing w:line="276" w:lineRule="auto"/>
              <w:rPr>
                <w:rFonts w:ascii="Calibri" w:hAnsi="Calibri"/>
                <w:b/>
                <w:color w:val="000000"/>
              </w:rPr>
            </w:pPr>
            <w:r w:rsidRPr="00B20E9C">
              <w:rPr>
                <w:rFonts w:ascii="Calibri" w:hAnsi="Calibri"/>
                <w:b/>
                <w:color w:val="000000"/>
              </w:rPr>
              <w:t>ΚΑΡΤΑ SUPERVISOR ΓΙΑ CISCO 6509</w:t>
            </w:r>
          </w:p>
        </w:tc>
        <w:tc>
          <w:tcPr>
            <w:tcW w:w="2798" w:type="dxa"/>
            <w:shd w:val="clear" w:color="auto" w:fill="D9D9D9"/>
            <w:vAlign w:val="center"/>
          </w:tcPr>
          <w:p w14:paraId="5E60AE03" w14:textId="77777777" w:rsidR="00F75010" w:rsidRPr="00B20E9C" w:rsidRDefault="00F75010" w:rsidP="00713CB6">
            <w:pPr>
              <w:suppressAutoHyphens/>
              <w:spacing w:line="276" w:lineRule="auto"/>
              <w:rPr>
                <w:rFonts w:ascii="Calibri" w:hAnsi="Calibri"/>
                <w:b/>
                <w:bCs/>
                <w:color w:val="000000"/>
              </w:rPr>
            </w:pPr>
          </w:p>
          <w:p w14:paraId="3E0093F0" w14:textId="77777777" w:rsidR="00F75010" w:rsidRPr="00B20E9C" w:rsidRDefault="00F75010" w:rsidP="00713CB6">
            <w:pPr>
              <w:suppressAutoHyphens/>
              <w:spacing w:line="276" w:lineRule="auto"/>
              <w:rPr>
                <w:rFonts w:ascii="Calibri" w:hAnsi="Calibri"/>
                <w:b/>
                <w:bCs/>
              </w:rPr>
            </w:pPr>
          </w:p>
        </w:tc>
        <w:tc>
          <w:tcPr>
            <w:tcW w:w="1275" w:type="dxa"/>
            <w:shd w:val="clear" w:color="auto" w:fill="D9D9D9"/>
            <w:vAlign w:val="center"/>
          </w:tcPr>
          <w:p w14:paraId="373838C7"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02E6F4ED"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714ED846" w14:textId="77777777" w:rsidR="00F75010" w:rsidRPr="00B20E9C" w:rsidRDefault="00F75010" w:rsidP="00713CB6">
            <w:pPr>
              <w:suppressAutoHyphens/>
              <w:spacing w:line="276" w:lineRule="auto"/>
              <w:rPr>
                <w:rFonts w:ascii="Calibri" w:hAnsi="Calibri"/>
              </w:rPr>
            </w:pPr>
          </w:p>
        </w:tc>
      </w:tr>
      <w:tr w:rsidR="00F75010" w:rsidRPr="00B20E9C" w14:paraId="02B0BD85" w14:textId="77777777" w:rsidTr="00713CB6">
        <w:trPr>
          <w:cantSplit/>
          <w:trHeight w:val="284"/>
        </w:trPr>
        <w:tc>
          <w:tcPr>
            <w:tcW w:w="822" w:type="dxa"/>
            <w:vAlign w:val="center"/>
          </w:tcPr>
          <w:p w14:paraId="426D5E2E"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w:t>
            </w:r>
          </w:p>
        </w:tc>
        <w:tc>
          <w:tcPr>
            <w:tcW w:w="1880" w:type="dxa"/>
            <w:vAlign w:val="center"/>
          </w:tcPr>
          <w:p w14:paraId="78C2ECCA"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6902F8AB"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Μοντέλο - Κατασκευαστής Cisco</w:t>
            </w:r>
          </w:p>
          <w:p w14:paraId="320A988E"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5B8B50A8"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0AA22B67"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A67D740" w14:textId="77777777" w:rsidR="00F75010" w:rsidRPr="00B20E9C" w:rsidRDefault="00F75010" w:rsidP="00713CB6">
            <w:pPr>
              <w:suppressAutoHyphens/>
              <w:spacing w:line="276" w:lineRule="auto"/>
              <w:rPr>
                <w:rFonts w:ascii="Calibri" w:hAnsi="Calibri"/>
              </w:rPr>
            </w:pPr>
          </w:p>
        </w:tc>
        <w:tc>
          <w:tcPr>
            <w:tcW w:w="1588" w:type="dxa"/>
            <w:vAlign w:val="center"/>
          </w:tcPr>
          <w:p w14:paraId="4CB97B01" w14:textId="77777777" w:rsidR="00F75010" w:rsidRPr="00B20E9C" w:rsidRDefault="00F75010" w:rsidP="00713CB6">
            <w:pPr>
              <w:suppressAutoHyphens/>
              <w:spacing w:line="276" w:lineRule="auto"/>
              <w:rPr>
                <w:rFonts w:ascii="Calibri" w:hAnsi="Calibri"/>
              </w:rPr>
            </w:pPr>
          </w:p>
        </w:tc>
      </w:tr>
      <w:tr w:rsidR="00F75010" w:rsidRPr="00B20E9C" w14:paraId="4386BF5D" w14:textId="77777777" w:rsidTr="00713CB6">
        <w:trPr>
          <w:cantSplit/>
          <w:trHeight w:val="284"/>
        </w:trPr>
        <w:tc>
          <w:tcPr>
            <w:tcW w:w="822" w:type="dxa"/>
            <w:vAlign w:val="center"/>
          </w:tcPr>
          <w:p w14:paraId="516336DC"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3.2</w:t>
            </w:r>
          </w:p>
        </w:tc>
        <w:tc>
          <w:tcPr>
            <w:tcW w:w="1880" w:type="dxa"/>
            <w:vAlign w:val="center"/>
          </w:tcPr>
          <w:p w14:paraId="663C81D2"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3A4D3559"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Αριθμός</w:t>
            </w:r>
            <w:r>
              <w:rPr>
                <w:rFonts w:ascii="Calibri" w:hAnsi="Calibri"/>
                <w:color w:val="000000"/>
              </w:rPr>
              <w:t xml:space="preserve"> </w:t>
            </w:r>
            <w:r w:rsidRPr="00B20E9C">
              <w:rPr>
                <w:rFonts w:ascii="Calibri" w:hAnsi="Calibri"/>
                <w:color w:val="000000"/>
              </w:rPr>
              <w:t>μονάδων</w:t>
            </w:r>
          </w:p>
          <w:p w14:paraId="3F046BED"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27AD3FB6"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2</w:t>
            </w:r>
          </w:p>
          <w:p w14:paraId="3C71F013"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A13E343" w14:textId="77777777" w:rsidR="00F75010" w:rsidRPr="00B20E9C" w:rsidRDefault="00F75010" w:rsidP="00713CB6">
            <w:pPr>
              <w:suppressAutoHyphens/>
              <w:spacing w:line="276" w:lineRule="auto"/>
              <w:rPr>
                <w:rFonts w:ascii="Calibri" w:hAnsi="Calibri"/>
              </w:rPr>
            </w:pPr>
          </w:p>
        </w:tc>
        <w:tc>
          <w:tcPr>
            <w:tcW w:w="1588" w:type="dxa"/>
            <w:vAlign w:val="center"/>
          </w:tcPr>
          <w:p w14:paraId="680283CA" w14:textId="77777777" w:rsidR="00F75010" w:rsidRPr="00B20E9C" w:rsidRDefault="00F75010" w:rsidP="00713CB6">
            <w:pPr>
              <w:suppressAutoHyphens/>
              <w:spacing w:line="276" w:lineRule="auto"/>
              <w:rPr>
                <w:rFonts w:ascii="Calibri" w:hAnsi="Calibri"/>
              </w:rPr>
            </w:pPr>
          </w:p>
        </w:tc>
      </w:tr>
      <w:tr w:rsidR="00F75010" w:rsidRPr="00B20E9C" w14:paraId="7AD61E64" w14:textId="77777777" w:rsidTr="00713CB6">
        <w:trPr>
          <w:cantSplit/>
          <w:trHeight w:val="284"/>
        </w:trPr>
        <w:tc>
          <w:tcPr>
            <w:tcW w:w="822" w:type="dxa"/>
            <w:vAlign w:val="center"/>
          </w:tcPr>
          <w:p w14:paraId="23682A9A"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3.3</w:t>
            </w:r>
          </w:p>
        </w:tc>
        <w:tc>
          <w:tcPr>
            <w:tcW w:w="1880" w:type="dxa"/>
            <w:vAlign w:val="center"/>
          </w:tcPr>
          <w:p w14:paraId="6E372B49"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55848B73"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Supervisor (Sup-2Τ)</w:t>
            </w:r>
          </w:p>
          <w:p w14:paraId="58E6A566"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2364261A"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54168A70"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FC9C01A" w14:textId="77777777" w:rsidR="00F75010" w:rsidRPr="00B20E9C" w:rsidRDefault="00F75010" w:rsidP="00713CB6">
            <w:pPr>
              <w:suppressAutoHyphens/>
              <w:spacing w:line="276" w:lineRule="auto"/>
              <w:rPr>
                <w:rFonts w:ascii="Calibri" w:hAnsi="Calibri"/>
              </w:rPr>
            </w:pPr>
          </w:p>
        </w:tc>
        <w:tc>
          <w:tcPr>
            <w:tcW w:w="1588" w:type="dxa"/>
            <w:vAlign w:val="center"/>
          </w:tcPr>
          <w:p w14:paraId="79DBA858" w14:textId="77777777" w:rsidR="00F75010" w:rsidRPr="00B20E9C" w:rsidRDefault="00F75010" w:rsidP="00713CB6">
            <w:pPr>
              <w:suppressAutoHyphens/>
              <w:spacing w:line="276" w:lineRule="auto"/>
              <w:rPr>
                <w:rFonts w:ascii="Calibri" w:hAnsi="Calibri"/>
              </w:rPr>
            </w:pPr>
          </w:p>
        </w:tc>
      </w:tr>
      <w:tr w:rsidR="00F75010" w:rsidRPr="00B20E9C" w14:paraId="56113663" w14:textId="77777777" w:rsidTr="00713CB6">
        <w:trPr>
          <w:cantSplit/>
          <w:trHeight w:val="284"/>
        </w:trPr>
        <w:tc>
          <w:tcPr>
            <w:tcW w:w="822" w:type="dxa"/>
            <w:vAlign w:val="center"/>
          </w:tcPr>
          <w:p w14:paraId="0358EE39"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3.4</w:t>
            </w:r>
          </w:p>
        </w:tc>
        <w:tc>
          <w:tcPr>
            <w:tcW w:w="1880" w:type="dxa"/>
            <w:vAlign w:val="center"/>
          </w:tcPr>
          <w:p w14:paraId="05B7B8FB"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74403877"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Πλήρης συμβατότητα με το υπάρχον Cisco</w:t>
            </w:r>
            <w:r>
              <w:rPr>
                <w:rFonts w:ascii="Calibri" w:hAnsi="Calibri"/>
                <w:color w:val="000000"/>
              </w:rPr>
              <w:t xml:space="preserve"> </w:t>
            </w:r>
            <w:r w:rsidRPr="00B20E9C">
              <w:rPr>
                <w:rFonts w:ascii="Calibri" w:hAnsi="Calibri"/>
                <w:color w:val="000000"/>
              </w:rPr>
              <w:t>Catalyst 6509-E</w:t>
            </w:r>
            <w:r>
              <w:rPr>
                <w:rFonts w:ascii="Calibri" w:hAnsi="Calibri"/>
                <w:color w:val="000000"/>
              </w:rPr>
              <w:t xml:space="preserve"> </w:t>
            </w:r>
            <w:r w:rsidRPr="00B20E9C">
              <w:rPr>
                <w:rFonts w:ascii="Calibri" w:hAnsi="Calibri"/>
                <w:color w:val="000000"/>
              </w:rPr>
              <w:t>chassis</w:t>
            </w:r>
          </w:p>
        </w:tc>
        <w:tc>
          <w:tcPr>
            <w:tcW w:w="1275" w:type="dxa"/>
            <w:vAlign w:val="center"/>
          </w:tcPr>
          <w:p w14:paraId="5EC331C7"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01598593"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266098E" w14:textId="77777777" w:rsidR="00F75010" w:rsidRPr="00B20E9C" w:rsidRDefault="00F75010" w:rsidP="00713CB6">
            <w:pPr>
              <w:suppressAutoHyphens/>
              <w:spacing w:line="276" w:lineRule="auto"/>
              <w:rPr>
                <w:rFonts w:ascii="Calibri" w:hAnsi="Calibri"/>
              </w:rPr>
            </w:pPr>
          </w:p>
        </w:tc>
        <w:tc>
          <w:tcPr>
            <w:tcW w:w="1588" w:type="dxa"/>
            <w:vAlign w:val="center"/>
          </w:tcPr>
          <w:p w14:paraId="7F896C6B" w14:textId="77777777" w:rsidR="00F75010" w:rsidRPr="00B20E9C" w:rsidRDefault="00F75010" w:rsidP="00713CB6">
            <w:pPr>
              <w:suppressAutoHyphens/>
              <w:spacing w:line="276" w:lineRule="auto"/>
              <w:rPr>
                <w:rFonts w:ascii="Calibri" w:hAnsi="Calibri"/>
              </w:rPr>
            </w:pPr>
          </w:p>
        </w:tc>
      </w:tr>
      <w:tr w:rsidR="00F75010" w:rsidRPr="00B20E9C" w14:paraId="26867FBD" w14:textId="77777777" w:rsidTr="00713CB6">
        <w:trPr>
          <w:cantSplit/>
          <w:trHeight w:val="284"/>
        </w:trPr>
        <w:tc>
          <w:tcPr>
            <w:tcW w:w="822" w:type="dxa"/>
            <w:vAlign w:val="center"/>
          </w:tcPr>
          <w:p w14:paraId="6D6054FF"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3.5</w:t>
            </w:r>
          </w:p>
        </w:tc>
        <w:tc>
          <w:tcPr>
            <w:tcW w:w="1880" w:type="dxa"/>
            <w:vAlign w:val="center"/>
          </w:tcPr>
          <w:p w14:paraId="23A99D18"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3CFC6F45"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Λογισμικό που να ανταποκρίνεται στις απαιτήσεις του υπάρχοντος δικτύου </w:t>
            </w:r>
          </w:p>
        </w:tc>
        <w:tc>
          <w:tcPr>
            <w:tcW w:w="1275" w:type="dxa"/>
            <w:vAlign w:val="center"/>
          </w:tcPr>
          <w:p w14:paraId="3B4583D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p w14:paraId="74DF4D14"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359CFC24" w14:textId="77777777" w:rsidR="00F75010" w:rsidRPr="00B20E9C" w:rsidRDefault="00F75010" w:rsidP="00713CB6">
            <w:pPr>
              <w:suppressAutoHyphens/>
              <w:spacing w:line="276" w:lineRule="auto"/>
              <w:rPr>
                <w:rFonts w:ascii="Calibri" w:hAnsi="Calibri"/>
              </w:rPr>
            </w:pPr>
          </w:p>
        </w:tc>
        <w:tc>
          <w:tcPr>
            <w:tcW w:w="1588" w:type="dxa"/>
            <w:vAlign w:val="center"/>
          </w:tcPr>
          <w:p w14:paraId="6281BEED" w14:textId="77777777" w:rsidR="00F75010" w:rsidRPr="00B20E9C" w:rsidRDefault="00F75010" w:rsidP="00713CB6">
            <w:pPr>
              <w:suppressAutoHyphens/>
              <w:spacing w:line="276" w:lineRule="auto"/>
              <w:rPr>
                <w:rFonts w:ascii="Calibri" w:hAnsi="Calibri"/>
              </w:rPr>
            </w:pPr>
          </w:p>
        </w:tc>
      </w:tr>
      <w:tr w:rsidR="00F75010" w:rsidRPr="00B20E9C" w14:paraId="308BDCC4" w14:textId="77777777" w:rsidTr="00713CB6">
        <w:trPr>
          <w:cantSplit/>
          <w:trHeight w:val="284"/>
        </w:trPr>
        <w:tc>
          <w:tcPr>
            <w:tcW w:w="822" w:type="dxa"/>
            <w:vAlign w:val="center"/>
          </w:tcPr>
          <w:p w14:paraId="10DF2FE2"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3.6</w:t>
            </w:r>
          </w:p>
        </w:tc>
        <w:tc>
          <w:tcPr>
            <w:tcW w:w="1880" w:type="dxa"/>
            <w:vAlign w:val="center"/>
          </w:tcPr>
          <w:p w14:paraId="5D3CA9BF"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7B48EA83" w14:textId="77777777" w:rsidR="00F75010" w:rsidRPr="00C04C09" w:rsidRDefault="00F75010" w:rsidP="00713CB6">
            <w:pPr>
              <w:suppressAutoHyphens/>
              <w:spacing w:line="276" w:lineRule="auto"/>
              <w:rPr>
                <w:rFonts w:ascii="Calibri" w:hAnsi="Calibri"/>
                <w:color w:val="000000"/>
              </w:rPr>
            </w:pPr>
            <w:r w:rsidRPr="00B20E9C">
              <w:rPr>
                <w:rFonts w:ascii="Calibri" w:hAnsi="Calibri"/>
                <w:color w:val="000000"/>
              </w:rPr>
              <w:t>Ανακοίνωση κάρτας μετά</w:t>
            </w:r>
            <w:r>
              <w:rPr>
                <w:rFonts w:ascii="Calibri" w:hAnsi="Calibri"/>
                <w:color w:val="000000"/>
              </w:rPr>
              <w:t xml:space="preserve"> </w:t>
            </w:r>
            <w:r w:rsidRPr="00B20E9C">
              <w:rPr>
                <w:rFonts w:ascii="Calibri" w:hAnsi="Calibri"/>
                <w:color w:val="000000"/>
              </w:rPr>
              <w:t>το 2010</w:t>
            </w:r>
          </w:p>
        </w:tc>
        <w:tc>
          <w:tcPr>
            <w:tcW w:w="1275" w:type="dxa"/>
            <w:vAlign w:val="center"/>
          </w:tcPr>
          <w:p w14:paraId="37599389"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027DB0A3"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2AEE03BB" w14:textId="77777777" w:rsidR="00F75010" w:rsidRPr="00B20E9C" w:rsidRDefault="00F75010" w:rsidP="00713CB6">
            <w:pPr>
              <w:suppressAutoHyphens/>
              <w:spacing w:line="276" w:lineRule="auto"/>
              <w:rPr>
                <w:rFonts w:ascii="Calibri" w:hAnsi="Calibri"/>
              </w:rPr>
            </w:pPr>
          </w:p>
        </w:tc>
        <w:tc>
          <w:tcPr>
            <w:tcW w:w="1588" w:type="dxa"/>
            <w:vAlign w:val="center"/>
          </w:tcPr>
          <w:p w14:paraId="0811DE5A" w14:textId="77777777" w:rsidR="00F75010" w:rsidRPr="00B20E9C" w:rsidRDefault="00F75010" w:rsidP="00713CB6">
            <w:pPr>
              <w:suppressAutoHyphens/>
              <w:spacing w:line="276" w:lineRule="auto"/>
              <w:rPr>
                <w:rFonts w:ascii="Calibri" w:hAnsi="Calibri"/>
              </w:rPr>
            </w:pPr>
          </w:p>
        </w:tc>
      </w:tr>
      <w:tr w:rsidR="00F75010" w:rsidRPr="00B20E9C" w14:paraId="647FB345" w14:textId="77777777" w:rsidTr="00713CB6">
        <w:trPr>
          <w:cantSplit/>
          <w:trHeight w:val="284"/>
        </w:trPr>
        <w:tc>
          <w:tcPr>
            <w:tcW w:w="822" w:type="dxa"/>
            <w:vAlign w:val="center"/>
          </w:tcPr>
          <w:p w14:paraId="00A11C48"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3FC697CD"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40BA5C4E" w14:textId="77777777" w:rsidR="00F75010" w:rsidRPr="0044292B" w:rsidRDefault="00F75010" w:rsidP="00713CB6">
            <w:pPr>
              <w:suppressAutoHyphens/>
              <w:spacing w:line="276" w:lineRule="auto"/>
              <w:rPr>
                <w:rFonts w:ascii="Calibri" w:hAnsi="Calibri"/>
                <w:b/>
                <w:bCs/>
                <w:color w:val="000000"/>
              </w:rPr>
            </w:pPr>
            <w:r w:rsidRPr="00B20E9C">
              <w:rPr>
                <w:rFonts w:ascii="Calibri" w:hAnsi="Calibri"/>
                <w:b/>
                <w:bCs/>
                <w:color w:val="000000"/>
              </w:rPr>
              <w:t>Απόδοση - Χαρακτηριστικά:</w:t>
            </w:r>
          </w:p>
        </w:tc>
        <w:tc>
          <w:tcPr>
            <w:tcW w:w="1275" w:type="dxa"/>
            <w:vAlign w:val="center"/>
          </w:tcPr>
          <w:p w14:paraId="4873F08E"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22E057B9" w14:textId="77777777" w:rsidR="00F75010" w:rsidRPr="00B20E9C" w:rsidRDefault="00F75010" w:rsidP="00713CB6">
            <w:pPr>
              <w:suppressAutoHyphens/>
              <w:spacing w:line="276" w:lineRule="auto"/>
              <w:rPr>
                <w:rFonts w:ascii="Calibri" w:hAnsi="Calibri"/>
              </w:rPr>
            </w:pPr>
          </w:p>
        </w:tc>
        <w:tc>
          <w:tcPr>
            <w:tcW w:w="1588" w:type="dxa"/>
            <w:vAlign w:val="center"/>
          </w:tcPr>
          <w:p w14:paraId="13920969" w14:textId="77777777" w:rsidR="00F75010" w:rsidRPr="00B20E9C" w:rsidRDefault="00F75010" w:rsidP="00713CB6">
            <w:pPr>
              <w:suppressAutoHyphens/>
              <w:spacing w:line="276" w:lineRule="auto"/>
              <w:rPr>
                <w:rFonts w:ascii="Calibri" w:hAnsi="Calibri"/>
              </w:rPr>
            </w:pPr>
          </w:p>
        </w:tc>
      </w:tr>
      <w:tr w:rsidR="00F75010" w:rsidRPr="00B20E9C" w14:paraId="38805C0F" w14:textId="77777777" w:rsidTr="00713CB6">
        <w:trPr>
          <w:cantSplit/>
          <w:trHeight w:val="284"/>
        </w:trPr>
        <w:tc>
          <w:tcPr>
            <w:tcW w:w="822" w:type="dxa"/>
            <w:vAlign w:val="center"/>
          </w:tcPr>
          <w:p w14:paraId="120D4BC4"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3.7</w:t>
            </w:r>
          </w:p>
        </w:tc>
        <w:tc>
          <w:tcPr>
            <w:tcW w:w="1880" w:type="dxa"/>
            <w:vAlign w:val="center"/>
          </w:tcPr>
          <w:p w14:paraId="23204EAF"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2977570F" w14:textId="77777777" w:rsidR="00F75010" w:rsidRPr="00C04C09" w:rsidRDefault="00F75010" w:rsidP="00713CB6">
            <w:pPr>
              <w:suppressAutoHyphens/>
              <w:spacing w:line="276" w:lineRule="auto"/>
              <w:rPr>
                <w:rFonts w:ascii="Calibri" w:hAnsi="Calibri"/>
                <w:color w:val="000000"/>
              </w:rPr>
            </w:pPr>
            <w:r w:rsidRPr="00B20E9C">
              <w:rPr>
                <w:rFonts w:ascii="Calibri" w:hAnsi="Calibri"/>
                <w:color w:val="000000"/>
              </w:rPr>
              <w:t>Προσφερόμενη</w:t>
            </w:r>
            <w:r>
              <w:rPr>
                <w:rFonts w:ascii="Calibri" w:hAnsi="Calibri"/>
                <w:color w:val="000000"/>
              </w:rPr>
              <w:t xml:space="preserve"> </w:t>
            </w:r>
            <w:r w:rsidRPr="00B20E9C">
              <w:rPr>
                <w:rFonts w:ascii="Calibri" w:hAnsi="Calibri"/>
                <w:color w:val="000000"/>
              </w:rPr>
              <w:t>μνήμη DRAM</w:t>
            </w:r>
          </w:p>
        </w:tc>
        <w:tc>
          <w:tcPr>
            <w:tcW w:w="1275" w:type="dxa"/>
            <w:vAlign w:val="center"/>
          </w:tcPr>
          <w:p w14:paraId="625398DD"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&gt;= 2GB</w:t>
            </w:r>
          </w:p>
          <w:p w14:paraId="3C1C3BE3"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223258FF" w14:textId="77777777" w:rsidR="00F75010" w:rsidRPr="00B20E9C" w:rsidRDefault="00F75010" w:rsidP="00713CB6">
            <w:pPr>
              <w:suppressAutoHyphens/>
              <w:spacing w:line="276" w:lineRule="auto"/>
              <w:rPr>
                <w:rFonts w:ascii="Calibri" w:hAnsi="Calibri"/>
              </w:rPr>
            </w:pPr>
          </w:p>
        </w:tc>
        <w:tc>
          <w:tcPr>
            <w:tcW w:w="1588" w:type="dxa"/>
            <w:vAlign w:val="center"/>
          </w:tcPr>
          <w:p w14:paraId="008CE6D6" w14:textId="77777777" w:rsidR="00F75010" w:rsidRPr="00B20E9C" w:rsidRDefault="00F75010" w:rsidP="00713CB6">
            <w:pPr>
              <w:suppressAutoHyphens/>
              <w:spacing w:line="276" w:lineRule="auto"/>
              <w:rPr>
                <w:rFonts w:ascii="Calibri" w:hAnsi="Calibri"/>
              </w:rPr>
            </w:pPr>
          </w:p>
        </w:tc>
      </w:tr>
      <w:tr w:rsidR="00F75010" w:rsidRPr="00B20E9C" w14:paraId="47944611" w14:textId="77777777" w:rsidTr="00713CB6">
        <w:trPr>
          <w:cantSplit/>
          <w:trHeight w:val="284"/>
        </w:trPr>
        <w:tc>
          <w:tcPr>
            <w:tcW w:w="822" w:type="dxa"/>
            <w:vAlign w:val="center"/>
          </w:tcPr>
          <w:p w14:paraId="2F588DC2"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3.8</w:t>
            </w:r>
          </w:p>
        </w:tc>
        <w:tc>
          <w:tcPr>
            <w:tcW w:w="1880" w:type="dxa"/>
            <w:vAlign w:val="center"/>
          </w:tcPr>
          <w:p w14:paraId="73431667"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6FBF5FD5" w14:textId="77777777" w:rsidR="00F75010" w:rsidRPr="00C04C09" w:rsidRDefault="00F75010" w:rsidP="00713CB6">
            <w:pPr>
              <w:suppressAutoHyphens/>
              <w:spacing w:line="276" w:lineRule="auto"/>
              <w:rPr>
                <w:rFonts w:ascii="Calibri" w:hAnsi="Calibri"/>
                <w:color w:val="000000"/>
              </w:rPr>
            </w:pPr>
            <w:r w:rsidRPr="00B20E9C">
              <w:rPr>
                <w:rFonts w:ascii="Calibri" w:hAnsi="Calibri"/>
                <w:color w:val="000000"/>
              </w:rPr>
              <w:t>Προσφερόμενη</w:t>
            </w:r>
            <w:r>
              <w:rPr>
                <w:rFonts w:ascii="Calibri" w:hAnsi="Calibri"/>
                <w:color w:val="000000"/>
              </w:rPr>
              <w:t xml:space="preserve"> </w:t>
            </w:r>
            <w:r w:rsidRPr="00B20E9C">
              <w:rPr>
                <w:rFonts w:ascii="Calibri" w:hAnsi="Calibri"/>
                <w:color w:val="000000"/>
              </w:rPr>
              <w:t>Μνήμη Compact Flash</w:t>
            </w:r>
          </w:p>
        </w:tc>
        <w:tc>
          <w:tcPr>
            <w:tcW w:w="1275" w:type="dxa"/>
            <w:vAlign w:val="center"/>
          </w:tcPr>
          <w:p w14:paraId="1BCC564F"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&gt;= 1GB</w:t>
            </w:r>
          </w:p>
          <w:p w14:paraId="0917C5C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00B3C28" w14:textId="77777777" w:rsidR="00F75010" w:rsidRPr="00B20E9C" w:rsidRDefault="00F75010" w:rsidP="00713CB6">
            <w:pPr>
              <w:suppressAutoHyphens/>
              <w:spacing w:line="276" w:lineRule="auto"/>
              <w:rPr>
                <w:rFonts w:ascii="Calibri" w:hAnsi="Calibri"/>
              </w:rPr>
            </w:pPr>
          </w:p>
        </w:tc>
        <w:tc>
          <w:tcPr>
            <w:tcW w:w="1588" w:type="dxa"/>
            <w:vAlign w:val="center"/>
          </w:tcPr>
          <w:p w14:paraId="7A0FB4B4" w14:textId="77777777" w:rsidR="00F75010" w:rsidRPr="00B20E9C" w:rsidRDefault="00F75010" w:rsidP="00713CB6">
            <w:pPr>
              <w:suppressAutoHyphens/>
              <w:spacing w:line="276" w:lineRule="auto"/>
              <w:rPr>
                <w:rFonts w:ascii="Calibri" w:hAnsi="Calibri"/>
              </w:rPr>
            </w:pPr>
          </w:p>
        </w:tc>
      </w:tr>
      <w:tr w:rsidR="00F75010" w:rsidRPr="00B20E9C" w14:paraId="0FD8692E" w14:textId="77777777" w:rsidTr="00713CB6">
        <w:trPr>
          <w:cantSplit/>
          <w:trHeight w:val="284"/>
        </w:trPr>
        <w:tc>
          <w:tcPr>
            <w:tcW w:w="822" w:type="dxa"/>
            <w:vAlign w:val="center"/>
          </w:tcPr>
          <w:p w14:paraId="1E50CA94"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1C783F6C"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4C25D9CA" w14:textId="77777777" w:rsidR="00F75010" w:rsidRPr="00C04C09" w:rsidRDefault="00F75010" w:rsidP="00713CB6">
            <w:pPr>
              <w:suppressAutoHyphens/>
              <w:spacing w:line="276" w:lineRule="auto"/>
              <w:rPr>
                <w:rFonts w:ascii="Calibri" w:hAnsi="Calibri"/>
                <w:b/>
                <w:bCs/>
                <w:color w:val="000000"/>
              </w:rPr>
            </w:pPr>
            <w:r w:rsidRPr="00B20E9C">
              <w:rPr>
                <w:rFonts w:ascii="Calibri" w:hAnsi="Calibri"/>
                <w:b/>
                <w:bCs/>
                <w:color w:val="000000"/>
              </w:rPr>
              <w:t>Interfaces:</w:t>
            </w:r>
          </w:p>
        </w:tc>
        <w:tc>
          <w:tcPr>
            <w:tcW w:w="1275" w:type="dxa"/>
            <w:vAlign w:val="center"/>
          </w:tcPr>
          <w:p w14:paraId="63210621"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4F50179" w14:textId="77777777" w:rsidR="00F75010" w:rsidRPr="00B20E9C" w:rsidRDefault="00F75010" w:rsidP="00713CB6">
            <w:pPr>
              <w:suppressAutoHyphens/>
              <w:spacing w:line="276" w:lineRule="auto"/>
              <w:rPr>
                <w:rFonts w:ascii="Calibri" w:hAnsi="Calibri"/>
              </w:rPr>
            </w:pPr>
          </w:p>
        </w:tc>
        <w:tc>
          <w:tcPr>
            <w:tcW w:w="1588" w:type="dxa"/>
            <w:vAlign w:val="center"/>
          </w:tcPr>
          <w:p w14:paraId="46463E7F" w14:textId="77777777" w:rsidR="00F75010" w:rsidRPr="00B20E9C" w:rsidRDefault="00F75010" w:rsidP="00713CB6">
            <w:pPr>
              <w:suppressAutoHyphens/>
              <w:spacing w:line="276" w:lineRule="auto"/>
              <w:rPr>
                <w:rFonts w:ascii="Calibri" w:hAnsi="Calibri"/>
              </w:rPr>
            </w:pPr>
          </w:p>
        </w:tc>
      </w:tr>
      <w:tr w:rsidR="00F75010" w:rsidRPr="00B20E9C" w14:paraId="2544225D" w14:textId="77777777" w:rsidTr="00713CB6">
        <w:trPr>
          <w:cantSplit/>
          <w:trHeight w:val="284"/>
        </w:trPr>
        <w:tc>
          <w:tcPr>
            <w:tcW w:w="822" w:type="dxa"/>
            <w:vAlign w:val="center"/>
          </w:tcPr>
          <w:p w14:paraId="7C47B16B"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3.9</w:t>
            </w:r>
          </w:p>
        </w:tc>
        <w:tc>
          <w:tcPr>
            <w:tcW w:w="1880" w:type="dxa"/>
            <w:vAlign w:val="center"/>
          </w:tcPr>
          <w:p w14:paraId="656E6069"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567596CD" w14:textId="77777777" w:rsidR="00F75010" w:rsidRPr="00C04C09" w:rsidRDefault="00F75010" w:rsidP="00713CB6">
            <w:pPr>
              <w:suppressAutoHyphens/>
              <w:spacing w:line="276" w:lineRule="auto"/>
              <w:rPr>
                <w:rFonts w:ascii="Calibri" w:hAnsi="Calibri"/>
                <w:color w:val="000000"/>
              </w:rPr>
            </w:pPr>
            <w:r w:rsidRPr="00B20E9C">
              <w:rPr>
                <w:rFonts w:ascii="Calibri" w:hAnsi="Calibri"/>
                <w:color w:val="000000"/>
              </w:rPr>
              <w:t>Τρεις(3) GE SFP Θύρες</w:t>
            </w:r>
          </w:p>
        </w:tc>
        <w:tc>
          <w:tcPr>
            <w:tcW w:w="1275" w:type="dxa"/>
            <w:vAlign w:val="center"/>
          </w:tcPr>
          <w:p w14:paraId="78271D92"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0FA667D9"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DEAA268" w14:textId="77777777" w:rsidR="00F75010" w:rsidRPr="00B20E9C" w:rsidRDefault="00F75010" w:rsidP="00713CB6">
            <w:pPr>
              <w:suppressAutoHyphens/>
              <w:spacing w:line="276" w:lineRule="auto"/>
              <w:rPr>
                <w:rFonts w:ascii="Calibri" w:hAnsi="Calibri"/>
              </w:rPr>
            </w:pPr>
          </w:p>
        </w:tc>
        <w:tc>
          <w:tcPr>
            <w:tcW w:w="1588" w:type="dxa"/>
            <w:vAlign w:val="center"/>
          </w:tcPr>
          <w:p w14:paraId="2D6560ED" w14:textId="77777777" w:rsidR="00F75010" w:rsidRPr="00B20E9C" w:rsidRDefault="00F75010" w:rsidP="00713CB6">
            <w:pPr>
              <w:suppressAutoHyphens/>
              <w:spacing w:line="276" w:lineRule="auto"/>
              <w:rPr>
                <w:rFonts w:ascii="Calibri" w:hAnsi="Calibri"/>
              </w:rPr>
            </w:pPr>
          </w:p>
        </w:tc>
      </w:tr>
      <w:tr w:rsidR="00F75010" w:rsidRPr="00B20E9C" w14:paraId="086FF2B5" w14:textId="77777777" w:rsidTr="00713CB6">
        <w:trPr>
          <w:cantSplit/>
          <w:trHeight w:val="284"/>
        </w:trPr>
        <w:tc>
          <w:tcPr>
            <w:tcW w:w="822" w:type="dxa"/>
            <w:vAlign w:val="center"/>
          </w:tcPr>
          <w:p w14:paraId="41E72174"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3.10</w:t>
            </w:r>
          </w:p>
        </w:tc>
        <w:tc>
          <w:tcPr>
            <w:tcW w:w="1880" w:type="dxa"/>
            <w:vAlign w:val="center"/>
          </w:tcPr>
          <w:p w14:paraId="5AFB268C"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7002A6AB" w14:textId="77777777" w:rsidR="00F75010" w:rsidRPr="00C04C09" w:rsidRDefault="00F75010" w:rsidP="00713CB6">
            <w:pPr>
              <w:suppressAutoHyphens/>
              <w:spacing w:line="276" w:lineRule="auto"/>
              <w:rPr>
                <w:rFonts w:ascii="Calibri" w:hAnsi="Calibri"/>
                <w:color w:val="000000"/>
              </w:rPr>
            </w:pPr>
            <w:r w:rsidRPr="00B20E9C">
              <w:rPr>
                <w:rFonts w:ascii="Calibri" w:hAnsi="Calibri"/>
                <w:color w:val="000000"/>
              </w:rPr>
              <w:t>Δύο (2) 10G Θύρες</w:t>
            </w:r>
          </w:p>
        </w:tc>
        <w:tc>
          <w:tcPr>
            <w:tcW w:w="1275" w:type="dxa"/>
            <w:vAlign w:val="center"/>
          </w:tcPr>
          <w:p w14:paraId="30C0D7D9"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71255EB2"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41AEBBB7" w14:textId="77777777" w:rsidR="00F75010" w:rsidRPr="00B20E9C" w:rsidRDefault="00F75010" w:rsidP="00713CB6">
            <w:pPr>
              <w:suppressAutoHyphens/>
              <w:spacing w:line="276" w:lineRule="auto"/>
              <w:rPr>
                <w:rFonts w:ascii="Calibri" w:hAnsi="Calibri"/>
              </w:rPr>
            </w:pPr>
          </w:p>
        </w:tc>
        <w:tc>
          <w:tcPr>
            <w:tcW w:w="1588" w:type="dxa"/>
            <w:vAlign w:val="center"/>
          </w:tcPr>
          <w:p w14:paraId="6764286E" w14:textId="77777777" w:rsidR="00F75010" w:rsidRPr="00B20E9C" w:rsidRDefault="00F75010" w:rsidP="00713CB6">
            <w:pPr>
              <w:suppressAutoHyphens/>
              <w:spacing w:line="276" w:lineRule="auto"/>
              <w:rPr>
                <w:rFonts w:ascii="Calibri" w:hAnsi="Calibri"/>
              </w:rPr>
            </w:pPr>
          </w:p>
        </w:tc>
      </w:tr>
      <w:tr w:rsidR="00F75010" w:rsidRPr="00B20E9C" w14:paraId="1C0DABF2" w14:textId="77777777" w:rsidTr="00713CB6">
        <w:trPr>
          <w:cantSplit/>
          <w:trHeight w:val="284"/>
        </w:trPr>
        <w:tc>
          <w:tcPr>
            <w:tcW w:w="822" w:type="dxa"/>
            <w:vAlign w:val="center"/>
          </w:tcPr>
          <w:p w14:paraId="49BECF10"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3.11</w:t>
            </w:r>
          </w:p>
        </w:tc>
        <w:tc>
          <w:tcPr>
            <w:tcW w:w="1880" w:type="dxa"/>
            <w:vAlign w:val="center"/>
          </w:tcPr>
          <w:p w14:paraId="381A7354"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69C7212C" w14:textId="77777777" w:rsidR="00F75010" w:rsidRPr="00C04C09" w:rsidRDefault="00F75010" w:rsidP="00713CB6">
            <w:pPr>
              <w:suppressAutoHyphens/>
              <w:spacing w:line="276" w:lineRule="auto"/>
              <w:rPr>
                <w:rFonts w:ascii="Calibri" w:hAnsi="Calibri"/>
                <w:color w:val="000000"/>
              </w:rPr>
            </w:pPr>
            <w:r w:rsidRPr="00B20E9C">
              <w:rPr>
                <w:rFonts w:ascii="Calibri" w:hAnsi="Calibri"/>
                <w:color w:val="000000"/>
              </w:rPr>
              <w:t>Μία (1) 10/100/1000 Θύρα για διαχείριση</w:t>
            </w:r>
          </w:p>
        </w:tc>
        <w:tc>
          <w:tcPr>
            <w:tcW w:w="1275" w:type="dxa"/>
            <w:vAlign w:val="center"/>
          </w:tcPr>
          <w:p w14:paraId="17509604"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0997C2B1"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E14AC5C" w14:textId="77777777" w:rsidR="00F75010" w:rsidRPr="00B20E9C" w:rsidRDefault="00F75010" w:rsidP="00713CB6">
            <w:pPr>
              <w:suppressAutoHyphens/>
              <w:spacing w:line="276" w:lineRule="auto"/>
              <w:rPr>
                <w:rFonts w:ascii="Calibri" w:hAnsi="Calibri"/>
              </w:rPr>
            </w:pPr>
          </w:p>
        </w:tc>
        <w:tc>
          <w:tcPr>
            <w:tcW w:w="1588" w:type="dxa"/>
            <w:vAlign w:val="center"/>
          </w:tcPr>
          <w:p w14:paraId="1A2517C5" w14:textId="77777777" w:rsidR="00F75010" w:rsidRPr="00B20E9C" w:rsidRDefault="00F75010" w:rsidP="00713CB6">
            <w:pPr>
              <w:suppressAutoHyphens/>
              <w:spacing w:line="276" w:lineRule="auto"/>
              <w:rPr>
                <w:rFonts w:ascii="Calibri" w:hAnsi="Calibri"/>
              </w:rPr>
            </w:pPr>
          </w:p>
        </w:tc>
      </w:tr>
      <w:tr w:rsidR="00F75010" w:rsidRPr="00B20E9C" w14:paraId="36B7382A" w14:textId="77777777" w:rsidTr="00713CB6">
        <w:trPr>
          <w:cantSplit/>
          <w:trHeight w:val="284"/>
        </w:trPr>
        <w:tc>
          <w:tcPr>
            <w:tcW w:w="822" w:type="dxa"/>
            <w:vAlign w:val="center"/>
          </w:tcPr>
          <w:p w14:paraId="538A326A"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3.12</w:t>
            </w:r>
          </w:p>
        </w:tc>
        <w:tc>
          <w:tcPr>
            <w:tcW w:w="1880" w:type="dxa"/>
            <w:vAlign w:val="center"/>
          </w:tcPr>
          <w:p w14:paraId="77BCDBA1"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2342A880" w14:textId="77777777" w:rsidR="00F75010" w:rsidRPr="00C04C09" w:rsidRDefault="00F75010" w:rsidP="00713CB6">
            <w:pPr>
              <w:suppressAutoHyphens/>
              <w:spacing w:line="276" w:lineRule="auto"/>
              <w:rPr>
                <w:rFonts w:ascii="Calibri" w:hAnsi="Calibri"/>
                <w:color w:val="000000"/>
              </w:rPr>
            </w:pPr>
            <w:r w:rsidRPr="00B20E9C">
              <w:rPr>
                <w:rFonts w:ascii="Calibri" w:hAnsi="Calibri"/>
                <w:color w:val="000000"/>
              </w:rPr>
              <w:t>Μία (1) θύρα κονσόλας (RJ45)</w:t>
            </w:r>
          </w:p>
        </w:tc>
        <w:tc>
          <w:tcPr>
            <w:tcW w:w="1275" w:type="dxa"/>
            <w:vAlign w:val="center"/>
          </w:tcPr>
          <w:p w14:paraId="4F46F776"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70905636"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C48487B" w14:textId="77777777" w:rsidR="00F75010" w:rsidRPr="00B20E9C" w:rsidRDefault="00F75010" w:rsidP="00713CB6">
            <w:pPr>
              <w:suppressAutoHyphens/>
              <w:spacing w:line="276" w:lineRule="auto"/>
              <w:rPr>
                <w:rFonts w:ascii="Calibri" w:hAnsi="Calibri"/>
              </w:rPr>
            </w:pPr>
          </w:p>
        </w:tc>
        <w:tc>
          <w:tcPr>
            <w:tcW w:w="1588" w:type="dxa"/>
            <w:vAlign w:val="center"/>
          </w:tcPr>
          <w:p w14:paraId="2C11820F" w14:textId="77777777" w:rsidR="00F75010" w:rsidRPr="00B20E9C" w:rsidRDefault="00F75010" w:rsidP="00713CB6">
            <w:pPr>
              <w:suppressAutoHyphens/>
              <w:spacing w:line="276" w:lineRule="auto"/>
              <w:rPr>
                <w:rFonts w:ascii="Calibri" w:hAnsi="Calibri"/>
              </w:rPr>
            </w:pPr>
          </w:p>
        </w:tc>
      </w:tr>
      <w:tr w:rsidR="00F75010" w:rsidRPr="00B20E9C" w14:paraId="7CF9A325" w14:textId="77777777" w:rsidTr="00713CB6">
        <w:trPr>
          <w:cantSplit/>
          <w:trHeight w:val="284"/>
        </w:trPr>
        <w:tc>
          <w:tcPr>
            <w:tcW w:w="822" w:type="dxa"/>
            <w:vAlign w:val="center"/>
          </w:tcPr>
          <w:p w14:paraId="2DF27E5F"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3.13</w:t>
            </w:r>
          </w:p>
        </w:tc>
        <w:tc>
          <w:tcPr>
            <w:tcW w:w="1880" w:type="dxa"/>
            <w:vAlign w:val="center"/>
          </w:tcPr>
          <w:p w14:paraId="4AE6D78E" w14:textId="77777777" w:rsidR="00F75010" w:rsidRPr="00B20E9C" w:rsidRDefault="00F75010" w:rsidP="00713CB6">
            <w:pPr>
              <w:suppressAutoHyphens/>
              <w:spacing w:line="276" w:lineRule="auto"/>
              <w:rPr>
                <w:rFonts w:ascii="Calibri" w:hAnsi="Calibri"/>
              </w:rPr>
            </w:pPr>
            <w:r w:rsidRPr="00B20E9C">
              <w:rPr>
                <w:rFonts w:ascii="Calibri" w:hAnsi="Calibri"/>
                <w:color w:val="000000"/>
              </w:rPr>
              <w:t>Κάρτα Supervisor</w:t>
            </w:r>
          </w:p>
        </w:tc>
        <w:tc>
          <w:tcPr>
            <w:tcW w:w="2798" w:type="dxa"/>
            <w:vAlign w:val="center"/>
          </w:tcPr>
          <w:p w14:paraId="14E842A6" w14:textId="77777777" w:rsidR="00F75010" w:rsidRPr="00C04C09" w:rsidRDefault="00F75010" w:rsidP="00713CB6">
            <w:pPr>
              <w:suppressAutoHyphens/>
              <w:spacing w:line="276" w:lineRule="auto"/>
              <w:rPr>
                <w:rFonts w:ascii="Calibri" w:hAnsi="Calibri"/>
                <w:color w:val="000000"/>
              </w:rPr>
            </w:pPr>
            <w:r w:rsidRPr="00B20E9C">
              <w:rPr>
                <w:rFonts w:ascii="Calibri" w:hAnsi="Calibri"/>
                <w:color w:val="000000"/>
              </w:rPr>
              <w:t>Μία (1) USB Θύρα</w:t>
            </w:r>
          </w:p>
        </w:tc>
        <w:tc>
          <w:tcPr>
            <w:tcW w:w="1275" w:type="dxa"/>
            <w:vAlign w:val="center"/>
          </w:tcPr>
          <w:p w14:paraId="2D518889"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2BEFCC62"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2980928F" w14:textId="77777777" w:rsidR="00F75010" w:rsidRPr="00B20E9C" w:rsidRDefault="00F75010" w:rsidP="00713CB6">
            <w:pPr>
              <w:suppressAutoHyphens/>
              <w:spacing w:line="276" w:lineRule="auto"/>
              <w:rPr>
                <w:rFonts w:ascii="Calibri" w:hAnsi="Calibri"/>
              </w:rPr>
            </w:pPr>
          </w:p>
        </w:tc>
        <w:tc>
          <w:tcPr>
            <w:tcW w:w="1588" w:type="dxa"/>
            <w:vAlign w:val="center"/>
          </w:tcPr>
          <w:p w14:paraId="44835250" w14:textId="77777777" w:rsidR="00F75010" w:rsidRPr="00B20E9C" w:rsidRDefault="00F75010" w:rsidP="00713CB6">
            <w:pPr>
              <w:suppressAutoHyphens/>
              <w:spacing w:line="276" w:lineRule="auto"/>
              <w:rPr>
                <w:rFonts w:ascii="Calibri" w:hAnsi="Calibri"/>
              </w:rPr>
            </w:pPr>
          </w:p>
        </w:tc>
      </w:tr>
      <w:tr w:rsidR="00F75010" w:rsidRPr="00B20E9C" w14:paraId="6167ED0C" w14:textId="77777777" w:rsidTr="00713CB6">
        <w:trPr>
          <w:cantSplit/>
          <w:trHeight w:val="284"/>
        </w:trPr>
        <w:tc>
          <w:tcPr>
            <w:tcW w:w="822" w:type="dxa"/>
            <w:vAlign w:val="center"/>
          </w:tcPr>
          <w:p w14:paraId="0FF4CBB7"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3.14</w:t>
            </w:r>
          </w:p>
        </w:tc>
        <w:tc>
          <w:tcPr>
            <w:tcW w:w="1880" w:type="dxa"/>
            <w:vAlign w:val="center"/>
          </w:tcPr>
          <w:p w14:paraId="3D37D5F7"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Supervisor</w:t>
            </w:r>
          </w:p>
        </w:tc>
        <w:tc>
          <w:tcPr>
            <w:tcW w:w="2798" w:type="dxa"/>
            <w:vAlign w:val="center"/>
          </w:tcPr>
          <w:p w14:paraId="22183E32"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b/>
                <w:color w:val="000000"/>
              </w:rPr>
              <w:t>Προδιαγραφές Ασφαλείας:</w:t>
            </w:r>
          </w:p>
        </w:tc>
        <w:tc>
          <w:tcPr>
            <w:tcW w:w="1275" w:type="dxa"/>
            <w:vAlign w:val="center"/>
          </w:tcPr>
          <w:p w14:paraId="1716D95C" w14:textId="77777777" w:rsidR="00F75010" w:rsidRPr="00B20E9C" w:rsidRDefault="00F75010" w:rsidP="00713CB6">
            <w:pPr>
              <w:suppressAutoHyphens/>
              <w:spacing w:line="276" w:lineRule="auto"/>
              <w:jc w:val="center"/>
              <w:rPr>
                <w:rFonts w:ascii="Calibri" w:hAnsi="Calibri"/>
                <w:color w:val="000000"/>
              </w:rPr>
            </w:pPr>
          </w:p>
        </w:tc>
        <w:tc>
          <w:tcPr>
            <w:tcW w:w="1276" w:type="dxa"/>
            <w:vAlign w:val="center"/>
          </w:tcPr>
          <w:p w14:paraId="629D660D" w14:textId="77777777" w:rsidR="00F75010" w:rsidRPr="00B20E9C" w:rsidRDefault="00F75010" w:rsidP="00713CB6">
            <w:pPr>
              <w:suppressAutoHyphens/>
              <w:spacing w:line="276" w:lineRule="auto"/>
              <w:rPr>
                <w:rFonts w:ascii="Calibri" w:hAnsi="Calibri"/>
              </w:rPr>
            </w:pPr>
          </w:p>
        </w:tc>
        <w:tc>
          <w:tcPr>
            <w:tcW w:w="1588" w:type="dxa"/>
            <w:vAlign w:val="center"/>
          </w:tcPr>
          <w:p w14:paraId="4B60F370" w14:textId="77777777" w:rsidR="00F75010" w:rsidRPr="00B20E9C" w:rsidRDefault="00F75010" w:rsidP="00713CB6">
            <w:pPr>
              <w:suppressAutoHyphens/>
              <w:spacing w:line="276" w:lineRule="auto"/>
              <w:rPr>
                <w:rFonts w:ascii="Calibri" w:hAnsi="Calibri"/>
              </w:rPr>
            </w:pPr>
          </w:p>
        </w:tc>
      </w:tr>
      <w:tr w:rsidR="00F75010" w:rsidRPr="00B20E9C" w14:paraId="12E7BDDE" w14:textId="77777777" w:rsidTr="00713CB6">
        <w:trPr>
          <w:cantSplit/>
          <w:trHeight w:val="284"/>
        </w:trPr>
        <w:tc>
          <w:tcPr>
            <w:tcW w:w="822" w:type="dxa"/>
            <w:vAlign w:val="center"/>
          </w:tcPr>
          <w:p w14:paraId="6AFDCBA2"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3.15</w:t>
            </w:r>
          </w:p>
        </w:tc>
        <w:tc>
          <w:tcPr>
            <w:tcW w:w="1880" w:type="dxa"/>
            <w:vAlign w:val="center"/>
          </w:tcPr>
          <w:p w14:paraId="257A03BC"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Supervisor</w:t>
            </w:r>
          </w:p>
        </w:tc>
        <w:tc>
          <w:tcPr>
            <w:tcW w:w="2798" w:type="dxa"/>
            <w:vAlign w:val="center"/>
          </w:tcPr>
          <w:p w14:paraId="54EDFCC4"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 xml:space="preserve">UL </w:t>
            </w:r>
            <w:r w:rsidRPr="00B20E9C">
              <w:rPr>
                <w:rFonts w:ascii="Calibri" w:hAnsi="Calibri" w:cs="Calibri"/>
                <w:color w:val="000000"/>
                <w:lang w:val="en-GB"/>
              </w:rPr>
              <w:t>60</w:t>
            </w:r>
            <w:r w:rsidRPr="00B20E9C">
              <w:rPr>
                <w:rFonts w:ascii="Calibri" w:hAnsi="Calibri" w:cs="Calibri"/>
                <w:color w:val="000000"/>
              </w:rPr>
              <w:t>950</w:t>
            </w:r>
          </w:p>
        </w:tc>
        <w:tc>
          <w:tcPr>
            <w:tcW w:w="1275" w:type="dxa"/>
            <w:vAlign w:val="center"/>
          </w:tcPr>
          <w:p w14:paraId="4906D141"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25969397" w14:textId="77777777" w:rsidR="00F75010" w:rsidRPr="00B20E9C" w:rsidRDefault="00F75010" w:rsidP="00713CB6">
            <w:pPr>
              <w:suppressAutoHyphens/>
              <w:spacing w:line="276" w:lineRule="auto"/>
              <w:rPr>
                <w:rFonts w:ascii="Calibri" w:hAnsi="Calibri"/>
              </w:rPr>
            </w:pPr>
          </w:p>
        </w:tc>
        <w:tc>
          <w:tcPr>
            <w:tcW w:w="1588" w:type="dxa"/>
            <w:vAlign w:val="center"/>
          </w:tcPr>
          <w:p w14:paraId="1CA8CDB1" w14:textId="77777777" w:rsidR="00F75010" w:rsidRPr="00B20E9C" w:rsidRDefault="00F75010" w:rsidP="00713CB6">
            <w:pPr>
              <w:suppressAutoHyphens/>
              <w:spacing w:line="276" w:lineRule="auto"/>
              <w:rPr>
                <w:rFonts w:ascii="Calibri" w:hAnsi="Calibri"/>
              </w:rPr>
            </w:pPr>
          </w:p>
        </w:tc>
      </w:tr>
      <w:tr w:rsidR="00F75010" w:rsidRPr="00B20E9C" w14:paraId="0EAD505B" w14:textId="77777777" w:rsidTr="00713CB6">
        <w:trPr>
          <w:cantSplit/>
          <w:trHeight w:val="284"/>
        </w:trPr>
        <w:tc>
          <w:tcPr>
            <w:tcW w:w="822" w:type="dxa"/>
            <w:vAlign w:val="center"/>
          </w:tcPr>
          <w:p w14:paraId="5F6BBAD3"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3.16</w:t>
            </w:r>
          </w:p>
        </w:tc>
        <w:tc>
          <w:tcPr>
            <w:tcW w:w="1880" w:type="dxa"/>
            <w:vAlign w:val="center"/>
          </w:tcPr>
          <w:p w14:paraId="42EB0DF0"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Supervisor</w:t>
            </w:r>
          </w:p>
        </w:tc>
        <w:tc>
          <w:tcPr>
            <w:tcW w:w="2798" w:type="dxa"/>
            <w:vAlign w:val="center"/>
          </w:tcPr>
          <w:p w14:paraId="4E828F7F"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EN 60950</w:t>
            </w:r>
          </w:p>
        </w:tc>
        <w:tc>
          <w:tcPr>
            <w:tcW w:w="1275" w:type="dxa"/>
            <w:vAlign w:val="center"/>
          </w:tcPr>
          <w:p w14:paraId="01C7D6C7"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6A874963" w14:textId="77777777" w:rsidR="00F75010" w:rsidRPr="00B20E9C" w:rsidRDefault="00F75010" w:rsidP="00713CB6">
            <w:pPr>
              <w:suppressAutoHyphens/>
              <w:spacing w:line="276" w:lineRule="auto"/>
              <w:rPr>
                <w:rFonts w:ascii="Calibri" w:hAnsi="Calibri"/>
              </w:rPr>
            </w:pPr>
          </w:p>
        </w:tc>
        <w:tc>
          <w:tcPr>
            <w:tcW w:w="1588" w:type="dxa"/>
            <w:vAlign w:val="center"/>
          </w:tcPr>
          <w:p w14:paraId="6317448A" w14:textId="77777777" w:rsidR="00F75010" w:rsidRPr="00B20E9C" w:rsidRDefault="00F75010" w:rsidP="00713CB6">
            <w:pPr>
              <w:suppressAutoHyphens/>
              <w:spacing w:line="276" w:lineRule="auto"/>
              <w:rPr>
                <w:rFonts w:ascii="Calibri" w:hAnsi="Calibri"/>
              </w:rPr>
            </w:pPr>
          </w:p>
        </w:tc>
      </w:tr>
      <w:tr w:rsidR="00F75010" w:rsidRPr="00B20E9C" w14:paraId="21CFAAEB" w14:textId="77777777" w:rsidTr="00713CB6">
        <w:trPr>
          <w:cantSplit/>
          <w:trHeight w:val="284"/>
        </w:trPr>
        <w:tc>
          <w:tcPr>
            <w:tcW w:w="822" w:type="dxa"/>
            <w:vAlign w:val="center"/>
          </w:tcPr>
          <w:p w14:paraId="29F06DF4"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3.17</w:t>
            </w:r>
          </w:p>
        </w:tc>
        <w:tc>
          <w:tcPr>
            <w:tcW w:w="1880" w:type="dxa"/>
            <w:vAlign w:val="center"/>
          </w:tcPr>
          <w:p w14:paraId="07B6FAA4"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Supervisor</w:t>
            </w:r>
          </w:p>
        </w:tc>
        <w:tc>
          <w:tcPr>
            <w:tcW w:w="2798" w:type="dxa"/>
            <w:vAlign w:val="center"/>
          </w:tcPr>
          <w:p w14:paraId="11BA269E"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 xml:space="preserve">IEC </w:t>
            </w:r>
            <w:r w:rsidRPr="00B20E9C">
              <w:rPr>
                <w:rFonts w:ascii="Calibri" w:hAnsi="Calibri" w:cs="Calibri"/>
                <w:color w:val="000000"/>
                <w:lang w:val="en-GB"/>
              </w:rPr>
              <w:t>60</w:t>
            </w:r>
            <w:r w:rsidRPr="00B20E9C">
              <w:rPr>
                <w:rFonts w:ascii="Calibri" w:hAnsi="Calibri" w:cs="Calibri"/>
                <w:color w:val="000000"/>
              </w:rPr>
              <w:t>950</w:t>
            </w:r>
          </w:p>
        </w:tc>
        <w:tc>
          <w:tcPr>
            <w:tcW w:w="1275" w:type="dxa"/>
            <w:vAlign w:val="center"/>
          </w:tcPr>
          <w:p w14:paraId="2D68485A"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14AC6D14" w14:textId="77777777" w:rsidR="00F75010" w:rsidRPr="00B20E9C" w:rsidRDefault="00F75010" w:rsidP="00713CB6">
            <w:pPr>
              <w:suppressAutoHyphens/>
              <w:spacing w:line="276" w:lineRule="auto"/>
              <w:rPr>
                <w:rFonts w:ascii="Calibri" w:hAnsi="Calibri"/>
              </w:rPr>
            </w:pPr>
          </w:p>
        </w:tc>
        <w:tc>
          <w:tcPr>
            <w:tcW w:w="1588" w:type="dxa"/>
            <w:vAlign w:val="center"/>
          </w:tcPr>
          <w:p w14:paraId="35E15D93" w14:textId="77777777" w:rsidR="00F75010" w:rsidRPr="00B20E9C" w:rsidRDefault="00F75010" w:rsidP="00713CB6">
            <w:pPr>
              <w:suppressAutoHyphens/>
              <w:spacing w:line="276" w:lineRule="auto"/>
              <w:rPr>
                <w:rFonts w:ascii="Calibri" w:hAnsi="Calibri"/>
              </w:rPr>
            </w:pPr>
          </w:p>
        </w:tc>
      </w:tr>
      <w:tr w:rsidR="00F75010" w:rsidRPr="00B20E9C" w14:paraId="660F5ACC" w14:textId="77777777" w:rsidTr="00713CB6">
        <w:trPr>
          <w:cantSplit/>
          <w:trHeight w:val="284"/>
        </w:trPr>
        <w:tc>
          <w:tcPr>
            <w:tcW w:w="822" w:type="dxa"/>
            <w:vAlign w:val="center"/>
          </w:tcPr>
          <w:p w14:paraId="36DCBD08"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3.18</w:t>
            </w:r>
          </w:p>
        </w:tc>
        <w:tc>
          <w:tcPr>
            <w:tcW w:w="1880" w:type="dxa"/>
            <w:vAlign w:val="center"/>
          </w:tcPr>
          <w:p w14:paraId="4D4CB692"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Supervisor</w:t>
            </w:r>
          </w:p>
        </w:tc>
        <w:tc>
          <w:tcPr>
            <w:tcW w:w="2798" w:type="dxa"/>
            <w:vAlign w:val="center"/>
          </w:tcPr>
          <w:p w14:paraId="1304D0A4"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b/>
                <w:color w:val="000000"/>
              </w:rPr>
              <w:t>Προδιαγραφές ηλεκτρομαγνητικών εκπομπών:</w:t>
            </w:r>
          </w:p>
        </w:tc>
        <w:tc>
          <w:tcPr>
            <w:tcW w:w="1275" w:type="dxa"/>
            <w:vAlign w:val="center"/>
          </w:tcPr>
          <w:p w14:paraId="3AC4CFA3" w14:textId="77777777" w:rsidR="00F75010" w:rsidRPr="00B20E9C" w:rsidRDefault="00F75010" w:rsidP="00713CB6">
            <w:pPr>
              <w:suppressAutoHyphens/>
              <w:spacing w:line="276" w:lineRule="auto"/>
              <w:jc w:val="center"/>
              <w:rPr>
                <w:rFonts w:ascii="Calibri" w:hAnsi="Calibri"/>
                <w:color w:val="000000"/>
              </w:rPr>
            </w:pPr>
          </w:p>
        </w:tc>
        <w:tc>
          <w:tcPr>
            <w:tcW w:w="1276" w:type="dxa"/>
            <w:vAlign w:val="center"/>
          </w:tcPr>
          <w:p w14:paraId="2B5E7290" w14:textId="77777777" w:rsidR="00F75010" w:rsidRPr="00B20E9C" w:rsidRDefault="00F75010" w:rsidP="00713CB6">
            <w:pPr>
              <w:suppressAutoHyphens/>
              <w:spacing w:line="276" w:lineRule="auto"/>
              <w:rPr>
                <w:rFonts w:ascii="Calibri" w:hAnsi="Calibri"/>
              </w:rPr>
            </w:pPr>
          </w:p>
        </w:tc>
        <w:tc>
          <w:tcPr>
            <w:tcW w:w="1588" w:type="dxa"/>
            <w:vAlign w:val="center"/>
          </w:tcPr>
          <w:p w14:paraId="615DC9B0" w14:textId="77777777" w:rsidR="00F75010" w:rsidRPr="00B20E9C" w:rsidRDefault="00F75010" w:rsidP="00713CB6">
            <w:pPr>
              <w:suppressAutoHyphens/>
              <w:spacing w:line="276" w:lineRule="auto"/>
              <w:rPr>
                <w:rFonts w:ascii="Calibri" w:hAnsi="Calibri"/>
              </w:rPr>
            </w:pPr>
          </w:p>
        </w:tc>
      </w:tr>
      <w:tr w:rsidR="00F75010" w:rsidRPr="00B20E9C" w14:paraId="5F973557" w14:textId="77777777" w:rsidTr="00713CB6">
        <w:trPr>
          <w:cantSplit/>
          <w:trHeight w:val="284"/>
        </w:trPr>
        <w:tc>
          <w:tcPr>
            <w:tcW w:w="822" w:type="dxa"/>
            <w:vAlign w:val="center"/>
          </w:tcPr>
          <w:p w14:paraId="761B3998"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3.19</w:t>
            </w:r>
          </w:p>
        </w:tc>
        <w:tc>
          <w:tcPr>
            <w:tcW w:w="1880" w:type="dxa"/>
            <w:vAlign w:val="center"/>
          </w:tcPr>
          <w:p w14:paraId="0D7D753B"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Supervisor</w:t>
            </w:r>
          </w:p>
        </w:tc>
        <w:tc>
          <w:tcPr>
            <w:tcW w:w="2798" w:type="dxa"/>
            <w:vAlign w:val="center"/>
          </w:tcPr>
          <w:p w14:paraId="21071966"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lang w:val="en-GB"/>
              </w:rPr>
              <w:t xml:space="preserve">47 CFR </w:t>
            </w:r>
            <w:r w:rsidRPr="00B20E9C">
              <w:rPr>
                <w:rFonts w:ascii="Calibri" w:hAnsi="Calibri"/>
                <w:color w:val="000000"/>
              </w:rPr>
              <w:t>Part</w:t>
            </w:r>
            <w:r w:rsidRPr="00B20E9C">
              <w:rPr>
                <w:rFonts w:ascii="Calibri" w:hAnsi="Calibri" w:cs="Calibri"/>
                <w:color w:val="000000"/>
                <w:lang w:val="en-GB"/>
              </w:rPr>
              <w:t xml:space="preserve"> 15 Class A</w:t>
            </w:r>
          </w:p>
        </w:tc>
        <w:tc>
          <w:tcPr>
            <w:tcW w:w="1275" w:type="dxa"/>
            <w:vAlign w:val="center"/>
          </w:tcPr>
          <w:p w14:paraId="2866240A"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lang w:val="en-GB"/>
              </w:rPr>
              <w:t>NAI</w:t>
            </w:r>
          </w:p>
        </w:tc>
        <w:tc>
          <w:tcPr>
            <w:tcW w:w="1276" w:type="dxa"/>
            <w:vAlign w:val="center"/>
          </w:tcPr>
          <w:p w14:paraId="71816022" w14:textId="77777777" w:rsidR="00F75010" w:rsidRPr="00B20E9C" w:rsidRDefault="00F75010" w:rsidP="00713CB6">
            <w:pPr>
              <w:suppressAutoHyphens/>
              <w:spacing w:line="276" w:lineRule="auto"/>
              <w:rPr>
                <w:rFonts w:ascii="Calibri" w:hAnsi="Calibri"/>
              </w:rPr>
            </w:pPr>
          </w:p>
        </w:tc>
        <w:tc>
          <w:tcPr>
            <w:tcW w:w="1588" w:type="dxa"/>
            <w:vAlign w:val="center"/>
          </w:tcPr>
          <w:p w14:paraId="0B51E3A7" w14:textId="77777777" w:rsidR="00F75010" w:rsidRPr="00B20E9C" w:rsidRDefault="00F75010" w:rsidP="00713CB6">
            <w:pPr>
              <w:suppressAutoHyphens/>
              <w:spacing w:line="276" w:lineRule="auto"/>
              <w:rPr>
                <w:rFonts w:ascii="Calibri" w:hAnsi="Calibri"/>
              </w:rPr>
            </w:pPr>
          </w:p>
        </w:tc>
      </w:tr>
      <w:tr w:rsidR="00F75010" w:rsidRPr="00B20E9C" w14:paraId="446F7423" w14:textId="77777777" w:rsidTr="00713CB6">
        <w:trPr>
          <w:cantSplit/>
          <w:trHeight w:val="284"/>
        </w:trPr>
        <w:tc>
          <w:tcPr>
            <w:tcW w:w="822" w:type="dxa"/>
            <w:vAlign w:val="center"/>
          </w:tcPr>
          <w:p w14:paraId="46E622DF"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3.20</w:t>
            </w:r>
          </w:p>
        </w:tc>
        <w:tc>
          <w:tcPr>
            <w:tcW w:w="1880" w:type="dxa"/>
            <w:vAlign w:val="center"/>
          </w:tcPr>
          <w:p w14:paraId="05D49DCE"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Supervisor</w:t>
            </w:r>
          </w:p>
        </w:tc>
        <w:tc>
          <w:tcPr>
            <w:tcW w:w="2798" w:type="dxa"/>
            <w:vAlign w:val="center"/>
          </w:tcPr>
          <w:p w14:paraId="48B6A4AD" w14:textId="77777777" w:rsidR="00F75010" w:rsidRPr="00B20E9C" w:rsidRDefault="00F75010" w:rsidP="00713CB6">
            <w:pPr>
              <w:suppressAutoHyphens/>
              <w:spacing w:line="276" w:lineRule="auto"/>
              <w:rPr>
                <w:rFonts w:ascii="Calibri" w:hAnsi="Calibri"/>
                <w:color w:val="000000"/>
                <w:lang w:val="en-US"/>
              </w:rPr>
            </w:pPr>
            <w:r w:rsidRPr="00B20E9C">
              <w:rPr>
                <w:rFonts w:ascii="Calibri" w:hAnsi="Calibri" w:cs="Calibri"/>
                <w:color w:val="000000"/>
                <w:lang w:val="en-US"/>
              </w:rPr>
              <w:t>EN 55024 (CISPR24), EN 55022 Class A (CISPR 22)</w:t>
            </w:r>
          </w:p>
        </w:tc>
        <w:tc>
          <w:tcPr>
            <w:tcW w:w="1275" w:type="dxa"/>
            <w:vAlign w:val="center"/>
          </w:tcPr>
          <w:p w14:paraId="21D86D92"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06F04306" w14:textId="77777777" w:rsidR="00F75010" w:rsidRPr="00B20E9C" w:rsidRDefault="00F75010" w:rsidP="00713CB6">
            <w:pPr>
              <w:suppressAutoHyphens/>
              <w:spacing w:line="276" w:lineRule="auto"/>
              <w:rPr>
                <w:rFonts w:ascii="Calibri" w:hAnsi="Calibri"/>
              </w:rPr>
            </w:pPr>
          </w:p>
        </w:tc>
        <w:tc>
          <w:tcPr>
            <w:tcW w:w="1588" w:type="dxa"/>
            <w:vAlign w:val="center"/>
          </w:tcPr>
          <w:p w14:paraId="4A47ED82" w14:textId="77777777" w:rsidR="00F75010" w:rsidRPr="00B20E9C" w:rsidRDefault="00F75010" w:rsidP="00713CB6">
            <w:pPr>
              <w:suppressAutoHyphens/>
              <w:spacing w:line="276" w:lineRule="auto"/>
              <w:rPr>
                <w:rFonts w:ascii="Calibri" w:hAnsi="Calibri"/>
              </w:rPr>
            </w:pPr>
          </w:p>
        </w:tc>
      </w:tr>
      <w:tr w:rsidR="00F75010" w:rsidRPr="00B20E9C" w14:paraId="782D5105" w14:textId="77777777" w:rsidTr="00713CB6">
        <w:trPr>
          <w:cantSplit/>
          <w:trHeight w:val="284"/>
        </w:trPr>
        <w:tc>
          <w:tcPr>
            <w:tcW w:w="822" w:type="dxa"/>
            <w:shd w:val="clear" w:color="auto" w:fill="D9D9D9"/>
            <w:vAlign w:val="center"/>
          </w:tcPr>
          <w:p w14:paraId="02C72960" w14:textId="77777777" w:rsidR="00F75010" w:rsidRPr="00B20E9C" w:rsidRDefault="00F75010" w:rsidP="00713CB6">
            <w:pPr>
              <w:suppressAutoHyphens/>
              <w:spacing w:line="276" w:lineRule="auto"/>
              <w:jc w:val="center"/>
              <w:rPr>
                <w:rFonts w:ascii="Calibri" w:hAnsi="Calibri"/>
                <w:b/>
                <w:color w:val="000000"/>
              </w:rPr>
            </w:pPr>
            <w:r w:rsidRPr="00B20E9C">
              <w:rPr>
                <w:rFonts w:ascii="Calibri" w:hAnsi="Calibri"/>
                <w:b/>
                <w:color w:val="000000"/>
              </w:rPr>
              <w:t>4</w:t>
            </w:r>
          </w:p>
        </w:tc>
        <w:tc>
          <w:tcPr>
            <w:tcW w:w="1880" w:type="dxa"/>
            <w:shd w:val="clear" w:color="auto" w:fill="D9D9D9"/>
            <w:vAlign w:val="center"/>
          </w:tcPr>
          <w:p w14:paraId="2D8B065E" w14:textId="77777777" w:rsidR="00F75010" w:rsidRPr="00B20E9C" w:rsidRDefault="00F75010" w:rsidP="00713CB6">
            <w:pPr>
              <w:suppressAutoHyphens/>
              <w:spacing w:line="276" w:lineRule="auto"/>
              <w:rPr>
                <w:rFonts w:ascii="Calibri" w:hAnsi="Calibri"/>
                <w:b/>
                <w:color w:val="000000"/>
              </w:rPr>
            </w:pPr>
            <w:r w:rsidRPr="00B20E9C">
              <w:rPr>
                <w:rFonts w:ascii="Calibri" w:hAnsi="Calibri"/>
                <w:b/>
                <w:color w:val="000000"/>
              </w:rPr>
              <w:t>ΚΑΡΤΑ ΕΠΕΚΤΑΣΗΣ 10GbE</w:t>
            </w:r>
            <w:r>
              <w:rPr>
                <w:rFonts w:ascii="Calibri" w:hAnsi="Calibri"/>
                <w:b/>
                <w:color w:val="000000"/>
              </w:rPr>
              <w:t xml:space="preserve"> </w:t>
            </w:r>
            <w:r w:rsidRPr="00B20E9C">
              <w:rPr>
                <w:rFonts w:ascii="Calibri" w:hAnsi="Calibri"/>
                <w:b/>
                <w:color w:val="000000"/>
              </w:rPr>
              <w:t>ΓΙΑ CISCO 6509</w:t>
            </w:r>
          </w:p>
        </w:tc>
        <w:tc>
          <w:tcPr>
            <w:tcW w:w="2798" w:type="dxa"/>
            <w:shd w:val="clear" w:color="auto" w:fill="D9D9D9"/>
            <w:vAlign w:val="center"/>
          </w:tcPr>
          <w:p w14:paraId="49800A5C" w14:textId="77777777" w:rsidR="00F75010" w:rsidRPr="00B20E9C" w:rsidRDefault="00F75010" w:rsidP="00713CB6">
            <w:pPr>
              <w:suppressAutoHyphens/>
              <w:spacing w:line="276" w:lineRule="auto"/>
              <w:rPr>
                <w:rFonts w:ascii="Calibri" w:hAnsi="Calibri"/>
                <w:b/>
                <w:bCs/>
                <w:color w:val="000000"/>
              </w:rPr>
            </w:pPr>
          </w:p>
          <w:p w14:paraId="501A3D78" w14:textId="77777777" w:rsidR="00F75010" w:rsidRPr="00B20E9C" w:rsidRDefault="00F75010" w:rsidP="00713CB6">
            <w:pPr>
              <w:suppressAutoHyphens/>
              <w:spacing w:line="276" w:lineRule="auto"/>
              <w:rPr>
                <w:rFonts w:ascii="Calibri" w:hAnsi="Calibri"/>
                <w:b/>
                <w:bCs/>
              </w:rPr>
            </w:pPr>
          </w:p>
        </w:tc>
        <w:tc>
          <w:tcPr>
            <w:tcW w:w="1275" w:type="dxa"/>
            <w:shd w:val="clear" w:color="auto" w:fill="D9D9D9"/>
            <w:vAlign w:val="center"/>
          </w:tcPr>
          <w:p w14:paraId="19B4FA77"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4EF960DA"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500558D2" w14:textId="77777777" w:rsidR="00F75010" w:rsidRPr="00B20E9C" w:rsidRDefault="00F75010" w:rsidP="00713CB6">
            <w:pPr>
              <w:suppressAutoHyphens/>
              <w:spacing w:line="276" w:lineRule="auto"/>
              <w:rPr>
                <w:rFonts w:ascii="Calibri" w:hAnsi="Calibri"/>
              </w:rPr>
            </w:pPr>
          </w:p>
        </w:tc>
      </w:tr>
      <w:tr w:rsidR="00F75010" w:rsidRPr="00B20E9C" w14:paraId="7D7D93CA" w14:textId="77777777" w:rsidTr="00713CB6">
        <w:trPr>
          <w:cantSplit/>
          <w:trHeight w:val="284"/>
        </w:trPr>
        <w:tc>
          <w:tcPr>
            <w:tcW w:w="822" w:type="dxa"/>
            <w:vAlign w:val="center"/>
          </w:tcPr>
          <w:p w14:paraId="7D8A19C2"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4.1</w:t>
            </w:r>
          </w:p>
        </w:tc>
        <w:tc>
          <w:tcPr>
            <w:tcW w:w="1880" w:type="dxa"/>
            <w:vAlign w:val="center"/>
          </w:tcPr>
          <w:p w14:paraId="360B2BE0"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659F08B7"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Μοντέλο - Κατασκευαστής Cisco</w:t>
            </w:r>
          </w:p>
          <w:p w14:paraId="211E343E" w14:textId="77777777" w:rsidR="00F75010" w:rsidRPr="00B20E9C" w:rsidRDefault="00F75010" w:rsidP="00713CB6">
            <w:pPr>
              <w:suppressAutoHyphens/>
              <w:spacing w:line="276" w:lineRule="auto"/>
              <w:rPr>
                <w:rFonts w:ascii="Calibri" w:hAnsi="Calibri"/>
                <w:b/>
                <w:bCs/>
                <w:color w:val="000000"/>
              </w:rPr>
            </w:pPr>
          </w:p>
        </w:tc>
        <w:tc>
          <w:tcPr>
            <w:tcW w:w="1275" w:type="dxa"/>
            <w:vAlign w:val="center"/>
          </w:tcPr>
          <w:p w14:paraId="1EC6E73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4FA2229E" w14:textId="77777777" w:rsidR="00F75010" w:rsidRPr="00B20E9C" w:rsidRDefault="00F75010" w:rsidP="00713CB6">
            <w:pPr>
              <w:suppressAutoHyphens/>
              <w:spacing w:line="276" w:lineRule="auto"/>
              <w:rPr>
                <w:rFonts w:ascii="Calibri" w:hAnsi="Calibri"/>
              </w:rPr>
            </w:pPr>
          </w:p>
        </w:tc>
        <w:tc>
          <w:tcPr>
            <w:tcW w:w="1588" w:type="dxa"/>
            <w:vAlign w:val="center"/>
          </w:tcPr>
          <w:p w14:paraId="1A16F339" w14:textId="77777777" w:rsidR="00F75010" w:rsidRPr="00B20E9C" w:rsidRDefault="00F75010" w:rsidP="00713CB6">
            <w:pPr>
              <w:suppressAutoHyphens/>
              <w:spacing w:line="276" w:lineRule="auto"/>
              <w:rPr>
                <w:rFonts w:ascii="Calibri" w:hAnsi="Calibri"/>
              </w:rPr>
            </w:pPr>
          </w:p>
        </w:tc>
      </w:tr>
      <w:tr w:rsidR="00F75010" w:rsidRPr="00B20E9C" w14:paraId="2A3DB254" w14:textId="77777777" w:rsidTr="00713CB6">
        <w:trPr>
          <w:cantSplit/>
          <w:trHeight w:val="284"/>
        </w:trPr>
        <w:tc>
          <w:tcPr>
            <w:tcW w:w="822" w:type="dxa"/>
            <w:vAlign w:val="center"/>
          </w:tcPr>
          <w:p w14:paraId="559BB487"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4.2</w:t>
            </w:r>
          </w:p>
        </w:tc>
        <w:tc>
          <w:tcPr>
            <w:tcW w:w="1880" w:type="dxa"/>
            <w:vAlign w:val="center"/>
          </w:tcPr>
          <w:p w14:paraId="51697A88"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568E84ED"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Αριθμός</w:t>
            </w:r>
            <w:r>
              <w:rPr>
                <w:rFonts w:ascii="Calibri" w:hAnsi="Calibri"/>
                <w:color w:val="000000"/>
              </w:rPr>
              <w:t xml:space="preserve"> </w:t>
            </w:r>
            <w:r w:rsidRPr="00B20E9C">
              <w:rPr>
                <w:rFonts w:ascii="Calibri" w:hAnsi="Calibri"/>
                <w:color w:val="000000"/>
              </w:rPr>
              <w:t>μονάδων</w:t>
            </w:r>
          </w:p>
          <w:p w14:paraId="348E69EA"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56820C79"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1</w:t>
            </w:r>
          </w:p>
          <w:p w14:paraId="56256F53"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52C962C" w14:textId="77777777" w:rsidR="00F75010" w:rsidRPr="00B20E9C" w:rsidRDefault="00F75010" w:rsidP="00713CB6">
            <w:pPr>
              <w:suppressAutoHyphens/>
              <w:spacing w:line="276" w:lineRule="auto"/>
              <w:rPr>
                <w:rFonts w:ascii="Calibri" w:hAnsi="Calibri"/>
              </w:rPr>
            </w:pPr>
          </w:p>
        </w:tc>
        <w:tc>
          <w:tcPr>
            <w:tcW w:w="1588" w:type="dxa"/>
            <w:vAlign w:val="center"/>
          </w:tcPr>
          <w:p w14:paraId="4A89F9B7" w14:textId="77777777" w:rsidR="00F75010" w:rsidRPr="00B20E9C" w:rsidRDefault="00F75010" w:rsidP="00713CB6">
            <w:pPr>
              <w:suppressAutoHyphens/>
              <w:spacing w:line="276" w:lineRule="auto"/>
              <w:rPr>
                <w:rFonts w:ascii="Calibri" w:hAnsi="Calibri"/>
              </w:rPr>
            </w:pPr>
          </w:p>
        </w:tc>
      </w:tr>
      <w:tr w:rsidR="00F75010" w:rsidRPr="00B20E9C" w14:paraId="36E12255" w14:textId="77777777" w:rsidTr="00713CB6">
        <w:trPr>
          <w:cantSplit/>
          <w:trHeight w:val="284"/>
        </w:trPr>
        <w:tc>
          <w:tcPr>
            <w:tcW w:w="822" w:type="dxa"/>
            <w:vAlign w:val="center"/>
          </w:tcPr>
          <w:p w14:paraId="1BEF19FC"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4.3</w:t>
            </w:r>
          </w:p>
        </w:tc>
        <w:tc>
          <w:tcPr>
            <w:tcW w:w="1880" w:type="dxa"/>
            <w:vAlign w:val="center"/>
          </w:tcPr>
          <w:p w14:paraId="3EC48761"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148A5BDF"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Πλήρης συμβατότητα με το υπάρχον Cisco</w:t>
            </w:r>
            <w:r>
              <w:rPr>
                <w:rFonts w:ascii="Calibri" w:hAnsi="Calibri"/>
                <w:color w:val="000000"/>
              </w:rPr>
              <w:t xml:space="preserve"> </w:t>
            </w:r>
            <w:r w:rsidRPr="00B20E9C">
              <w:rPr>
                <w:rFonts w:ascii="Calibri" w:hAnsi="Calibri"/>
                <w:color w:val="000000"/>
              </w:rPr>
              <w:t>Catalyst 6509-E</w:t>
            </w:r>
            <w:r>
              <w:rPr>
                <w:rFonts w:ascii="Calibri" w:hAnsi="Calibri"/>
                <w:color w:val="000000"/>
              </w:rPr>
              <w:t xml:space="preserve"> </w:t>
            </w:r>
            <w:r w:rsidRPr="00B20E9C">
              <w:rPr>
                <w:rFonts w:ascii="Calibri" w:hAnsi="Calibri"/>
                <w:color w:val="000000"/>
              </w:rPr>
              <w:t>chassis και την προσφερόμενη Κάρτα Supervisor</w:t>
            </w:r>
          </w:p>
        </w:tc>
        <w:tc>
          <w:tcPr>
            <w:tcW w:w="1275" w:type="dxa"/>
            <w:vAlign w:val="center"/>
          </w:tcPr>
          <w:p w14:paraId="1AF3465E"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01DF3B26"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BECE0B7" w14:textId="77777777" w:rsidR="00F75010" w:rsidRPr="00B20E9C" w:rsidRDefault="00F75010" w:rsidP="00713CB6">
            <w:pPr>
              <w:suppressAutoHyphens/>
              <w:spacing w:line="276" w:lineRule="auto"/>
              <w:rPr>
                <w:rFonts w:ascii="Calibri" w:hAnsi="Calibri"/>
              </w:rPr>
            </w:pPr>
          </w:p>
        </w:tc>
        <w:tc>
          <w:tcPr>
            <w:tcW w:w="1588" w:type="dxa"/>
            <w:vAlign w:val="center"/>
          </w:tcPr>
          <w:p w14:paraId="7975CA5C" w14:textId="77777777" w:rsidR="00F75010" w:rsidRPr="00B20E9C" w:rsidRDefault="00F75010" w:rsidP="00713CB6">
            <w:pPr>
              <w:suppressAutoHyphens/>
              <w:spacing w:line="276" w:lineRule="auto"/>
              <w:rPr>
                <w:rFonts w:ascii="Calibri" w:hAnsi="Calibri"/>
              </w:rPr>
            </w:pPr>
          </w:p>
        </w:tc>
      </w:tr>
      <w:tr w:rsidR="00F75010" w:rsidRPr="00B20E9C" w14:paraId="0E93EF3A" w14:textId="77777777" w:rsidTr="00713CB6">
        <w:trPr>
          <w:cantSplit/>
          <w:trHeight w:val="284"/>
        </w:trPr>
        <w:tc>
          <w:tcPr>
            <w:tcW w:w="822" w:type="dxa"/>
            <w:vAlign w:val="center"/>
          </w:tcPr>
          <w:p w14:paraId="75EEFAE8"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6C1C82ED"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1CD7A6A0"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Απόδοση - Χαρακτηριστικά:</w:t>
            </w:r>
          </w:p>
          <w:p w14:paraId="18200A97"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2042FAC1"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449A84EC" w14:textId="77777777" w:rsidR="00F75010" w:rsidRPr="00B20E9C" w:rsidRDefault="00F75010" w:rsidP="00713CB6">
            <w:pPr>
              <w:suppressAutoHyphens/>
              <w:spacing w:line="276" w:lineRule="auto"/>
              <w:rPr>
                <w:rFonts w:ascii="Calibri" w:hAnsi="Calibri"/>
              </w:rPr>
            </w:pPr>
          </w:p>
        </w:tc>
        <w:tc>
          <w:tcPr>
            <w:tcW w:w="1588" w:type="dxa"/>
            <w:vAlign w:val="center"/>
          </w:tcPr>
          <w:p w14:paraId="76EA1E29" w14:textId="77777777" w:rsidR="00F75010" w:rsidRPr="00B20E9C" w:rsidRDefault="00F75010" w:rsidP="00713CB6">
            <w:pPr>
              <w:suppressAutoHyphens/>
              <w:spacing w:line="276" w:lineRule="auto"/>
              <w:rPr>
                <w:rFonts w:ascii="Calibri" w:hAnsi="Calibri"/>
              </w:rPr>
            </w:pPr>
          </w:p>
        </w:tc>
      </w:tr>
      <w:tr w:rsidR="00F75010" w:rsidRPr="00B20E9C" w14:paraId="4945975A" w14:textId="77777777" w:rsidTr="00713CB6">
        <w:trPr>
          <w:cantSplit/>
          <w:trHeight w:val="284"/>
        </w:trPr>
        <w:tc>
          <w:tcPr>
            <w:tcW w:w="822" w:type="dxa"/>
            <w:vAlign w:val="center"/>
          </w:tcPr>
          <w:p w14:paraId="5C4D3FF0"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4.4</w:t>
            </w:r>
          </w:p>
        </w:tc>
        <w:tc>
          <w:tcPr>
            <w:tcW w:w="1880" w:type="dxa"/>
            <w:vAlign w:val="center"/>
          </w:tcPr>
          <w:p w14:paraId="1A9AB90D"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3CB9D98D"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Απόδοση διασύνδεσης με το switch</w:t>
            </w:r>
            <w:r>
              <w:rPr>
                <w:rFonts w:ascii="Calibri" w:hAnsi="Calibri"/>
                <w:color w:val="000000"/>
              </w:rPr>
              <w:t xml:space="preserve"> </w:t>
            </w:r>
            <w:r w:rsidRPr="00B20E9C">
              <w:rPr>
                <w:rFonts w:ascii="Calibri" w:hAnsi="Calibri"/>
                <w:color w:val="000000"/>
              </w:rPr>
              <w:t>fabric</w:t>
            </w:r>
          </w:p>
        </w:tc>
        <w:tc>
          <w:tcPr>
            <w:tcW w:w="1275" w:type="dxa"/>
            <w:vAlign w:val="center"/>
          </w:tcPr>
          <w:p w14:paraId="40DBC80B"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&gt;= 40Gbps</w:t>
            </w:r>
          </w:p>
          <w:p w14:paraId="4A963552"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F887722" w14:textId="77777777" w:rsidR="00F75010" w:rsidRPr="00B20E9C" w:rsidRDefault="00F75010" w:rsidP="00713CB6">
            <w:pPr>
              <w:suppressAutoHyphens/>
              <w:spacing w:line="276" w:lineRule="auto"/>
              <w:rPr>
                <w:rFonts w:ascii="Calibri" w:hAnsi="Calibri"/>
              </w:rPr>
            </w:pPr>
          </w:p>
        </w:tc>
        <w:tc>
          <w:tcPr>
            <w:tcW w:w="1588" w:type="dxa"/>
            <w:vAlign w:val="center"/>
          </w:tcPr>
          <w:p w14:paraId="314F4638" w14:textId="77777777" w:rsidR="00F75010" w:rsidRPr="00B20E9C" w:rsidRDefault="00F75010" w:rsidP="00713CB6">
            <w:pPr>
              <w:suppressAutoHyphens/>
              <w:spacing w:line="276" w:lineRule="auto"/>
              <w:rPr>
                <w:rFonts w:ascii="Calibri" w:hAnsi="Calibri"/>
              </w:rPr>
            </w:pPr>
          </w:p>
        </w:tc>
      </w:tr>
      <w:tr w:rsidR="00F75010" w:rsidRPr="00B20E9C" w14:paraId="71DAD8EC" w14:textId="77777777" w:rsidTr="00713CB6">
        <w:trPr>
          <w:cantSplit/>
          <w:trHeight w:val="284"/>
        </w:trPr>
        <w:tc>
          <w:tcPr>
            <w:tcW w:w="822" w:type="dxa"/>
            <w:vAlign w:val="center"/>
          </w:tcPr>
          <w:p w14:paraId="0DCC3CB4"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6F41732B"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3CEC3826"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Interfaces:</w:t>
            </w:r>
          </w:p>
          <w:p w14:paraId="4D32E9A3"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3539F845"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BF631AE" w14:textId="77777777" w:rsidR="00F75010" w:rsidRPr="00B20E9C" w:rsidRDefault="00F75010" w:rsidP="00713CB6">
            <w:pPr>
              <w:suppressAutoHyphens/>
              <w:spacing w:line="276" w:lineRule="auto"/>
              <w:rPr>
                <w:rFonts w:ascii="Calibri" w:hAnsi="Calibri"/>
              </w:rPr>
            </w:pPr>
          </w:p>
        </w:tc>
        <w:tc>
          <w:tcPr>
            <w:tcW w:w="1588" w:type="dxa"/>
            <w:vAlign w:val="center"/>
          </w:tcPr>
          <w:p w14:paraId="7EDCA60A" w14:textId="77777777" w:rsidR="00F75010" w:rsidRPr="00B20E9C" w:rsidRDefault="00F75010" w:rsidP="00713CB6">
            <w:pPr>
              <w:suppressAutoHyphens/>
              <w:spacing w:line="276" w:lineRule="auto"/>
              <w:rPr>
                <w:rFonts w:ascii="Calibri" w:hAnsi="Calibri"/>
              </w:rPr>
            </w:pPr>
          </w:p>
        </w:tc>
      </w:tr>
      <w:tr w:rsidR="00F75010" w:rsidRPr="00B20E9C" w14:paraId="43F85213" w14:textId="77777777" w:rsidTr="00713CB6">
        <w:trPr>
          <w:cantSplit/>
          <w:trHeight w:val="284"/>
        </w:trPr>
        <w:tc>
          <w:tcPr>
            <w:tcW w:w="822" w:type="dxa"/>
            <w:vAlign w:val="center"/>
          </w:tcPr>
          <w:p w14:paraId="73C0C959"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4.5</w:t>
            </w:r>
          </w:p>
        </w:tc>
        <w:tc>
          <w:tcPr>
            <w:tcW w:w="1880" w:type="dxa"/>
            <w:vAlign w:val="center"/>
          </w:tcPr>
          <w:p w14:paraId="45F93FA9"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060C18A1"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Δεκαέξι (16) 10GbE οπτικές θύρες τύπου SFP+</w:t>
            </w:r>
          </w:p>
        </w:tc>
        <w:tc>
          <w:tcPr>
            <w:tcW w:w="1275" w:type="dxa"/>
            <w:vAlign w:val="center"/>
          </w:tcPr>
          <w:p w14:paraId="191990FD"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NAI</w:t>
            </w:r>
          </w:p>
          <w:p w14:paraId="04DBEBBE"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3EF837C" w14:textId="77777777" w:rsidR="00F75010" w:rsidRPr="00B20E9C" w:rsidRDefault="00F75010" w:rsidP="00713CB6">
            <w:pPr>
              <w:suppressAutoHyphens/>
              <w:spacing w:line="276" w:lineRule="auto"/>
              <w:rPr>
                <w:rFonts w:ascii="Calibri" w:hAnsi="Calibri"/>
              </w:rPr>
            </w:pPr>
          </w:p>
        </w:tc>
        <w:tc>
          <w:tcPr>
            <w:tcW w:w="1588" w:type="dxa"/>
            <w:vAlign w:val="center"/>
          </w:tcPr>
          <w:p w14:paraId="1693ED03" w14:textId="77777777" w:rsidR="00F75010" w:rsidRPr="00B20E9C" w:rsidRDefault="00F75010" w:rsidP="00713CB6">
            <w:pPr>
              <w:suppressAutoHyphens/>
              <w:spacing w:line="276" w:lineRule="auto"/>
              <w:rPr>
                <w:rFonts w:ascii="Calibri" w:hAnsi="Calibri"/>
              </w:rPr>
            </w:pPr>
          </w:p>
        </w:tc>
      </w:tr>
      <w:tr w:rsidR="00F75010" w:rsidRPr="00B20E9C" w14:paraId="5317CF3D" w14:textId="77777777" w:rsidTr="00713CB6">
        <w:trPr>
          <w:cantSplit/>
          <w:trHeight w:val="284"/>
        </w:trPr>
        <w:tc>
          <w:tcPr>
            <w:tcW w:w="822" w:type="dxa"/>
            <w:vAlign w:val="center"/>
          </w:tcPr>
          <w:p w14:paraId="28716F68"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22CBADB8" w14:textId="77777777" w:rsidR="00F75010" w:rsidRPr="00B20E9C" w:rsidRDefault="00F75010" w:rsidP="00713CB6">
            <w:pPr>
              <w:suppressAutoHyphens/>
              <w:spacing w:line="276" w:lineRule="auto"/>
              <w:rPr>
                <w:rFonts w:ascii="Calibri" w:hAnsi="Calibri"/>
                <w:color w:val="000000"/>
              </w:rPr>
            </w:pPr>
          </w:p>
        </w:tc>
        <w:tc>
          <w:tcPr>
            <w:tcW w:w="2798" w:type="dxa"/>
            <w:vAlign w:val="center"/>
          </w:tcPr>
          <w:p w14:paraId="7AD42383"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b/>
                <w:color w:val="000000"/>
              </w:rPr>
              <w:t>Προδιαγραφές Ασφαλείας:</w:t>
            </w:r>
          </w:p>
        </w:tc>
        <w:tc>
          <w:tcPr>
            <w:tcW w:w="1275" w:type="dxa"/>
            <w:vAlign w:val="center"/>
          </w:tcPr>
          <w:p w14:paraId="37635738" w14:textId="77777777" w:rsidR="00F75010" w:rsidRPr="00B20E9C" w:rsidRDefault="00F75010" w:rsidP="00713CB6">
            <w:pPr>
              <w:suppressAutoHyphens/>
              <w:spacing w:line="276" w:lineRule="auto"/>
              <w:jc w:val="center"/>
              <w:rPr>
                <w:rFonts w:ascii="Calibri" w:hAnsi="Calibri"/>
                <w:color w:val="000000"/>
              </w:rPr>
            </w:pPr>
          </w:p>
        </w:tc>
        <w:tc>
          <w:tcPr>
            <w:tcW w:w="1276" w:type="dxa"/>
            <w:vAlign w:val="center"/>
          </w:tcPr>
          <w:p w14:paraId="7915D848" w14:textId="77777777" w:rsidR="00F75010" w:rsidRPr="00B20E9C" w:rsidRDefault="00F75010" w:rsidP="00713CB6">
            <w:pPr>
              <w:suppressAutoHyphens/>
              <w:spacing w:line="276" w:lineRule="auto"/>
              <w:rPr>
                <w:rFonts w:ascii="Calibri" w:hAnsi="Calibri"/>
              </w:rPr>
            </w:pPr>
          </w:p>
        </w:tc>
        <w:tc>
          <w:tcPr>
            <w:tcW w:w="1588" w:type="dxa"/>
            <w:vAlign w:val="center"/>
          </w:tcPr>
          <w:p w14:paraId="5617334C" w14:textId="77777777" w:rsidR="00F75010" w:rsidRPr="00B20E9C" w:rsidRDefault="00F75010" w:rsidP="00713CB6">
            <w:pPr>
              <w:suppressAutoHyphens/>
              <w:spacing w:line="276" w:lineRule="auto"/>
              <w:rPr>
                <w:rFonts w:ascii="Calibri" w:hAnsi="Calibri"/>
              </w:rPr>
            </w:pPr>
          </w:p>
        </w:tc>
      </w:tr>
      <w:tr w:rsidR="00F75010" w:rsidRPr="00B20E9C" w14:paraId="5DD40CC4" w14:textId="77777777" w:rsidTr="00713CB6">
        <w:trPr>
          <w:cantSplit/>
          <w:trHeight w:val="284"/>
        </w:trPr>
        <w:tc>
          <w:tcPr>
            <w:tcW w:w="822" w:type="dxa"/>
            <w:vAlign w:val="center"/>
          </w:tcPr>
          <w:p w14:paraId="53762ED3"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4.6</w:t>
            </w:r>
          </w:p>
        </w:tc>
        <w:tc>
          <w:tcPr>
            <w:tcW w:w="1880" w:type="dxa"/>
            <w:vAlign w:val="center"/>
          </w:tcPr>
          <w:p w14:paraId="77EF426B"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30D4070C"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 xml:space="preserve">UL </w:t>
            </w:r>
            <w:r w:rsidRPr="00B20E9C">
              <w:rPr>
                <w:rFonts w:ascii="Calibri" w:hAnsi="Calibri" w:cs="Calibri"/>
                <w:color w:val="000000"/>
                <w:lang w:val="en-GB"/>
              </w:rPr>
              <w:t>60</w:t>
            </w:r>
            <w:r w:rsidRPr="00B20E9C">
              <w:rPr>
                <w:rFonts w:ascii="Calibri" w:hAnsi="Calibri" w:cs="Calibri"/>
                <w:color w:val="000000"/>
              </w:rPr>
              <w:t>950</w:t>
            </w:r>
          </w:p>
        </w:tc>
        <w:tc>
          <w:tcPr>
            <w:tcW w:w="1275" w:type="dxa"/>
            <w:vAlign w:val="center"/>
          </w:tcPr>
          <w:p w14:paraId="511F1AB8"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3150EA00" w14:textId="77777777" w:rsidR="00F75010" w:rsidRPr="00B20E9C" w:rsidRDefault="00F75010" w:rsidP="00713CB6">
            <w:pPr>
              <w:suppressAutoHyphens/>
              <w:spacing w:line="276" w:lineRule="auto"/>
              <w:rPr>
                <w:rFonts w:ascii="Calibri" w:hAnsi="Calibri"/>
              </w:rPr>
            </w:pPr>
          </w:p>
        </w:tc>
        <w:tc>
          <w:tcPr>
            <w:tcW w:w="1588" w:type="dxa"/>
            <w:vAlign w:val="center"/>
          </w:tcPr>
          <w:p w14:paraId="082DBDB9" w14:textId="77777777" w:rsidR="00F75010" w:rsidRPr="00B20E9C" w:rsidRDefault="00F75010" w:rsidP="00713CB6">
            <w:pPr>
              <w:suppressAutoHyphens/>
              <w:spacing w:line="276" w:lineRule="auto"/>
              <w:rPr>
                <w:rFonts w:ascii="Calibri" w:hAnsi="Calibri"/>
              </w:rPr>
            </w:pPr>
          </w:p>
        </w:tc>
      </w:tr>
      <w:tr w:rsidR="00F75010" w:rsidRPr="00B20E9C" w14:paraId="7C89E430" w14:textId="77777777" w:rsidTr="00713CB6">
        <w:trPr>
          <w:cantSplit/>
          <w:trHeight w:val="284"/>
        </w:trPr>
        <w:tc>
          <w:tcPr>
            <w:tcW w:w="822" w:type="dxa"/>
            <w:vAlign w:val="center"/>
          </w:tcPr>
          <w:p w14:paraId="2AFA9BA3"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4.7</w:t>
            </w:r>
          </w:p>
        </w:tc>
        <w:tc>
          <w:tcPr>
            <w:tcW w:w="1880" w:type="dxa"/>
            <w:vAlign w:val="center"/>
          </w:tcPr>
          <w:p w14:paraId="6B318D49"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670617E3"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EN 60950</w:t>
            </w:r>
          </w:p>
        </w:tc>
        <w:tc>
          <w:tcPr>
            <w:tcW w:w="1275" w:type="dxa"/>
            <w:vAlign w:val="center"/>
          </w:tcPr>
          <w:p w14:paraId="6FCF4EBB"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7F0C5204" w14:textId="77777777" w:rsidR="00F75010" w:rsidRPr="00B20E9C" w:rsidRDefault="00F75010" w:rsidP="00713CB6">
            <w:pPr>
              <w:suppressAutoHyphens/>
              <w:spacing w:line="276" w:lineRule="auto"/>
              <w:rPr>
                <w:rFonts w:ascii="Calibri" w:hAnsi="Calibri"/>
              </w:rPr>
            </w:pPr>
          </w:p>
        </w:tc>
        <w:tc>
          <w:tcPr>
            <w:tcW w:w="1588" w:type="dxa"/>
            <w:vAlign w:val="center"/>
          </w:tcPr>
          <w:p w14:paraId="16B36DD9" w14:textId="77777777" w:rsidR="00F75010" w:rsidRPr="00B20E9C" w:rsidRDefault="00F75010" w:rsidP="00713CB6">
            <w:pPr>
              <w:suppressAutoHyphens/>
              <w:spacing w:line="276" w:lineRule="auto"/>
              <w:rPr>
                <w:rFonts w:ascii="Calibri" w:hAnsi="Calibri"/>
              </w:rPr>
            </w:pPr>
          </w:p>
        </w:tc>
      </w:tr>
      <w:tr w:rsidR="00F75010" w:rsidRPr="00B20E9C" w14:paraId="5B907865" w14:textId="77777777" w:rsidTr="00713CB6">
        <w:trPr>
          <w:cantSplit/>
          <w:trHeight w:val="284"/>
        </w:trPr>
        <w:tc>
          <w:tcPr>
            <w:tcW w:w="822" w:type="dxa"/>
            <w:vAlign w:val="center"/>
          </w:tcPr>
          <w:p w14:paraId="5103F4C8"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4.8</w:t>
            </w:r>
          </w:p>
        </w:tc>
        <w:tc>
          <w:tcPr>
            <w:tcW w:w="1880" w:type="dxa"/>
            <w:vAlign w:val="center"/>
          </w:tcPr>
          <w:p w14:paraId="1FD27380"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67A5BCFB"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 xml:space="preserve">IEC </w:t>
            </w:r>
            <w:r w:rsidRPr="00B20E9C">
              <w:rPr>
                <w:rFonts w:ascii="Calibri" w:hAnsi="Calibri" w:cs="Calibri"/>
                <w:color w:val="000000"/>
                <w:lang w:val="en-GB"/>
              </w:rPr>
              <w:t>60</w:t>
            </w:r>
            <w:r w:rsidRPr="00B20E9C">
              <w:rPr>
                <w:rFonts w:ascii="Calibri" w:hAnsi="Calibri" w:cs="Calibri"/>
                <w:color w:val="000000"/>
              </w:rPr>
              <w:t>950</w:t>
            </w:r>
          </w:p>
        </w:tc>
        <w:tc>
          <w:tcPr>
            <w:tcW w:w="1275" w:type="dxa"/>
            <w:vAlign w:val="center"/>
          </w:tcPr>
          <w:p w14:paraId="5C4FCDF6"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7C9D3BF7" w14:textId="77777777" w:rsidR="00F75010" w:rsidRPr="00B20E9C" w:rsidRDefault="00F75010" w:rsidP="00713CB6">
            <w:pPr>
              <w:suppressAutoHyphens/>
              <w:spacing w:line="276" w:lineRule="auto"/>
              <w:rPr>
                <w:rFonts w:ascii="Calibri" w:hAnsi="Calibri"/>
              </w:rPr>
            </w:pPr>
          </w:p>
        </w:tc>
        <w:tc>
          <w:tcPr>
            <w:tcW w:w="1588" w:type="dxa"/>
            <w:vAlign w:val="center"/>
          </w:tcPr>
          <w:p w14:paraId="37127E9F" w14:textId="77777777" w:rsidR="00F75010" w:rsidRPr="00B20E9C" w:rsidRDefault="00F75010" w:rsidP="00713CB6">
            <w:pPr>
              <w:suppressAutoHyphens/>
              <w:spacing w:line="276" w:lineRule="auto"/>
              <w:rPr>
                <w:rFonts w:ascii="Calibri" w:hAnsi="Calibri"/>
              </w:rPr>
            </w:pPr>
          </w:p>
        </w:tc>
      </w:tr>
      <w:tr w:rsidR="00F75010" w:rsidRPr="00B20E9C" w14:paraId="2B616A32" w14:textId="77777777" w:rsidTr="00713CB6">
        <w:trPr>
          <w:cantSplit/>
          <w:trHeight w:val="284"/>
        </w:trPr>
        <w:tc>
          <w:tcPr>
            <w:tcW w:w="822" w:type="dxa"/>
            <w:vAlign w:val="center"/>
          </w:tcPr>
          <w:p w14:paraId="5067A457"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33187BCB" w14:textId="77777777" w:rsidR="00F75010" w:rsidRPr="00B20E9C" w:rsidRDefault="00F75010" w:rsidP="00713CB6">
            <w:pPr>
              <w:suppressAutoHyphens/>
              <w:spacing w:line="276" w:lineRule="auto"/>
              <w:rPr>
                <w:rFonts w:ascii="Calibri" w:hAnsi="Calibri"/>
                <w:color w:val="000000"/>
              </w:rPr>
            </w:pPr>
          </w:p>
        </w:tc>
        <w:tc>
          <w:tcPr>
            <w:tcW w:w="2798" w:type="dxa"/>
            <w:vAlign w:val="center"/>
          </w:tcPr>
          <w:p w14:paraId="4D51DA96"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b/>
                <w:color w:val="000000"/>
              </w:rPr>
              <w:t>Προδιαγραφές ηλεκτρομαγνητικών εκπομπών:</w:t>
            </w:r>
          </w:p>
        </w:tc>
        <w:tc>
          <w:tcPr>
            <w:tcW w:w="1275" w:type="dxa"/>
            <w:vAlign w:val="center"/>
          </w:tcPr>
          <w:p w14:paraId="583B7D0A" w14:textId="77777777" w:rsidR="00F75010" w:rsidRPr="00B20E9C" w:rsidRDefault="00F75010" w:rsidP="00713CB6">
            <w:pPr>
              <w:suppressAutoHyphens/>
              <w:spacing w:line="276" w:lineRule="auto"/>
              <w:jc w:val="center"/>
              <w:rPr>
                <w:rFonts w:ascii="Calibri" w:hAnsi="Calibri"/>
                <w:color w:val="000000"/>
              </w:rPr>
            </w:pPr>
          </w:p>
        </w:tc>
        <w:tc>
          <w:tcPr>
            <w:tcW w:w="1276" w:type="dxa"/>
            <w:vAlign w:val="center"/>
          </w:tcPr>
          <w:p w14:paraId="7D38CC95" w14:textId="77777777" w:rsidR="00F75010" w:rsidRPr="00B20E9C" w:rsidRDefault="00F75010" w:rsidP="00713CB6">
            <w:pPr>
              <w:suppressAutoHyphens/>
              <w:spacing w:line="276" w:lineRule="auto"/>
              <w:rPr>
                <w:rFonts w:ascii="Calibri" w:hAnsi="Calibri"/>
              </w:rPr>
            </w:pPr>
          </w:p>
        </w:tc>
        <w:tc>
          <w:tcPr>
            <w:tcW w:w="1588" w:type="dxa"/>
            <w:vAlign w:val="center"/>
          </w:tcPr>
          <w:p w14:paraId="070D7C2C" w14:textId="77777777" w:rsidR="00F75010" w:rsidRPr="00B20E9C" w:rsidRDefault="00F75010" w:rsidP="00713CB6">
            <w:pPr>
              <w:suppressAutoHyphens/>
              <w:spacing w:line="276" w:lineRule="auto"/>
              <w:rPr>
                <w:rFonts w:ascii="Calibri" w:hAnsi="Calibri"/>
              </w:rPr>
            </w:pPr>
          </w:p>
        </w:tc>
      </w:tr>
      <w:tr w:rsidR="00F75010" w:rsidRPr="00B20E9C" w14:paraId="1FA99F4C" w14:textId="77777777" w:rsidTr="00713CB6">
        <w:trPr>
          <w:cantSplit/>
          <w:trHeight w:val="284"/>
        </w:trPr>
        <w:tc>
          <w:tcPr>
            <w:tcW w:w="822" w:type="dxa"/>
            <w:vAlign w:val="center"/>
          </w:tcPr>
          <w:p w14:paraId="5333BB35"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4.9</w:t>
            </w:r>
          </w:p>
        </w:tc>
        <w:tc>
          <w:tcPr>
            <w:tcW w:w="1880" w:type="dxa"/>
            <w:vAlign w:val="center"/>
          </w:tcPr>
          <w:p w14:paraId="02A1BF31"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12307399"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lang w:val="en-GB"/>
              </w:rPr>
              <w:t xml:space="preserve">47 CFR </w:t>
            </w:r>
            <w:r w:rsidRPr="00B20E9C">
              <w:rPr>
                <w:rFonts w:ascii="Calibri" w:hAnsi="Calibri"/>
                <w:color w:val="000000"/>
              </w:rPr>
              <w:t>Part</w:t>
            </w:r>
            <w:r w:rsidRPr="00B20E9C">
              <w:rPr>
                <w:rFonts w:ascii="Calibri" w:hAnsi="Calibri" w:cs="Calibri"/>
                <w:color w:val="000000"/>
                <w:lang w:val="en-GB"/>
              </w:rPr>
              <w:t xml:space="preserve"> 15 Class A</w:t>
            </w:r>
          </w:p>
        </w:tc>
        <w:tc>
          <w:tcPr>
            <w:tcW w:w="1275" w:type="dxa"/>
            <w:vAlign w:val="center"/>
          </w:tcPr>
          <w:p w14:paraId="67CF8248"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lang w:val="en-GB"/>
              </w:rPr>
              <w:t>NAI</w:t>
            </w:r>
          </w:p>
        </w:tc>
        <w:tc>
          <w:tcPr>
            <w:tcW w:w="1276" w:type="dxa"/>
            <w:vAlign w:val="center"/>
          </w:tcPr>
          <w:p w14:paraId="1EC602DD" w14:textId="77777777" w:rsidR="00F75010" w:rsidRPr="00B20E9C" w:rsidRDefault="00F75010" w:rsidP="00713CB6">
            <w:pPr>
              <w:suppressAutoHyphens/>
              <w:spacing w:line="276" w:lineRule="auto"/>
              <w:rPr>
                <w:rFonts w:ascii="Calibri" w:hAnsi="Calibri"/>
              </w:rPr>
            </w:pPr>
          </w:p>
        </w:tc>
        <w:tc>
          <w:tcPr>
            <w:tcW w:w="1588" w:type="dxa"/>
            <w:vAlign w:val="center"/>
          </w:tcPr>
          <w:p w14:paraId="2D6891AF" w14:textId="77777777" w:rsidR="00F75010" w:rsidRPr="00B20E9C" w:rsidRDefault="00F75010" w:rsidP="00713CB6">
            <w:pPr>
              <w:suppressAutoHyphens/>
              <w:spacing w:line="276" w:lineRule="auto"/>
              <w:rPr>
                <w:rFonts w:ascii="Calibri" w:hAnsi="Calibri"/>
              </w:rPr>
            </w:pPr>
          </w:p>
        </w:tc>
      </w:tr>
      <w:tr w:rsidR="00F75010" w:rsidRPr="00B20E9C" w14:paraId="597385FB" w14:textId="77777777" w:rsidTr="00713CB6">
        <w:trPr>
          <w:cantSplit/>
          <w:trHeight w:val="284"/>
        </w:trPr>
        <w:tc>
          <w:tcPr>
            <w:tcW w:w="822" w:type="dxa"/>
            <w:vAlign w:val="center"/>
          </w:tcPr>
          <w:p w14:paraId="4950ED57"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4.10</w:t>
            </w:r>
          </w:p>
        </w:tc>
        <w:tc>
          <w:tcPr>
            <w:tcW w:w="1880" w:type="dxa"/>
            <w:vAlign w:val="center"/>
          </w:tcPr>
          <w:p w14:paraId="40AE0E6D"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706C540C" w14:textId="77777777" w:rsidR="00F75010" w:rsidRPr="00B20E9C" w:rsidRDefault="00F75010" w:rsidP="00713CB6">
            <w:pPr>
              <w:suppressAutoHyphens/>
              <w:spacing w:line="276" w:lineRule="auto"/>
              <w:rPr>
                <w:rFonts w:ascii="Calibri" w:hAnsi="Calibri"/>
                <w:color w:val="000000"/>
                <w:lang w:val="en-US"/>
              </w:rPr>
            </w:pPr>
            <w:r w:rsidRPr="00B20E9C">
              <w:rPr>
                <w:rFonts w:ascii="Calibri" w:hAnsi="Calibri" w:cs="Calibri"/>
                <w:color w:val="000000"/>
                <w:lang w:val="en-US"/>
              </w:rPr>
              <w:t>EN 55024 (CISPR24), EN 55022 Class A (CISPR 22)</w:t>
            </w:r>
          </w:p>
        </w:tc>
        <w:tc>
          <w:tcPr>
            <w:tcW w:w="1275" w:type="dxa"/>
            <w:vAlign w:val="center"/>
          </w:tcPr>
          <w:p w14:paraId="06E13225"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084D6A92" w14:textId="77777777" w:rsidR="00F75010" w:rsidRPr="00B20E9C" w:rsidRDefault="00F75010" w:rsidP="00713CB6">
            <w:pPr>
              <w:suppressAutoHyphens/>
              <w:spacing w:line="276" w:lineRule="auto"/>
              <w:rPr>
                <w:rFonts w:ascii="Calibri" w:hAnsi="Calibri"/>
              </w:rPr>
            </w:pPr>
          </w:p>
        </w:tc>
        <w:tc>
          <w:tcPr>
            <w:tcW w:w="1588" w:type="dxa"/>
            <w:vAlign w:val="center"/>
          </w:tcPr>
          <w:p w14:paraId="1CFE0E33" w14:textId="77777777" w:rsidR="00F75010" w:rsidRPr="00B20E9C" w:rsidRDefault="00F75010" w:rsidP="00713CB6">
            <w:pPr>
              <w:suppressAutoHyphens/>
              <w:spacing w:line="276" w:lineRule="auto"/>
              <w:rPr>
                <w:rFonts w:ascii="Calibri" w:hAnsi="Calibri"/>
              </w:rPr>
            </w:pPr>
          </w:p>
        </w:tc>
      </w:tr>
      <w:tr w:rsidR="00F75010" w:rsidRPr="00B20E9C" w14:paraId="65EEEA4D" w14:textId="77777777" w:rsidTr="00713CB6">
        <w:trPr>
          <w:cantSplit/>
          <w:trHeight w:val="284"/>
        </w:trPr>
        <w:tc>
          <w:tcPr>
            <w:tcW w:w="822" w:type="dxa"/>
            <w:shd w:val="clear" w:color="auto" w:fill="D9D9D9"/>
            <w:vAlign w:val="center"/>
          </w:tcPr>
          <w:p w14:paraId="3FE7C4A7" w14:textId="77777777" w:rsidR="00F75010" w:rsidRPr="00B20E9C" w:rsidRDefault="00F75010" w:rsidP="00713CB6">
            <w:pPr>
              <w:suppressAutoHyphens/>
              <w:spacing w:line="276" w:lineRule="auto"/>
              <w:jc w:val="center"/>
              <w:rPr>
                <w:rFonts w:ascii="Calibri" w:hAnsi="Calibri"/>
                <w:b/>
                <w:color w:val="000000"/>
              </w:rPr>
            </w:pPr>
            <w:r w:rsidRPr="00B20E9C">
              <w:rPr>
                <w:rFonts w:ascii="Calibri" w:hAnsi="Calibri"/>
                <w:b/>
                <w:color w:val="000000"/>
              </w:rPr>
              <w:t>5</w:t>
            </w:r>
          </w:p>
        </w:tc>
        <w:tc>
          <w:tcPr>
            <w:tcW w:w="1880" w:type="dxa"/>
            <w:shd w:val="clear" w:color="auto" w:fill="D9D9D9"/>
            <w:vAlign w:val="center"/>
          </w:tcPr>
          <w:p w14:paraId="397005AC" w14:textId="77777777" w:rsidR="00F75010" w:rsidRPr="00B20E9C" w:rsidRDefault="00F75010" w:rsidP="00713CB6">
            <w:pPr>
              <w:suppressAutoHyphens/>
              <w:spacing w:line="276" w:lineRule="auto"/>
              <w:rPr>
                <w:rFonts w:ascii="Calibri" w:hAnsi="Calibri"/>
                <w:b/>
                <w:color w:val="000000"/>
              </w:rPr>
            </w:pPr>
            <w:r w:rsidRPr="00B20E9C">
              <w:rPr>
                <w:rFonts w:ascii="Calibri" w:hAnsi="Calibri"/>
                <w:b/>
                <w:color w:val="000000"/>
              </w:rPr>
              <w:t>ΚΑΡΤΑ ΕΠΕΚΤΑΣΗΣ 1GbE</w:t>
            </w:r>
            <w:r>
              <w:rPr>
                <w:rFonts w:ascii="Calibri" w:hAnsi="Calibri"/>
                <w:b/>
                <w:color w:val="000000"/>
              </w:rPr>
              <w:t xml:space="preserve"> </w:t>
            </w:r>
            <w:r w:rsidRPr="00B20E9C">
              <w:rPr>
                <w:rFonts w:ascii="Calibri" w:hAnsi="Calibri"/>
                <w:b/>
                <w:color w:val="000000"/>
              </w:rPr>
              <w:t>ΓΙΑ CISCO 6509</w:t>
            </w:r>
          </w:p>
        </w:tc>
        <w:tc>
          <w:tcPr>
            <w:tcW w:w="2798" w:type="dxa"/>
            <w:shd w:val="clear" w:color="auto" w:fill="D9D9D9"/>
            <w:vAlign w:val="center"/>
          </w:tcPr>
          <w:p w14:paraId="19966A82" w14:textId="77777777" w:rsidR="00F75010" w:rsidRPr="00B20E9C" w:rsidRDefault="00F75010" w:rsidP="00713CB6">
            <w:pPr>
              <w:suppressAutoHyphens/>
              <w:spacing w:line="276" w:lineRule="auto"/>
              <w:rPr>
                <w:rFonts w:ascii="Calibri" w:hAnsi="Calibri"/>
                <w:b/>
                <w:bCs/>
                <w:color w:val="000000"/>
              </w:rPr>
            </w:pPr>
          </w:p>
          <w:p w14:paraId="3A80BA98" w14:textId="77777777" w:rsidR="00F75010" w:rsidRPr="00B20E9C" w:rsidRDefault="00F75010" w:rsidP="00713CB6">
            <w:pPr>
              <w:suppressAutoHyphens/>
              <w:spacing w:line="276" w:lineRule="auto"/>
              <w:rPr>
                <w:rFonts w:ascii="Calibri" w:hAnsi="Calibri"/>
                <w:b/>
                <w:bCs/>
              </w:rPr>
            </w:pPr>
          </w:p>
        </w:tc>
        <w:tc>
          <w:tcPr>
            <w:tcW w:w="1275" w:type="dxa"/>
            <w:shd w:val="clear" w:color="auto" w:fill="D9D9D9"/>
            <w:vAlign w:val="center"/>
          </w:tcPr>
          <w:p w14:paraId="778329FD" w14:textId="77777777" w:rsidR="00F75010" w:rsidRPr="00B20E9C" w:rsidRDefault="00F75010" w:rsidP="00713CB6">
            <w:pPr>
              <w:suppressAutoHyphens/>
              <w:spacing w:line="276" w:lineRule="auto"/>
              <w:jc w:val="center"/>
              <w:rPr>
                <w:rFonts w:ascii="Calibri" w:hAnsi="Calibri"/>
                <w:b/>
              </w:rPr>
            </w:pPr>
          </w:p>
        </w:tc>
        <w:tc>
          <w:tcPr>
            <w:tcW w:w="1276" w:type="dxa"/>
            <w:shd w:val="clear" w:color="auto" w:fill="D9D9D9"/>
            <w:vAlign w:val="center"/>
          </w:tcPr>
          <w:p w14:paraId="7DEEC7C4" w14:textId="77777777" w:rsidR="00F75010" w:rsidRPr="00B20E9C" w:rsidRDefault="00F75010" w:rsidP="00713CB6">
            <w:pPr>
              <w:suppressAutoHyphens/>
              <w:spacing w:line="276" w:lineRule="auto"/>
              <w:rPr>
                <w:rFonts w:ascii="Calibri" w:hAnsi="Calibri"/>
                <w:b/>
              </w:rPr>
            </w:pPr>
          </w:p>
        </w:tc>
        <w:tc>
          <w:tcPr>
            <w:tcW w:w="1588" w:type="dxa"/>
            <w:shd w:val="clear" w:color="auto" w:fill="D9D9D9"/>
            <w:vAlign w:val="center"/>
          </w:tcPr>
          <w:p w14:paraId="4C72A9F5" w14:textId="77777777" w:rsidR="00F75010" w:rsidRPr="00B20E9C" w:rsidRDefault="00F75010" w:rsidP="00713CB6">
            <w:pPr>
              <w:suppressAutoHyphens/>
              <w:spacing w:line="276" w:lineRule="auto"/>
              <w:rPr>
                <w:rFonts w:ascii="Calibri" w:hAnsi="Calibri"/>
                <w:b/>
              </w:rPr>
            </w:pPr>
          </w:p>
        </w:tc>
      </w:tr>
      <w:tr w:rsidR="00F75010" w:rsidRPr="00B20E9C" w14:paraId="4DD39DEE" w14:textId="77777777" w:rsidTr="00713CB6">
        <w:trPr>
          <w:cantSplit/>
          <w:trHeight w:val="284"/>
        </w:trPr>
        <w:tc>
          <w:tcPr>
            <w:tcW w:w="822" w:type="dxa"/>
            <w:vAlign w:val="center"/>
          </w:tcPr>
          <w:p w14:paraId="199F850F"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5.1</w:t>
            </w:r>
          </w:p>
        </w:tc>
        <w:tc>
          <w:tcPr>
            <w:tcW w:w="1880" w:type="dxa"/>
            <w:vAlign w:val="center"/>
          </w:tcPr>
          <w:p w14:paraId="17C0584F"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49088998"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Μοντέλο - Κατασκευαστής Cisco</w:t>
            </w:r>
          </w:p>
          <w:p w14:paraId="67935D37"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1B6BEE62"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16A4F28E"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50F9F9F7" w14:textId="77777777" w:rsidR="00F75010" w:rsidRPr="00B20E9C" w:rsidRDefault="00F75010" w:rsidP="00713CB6">
            <w:pPr>
              <w:suppressAutoHyphens/>
              <w:spacing w:line="276" w:lineRule="auto"/>
              <w:rPr>
                <w:rFonts w:ascii="Calibri" w:hAnsi="Calibri"/>
              </w:rPr>
            </w:pPr>
          </w:p>
        </w:tc>
        <w:tc>
          <w:tcPr>
            <w:tcW w:w="1588" w:type="dxa"/>
            <w:vAlign w:val="center"/>
          </w:tcPr>
          <w:p w14:paraId="20F76468" w14:textId="77777777" w:rsidR="00F75010" w:rsidRPr="00B20E9C" w:rsidRDefault="00F75010" w:rsidP="00713CB6">
            <w:pPr>
              <w:suppressAutoHyphens/>
              <w:spacing w:line="276" w:lineRule="auto"/>
              <w:rPr>
                <w:rFonts w:ascii="Calibri" w:hAnsi="Calibri"/>
              </w:rPr>
            </w:pPr>
          </w:p>
        </w:tc>
      </w:tr>
      <w:tr w:rsidR="00F75010" w:rsidRPr="00B20E9C" w14:paraId="057B0A21" w14:textId="77777777" w:rsidTr="00713CB6">
        <w:trPr>
          <w:cantSplit/>
          <w:trHeight w:val="284"/>
        </w:trPr>
        <w:tc>
          <w:tcPr>
            <w:tcW w:w="822" w:type="dxa"/>
            <w:vAlign w:val="center"/>
          </w:tcPr>
          <w:p w14:paraId="4A5E9D7C"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5.2</w:t>
            </w:r>
          </w:p>
        </w:tc>
        <w:tc>
          <w:tcPr>
            <w:tcW w:w="1880" w:type="dxa"/>
            <w:vAlign w:val="center"/>
          </w:tcPr>
          <w:p w14:paraId="2ACC78B6"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013FAFB8"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Αριθμός</w:t>
            </w:r>
            <w:r>
              <w:rPr>
                <w:rFonts w:ascii="Calibri" w:hAnsi="Calibri"/>
                <w:color w:val="000000"/>
              </w:rPr>
              <w:t xml:space="preserve"> </w:t>
            </w:r>
            <w:r w:rsidRPr="00B20E9C">
              <w:rPr>
                <w:rFonts w:ascii="Calibri" w:hAnsi="Calibri"/>
                <w:color w:val="000000"/>
              </w:rPr>
              <w:t>μονάδων</w:t>
            </w:r>
          </w:p>
          <w:p w14:paraId="0344D1E8"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02355D45"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1</w:t>
            </w:r>
          </w:p>
          <w:p w14:paraId="5447D094"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219AB48" w14:textId="77777777" w:rsidR="00F75010" w:rsidRPr="00B20E9C" w:rsidRDefault="00F75010" w:rsidP="00713CB6">
            <w:pPr>
              <w:suppressAutoHyphens/>
              <w:spacing w:line="276" w:lineRule="auto"/>
              <w:rPr>
                <w:rFonts w:ascii="Calibri" w:hAnsi="Calibri"/>
              </w:rPr>
            </w:pPr>
          </w:p>
        </w:tc>
        <w:tc>
          <w:tcPr>
            <w:tcW w:w="1588" w:type="dxa"/>
            <w:vAlign w:val="center"/>
          </w:tcPr>
          <w:p w14:paraId="0DCCD103" w14:textId="77777777" w:rsidR="00F75010" w:rsidRPr="00B20E9C" w:rsidRDefault="00F75010" w:rsidP="00713CB6">
            <w:pPr>
              <w:suppressAutoHyphens/>
              <w:spacing w:line="276" w:lineRule="auto"/>
              <w:rPr>
                <w:rFonts w:ascii="Calibri" w:hAnsi="Calibri"/>
              </w:rPr>
            </w:pPr>
          </w:p>
        </w:tc>
      </w:tr>
      <w:tr w:rsidR="00F75010" w:rsidRPr="00B20E9C" w14:paraId="17A45018" w14:textId="77777777" w:rsidTr="00713CB6">
        <w:trPr>
          <w:cantSplit/>
          <w:trHeight w:val="284"/>
        </w:trPr>
        <w:tc>
          <w:tcPr>
            <w:tcW w:w="822" w:type="dxa"/>
            <w:vAlign w:val="center"/>
          </w:tcPr>
          <w:p w14:paraId="5C4043A4"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5.3</w:t>
            </w:r>
          </w:p>
        </w:tc>
        <w:tc>
          <w:tcPr>
            <w:tcW w:w="1880" w:type="dxa"/>
            <w:vAlign w:val="center"/>
          </w:tcPr>
          <w:p w14:paraId="286FD880"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65D16BE2"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Πλήρης συμβατότητα με το υπάρχον Cisco</w:t>
            </w:r>
            <w:r>
              <w:rPr>
                <w:rFonts w:ascii="Calibri" w:hAnsi="Calibri"/>
                <w:color w:val="000000"/>
              </w:rPr>
              <w:t xml:space="preserve"> </w:t>
            </w:r>
            <w:r w:rsidRPr="00B20E9C">
              <w:rPr>
                <w:rFonts w:ascii="Calibri" w:hAnsi="Calibri"/>
                <w:color w:val="000000"/>
              </w:rPr>
              <w:t>Catalyst 6509-E</w:t>
            </w:r>
            <w:r>
              <w:rPr>
                <w:rFonts w:ascii="Calibri" w:hAnsi="Calibri"/>
                <w:color w:val="000000"/>
              </w:rPr>
              <w:t xml:space="preserve"> </w:t>
            </w:r>
            <w:r w:rsidRPr="00B20E9C">
              <w:rPr>
                <w:rFonts w:ascii="Calibri" w:hAnsi="Calibri"/>
                <w:color w:val="000000"/>
              </w:rPr>
              <w:t>chassis και την προσφερόμενη Κάρτα Supervisor</w:t>
            </w:r>
          </w:p>
        </w:tc>
        <w:tc>
          <w:tcPr>
            <w:tcW w:w="1275" w:type="dxa"/>
            <w:vAlign w:val="center"/>
          </w:tcPr>
          <w:p w14:paraId="2E249E96"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p w14:paraId="4DE4A00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56DC2DF1" w14:textId="77777777" w:rsidR="00F75010" w:rsidRPr="00B20E9C" w:rsidRDefault="00F75010" w:rsidP="00713CB6">
            <w:pPr>
              <w:suppressAutoHyphens/>
              <w:spacing w:line="276" w:lineRule="auto"/>
              <w:rPr>
                <w:rFonts w:ascii="Calibri" w:hAnsi="Calibri"/>
              </w:rPr>
            </w:pPr>
          </w:p>
        </w:tc>
        <w:tc>
          <w:tcPr>
            <w:tcW w:w="1588" w:type="dxa"/>
            <w:vAlign w:val="center"/>
          </w:tcPr>
          <w:p w14:paraId="57DB6AFD" w14:textId="77777777" w:rsidR="00F75010" w:rsidRPr="00B20E9C" w:rsidRDefault="00F75010" w:rsidP="00713CB6">
            <w:pPr>
              <w:suppressAutoHyphens/>
              <w:spacing w:line="276" w:lineRule="auto"/>
              <w:rPr>
                <w:rFonts w:ascii="Calibri" w:hAnsi="Calibri"/>
              </w:rPr>
            </w:pPr>
          </w:p>
        </w:tc>
      </w:tr>
      <w:tr w:rsidR="00F75010" w:rsidRPr="00B20E9C" w14:paraId="09088247" w14:textId="77777777" w:rsidTr="00713CB6">
        <w:trPr>
          <w:cantSplit/>
          <w:trHeight w:val="284"/>
        </w:trPr>
        <w:tc>
          <w:tcPr>
            <w:tcW w:w="822" w:type="dxa"/>
            <w:vAlign w:val="center"/>
          </w:tcPr>
          <w:p w14:paraId="15A15694"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69832588"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6743D454"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Απόδοση - Χαρακτηριστικά:</w:t>
            </w:r>
          </w:p>
          <w:p w14:paraId="3035995F"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134998D9"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9796D50" w14:textId="77777777" w:rsidR="00F75010" w:rsidRPr="00B20E9C" w:rsidRDefault="00F75010" w:rsidP="00713CB6">
            <w:pPr>
              <w:suppressAutoHyphens/>
              <w:spacing w:line="276" w:lineRule="auto"/>
              <w:rPr>
                <w:rFonts w:ascii="Calibri" w:hAnsi="Calibri"/>
              </w:rPr>
            </w:pPr>
          </w:p>
        </w:tc>
        <w:tc>
          <w:tcPr>
            <w:tcW w:w="1588" w:type="dxa"/>
            <w:vAlign w:val="center"/>
          </w:tcPr>
          <w:p w14:paraId="12635D8C" w14:textId="77777777" w:rsidR="00F75010" w:rsidRPr="00B20E9C" w:rsidRDefault="00F75010" w:rsidP="00713CB6">
            <w:pPr>
              <w:suppressAutoHyphens/>
              <w:spacing w:line="276" w:lineRule="auto"/>
              <w:rPr>
                <w:rFonts w:ascii="Calibri" w:hAnsi="Calibri"/>
              </w:rPr>
            </w:pPr>
          </w:p>
        </w:tc>
      </w:tr>
      <w:tr w:rsidR="00F75010" w:rsidRPr="00B20E9C" w14:paraId="58A84727" w14:textId="77777777" w:rsidTr="00713CB6">
        <w:trPr>
          <w:cantSplit/>
          <w:trHeight w:val="284"/>
        </w:trPr>
        <w:tc>
          <w:tcPr>
            <w:tcW w:w="822" w:type="dxa"/>
            <w:vAlign w:val="center"/>
          </w:tcPr>
          <w:p w14:paraId="267A9D09"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5.4</w:t>
            </w:r>
          </w:p>
        </w:tc>
        <w:tc>
          <w:tcPr>
            <w:tcW w:w="1880" w:type="dxa"/>
            <w:vAlign w:val="center"/>
          </w:tcPr>
          <w:p w14:paraId="48E7216F"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65FA7DE2"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Απόδοση διασύνδεσης με το switch</w:t>
            </w:r>
            <w:r>
              <w:rPr>
                <w:rFonts w:ascii="Calibri" w:hAnsi="Calibri"/>
                <w:color w:val="000000"/>
              </w:rPr>
              <w:t xml:space="preserve"> </w:t>
            </w:r>
            <w:r w:rsidRPr="00B20E9C">
              <w:rPr>
                <w:rFonts w:ascii="Calibri" w:hAnsi="Calibri"/>
                <w:color w:val="000000"/>
              </w:rPr>
              <w:t>fabric</w:t>
            </w:r>
          </w:p>
          <w:p w14:paraId="55BC29C8"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2E9BBFF7"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&gt;= 20 Gbps</w:t>
            </w:r>
          </w:p>
          <w:p w14:paraId="28202632"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466203B" w14:textId="77777777" w:rsidR="00F75010" w:rsidRPr="00B20E9C" w:rsidRDefault="00F75010" w:rsidP="00713CB6">
            <w:pPr>
              <w:suppressAutoHyphens/>
              <w:spacing w:line="276" w:lineRule="auto"/>
              <w:rPr>
                <w:rFonts w:ascii="Calibri" w:hAnsi="Calibri"/>
              </w:rPr>
            </w:pPr>
          </w:p>
        </w:tc>
        <w:tc>
          <w:tcPr>
            <w:tcW w:w="1588" w:type="dxa"/>
            <w:vAlign w:val="center"/>
          </w:tcPr>
          <w:p w14:paraId="0CEF6FFF" w14:textId="77777777" w:rsidR="00F75010" w:rsidRPr="00B20E9C" w:rsidRDefault="00F75010" w:rsidP="00713CB6">
            <w:pPr>
              <w:suppressAutoHyphens/>
              <w:spacing w:line="276" w:lineRule="auto"/>
              <w:rPr>
                <w:rFonts w:ascii="Calibri" w:hAnsi="Calibri"/>
              </w:rPr>
            </w:pPr>
          </w:p>
        </w:tc>
      </w:tr>
      <w:tr w:rsidR="00F75010" w:rsidRPr="00B20E9C" w14:paraId="296B44C7" w14:textId="77777777" w:rsidTr="00713CB6">
        <w:trPr>
          <w:cantSplit/>
          <w:trHeight w:val="284"/>
        </w:trPr>
        <w:tc>
          <w:tcPr>
            <w:tcW w:w="822" w:type="dxa"/>
            <w:vAlign w:val="center"/>
          </w:tcPr>
          <w:p w14:paraId="4ABE81E1"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09895EFF"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760E1056"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Interfaces:</w:t>
            </w:r>
          </w:p>
          <w:p w14:paraId="149599D2"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4A3ADA64"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4ED904A5" w14:textId="77777777" w:rsidR="00F75010" w:rsidRPr="00B20E9C" w:rsidRDefault="00F75010" w:rsidP="00713CB6">
            <w:pPr>
              <w:suppressAutoHyphens/>
              <w:spacing w:line="276" w:lineRule="auto"/>
              <w:rPr>
                <w:rFonts w:ascii="Calibri" w:hAnsi="Calibri"/>
              </w:rPr>
            </w:pPr>
          </w:p>
        </w:tc>
        <w:tc>
          <w:tcPr>
            <w:tcW w:w="1588" w:type="dxa"/>
            <w:vAlign w:val="center"/>
          </w:tcPr>
          <w:p w14:paraId="7694115E" w14:textId="77777777" w:rsidR="00F75010" w:rsidRPr="00B20E9C" w:rsidRDefault="00F75010" w:rsidP="00713CB6">
            <w:pPr>
              <w:suppressAutoHyphens/>
              <w:spacing w:line="276" w:lineRule="auto"/>
              <w:rPr>
                <w:rFonts w:ascii="Calibri" w:hAnsi="Calibri"/>
              </w:rPr>
            </w:pPr>
          </w:p>
        </w:tc>
      </w:tr>
      <w:tr w:rsidR="00F75010" w:rsidRPr="00B20E9C" w14:paraId="63E3A03F" w14:textId="77777777" w:rsidTr="00713CB6">
        <w:trPr>
          <w:cantSplit/>
          <w:trHeight w:val="284"/>
        </w:trPr>
        <w:tc>
          <w:tcPr>
            <w:tcW w:w="822" w:type="dxa"/>
            <w:vAlign w:val="center"/>
          </w:tcPr>
          <w:p w14:paraId="133A4310"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5.5</w:t>
            </w:r>
          </w:p>
        </w:tc>
        <w:tc>
          <w:tcPr>
            <w:tcW w:w="1880" w:type="dxa"/>
            <w:vAlign w:val="center"/>
          </w:tcPr>
          <w:p w14:paraId="3D2B7C34"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4848A3FE"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Εικοσιτέσσερις (24) 1GbE οπτικές θύρες τύπου SFP</w:t>
            </w:r>
          </w:p>
          <w:p w14:paraId="25C81D98" w14:textId="77777777" w:rsidR="00F75010" w:rsidRPr="00B20E9C" w:rsidRDefault="00F75010" w:rsidP="00713CB6">
            <w:pPr>
              <w:suppressAutoHyphens/>
              <w:spacing w:line="276" w:lineRule="auto"/>
              <w:rPr>
                <w:rFonts w:ascii="Calibri" w:hAnsi="Calibri"/>
                <w:b/>
                <w:bCs/>
              </w:rPr>
            </w:pPr>
          </w:p>
        </w:tc>
        <w:tc>
          <w:tcPr>
            <w:tcW w:w="1275" w:type="dxa"/>
            <w:vAlign w:val="center"/>
          </w:tcPr>
          <w:p w14:paraId="09240D4A"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NAI</w:t>
            </w:r>
          </w:p>
          <w:p w14:paraId="471E84C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78D8CFA2" w14:textId="77777777" w:rsidR="00F75010" w:rsidRPr="00B20E9C" w:rsidRDefault="00F75010" w:rsidP="00713CB6">
            <w:pPr>
              <w:suppressAutoHyphens/>
              <w:spacing w:line="276" w:lineRule="auto"/>
              <w:rPr>
                <w:rFonts w:ascii="Calibri" w:hAnsi="Calibri"/>
              </w:rPr>
            </w:pPr>
          </w:p>
        </w:tc>
        <w:tc>
          <w:tcPr>
            <w:tcW w:w="1588" w:type="dxa"/>
            <w:vAlign w:val="center"/>
          </w:tcPr>
          <w:p w14:paraId="30A27808" w14:textId="77777777" w:rsidR="00F75010" w:rsidRPr="00B20E9C" w:rsidRDefault="00F75010" w:rsidP="00713CB6">
            <w:pPr>
              <w:suppressAutoHyphens/>
              <w:spacing w:line="276" w:lineRule="auto"/>
              <w:rPr>
                <w:rFonts w:ascii="Calibri" w:hAnsi="Calibri"/>
              </w:rPr>
            </w:pPr>
          </w:p>
        </w:tc>
      </w:tr>
      <w:tr w:rsidR="00F75010" w:rsidRPr="00B20E9C" w14:paraId="2A471AB0" w14:textId="77777777" w:rsidTr="00713CB6">
        <w:trPr>
          <w:cantSplit/>
          <w:trHeight w:val="284"/>
        </w:trPr>
        <w:tc>
          <w:tcPr>
            <w:tcW w:w="822" w:type="dxa"/>
            <w:vAlign w:val="center"/>
          </w:tcPr>
          <w:p w14:paraId="2E878CD2"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21321867" w14:textId="77777777" w:rsidR="00F75010" w:rsidRPr="00B20E9C" w:rsidRDefault="00F75010" w:rsidP="00713CB6">
            <w:pPr>
              <w:suppressAutoHyphens/>
              <w:spacing w:line="276" w:lineRule="auto"/>
              <w:rPr>
                <w:rFonts w:ascii="Calibri" w:hAnsi="Calibri"/>
                <w:color w:val="000000"/>
              </w:rPr>
            </w:pPr>
          </w:p>
        </w:tc>
        <w:tc>
          <w:tcPr>
            <w:tcW w:w="2798" w:type="dxa"/>
            <w:vAlign w:val="center"/>
          </w:tcPr>
          <w:p w14:paraId="19DEDF2B"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b/>
                <w:color w:val="000000"/>
              </w:rPr>
              <w:t>Προδιαγραφές Ασφαλείας:</w:t>
            </w:r>
          </w:p>
        </w:tc>
        <w:tc>
          <w:tcPr>
            <w:tcW w:w="1275" w:type="dxa"/>
            <w:vAlign w:val="center"/>
          </w:tcPr>
          <w:p w14:paraId="16242D7F" w14:textId="77777777" w:rsidR="00F75010" w:rsidRPr="00B20E9C" w:rsidRDefault="00F75010" w:rsidP="00713CB6">
            <w:pPr>
              <w:suppressAutoHyphens/>
              <w:spacing w:line="276" w:lineRule="auto"/>
              <w:jc w:val="center"/>
              <w:rPr>
                <w:rFonts w:ascii="Calibri" w:hAnsi="Calibri"/>
                <w:color w:val="000000"/>
              </w:rPr>
            </w:pPr>
          </w:p>
        </w:tc>
        <w:tc>
          <w:tcPr>
            <w:tcW w:w="1276" w:type="dxa"/>
            <w:vAlign w:val="center"/>
          </w:tcPr>
          <w:p w14:paraId="04F20F72" w14:textId="77777777" w:rsidR="00F75010" w:rsidRPr="00B20E9C" w:rsidRDefault="00F75010" w:rsidP="00713CB6">
            <w:pPr>
              <w:suppressAutoHyphens/>
              <w:spacing w:line="276" w:lineRule="auto"/>
              <w:rPr>
                <w:rFonts w:ascii="Calibri" w:hAnsi="Calibri"/>
              </w:rPr>
            </w:pPr>
          </w:p>
        </w:tc>
        <w:tc>
          <w:tcPr>
            <w:tcW w:w="1588" w:type="dxa"/>
            <w:vAlign w:val="center"/>
          </w:tcPr>
          <w:p w14:paraId="554745A1" w14:textId="77777777" w:rsidR="00F75010" w:rsidRPr="00B20E9C" w:rsidRDefault="00F75010" w:rsidP="00713CB6">
            <w:pPr>
              <w:suppressAutoHyphens/>
              <w:spacing w:line="276" w:lineRule="auto"/>
              <w:rPr>
                <w:rFonts w:ascii="Calibri" w:hAnsi="Calibri"/>
              </w:rPr>
            </w:pPr>
          </w:p>
        </w:tc>
      </w:tr>
      <w:tr w:rsidR="00F75010" w:rsidRPr="00B20E9C" w14:paraId="77D36066" w14:textId="77777777" w:rsidTr="00713CB6">
        <w:trPr>
          <w:cantSplit/>
          <w:trHeight w:val="284"/>
        </w:trPr>
        <w:tc>
          <w:tcPr>
            <w:tcW w:w="822" w:type="dxa"/>
            <w:vAlign w:val="center"/>
          </w:tcPr>
          <w:p w14:paraId="04D7ACAE"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5.6</w:t>
            </w:r>
          </w:p>
        </w:tc>
        <w:tc>
          <w:tcPr>
            <w:tcW w:w="1880" w:type="dxa"/>
            <w:vAlign w:val="center"/>
          </w:tcPr>
          <w:p w14:paraId="61084169"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14C24DD0"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 xml:space="preserve">UL </w:t>
            </w:r>
            <w:r w:rsidRPr="00B20E9C">
              <w:rPr>
                <w:rFonts w:ascii="Calibri" w:hAnsi="Calibri" w:cs="Calibri"/>
                <w:color w:val="000000"/>
                <w:lang w:val="en-GB"/>
              </w:rPr>
              <w:t>60</w:t>
            </w:r>
            <w:r w:rsidRPr="00B20E9C">
              <w:rPr>
                <w:rFonts w:ascii="Calibri" w:hAnsi="Calibri" w:cs="Calibri"/>
                <w:color w:val="000000"/>
              </w:rPr>
              <w:t>950</w:t>
            </w:r>
          </w:p>
        </w:tc>
        <w:tc>
          <w:tcPr>
            <w:tcW w:w="1275" w:type="dxa"/>
            <w:vAlign w:val="center"/>
          </w:tcPr>
          <w:p w14:paraId="7D2FD0EB"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2E6EB598" w14:textId="77777777" w:rsidR="00F75010" w:rsidRPr="00B20E9C" w:rsidRDefault="00F75010" w:rsidP="00713CB6">
            <w:pPr>
              <w:suppressAutoHyphens/>
              <w:spacing w:line="276" w:lineRule="auto"/>
              <w:rPr>
                <w:rFonts w:ascii="Calibri" w:hAnsi="Calibri"/>
              </w:rPr>
            </w:pPr>
          </w:p>
        </w:tc>
        <w:tc>
          <w:tcPr>
            <w:tcW w:w="1588" w:type="dxa"/>
            <w:vAlign w:val="center"/>
          </w:tcPr>
          <w:p w14:paraId="6839432F" w14:textId="77777777" w:rsidR="00F75010" w:rsidRPr="00B20E9C" w:rsidRDefault="00F75010" w:rsidP="00713CB6">
            <w:pPr>
              <w:suppressAutoHyphens/>
              <w:spacing w:line="276" w:lineRule="auto"/>
              <w:rPr>
                <w:rFonts w:ascii="Calibri" w:hAnsi="Calibri"/>
              </w:rPr>
            </w:pPr>
          </w:p>
        </w:tc>
      </w:tr>
      <w:tr w:rsidR="00F75010" w:rsidRPr="00B20E9C" w14:paraId="57CA0483" w14:textId="77777777" w:rsidTr="00713CB6">
        <w:trPr>
          <w:cantSplit/>
          <w:trHeight w:val="284"/>
        </w:trPr>
        <w:tc>
          <w:tcPr>
            <w:tcW w:w="822" w:type="dxa"/>
            <w:vAlign w:val="center"/>
          </w:tcPr>
          <w:p w14:paraId="032632B4"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5.7</w:t>
            </w:r>
          </w:p>
        </w:tc>
        <w:tc>
          <w:tcPr>
            <w:tcW w:w="1880" w:type="dxa"/>
            <w:vAlign w:val="center"/>
          </w:tcPr>
          <w:p w14:paraId="6B73CA6D"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5429A9CA"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EN 60950</w:t>
            </w:r>
          </w:p>
        </w:tc>
        <w:tc>
          <w:tcPr>
            <w:tcW w:w="1275" w:type="dxa"/>
            <w:vAlign w:val="center"/>
          </w:tcPr>
          <w:p w14:paraId="5D639468"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50413472" w14:textId="77777777" w:rsidR="00F75010" w:rsidRPr="00B20E9C" w:rsidRDefault="00F75010" w:rsidP="00713CB6">
            <w:pPr>
              <w:suppressAutoHyphens/>
              <w:spacing w:line="276" w:lineRule="auto"/>
              <w:rPr>
                <w:rFonts w:ascii="Calibri" w:hAnsi="Calibri"/>
              </w:rPr>
            </w:pPr>
          </w:p>
        </w:tc>
        <w:tc>
          <w:tcPr>
            <w:tcW w:w="1588" w:type="dxa"/>
            <w:vAlign w:val="center"/>
          </w:tcPr>
          <w:p w14:paraId="7085CB02" w14:textId="77777777" w:rsidR="00F75010" w:rsidRPr="00B20E9C" w:rsidRDefault="00F75010" w:rsidP="00713CB6">
            <w:pPr>
              <w:suppressAutoHyphens/>
              <w:spacing w:line="276" w:lineRule="auto"/>
              <w:rPr>
                <w:rFonts w:ascii="Calibri" w:hAnsi="Calibri"/>
              </w:rPr>
            </w:pPr>
          </w:p>
        </w:tc>
      </w:tr>
      <w:tr w:rsidR="00F75010" w:rsidRPr="00B20E9C" w14:paraId="02636949" w14:textId="77777777" w:rsidTr="00713CB6">
        <w:trPr>
          <w:cantSplit/>
          <w:trHeight w:val="284"/>
        </w:trPr>
        <w:tc>
          <w:tcPr>
            <w:tcW w:w="822" w:type="dxa"/>
            <w:vAlign w:val="center"/>
          </w:tcPr>
          <w:p w14:paraId="7C1BE7EF"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5.8</w:t>
            </w:r>
          </w:p>
        </w:tc>
        <w:tc>
          <w:tcPr>
            <w:tcW w:w="1880" w:type="dxa"/>
            <w:vAlign w:val="center"/>
          </w:tcPr>
          <w:p w14:paraId="559DAD90"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1D186354"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rPr>
              <w:t xml:space="preserve">IEC </w:t>
            </w:r>
            <w:r w:rsidRPr="00B20E9C">
              <w:rPr>
                <w:rFonts w:ascii="Calibri" w:hAnsi="Calibri" w:cs="Calibri"/>
                <w:color w:val="000000"/>
                <w:lang w:val="en-GB"/>
              </w:rPr>
              <w:t>60</w:t>
            </w:r>
            <w:r w:rsidRPr="00B20E9C">
              <w:rPr>
                <w:rFonts w:ascii="Calibri" w:hAnsi="Calibri" w:cs="Calibri"/>
                <w:color w:val="000000"/>
              </w:rPr>
              <w:t>950</w:t>
            </w:r>
          </w:p>
        </w:tc>
        <w:tc>
          <w:tcPr>
            <w:tcW w:w="1275" w:type="dxa"/>
            <w:vAlign w:val="center"/>
          </w:tcPr>
          <w:p w14:paraId="4BA74437"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6AF0BC62" w14:textId="77777777" w:rsidR="00F75010" w:rsidRPr="00B20E9C" w:rsidRDefault="00F75010" w:rsidP="00713CB6">
            <w:pPr>
              <w:suppressAutoHyphens/>
              <w:spacing w:line="276" w:lineRule="auto"/>
              <w:rPr>
                <w:rFonts w:ascii="Calibri" w:hAnsi="Calibri"/>
              </w:rPr>
            </w:pPr>
          </w:p>
        </w:tc>
        <w:tc>
          <w:tcPr>
            <w:tcW w:w="1588" w:type="dxa"/>
            <w:vAlign w:val="center"/>
          </w:tcPr>
          <w:p w14:paraId="3077E39A" w14:textId="77777777" w:rsidR="00F75010" w:rsidRPr="00B20E9C" w:rsidRDefault="00F75010" w:rsidP="00713CB6">
            <w:pPr>
              <w:suppressAutoHyphens/>
              <w:spacing w:line="276" w:lineRule="auto"/>
              <w:rPr>
                <w:rFonts w:ascii="Calibri" w:hAnsi="Calibri"/>
              </w:rPr>
            </w:pPr>
          </w:p>
        </w:tc>
      </w:tr>
      <w:tr w:rsidR="00F75010" w:rsidRPr="00B20E9C" w14:paraId="5843266E" w14:textId="77777777" w:rsidTr="00713CB6">
        <w:trPr>
          <w:cantSplit/>
          <w:trHeight w:val="284"/>
        </w:trPr>
        <w:tc>
          <w:tcPr>
            <w:tcW w:w="822" w:type="dxa"/>
            <w:vAlign w:val="center"/>
          </w:tcPr>
          <w:p w14:paraId="3ACABCEF" w14:textId="77777777" w:rsidR="00F75010" w:rsidRPr="00B20E9C" w:rsidRDefault="00F75010" w:rsidP="00713CB6">
            <w:pPr>
              <w:suppressAutoHyphens/>
              <w:spacing w:line="276" w:lineRule="auto"/>
              <w:jc w:val="center"/>
              <w:rPr>
                <w:rFonts w:ascii="Calibri" w:hAnsi="Calibri"/>
                <w:color w:val="000000"/>
              </w:rPr>
            </w:pPr>
          </w:p>
        </w:tc>
        <w:tc>
          <w:tcPr>
            <w:tcW w:w="1880" w:type="dxa"/>
            <w:vAlign w:val="center"/>
          </w:tcPr>
          <w:p w14:paraId="0EBEE523" w14:textId="77777777" w:rsidR="00F75010" w:rsidRPr="00B20E9C" w:rsidRDefault="00F75010" w:rsidP="00713CB6">
            <w:pPr>
              <w:suppressAutoHyphens/>
              <w:spacing w:line="276" w:lineRule="auto"/>
              <w:rPr>
                <w:rFonts w:ascii="Calibri" w:hAnsi="Calibri"/>
                <w:color w:val="000000"/>
              </w:rPr>
            </w:pPr>
          </w:p>
        </w:tc>
        <w:tc>
          <w:tcPr>
            <w:tcW w:w="2798" w:type="dxa"/>
            <w:vAlign w:val="center"/>
          </w:tcPr>
          <w:p w14:paraId="4C691EB2"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b/>
                <w:color w:val="000000"/>
              </w:rPr>
              <w:t>Προδιαγραφές ηλεκτρομαγνητικών εκπομπών:</w:t>
            </w:r>
          </w:p>
        </w:tc>
        <w:tc>
          <w:tcPr>
            <w:tcW w:w="1275" w:type="dxa"/>
            <w:vAlign w:val="center"/>
          </w:tcPr>
          <w:p w14:paraId="77CB683B" w14:textId="77777777" w:rsidR="00F75010" w:rsidRPr="00B20E9C" w:rsidRDefault="00F75010" w:rsidP="00713CB6">
            <w:pPr>
              <w:suppressAutoHyphens/>
              <w:spacing w:line="276" w:lineRule="auto"/>
              <w:jc w:val="center"/>
              <w:rPr>
                <w:rFonts w:ascii="Calibri" w:hAnsi="Calibri"/>
                <w:color w:val="000000"/>
              </w:rPr>
            </w:pPr>
          </w:p>
        </w:tc>
        <w:tc>
          <w:tcPr>
            <w:tcW w:w="1276" w:type="dxa"/>
            <w:vAlign w:val="center"/>
          </w:tcPr>
          <w:p w14:paraId="516A89E8" w14:textId="77777777" w:rsidR="00F75010" w:rsidRPr="00B20E9C" w:rsidRDefault="00F75010" w:rsidP="00713CB6">
            <w:pPr>
              <w:suppressAutoHyphens/>
              <w:spacing w:line="276" w:lineRule="auto"/>
              <w:rPr>
                <w:rFonts w:ascii="Calibri" w:hAnsi="Calibri"/>
              </w:rPr>
            </w:pPr>
          </w:p>
        </w:tc>
        <w:tc>
          <w:tcPr>
            <w:tcW w:w="1588" w:type="dxa"/>
            <w:vAlign w:val="center"/>
          </w:tcPr>
          <w:p w14:paraId="7F396776" w14:textId="77777777" w:rsidR="00F75010" w:rsidRPr="00B20E9C" w:rsidRDefault="00F75010" w:rsidP="00713CB6">
            <w:pPr>
              <w:suppressAutoHyphens/>
              <w:spacing w:line="276" w:lineRule="auto"/>
              <w:rPr>
                <w:rFonts w:ascii="Calibri" w:hAnsi="Calibri"/>
              </w:rPr>
            </w:pPr>
          </w:p>
        </w:tc>
      </w:tr>
      <w:tr w:rsidR="00F75010" w:rsidRPr="00B20E9C" w14:paraId="189A3311" w14:textId="77777777" w:rsidTr="00713CB6">
        <w:trPr>
          <w:cantSplit/>
          <w:trHeight w:val="284"/>
        </w:trPr>
        <w:tc>
          <w:tcPr>
            <w:tcW w:w="822" w:type="dxa"/>
            <w:vAlign w:val="center"/>
          </w:tcPr>
          <w:p w14:paraId="232640E0"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5.9</w:t>
            </w:r>
          </w:p>
        </w:tc>
        <w:tc>
          <w:tcPr>
            <w:tcW w:w="1880" w:type="dxa"/>
            <w:vAlign w:val="center"/>
          </w:tcPr>
          <w:p w14:paraId="0D938EF8"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70E07F68"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color w:val="000000"/>
                <w:lang w:val="en-GB"/>
              </w:rPr>
              <w:t xml:space="preserve">47 CFR </w:t>
            </w:r>
            <w:r w:rsidRPr="00B20E9C">
              <w:rPr>
                <w:rFonts w:ascii="Calibri" w:hAnsi="Calibri"/>
                <w:color w:val="000000"/>
              </w:rPr>
              <w:t>Part</w:t>
            </w:r>
            <w:r w:rsidRPr="00B20E9C">
              <w:rPr>
                <w:rFonts w:ascii="Calibri" w:hAnsi="Calibri" w:cs="Calibri"/>
                <w:color w:val="000000"/>
                <w:lang w:val="en-GB"/>
              </w:rPr>
              <w:t xml:space="preserve"> 15 Class A</w:t>
            </w:r>
          </w:p>
        </w:tc>
        <w:tc>
          <w:tcPr>
            <w:tcW w:w="1275" w:type="dxa"/>
            <w:vAlign w:val="center"/>
          </w:tcPr>
          <w:p w14:paraId="6F84A546"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lang w:val="en-GB"/>
              </w:rPr>
              <w:t>NAI</w:t>
            </w:r>
          </w:p>
        </w:tc>
        <w:tc>
          <w:tcPr>
            <w:tcW w:w="1276" w:type="dxa"/>
            <w:vAlign w:val="center"/>
          </w:tcPr>
          <w:p w14:paraId="4EC56F3B" w14:textId="77777777" w:rsidR="00F75010" w:rsidRPr="00B20E9C" w:rsidRDefault="00F75010" w:rsidP="00713CB6">
            <w:pPr>
              <w:suppressAutoHyphens/>
              <w:spacing w:line="276" w:lineRule="auto"/>
              <w:rPr>
                <w:rFonts w:ascii="Calibri" w:hAnsi="Calibri"/>
              </w:rPr>
            </w:pPr>
          </w:p>
        </w:tc>
        <w:tc>
          <w:tcPr>
            <w:tcW w:w="1588" w:type="dxa"/>
            <w:vAlign w:val="center"/>
          </w:tcPr>
          <w:p w14:paraId="07490D91" w14:textId="77777777" w:rsidR="00F75010" w:rsidRPr="00B20E9C" w:rsidRDefault="00F75010" w:rsidP="00713CB6">
            <w:pPr>
              <w:suppressAutoHyphens/>
              <w:spacing w:line="276" w:lineRule="auto"/>
              <w:rPr>
                <w:rFonts w:ascii="Calibri" w:hAnsi="Calibri"/>
              </w:rPr>
            </w:pPr>
          </w:p>
        </w:tc>
      </w:tr>
      <w:tr w:rsidR="00F75010" w:rsidRPr="00B20E9C" w14:paraId="6538E352" w14:textId="77777777" w:rsidTr="00713CB6">
        <w:trPr>
          <w:cantSplit/>
          <w:trHeight w:val="284"/>
        </w:trPr>
        <w:tc>
          <w:tcPr>
            <w:tcW w:w="822" w:type="dxa"/>
            <w:vAlign w:val="center"/>
          </w:tcPr>
          <w:p w14:paraId="6EA5E046"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5.10</w:t>
            </w:r>
          </w:p>
        </w:tc>
        <w:tc>
          <w:tcPr>
            <w:tcW w:w="1880" w:type="dxa"/>
            <w:vAlign w:val="center"/>
          </w:tcPr>
          <w:p w14:paraId="6C99DA1C"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Κάρτα επέκτασης</w:t>
            </w:r>
          </w:p>
        </w:tc>
        <w:tc>
          <w:tcPr>
            <w:tcW w:w="2798" w:type="dxa"/>
            <w:vAlign w:val="center"/>
          </w:tcPr>
          <w:p w14:paraId="6551479A" w14:textId="77777777" w:rsidR="00F75010" w:rsidRPr="00B20E9C" w:rsidRDefault="00F75010" w:rsidP="00713CB6">
            <w:pPr>
              <w:suppressAutoHyphens/>
              <w:spacing w:line="276" w:lineRule="auto"/>
              <w:rPr>
                <w:rFonts w:ascii="Calibri" w:hAnsi="Calibri"/>
                <w:color w:val="000000"/>
                <w:lang w:val="en-US"/>
              </w:rPr>
            </w:pPr>
            <w:r w:rsidRPr="00B20E9C">
              <w:rPr>
                <w:rFonts w:ascii="Calibri" w:hAnsi="Calibri" w:cs="Calibri"/>
                <w:color w:val="000000"/>
                <w:lang w:val="en-US"/>
              </w:rPr>
              <w:t>EN 55024 (CI</w:t>
            </w:r>
            <w:r>
              <w:rPr>
                <w:rFonts w:ascii="Calibri" w:hAnsi="Calibri" w:cs="Calibri"/>
                <w:color w:val="000000"/>
                <w:lang w:val="en-US"/>
              </w:rPr>
              <w:t>SPR24), EN 55022 Class A (CISPR</w:t>
            </w:r>
            <w:r w:rsidRPr="00B20E9C">
              <w:rPr>
                <w:rFonts w:ascii="Calibri" w:hAnsi="Calibri" w:cs="Calibri"/>
                <w:color w:val="000000"/>
                <w:lang w:val="en-US"/>
              </w:rPr>
              <w:t>22)</w:t>
            </w:r>
          </w:p>
        </w:tc>
        <w:tc>
          <w:tcPr>
            <w:tcW w:w="1275" w:type="dxa"/>
            <w:vAlign w:val="center"/>
          </w:tcPr>
          <w:p w14:paraId="7A34BA48"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color w:val="000000"/>
              </w:rPr>
              <w:t>ΝΑΙ</w:t>
            </w:r>
          </w:p>
        </w:tc>
        <w:tc>
          <w:tcPr>
            <w:tcW w:w="1276" w:type="dxa"/>
            <w:vAlign w:val="center"/>
          </w:tcPr>
          <w:p w14:paraId="53DB461B" w14:textId="77777777" w:rsidR="00F75010" w:rsidRPr="00B20E9C" w:rsidRDefault="00F75010" w:rsidP="00713CB6">
            <w:pPr>
              <w:suppressAutoHyphens/>
              <w:spacing w:line="276" w:lineRule="auto"/>
              <w:rPr>
                <w:rFonts w:ascii="Calibri" w:hAnsi="Calibri"/>
              </w:rPr>
            </w:pPr>
          </w:p>
        </w:tc>
        <w:tc>
          <w:tcPr>
            <w:tcW w:w="1588" w:type="dxa"/>
            <w:vAlign w:val="center"/>
          </w:tcPr>
          <w:p w14:paraId="1E1D4DA8" w14:textId="77777777" w:rsidR="00F75010" w:rsidRPr="00B20E9C" w:rsidRDefault="00F75010" w:rsidP="00713CB6">
            <w:pPr>
              <w:suppressAutoHyphens/>
              <w:spacing w:line="276" w:lineRule="auto"/>
              <w:rPr>
                <w:rFonts w:ascii="Calibri" w:hAnsi="Calibri"/>
              </w:rPr>
            </w:pPr>
          </w:p>
        </w:tc>
      </w:tr>
      <w:tr w:rsidR="00F75010" w:rsidRPr="00B20E9C" w14:paraId="2EBE9FFF" w14:textId="77777777" w:rsidTr="00713CB6">
        <w:trPr>
          <w:cantSplit/>
          <w:trHeight w:val="284"/>
        </w:trPr>
        <w:tc>
          <w:tcPr>
            <w:tcW w:w="822" w:type="dxa"/>
            <w:tcBorders>
              <w:bottom w:val="single" w:sz="4" w:space="0" w:color="auto"/>
            </w:tcBorders>
            <w:shd w:val="clear" w:color="auto" w:fill="D9D9D9"/>
            <w:vAlign w:val="center"/>
          </w:tcPr>
          <w:p w14:paraId="5275B0F5" w14:textId="77777777" w:rsidR="00F75010" w:rsidRPr="00B20E9C" w:rsidRDefault="00F75010" w:rsidP="00713CB6">
            <w:pPr>
              <w:suppressAutoHyphens/>
              <w:spacing w:line="276" w:lineRule="auto"/>
              <w:jc w:val="center"/>
              <w:rPr>
                <w:rFonts w:ascii="Calibri" w:hAnsi="Calibri"/>
                <w:b/>
              </w:rPr>
            </w:pPr>
            <w:r w:rsidRPr="00B20E9C">
              <w:rPr>
                <w:rFonts w:ascii="Calibri" w:hAnsi="Calibri"/>
                <w:b/>
              </w:rPr>
              <w:t>6</w:t>
            </w:r>
          </w:p>
        </w:tc>
        <w:tc>
          <w:tcPr>
            <w:tcW w:w="1880" w:type="dxa"/>
            <w:tcBorders>
              <w:bottom w:val="single" w:sz="4" w:space="0" w:color="auto"/>
            </w:tcBorders>
            <w:shd w:val="clear" w:color="auto" w:fill="D9D9D9"/>
            <w:vAlign w:val="center"/>
          </w:tcPr>
          <w:p w14:paraId="08127DA0" w14:textId="77777777" w:rsidR="00F75010" w:rsidRPr="00B20E9C" w:rsidRDefault="00F75010" w:rsidP="00713CB6">
            <w:pPr>
              <w:suppressAutoHyphens/>
              <w:spacing w:line="276" w:lineRule="auto"/>
              <w:rPr>
                <w:rFonts w:ascii="Calibri" w:hAnsi="Calibri"/>
                <w:b/>
              </w:rPr>
            </w:pPr>
            <w:r w:rsidRPr="00B20E9C">
              <w:rPr>
                <w:rFonts w:ascii="Calibri" w:hAnsi="Calibri"/>
                <w:b/>
              </w:rPr>
              <w:t>ΚΕΝΤΡΙΚΟΣ ΜΕΤΑΓΩΓΕΑΣ (SWITCH) ΑΣΥΡΜΑΤΟΥ ΔΙΚΤΥΟΥ</w:t>
            </w:r>
          </w:p>
        </w:tc>
        <w:tc>
          <w:tcPr>
            <w:tcW w:w="2798" w:type="dxa"/>
            <w:tcBorders>
              <w:bottom w:val="single" w:sz="4" w:space="0" w:color="auto"/>
            </w:tcBorders>
            <w:shd w:val="clear" w:color="auto" w:fill="D9D9D9"/>
            <w:vAlign w:val="center"/>
          </w:tcPr>
          <w:p w14:paraId="486A15B4" w14:textId="77777777" w:rsidR="00F75010" w:rsidRPr="00B20E9C" w:rsidRDefault="00F75010" w:rsidP="00713CB6">
            <w:pPr>
              <w:suppressAutoHyphens/>
              <w:spacing w:line="276" w:lineRule="auto"/>
              <w:rPr>
                <w:rFonts w:ascii="Calibri" w:hAnsi="Calibri"/>
                <w:b/>
                <w:bCs/>
              </w:rPr>
            </w:pPr>
          </w:p>
        </w:tc>
        <w:tc>
          <w:tcPr>
            <w:tcW w:w="1275" w:type="dxa"/>
            <w:tcBorders>
              <w:bottom w:val="single" w:sz="4" w:space="0" w:color="auto"/>
            </w:tcBorders>
            <w:shd w:val="clear" w:color="auto" w:fill="D9D9D9"/>
            <w:vAlign w:val="center"/>
          </w:tcPr>
          <w:p w14:paraId="28CF652C" w14:textId="77777777" w:rsidR="00F75010" w:rsidRPr="00B20E9C" w:rsidRDefault="00F75010" w:rsidP="00713CB6">
            <w:pPr>
              <w:suppressAutoHyphens/>
              <w:spacing w:line="276" w:lineRule="auto"/>
              <w:jc w:val="center"/>
              <w:rPr>
                <w:rFonts w:ascii="Calibri" w:hAnsi="Calibri"/>
                <w:b/>
              </w:rPr>
            </w:pPr>
          </w:p>
        </w:tc>
        <w:tc>
          <w:tcPr>
            <w:tcW w:w="1276" w:type="dxa"/>
            <w:tcBorders>
              <w:bottom w:val="single" w:sz="4" w:space="0" w:color="auto"/>
            </w:tcBorders>
            <w:shd w:val="clear" w:color="auto" w:fill="D9D9D9"/>
            <w:vAlign w:val="center"/>
          </w:tcPr>
          <w:p w14:paraId="3769071A" w14:textId="77777777" w:rsidR="00F75010" w:rsidRPr="00B20E9C" w:rsidRDefault="00F75010" w:rsidP="00713CB6">
            <w:pPr>
              <w:suppressAutoHyphens/>
              <w:spacing w:line="276" w:lineRule="auto"/>
              <w:rPr>
                <w:rFonts w:ascii="Calibri" w:hAnsi="Calibri"/>
                <w:b/>
              </w:rPr>
            </w:pPr>
          </w:p>
        </w:tc>
        <w:tc>
          <w:tcPr>
            <w:tcW w:w="1588" w:type="dxa"/>
            <w:tcBorders>
              <w:bottom w:val="single" w:sz="4" w:space="0" w:color="auto"/>
            </w:tcBorders>
            <w:shd w:val="clear" w:color="auto" w:fill="D9D9D9"/>
            <w:vAlign w:val="center"/>
          </w:tcPr>
          <w:p w14:paraId="53423A2D" w14:textId="77777777" w:rsidR="00F75010" w:rsidRPr="00B20E9C" w:rsidRDefault="00F75010" w:rsidP="00713CB6">
            <w:pPr>
              <w:suppressAutoHyphens/>
              <w:spacing w:line="276" w:lineRule="auto"/>
              <w:rPr>
                <w:rFonts w:ascii="Calibri" w:hAnsi="Calibri"/>
                <w:b/>
              </w:rPr>
            </w:pPr>
          </w:p>
        </w:tc>
      </w:tr>
      <w:tr w:rsidR="00F75010" w:rsidRPr="00B20E9C" w14:paraId="402E8863" w14:textId="77777777" w:rsidTr="00713CB6">
        <w:trPr>
          <w:cantSplit/>
          <w:trHeight w:val="284"/>
        </w:trPr>
        <w:tc>
          <w:tcPr>
            <w:tcW w:w="822" w:type="dxa"/>
            <w:shd w:val="clear" w:color="auto" w:fill="auto"/>
            <w:vAlign w:val="center"/>
          </w:tcPr>
          <w:p w14:paraId="620CD6B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w:t>
            </w:r>
          </w:p>
        </w:tc>
        <w:tc>
          <w:tcPr>
            <w:tcW w:w="1880" w:type="dxa"/>
            <w:shd w:val="clear" w:color="auto" w:fill="auto"/>
            <w:vAlign w:val="center"/>
          </w:tcPr>
          <w:p w14:paraId="21955B6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79E172F5" w14:textId="77777777" w:rsidR="00F75010" w:rsidRPr="00B20E9C" w:rsidRDefault="00F75010" w:rsidP="00713CB6">
            <w:pPr>
              <w:suppressAutoHyphens/>
              <w:spacing w:line="276" w:lineRule="auto"/>
              <w:rPr>
                <w:rFonts w:ascii="Calibri" w:hAnsi="Calibri" w:cs="Calibri"/>
              </w:rPr>
            </w:pPr>
            <w:r>
              <w:rPr>
                <w:rFonts w:ascii="Calibri" w:hAnsi="Calibri" w:cs="Calibri"/>
              </w:rPr>
              <w:t>Μοντέλο</w:t>
            </w:r>
            <w:r>
              <w:rPr>
                <w:rFonts w:ascii="Calibri" w:hAnsi="Calibri" w:cs="Calibri"/>
              </w:rPr>
              <w:br w:type="column"/>
              <w:t xml:space="preserve"> -</w:t>
            </w:r>
            <w:r w:rsidRPr="00B20E9C">
              <w:rPr>
                <w:rFonts w:ascii="Calibri" w:hAnsi="Calibri" w:cs="Calibri"/>
              </w:rPr>
              <w:t xml:space="preserve"> Κατασκευαστής</w:t>
            </w:r>
          </w:p>
          <w:p w14:paraId="590425B3" w14:textId="77777777" w:rsidR="00F75010" w:rsidRPr="00B20E9C" w:rsidRDefault="00F75010" w:rsidP="00713CB6">
            <w:pPr>
              <w:suppressAutoHyphens/>
              <w:spacing w:line="276" w:lineRule="auto"/>
              <w:rPr>
                <w:rFonts w:ascii="Calibri" w:hAnsi="Calibri"/>
              </w:rPr>
            </w:pPr>
            <w:r w:rsidRPr="00B20E9C">
              <w:rPr>
                <w:rFonts w:ascii="Calibri" w:hAnsi="Calibri" w:cs="Calibri"/>
              </w:rPr>
              <w:t>(να αναφερθούν)</w:t>
            </w:r>
          </w:p>
        </w:tc>
        <w:tc>
          <w:tcPr>
            <w:tcW w:w="1275" w:type="dxa"/>
            <w:shd w:val="clear" w:color="auto" w:fill="auto"/>
            <w:vAlign w:val="center"/>
          </w:tcPr>
          <w:p w14:paraId="0F27383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6EA571CC"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5C0B7FB1" w14:textId="77777777" w:rsidR="00F75010" w:rsidRPr="00B20E9C" w:rsidRDefault="00F75010" w:rsidP="00713CB6">
            <w:pPr>
              <w:suppressAutoHyphens/>
              <w:spacing w:line="276" w:lineRule="auto"/>
              <w:rPr>
                <w:rFonts w:ascii="Calibri" w:hAnsi="Calibri"/>
                <w:color w:val="4F81BD"/>
              </w:rPr>
            </w:pPr>
          </w:p>
        </w:tc>
      </w:tr>
      <w:tr w:rsidR="00F75010" w:rsidRPr="00B20E9C" w14:paraId="548253FA" w14:textId="77777777" w:rsidTr="00713CB6">
        <w:trPr>
          <w:cantSplit/>
          <w:trHeight w:val="284"/>
        </w:trPr>
        <w:tc>
          <w:tcPr>
            <w:tcW w:w="822" w:type="dxa"/>
            <w:shd w:val="clear" w:color="auto" w:fill="auto"/>
            <w:vAlign w:val="center"/>
          </w:tcPr>
          <w:p w14:paraId="543304B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w:t>
            </w:r>
          </w:p>
        </w:tc>
        <w:tc>
          <w:tcPr>
            <w:tcW w:w="1880" w:type="dxa"/>
            <w:shd w:val="clear" w:color="auto" w:fill="auto"/>
            <w:vAlign w:val="center"/>
          </w:tcPr>
          <w:p w14:paraId="44480C7C"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B13D980" w14:textId="77777777" w:rsidR="00F75010" w:rsidRPr="00B20E9C" w:rsidRDefault="00F75010" w:rsidP="00713CB6">
            <w:pPr>
              <w:suppressAutoHyphens/>
              <w:spacing w:line="276" w:lineRule="auto"/>
              <w:rPr>
                <w:rFonts w:ascii="Calibri" w:hAnsi="Calibri"/>
              </w:rPr>
            </w:pPr>
            <w:r w:rsidRPr="00B20E9C">
              <w:rPr>
                <w:rFonts w:ascii="Calibri" w:hAnsi="Calibri" w:cs="Calibri"/>
              </w:rPr>
              <w:t>Αριθμός μονάδων</w:t>
            </w:r>
            <w:r w:rsidRPr="00B20E9C">
              <w:rPr>
                <w:rFonts w:ascii="Calibri" w:hAnsi="Calibri" w:cs="Calibri"/>
              </w:rPr>
              <w:br w:type="column"/>
            </w:r>
          </w:p>
        </w:tc>
        <w:tc>
          <w:tcPr>
            <w:tcW w:w="1275" w:type="dxa"/>
            <w:shd w:val="clear" w:color="auto" w:fill="auto"/>
            <w:vAlign w:val="center"/>
          </w:tcPr>
          <w:p w14:paraId="638BBEE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1</w:t>
            </w:r>
          </w:p>
        </w:tc>
        <w:tc>
          <w:tcPr>
            <w:tcW w:w="1276" w:type="dxa"/>
            <w:shd w:val="clear" w:color="auto" w:fill="auto"/>
            <w:vAlign w:val="center"/>
          </w:tcPr>
          <w:p w14:paraId="032818CA"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44BA193" w14:textId="77777777" w:rsidR="00F75010" w:rsidRPr="00B20E9C" w:rsidRDefault="00F75010" w:rsidP="00713CB6">
            <w:pPr>
              <w:suppressAutoHyphens/>
              <w:spacing w:line="276" w:lineRule="auto"/>
              <w:rPr>
                <w:rFonts w:ascii="Calibri" w:hAnsi="Calibri"/>
                <w:color w:val="4F81BD"/>
              </w:rPr>
            </w:pPr>
          </w:p>
        </w:tc>
      </w:tr>
      <w:tr w:rsidR="00F75010" w:rsidRPr="00B20E9C" w14:paraId="05CE8FDB" w14:textId="77777777" w:rsidTr="00713CB6">
        <w:trPr>
          <w:cantSplit/>
          <w:trHeight w:val="284"/>
        </w:trPr>
        <w:tc>
          <w:tcPr>
            <w:tcW w:w="822" w:type="dxa"/>
            <w:shd w:val="clear" w:color="auto" w:fill="auto"/>
            <w:vAlign w:val="center"/>
          </w:tcPr>
          <w:p w14:paraId="26DC8AE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w:t>
            </w:r>
          </w:p>
        </w:tc>
        <w:tc>
          <w:tcPr>
            <w:tcW w:w="1880" w:type="dxa"/>
            <w:shd w:val="clear" w:color="auto" w:fill="auto"/>
            <w:vAlign w:val="center"/>
          </w:tcPr>
          <w:p w14:paraId="75CA1ED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60D9377" w14:textId="77777777" w:rsidR="00F75010" w:rsidRPr="00B20E9C" w:rsidRDefault="00F75010" w:rsidP="00713CB6">
            <w:pPr>
              <w:suppressAutoHyphens/>
              <w:spacing w:line="276" w:lineRule="auto"/>
              <w:rPr>
                <w:rFonts w:ascii="Calibri" w:hAnsi="Calibri"/>
              </w:rPr>
            </w:pPr>
            <w:r w:rsidRPr="00B20E9C">
              <w:rPr>
                <w:rFonts w:ascii="Calibri" w:hAnsi="Calibri" w:cs="Calibri"/>
              </w:rPr>
              <w:t>Η συσκευή μαζί με το λειτουργικό σύστημα κατά την παράδοσή της να καλύπτει τις παρακάτω προδιαγραφές.</w:t>
            </w:r>
          </w:p>
        </w:tc>
        <w:tc>
          <w:tcPr>
            <w:tcW w:w="1275" w:type="dxa"/>
            <w:shd w:val="clear" w:color="auto" w:fill="auto"/>
            <w:vAlign w:val="center"/>
          </w:tcPr>
          <w:p w14:paraId="31DF1E2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5794F43E"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86AD734" w14:textId="77777777" w:rsidR="00F75010" w:rsidRPr="00B20E9C" w:rsidRDefault="00F75010" w:rsidP="00713CB6">
            <w:pPr>
              <w:suppressAutoHyphens/>
              <w:spacing w:line="276" w:lineRule="auto"/>
              <w:rPr>
                <w:rFonts w:ascii="Calibri" w:hAnsi="Calibri"/>
                <w:color w:val="4F81BD"/>
              </w:rPr>
            </w:pPr>
          </w:p>
        </w:tc>
      </w:tr>
      <w:tr w:rsidR="00F75010" w:rsidRPr="00B20E9C" w14:paraId="18BC4B17" w14:textId="77777777" w:rsidTr="00713CB6">
        <w:trPr>
          <w:cantSplit/>
          <w:trHeight w:val="284"/>
        </w:trPr>
        <w:tc>
          <w:tcPr>
            <w:tcW w:w="822" w:type="dxa"/>
            <w:shd w:val="clear" w:color="auto" w:fill="auto"/>
            <w:vAlign w:val="center"/>
          </w:tcPr>
          <w:p w14:paraId="60716D3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6.4</w:t>
            </w:r>
          </w:p>
        </w:tc>
        <w:tc>
          <w:tcPr>
            <w:tcW w:w="1880" w:type="dxa"/>
            <w:shd w:val="clear" w:color="auto" w:fill="auto"/>
            <w:vAlign w:val="center"/>
          </w:tcPr>
          <w:p w14:paraId="7A78D59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08A5E0B0" w14:textId="77777777" w:rsidR="00F75010" w:rsidRPr="00B20E9C" w:rsidRDefault="00F75010" w:rsidP="00713CB6">
            <w:pPr>
              <w:suppressAutoHyphens/>
              <w:spacing w:line="276" w:lineRule="auto"/>
              <w:rPr>
                <w:rFonts w:ascii="Calibri" w:hAnsi="Calibri"/>
              </w:rPr>
            </w:pPr>
            <w:r w:rsidRPr="00B20E9C">
              <w:rPr>
                <w:rFonts w:ascii="Calibri" w:hAnsi="Calibri" w:cs="Calibri"/>
              </w:rPr>
              <w:t>Να διαθέτει συμβατότητα με την υφιστάμενη υποδομή ασύρματου δικτύου</w:t>
            </w:r>
          </w:p>
        </w:tc>
        <w:tc>
          <w:tcPr>
            <w:tcW w:w="1275" w:type="dxa"/>
            <w:shd w:val="clear" w:color="auto" w:fill="auto"/>
            <w:vAlign w:val="center"/>
          </w:tcPr>
          <w:p w14:paraId="5EA97EA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276CA7C8"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E6D78B4" w14:textId="77777777" w:rsidR="00F75010" w:rsidRPr="00B20E9C" w:rsidRDefault="00F75010" w:rsidP="00713CB6">
            <w:pPr>
              <w:suppressAutoHyphens/>
              <w:spacing w:line="276" w:lineRule="auto"/>
              <w:rPr>
                <w:rFonts w:ascii="Calibri" w:hAnsi="Calibri"/>
                <w:color w:val="4F81BD"/>
              </w:rPr>
            </w:pPr>
          </w:p>
        </w:tc>
      </w:tr>
      <w:tr w:rsidR="00F75010" w:rsidRPr="00B20E9C" w14:paraId="4DB7663C" w14:textId="77777777" w:rsidTr="00713CB6">
        <w:trPr>
          <w:cantSplit/>
          <w:trHeight w:val="284"/>
        </w:trPr>
        <w:tc>
          <w:tcPr>
            <w:tcW w:w="822" w:type="dxa"/>
            <w:shd w:val="clear" w:color="auto" w:fill="auto"/>
            <w:vAlign w:val="center"/>
          </w:tcPr>
          <w:p w14:paraId="0A995F97"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38F4DA1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246004C5" w14:textId="77777777" w:rsidR="00F75010" w:rsidRPr="00B20E9C" w:rsidRDefault="00F75010" w:rsidP="00713CB6">
            <w:pPr>
              <w:suppressAutoHyphens/>
              <w:spacing w:line="276" w:lineRule="auto"/>
              <w:rPr>
                <w:rFonts w:ascii="Calibri" w:hAnsi="Calibri"/>
              </w:rPr>
            </w:pPr>
            <w:r w:rsidRPr="00B20E9C">
              <w:rPr>
                <w:rFonts w:ascii="Calibri" w:hAnsi="Calibri" w:cs="Calibri"/>
                <w:b/>
              </w:rPr>
              <w:t>Αρχιτεκτονική:</w:t>
            </w:r>
          </w:p>
        </w:tc>
        <w:tc>
          <w:tcPr>
            <w:tcW w:w="1275" w:type="dxa"/>
            <w:shd w:val="clear" w:color="auto" w:fill="auto"/>
            <w:vAlign w:val="center"/>
          </w:tcPr>
          <w:p w14:paraId="12A3AD92"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auto"/>
            <w:vAlign w:val="center"/>
          </w:tcPr>
          <w:p w14:paraId="2C466FC4"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53A6EBF" w14:textId="77777777" w:rsidR="00F75010" w:rsidRPr="00B20E9C" w:rsidRDefault="00F75010" w:rsidP="00713CB6">
            <w:pPr>
              <w:suppressAutoHyphens/>
              <w:spacing w:line="276" w:lineRule="auto"/>
              <w:rPr>
                <w:rFonts w:ascii="Calibri" w:hAnsi="Calibri"/>
                <w:color w:val="4F81BD"/>
              </w:rPr>
            </w:pPr>
          </w:p>
        </w:tc>
      </w:tr>
      <w:tr w:rsidR="00F75010" w:rsidRPr="00B20E9C" w14:paraId="10689CB1" w14:textId="77777777" w:rsidTr="00713CB6">
        <w:trPr>
          <w:cantSplit/>
          <w:trHeight w:val="284"/>
        </w:trPr>
        <w:tc>
          <w:tcPr>
            <w:tcW w:w="822" w:type="dxa"/>
            <w:shd w:val="clear" w:color="auto" w:fill="auto"/>
            <w:vAlign w:val="center"/>
          </w:tcPr>
          <w:p w14:paraId="0FD9E54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6.5</w:t>
            </w:r>
          </w:p>
        </w:tc>
        <w:tc>
          <w:tcPr>
            <w:tcW w:w="1880" w:type="dxa"/>
            <w:shd w:val="clear" w:color="auto" w:fill="auto"/>
            <w:vAlign w:val="center"/>
          </w:tcPr>
          <w:p w14:paraId="353D108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02B01F68"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Να διαθέτει πλαίσιο κατάλληλο ώστε να εφαρμόζει σε ικρίωμα 19” </w:t>
            </w:r>
          </w:p>
        </w:tc>
        <w:tc>
          <w:tcPr>
            <w:tcW w:w="1275" w:type="dxa"/>
            <w:shd w:val="clear" w:color="auto" w:fill="auto"/>
            <w:vAlign w:val="center"/>
          </w:tcPr>
          <w:p w14:paraId="39B17EC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r w:rsidRPr="00B20E9C">
              <w:rPr>
                <w:rFonts w:ascii="Calibri" w:hAnsi="Calibri" w:cs="Calibri"/>
              </w:rPr>
              <w:br w:type="column"/>
            </w:r>
          </w:p>
        </w:tc>
        <w:tc>
          <w:tcPr>
            <w:tcW w:w="1276" w:type="dxa"/>
            <w:shd w:val="clear" w:color="auto" w:fill="auto"/>
            <w:vAlign w:val="center"/>
          </w:tcPr>
          <w:p w14:paraId="695928E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C840961" w14:textId="77777777" w:rsidR="00F75010" w:rsidRPr="00B20E9C" w:rsidRDefault="00F75010" w:rsidP="00713CB6">
            <w:pPr>
              <w:suppressAutoHyphens/>
              <w:spacing w:line="276" w:lineRule="auto"/>
              <w:rPr>
                <w:rFonts w:ascii="Calibri" w:hAnsi="Calibri"/>
                <w:color w:val="4F81BD"/>
              </w:rPr>
            </w:pPr>
          </w:p>
        </w:tc>
      </w:tr>
      <w:tr w:rsidR="00F75010" w:rsidRPr="00B20E9C" w14:paraId="195BE0A1" w14:textId="77777777" w:rsidTr="00713CB6">
        <w:trPr>
          <w:cantSplit/>
          <w:trHeight w:val="284"/>
        </w:trPr>
        <w:tc>
          <w:tcPr>
            <w:tcW w:w="822" w:type="dxa"/>
            <w:shd w:val="clear" w:color="auto" w:fill="auto"/>
            <w:vAlign w:val="center"/>
          </w:tcPr>
          <w:p w14:paraId="184FEC9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6.6</w:t>
            </w:r>
          </w:p>
        </w:tc>
        <w:tc>
          <w:tcPr>
            <w:tcW w:w="1880" w:type="dxa"/>
            <w:shd w:val="clear" w:color="auto" w:fill="auto"/>
            <w:vAlign w:val="center"/>
          </w:tcPr>
          <w:p w14:paraId="4D34693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EB4852B" w14:textId="77777777" w:rsidR="00F75010" w:rsidRPr="00B20E9C" w:rsidRDefault="00F75010" w:rsidP="00713CB6">
            <w:pPr>
              <w:suppressAutoHyphens/>
              <w:spacing w:line="276" w:lineRule="auto"/>
              <w:rPr>
                <w:rFonts w:ascii="Calibri" w:hAnsi="Calibri"/>
              </w:rPr>
            </w:pPr>
            <w:r w:rsidRPr="00B20E9C">
              <w:rPr>
                <w:rFonts w:ascii="Calibri" w:hAnsi="Calibri" w:cs="Calibri"/>
              </w:rPr>
              <w:t>Χωρητικότητα διαύλου μεταγωγής (Switch</w:t>
            </w:r>
            <w:r>
              <w:rPr>
                <w:rFonts w:ascii="Calibri" w:hAnsi="Calibri" w:cs="Calibri"/>
              </w:rPr>
              <w:t xml:space="preserve"> Bandwidth –</w:t>
            </w:r>
            <w:r w:rsidRPr="00B20E9C">
              <w:rPr>
                <w:rFonts w:ascii="Calibri" w:hAnsi="Calibri" w:cs="Calibri"/>
              </w:rPr>
              <w:t xml:space="preserve"> Full</w:t>
            </w:r>
            <w:r>
              <w:rPr>
                <w:rFonts w:ascii="Calibri" w:hAnsi="Calibri" w:cs="Calibri"/>
              </w:rPr>
              <w:t xml:space="preserve"> </w:t>
            </w:r>
            <w:r w:rsidRPr="00B20E9C">
              <w:rPr>
                <w:rFonts w:ascii="Calibri" w:hAnsi="Calibri" w:cs="Calibri"/>
              </w:rPr>
              <w:t>Duplex</w:t>
            </w:r>
            <w:r>
              <w:rPr>
                <w:rFonts w:ascii="Calibri" w:hAnsi="Calibri" w:cs="Calibri"/>
              </w:rPr>
              <w:t xml:space="preserve"> </w:t>
            </w:r>
            <w:r w:rsidRPr="00B20E9C">
              <w:rPr>
                <w:rFonts w:ascii="Calibri" w:hAnsi="Calibri" w:cs="Calibri"/>
              </w:rPr>
              <w:t>Capacity)</w:t>
            </w:r>
          </w:p>
        </w:tc>
        <w:tc>
          <w:tcPr>
            <w:tcW w:w="1275" w:type="dxa"/>
            <w:shd w:val="clear" w:color="auto" w:fill="auto"/>
            <w:vAlign w:val="center"/>
          </w:tcPr>
          <w:p w14:paraId="1E65B2F1" w14:textId="77777777" w:rsidR="00F75010" w:rsidRPr="00B20E9C" w:rsidRDefault="00F75010" w:rsidP="00713CB6">
            <w:pPr>
              <w:suppressAutoHyphens/>
              <w:spacing w:line="276" w:lineRule="auto"/>
              <w:jc w:val="center"/>
              <w:rPr>
                <w:rFonts w:ascii="Calibri" w:hAnsi="Calibri"/>
              </w:rPr>
            </w:pPr>
            <w:r w:rsidRPr="00AB29BD">
              <w:rPr>
                <w:rFonts w:ascii="Calibri" w:hAnsi="Calibri" w:cs="Calibri"/>
              </w:rPr>
              <w:t>&gt;= 50Gbps</w:t>
            </w:r>
          </w:p>
        </w:tc>
        <w:tc>
          <w:tcPr>
            <w:tcW w:w="1276" w:type="dxa"/>
            <w:shd w:val="clear" w:color="auto" w:fill="auto"/>
            <w:vAlign w:val="center"/>
          </w:tcPr>
          <w:p w14:paraId="3E8E85D1"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7CB07A97" w14:textId="77777777" w:rsidR="00F75010" w:rsidRPr="00B20E9C" w:rsidRDefault="00F75010" w:rsidP="00713CB6">
            <w:pPr>
              <w:suppressAutoHyphens/>
              <w:spacing w:line="276" w:lineRule="auto"/>
              <w:rPr>
                <w:rFonts w:ascii="Calibri" w:hAnsi="Calibri"/>
                <w:color w:val="4F81BD"/>
              </w:rPr>
            </w:pPr>
          </w:p>
        </w:tc>
      </w:tr>
      <w:tr w:rsidR="00F75010" w:rsidRPr="00B20E9C" w14:paraId="738E277C" w14:textId="77777777" w:rsidTr="00713CB6">
        <w:trPr>
          <w:cantSplit/>
          <w:trHeight w:val="284"/>
        </w:trPr>
        <w:tc>
          <w:tcPr>
            <w:tcW w:w="822" w:type="dxa"/>
            <w:shd w:val="clear" w:color="auto" w:fill="auto"/>
            <w:vAlign w:val="center"/>
          </w:tcPr>
          <w:p w14:paraId="74C5380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6.7</w:t>
            </w:r>
          </w:p>
        </w:tc>
        <w:tc>
          <w:tcPr>
            <w:tcW w:w="1880" w:type="dxa"/>
            <w:shd w:val="clear" w:color="auto" w:fill="auto"/>
            <w:vAlign w:val="center"/>
          </w:tcPr>
          <w:p w14:paraId="4D02956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772B0AE6" w14:textId="77777777" w:rsidR="00F75010" w:rsidRPr="00B20E9C" w:rsidRDefault="00F75010" w:rsidP="00713CB6">
            <w:pPr>
              <w:suppressAutoHyphens/>
              <w:spacing w:line="276" w:lineRule="auto"/>
              <w:rPr>
                <w:rFonts w:ascii="Calibri" w:hAnsi="Calibri"/>
              </w:rPr>
            </w:pPr>
            <w:r w:rsidRPr="00B20E9C">
              <w:rPr>
                <w:rFonts w:ascii="Calibri" w:hAnsi="Calibri" w:cs="Calibri"/>
              </w:rPr>
              <w:t>Συνολική ταχύτητα μεταγωγής πακέτων (Forwarding</w:t>
            </w:r>
            <w:r>
              <w:rPr>
                <w:rFonts w:ascii="Calibri" w:hAnsi="Calibri" w:cs="Calibri"/>
              </w:rPr>
              <w:t xml:space="preserve"> </w:t>
            </w:r>
            <w:r w:rsidRPr="00B20E9C">
              <w:rPr>
                <w:rFonts w:ascii="Calibri" w:hAnsi="Calibri" w:cs="Calibri"/>
              </w:rPr>
              <w:t>Rate)</w:t>
            </w:r>
          </w:p>
        </w:tc>
        <w:tc>
          <w:tcPr>
            <w:tcW w:w="1275" w:type="dxa"/>
            <w:shd w:val="clear" w:color="auto" w:fill="auto"/>
            <w:vAlign w:val="center"/>
          </w:tcPr>
          <w:p w14:paraId="494E226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&gt;= 16mpps</w:t>
            </w:r>
          </w:p>
        </w:tc>
        <w:tc>
          <w:tcPr>
            <w:tcW w:w="1276" w:type="dxa"/>
            <w:shd w:val="clear" w:color="auto" w:fill="auto"/>
            <w:vAlign w:val="center"/>
          </w:tcPr>
          <w:p w14:paraId="55898A6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890515D" w14:textId="77777777" w:rsidR="00F75010" w:rsidRPr="00B20E9C" w:rsidRDefault="00F75010" w:rsidP="00713CB6">
            <w:pPr>
              <w:suppressAutoHyphens/>
              <w:spacing w:line="276" w:lineRule="auto"/>
              <w:rPr>
                <w:rFonts w:ascii="Calibri" w:hAnsi="Calibri"/>
                <w:color w:val="4F81BD"/>
              </w:rPr>
            </w:pPr>
          </w:p>
        </w:tc>
      </w:tr>
      <w:tr w:rsidR="00F75010" w:rsidRPr="00B20E9C" w14:paraId="73B03677" w14:textId="77777777" w:rsidTr="00713CB6">
        <w:trPr>
          <w:cantSplit/>
          <w:trHeight w:val="284"/>
        </w:trPr>
        <w:tc>
          <w:tcPr>
            <w:tcW w:w="822" w:type="dxa"/>
            <w:shd w:val="clear" w:color="auto" w:fill="auto"/>
            <w:vAlign w:val="center"/>
          </w:tcPr>
          <w:p w14:paraId="2F8DC3E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6.8</w:t>
            </w:r>
          </w:p>
        </w:tc>
        <w:tc>
          <w:tcPr>
            <w:tcW w:w="1880" w:type="dxa"/>
            <w:shd w:val="clear" w:color="auto" w:fill="auto"/>
            <w:vAlign w:val="center"/>
          </w:tcPr>
          <w:p w14:paraId="6CA20295"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E4A03C5"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Υποστηριζόμενη μνήμη </w:t>
            </w:r>
            <w:r w:rsidRPr="00B20E9C">
              <w:rPr>
                <w:rFonts w:ascii="Calibri" w:hAnsi="Calibri" w:cs="Calibri"/>
                <w:lang w:val="en-GB"/>
              </w:rPr>
              <w:t>DRAM</w:t>
            </w:r>
          </w:p>
        </w:tc>
        <w:tc>
          <w:tcPr>
            <w:tcW w:w="1275" w:type="dxa"/>
            <w:shd w:val="clear" w:color="auto" w:fill="auto"/>
            <w:vAlign w:val="center"/>
          </w:tcPr>
          <w:p w14:paraId="187F56F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 xml:space="preserve">&gt;= 256 </w:t>
            </w:r>
            <w:r w:rsidRPr="00B20E9C">
              <w:rPr>
                <w:rFonts w:ascii="Calibri" w:hAnsi="Calibri" w:cs="Calibri"/>
                <w:lang w:val="en-GB"/>
              </w:rPr>
              <w:t>MB</w:t>
            </w:r>
          </w:p>
        </w:tc>
        <w:tc>
          <w:tcPr>
            <w:tcW w:w="1276" w:type="dxa"/>
            <w:shd w:val="clear" w:color="auto" w:fill="auto"/>
            <w:vAlign w:val="center"/>
          </w:tcPr>
          <w:p w14:paraId="6836FBC5"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0659274" w14:textId="77777777" w:rsidR="00F75010" w:rsidRPr="00B20E9C" w:rsidRDefault="00F75010" w:rsidP="00713CB6">
            <w:pPr>
              <w:suppressAutoHyphens/>
              <w:spacing w:line="276" w:lineRule="auto"/>
              <w:rPr>
                <w:rFonts w:ascii="Calibri" w:hAnsi="Calibri"/>
                <w:color w:val="4F81BD"/>
              </w:rPr>
            </w:pPr>
          </w:p>
        </w:tc>
      </w:tr>
      <w:tr w:rsidR="00F75010" w:rsidRPr="00B20E9C" w14:paraId="0437CFD3" w14:textId="77777777" w:rsidTr="00713CB6">
        <w:trPr>
          <w:cantSplit/>
          <w:trHeight w:val="284"/>
        </w:trPr>
        <w:tc>
          <w:tcPr>
            <w:tcW w:w="822" w:type="dxa"/>
            <w:shd w:val="clear" w:color="auto" w:fill="auto"/>
            <w:vAlign w:val="center"/>
          </w:tcPr>
          <w:p w14:paraId="4A267AA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6.9</w:t>
            </w:r>
          </w:p>
        </w:tc>
        <w:tc>
          <w:tcPr>
            <w:tcW w:w="1880" w:type="dxa"/>
            <w:shd w:val="clear" w:color="auto" w:fill="auto"/>
            <w:vAlign w:val="center"/>
          </w:tcPr>
          <w:p w14:paraId="413B2EA8"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679B767"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Υποστηριζόμενη μνήμη </w:t>
            </w:r>
            <w:r w:rsidRPr="00B20E9C">
              <w:rPr>
                <w:rFonts w:ascii="Calibri" w:hAnsi="Calibri" w:cs="Calibri"/>
                <w:lang w:val="en-GB"/>
              </w:rPr>
              <w:t>Flash</w:t>
            </w:r>
          </w:p>
        </w:tc>
        <w:tc>
          <w:tcPr>
            <w:tcW w:w="1275" w:type="dxa"/>
            <w:shd w:val="clear" w:color="auto" w:fill="auto"/>
            <w:vAlign w:val="center"/>
          </w:tcPr>
          <w:p w14:paraId="567DB22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 xml:space="preserve">&gt;= 64 </w:t>
            </w:r>
            <w:r w:rsidRPr="00B20E9C">
              <w:rPr>
                <w:rFonts w:ascii="Calibri" w:hAnsi="Calibri" w:cs="Calibri"/>
                <w:lang w:val="en-GB"/>
              </w:rPr>
              <w:t>MB</w:t>
            </w:r>
          </w:p>
        </w:tc>
        <w:tc>
          <w:tcPr>
            <w:tcW w:w="1276" w:type="dxa"/>
            <w:shd w:val="clear" w:color="auto" w:fill="auto"/>
            <w:vAlign w:val="center"/>
          </w:tcPr>
          <w:p w14:paraId="2F2748F2"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1264528" w14:textId="77777777" w:rsidR="00F75010" w:rsidRPr="00B20E9C" w:rsidRDefault="00F75010" w:rsidP="00713CB6">
            <w:pPr>
              <w:suppressAutoHyphens/>
              <w:spacing w:line="276" w:lineRule="auto"/>
              <w:rPr>
                <w:rFonts w:ascii="Calibri" w:hAnsi="Calibri"/>
                <w:color w:val="4F81BD"/>
              </w:rPr>
            </w:pPr>
          </w:p>
        </w:tc>
      </w:tr>
      <w:tr w:rsidR="00F75010" w:rsidRPr="00B20E9C" w14:paraId="15B5F008" w14:textId="77777777" w:rsidTr="00713CB6">
        <w:trPr>
          <w:cantSplit/>
          <w:trHeight w:val="284"/>
        </w:trPr>
        <w:tc>
          <w:tcPr>
            <w:tcW w:w="822" w:type="dxa"/>
            <w:shd w:val="clear" w:color="auto" w:fill="auto"/>
            <w:vAlign w:val="center"/>
          </w:tcPr>
          <w:p w14:paraId="6C2C7F4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6.10</w:t>
            </w:r>
          </w:p>
        </w:tc>
        <w:tc>
          <w:tcPr>
            <w:tcW w:w="1880" w:type="dxa"/>
            <w:shd w:val="clear" w:color="auto" w:fill="auto"/>
            <w:vAlign w:val="center"/>
          </w:tcPr>
          <w:p w14:paraId="021BDEC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023D2D51"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Μέγιστος αριθμός υποστηριζόμενων MAC διευθύνσεων για Bridging και Filtering για όλο το </w:t>
            </w:r>
            <w:r w:rsidRPr="00B20E9C">
              <w:rPr>
                <w:rFonts w:ascii="Calibri" w:hAnsi="Calibri" w:cs="Calibri"/>
                <w:lang w:val="en-GB"/>
              </w:rPr>
              <w:t>switch</w:t>
            </w:r>
          </w:p>
        </w:tc>
        <w:tc>
          <w:tcPr>
            <w:tcW w:w="1275" w:type="dxa"/>
            <w:shd w:val="clear" w:color="auto" w:fill="auto"/>
            <w:vAlign w:val="center"/>
          </w:tcPr>
          <w:p w14:paraId="00002D6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&gt;= 4000</w:t>
            </w:r>
          </w:p>
        </w:tc>
        <w:tc>
          <w:tcPr>
            <w:tcW w:w="1276" w:type="dxa"/>
            <w:shd w:val="clear" w:color="auto" w:fill="auto"/>
            <w:vAlign w:val="center"/>
          </w:tcPr>
          <w:p w14:paraId="21DBBDDC"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60F582A" w14:textId="77777777" w:rsidR="00F75010" w:rsidRPr="00B20E9C" w:rsidRDefault="00F75010" w:rsidP="00713CB6">
            <w:pPr>
              <w:suppressAutoHyphens/>
              <w:spacing w:line="276" w:lineRule="auto"/>
              <w:rPr>
                <w:rFonts w:ascii="Calibri" w:hAnsi="Calibri"/>
                <w:color w:val="4F81BD"/>
              </w:rPr>
            </w:pPr>
          </w:p>
        </w:tc>
      </w:tr>
      <w:tr w:rsidR="00F75010" w:rsidRPr="00B20E9C" w14:paraId="4BA3362C" w14:textId="77777777" w:rsidTr="00713CB6">
        <w:trPr>
          <w:cantSplit/>
          <w:trHeight w:val="284"/>
        </w:trPr>
        <w:tc>
          <w:tcPr>
            <w:tcW w:w="822" w:type="dxa"/>
            <w:shd w:val="clear" w:color="auto" w:fill="auto"/>
            <w:vAlign w:val="center"/>
          </w:tcPr>
          <w:p w14:paraId="7FC6178A"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6D820D4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3143E32A" w14:textId="77777777" w:rsidR="00F75010" w:rsidRPr="00B20E9C" w:rsidRDefault="00F75010" w:rsidP="00713CB6">
            <w:pPr>
              <w:suppressAutoHyphens/>
              <w:spacing w:line="276" w:lineRule="auto"/>
              <w:rPr>
                <w:rFonts w:ascii="Calibri" w:hAnsi="Calibri"/>
              </w:rPr>
            </w:pPr>
            <w:r w:rsidRPr="00B20E9C">
              <w:rPr>
                <w:rFonts w:ascii="Calibri" w:hAnsi="Calibri" w:cs="Calibri"/>
                <w:b/>
              </w:rPr>
              <w:t>Υποστήριξη των ακολούθων πρωτοκόλλων (ενσωματωμένα κατά την παράδοση του εξοπλισμού):</w:t>
            </w:r>
          </w:p>
        </w:tc>
        <w:tc>
          <w:tcPr>
            <w:tcW w:w="1275" w:type="dxa"/>
            <w:shd w:val="clear" w:color="auto" w:fill="auto"/>
            <w:vAlign w:val="center"/>
          </w:tcPr>
          <w:p w14:paraId="146E86A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br w:type="column"/>
            </w:r>
          </w:p>
        </w:tc>
        <w:tc>
          <w:tcPr>
            <w:tcW w:w="1276" w:type="dxa"/>
            <w:shd w:val="clear" w:color="auto" w:fill="auto"/>
            <w:vAlign w:val="center"/>
          </w:tcPr>
          <w:p w14:paraId="6F3121B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4AE844C6" w14:textId="77777777" w:rsidR="00F75010" w:rsidRPr="00B20E9C" w:rsidRDefault="00F75010" w:rsidP="00713CB6">
            <w:pPr>
              <w:suppressAutoHyphens/>
              <w:spacing w:line="276" w:lineRule="auto"/>
              <w:rPr>
                <w:rFonts w:ascii="Calibri" w:hAnsi="Calibri"/>
                <w:color w:val="4F81BD"/>
              </w:rPr>
            </w:pPr>
          </w:p>
        </w:tc>
      </w:tr>
      <w:tr w:rsidR="00F75010" w:rsidRPr="00B20E9C" w14:paraId="68EE5789" w14:textId="77777777" w:rsidTr="00713CB6">
        <w:trPr>
          <w:cantSplit/>
          <w:trHeight w:val="284"/>
        </w:trPr>
        <w:tc>
          <w:tcPr>
            <w:tcW w:w="822" w:type="dxa"/>
            <w:shd w:val="clear" w:color="auto" w:fill="auto"/>
            <w:vAlign w:val="center"/>
          </w:tcPr>
          <w:p w14:paraId="4F62127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6.11</w:t>
            </w:r>
          </w:p>
        </w:tc>
        <w:tc>
          <w:tcPr>
            <w:tcW w:w="1880" w:type="dxa"/>
            <w:shd w:val="clear" w:color="auto" w:fill="auto"/>
            <w:vAlign w:val="center"/>
          </w:tcPr>
          <w:p w14:paraId="006A7EC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08F3AB8" w14:textId="77777777" w:rsidR="00F75010" w:rsidRPr="00B20E9C" w:rsidRDefault="00F75010" w:rsidP="00713CB6">
            <w:pPr>
              <w:suppressAutoHyphens/>
              <w:spacing w:line="276" w:lineRule="auto"/>
              <w:rPr>
                <w:rFonts w:ascii="Calibri" w:hAnsi="Calibri"/>
              </w:rPr>
            </w:pPr>
            <w:r w:rsidRPr="00B20E9C">
              <w:rPr>
                <w:rFonts w:ascii="Calibri" w:hAnsi="Calibri" w:cs="Calibri"/>
              </w:rPr>
              <w:br w:type="column"/>
              <w:t>Υποστήριξη Ethernet IEEE 802.3, 10BaseΤ</w:t>
            </w:r>
          </w:p>
        </w:tc>
        <w:tc>
          <w:tcPr>
            <w:tcW w:w="1275" w:type="dxa"/>
            <w:shd w:val="clear" w:color="auto" w:fill="auto"/>
            <w:vAlign w:val="center"/>
          </w:tcPr>
          <w:p w14:paraId="61CC59D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r w:rsidRPr="00B20E9C">
              <w:rPr>
                <w:rFonts w:ascii="Calibri" w:hAnsi="Calibri" w:cs="Calibri"/>
              </w:rPr>
              <w:br w:type="column"/>
            </w:r>
          </w:p>
        </w:tc>
        <w:tc>
          <w:tcPr>
            <w:tcW w:w="1276" w:type="dxa"/>
            <w:shd w:val="clear" w:color="auto" w:fill="auto"/>
            <w:vAlign w:val="center"/>
          </w:tcPr>
          <w:p w14:paraId="779E9C5F"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AE1F12F" w14:textId="77777777" w:rsidR="00F75010" w:rsidRPr="00B20E9C" w:rsidRDefault="00F75010" w:rsidP="00713CB6">
            <w:pPr>
              <w:suppressAutoHyphens/>
              <w:spacing w:line="276" w:lineRule="auto"/>
              <w:rPr>
                <w:rFonts w:ascii="Calibri" w:hAnsi="Calibri"/>
                <w:color w:val="4F81BD"/>
              </w:rPr>
            </w:pPr>
          </w:p>
        </w:tc>
      </w:tr>
      <w:tr w:rsidR="00F75010" w:rsidRPr="00B20E9C" w14:paraId="325F6090" w14:textId="77777777" w:rsidTr="00713CB6">
        <w:trPr>
          <w:cantSplit/>
          <w:trHeight w:val="284"/>
        </w:trPr>
        <w:tc>
          <w:tcPr>
            <w:tcW w:w="822" w:type="dxa"/>
            <w:shd w:val="clear" w:color="auto" w:fill="auto"/>
            <w:vAlign w:val="center"/>
          </w:tcPr>
          <w:p w14:paraId="1AA11D3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6.12</w:t>
            </w:r>
          </w:p>
        </w:tc>
        <w:tc>
          <w:tcPr>
            <w:tcW w:w="1880" w:type="dxa"/>
            <w:shd w:val="clear" w:color="auto" w:fill="auto"/>
            <w:vAlign w:val="center"/>
          </w:tcPr>
          <w:p w14:paraId="31EA261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7EC3FDCB" w14:textId="77777777" w:rsidR="00F75010" w:rsidRPr="00B20E9C" w:rsidRDefault="00F75010" w:rsidP="00713CB6">
            <w:pPr>
              <w:suppressAutoHyphens/>
              <w:spacing w:line="276" w:lineRule="auto"/>
              <w:rPr>
                <w:rFonts w:ascii="Calibri" w:hAnsi="Calibri"/>
                <w:lang w:val="en-US"/>
              </w:rPr>
            </w:pPr>
            <w:r w:rsidRPr="00B20E9C">
              <w:rPr>
                <w:rFonts w:ascii="Calibri" w:hAnsi="Calibri" w:cs="Calibri"/>
                <w:lang w:val="en-US"/>
              </w:rPr>
              <w:br w:type="column"/>
            </w:r>
            <w:r w:rsidRPr="00B20E9C">
              <w:rPr>
                <w:rFonts w:ascii="Calibri" w:hAnsi="Calibri" w:cs="Calibri"/>
              </w:rPr>
              <w:t>Υποστήριξη</w:t>
            </w:r>
            <w:r w:rsidRPr="00B20E9C">
              <w:rPr>
                <w:rFonts w:ascii="Calibri" w:hAnsi="Calibri" w:cs="Calibri"/>
                <w:lang w:val="en-US"/>
              </w:rPr>
              <w:t xml:space="preserve"> Fast Ethernet: IEEE 802.3u, 100BaseTX</w:t>
            </w:r>
          </w:p>
        </w:tc>
        <w:tc>
          <w:tcPr>
            <w:tcW w:w="1275" w:type="dxa"/>
            <w:shd w:val="clear" w:color="auto" w:fill="auto"/>
            <w:vAlign w:val="center"/>
          </w:tcPr>
          <w:p w14:paraId="3FEC52D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shd w:val="clear" w:color="auto" w:fill="auto"/>
            <w:vAlign w:val="center"/>
          </w:tcPr>
          <w:p w14:paraId="683343A5"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1B6F19A" w14:textId="77777777" w:rsidR="00F75010" w:rsidRPr="00B20E9C" w:rsidRDefault="00F75010" w:rsidP="00713CB6">
            <w:pPr>
              <w:suppressAutoHyphens/>
              <w:spacing w:line="276" w:lineRule="auto"/>
              <w:rPr>
                <w:rFonts w:ascii="Calibri" w:hAnsi="Calibri"/>
                <w:color w:val="4F81BD"/>
              </w:rPr>
            </w:pPr>
          </w:p>
        </w:tc>
      </w:tr>
      <w:tr w:rsidR="00F75010" w:rsidRPr="00B20E9C" w14:paraId="68BADBCE" w14:textId="77777777" w:rsidTr="00713CB6">
        <w:trPr>
          <w:cantSplit/>
          <w:trHeight w:val="284"/>
        </w:trPr>
        <w:tc>
          <w:tcPr>
            <w:tcW w:w="822" w:type="dxa"/>
            <w:shd w:val="clear" w:color="auto" w:fill="auto"/>
            <w:vAlign w:val="center"/>
          </w:tcPr>
          <w:p w14:paraId="10082FF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6.13</w:t>
            </w:r>
          </w:p>
        </w:tc>
        <w:tc>
          <w:tcPr>
            <w:tcW w:w="1880" w:type="dxa"/>
            <w:shd w:val="clear" w:color="auto" w:fill="auto"/>
            <w:vAlign w:val="center"/>
          </w:tcPr>
          <w:p w14:paraId="252493F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074D0290" w14:textId="77777777" w:rsidR="00F75010" w:rsidRPr="00B20E9C" w:rsidRDefault="00F75010" w:rsidP="00713CB6">
            <w:pPr>
              <w:suppressAutoHyphens/>
              <w:spacing w:line="276" w:lineRule="auto"/>
              <w:rPr>
                <w:rFonts w:ascii="Calibri" w:hAnsi="Calibri"/>
                <w:lang w:val="en-US"/>
              </w:rPr>
            </w:pPr>
            <w:r w:rsidRPr="00B20E9C">
              <w:rPr>
                <w:rFonts w:ascii="Calibri" w:hAnsi="Calibri" w:cs="Calibri"/>
                <w:lang w:val="en-US"/>
              </w:rPr>
              <w:br w:type="column"/>
            </w:r>
            <w:r w:rsidRPr="00B20E9C">
              <w:rPr>
                <w:rFonts w:ascii="Calibri" w:hAnsi="Calibri" w:cs="Calibri"/>
              </w:rPr>
              <w:t>Υποστήριξη</w:t>
            </w:r>
            <w:r w:rsidRPr="00B20E9C">
              <w:rPr>
                <w:rFonts w:ascii="Calibri" w:hAnsi="Calibri" w:cs="Calibri"/>
                <w:lang w:val="en-US"/>
              </w:rPr>
              <w:t xml:space="preserve"> Gigabit Ethernet: IEEE 802.3ab, IEEE 802.3</w:t>
            </w:r>
            <w:r w:rsidRPr="00B20E9C">
              <w:rPr>
                <w:rFonts w:ascii="Calibri" w:hAnsi="Calibri" w:cs="Calibri"/>
                <w:lang w:val="en-GB"/>
              </w:rPr>
              <w:t>z 1000Base-X</w:t>
            </w:r>
          </w:p>
        </w:tc>
        <w:tc>
          <w:tcPr>
            <w:tcW w:w="1275" w:type="dxa"/>
            <w:shd w:val="clear" w:color="auto" w:fill="auto"/>
            <w:vAlign w:val="center"/>
          </w:tcPr>
          <w:p w14:paraId="3067F8A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shd w:val="clear" w:color="auto" w:fill="auto"/>
            <w:vAlign w:val="center"/>
          </w:tcPr>
          <w:p w14:paraId="1FBAC3D6"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5AF79FD0" w14:textId="77777777" w:rsidR="00F75010" w:rsidRPr="00B20E9C" w:rsidRDefault="00F75010" w:rsidP="00713CB6">
            <w:pPr>
              <w:suppressAutoHyphens/>
              <w:spacing w:line="276" w:lineRule="auto"/>
              <w:rPr>
                <w:rFonts w:ascii="Calibri" w:hAnsi="Calibri"/>
                <w:color w:val="4F81BD"/>
              </w:rPr>
            </w:pPr>
          </w:p>
        </w:tc>
      </w:tr>
      <w:tr w:rsidR="00F75010" w:rsidRPr="00B20E9C" w14:paraId="387659F1" w14:textId="77777777" w:rsidTr="00713CB6">
        <w:trPr>
          <w:cantSplit/>
          <w:trHeight w:val="284"/>
        </w:trPr>
        <w:tc>
          <w:tcPr>
            <w:tcW w:w="822" w:type="dxa"/>
            <w:shd w:val="clear" w:color="auto" w:fill="auto"/>
            <w:vAlign w:val="center"/>
          </w:tcPr>
          <w:p w14:paraId="638F6798"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0F86126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257DC221" w14:textId="77777777" w:rsidR="00F75010" w:rsidRPr="00B20E9C" w:rsidRDefault="00F75010" w:rsidP="00713CB6">
            <w:pPr>
              <w:suppressAutoHyphens/>
              <w:spacing w:line="276" w:lineRule="auto"/>
              <w:rPr>
                <w:rFonts w:ascii="Calibri" w:hAnsi="Calibri"/>
              </w:rPr>
            </w:pPr>
            <w:r w:rsidRPr="00B20E9C">
              <w:rPr>
                <w:rFonts w:ascii="Calibri" w:hAnsi="Calibri" w:cs="Calibri"/>
                <w:b/>
              </w:rPr>
              <w:t>Interfaces:</w:t>
            </w:r>
          </w:p>
        </w:tc>
        <w:tc>
          <w:tcPr>
            <w:tcW w:w="1275" w:type="dxa"/>
            <w:shd w:val="clear" w:color="auto" w:fill="auto"/>
            <w:vAlign w:val="center"/>
          </w:tcPr>
          <w:p w14:paraId="648D405B"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auto"/>
            <w:vAlign w:val="center"/>
          </w:tcPr>
          <w:p w14:paraId="19EAD122"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6065B24F" w14:textId="77777777" w:rsidR="00F75010" w:rsidRPr="00B20E9C" w:rsidRDefault="00F75010" w:rsidP="00713CB6">
            <w:pPr>
              <w:suppressAutoHyphens/>
              <w:spacing w:line="276" w:lineRule="auto"/>
              <w:rPr>
                <w:rFonts w:ascii="Calibri" w:hAnsi="Calibri"/>
                <w:color w:val="4F81BD"/>
              </w:rPr>
            </w:pPr>
          </w:p>
        </w:tc>
      </w:tr>
      <w:tr w:rsidR="00F75010" w:rsidRPr="00B20E9C" w14:paraId="0818C958" w14:textId="77777777" w:rsidTr="00713CB6">
        <w:trPr>
          <w:cantSplit/>
          <w:trHeight w:val="284"/>
        </w:trPr>
        <w:tc>
          <w:tcPr>
            <w:tcW w:w="822" w:type="dxa"/>
            <w:shd w:val="clear" w:color="auto" w:fill="auto"/>
            <w:vAlign w:val="center"/>
          </w:tcPr>
          <w:p w14:paraId="2F6532D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6.14</w:t>
            </w:r>
          </w:p>
        </w:tc>
        <w:tc>
          <w:tcPr>
            <w:tcW w:w="1880" w:type="dxa"/>
            <w:shd w:val="clear" w:color="auto" w:fill="auto"/>
            <w:vAlign w:val="center"/>
          </w:tcPr>
          <w:p w14:paraId="585C361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4944EAC"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Να διαθέτει SFP θύρες 1 Gbps. </w:t>
            </w:r>
          </w:p>
        </w:tc>
        <w:tc>
          <w:tcPr>
            <w:tcW w:w="1275" w:type="dxa"/>
            <w:shd w:val="clear" w:color="auto" w:fill="auto"/>
            <w:vAlign w:val="center"/>
          </w:tcPr>
          <w:p w14:paraId="289B046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&gt;=12</w:t>
            </w:r>
          </w:p>
        </w:tc>
        <w:tc>
          <w:tcPr>
            <w:tcW w:w="1276" w:type="dxa"/>
            <w:shd w:val="clear" w:color="auto" w:fill="auto"/>
            <w:vAlign w:val="center"/>
          </w:tcPr>
          <w:p w14:paraId="5E050782"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1FDFE7E" w14:textId="77777777" w:rsidR="00F75010" w:rsidRPr="00B20E9C" w:rsidRDefault="00F75010" w:rsidP="00713CB6">
            <w:pPr>
              <w:suppressAutoHyphens/>
              <w:spacing w:line="276" w:lineRule="auto"/>
              <w:rPr>
                <w:rFonts w:ascii="Calibri" w:hAnsi="Calibri"/>
                <w:color w:val="4F81BD"/>
              </w:rPr>
            </w:pPr>
          </w:p>
        </w:tc>
      </w:tr>
      <w:tr w:rsidR="00F75010" w:rsidRPr="00B20E9C" w14:paraId="03199C30" w14:textId="77777777" w:rsidTr="00713CB6">
        <w:trPr>
          <w:cantSplit/>
          <w:trHeight w:val="284"/>
        </w:trPr>
        <w:tc>
          <w:tcPr>
            <w:tcW w:w="822" w:type="dxa"/>
            <w:shd w:val="clear" w:color="auto" w:fill="auto"/>
            <w:vAlign w:val="center"/>
          </w:tcPr>
          <w:p w14:paraId="39F0F6D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6.15</w:t>
            </w:r>
          </w:p>
        </w:tc>
        <w:tc>
          <w:tcPr>
            <w:tcW w:w="1880" w:type="dxa"/>
            <w:shd w:val="clear" w:color="auto" w:fill="auto"/>
            <w:vAlign w:val="center"/>
          </w:tcPr>
          <w:p w14:paraId="6C3A2D3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0EE6BFAD" w14:textId="77777777" w:rsidR="00F75010" w:rsidRPr="00B20E9C" w:rsidRDefault="00F75010" w:rsidP="00713CB6">
            <w:pPr>
              <w:suppressAutoHyphens/>
              <w:spacing w:line="276" w:lineRule="auto"/>
              <w:rPr>
                <w:rFonts w:ascii="Calibri" w:hAnsi="Calibri"/>
              </w:rPr>
            </w:pPr>
            <w:r w:rsidRPr="00B20E9C">
              <w:rPr>
                <w:rFonts w:ascii="Calibri" w:hAnsi="Calibri" w:cs="Calibri"/>
              </w:rPr>
              <w:t>Να διαθέτει θύρα τύπου USB για χρήση εξωτερικού χώρου αποθήκευσης (Flash</w:t>
            </w:r>
            <w:r>
              <w:rPr>
                <w:rFonts w:ascii="Calibri" w:hAnsi="Calibri" w:cs="Calibri"/>
              </w:rPr>
              <w:t xml:space="preserve"> </w:t>
            </w:r>
            <w:r w:rsidRPr="00B20E9C">
              <w:rPr>
                <w:rFonts w:ascii="Calibri" w:hAnsi="Calibri" w:cs="Calibri"/>
              </w:rPr>
              <w:t>Storage)</w:t>
            </w:r>
          </w:p>
        </w:tc>
        <w:tc>
          <w:tcPr>
            <w:tcW w:w="1275" w:type="dxa"/>
            <w:shd w:val="clear" w:color="auto" w:fill="auto"/>
            <w:vAlign w:val="center"/>
          </w:tcPr>
          <w:p w14:paraId="4554180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&gt;=1</w:t>
            </w:r>
          </w:p>
        </w:tc>
        <w:tc>
          <w:tcPr>
            <w:tcW w:w="1276" w:type="dxa"/>
            <w:shd w:val="clear" w:color="auto" w:fill="auto"/>
            <w:vAlign w:val="center"/>
          </w:tcPr>
          <w:p w14:paraId="4629B521"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491699DD" w14:textId="77777777" w:rsidR="00F75010" w:rsidRPr="00B20E9C" w:rsidRDefault="00F75010" w:rsidP="00713CB6">
            <w:pPr>
              <w:suppressAutoHyphens/>
              <w:spacing w:line="276" w:lineRule="auto"/>
              <w:rPr>
                <w:rFonts w:ascii="Calibri" w:hAnsi="Calibri"/>
                <w:color w:val="4F81BD"/>
              </w:rPr>
            </w:pPr>
          </w:p>
        </w:tc>
      </w:tr>
      <w:tr w:rsidR="00F75010" w:rsidRPr="00B20E9C" w14:paraId="4838E704" w14:textId="77777777" w:rsidTr="00713CB6">
        <w:trPr>
          <w:cantSplit/>
          <w:trHeight w:val="284"/>
        </w:trPr>
        <w:tc>
          <w:tcPr>
            <w:tcW w:w="822" w:type="dxa"/>
            <w:shd w:val="clear" w:color="auto" w:fill="auto"/>
            <w:vAlign w:val="center"/>
          </w:tcPr>
          <w:p w14:paraId="08899C4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6.16</w:t>
            </w:r>
          </w:p>
        </w:tc>
        <w:tc>
          <w:tcPr>
            <w:tcW w:w="1880" w:type="dxa"/>
            <w:shd w:val="clear" w:color="auto" w:fill="auto"/>
            <w:vAlign w:val="center"/>
          </w:tcPr>
          <w:p w14:paraId="223E1F0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44390CFA" w14:textId="77777777" w:rsidR="00F75010" w:rsidRPr="00B20E9C" w:rsidRDefault="00F75010" w:rsidP="00713CB6">
            <w:pPr>
              <w:suppressAutoHyphens/>
              <w:spacing w:line="276" w:lineRule="auto"/>
              <w:rPr>
                <w:rFonts w:ascii="Calibri" w:hAnsi="Calibri"/>
              </w:rPr>
            </w:pPr>
            <w:r w:rsidRPr="00B20E9C">
              <w:rPr>
                <w:rFonts w:ascii="Calibri" w:hAnsi="Calibri" w:cs="Calibri"/>
              </w:rPr>
              <w:t>Να διαθέτει ασύγχρονη θύρα (console) τύπου RJ-45 για out-of-band διαχείριση (Configuration</w:t>
            </w:r>
            <w:r>
              <w:rPr>
                <w:rFonts w:ascii="Calibri" w:hAnsi="Calibri" w:cs="Calibri"/>
              </w:rPr>
              <w:t xml:space="preserve"> </w:t>
            </w:r>
            <w:r w:rsidRPr="00B20E9C">
              <w:rPr>
                <w:rFonts w:ascii="Calibri" w:hAnsi="Calibri" w:cs="Calibri"/>
              </w:rPr>
              <w:t>&amp;</w:t>
            </w:r>
            <w:r>
              <w:rPr>
                <w:rFonts w:ascii="Calibri" w:hAnsi="Calibri" w:cs="Calibri"/>
              </w:rPr>
              <w:t xml:space="preserve"> </w:t>
            </w:r>
            <w:r w:rsidRPr="00B20E9C">
              <w:rPr>
                <w:rFonts w:ascii="Calibri" w:hAnsi="Calibri" w:cs="Calibri"/>
              </w:rPr>
              <w:t xml:space="preserve">Management) μέσω τερματικού. </w:t>
            </w:r>
          </w:p>
        </w:tc>
        <w:tc>
          <w:tcPr>
            <w:tcW w:w="1275" w:type="dxa"/>
            <w:shd w:val="clear" w:color="auto" w:fill="auto"/>
            <w:vAlign w:val="center"/>
          </w:tcPr>
          <w:p w14:paraId="5BB39B5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br w:type="column"/>
            </w:r>
            <w:r w:rsidRPr="00B20E9C">
              <w:rPr>
                <w:rFonts w:ascii="Calibri" w:hAnsi="Calibri" w:cs="Calibri"/>
              </w:rPr>
              <w:br w:type="column"/>
              <w:t>ΝΑΙ</w:t>
            </w:r>
          </w:p>
        </w:tc>
        <w:tc>
          <w:tcPr>
            <w:tcW w:w="1276" w:type="dxa"/>
            <w:shd w:val="clear" w:color="auto" w:fill="auto"/>
            <w:vAlign w:val="center"/>
          </w:tcPr>
          <w:p w14:paraId="145A2EF9"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62C8B0F1" w14:textId="77777777" w:rsidR="00F75010" w:rsidRPr="00B20E9C" w:rsidRDefault="00F75010" w:rsidP="00713CB6">
            <w:pPr>
              <w:suppressAutoHyphens/>
              <w:spacing w:line="276" w:lineRule="auto"/>
              <w:rPr>
                <w:rFonts w:ascii="Calibri" w:hAnsi="Calibri"/>
                <w:color w:val="4F81BD"/>
              </w:rPr>
            </w:pPr>
          </w:p>
        </w:tc>
      </w:tr>
      <w:tr w:rsidR="00F75010" w:rsidRPr="00B20E9C" w14:paraId="1800F433" w14:textId="77777777" w:rsidTr="00713CB6">
        <w:trPr>
          <w:cantSplit/>
          <w:trHeight w:val="284"/>
        </w:trPr>
        <w:tc>
          <w:tcPr>
            <w:tcW w:w="822" w:type="dxa"/>
            <w:shd w:val="clear" w:color="auto" w:fill="auto"/>
            <w:vAlign w:val="center"/>
          </w:tcPr>
          <w:p w14:paraId="4A0359A5"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7D92FCE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0AFE4F8B" w14:textId="77777777" w:rsidR="00F75010" w:rsidRPr="00B20E9C" w:rsidRDefault="00F75010" w:rsidP="00713CB6">
            <w:pPr>
              <w:suppressAutoHyphens/>
              <w:spacing w:line="276" w:lineRule="auto"/>
              <w:rPr>
                <w:rFonts w:ascii="Calibri" w:hAnsi="Calibri"/>
              </w:rPr>
            </w:pPr>
            <w:r w:rsidRPr="00B20E9C">
              <w:rPr>
                <w:rFonts w:ascii="Calibri" w:hAnsi="Calibri" w:cs="Calibri"/>
                <w:b/>
              </w:rPr>
              <w:t>Υποστήριξη των ακολούθων δυνατοτήτων (ενσωματωμένες κατά την παράδοση του εξοπλισμού):</w:t>
            </w:r>
          </w:p>
        </w:tc>
        <w:tc>
          <w:tcPr>
            <w:tcW w:w="1275" w:type="dxa"/>
            <w:shd w:val="clear" w:color="auto" w:fill="auto"/>
            <w:vAlign w:val="center"/>
          </w:tcPr>
          <w:p w14:paraId="593E3E91"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auto"/>
            <w:vAlign w:val="center"/>
          </w:tcPr>
          <w:p w14:paraId="43F32DEC"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63358A21" w14:textId="77777777" w:rsidR="00F75010" w:rsidRPr="00B20E9C" w:rsidRDefault="00F75010" w:rsidP="00713CB6">
            <w:pPr>
              <w:suppressAutoHyphens/>
              <w:spacing w:line="276" w:lineRule="auto"/>
              <w:rPr>
                <w:rFonts w:ascii="Calibri" w:hAnsi="Calibri"/>
                <w:color w:val="4F81BD"/>
              </w:rPr>
            </w:pPr>
          </w:p>
        </w:tc>
      </w:tr>
      <w:tr w:rsidR="00F75010" w:rsidRPr="00B20E9C" w14:paraId="72DE34FF" w14:textId="77777777" w:rsidTr="00713CB6">
        <w:trPr>
          <w:cantSplit/>
          <w:trHeight w:val="284"/>
        </w:trPr>
        <w:tc>
          <w:tcPr>
            <w:tcW w:w="822" w:type="dxa"/>
            <w:shd w:val="clear" w:color="auto" w:fill="auto"/>
            <w:vAlign w:val="center"/>
          </w:tcPr>
          <w:p w14:paraId="77A504B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6.17</w:t>
            </w:r>
          </w:p>
        </w:tc>
        <w:tc>
          <w:tcPr>
            <w:tcW w:w="1880" w:type="dxa"/>
            <w:shd w:val="clear" w:color="auto" w:fill="auto"/>
            <w:vAlign w:val="center"/>
          </w:tcPr>
          <w:p w14:paraId="10B1F50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6122221"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Υποστήριξη </w:t>
            </w:r>
            <w:r w:rsidRPr="00B20E9C">
              <w:rPr>
                <w:rFonts w:ascii="Calibri" w:hAnsi="Calibri" w:cs="Calibri"/>
                <w:lang w:val="en-GB"/>
              </w:rPr>
              <w:t>Link</w:t>
            </w:r>
            <w:r>
              <w:rPr>
                <w:rFonts w:ascii="Calibri" w:hAnsi="Calibri" w:cs="Calibri"/>
              </w:rPr>
              <w:t xml:space="preserve"> </w:t>
            </w:r>
            <w:r w:rsidRPr="00B20E9C">
              <w:rPr>
                <w:rFonts w:ascii="Calibri" w:hAnsi="Calibri" w:cs="Calibri"/>
                <w:lang w:val="en-GB"/>
              </w:rPr>
              <w:t>Aggregation</w:t>
            </w:r>
            <w:r w:rsidRPr="00B20E9C">
              <w:rPr>
                <w:rFonts w:ascii="Calibri" w:hAnsi="Calibri" w:cs="Calibri"/>
              </w:rPr>
              <w:t xml:space="preserve"> βάσει του προτύπου 802.3</w:t>
            </w:r>
            <w:r w:rsidRPr="00B20E9C">
              <w:rPr>
                <w:rFonts w:ascii="Calibri" w:hAnsi="Calibri" w:cs="Calibri"/>
                <w:lang w:val="en-GB"/>
              </w:rPr>
              <w:t>ad</w:t>
            </w:r>
            <w:r w:rsidRPr="00B20E9C">
              <w:rPr>
                <w:rFonts w:ascii="Calibri" w:hAnsi="Calibri" w:cs="Calibri"/>
              </w:rPr>
              <w:t xml:space="preserve"> για δυναμική δημιουργία λογικών συνδέσεων </w:t>
            </w:r>
          </w:p>
        </w:tc>
        <w:tc>
          <w:tcPr>
            <w:tcW w:w="1275" w:type="dxa"/>
            <w:shd w:val="clear" w:color="auto" w:fill="auto"/>
            <w:vAlign w:val="center"/>
          </w:tcPr>
          <w:p w14:paraId="50B406E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shd w:val="clear" w:color="auto" w:fill="auto"/>
            <w:vAlign w:val="center"/>
          </w:tcPr>
          <w:p w14:paraId="2578DD1A"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8C6EF7C" w14:textId="77777777" w:rsidR="00F75010" w:rsidRPr="00B20E9C" w:rsidRDefault="00F75010" w:rsidP="00713CB6">
            <w:pPr>
              <w:suppressAutoHyphens/>
              <w:spacing w:line="276" w:lineRule="auto"/>
              <w:rPr>
                <w:rFonts w:ascii="Calibri" w:hAnsi="Calibri"/>
                <w:color w:val="4F81BD"/>
              </w:rPr>
            </w:pPr>
          </w:p>
        </w:tc>
      </w:tr>
      <w:tr w:rsidR="00F75010" w:rsidRPr="00B20E9C" w14:paraId="398B62F5" w14:textId="77777777" w:rsidTr="00713CB6">
        <w:trPr>
          <w:cantSplit/>
          <w:trHeight w:val="284"/>
        </w:trPr>
        <w:tc>
          <w:tcPr>
            <w:tcW w:w="822" w:type="dxa"/>
            <w:shd w:val="clear" w:color="auto" w:fill="auto"/>
            <w:vAlign w:val="center"/>
          </w:tcPr>
          <w:p w14:paraId="51A4096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6.18</w:t>
            </w:r>
          </w:p>
        </w:tc>
        <w:tc>
          <w:tcPr>
            <w:tcW w:w="1880" w:type="dxa"/>
            <w:shd w:val="clear" w:color="auto" w:fill="auto"/>
            <w:vAlign w:val="center"/>
          </w:tcPr>
          <w:p w14:paraId="1D08BA1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72D6B9E5"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Αριθμός υποστηριζόμενων </w:t>
            </w:r>
            <w:r w:rsidRPr="00B20E9C">
              <w:rPr>
                <w:rFonts w:ascii="Calibri" w:hAnsi="Calibri" w:cs="Calibri"/>
                <w:lang w:val="en-GB"/>
              </w:rPr>
              <w:t>VLANs</w:t>
            </w:r>
          </w:p>
        </w:tc>
        <w:tc>
          <w:tcPr>
            <w:tcW w:w="1275" w:type="dxa"/>
            <w:shd w:val="clear" w:color="auto" w:fill="auto"/>
            <w:vAlign w:val="center"/>
          </w:tcPr>
          <w:p w14:paraId="32A68E5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 xml:space="preserve">&gt;= </w:t>
            </w:r>
            <w:r w:rsidRPr="00B20E9C">
              <w:rPr>
                <w:rFonts w:ascii="Calibri" w:hAnsi="Calibri" w:cs="Calibri"/>
                <w:lang w:val="en-GB"/>
              </w:rPr>
              <w:t>500</w:t>
            </w:r>
          </w:p>
        </w:tc>
        <w:tc>
          <w:tcPr>
            <w:tcW w:w="1276" w:type="dxa"/>
            <w:shd w:val="clear" w:color="auto" w:fill="auto"/>
            <w:vAlign w:val="center"/>
          </w:tcPr>
          <w:p w14:paraId="3AAF54BB"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73525B74" w14:textId="77777777" w:rsidR="00F75010" w:rsidRPr="00B20E9C" w:rsidRDefault="00F75010" w:rsidP="00713CB6">
            <w:pPr>
              <w:suppressAutoHyphens/>
              <w:spacing w:line="276" w:lineRule="auto"/>
              <w:rPr>
                <w:rFonts w:ascii="Calibri" w:hAnsi="Calibri"/>
                <w:color w:val="4F81BD"/>
              </w:rPr>
            </w:pPr>
          </w:p>
        </w:tc>
      </w:tr>
      <w:tr w:rsidR="00F75010" w:rsidRPr="00B20E9C" w14:paraId="0DADB08C" w14:textId="77777777" w:rsidTr="00713CB6">
        <w:trPr>
          <w:cantSplit/>
          <w:trHeight w:val="284"/>
        </w:trPr>
        <w:tc>
          <w:tcPr>
            <w:tcW w:w="822" w:type="dxa"/>
            <w:shd w:val="clear" w:color="auto" w:fill="auto"/>
            <w:vAlign w:val="center"/>
          </w:tcPr>
          <w:p w14:paraId="3360278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6.19</w:t>
            </w:r>
          </w:p>
        </w:tc>
        <w:tc>
          <w:tcPr>
            <w:tcW w:w="1880" w:type="dxa"/>
            <w:shd w:val="clear" w:color="auto" w:fill="auto"/>
            <w:vAlign w:val="center"/>
          </w:tcPr>
          <w:p w14:paraId="0AD9F7D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7057547"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IEEE 802.1Q πρωτοκόλλου για VLAN</w:t>
            </w:r>
            <w:r>
              <w:rPr>
                <w:rFonts w:ascii="Calibri" w:hAnsi="Calibri" w:cs="Calibri"/>
              </w:rPr>
              <w:t xml:space="preserve"> </w:t>
            </w:r>
            <w:r w:rsidRPr="00B20E9C">
              <w:rPr>
                <w:rFonts w:ascii="Calibri" w:hAnsi="Calibri" w:cs="Calibri"/>
              </w:rPr>
              <w:t>Trunking  σε όλες τις θύρες</w:t>
            </w:r>
          </w:p>
        </w:tc>
        <w:tc>
          <w:tcPr>
            <w:tcW w:w="1275" w:type="dxa"/>
            <w:shd w:val="clear" w:color="auto" w:fill="auto"/>
            <w:vAlign w:val="center"/>
          </w:tcPr>
          <w:p w14:paraId="577108E5"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266F2CCF"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216BF18" w14:textId="77777777" w:rsidR="00F75010" w:rsidRPr="00B20E9C" w:rsidRDefault="00F75010" w:rsidP="00713CB6">
            <w:pPr>
              <w:suppressAutoHyphens/>
              <w:spacing w:line="276" w:lineRule="auto"/>
              <w:rPr>
                <w:rFonts w:ascii="Calibri" w:hAnsi="Calibri"/>
                <w:color w:val="4F81BD"/>
              </w:rPr>
            </w:pPr>
          </w:p>
        </w:tc>
      </w:tr>
      <w:tr w:rsidR="00F75010" w:rsidRPr="00B20E9C" w14:paraId="745A2332" w14:textId="77777777" w:rsidTr="00713CB6">
        <w:trPr>
          <w:cantSplit/>
          <w:trHeight w:val="284"/>
        </w:trPr>
        <w:tc>
          <w:tcPr>
            <w:tcW w:w="822" w:type="dxa"/>
            <w:shd w:val="clear" w:color="auto" w:fill="auto"/>
            <w:vAlign w:val="center"/>
          </w:tcPr>
          <w:p w14:paraId="5B5AA08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6.20</w:t>
            </w:r>
          </w:p>
        </w:tc>
        <w:tc>
          <w:tcPr>
            <w:tcW w:w="1880" w:type="dxa"/>
            <w:shd w:val="clear" w:color="auto" w:fill="auto"/>
            <w:vAlign w:val="center"/>
          </w:tcPr>
          <w:p w14:paraId="3ECC772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45045B3A"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ΙΕΕΕ 802.1</w:t>
            </w:r>
            <w:r w:rsidRPr="00B20E9C">
              <w:rPr>
                <w:rFonts w:ascii="Calibri" w:hAnsi="Calibri" w:cs="Calibri"/>
                <w:lang w:val="en-GB"/>
              </w:rPr>
              <w:t>d</w:t>
            </w:r>
            <w:r>
              <w:rPr>
                <w:rFonts w:ascii="Calibri" w:hAnsi="Calibri" w:cs="Calibri"/>
              </w:rPr>
              <w:t xml:space="preserve"> </w:t>
            </w:r>
            <w:r w:rsidRPr="00B20E9C">
              <w:rPr>
                <w:rFonts w:ascii="Calibri" w:hAnsi="Calibri" w:cs="Calibri"/>
                <w:lang w:val="en-GB"/>
              </w:rPr>
              <w:t>spanning</w:t>
            </w:r>
            <w:r w:rsidRPr="00B20E9C">
              <w:rPr>
                <w:rFonts w:ascii="Calibri" w:hAnsi="Calibri" w:cs="Calibri"/>
              </w:rPr>
              <w:t>-</w:t>
            </w:r>
            <w:r w:rsidRPr="00B20E9C">
              <w:rPr>
                <w:rFonts w:ascii="Calibri" w:hAnsi="Calibri" w:cs="Calibri"/>
                <w:lang w:val="en-GB"/>
              </w:rPr>
              <w:t>tree</w:t>
            </w:r>
            <w:r w:rsidRPr="00B20E9C">
              <w:rPr>
                <w:rFonts w:ascii="Calibri" w:hAnsi="Calibri" w:cs="Calibri"/>
              </w:rPr>
              <w:t xml:space="preserve"> πρωτοκόλλου</w:t>
            </w:r>
          </w:p>
        </w:tc>
        <w:tc>
          <w:tcPr>
            <w:tcW w:w="1275" w:type="dxa"/>
            <w:shd w:val="clear" w:color="auto" w:fill="auto"/>
            <w:vAlign w:val="center"/>
          </w:tcPr>
          <w:p w14:paraId="532C992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shd w:val="clear" w:color="auto" w:fill="auto"/>
            <w:vAlign w:val="center"/>
          </w:tcPr>
          <w:p w14:paraId="70FC929B"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49146E9" w14:textId="77777777" w:rsidR="00F75010" w:rsidRPr="00B20E9C" w:rsidRDefault="00F75010" w:rsidP="00713CB6">
            <w:pPr>
              <w:suppressAutoHyphens/>
              <w:spacing w:line="276" w:lineRule="auto"/>
              <w:rPr>
                <w:rFonts w:ascii="Calibri" w:hAnsi="Calibri"/>
                <w:color w:val="4F81BD"/>
              </w:rPr>
            </w:pPr>
          </w:p>
        </w:tc>
      </w:tr>
      <w:tr w:rsidR="00F75010" w:rsidRPr="00B20E9C" w14:paraId="1BD1EF8F" w14:textId="77777777" w:rsidTr="00713CB6">
        <w:trPr>
          <w:cantSplit/>
          <w:trHeight w:val="284"/>
        </w:trPr>
        <w:tc>
          <w:tcPr>
            <w:tcW w:w="822" w:type="dxa"/>
            <w:shd w:val="clear" w:color="auto" w:fill="auto"/>
            <w:vAlign w:val="center"/>
          </w:tcPr>
          <w:p w14:paraId="41052B1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6.21</w:t>
            </w:r>
          </w:p>
        </w:tc>
        <w:tc>
          <w:tcPr>
            <w:tcW w:w="1880" w:type="dxa"/>
            <w:shd w:val="clear" w:color="auto" w:fill="auto"/>
            <w:vAlign w:val="center"/>
          </w:tcPr>
          <w:p w14:paraId="7E535AA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5ECAEE66"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ΙΕΕΕ 802.1</w:t>
            </w:r>
            <w:r w:rsidRPr="00B20E9C">
              <w:rPr>
                <w:rFonts w:ascii="Calibri" w:hAnsi="Calibri" w:cs="Calibri"/>
                <w:lang w:val="en-GB"/>
              </w:rPr>
              <w:t>s</w:t>
            </w:r>
          </w:p>
        </w:tc>
        <w:tc>
          <w:tcPr>
            <w:tcW w:w="1275" w:type="dxa"/>
            <w:shd w:val="clear" w:color="auto" w:fill="auto"/>
            <w:vAlign w:val="center"/>
          </w:tcPr>
          <w:p w14:paraId="2A289E9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7358D108"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158195E" w14:textId="77777777" w:rsidR="00F75010" w:rsidRPr="00B20E9C" w:rsidRDefault="00F75010" w:rsidP="00713CB6">
            <w:pPr>
              <w:suppressAutoHyphens/>
              <w:spacing w:line="276" w:lineRule="auto"/>
              <w:rPr>
                <w:rFonts w:ascii="Calibri" w:hAnsi="Calibri"/>
                <w:color w:val="4F81BD"/>
              </w:rPr>
            </w:pPr>
          </w:p>
        </w:tc>
      </w:tr>
      <w:tr w:rsidR="00F75010" w:rsidRPr="00B20E9C" w14:paraId="19B17928" w14:textId="77777777" w:rsidTr="00713CB6">
        <w:trPr>
          <w:cantSplit/>
          <w:trHeight w:val="284"/>
        </w:trPr>
        <w:tc>
          <w:tcPr>
            <w:tcW w:w="822" w:type="dxa"/>
            <w:shd w:val="clear" w:color="auto" w:fill="auto"/>
            <w:vAlign w:val="center"/>
          </w:tcPr>
          <w:p w14:paraId="5FE0149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6.22</w:t>
            </w:r>
          </w:p>
        </w:tc>
        <w:tc>
          <w:tcPr>
            <w:tcW w:w="1880" w:type="dxa"/>
            <w:shd w:val="clear" w:color="auto" w:fill="auto"/>
            <w:vAlign w:val="center"/>
          </w:tcPr>
          <w:p w14:paraId="3281F3C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3E72628D" w14:textId="77777777" w:rsidR="00F75010" w:rsidRPr="0094523B" w:rsidRDefault="00F75010" w:rsidP="00713CB6">
            <w:pPr>
              <w:suppressAutoHyphens/>
              <w:spacing w:line="276" w:lineRule="auto"/>
              <w:rPr>
                <w:rFonts w:ascii="Calibri" w:hAnsi="Calibri"/>
                <w:lang w:val="en-US"/>
              </w:rPr>
            </w:pPr>
            <w:r w:rsidRPr="00B20E9C">
              <w:rPr>
                <w:rFonts w:ascii="Calibri" w:hAnsi="Calibri" w:cs="Calibri"/>
              </w:rPr>
              <w:t>Β</w:t>
            </w:r>
            <w:r w:rsidRPr="00B20E9C">
              <w:rPr>
                <w:rFonts w:ascii="Calibri" w:hAnsi="Calibri" w:cs="Calibri"/>
                <w:lang w:val="en-GB"/>
              </w:rPr>
              <w:t>roadcast</w:t>
            </w:r>
            <w:r w:rsidRPr="0094523B">
              <w:rPr>
                <w:rFonts w:ascii="Calibri" w:hAnsi="Calibri" w:cs="Calibri"/>
                <w:lang w:val="en-US"/>
              </w:rPr>
              <w:t xml:space="preserve"> </w:t>
            </w:r>
            <w:r w:rsidRPr="00B20E9C">
              <w:rPr>
                <w:rFonts w:ascii="Calibri" w:hAnsi="Calibri" w:cs="Calibri"/>
              </w:rPr>
              <w:t>και</w:t>
            </w:r>
            <w:r w:rsidRPr="0094523B">
              <w:rPr>
                <w:rFonts w:ascii="Calibri" w:hAnsi="Calibri" w:cs="Calibri"/>
                <w:lang w:val="en-US"/>
              </w:rPr>
              <w:t xml:space="preserve"> multicas</w:t>
            </w:r>
            <w:r w:rsidRPr="00B20E9C">
              <w:rPr>
                <w:rFonts w:ascii="Calibri" w:hAnsi="Calibri" w:cs="Calibri"/>
                <w:lang w:val="en-GB"/>
              </w:rPr>
              <w:t>t</w:t>
            </w:r>
            <w:r w:rsidRPr="0094523B">
              <w:rPr>
                <w:rFonts w:ascii="Calibri" w:hAnsi="Calibri" w:cs="Calibri"/>
                <w:lang w:val="en-US"/>
              </w:rPr>
              <w:t xml:space="preserve"> </w:t>
            </w:r>
            <w:r w:rsidRPr="00B20E9C">
              <w:rPr>
                <w:rFonts w:ascii="Calibri" w:hAnsi="Calibri" w:cs="Calibri"/>
                <w:lang w:val="en-GB"/>
              </w:rPr>
              <w:t>storm</w:t>
            </w:r>
            <w:r w:rsidRPr="0094523B">
              <w:rPr>
                <w:rFonts w:ascii="Calibri" w:hAnsi="Calibri" w:cs="Calibri"/>
                <w:lang w:val="en-US"/>
              </w:rPr>
              <w:t xml:space="preserve"> control</w:t>
            </w:r>
          </w:p>
        </w:tc>
        <w:tc>
          <w:tcPr>
            <w:tcW w:w="1275" w:type="dxa"/>
            <w:shd w:val="clear" w:color="auto" w:fill="auto"/>
            <w:vAlign w:val="center"/>
          </w:tcPr>
          <w:p w14:paraId="453B90B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192B9FF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9A568C7" w14:textId="77777777" w:rsidR="00F75010" w:rsidRPr="00B20E9C" w:rsidRDefault="00F75010" w:rsidP="00713CB6">
            <w:pPr>
              <w:suppressAutoHyphens/>
              <w:spacing w:line="276" w:lineRule="auto"/>
              <w:rPr>
                <w:rFonts w:ascii="Calibri" w:hAnsi="Calibri"/>
                <w:color w:val="4F81BD"/>
              </w:rPr>
            </w:pPr>
          </w:p>
        </w:tc>
      </w:tr>
      <w:tr w:rsidR="00F75010" w:rsidRPr="00B20E9C" w14:paraId="606F7F95" w14:textId="77777777" w:rsidTr="00713CB6">
        <w:trPr>
          <w:cantSplit/>
          <w:trHeight w:val="284"/>
        </w:trPr>
        <w:tc>
          <w:tcPr>
            <w:tcW w:w="822" w:type="dxa"/>
            <w:shd w:val="clear" w:color="auto" w:fill="auto"/>
            <w:vAlign w:val="center"/>
          </w:tcPr>
          <w:p w14:paraId="4881A55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6.23</w:t>
            </w:r>
          </w:p>
        </w:tc>
        <w:tc>
          <w:tcPr>
            <w:tcW w:w="1880" w:type="dxa"/>
            <w:shd w:val="clear" w:color="auto" w:fill="auto"/>
            <w:vAlign w:val="center"/>
          </w:tcPr>
          <w:p w14:paraId="30B18C3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265E0DDA"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προσθήκης και διαμόρφωσης VLAN χωρίς επανεκκίνηση του μεταγωγέα</w:t>
            </w:r>
          </w:p>
        </w:tc>
        <w:tc>
          <w:tcPr>
            <w:tcW w:w="1275" w:type="dxa"/>
            <w:shd w:val="clear" w:color="auto" w:fill="auto"/>
            <w:vAlign w:val="center"/>
          </w:tcPr>
          <w:p w14:paraId="01462A2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shd w:val="clear" w:color="auto" w:fill="auto"/>
            <w:vAlign w:val="center"/>
          </w:tcPr>
          <w:p w14:paraId="7BCCF336"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09B49EB" w14:textId="77777777" w:rsidR="00F75010" w:rsidRPr="00B20E9C" w:rsidRDefault="00F75010" w:rsidP="00713CB6">
            <w:pPr>
              <w:suppressAutoHyphens/>
              <w:spacing w:line="276" w:lineRule="auto"/>
              <w:rPr>
                <w:rFonts w:ascii="Calibri" w:hAnsi="Calibri"/>
                <w:color w:val="4F81BD"/>
              </w:rPr>
            </w:pPr>
          </w:p>
        </w:tc>
      </w:tr>
      <w:tr w:rsidR="00F75010" w:rsidRPr="00B20E9C" w14:paraId="2F5E7806" w14:textId="77777777" w:rsidTr="00713CB6">
        <w:trPr>
          <w:cantSplit/>
          <w:trHeight w:val="284"/>
        </w:trPr>
        <w:tc>
          <w:tcPr>
            <w:tcW w:w="822" w:type="dxa"/>
            <w:shd w:val="clear" w:color="auto" w:fill="auto"/>
            <w:vAlign w:val="center"/>
          </w:tcPr>
          <w:p w14:paraId="307E4E5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6.24</w:t>
            </w:r>
          </w:p>
        </w:tc>
        <w:tc>
          <w:tcPr>
            <w:tcW w:w="1880" w:type="dxa"/>
            <w:shd w:val="clear" w:color="auto" w:fill="auto"/>
            <w:vAlign w:val="center"/>
          </w:tcPr>
          <w:p w14:paraId="78907BC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59E889A2"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Υποστήριξη </w:t>
            </w:r>
            <w:r w:rsidRPr="00B20E9C">
              <w:rPr>
                <w:rFonts w:ascii="Calibri" w:hAnsi="Calibri" w:cs="Calibri"/>
                <w:lang w:val="en-GB"/>
              </w:rPr>
              <w:t>Jumbo</w:t>
            </w:r>
            <w:r>
              <w:rPr>
                <w:rFonts w:ascii="Calibri" w:hAnsi="Calibri" w:cs="Calibri"/>
              </w:rPr>
              <w:t xml:space="preserve"> </w:t>
            </w:r>
            <w:r w:rsidRPr="00B20E9C">
              <w:rPr>
                <w:rFonts w:ascii="Calibri" w:hAnsi="Calibri" w:cs="Calibri"/>
                <w:lang w:val="en-GB"/>
              </w:rPr>
              <w:t>Frames</w:t>
            </w:r>
            <w:r w:rsidRPr="00B20E9C">
              <w:rPr>
                <w:rFonts w:ascii="Calibri" w:hAnsi="Calibri" w:cs="Calibri"/>
              </w:rPr>
              <w:t xml:space="preserve"> (τουλάχιστον 9000 </w:t>
            </w:r>
            <w:r w:rsidRPr="00B20E9C">
              <w:rPr>
                <w:rFonts w:ascii="Calibri" w:hAnsi="Calibri" w:cs="Calibri"/>
                <w:lang w:val="en-GB"/>
              </w:rPr>
              <w:t>bytes</w:t>
            </w:r>
            <w:r w:rsidRPr="00B20E9C">
              <w:rPr>
                <w:rFonts w:ascii="Calibri" w:hAnsi="Calibri" w:cs="Calibri"/>
              </w:rPr>
              <w:t>)</w:t>
            </w:r>
          </w:p>
        </w:tc>
        <w:tc>
          <w:tcPr>
            <w:tcW w:w="1275" w:type="dxa"/>
            <w:shd w:val="clear" w:color="auto" w:fill="auto"/>
            <w:vAlign w:val="center"/>
          </w:tcPr>
          <w:p w14:paraId="48F4E2B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shd w:val="clear" w:color="auto" w:fill="auto"/>
            <w:vAlign w:val="center"/>
          </w:tcPr>
          <w:p w14:paraId="75A98E25"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4BF0639" w14:textId="77777777" w:rsidR="00F75010" w:rsidRPr="00B20E9C" w:rsidRDefault="00F75010" w:rsidP="00713CB6">
            <w:pPr>
              <w:suppressAutoHyphens/>
              <w:spacing w:line="276" w:lineRule="auto"/>
              <w:rPr>
                <w:rFonts w:ascii="Calibri" w:hAnsi="Calibri"/>
                <w:color w:val="4F81BD"/>
              </w:rPr>
            </w:pPr>
          </w:p>
        </w:tc>
      </w:tr>
      <w:tr w:rsidR="00F75010" w:rsidRPr="00B20E9C" w14:paraId="471D5268" w14:textId="77777777" w:rsidTr="00713CB6">
        <w:trPr>
          <w:cantSplit/>
          <w:trHeight w:val="284"/>
        </w:trPr>
        <w:tc>
          <w:tcPr>
            <w:tcW w:w="822" w:type="dxa"/>
            <w:shd w:val="clear" w:color="auto" w:fill="auto"/>
            <w:vAlign w:val="center"/>
          </w:tcPr>
          <w:p w14:paraId="562F4450"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6E5C8B8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F60908D" w14:textId="77777777" w:rsidR="00F75010" w:rsidRPr="00B20E9C" w:rsidRDefault="00F75010" w:rsidP="00713CB6">
            <w:pPr>
              <w:suppressAutoHyphens/>
              <w:spacing w:line="276" w:lineRule="auto"/>
              <w:rPr>
                <w:rFonts w:ascii="Calibri" w:hAnsi="Calibri"/>
              </w:rPr>
            </w:pPr>
            <w:r w:rsidRPr="00B20E9C">
              <w:rPr>
                <w:rFonts w:ascii="Calibri" w:hAnsi="Calibri" w:cs="Calibri"/>
                <w:b/>
                <w:lang w:val="en-GB"/>
              </w:rPr>
              <w:t>Quality of Service:</w:t>
            </w:r>
          </w:p>
        </w:tc>
        <w:tc>
          <w:tcPr>
            <w:tcW w:w="1275" w:type="dxa"/>
            <w:shd w:val="clear" w:color="auto" w:fill="auto"/>
            <w:vAlign w:val="center"/>
          </w:tcPr>
          <w:p w14:paraId="66967685"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auto"/>
            <w:vAlign w:val="center"/>
          </w:tcPr>
          <w:p w14:paraId="354DAB8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7FBB14E3" w14:textId="77777777" w:rsidR="00F75010" w:rsidRPr="00B20E9C" w:rsidRDefault="00F75010" w:rsidP="00713CB6">
            <w:pPr>
              <w:suppressAutoHyphens/>
              <w:spacing w:line="276" w:lineRule="auto"/>
              <w:rPr>
                <w:rFonts w:ascii="Calibri" w:hAnsi="Calibri"/>
                <w:color w:val="4F81BD"/>
              </w:rPr>
            </w:pPr>
          </w:p>
        </w:tc>
      </w:tr>
      <w:tr w:rsidR="00F75010" w:rsidRPr="00B20E9C" w14:paraId="0A4E7898" w14:textId="77777777" w:rsidTr="00713CB6">
        <w:trPr>
          <w:cantSplit/>
          <w:trHeight w:val="284"/>
        </w:trPr>
        <w:tc>
          <w:tcPr>
            <w:tcW w:w="822" w:type="dxa"/>
            <w:shd w:val="clear" w:color="auto" w:fill="auto"/>
            <w:vAlign w:val="center"/>
          </w:tcPr>
          <w:p w14:paraId="4AEF490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6.25</w:t>
            </w:r>
          </w:p>
        </w:tc>
        <w:tc>
          <w:tcPr>
            <w:tcW w:w="1880" w:type="dxa"/>
            <w:shd w:val="clear" w:color="auto" w:fill="auto"/>
            <w:vAlign w:val="center"/>
          </w:tcPr>
          <w:p w14:paraId="58D27FC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E7D6331"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ΙΕΕΕ 802.1</w:t>
            </w:r>
            <w:r w:rsidRPr="00B20E9C">
              <w:rPr>
                <w:rFonts w:ascii="Calibri" w:hAnsi="Calibri" w:cs="Calibri"/>
                <w:lang w:val="en-GB"/>
              </w:rPr>
              <w:t>p</w:t>
            </w:r>
          </w:p>
        </w:tc>
        <w:tc>
          <w:tcPr>
            <w:tcW w:w="1275" w:type="dxa"/>
            <w:shd w:val="clear" w:color="auto" w:fill="auto"/>
            <w:vAlign w:val="center"/>
          </w:tcPr>
          <w:p w14:paraId="4B531D7A"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iCs/>
              </w:rPr>
              <w:t>ΝΑΙ</w:t>
            </w:r>
          </w:p>
        </w:tc>
        <w:tc>
          <w:tcPr>
            <w:tcW w:w="1276" w:type="dxa"/>
            <w:shd w:val="clear" w:color="auto" w:fill="auto"/>
            <w:vAlign w:val="center"/>
          </w:tcPr>
          <w:p w14:paraId="4E9EA085"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680E7EE" w14:textId="77777777" w:rsidR="00F75010" w:rsidRPr="00B20E9C" w:rsidRDefault="00F75010" w:rsidP="00713CB6">
            <w:pPr>
              <w:suppressAutoHyphens/>
              <w:spacing w:line="276" w:lineRule="auto"/>
              <w:rPr>
                <w:rFonts w:ascii="Calibri" w:hAnsi="Calibri"/>
                <w:color w:val="4F81BD"/>
              </w:rPr>
            </w:pPr>
          </w:p>
        </w:tc>
      </w:tr>
      <w:tr w:rsidR="00F75010" w:rsidRPr="00B20E9C" w14:paraId="4470AB8E" w14:textId="77777777" w:rsidTr="00713CB6">
        <w:trPr>
          <w:cantSplit/>
          <w:trHeight w:val="284"/>
        </w:trPr>
        <w:tc>
          <w:tcPr>
            <w:tcW w:w="822" w:type="dxa"/>
            <w:shd w:val="clear" w:color="auto" w:fill="auto"/>
            <w:vAlign w:val="center"/>
          </w:tcPr>
          <w:p w14:paraId="7F751E9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6.26</w:t>
            </w:r>
          </w:p>
        </w:tc>
        <w:tc>
          <w:tcPr>
            <w:tcW w:w="1880" w:type="dxa"/>
            <w:shd w:val="clear" w:color="auto" w:fill="auto"/>
            <w:vAlign w:val="center"/>
          </w:tcPr>
          <w:p w14:paraId="4B2413C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42176952"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Υποστήριξη </w:t>
            </w:r>
            <w:r w:rsidRPr="00B20E9C">
              <w:rPr>
                <w:rFonts w:ascii="Calibri" w:hAnsi="Calibri" w:cs="Calibri"/>
                <w:lang w:val="en-GB"/>
              </w:rPr>
              <w:t>rate</w:t>
            </w:r>
            <w:r>
              <w:rPr>
                <w:rFonts w:ascii="Calibri" w:hAnsi="Calibri" w:cs="Calibri"/>
              </w:rPr>
              <w:t xml:space="preserve"> </w:t>
            </w:r>
            <w:r w:rsidRPr="00B20E9C">
              <w:rPr>
                <w:rFonts w:ascii="Calibri" w:hAnsi="Calibri" w:cs="Calibri"/>
                <w:lang w:val="en-GB"/>
              </w:rPr>
              <w:t>limiting</w:t>
            </w:r>
          </w:p>
        </w:tc>
        <w:tc>
          <w:tcPr>
            <w:tcW w:w="1275" w:type="dxa"/>
            <w:shd w:val="clear" w:color="auto" w:fill="auto"/>
            <w:vAlign w:val="center"/>
          </w:tcPr>
          <w:p w14:paraId="1730593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iCs/>
              </w:rPr>
              <w:t>ΝΑΙ</w:t>
            </w:r>
          </w:p>
        </w:tc>
        <w:tc>
          <w:tcPr>
            <w:tcW w:w="1276" w:type="dxa"/>
            <w:shd w:val="clear" w:color="auto" w:fill="auto"/>
            <w:vAlign w:val="center"/>
          </w:tcPr>
          <w:p w14:paraId="34DA5D95"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844DA1F" w14:textId="77777777" w:rsidR="00F75010" w:rsidRPr="00B20E9C" w:rsidRDefault="00F75010" w:rsidP="00713CB6">
            <w:pPr>
              <w:suppressAutoHyphens/>
              <w:spacing w:line="276" w:lineRule="auto"/>
              <w:rPr>
                <w:rFonts w:ascii="Calibri" w:hAnsi="Calibri"/>
                <w:color w:val="4F81BD"/>
              </w:rPr>
            </w:pPr>
          </w:p>
        </w:tc>
      </w:tr>
      <w:tr w:rsidR="00F75010" w:rsidRPr="00B20E9C" w14:paraId="3094281F" w14:textId="77777777" w:rsidTr="00713CB6">
        <w:trPr>
          <w:cantSplit/>
          <w:trHeight w:val="284"/>
        </w:trPr>
        <w:tc>
          <w:tcPr>
            <w:tcW w:w="822" w:type="dxa"/>
            <w:shd w:val="clear" w:color="auto" w:fill="auto"/>
            <w:vAlign w:val="center"/>
          </w:tcPr>
          <w:p w14:paraId="31724DB0"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091B306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731BD21A" w14:textId="77777777" w:rsidR="00F75010" w:rsidRPr="00B20E9C" w:rsidRDefault="00F75010" w:rsidP="00713CB6">
            <w:pPr>
              <w:suppressAutoHyphens/>
              <w:spacing w:line="276" w:lineRule="auto"/>
              <w:rPr>
                <w:rFonts w:ascii="Calibri" w:hAnsi="Calibri"/>
              </w:rPr>
            </w:pPr>
            <w:r w:rsidRPr="00B20E9C">
              <w:rPr>
                <w:rFonts w:ascii="Calibri" w:hAnsi="Calibri" w:cs="Calibri"/>
                <w:b/>
              </w:rPr>
              <w:t>Διαχείριση:</w:t>
            </w:r>
          </w:p>
        </w:tc>
        <w:tc>
          <w:tcPr>
            <w:tcW w:w="1275" w:type="dxa"/>
            <w:shd w:val="clear" w:color="auto" w:fill="auto"/>
            <w:vAlign w:val="center"/>
          </w:tcPr>
          <w:p w14:paraId="0D58199F"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auto"/>
            <w:vAlign w:val="center"/>
          </w:tcPr>
          <w:p w14:paraId="07DBAB14"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13EC83B" w14:textId="77777777" w:rsidR="00F75010" w:rsidRPr="00B20E9C" w:rsidRDefault="00F75010" w:rsidP="00713CB6">
            <w:pPr>
              <w:suppressAutoHyphens/>
              <w:spacing w:line="276" w:lineRule="auto"/>
              <w:rPr>
                <w:rFonts w:ascii="Calibri" w:hAnsi="Calibri"/>
                <w:color w:val="4F81BD"/>
              </w:rPr>
            </w:pPr>
          </w:p>
        </w:tc>
      </w:tr>
      <w:tr w:rsidR="00F75010" w:rsidRPr="00B20E9C" w14:paraId="3BF31E13" w14:textId="77777777" w:rsidTr="00713CB6">
        <w:trPr>
          <w:cantSplit/>
          <w:trHeight w:val="284"/>
        </w:trPr>
        <w:tc>
          <w:tcPr>
            <w:tcW w:w="822" w:type="dxa"/>
            <w:shd w:val="clear" w:color="auto" w:fill="auto"/>
            <w:vAlign w:val="center"/>
          </w:tcPr>
          <w:p w14:paraId="3ED3F8F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6.27</w:t>
            </w:r>
          </w:p>
        </w:tc>
        <w:tc>
          <w:tcPr>
            <w:tcW w:w="1880" w:type="dxa"/>
            <w:shd w:val="clear" w:color="auto" w:fill="auto"/>
            <w:vAlign w:val="center"/>
          </w:tcPr>
          <w:p w14:paraId="6501FA8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7F624F5" w14:textId="77777777" w:rsidR="00F75010" w:rsidRPr="00AB29BD" w:rsidRDefault="00F75010" w:rsidP="00713CB6">
            <w:pPr>
              <w:suppressAutoHyphens/>
              <w:spacing w:line="276" w:lineRule="auto"/>
              <w:rPr>
                <w:rFonts w:ascii="Calibri" w:hAnsi="Calibri"/>
              </w:rPr>
            </w:pPr>
            <w:r w:rsidRPr="00AB29BD">
              <w:rPr>
                <w:rFonts w:ascii="Calibri" w:hAnsi="Calibri"/>
              </w:rPr>
              <w:t xml:space="preserve">Πρωτόκολλα διαχείρισης </w:t>
            </w:r>
          </w:p>
          <w:p w14:paraId="58F478C9" w14:textId="77777777" w:rsidR="00F75010" w:rsidRPr="004F5AF2" w:rsidRDefault="00F75010" w:rsidP="00713CB6">
            <w:pPr>
              <w:suppressAutoHyphens/>
              <w:spacing w:line="276" w:lineRule="auto"/>
              <w:rPr>
                <w:rFonts w:ascii="Calibri" w:hAnsi="Calibri"/>
              </w:rPr>
            </w:pPr>
            <w:r w:rsidRPr="00AB29BD">
              <w:rPr>
                <w:rFonts w:ascii="Calibri" w:hAnsi="Calibri"/>
                <w:lang w:val="en-US"/>
              </w:rPr>
              <w:t>SNMP</w:t>
            </w:r>
            <w:r w:rsidRPr="00AB29BD">
              <w:rPr>
                <w:rFonts w:ascii="Calibri" w:hAnsi="Calibri"/>
              </w:rPr>
              <w:t xml:space="preserve">1, </w:t>
            </w:r>
            <w:r w:rsidRPr="00AB29BD">
              <w:rPr>
                <w:rFonts w:ascii="Calibri" w:hAnsi="Calibri"/>
                <w:lang w:val="en-US"/>
              </w:rPr>
              <w:t>SNMP</w:t>
            </w:r>
            <w:r w:rsidRPr="00AB29BD">
              <w:rPr>
                <w:rFonts w:ascii="Calibri" w:hAnsi="Calibri"/>
              </w:rPr>
              <w:t>2</w:t>
            </w:r>
            <w:r w:rsidRPr="00AB29BD">
              <w:rPr>
                <w:rFonts w:ascii="Calibri" w:hAnsi="Calibri"/>
                <w:lang w:val="en-US"/>
              </w:rPr>
              <w:t>c</w:t>
            </w:r>
            <w:r w:rsidRPr="00AB29BD">
              <w:rPr>
                <w:rFonts w:ascii="Calibri" w:hAnsi="Calibri"/>
              </w:rPr>
              <w:t xml:space="preserve">, </w:t>
            </w:r>
            <w:r w:rsidRPr="00AB29BD">
              <w:rPr>
                <w:rFonts w:ascii="Calibri" w:hAnsi="Calibri"/>
                <w:lang w:val="en-US"/>
              </w:rPr>
              <w:t>SNMP</w:t>
            </w:r>
            <w:r w:rsidRPr="00AB29BD">
              <w:rPr>
                <w:rFonts w:ascii="Calibri" w:hAnsi="Calibri"/>
              </w:rPr>
              <w:t xml:space="preserve">3, </w:t>
            </w:r>
            <w:r w:rsidRPr="00AB29BD">
              <w:rPr>
                <w:rFonts w:ascii="Calibri" w:hAnsi="Calibri"/>
                <w:lang w:val="en-US"/>
              </w:rPr>
              <w:t>RMON</w:t>
            </w:r>
            <w:r w:rsidRPr="00AB29BD">
              <w:rPr>
                <w:rFonts w:ascii="Calibri" w:hAnsi="Calibri"/>
              </w:rPr>
              <w:t xml:space="preserve">1, </w:t>
            </w:r>
            <w:r w:rsidRPr="00AB29BD">
              <w:rPr>
                <w:rFonts w:ascii="Calibri" w:hAnsi="Calibri"/>
                <w:lang w:val="en-US"/>
              </w:rPr>
              <w:t>RMON</w:t>
            </w:r>
            <w:r w:rsidRPr="00AB29BD">
              <w:rPr>
                <w:rFonts w:ascii="Calibri" w:hAnsi="Calibri"/>
              </w:rPr>
              <w:t xml:space="preserve">2, </w:t>
            </w:r>
            <w:r w:rsidRPr="00AB29BD">
              <w:rPr>
                <w:rFonts w:ascii="Calibri" w:hAnsi="Calibri"/>
                <w:lang w:val="en-US"/>
              </w:rPr>
              <w:t>Telnet</w:t>
            </w:r>
            <w:r w:rsidRPr="00AB29BD">
              <w:rPr>
                <w:rFonts w:ascii="Calibri" w:hAnsi="Calibri"/>
              </w:rPr>
              <w:t xml:space="preserve">, </w:t>
            </w:r>
            <w:r w:rsidRPr="00AB29BD">
              <w:rPr>
                <w:rFonts w:ascii="Calibri" w:hAnsi="Calibri"/>
                <w:lang w:val="en-US"/>
              </w:rPr>
              <w:t>HTTP</w:t>
            </w:r>
            <w:r w:rsidRPr="00AB29BD">
              <w:rPr>
                <w:rFonts w:ascii="Calibri" w:hAnsi="Calibri"/>
              </w:rPr>
              <w:t xml:space="preserve">, </w:t>
            </w:r>
            <w:r w:rsidRPr="00AB29BD">
              <w:rPr>
                <w:rFonts w:ascii="Calibri" w:hAnsi="Calibri"/>
                <w:lang w:val="en-US"/>
              </w:rPr>
              <w:t>NTP</w:t>
            </w:r>
          </w:p>
        </w:tc>
        <w:tc>
          <w:tcPr>
            <w:tcW w:w="1275" w:type="dxa"/>
            <w:shd w:val="clear" w:color="auto" w:fill="auto"/>
            <w:vAlign w:val="center"/>
          </w:tcPr>
          <w:p w14:paraId="35CA902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NAI</w:t>
            </w:r>
          </w:p>
        </w:tc>
        <w:tc>
          <w:tcPr>
            <w:tcW w:w="1276" w:type="dxa"/>
            <w:shd w:val="clear" w:color="auto" w:fill="auto"/>
            <w:vAlign w:val="center"/>
          </w:tcPr>
          <w:p w14:paraId="370A3AC2"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E7CFC98" w14:textId="77777777" w:rsidR="00F75010" w:rsidRPr="00B20E9C" w:rsidRDefault="00F75010" w:rsidP="00713CB6">
            <w:pPr>
              <w:suppressAutoHyphens/>
              <w:spacing w:line="276" w:lineRule="auto"/>
              <w:rPr>
                <w:rFonts w:ascii="Calibri" w:hAnsi="Calibri"/>
                <w:color w:val="4F81BD"/>
              </w:rPr>
            </w:pPr>
          </w:p>
        </w:tc>
      </w:tr>
      <w:tr w:rsidR="00F75010" w:rsidRPr="00B20E9C" w14:paraId="20AC3F63" w14:textId="77777777" w:rsidTr="00713CB6">
        <w:trPr>
          <w:cantSplit/>
          <w:trHeight w:val="284"/>
        </w:trPr>
        <w:tc>
          <w:tcPr>
            <w:tcW w:w="822" w:type="dxa"/>
            <w:shd w:val="clear" w:color="auto" w:fill="auto"/>
            <w:vAlign w:val="center"/>
          </w:tcPr>
          <w:p w14:paraId="78D583FC"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32354685"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40DF2C6A" w14:textId="77777777" w:rsidR="00F75010" w:rsidRPr="00B20E9C" w:rsidRDefault="00F75010" w:rsidP="00713CB6">
            <w:pPr>
              <w:suppressAutoHyphens/>
              <w:spacing w:line="276" w:lineRule="auto"/>
              <w:rPr>
                <w:rFonts w:ascii="Calibri" w:hAnsi="Calibri"/>
              </w:rPr>
            </w:pPr>
            <w:r w:rsidRPr="00B20E9C">
              <w:rPr>
                <w:rFonts w:ascii="Calibri" w:hAnsi="Calibri" w:cs="Calibri"/>
                <w:b/>
              </w:rPr>
              <w:t>Ασφάλεια:</w:t>
            </w:r>
          </w:p>
        </w:tc>
        <w:tc>
          <w:tcPr>
            <w:tcW w:w="1275" w:type="dxa"/>
            <w:shd w:val="clear" w:color="auto" w:fill="auto"/>
            <w:vAlign w:val="center"/>
          </w:tcPr>
          <w:p w14:paraId="4CB7BF04"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auto"/>
            <w:vAlign w:val="center"/>
          </w:tcPr>
          <w:p w14:paraId="4027D47F"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530FD005" w14:textId="77777777" w:rsidR="00F75010" w:rsidRPr="00B20E9C" w:rsidRDefault="00F75010" w:rsidP="00713CB6">
            <w:pPr>
              <w:suppressAutoHyphens/>
              <w:spacing w:line="276" w:lineRule="auto"/>
              <w:rPr>
                <w:rFonts w:ascii="Calibri" w:hAnsi="Calibri"/>
                <w:color w:val="4F81BD"/>
              </w:rPr>
            </w:pPr>
          </w:p>
        </w:tc>
      </w:tr>
      <w:tr w:rsidR="00F75010" w:rsidRPr="00B20E9C" w14:paraId="5AF2BDC7" w14:textId="77777777" w:rsidTr="00713CB6">
        <w:trPr>
          <w:cantSplit/>
          <w:trHeight w:val="284"/>
        </w:trPr>
        <w:tc>
          <w:tcPr>
            <w:tcW w:w="822" w:type="dxa"/>
            <w:shd w:val="clear" w:color="auto" w:fill="auto"/>
            <w:vAlign w:val="center"/>
          </w:tcPr>
          <w:p w14:paraId="0B087E3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6.28</w:t>
            </w:r>
          </w:p>
        </w:tc>
        <w:tc>
          <w:tcPr>
            <w:tcW w:w="1880" w:type="dxa"/>
            <w:shd w:val="clear" w:color="auto" w:fill="auto"/>
            <w:vAlign w:val="center"/>
          </w:tcPr>
          <w:p w14:paraId="5FDE3E1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C0026AE" w14:textId="77777777" w:rsidR="00F75010" w:rsidRPr="00B20E9C" w:rsidRDefault="00F75010" w:rsidP="00713CB6">
            <w:pPr>
              <w:suppressAutoHyphens/>
              <w:spacing w:line="276" w:lineRule="auto"/>
              <w:rPr>
                <w:rFonts w:ascii="Calibri" w:hAnsi="Calibri"/>
              </w:rPr>
            </w:pPr>
            <w:r w:rsidRPr="00B20E9C">
              <w:rPr>
                <w:rFonts w:ascii="Calibri" w:hAnsi="Calibri" w:cs="Calibri"/>
              </w:rPr>
              <w:t>Πρόσβαση με χρήση συνθηματικών (passwords) τόσο για τοπική όσο και για απομακρυσμένη πρόσβαση.</w:t>
            </w:r>
          </w:p>
        </w:tc>
        <w:tc>
          <w:tcPr>
            <w:tcW w:w="1275" w:type="dxa"/>
            <w:shd w:val="clear" w:color="auto" w:fill="auto"/>
            <w:vAlign w:val="center"/>
          </w:tcPr>
          <w:p w14:paraId="5CD8E1DD"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075DB07B"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0482651" w14:textId="77777777" w:rsidR="00F75010" w:rsidRPr="00B20E9C" w:rsidRDefault="00F75010" w:rsidP="00713CB6">
            <w:pPr>
              <w:suppressAutoHyphens/>
              <w:spacing w:line="276" w:lineRule="auto"/>
              <w:rPr>
                <w:rFonts w:ascii="Calibri" w:hAnsi="Calibri"/>
                <w:color w:val="4F81BD"/>
              </w:rPr>
            </w:pPr>
          </w:p>
        </w:tc>
      </w:tr>
      <w:tr w:rsidR="00F75010" w:rsidRPr="00B20E9C" w14:paraId="7B8F3FD2" w14:textId="77777777" w:rsidTr="00713CB6">
        <w:trPr>
          <w:cantSplit/>
          <w:trHeight w:val="284"/>
        </w:trPr>
        <w:tc>
          <w:tcPr>
            <w:tcW w:w="822" w:type="dxa"/>
            <w:shd w:val="clear" w:color="auto" w:fill="auto"/>
            <w:vAlign w:val="center"/>
          </w:tcPr>
          <w:p w14:paraId="2D6758A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6.29</w:t>
            </w:r>
          </w:p>
        </w:tc>
        <w:tc>
          <w:tcPr>
            <w:tcW w:w="1880" w:type="dxa"/>
            <w:shd w:val="clear" w:color="auto" w:fill="auto"/>
            <w:vAlign w:val="center"/>
          </w:tcPr>
          <w:p w14:paraId="70C0E4F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331BEF6E"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Υποστήριξη </w:t>
            </w:r>
            <w:r w:rsidRPr="00B20E9C">
              <w:rPr>
                <w:rFonts w:ascii="Calibri" w:hAnsi="Calibri" w:cs="Calibri"/>
                <w:lang w:val="en-GB"/>
              </w:rPr>
              <w:t>TACACS</w:t>
            </w:r>
            <w:r w:rsidRPr="00B20E9C">
              <w:rPr>
                <w:rFonts w:ascii="Calibri" w:hAnsi="Calibri" w:cs="Calibri"/>
              </w:rPr>
              <w:t xml:space="preserve">+ και </w:t>
            </w:r>
            <w:r w:rsidRPr="00B20E9C">
              <w:rPr>
                <w:rFonts w:ascii="Calibri" w:hAnsi="Calibri" w:cs="Calibri"/>
                <w:lang w:val="en-GB"/>
              </w:rPr>
              <w:t>RADIUS</w:t>
            </w:r>
            <w:r w:rsidRPr="00B20E9C">
              <w:rPr>
                <w:rFonts w:ascii="Calibri" w:hAnsi="Calibri" w:cs="Calibri"/>
              </w:rPr>
              <w:t xml:space="preserve"> πιστοποίησης των χρηστών για πρόσβαση στον μεταγωγέα</w:t>
            </w:r>
          </w:p>
        </w:tc>
        <w:tc>
          <w:tcPr>
            <w:tcW w:w="1275" w:type="dxa"/>
            <w:shd w:val="clear" w:color="auto" w:fill="auto"/>
            <w:vAlign w:val="center"/>
          </w:tcPr>
          <w:p w14:paraId="51BD2EC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61B907CC"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26D0616" w14:textId="77777777" w:rsidR="00F75010" w:rsidRPr="00B20E9C" w:rsidRDefault="00F75010" w:rsidP="00713CB6">
            <w:pPr>
              <w:suppressAutoHyphens/>
              <w:spacing w:line="276" w:lineRule="auto"/>
              <w:rPr>
                <w:rFonts w:ascii="Calibri" w:hAnsi="Calibri"/>
                <w:color w:val="4F81BD"/>
              </w:rPr>
            </w:pPr>
          </w:p>
        </w:tc>
      </w:tr>
      <w:tr w:rsidR="00F75010" w:rsidRPr="00B20E9C" w14:paraId="3E1DB151" w14:textId="77777777" w:rsidTr="00713CB6">
        <w:trPr>
          <w:cantSplit/>
          <w:trHeight w:val="284"/>
        </w:trPr>
        <w:tc>
          <w:tcPr>
            <w:tcW w:w="822" w:type="dxa"/>
            <w:shd w:val="clear" w:color="auto" w:fill="auto"/>
            <w:vAlign w:val="center"/>
          </w:tcPr>
          <w:p w14:paraId="4190669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6.30</w:t>
            </w:r>
          </w:p>
        </w:tc>
        <w:tc>
          <w:tcPr>
            <w:tcW w:w="1880" w:type="dxa"/>
            <w:shd w:val="clear" w:color="auto" w:fill="auto"/>
            <w:vAlign w:val="center"/>
          </w:tcPr>
          <w:p w14:paraId="5BBC2F6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5D72807E"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802.1</w:t>
            </w:r>
            <w:r w:rsidRPr="00B20E9C">
              <w:rPr>
                <w:rFonts w:ascii="Calibri" w:hAnsi="Calibri" w:cs="Calibri"/>
                <w:lang w:val="en-GB"/>
              </w:rPr>
              <w:t>x</w:t>
            </w:r>
            <w:r w:rsidRPr="00B20E9C">
              <w:rPr>
                <w:rFonts w:ascii="Calibri" w:hAnsi="Calibri" w:cs="Calibri"/>
              </w:rPr>
              <w:t xml:space="preserve"> για πιστοποίηση χρηστών</w:t>
            </w:r>
          </w:p>
        </w:tc>
        <w:tc>
          <w:tcPr>
            <w:tcW w:w="1275" w:type="dxa"/>
            <w:shd w:val="clear" w:color="auto" w:fill="auto"/>
            <w:vAlign w:val="center"/>
          </w:tcPr>
          <w:p w14:paraId="0CB83CF7"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13078562"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294B62D" w14:textId="77777777" w:rsidR="00F75010" w:rsidRPr="00B20E9C" w:rsidRDefault="00F75010" w:rsidP="00713CB6">
            <w:pPr>
              <w:suppressAutoHyphens/>
              <w:spacing w:line="276" w:lineRule="auto"/>
              <w:rPr>
                <w:rFonts w:ascii="Calibri" w:hAnsi="Calibri"/>
                <w:color w:val="4F81BD"/>
              </w:rPr>
            </w:pPr>
          </w:p>
        </w:tc>
      </w:tr>
      <w:tr w:rsidR="00F75010" w:rsidRPr="00B20E9C" w14:paraId="56A0E736" w14:textId="77777777" w:rsidTr="00713CB6">
        <w:trPr>
          <w:cantSplit/>
          <w:trHeight w:val="284"/>
        </w:trPr>
        <w:tc>
          <w:tcPr>
            <w:tcW w:w="822" w:type="dxa"/>
            <w:shd w:val="clear" w:color="auto" w:fill="auto"/>
            <w:vAlign w:val="center"/>
          </w:tcPr>
          <w:p w14:paraId="1428498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6.31</w:t>
            </w:r>
          </w:p>
        </w:tc>
        <w:tc>
          <w:tcPr>
            <w:tcW w:w="1880" w:type="dxa"/>
            <w:shd w:val="clear" w:color="auto" w:fill="auto"/>
            <w:vAlign w:val="center"/>
          </w:tcPr>
          <w:p w14:paraId="689925A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5646ED5B"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πιστοποίησης μέσω MAC</w:t>
            </w:r>
            <w:r>
              <w:rPr>
                <w:rFonts w:ascii="Calibri" w:hAnsi="Calibri" w:cs="Calibri"/>
              </w:rPr>
              <w:t xml:space="preserve"> </w:t>
            </w:r>
            <w:r w:rsidRPr="00B20E9C">
              <w:rPr>
                <w:rFonts w:ascii="Calibri" w:hAnsi="Calibri" w:cs="Calibri"/>
              </w:rPr>
              <w:t>address για συσκευές που δεν υποστηρίζουν 802.1x</w:t>
            </w:r>
          </w:p>
        </w:tc>
        <w:tc>
          <w:tcPr>
            <w:tcW w:w="1275" w:type="dxa"/>
            <w:shd w:val="clear" w:color="auto" w:fill="auto"/>
            <w:vAlign w:val="center"/>
          </w:tcPr>
          <w:p w14:paraId="7A0CACE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5351E286"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76C08F9" w14:textId="77777777" w:rsidR="00F75010" w:rsidRPr="00B20E9C" w:rsidRDefault="00F75010" w:rsidP="00713CB6">
            <w:pPr>
              <w:suppressAutoHyphens/>
              <w:spacing w:line="276" w:lineRule="auto"/>
              <w:rPr>
                <w:rFonts w:ascii="Calibri" w:hAnsi="Calibri"/>
                <w:color w:val="4F81BD"/>
              </w:rPr>
            </w:pPr>
          </w:p>
        </w:tc>
      </w:tr>
      <w:tr w:rsidR="00F75010" w:rsidRPr="00B20E9C" w14:paraId="70D86997" w14:textId="77777777" w:rsidTr="00713CB6">
        <w:trPr>
          <w:cantSplit/>
          <w:trHeight w:val="284"/>
        </w:trPr>
        <w:tc>
          <w:tcPr>
            <w:tcW w:w="822" w:type="dxa"/>
            <w:shd w:val="clear" w:color="auto" w:fill="auto"/>
            <w:vAlign w:val="center"/>
          </w:tcPr>
          <w:p w14:paraId="75D2E9A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6.32</w:t>
            </w:r>
          </w:p>
        </w:tc>
        <w:tc>
          <w:tcPr>
            <w:tcW w:w="1880" w:type="dxa"/>
            <w:shd w:val="clear" w:color="auto" w:fill="auto"/>
            <w:vAlign w:val="center"/>
          </w:tcPr>
          <w:p w14:paraId="375A2F6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9D9D2A5"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Web authentication για χρήστες που δεν υποστηρίζουν 802.1x, ώστε να μπορούν να χρησιμοποιήσουν SSL μέσω browser για την πιστοποίηση τους.</w:t>
            </w:r>
          </w:p>
        </w:tc>
        <w:tc>
          <w:tcPr>
            <w:tcW w:w="1275" w:type="dxa"/>
            <w:shd w:val="clear" w:color="auto" w:fill="auto"/>
            <w:vAlign w:val="center"/>
          </w:tcPr>
          <w:p w14:paraId="5472D550"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546E41F1"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4E49943" w14:textId="77777777" w:rsidR="00F75010" w:rsidRPr="00B20E9C" w:rsidRDefault="00F75010" w:rsidP="00713CB6">
            <w:pPr>
              <w:suppressAutoHyphens/>
              <w:spacing w:line="276" w:lineRule="auto"/>
              <w:rPr>
                <w:rFonts w:ascii="Calibri" w:hAnsi="Calibri"/>
                <w:color w:val="4F81BD"/>
              </w:rPr>
            </w:pPr>
          </w:p>
        </w:tc>
      </w:tr>
      <w:tr w:rsidR="00F75010" w:rsidRPr="00B20E9C" w14:paraId="78BFF664" w14:textId="77777777" w:rsidTr="00713CB6">
        <w:trPr>
          <w:cantSplit/>
          <w:trHeight w:val="284"/>
        </w:trPr>
        <w:tc>
          <w:tcPr>
            <w:tcW w:w="822" w:type="dxa"/>
            <w:shd w:val="clear" w:color="auto" w:fill="auto"/>
            <w:vAlign w:val="center"/>
          </w:tcPr>
          <w:p w14:paraId="3957C64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6.33</w:t>
            </w:r>
          </w:p>
        </w:tc>
        <w:tc>
          <w:tcPr>
            <w:tcW w:w="1880" w:type="dxa"/>
            <w:shd w:val="clear" w:color="auto" w:fill="auto"/>
            <w:vAlign w:val="center"/>
          </w:tcPr>
          <w:p w14:paraId="775E9EE1"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04021F12"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Υποστήριξη </w:t>
            </w:r>
            <w:r w:rsidRPr="00B20E9C">
              <w:rPr>
                <w:rFonts w:ascii="Calibri" w:hAnsi="Calibri" w:cs="Calibri"/>
                <w:lang w:val="en-GB"/>
              </w:rPr>
              <w:t>SSH</w:t>
            </w:r>
          </w:p>
        </w:tc>
        <w:tc>
          <w:tcPr>
            <w:tcW w:w="1275" w:type="dxa"/>
            <w:shd w:val="clear" w:color="auto" w:fill="auto"/>
            <w:vAlign w:val="center"/>
          </w:tcPr>
          <w:p w14:paraId="606E966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0D8DF034"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944A022" w14:textId="77777777" w:rsidR="00F75010" w:rsidRPr="00B20E9C" w:rsidRDefault="00F75010" w:rsidP="00713CB6">
            <w:pPr>
              <w:suppressAutoHyphens/>
              <w:spacing w:line="276" w:lineRule="auto"/>
              <w:rPr>
                <w:rFonts w:ascii="Calibri" w:hAnsi="Calibri"/>
                <w:color w:val="4F81BD"/>
              </w:rPr>
            </w:pPr>
          </w:p>
        </w:tc>
      </w:tr>
      <w:tr w:rsidR="00F75010" w:rsidRPr="00B20E9C" w14:paraId="001E4A3C" w14:textId="77777777" w:rsidTr="00713CB6">
        <w:trPr>
          <w:cantSplit/>
          <w:trHeight w:val="284"/>
        </w:trPr>
        <w:tc>
          <w:tcPr>
            <w:tcW w:w="822" w:type="dxa"/>
            <w:shd w:val="clear" w:color="auto" w:fill="auto"/>
            <w:vAlign w:val="center"/>
          </w:tcPr>
          <w:p w14:paraId="775C437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6.34</w:t>
            </w:r>
          </w:p>
        </w:tc>
        <w:tc>
          <w:tcPr>
            <w:tcW w:w="1880" w:type="dxa"/>
            <w:shd w:val="clear" w:color="auto" w:fill="auto"/>
            <w:vAlign w:val="center"/>
          </w:tcPr>
          <w:p w14:paraId="29948CF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42F18347"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προστασίας από επιθέσεις IP</w:t>
            </w:r>
            <w:r>
              <w:rPr>
                <w:rFonts w:ascii="Calibri" w:hAnsi="Calibri" w:cs="Calibri"/>
              </w:rPr>
              <w:t xml:space="preserve"> </w:t>
            </w:r>
            <w:r w:rsidRPr="00B20E9C">
              <w:rPr>
                <w:rFonts w:ascii="Calibri" w:hAnsi="Calibri" w:cs="Calibri"/>
              </w:rPr>
              <w:t>Spoofing</w:t>
            </w:r>
          </w:p>
        </w:tc>
        <w:tc>
          <w:tcPr>
            <w:tcW w:w="1275" w:type="dxa"/>
            <w:shd w:val="clear" w:color="auto" w:fill="auto"/>
            <w:vAlign w:val="center"/>
          </w:tcPr>
          <w:p w14:paraId="46460B91"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08368C2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FAC4D4D" w14:textId="77777777" w:rsidR="00F75010" w:rsidRPr="00B20E9C" w:rsidRDefault="00F75010" w:rsidP="00713CB6">
            <w:pPr>
              <w:suppressAutoHyphens/>
              <w:spacing w:line="276" w:lineRule="auto"/>
              <w:rPr>
                <w:rFonts w:ascii="Calibri" w:hAnsi="Calibri"/>
                <w:color w:val="4F81BD"/>
              </w:rPr>
            </w:pPr>
          </w:p>
        </w:tc>
      </w:tr>
      <w:tr w:rsidR="00F75010" w:rsidRPr="00B20E9C" w14:paraId="3483FC63" w14:textId="77777777" w:rsidTr="00713CB6">
        <w:trPr>
          <w:cantSplit/>
          <w:trHeight w:val="284"/>
        </w:trPr>
        <w:tc>
          <w:tcPr>
            <w:tcW w:w="822" w:type="dxa"/>
            <w:shd w:val="clear" w:color="auto" w:fill="auto"/>
            <w:vAlign w:val="center"/>
          </w:tcPr>
          <w:p w14:paraId="2512894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6.35</w:t>
            </w:r>
          </w:p>
        </w:tc>
        <w:tc>
          <w:tcPr>
            <w:tcW w:w="1880" w:type="dxa"/>
            <w:shd w:val="clear" w:color="auto" w:fill="auto"/>
            <w:vAlign w:val="center"/>
          </w:tcPr>
          <w:p w14:paraId="532A674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1CC9E7C4" w14:textId="77777777" w:rsidR="00F75010" w:rsidRPr="00B20E9C" w:rsidRDefault="00F75010" w:rsidP="00713CB6">
            <w:pPr>
              <w:suppressAutoHyphens/>
              <w:spacing w:line="276" w:lineRule="auto"/>
              <w:rPr>
                <w:rFonts w:ascii="Calibri" w:hAnsi="Calibri"/>
              </w:rPr>
            </w:pPr>
            <w:r w:rsidRPr="00B20E9C">
              <w:rPr>
                <w:rFonts w:ascii="Calibri" w:hAnsi="Calibri" w:cs="Calibri"/>
              </w:rPr>
              <w:t>Υποστήριξη προστασίας από επιθέσεις ARP</w:t>
            </w:r>
          </w:p>
        </w:tc>
        <w:tc>
          <w:tcPr>
            <w:tcW w:w="1275" w:type="dxa"/>
            <w:shd w:val="clear" w:color="auto" w:fill="auto"/>
            <w:vAlign w:val="center"/>
          </w:tcPr>
          <w:p w14:paraId="08CD082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3CBF3BC7"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F651930" w14:textId="77777777" w:rsidR="00F75010" w:rsidRPr="00B20E9C" w:rsidRDefault="00F75010" w:rsidP="00713CB6">
            <w:pPr>
              <w:suppressAutoHyphens/>
              <w:spacing w:line="276" w:lineRule="auto"/>
              <w:rPr>
                <w:rFonts w:ascii="Calibri" w:hAnsi="Calibri"/>
                <w:color w:val="4F81BD"/>
              </w:rPr>
            </w:pPr>
          </w:p>
        </w:tc>
      </w:tr>
      <w:tr w:rsidR="00F75010" w:rsidRPr="00B20E9C" w14:paraId="7EE82E10" w14:textId="77777777" w:rsidTr="00713CB6">
        <w:trPr>
          <w:cantSplit/>
          <w:trHeight w:val="284"/>
        </w:trPr>
        <w:tc>
          <w:tcPr>
            <w:tcW w:w="822" w:type="dxa"/>
            <w:shd w:val="clear" w:color="auto" w:fill="auto"/>
            <w:vAlign w:val="center"/>
          </w:tcPr>
          <w:p w14:paraId="4676336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6.36</w:t>
            </w:r>
          </w:p>
        </w:tc>
        <w:tc>
          <w:tcPr>
            <w:tcW w:w="1880" w:type="dxa"/>
            <w:shd w:val="clear" w:color="auto" w:fill="auto"/>
            <w:vAlign w:val="center"/>
          </w:tcPr>
          <w:p w14:paraId="3F9F2DF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58B443DC" w14:textId="77777777" w:rsidR="00F75010" w:rsidRPr="00B20E9C" w:rsidRDefault="00F75010" w:rsidP="00713CB6">
            <w:pPr>
              <w:suppressAutoHyphens/>
              <w:spacing w:line="276" w:lineRule="auto"/>
              <w:rPr>
                <w:rFonts w:ascii="Calibri" w:hAnsi="Calibri"/>
              </w:rPr>
            </w:pPr>
            <w:r w:rsidRPr="00B20E9C">
              <w:rPr>
                <w:rFonts w:ascii="Calibri" w:hAnsi="Calibri" w:cs="Calibri"/>
              </w:rPr>
              <w:t>ΜΤΒF (ώρες)</w:t>
            </w:r>
          </w:p>
        </w:tc>
        <w:tc>
          <w:tcPr>
            <w:tcW w:w="1275" w:type="dxa"/>
            <w:shd w:val="clear" w:color="auto" w:fill="auto"/>
            <w:vAlign w:val="center"/>
          </w:tcPr>
          <w:p w14:paraId="169C3FEB"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 xml:space="preserve">&gt;= 170.000 </w:t>
            </w:r>
          </w:p>
        </w:tc>
        <w:tc>
          <w:tcPr>
            <w:tcW w:w="1276" w:type="dxa"/>
            <w:shd w:val="clear" w:color="auto" w:fill="auto"/>
            <w:vAlign w:val="center"/>
          </w:tcPr>
          <w:p w14:paraId="034CCA8E"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4035532" w14:textId="77777777" w:rsidR="00F75010" w:rsidRPr="00B20E9C" w:rsidRDefault="00F75010" w:rsidP="00713CB6">
            <w:pPr>
              <w:suppressAutoHyphens/>
              <w:spacing w:line="276" w:lineRule="auto"/>
              <w:rPr>
                <w:rFonts w:ascii="Calibri" w:hAnsi="Calibri"/>
                <w:color w:val="4F81BD"/>
              </w:rPr>
            </w:pPr>
          </w:p>
        </w:tc>
      </w:tr>
      <w:tr w:rsidR="00F75010" w:rsidRPr="00B20E9C" w14:paraId="296C3D0B" w14:textId="77777777" w:rsidTr="00713CB6">
        <w:trPr>
          <w:cantSplit/>
          <w:trHeight w:val="284"/>
        </w:trPr>
        <w:tc>
          <w:tcPr>
            <w:tcW w:w="822" w:type="dxa"/>
            <w:shd w:val="clear" w:color="auto" w:fill="auto"/>
            <w:vAlign w:val="center"/>
          </w:tcPr>
          <w:p w14:paraId="2C3C16EC"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18481FF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22003F52" w14:textId="77777777" w:rsidR="00F75010" w:rsidRPr="00B20E9C" w:rsidRDefault="00F75010" w:rsidP="00713CB6">
            <w:pPr>
              <w:suppressAutoHyphens/>
              <w:spacing w:line="276" w:lineRule="auto"/>
              <w:rPr>
                <w:rFonts w:ascii="Calibri" w:hAnsi="Calibri"/>
              </w:rPr>
            </w:pPr>
            <w:r w:rsidRPr="00B20E9C">
              <w:rPr>
                <w:rFonts w:ascii="Calibri" w:hAnsi="Calibri" w:cs="Calibri"/>
                <w:b/>
              </w:rPr>
              <w:t>Προδιαγραφές Ασφαλείας:</w:t>
            </w:r>
          </w:p>
        </w:tc>
        <w:tc>
          <w:tcPr>
            <w:tcW w:w="1275" w:type="dxa"/>
            <w:shd w:val="clear" w:color="auto" w:fill="auto"/>
            <w:vAlign w:val="center"/>
          </w:tcPr>
          <w:p w14:paraId="7E8A03C7"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auto"/>
            <w:vAlign w:val="center"/>
          </w:tcPr>
          <w:p w14:paraId="0FBFE514"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4FC3E670" w14:textId="77777777" w:rsidR="00F75010" w:rsidRPr="00B20E9C" w:rsidRDefault="00F75010" w:rsidP="00713CB6">
            <w:pPr>
              <w:suppressAutoHyphens/>
              <w:spacing w:line="276" w:lineRule="auto"/>
              <w:rPr>
                <w:rFonts w:ascii="Calibri" w:hAnsi="Calibri"/>
                <w:color w:val="4F81BD"/>
              </w:rPr>
            </w:pPr>
          </w:p>
        </w:tc>
      </w:tr>
      <w:tr w:rsidR="00F75010" w:rsidRPr="00B20E9C" w14:paraId="3AF49C13" w14:textId="77777777" w:rsidTr="00713CB6">
        <w:trPr>
          <w:cantSplit/>
          <w:trHeight w:val="284"/>
        </w:trPr>
        <w:tc>
          <w:tcPr>
            <w:tcW w:w="822" w:type="dxa"/>
            <w:shd w:val="clear" w:color="auto" w:fill="auto"/>
            <w:vAlign w:val="center"/>
          </w:tcPr>
          <w:p w14:paraId="386E871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6.37</w:t>
            </w:r>
          </w:p>
        </w:tc>
        <w:tc>
          <w:tcPr>
            <w:tcW w:w="1880" w:type="dxa"/>
            <w:shd w:val="clear" w:color="auto" w:fill="auto"/>
            <w:vAlign w:val="center"/>
          </w:tcPr>
          <w:p w14:paraId="0342659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2540F81A"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UL </w:t>
            </w:r>
            <w:r w:rsidRPr="00B20E9C">
              <w:rPr>
                <w:rFonts w:ascii="Calibri" w:hAnsi="Calibri" w:cs="Calibri"/>
                <w:lang w:val="en-GB"/>
              </w:rPr>
              <w:t>60</w:t>
            </w:r>
            <w:r w:rsidRPr="00B20E9C">
              <w:rPr>
                <w:rFonts w:ascii="Calibri" w:hAnsi="Calibri" w:cs="Calibri"/>
              </w:rPr>
              <w:t>950</w:t>
            </w:r>
          </w:p>
        </w:tc>
        <w:tc>
          <w:tcPr>
            <w:tcW w:w="1275" w:type="dxa"/>
            <w:shd w:val="clear" w:color="auto" w:fill="auto"/>
            <w:vAlign w:val="center"/>
          </w:tcPr>
          <w:p w14:paraId="487ABC8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279FC25E"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6F04785" w14:textId="77777777" w:rsidR="00F75010" w:rsidRPr="00B20E9C" w:rsidRDefault="00F75010" w:rsidP="00713CB6">
            <w:pPr>
              <w:suppressAutoHyphens/>
              <w:spacing w:line="276" w:lineRule="auto"/>
              <w:rPr>
                <w:rFonts w:ascii="Calibri" w:hAnsi="Calibri"/>
                <w:color w:val="4F81BD"/>
              </w:rPr>
            </w:pPr>
          </w:p>
        </w:tc>
      </w:tr>
      <w:tr w:rsidR="00F75010" w:rsidRPr="00B20E9C" w14:paraId="09B5D969" w14:textId="77777777" w:rsidTr="00713CB6">
        <w:trPr>
          <w:cantSplit/>
          <w:trHeight w:val="284"/>
        </w:trPr>
        <w:tc>
          <w:tcPr>
            <w:tcW w:w="822" w:type="dxa"/>
            <w:shd w:val="clear" w:color="auto" w:fill="auto"/>
            <w:vAlign w:val="center"/>
          </w:tcPr>
          <w:p w14:paraId="551447D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6.38</w:t>
            </w:r>
          </w:p>
        </w:tc>
        <w:tc>
          <w:tcPr>
            <w:tcW w:w="1880" w:type="dxa"/>
            <w:shd w:val="clear" w:color="auto" w:fill="auto"/>
            <w:vAlign w:val="center"/>
          </w:tcPr>
          <w:p w14:paraId="0613D84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425CA383" w14:textId="77777777" w:rsidR="00F75010" w:rsidRPr="00B20E9C" w:rsidRDefault="00F75010" w:rsidP="00713CB6">
            <w:pPr>
              <w:suppressAutoHyphens/>
              <w:spacing w:line="276" w:lineRule="auto"/>
              <w:rPr>
                <w:rFonts w:ascii="Calibri" w:hAnsi="Calibri"/>
              </w:rPr>
            </w:pPr>
            <w:r w:rsidRPr="00B20E9C">
              <w:rPr>
                <w:rFonts w:ascii="Calibri" w:hAnsi="Calibri" w:cs="Calibri"/>
              </w:rPr>
              <w:t>EN 60950</w:t>
            </w:r>
          </w:p>
        </w:tc>
        <w:tc>
          <w:tcPr>
            <w:tcW w:w="1275" w:type="dxa"/>
            <w:shd w:val="clear" w:color="auto" w:fill="auto"/>
            <w:vAlign w:val="center"/>
          </w:tcPr>
          <w:p w14:paraId="76F9A743"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6292AAE7"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FB3399C" w14:textId="77777777" w:rsidR="00F75010" w:rsidRPr="00B20E9C" w:rsidRDefault="00F75010" w:rsidP="00713CB6">
            <w:pPr>
              <w:suppressAutoHyphens/>
              <w:spacing w:line="276" w:lineRule="auto"/>
              <w:rPr>
                <w:rFonts w:ascii="Calibri" w:hAnsi="Calibri"/>
                <w:color w:val="4F81BD"/>
              </w:rPr>
            </w:pPr>
          </w:p>
        </w:tc>
      </w:tr>
      <w:tr w:rsidR="00F75010" w:rsidRPr="00B20E9C" w14:paraId="0B824C0B" w14:textId="77777777" w:rsidTr="00713CB6">
        <w:trPr>
          <w:cantSplit/>
          <w:trHeight w:val="284"/>
        </w:trPr>
        <w:tc>
          <w:tcPr>
            <w:tcW w:w="822" w:type="dxa"/>
            <w:shd w:val="clear" w:color="auto" w:fill="auto"/>
            <w:vAlign w:val="center"/>
          </w:tcPr>
          <w:p w14:paraId="20624C6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6.39</w:t>
            </w:r>
          </w:p>
        </w:tc>
        <w:tc>
          <w:tcPr>
            <w:tcW w:w="1880" w:type="dxa"/>
            <w:shd w:val="clear" w:color="auto" w:fill="auto"/>
            <w:vAlign w:val="center"/>
          </w:tcPr>
          <w:p w14:paraId="761A4BF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9E1D557" w14:textId="77777777" w:rsidR="00F75010" w:rsidRPr="00B20E9C" w:rsidRDefault="00F75010" w:rsidP="00713CB6">
            <w:pPr>
              <w:suppressAutoHyphens/>
              <w:spacing w:line="276" w:lineRule="auto"/>
              <w:rPr>
                <w:rFonts w:ascii="Calibri" w:hAnsi="Calibri"/>
              </w:rPr>
            </w:pPr>
            <w:r w:rsidRPr="00B20E9C">
              <w:rPr>
                <w:rFonts w:ascii="Calibri" w:hAnsi="Calibri" w:cs="Calibri"/>
              </w:rPr>
              <w:t>CE marking</w:t>
            </w:r>
          </w:p>
        </w:tc>
        <w:tc>
          <w:tcPr>
            <w:tcW w:w="1275" w:type="dxa"/>
            <w:shd w:val="clear" w:color="auto" w:fill="auto"/>
            <w:vAlign w:val="center"/>
          </w:tcPr>
          <w:p w14:paraId="17C25FDF"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16E4ABC1"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5D9DD85D" w14:textId="77777777" w:rsidR="00F75010" w:rsidRPr="00B20E9C" w:rsidRDefault="00F75010" w:rsidP="00713CB6">
            <w:pPr>
              <w:suppressAutoHyphens/>
              <w:spacing w:line="276" w:lineRule="auto"/>
              <w:rPr>
                <w:rFonts w:ascii="Calibri" w:hAnsi="Calibri"/>
                <w:color w:val="4F81BD"/>
              </w:rPr>
            </w:pPr>
          </w:p>
        </w:tc>
      </w:tr>
      <w:tr w:rsidR="00F75010" w:rsidRPr="00B20E9C" w14:paraId="64323ED9" w14:textId="77777777" w:rsidTr="00713CB6">
        <w:trPr>
          <w:cantSplit/>
          <w:trHeight w:val="284"/>
        </w:trPr>
        <w:tc>
          <w:tcPr>
            <w:tcW w:w="822" w:type="dxa"/>
            <w:shd w:val="clear" w:color="auto" w:fill="auto"/>
            <w:vAlign w:val="center"/>
          </w:tcPr>
          <w:p w14:paraId="20ABF6D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6.40</w:t>
            </w:r>
          </w:p>
        </w:tc>
        <w:tc>
          <w:tcPr>
            <w:tcW w:w="1880" w:type="dxa"/>
            <w:shd w:val="clear" w:color="auto" w:fill="auto"/>
            <w:vAlign w:val="center"/>
          </w:tcPr>
          <w:p w14:paraId="0028B24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344D0FE9" w14:textId="77777777" w:rsidR="00F75010" w:rsidRPr="00B20E9C" w:rsidRDefault="00F75010" w:rsidP="00713CB6">
            <w:pPr>
              <w:suppressAutoHyphens/>
              <w:spacing w:line="276" w:lineRule="auto"/>
              <w:rPr>
                <w:rFonts w:ascii="Calibri" w:hAnsi="Calibri"/>
              </w:rPr>
            </w:pPr>
            <w:r w:rsidRPr="00B20E9C">
              <w:rPr>
                <w:rFonts w:ascii="Calibri" w:hAnsi="Calibri" w:cs="Calibri"/>
              </w:rPr>
              <w:t xml:space="preserve">IEC </w:t>
            </w:r>
            <w:r w:rsidRPr="00B20E9C">
              <w:rPr>
                <w:rFonts w:ascii="Calibri" w:hAnsi="Calibri" w:cs="Calibri"/>
                <w:lang w:val="en-GB"/>
              </w:rPr>
              <w:t>60</w:t>
            </w:r>
            <w:r w:rsidRPr="00B20E9C">
              <w:rPr>
                <w:rFonts w:ascii="Calibri" w:hAnsi="Calibri" w:cs="Calibri"/>
              </w:rPr>
              <w:t>950</w:t>
            </w:r>
          </w:p>
        </w:tc>
        <w:tc>
          <w:tcPr>
            <w:tcW w:w="1275" w:type="dxa"/>
            <w:shd w:val="clear" w:color="auto" w:fill="auto"/>
            <w:vAlign w:val="center"/>
          </w:tcPr>
          <w:p w14:paraId="0B68329E"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376A9883"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F69AD83" w14:textId="77777777" w:rsidR="00F75010" w:rsidRPr="00B20E9C" w:rsidRDefault="00F75010" w:rsidP="00713CB6">
            <w:pPr>
              <w:suppressAutoHyphens/>
              <w:spacing w:line="276" w:lineRule="auto"/>
              <w:rPr>
                <w:rFonts w:ascii="Calibri" w:hAnsi="Calibri"/>
                <w:color w:val="4F81BD"/>
              </w:rPr>
            </w:pPr>
          </w:p>
        </w:tc>
      </w:tr>
      <w:tr w:rsidR="00F75010" w:rsidRPr="00B20E9C" w14:paraId="041D59F3" w14:textId="77777777" w:rsidTr="00713CB6">
        <w:trPr>
          <w:cantSplit/>
          <w:trHeight w:val="284"/>
        </w:trPr>
        <w:tc>
          <w:tcPr>
            <w:tcW w:w="822" w:type="dxa"/>
            <w:shd w:val="clear" w:color="auto" w:fill="auto"/>
            <w:vAlign w:val="center"/>
          </w:tcPr>
          <w:p w14:paraId="76A1F6E0"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3E88ECB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25EE976E" w14:textId="77777777" w:rsidR="00F75010" w:rsidRPr="00B20E9C" w:rsidRDefault="00F75010" w:rsidP="00713CB6">
            <w:pPr>
              <w:suppressAutoHyphens/>
              <w:spacing w:line="276" w:lineRule="auto"/>
              <w:rPr>
                <w:rFonts w:ascii="Calibri" w:hAnsi="Calibri"/>
              </w:rPr>
            </w:pPr>
            <w:r w:rsidRPr="00B20E9C">
              <w:rPr>
                <w:rFonts w:ascii="Calibri" w:hAnsi="Calibri" w:cs="Calibri"/>
                <w:b/>
              </w:rPr>
              <w:t>Προδιαγραφές ηλεκτρομαγνητικών εκπομπών:</w:t>
            </w:r>
          </w:p>
        </w:tc>
        <w:tc>
          <w:tcPr>
            <w:tcW w:w="1275" w:type="dxa"/>
            <w:shd w:val="clear" w:color="auto" w:fill="auto"/>
            <w:vAlign w:val="center"/>
          </w:tcPr>
          <w:p w14:paraId="4D34141A"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auto"/>
            <w:vAlign w:val="center"/>
          </w:tcPr>
          <w:p w14:paraId="61F40BA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6A70CAB4" w14:textId="77777777" w:rsidR="00F75010" w:rsidRPr="00B20E9C" w:rsidRDefault="00F75010" w:rsidP="00713CB6">
            <w:pPr>
              <w:suppressAutoHyphens/>
              <w:spacing w:line="276" w:lineRule="auto"/>
              <w:rPr>
                <w:rFonts w:ascii="Calibri" w:hAnsi="Calibri"/>
                <w:color w:val="4F81BD"/>
              </w:rPr>
            </w:pPr>
          </w:p>
        </w:tc>
      </w:tr>
      <w:tr w:rsidR="00F75010" w:rsidRPr="00B20E9C" w14:paraId="76E493EF" w14:textId="77777777" w:rsidTr="00713CB6">
        <w:trPr>
          <w:cantSplit/>
          <w:trHeight w:val="284"/>
        </w:trPr>
        <w:tc>
          <w:tcPr>
            <w:tcW w:w="822" w:type="dxa"/>
            <w:shd w:val="clear" w:color="auto" w:fill="auto"/>
            <w:vAlign w:val="center"/>
          </w:tcPr>
          <w:p w14:paraId="75106AB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6.41</w:t>
            </w:r>
          </w:p>
        </w:tc>
        <w:tc>
          <w:tcPr>
            <w:tcW w:w="1880" w:type="dxa"/>
            <w:shd w:val="clear" w:color="auto" w:fill="auto"/>
            <w:vAlign w:val="center"/>
          </w:tcPr>
          <w:p w14:paraId="11DB95A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3007E12F" w14:textId="77777777" w:rsidR="00F75010" w:rsidRPr="00B20E9C" w:rsidRDefault="00F75010" w:rsidP="00713CB6">
            <w:pPr>
              <w:suppressAutoHyphens/>
              <w:spacing w:line="276" w:lineRule="auto"/>
              <w:rPr>
                <w:rFonts w:ascii="Calibri" w:hAnsi="Calibri"/>
              </w:rPr>
            </w:pPr>
            <w:r w:rsidRPr="00B20E9C">
              <w:rPr>
                <w:rFonts w:ascii="Calibri" w:hAnsi="Calibri" w:cs="Calibri"/>
              </w:rPr>
              <w:t>CE Mark</w:t>
            </w:r>
          </w:p>
        </w:tc>
        <w:tc>
          <w:tcPr>
            <w:tcW w:w="1275" w:type="dxa"/>
            <w:shd w:val="clear" w:color="auto" w:fill="auto"/>
            <w:vAlign w:val="center"/>
          </w:tcPr>
          <w:p w14:paraId="39569B8C"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lang w:val="en-GB"/>
              </w:rPr>
              <w:t>NAI</w:t>
            </w:r>
          </w:p>
        </w:tc>
        <w:tc>
          <w:tcPr>
            <w:tcW w:w="1276" w:type="dxa"/>
            <w:shd w:val="clear" w:color="auto" w:fill="auto"/>
            <w:vAlign w:val="center"/>
          </w:tcPr>
          <w:p w14:paraId="4A9A0AAC"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29846E6" w14:textId="77777777" w:rsidR="00F75010" w:rsidRPr="00B20E9C" w:rsidRDefault="00F75010" w:rsidP="00713CB6">
            <w:pPr>
              <w:suppressAutoHyphens/>
              <w:spacing w:line="276" w:lineRule="auto"/>
              <w:rPr>
                <w:rFonts w:ascii="Calibri" w:hAnsi="Calibri"/>
                <w:color w:val="4F81BD"/>
              </w:rPr>
            </w:pPr>
          </w:p>
        </w:tc>
      </w:tr>
      <w:tr w:rsidR="00F75010" w:rsidRPr="00B20E9C" w14:paraId="19256A83" w14:textId="77777777" w:rsidTr="00713CB6">
        <w:trPr>
          <w:cantSplit/>
          <w:trHeight w:val="284"/>
        </w:trPr>
        <w:tc>
          <w:tcPr>
            <w:tcW w:w="822" w:type="dxa"/>
            <w:shd w:val="clear" w:color="auto" w:fill="auto"/>
            <w:vAlign w:val="center"/>
          </w:tcPr>
          <w:p w14:paraId="3A0C225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6.42</w:t>
            </w:r>
          </w:p>
        </w:tc>
        <w:tc>
          <w:tcPr>
            <w:tcW w:w="1880" w:type="dxa"/>
            <w:shd w:val="clear" w:color="auto" w:fill="auto"/>
            <w:vAlign w:val="center"/>
          </w:tcPr>
          <w:p w14:paraId="7E8F7BB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18AEAB5" w14:textId="77777777" w:rsidR="00F75010" w:rsidRPr="00B20E9C" w:rsidRDefault="00F75010" w:rsidP="00713CB6">
            <w:pPr>
              <w:suppressAutoHyphens/>
              <w:spacing w:line="276" w:lineRule="auto"/>
              <w:rPr>
                <w:rFonts w:ascii="Calibri" w:hAnsi="Calibri"/>
                <w:lang w:val="en-US"/>
              </w:rPr>
            </w:pPr>
            <w:r w:rsidRPr="00B20E9C">
              <w:rPr>
                <w:rFonts w:ascii="Calibri" w:hAnsi="Calibri" w:cs="Calibri"/>
                <w:lang w:val="en-US"/>
              </w:rPr>
              <w:t>EN 55024 (CISPR24), EN 55022 Class A (CISPR 22)</w:t>
            </w:r>
          </w:p>
        </w:tc>
        <w:tc>
          <w:tcPr>
            <w:tcW w:w="1275" w:type="dxa"/>
            <w:shd w:val="clear" w:color="auto" w:fill="auto"/>
            <w:vAlign w:val="center"/>
          </w:tcPr>
          <w:p w14:paraId="295B1512"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26441BEC"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DEFF20C" w14:textId="77777777" w:rsidR="00F75010" w:rsidRPr="00B20E9C" w:rsidRDefault="00F75010" w:rsidP="00713CB6">
            <w:pPr>
              <w:suppressAutoHyphens/>
              <w:spacing w:line="276" w:lineRule="auto"/>
              <w:rPr>
                <w:rFonts w:ascii="Calibri" w:hAnsi="Calibri"/>
                <w:color w:val="4F81BD"/>
              </w:rPr>
            </w:pPr>
          </w:p>
        </w:tc>
      </w:tr>
      <w:tr w:rsidR="00F75010" w:rsidRPr="00B20E9C" w14:paraId="4A37FA6B" w14:textId="77777777" w:rsidTr="00713CB6">
        <w:trPr>
          <w:cantSplit/>
          <w:trHeight w:val="284"/>
        </w:trPr>
        <w:tc>
          <w:tcPr>
            <w:tcW w:w="822" w:type="dxa"/>
            <w:shd w:val="clear" w:color="auto" w:fill="D9D9D9"/>
            <w:vAlign w:val="center"/>
          </w:tcPr>
          <w:p w14:paraId="4B73E740" w14:textId="77777777" w:rsidR="00F75010" w:rsidRPr="00B20E9C" w:rsidRDefault="00F75010" w:rsidP="00713CB6">
            <w:pPr>
              <w:suppressAutoHyphens/>
              <w:spacing w:line="276" w:lineRule="auto"/>
              <w:jc w:val="center"/>
              <w:rPr>
                <w:rFonts w:ascii="Calibri" w:hAnsi="Calibri"/>
                <w:b/>
              </w:rPr>
            </w:pPr>
            <w:r w:rsidRPr="00B20E9C">
              <w:rPr>
                <w:rFonts w:ascii="Calibri" w:hAnsi="Calibri"/>
                <w:b/>
              </w:rPr>
              <w:t>7</w:t>
            </w:r>
          </w:p>
        </w:tc>
        <w:tc>
          <w:tcPr>
            <w:tcW w:w="1880" w:type="dxa"/>
            <w:shd w:val="clear" w:color="auto" w:fill="D9D9D9"/>
            <w:vAlign w:val="center"/>
          </w:tcPr>
          <w:p w14:paraId="387B5CEA" w14:textId="77777777" w:rsidR="00F75010" w:rsidRPr="00B20E9C" w:rsidRDefault="00F75010" w:rsidP="00713CB6">
            <w:pPr>
              <w:suppressAutoHyphens/>
              <w:spacing w:line="276" w:lineRule="auto"/>
              <w:rPr>
                <w:rFonts w:ascii="Calibri" w:hAnsi="Calibri"/>
                <w:b/>
              </w:rPr>
            </w:pPr>
            <w:r w:rsidRPr="00B20E9C">
              <w:rPr>
                <w:rFonts w:ascii="Calibri" w:hAnsi="Calibri"/>
                <w:b/>
              </w:rPr>
              <w:t>ΠΕΡΙΦΕΡΕΙΑΚΟΙ ΜΕΤΑΓΩΓΕΙΣ (SWITCHES)</w:t>
            </w:r>
            <w:r>
              <w:rPr>
                <w:rFonts w:ascii="Calibri" w:hAnsi="Calibri"/>
                <w:b/>
              </w:rPr>
              <w:t xml:space="preserve"> </w:t>
            </w:r>
            <w:r w:rsidRPr="00B20E9C">
              <w:rPr>
                <w:rFonts w:ascii="Calibri" w:hAnsi="Calibri"/>
                <w:b/>
              </w:rPr>
              <w:t>ΑΣΥΡΜΑΤΟΥ ΔΙΚΤΥΟΥ</w:t>
            </w:r>
          </w:p>
        </w:tc>
        <w:tc>
          <w:tcPr>
            <w:tcW w:w="2798" w:type="dxa"/>
            <w:shd w:val="clear" w:color="auto" w:fill="D9D9D9"/>
            <w:vAlign w:val="center"/>
          </w:tcPr>
          <w:p w14:paraId="6FA84E9A" w14:textId="77777777" w:rsidR="00F75010" w:rsidRPr="00B20E9C" w:rsidRDefault="00F75010" w:rsidP="00713CB6">
            <w:pPr>
              <w:suppressAutoHyphens/>
              <w:spacing w:line="276" w:lineRule="auto"/>
              <w:rPr>
                <w:rFonts w:ascii="Calibri" w:hAnsi="Calibri"/>
                <w:b/>
                <w:bCs/>
              </w:rPr>
            </w:pPr>
          </w:p>
        </w:tc>
        <w:tc>
          <w:tcPr>
            <w:tcW w:w="1275" w:type="dxa"/>
            <w:shd w:val="clear" w:color="auto" w:fill="D9D9D9"/>
            <w:vAlign w:val="center"/>
          </w:tcPr>
          <w:p w14:paraId="26DC62BB" w14:textId="77777777" w:rsidR="00F75010" w:rsidRPr="00B20E9C" w:rsidRDefault="00F75010" w:rsidP="00713CB6">
            <w:pPr>
              <w:suppressAutoHyphens/>
              <w:spacing w:line="276" w:lineRule="auto"/>
              <w:jc w:val="center"/>
              <w:rPr>
                <w:rFonts w:ascii="Calibri" w:hAnsi="Calibri"/>
                <w:b/>
              </w:rPr>
            </w:pPr>
          </w:p>
        </w:tc>
        <w:tc>
          <w:tcPr>
            <w:tcW w:w="1276" w:type="dxa"/>
            <w:shd w:val="clear" w:color="auto" w:fill="D9D9D9"/>
            <w:vAlign w:val="center"/>
          </w:tcPr>
          <w:p w14:paraId="6FC47247" w14:textId="77777777" w:rsidR="00F75010" w:rsidRPr="00B20E9C" w:rsidRDefault="00F75010" w:rsidP="00713CB6">
            <w:pPr>
              <w:suppressAutoHyphens/>
              <w:spacing w:line="276" w:lineRule="auto"/>
              <w:rPr>
                <w:rFonts w:ascii="Calibri" w:hAnsi="Calibri"/>
                <w:b/>
              </w:rPr>
            </w:pPr>
          </w:p>
        </w:tc>
        <w:tc>
          <w:tcPr>
            <w:tcW w:w="1588" w:type="dxa"/>
            <w:shd w:val="clear" w:color="auto" w:fill="D9D9D9"/>
            <w:vAlign w:val="center"/>
          </w:tcPr>
          <w:p w14:paraId="5E60FF88" w14:textId="77777777" w:rsidR="00F75010" w:rsidRPr="00B20E9C" w:rsidRDefault="00F75010" w:rsidP="00713CB6">
            <w:pPr>
              <w:suppressAutoHyphens/>
              <w:spacing w:line="276" w:lineRule="auto"/>
              <w:rPr>
                <w:rFonts w:ascii="Calibri" w:hAnsi="Calibri"/>
                <w:b/>
              </w:rPr>
            </w:pPr>
          </w:p>
        </w:tc>
      </w:tr>
      <w:tr w:rsidR="00F75010" w:rsidRPr="00B20E9C" w14:paraId="6C0E15E6" w14:textId="77777777" w:rsidTr="00713CB6">
        <w:trPr>
          <w:cantSplit/>
          <w:trHeight w:val="284"/>
        </w:trPr>
        <w:tc>
          <w:tcPr>
            <w:tcW w:w="822" w:type="dxa"/>
            <w:shd w:val="clear" w:color="auto" w:fill="auto"/>
            <w:vAlign w:val="center"/>
          </w:tcPr>
          <w:p w14:paraId="608EB7E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7.1</w:t>
            </w:r>
          </w:p>
        </w:tc>
        <w:tc>
          <w:tcPr>
            <w:tcW w:w="1880" w:type="dxa"/>
            <w:shd w:val="clear" w:color="auto" w:fill="auto"/>
            <w:vAlign w:val="center"/>
          </w:tcPr>
          <w:p w14:paraId="5E33163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8E89712" w14:textId="77777777" w:rsidR="00F75010" w:rsidRPr="00B20E9C" w:rsidRDefault="00F75010" w:rsidP="00713CB6">
            <w:pPr>
              <w:suppressAutoHyphens/>
              <w:spacing w:line="276" w:lineRule="auto"/>
              <w:rPr>
                <w:rFonts w:ascii="Calibri" w:hAnsi="Calibri" w:cs="Calibri"/>
              </w:rPr>
            </w:pPr>
            <w:r>
              <w:rPr>
                <w:rFonts w:ascii="Calibri" w:hAnsi="Calibri" w:cs="Calibri"/>
              </w:rPr>
              <w:t>Μοντέλο</w:t>
            </w:r>
            <w:r>
              <w:rPr>
                <w:rFonts w:ascii="Calibri" w:hAnsi="Calibri" w:cs="Calibri"/>
              </w:rPr>
              <w:br w:type="column"/>
              <w:t xml:space="preserve"> -</w:t>
            </w:r>
            <w:r w:rsidRPr="00B20E9C">
              <w:rPr>
                <w:rFonts w:ascii="Calibri" w:hAnsi="Calibri" w:cs="Calibri"/>
              </w:rPr>
              <w:t xml:space="preserve"> Κατασκευαστής</w:t>
            </w:r>
          </w:p>
          <w:p w14:paraId="3DF86BE0" w14:textId="77777777" w:rsidR="00F75010" w:rsidRPr="00B20E9C" w:rsidRDefault="00F75010" w:rsidP="00713CB6">
            <w:pPr>
              <w:suppressAutoHyphens/>
              <w:spacing w:line="276" w:lineRule="auto"/>
              <w:rPr>
                <w:rFonts w:ascii="Calibri" w:hAnsi="Calibri"/>
              </w:rPr>
            </w:pPr>
            <w:r w:rsidRPr="00B20E9C">
              <w:rPr>
                <w:rFonts w:ascii="Calibri" w:hAnsi="Calibri" w:cs="Calibri"/>
              </w:rPr>
              <w:t>(να αναφερθούν)</w:t>
            </w:r>
          </w:p>
        </w:tc>
        <w:tc>
          <w:tcPr>
            <w:tcW w:w="1275" w:type="dxa"/>
            <w:shd w:val="clear" w:color="auto" w:fill="auto"/>
            <w:vAlign w:val="center"/>
          </w:tcPr>
          <w:p w14:paraId="7E4F3E26"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41102679"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3A0D4BD" w14:textId="77777777" w:rsidR="00F75010" w:rsidRPr="00B20E9C" w:rsidRDefault="00F75010" w:rsidP="00713CB6">
            <w:pPr>
              <w:suppressAutoHyphens/>
              <w:spacing w:line="276" w:lineRule="auto"/>
              <w:rPr>
                <w:rFonts w:ascii="Calibri" w:hAnsi="Calibri"/>
                <w:color w:val="4F81BD"/>
              </w:rPr>
            </w:pPr>
          </w:p>
        </w:tc>
      </w:tr>
      <w:tr w:rsidR="00F75010" w:rsidRPr="00B20E9C" w14:paraId="6CE8CA42" w14:textId="77777777" w:rsidTr="00713CB6">
        <w:trPr>
          <w:cantSplit/>
          <w:trHeight w:val="284"/>
        </w:trPr>
        <w:tc>
          <w:tcPr>
            <w:tcW w:w="822" w:type="dxa"/>
            <w:shd w:val="clear" w:color="auto" w:fill="auto"/>
            <w:vAlign w:val="center"/>
          </w:tcPr>
          <w:p w14:paraId="736AFE1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7.2</w:t>
            </w:r>
          </w:p>
        </w:tc>
        <w:tc>
          <w:tcPr>
            <w:tcW w:w="1880" w:type="dxa"/>
            <w:shd w:val="clear" w:color="auto" w:fill="auto"/>
            <w:vAlign w:val="center"/>
          </w:tcPr>
          <w:p w14:paraId="6AA24A43"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6F07D610" w14:textId="77777777" w:rsidR="00F75010" w:rsidRPr="00B20E9C" w:rsidRDefault="00F75010" w:rsidP="00713CB6">
            <w:pPr>
              <w:suppressAutoHyphens/>
              <w:spacing w:line="276" w:lineRule="auto"/>
              <w:rPr>
                <w:rFonts w:ascii="Calibri" w:hAnsi="Calibri"/>
              </w:rPr>
            </w:pPr>
            <w:r w:rsidRPr="00B20E9C">
              <w:rPr>
                <w:rFonts w:ascii="Calibri" w:hAnsi="Calibri" w:cs="Calibri"/>
              </w:rPr>
              <w:t>Αριθμός μονάδων</w:t>
            </w:r>
            <w:r w:rsidRPr="00B20E9C">
              <w:rPr>
                <w:rFonts w:ascii="Calibri" w:hAnsi="Calibri" w:cs="Calibri"/>
              </w:rPr>
              <w:br w:type="column"/>
            </w:r>
          </w:p>
        </w:tc>
        <w:tc>
          <w:tcPr>
            <w:tcW w:w="1275" w:type="dxa"/>
            <w:shd w:val="clear" w:color="auto" w:fill="auto"/>
            <w:vAlign w:val="center"/>
          </w:tcPr>
          <w:p w14:paraId="1AAC08F8"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5</w:t>
            </w:r>
          </w:p>
        </w:tc>
        <w:tc>
          <w:tcPr>
            <w:tcW w:w="1276" w:type="dxa"/>
            <w:shd w:val="clear" w:color="auto" w:fill="auto"/>
            <w:vAlign w:val="center"/>
          </w:tcPr>
          <w:p w14:paraId="54E0CDF6"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4F4A353A" w14:textId="77777777" w:rsidR="00F75010" w:rsidRPr="00B20E9C" w:rsidRDefault="00F75010" w:rsidP="00713CB6">
            <w:pPr>
              <w:suppressAutoHyphens/>
              <w:spacing w:line="276" w:lineRule="auto"/>
              <w:rPr>
                <w:rFonts w:ascii="Calibri" w:hAnsi="Calibri"/>
                <w:color w:val="4F81BD"/>
              </w:rPr>
            </w:pPr>
          </w:p>
        </w:tc>
      </w:tr>
      <w:tr w:rsidR="00F75010" w:rsidRPr="00B20E9C" w14:paraId="78BB525B" w14:textId="77777777" w:rsidTr="00713CB6">
        <w:trPr>
          <w:cantSplit/>
          <w:trHeight w:val="284"/>
        </w:trPr>
        <w:tc>
          <w:tcPr>
            <w:tcW w:w="822" w:type="dxa"/>
            <w:shd w:val="clear" w:color="auto" w:fill="auto"/>
            <w:vAlign w:val="center"/>
          </w:tcPr>
          <w:p w14:paraId="39A43E2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7.3</w:t>
            </w:r>
          </w:p>
        </w:tc>
        <w:tc>
          <w:tcPr>
            <w:tcW w:w="1880" w:type="dxa"/>
            <w:shd w:val="clear" w:color="auto" w:fill="auto"/>
            <w:vAlign w:val="center"/>
          </w:tcPr>
          <w:p w14:paraId="6CF19238"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shd w:val="clear" w:color="auto" w:fill="auto"/>
            <w:vAlign w:val="center"/>
          </w:tcPr>
          <w:p w14:paraId="0A835AB2" w14:textId="77777777" w:rsidR="00F75010" w:rsidRPr="00B20E9C" w:rsidRDefault="00F75010" w:rsidP="00713CB6">
            <w:pPr>
              <w:suppressAutoHyphens/>
              <w:spacing w:line="276" w:lineRule="auto"/>
              <w:rPr>
                <w:rFonts w:ascii="Calibri" w:hAnsi="Calibri" w:cs="Calibri"/>
              </w:rPr>
            </w:pPr>
            <w:r w:rsidRPr="00B20E9C">
              <w:rPr>
                <w:rFonts w:ascii="Calibri" w:hAnsi="Calibri" w:cs="Calibri"/>
              </w:rPr>
              <w:t>Να διαθέτει συμβατότητα με την υφιστάμενη υποδομή ασύρματου δικτύου</w:t>
            </w:r>
          </w:p>
        </w:tc>
        <w:tc>
          <w:tcPr>
            <w:tcW w:w="1275" w:type="dxa"/>
            <w:shd w:val="clear" w:color="auto" w:fill="auto"/>
            <w:vAlign w:val="center"/>
          </w:tcPr>
          <w:p w14:paraId="6C3B04F3" w14:textId="77777777" w:rsidR="00F75010" w:rsidRPr="00B20E9C" w:rsidRDefault="00F75010" w:rsidP="00713CB6">
            <w:pPr>
              <w:suppressAutoHyphens/>
              <w:spacing w:line="276" w:lineRule="auto"/>
              <w:jc w:val="center"/>
              <w:rPr>
                <w:rFonts w:ascii="Calibri" w:hAnsi="Calibri" w:cs="Calibri"/>
              </w:rPr>
            </w:pPr>
            <w:r w:rsidRPr="00B20E9C">
              <w:rPr>
                <w:rFonts w:ascii="Calibri" w:hAnsi="Calibri" w:cs="Calibri"/>
              </w:rPr>
              <w:t>ΝΑΙ</w:t>
            </w:r>
          </w:p>
        </w:tc>
        <w:tc>
          <w:tcPr>
            <w:tcW w:w="1276" w:type="dxa"/>
            <w:shd w:val="clear" w:color="auto" w:fill="auto"/>
            <w:vAlign w:val="center"/>
          </w:tcPr>
          <w:p w14:paraId="2F39D783"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590D9288" w14:textId="77777777" w:rsidR="00F75010" w:rsidRPr="00B20E9C" w:rsidRDefault="00F75010" w:rsidP="00713CB6">
            <w:pPr>
              <w:suppressAutoHyphens/>
              <w:spacing w:line="276" w:lineRule="auto"/>
              <w:rPr>
                <w:rFonts w:ascii="Calibri" w:hAnsi="Calibri"/>
                <w:color w:val="4F81BD"/>
              </w:rPr>
            </w:pPr>
          </w:p>
        </w:tc>
      </w:tr>
      <w:tr w:rsidR="00F75010" w:rsidRPr="00B20E9C" w14:paraId="5A48C506" w14:textId="77777777" w:rsidTr="00713CB6">
        <w:trPr>
          <w:cantSplit/>
          <w:trHeight w:val="284"/>
        </w:trPr>
        <w:tc>
          <w:tcPr>
            <w:tcW w:w="822" w:type="dxa"/>
            <w:shd w:val="clear" w:color="auto" w:fill="auto"/>
            <w:vAlign w:val="center"/>
          </w:tcPr>
          <w:p w14:paraId="45535CED"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2A20D148"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4809812F"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Χαρακτηριστικά</w:t>
            </w:r>
            <w:r>
              <w:rPr>
                <w:rFonts w:ascii="Calibri" w:hAnsi="Calibri"/>
                <w:b/>
                <w:bCs/>
                <w:color w:val="000000"/>
              </w:rPr>
              <w:t xml:space="preserve"> </w:t>
            </w:r>
            <w:r w:rsidRPr="00B20E9C">
              <w:rPr>
                <w:rFonts w:ascii="Calibri" w:hAnsi="Calibri"/>
                <w:b/>
                <w:bCs/>
                <w:color w:val="000000"/>
              </w:rPr>
              <w:t>διαχείρισης</w:t>
            </w:r>
          </w:p>
        </w:tc>
        <w:tc>
          <w:tcPr>
            <w:tcW w:w="1275" w:type="dxa"/>
            <w:shd w:val="clear" w:color="auto" w:fill="auto"/>
            <w:vAlign w:val="center"/>
          </w:tcPr>
          <w:p w14:paraId="2FADD399" w14:textId="77777777" w:rsidR="00F75010" w:rsidRPr="00B20E9C" w:rsidRDefault="00F75010" w:rsidP="00713CB6">
            <w:pPr>
              <w:suppressAutoHyphens/>
              <w:spacing w:line="276" w:lineRule="auto"/>
              <w:jc w:val="center"/>
              <w:rPr>
                <w:rFonts w:ascii="Calibri" w:hAnsi="Calibri"/>
                <w:b/>
              </w:rPr>
            </w:pPr>
          </w:p>
        </w:tc>
        <w:tc>
          <w:tcPr>
            <w:tcW w:w="1276" w:type="dxa"/>
            <w:shd w:val="clear" w:color="auto" w:fill="auto"/>
            <w:vAlign w:val="center"/>
          </w:tcPr>
          <w:p w14:paraId="3A9B6129"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75EB2DCB" w14:textId="77777777" w:rsidR="00F75010" w:rsidRPr="00B20E9C" w:rsidRDefault="00F75010" w:rsidP="00713CB6">
            <w:pPr>
              <w:suppressAutoHyphens/>
              <w:spacing w:line="276" w:lineRule="auto"/>
              <w:rPr>
                <w:rFonts w:ascii="Calibri" w:hAnsi="Calibri"/>
                <w:b/>
              </w:rPr>
            </w:pPr>
          </w:p>
        </w:tc>
      </w:tr>
      <w:tr w:rsidR="00F75010" w:rsidRPr="00B20E9C" w14:paraId="663EFF43" w14:textId="77777777" w:rsidTr="00713CB6">
        <w:trPr>
          <w:cantSplit/>
          <w:trHeight w:val="284"/>
        </w:trPr>
        <w:tc>
          <w:tcPr>
            <w:tcW w:w="822" w:type="dxa"/>
            <w:shd w:val="clear" w:color="auto" w:fill="auto"/>
            <w:vAlign w:val="center"/>
          </w:tcPr>
          <w:p w14:paraId="34BB4FD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7.4</w:t>
            </w:r>
          </w:p>
        </w:tc>
        <w:tc>
          <w:tcPr>
            <w:tcW w:w="1880" w:type="dxa"/>
            <w:shd w:val="clear" w:color="auto" w:fill="auto"/>
            <w:vAlign w:val="center"/>
          </w:tcPr>
          <w:p w14:paraId="10F20090"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2F0C3C8D"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Τύπος Managed</w:t>
            </w:r>
          </w:p>
        </w:tc>
        <w:tc>
          <w:tcPr>
            <w:tcW w:w="1275" w:type="dxa"/>
            <w:shd w:val="clear" w:color="auto" w:fill="auto"/>
            <w:vAlign w:val="center"/>
          </w:tcPr>
          <w:p w14:paraId="037BB57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shd w:val="clear" w:color="auto" w:fill="auto"/>
            <w:vAlign w:val="center"/>
          </w:tcPr>
          <w:p w14:paraId="3BED00E0"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0E477422" w14:textId="77777777" w:rsidR="00F75010" w:rsidRPr="00B20E9C" w:rsidRDefault="00F75010" w:rsidP="00713CB6">
            <w:pPr>
              <w:suppressAutoHyphens/>
              <w:spacing w:line="276" w:lineRule="auto"/>
              <w:rPr>
                <w:rFonts w:ascii="Calibri" w:hAnsi="Calibri"/>
                <w:b/>
              </w:rPr>
            </w:pPr>
          </w:p>
        </w:tc>
      </w:tr>
      <w:tr w:rsidR="00F75010" w:rsidRPr="00B20E9C" w14:paraId="6DB96BF4" w14:textId="77777777" w:rsidTr="00713CB6">
        <w:trPr>
          <w:cantSplit/>
          <w:trHeight w:val="284"/>
        </w:trPr>
        <w:tc>
          <w:tcPr>
            <w:tcW w:w="822" w:type="dxa"/>
            <w:shd w:val="clear" w:color="auto" w:fill="auto"/>
            <w:vAlign w:val="center"/>
          </w:tcPr>
          <w:p w14:paraId="19D38F0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7.5</w:t>
            </w:r>
          </w:p>
        </w:tc>
        <w:tc>
          <w:tcPr>
            <w:tcW w:w="1880" w:type="dxa"/>
            <w:shd w:val="clear" w:color="auto" w:fill="auto"/>
            <w:vAlign w:val="center"/>
          </w:tcPr>
          <w:p w14:paraId="642393CD"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43EA1483"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 xml:space="preserve">Switch layer </w:t>
            </w:r>
          </w:p>
        </w:tc>
        <w:tc>
          <w:tcPr>
            <w:tcW w:w="1275" w:type="dxa"/>
            <w:shd w:val="clear" w:color="auto" w:fill="auto"/>
            <w:vAlign w:val="center"/>
          </w:tcPr>
          <w:p w14:paraId="0621B4CB"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L2 ή L2/L3</w:t>
            </w:r>
          </w:p>
        </w:tc>
        <w:tc>
          <w:tcPr>
            <w:tcW w:w="1276" w:type="dxa"/>
            <w:shd w:val="clear" w:color="auto" w:fill="auto"/>
            <w:vAlign w:val="center"/>
          </w:tcPr>
          <w:p w14:paraId="562182FF"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5EAB53C4" w14:textId="77777777" w:rsidR="00F75010" w:rsidRPr="00B20E9C" w:rsidRDefault="00F75010" w:rsidP="00713CB6">
            <w:pPr>
              <w:suppressAutoHyphens/>
              <w:spacing w:line="276" w:lineRule="auto"/>
              <w:rPr>
                <w:rFonts w:ascii="Calibri" w:hAnsi="Calibri"/>
                <w:b/>
              </w:rPr>
            </w:pPr>
          </w:p>
        </w:tc>
      </w:tr>
      <w:tr w:rsidR="00F75010" w:rsidRPr="00B20E9C" w14:paraId="450BF45B" w14:textId="77777777" w:rsidTr="00713CB6">
        <w:trPr>
          <w:cantSplit/>
          <w:trHeight w:val="284"/>
        </w:trPr>
        <w:tc>
          <w:tcPr>
            <w:tcW w:w="822" w:type="dxa"/>
            <w:shd w:val="clear" w:color="auto" w:fill="auto"/>
            <w:vAlign w:val="center"/>
          </w:tcPr>
          <w:p w14:paraId="7D6F631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7.6</w:t>
            </w:r>
          </w:p>
        </w:tc>
        <w:tc>
          <w:tcPr>
            <w:tcW w:w="1880" w:type="dxa"/>
            <w:shd w:val="clear" w:color="auto" w:fill="auto"/>
            <w:vAlign w:val="center"/>
          </w:tcPr>
          <w:p w14:paraId="3539D934"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074E6401" w14:textId="77777777" w:rsidR="00F75010" w:rsidRPr="00B20E9C" w:rsidRDefault="00F75010" w:rsidP="00713CB6">
            <w:pPr>
              <w:suppressAutoHyphens/>
              <w:spacing w:line="276" w:lineRule="auto"/>
              <w:rPr>
                <w:rFonts w:ascii="Calibri" w:hAnsi="Calibri"/>
                <w:color w:val="000000"/>
                <w:lang w:val="en-US"/>
              </w:rPr>
            </w:pPr>
            <w:r w:rsidRPr="00B20E9C">
              <w:rPr>
                <w:rFonts w:ascii="Calibri" w:hAnsi="Calibri"/>
                <w:color w:val="000000"/>
              </w:rPr>
              <w:t>Υποστήριξη</w:t>
            </w:r>
            <w:r w:rsidRPr="00B20E9C">
              <w:rPr>
                <w:rFonts w:ascii="Calibri" w:hAnsi="Calibri"/>
                <w:color w:val="000000"/>
                <w:lang w:val="en-US"/>
              </w:rPr>
              <w:t xml:space="preserve"> Quality of Service (QoS) </w:t>
            </w:r>
          </w:p>
        </w:tc>
        <w:tc>
          <w:tcPr>
            <w:tcW w:w="1275" w:type="dxa"/>
            <w:shd w:val="clear" w:color="auto" w:fill="auto"/>
            <w:vAlign w:val="center"/>
          </w:tcPr>
          <w:p w14:paraId="655F321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shd w:val="clear" w:color="auto" w:fill="auto"/>
            <w:vAlign w:val="center"/>
          </w:tcPr>
          <w:p w14:paraId="10123B69"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267DD974" w14:textId="77777777" w:rsidR="00F75010" w:rsidRPr="00B20E9C" w:rsidRDefault="00F75010" w:rsidP="00713CB6">
            <w:pPr>
              <w:suppressAutoHyphens/>
              <w:spacing w:line="276" w:lineRule="auto"/>
              <w:rPr>
                <w:rFonts w:ascii="Calibri" w:hAnsi="Calibri"/>
                <w:b/>
              </w:rPr>
            </w:pPr>
          </w:p>
        </w:tc>
      </w:tr>
      <w:tr w:rsidR="00F75010" w:rsidRPr="00B20E9C" w14:paraId="647A8FD5" w14:textId="77777777" w:rsidTr="00713CB6">
        <w:trPr>
          <w:cantSplit/>
          <w:trHeight w:val="284"/>
        </w:trPr>
        <w:tc>
          <w:tcPr>
            <w:tcW w:w="822" w:type="dxa"/>
            <w:shd w:val="clear" w:color="auto" w:fill="auto"/>
            <w:vAlign w:val="center"/>
          </w:tcPr>
          <w:p w14:paraId="76AA304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7.7</w:t>
            </w:r>
          </w:p>
        </w:tc>
        <w:tc>
          <w:tcPr>
            <w:tcW w:w="1880" w:type="dxa"/>
            <w:shd w:val="clear" w:color="auto" w:fill="auto"/>
            <w:vAlign w:val="center"/>
          </w:tcPr>
          <w:p w14:paraId="7A0A2EB6"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73AEFB1E"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 xml:space="preserve">Υποστήριξη Multicast </w:t>
            </w:r>
          </w:p>
        </w:tc>
        <w:tc>
          <w:tcPr>
            <w:tcW w:w="1275" w:type="dxa"/>
            <w:shd w:val="clear" w:color="auto" w:fill="auto"/>
            <w:vAlign w:val="center"/>
          </w:tcPr>
          <w:p w14:paraId="1AE4A99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shd w:val="clear" w:color="auto" w:fill="auto"/>
            <w:vAlign w:val="center"/>
          </w:tcPr>
          <w:p w14:paraId="514B74F3"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56D27FB8" w14:textId="77777777" w:rsidR="00F75010" w:rsidRPr="00B20E9C" w:rsidRDefault="00F75010" w:rsidP="00713CB6">
            <w:pPr>
              <w:suppressAutoHyphens/>
              <w:spacing w:line="276" w:lineRule="auto"/>
              <w:rPr>
                <w:rFonts w:ascii="Calibri" w:hAnsi="Calibri"/>
                <w:b/>
              </w:rPr>
            </w:pPr>
          </w:p>
        </w:tc>
      </w:tr>
      <w:tr w:rsidR="00F75010" w:rsidRPr="00B20E9C" w14:paraId="5EF4519B" w14:textId="77777777" w:rsidTr="00713CB6">
        <w:trPr>
          <w:cantSplit/>
          <w:trHeight w:val="284"/>
        </w:trPr>
        <w:tc>
          <w:tcPr>
            <w:tcW w:w="822" w:type="dxa"/>
            <w:shd w:val="clear" w:color="auto" w:fill="auto"/>
            <w:vAlign w:val="center"/>
          </w:tcPr>
          <w:p w14:paraId="4CECBDFD" w14:textId="77777777" w:rsidR="00F75010" w:rsidRPr="00B20E9C" w:rsidRDefault="00F75010" w:rsidP="00713CB6">
            <w:pPr>
              <w:suppressAutoHyphens/>
              <w:spacing w:line="276" w:lineRule="auto"/>
              <w:jc w:val="center"/>
              <w:rPr>
                <w:rFonts w:ascii="Calibri" w:hAnsi="Calibri"/>
              </w:rPr>
            </w:pPr>
          </w:p>
        </w:tc>
        <w:tc>
          <w:tcPr>
            <w:tcW w:w="1880" w:type="dxa"/>
            <w:shd w:val="clear" w:color="auto" w:fill="auto"/>
            <w:vAlign w:val="center"/>
          </w:tcPr>
          <w:p w14:paraId="3141640F"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34A8626D"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Συνδεσιμότητα</w:t>
            </w:r>
          </w:p>
        </w:tc>
        <w:tc>
          <w:tcPr>
            <w:tcW w:w="1275" w:type="dxa"/>
            <w:shd w:val="clear" w:color="auto" w:fill="auto"/>
            <w:vAlign w:val="center"/>
          </w:tcPr>
          <w:p w14:paraId="3AD4B44F" w14:textId="77777777" w:rsidR="00F75010" w:rsidRPr="00B20E9C" w:rsidRDefault="00F75010" w:rsidP="00713CB6">
            <w:pPr>
              <w:suppressAutoHyphens/>
              <w:spacing w:line="276" w:lineRule="auto"/>
              <w:jc w:val="center"/>
              <w:rPr>
                <w:rFonts w:ascii="Calibri" w:hAnsi="Calibri"/>
                <w:b/>
              </w:rPr>
            </w:pPr>
          </w:p>
        </w:tc>
        <w:tc>
          <w:tcPr>
            <w:tcW w:w="1276" w:type="dxa"/>
            <w:shd w:val="clear" w:color="auto" w:fill="auto"/>
            <w:vAlign w:val="center"/>
          </w:tcPr>
          <w:p w14:paraId="0D1603D5"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209DC0A6" w14:textId="77777777" w:rsidR="00F75010" w:rsidRPr="00B20E9C" w:rsidRDefault="00F75010" w:rsidP="00713CB6">
            <w:pPr>
              <w:suppressAutoHyphens/>
              <w:spacing w:line="276" w:lineRule="auto"/>
              <w:rPr>
                <w:rFonts w:ascii="Calibri" w:hAnsi="Calibri"/>
                <w:b/>
              </w:rPr>
            </w:pPr>
          </w:p>
        </w:tc>
      </w:tr>
      <w:tr w:rsidR="00F75010" w:rsidRPr="00B20E9C" w14:paraId="62662D24" w14:textId="77777777" w:rsidTr="00713CB6">
        <w:trPr>
          <w:cantSplit/>
          <w:trHeight w:val="284"/>
        </w:trPr>
        <w:tc>
          <w:tcPr>
            <w:tcW w:w="822" w:type="dxa"/>
            <w:shd w:val="clear" w:color="auto" w:fill="auto"/>
            <w:vAlign w:val="center"/>
          </w:tcPr>
          <w:p w14:paraId="5DEB951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7.8</w:t>
            </w:r>
          </w:p>
        </w:tc>
        <w:tc>
          <w:tcPr>
            <w:tcW w:w="1880" w:type="dxa"/>
            <w:shd w:val="clear" w:color="auto" w:fill="auto"/>
            <w:vAlign w:val="center"/>
          </w:tcPr>
          <w:p w14:paraId="31C2FE14"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209A08A1"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Πλήθος θυρών Ethernet βασικής μεταγωγής RJ-45</w:t>
            </w:r>
          </w:p>
        </w:tc>
        <w:tc>
          <w:tcPr>
            <w:tcW w:w="1275" w:type="dxa"/>
            <w:shd w:val="clear" w:color="auto" w:fill="auto"/>
            <w:vAlign w:val="center"/>
          </w:tcPr>
          <w:p w14:paraId="5049C747"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24</w:t>
            </w:r>
          </w:p>
          <w:p w14:paraId="396ED0E0" w14:textId="77777777" w:rsidR="00F75010" w:rsidRPr="00B20E9C" w:rsidRDefault="00F75010" w:rsidP="00713CB6">
            <w:pPr>
              <w:suppressAutoHyphens/>
              <w:spacing w:line="276" w:lineRule="auto"/>
              <w:jc w:val="center"/>
              <w:rPr>
                <w:rFonts w:ascii="Calibri" w:hAnsi="Calibri"/>
                <w:b/>
              </w:rPr>
            </w:pPr>
          </w:p>
        </w:tc>
        <w:tc>
          <w:tcPr>
            <w:tcW w:w="1276" w:type="dxa"/>
            <w:shd w:val="clear" w:color="auto" w:fill="auto"/>
            <w:vAlign w:val="center"/>
          </w:tcPr>
          <w:p w14:paraId="6B4FF24C"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750F2E0A" w14:textId="77777777" w:rsidR="00F75010" w:rsidRPr="00B20E9C" w:rsidRDefault="00F75010" w:rsidP="00713CB6">
            <w:pPr>
              <w:suppressAutoHyphens/>
              <w:spacing w:line="276" w:lineRule="auto"/>
              <w:rPr>
                <w:rFonts w:ascii="Calibri" w:hAnsi="Calibri"/>
                <w:b/>
              </w:rPr>
            </w:pPr>
          </w:p>
        </w:tc>
      </w:tr>
      <w:tr w:rsidR="00F75010" w:rsidRPr="00B20E9C" w14:paraId="117CC122" w14:textId="77777777" w:rsidTr="00713CB6">
        <w:trPr>
          <w:cantSplit/>
          <w:trHeight w:val="284"/>
        </w:trPr>
        <w:tc>
          <w:tcPr>
            <w:tcW w:w="822" w:type="dxa"/>
            <w:shd w:val="clear" w:color="auto" w:fill="auto"/>
            <w:vAlign w:val="center"/>
          </w:tcPr>
          <w:p w14:paraId="04DEB37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7.9</w:t>
            </w:r>
          </w:p>
        </w:tc>
        <w:tc>
          <w:tcPr>
            <w:tcW w:w="1880" w:type="dxa"/>
            <w:shd w:val="clear" w:color="auto" w:fill="auto"/>
            <w:vAlign w:val="center"/>
          </w:tcPr>
          <w:p w14:paraId="6E98B473"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734F8B26"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Τύπος θυρών βασικής μεταγωγής RJ-45 Gigabit</w:t>
            </w:r>
            <w:r>
              <w:rPr>
                <w:rFonts w:ascii="Calibri" w:hAnsi="Calibri"/>
                <w:color w:val="000000"/>
              </w:rPr>
              <w:t xml:space="preserve"> </w:t>
            </w:r>
            <w:r w:rsidRPr="00B20E9C">
              <w:rPr>
                <w:rFonts w:ascii="Calibri" w:hAnsi="Calibri"/>
                <w:color w:val="000000"/>
              </w:rPr>
              <w:t>Ethernet (10/100/1000)  </w:t>
            </w:r>
          </w:p>
        </w:tc>
        <w:tc>
          <w:tcPr>
            <w:tcW w:w="1275" w:type="dxa"/>
            <w:shd w:val="clear" w:color="auto" w:fill="auto"/>
            <w:vAlign w:val="center"/>
          </w:tcPr>
          <w:p w14:paraId="4D9A15E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shd w:val="clear" w:color="auto" w:fill="auto"/>
            <w:vAlign w:val="center"/>
          </w:tcPr>
          <w:p w14:paraId="2B465A4A"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4502A4E5" w14:textId="77777777" w:rsidR="00F75010" w:rsidRPr="00B20E9C" w:rsidRDefault="00F75010" w:rsidP="00713CB6">
            <w:pPr>
              <w:suppressAutoHyphens/>
              <w:spacing w:line="276" w:lineRule="auto"/>
              <w:rPr>
                <w:rFonts w:ascii="Calibri" w:hAnsi="Calibri"/>
                <w:b/>
              </w:rPr>
            </w:pPr>
          </w:p>
        </w:tc>
      </w:tr>
      <w:tr w:rsidR="00F75010" w:rsidRPr="00B20E9C" w14:paraId="714B7797" w14:textId="77777777" w:rsidTr="00713CB6">
        <w:trPr>
          <w:cantSplit/>
          <w:trHeight w:val="284"/>
        </w:trPr>
        <w:tc>
          <w:tcPr>
            <w:tcW w:w="822" w:type="dxa"/>
            <w:shd w:val="clear" w:color="auto" w:fill="auto"/>
            <w:vAlign w:val="center"/>
          </w:tcPr>
          <w:p w14:paraId="7A09E3F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7.10</w:t>
            </w:r>
          </w:p>
        </w:tc>
        <w:tc>
          <w:tcPr>
            <w:tcW w:w="1880" w:type="dxa"/>
            <w:shd w:val="clear" w:color="auto" w:fill="auto"/>
            <w:vAlign w:val="center"/>
          </w:tcPr>
          <w:p w14:paraId="687B0717"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52CBFC82" w14:textId="77777777" w:rsidR="00F75010" w:rsidRPr="00B20E9C" w:rsidRDefault="00F75010" w:rsidP="00713CB6">
            <w:pPr>
              <w:suppressAutoHyphens/>
              <w:spacing w:line="276" w:lineRule="auto"/>
              <w:rPr>
                <w:rFonts w:ascii="Calibri" w:hAnsi="Calibri"/>
                <w:color w:val="000000"/>
                <w:lang w:val="en-US"/>
              </w:rPr>
            </w:pPr>
            <w:r w:rsidRPr="00B20E9C">
              <w:rPr>
                <w:rFonts w:ascii="Calibri" w:hAnsi="Calibri"/>
                <w:color w:val="000000"/>
                <w:lang w:val="en-US"/>
              </w:rPr>
              <w:t xml:space="preserve">Copper ethernet cabling technology </w:t>
            </w:r>
          </w:p>
          <w:p w14:paraId="76A2EA6E" w14:textId="77777777" w:rsidR="00F75010" w:rsidRPr="00B20E9C" w:rsidRDefault="00F75010" w:rsidP="00713CB6">
            <w:pPr>
              <w:suppressAutoHyphens/>
              <w:spacing w:line="276" w:lineRule="auto"/>
              <w:rPr>
                <w:rFonts w:ascii="Calibri" w:hAnsi="Calibri"/>
                <w:color w:val="000000"/>
                <w:lang w:val="en-US"/>
              </w:rPr>
            </w:pPr>
            <w:r w:rsidRPr="00B20E9C">
              <w:rPr>
                <w:rFonts w:ascii="Calibri" w:hAnsi="Calibri"/>
                <w:color w:val="000000"/>
                <w:lang w:val="en-US"/>
              </w:rPr>
              <w:t>10BASE-T,</w:t>
            </w:r>
            <w:r w:rsidRPr="0094523B">
              <w:rPr>
                <w:rFonts w:ascii="Calibri" w:hAnsi="Calibri"/>
                <w:color w:val="000000"/>
                <w:lang w:val="en-US"/>
              </w:rPr>
              <w:t xml:space="preserve"> </w:t>
            </w:r>
            <w:r w:rsidRPr="00B20E9C">
              <w:rPr>
                <w:rFonts w:ascii="Calibri" w:hAnsi="Calibri"/>
                <w:color w:val="000000"/>
                <w:lang w:val="en-US"/>
              </w:rPr>
              <w:t>100BASE-T,</w:t>
            </w:r>
            <w:r w:rsidRPr="0094523B">
              <w:rPr>
                <w:rFonts w:ascii="Calibri" w:hAnsi="Calibri"/>
                <w:color w:val="000000"/>
                <w:lang w:val="en-US"/>
              </w:rPr>
              <w:t xml:space="preserve"> </w:t>
            </w:r>
            <w:r w:rsidRPr="00B20E9C">
              <w:rPr>
                <w:rFonts w:ascii="Calibri" w:hAnsi="Calibri"/>
                <w:color w:val="000000"/>
                <w:lang w:val="en-US"/>
              </w:rPr>
              <w:t xml:space="preserve">1000BASE-T   </w:t>
            </w:r>
          </w:p>
        </w:tc>
        <w:tc>
          <w:tcPr>
            <w:tcW w:w="1275" w:type="dxa"/>
            <w:shd w:val="clear" w:color="auto" w:fill="auto"/>
            <w:vAlign w:val="center"/>
          </w:tcPr>
          <w:p w14:paraId="63086AA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shd w:val="clear" w:color="auto" w:fill="auto"/>
            <w:vAlign w:val="center"/>
          </w:tcPr>
          <w:p w14:paraId="54F184A1"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5079F226" w14:textId="77777777" w:rsidR="00F75010" w:rsidRPr="00B20E9C" w:rsidRDefault="00F75010" w:rsidP="00713CB6">
            <w:pPr>
              <w:suppressAutoHyphens/>
              <w:spacing w:line="276" w:lineRule="auto"/>
              <w:rPr>
                <w:rFonts w:ascii="Calibri" w:hAnsi="Calibri"/>
                <w:b/>
              </w:rPr>
            </w:pPr>
          </w:p>
        </w:tc>
      </w:tr>
      <w:tr w:rsidR="00F75010" w:rsidRPr="00B20E9C" w14:paraId="5427264F" w14:textId="77777777" w:rsidTr="00713CB6">
        <w:trPr>
          <w:cantSplit/>
          <w:trHeight w:val="284"/>
        </w:trPr>
        <w:tc>
          <w:tcPr>
            <w:tcW w:w="822" w:type="dxa"/>
            <w:shd w:val="clear" w:color="auto" w:fill="auto"/>
            <w:vAlign w:val="center"/>
          </w:tcPr>
          <w:p w14:paraId="7737C93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7.11</w:t>
            </w:r>
          </w:p>
        </w:tc>
        <w:tc>
          <w:tcPr>
            <w:tcW w:w="1880" w:type="dxa"/>
            <w:shd w:val="clear" w:color="auto" w:fill="auto"/>
            <w:vAlign w:val="center"/>
          </w:tcPr>
          <w:p w14:paraId="32307D95"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094E952C"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Πλήθος</w:t>
            </w:r>
            <w:r>
              <w:rPr>
                <w:rFonts w:ascii="Calibri" w:hAnsi="Calibri"/>
                <w:color w:val="000000"/>
              </w:rPr>
              <w:t xml:space="preserve"> </w:t>
            </w:r>
            <w:r w:rsidRPr="00B20E9C">
              <w:rPr>
                <w:rFonts w:ascii="Calibri" w:hAnsi="Calibri"/>
                <w:color w:val="000000"/>
              </w:rPr>
              <w:t xml:space="preserve">θυρών </w:t>
            </w:r>
            <w:r>
              <w:rPr>
                <w:rFonts w:ascii="Calibri" w:hAnsi="Calibri"/>
                <w:color w:val="000000"/>
              </w:rPr>
              <w:t xml:space="preserve"> </w:t>
            </w:r>
            <w:r w:rsidRPr="00B20E9C">
              <w:rPr>
                <w:rFonts w:ascii="Calibri" w:hAnsi="Calibri"/>
                <w:color w:val="000000"/>
              </w:rPr>
              <w:t>1Gbps τύπου</w:t>
            </w:r>
            <w:r>
              <w:rPr>
                <w:rFonts w:ascii="Calibri" w:hAnsi="Calibri"/>
                <w:color w:val="000000"/>
              </w:rPr>
              <w:t xml:space="preserve"> </w:t>
            </w:r>
            <w:r w:rsidRPr="00B20E9C">
              <w:rPr>
                <w:rFonts w:ascii="Calibri" w:hAnsi="Calibri"/>
                <w:color w:val="000000"/>
              </w:rPr>
              <w:t>SFP</w:t>
            </w:r>
          </w:p>
        </w:tc>
        <w:tc>
          <w:tcPr>
            <w:tcW w:w="1275" w:type="dxa"/>
            <w:shd w:val="clear" w:color="auto" w:fill="auto"/>
            <w:vAlign w:val="center"/>
          </w:tcPr>
          <w:p w14:paraId="26BD7CD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&gt;=2</w:t>
            </w:r>
          </w:p>
        </w:tc>
        <w:tc>
          <w:tcPr>
            <w:tcW w:w="1276" w:type="dxa"/>
            <w:shd w:val="clear" w:color="auto" w:fill="auto"/>
            <w:vAlign w:val="center"/>
          </w:tcPr>
          <w:p w14:paraId="4E6C4037"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29E86994" w14:textId="77777777" w:rsidR="00F75010" w:rsidRPr="00B20E9C" w:rsidRDefault="00F75010" w:rsidP="00713CB6">
            <w:pPr>
              <w:suppressAutoHyphens/>
              <w:spacing w:line="276" w:lineRule="auto"/>
              <w:rPr>
                <w:rFonts w:ascii="Calibri" w:hAnsi="Calibri"/>
                <w:b/>
              </w:rPr>
            </w:pPr>
          </w:p>
        </w:tc>
      </w:tr>
      <w:tr w:rsidR="00F75010" w:rsidRPr="00B20E9C" w14:paraId="61331526" w14:textId="77777777" w:rsidTr="00713CB6">
        <w:trPr>
          <w:cantSplit/>
          <w:trHeight w:val="284"/>
        </w:trPr>
        <w:tc>
          <w:tcPr>
            <w:tcW w:w="822" w:type="dxa"/>
            <w:shd w:val="clear" w:color="auto" w:fill="auto"/>
            <w:vAlign w:val="center"/>
          </w:tcPr>
          <w:p w14:paraId="7CF592D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7.12</w:t>
            </w:r>
          </w:p>
        </w:tc>
        <w:tc>
          <w:tcPr>
            <w:tcW w:w="1880" w:type="dxa"/>
            <w:shd w:val="clear" w:color="auto" w:fill="auto"/>
            <w:vAlign w:val="center"/>
          </w:tcPr>
          <w:p w14:paraId="740F42C1" w14:textId="77777777" w:rsidR="00F75010" w:rsidRPr="00B20E9C" w:rsidRDefault="00F75010" w:rsidP="00713CB6">
            <w:pPr>
              <w:suppressAutoHyphens/>
              <w:spacing w:line="276" w:lineRule="auto"/>
              <w:rPr>
                <w:rFonts w:ascii="Calibri" w:hAnsi="Calibri"/>
                <w:b/>
              </w:rPr>
            </w:pPr>
            <w:r w:rsidRPr="00B20E9C">
              <w:rPr>
                <w:rFonts w:ascii="Calibri" w:hAnsi="Calibri"/>
              </w:rPr>
              <w:t>Switch</w:t>
            </w:r>
          </w:p>
        </w:tc>
        <w:tc>
          <w:tcPr>
            <w:tcW w:w="2798" w:type="dxa"/>
            <w:shd w:val="clear" w:color="auto" w:fill="auto"/>
            <w:vAlign w:val="center"/>
          </w:tcPr>
          <w:p w14:paraId="0880E1AC"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Console port RJ-45</w:t>
            </w:r>
          </w:p>
        </w:tc>
        <w:tc>
          <w:tcPr>
            <w:tcW w:w="1275" w:type="dxa"/>
            <w:shd w:val="clear" w:color="auto" w:fill="auto"/>
            <w:vAlign w:val="center"/>
          </w:tcPr>
          <w:p w14:paraId="535E4B3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shd w:val="clear" w:color="auto" w:fill="auto"/>
            <w:vAlign w:val="center"/>
          </w:tcPr>
          <w:p w14:paraId="63776A1F" w14:textId="77777777" w:rsidR="00F75010" w:rsidRPr="00B20E9C" w:rsidRDefault="00F75010" w:rsidP="00713CB6">
            <w:pPr>
              <w:suppressAutoHyphens/>
              <w:spacing w:line="276" w:lineRule="auto"/>
              <w:rPr>
                <w:rFonts w:ascii="Calibri" w:hAnsi="Calibri"/>
                <w:b/>
              </w:rPr>
            </w:pPr>
          </w:p>
        </w:tc>
        <w:tc>
          <w:tcPr>
            <w:tcW w:w="1588" w:type="dxa"/>
            <w:shd w:val="clear" w:color="auto" w:fill="auto"/>
            <w:vAlign w:val="center"/>
          </w:tcPr>
          <w:p w14:paraId="772F0080" w14:textId="77777777" w:rsidR="00F75010" w:rsidRPr="00B20E9C" w:rsidRDefault="00F75010" w:rsidP="00713CB6">
            <w:pPr>
              <w:suppressAutoHyphens/>
              <w:spacing w:line="276" w:lineRule="auto"/>
              <w:rPr>
                <w:rFonts w:ascii="Calibri" w:hAnsi="Calibri"/>
                <w:b/>
              </w:rPr>
            </w:pPr>
          </w:p>
        </w:tc>
      </w:tr>
      <w:tr w:rsidR="00F75010" w:rsidRPr="00B20E9C" w14:paraId="54166670" w14:textId="77777777" w:rsidTr="00713CB6">
        <w:trPr>
          <w:cantSplit/>
          <w:trHeight w:val="284"/>
        </w:trPr>
        <w:tc>
          <w:tcPr>
            <w:tcW w:w="822" w:type="dxa"/>
            <w:vAlign w:val="center"/>
          </w:tcPr>
          <w:p w14:paraId="7FBF4D4F"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6905CF3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EEBC3E8"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Δικτύωση</w:t>
            </w:r>
          </w:p>
        </w:tc>
        <w:tc>
          <w:tcPr>
            <w:tcW w:w="1275" w:type="dxa"/>
            <w:vAlign w:val="center"/>
          </w:tcPr>
          <w:p w14:paraId="55C75AF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5BF9C511" w14:textId="77777777" w:rsidR="00F75010" w:rsidRPr="00B20E9C" w:rsidRDefault="00F75010" w:rsidP="00713CB6">
            <w:pPr>
              <w:suppressAutoHyphens/>
              <w:spacing w:line="276" w:lineRule="auto"/>
              <w:rPr>
                <w:rFonts w:ascii="Calibri" w:hAnsi="Calibri"/>
              </w:rPr>
            </w:pPr>
          </w:p>
        </w:tc>
        <w:tc>
          <w:tcPr>
            <w:tcW w:w="1588" w:type="dxa"/>
            <w:vAlign w:val="center"/>
          </w:tcPr>
          <w:p w14:paraId="180A0960" w14:textId="77777777" w:rsidR="00F75010" w:rsidRPr="00B20E9C" w:rsidRDefault="00F75010" w:rsidP="00713CB6">
            <w:pPr>
              <w:suppressAutoHyphens/>
              <w:spacing w:line="276" w:lineRule="auto"/>
              <w:rPr>
                <w:rFonts w:ascii="Calibri" w:hAnsi="Calibri"/>
              </w:rPr>
            </w:pPr>
          </w:p>
        </w:tc>
      </w:tr>
      <w:tr w:rsidR="00F75010" w:rsidRPr="00B20E9C" w14:paraId="33934503" w14:textId="77777777" w:rsidTr="00713CB6">
        <w:trPr>
          <w:cantSplit/>
          <w:trHeight w:val="284"/>
        </w:trPr>
        <w:tc>
          <w:tcPr>
            <w:tcW w:w="822" w:type="dxa"/>
            <w:vAlign w:val="center"/>
          </w:tcPr>
          <w:p w14:paraId="7A64CA3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7.13</w:t>
            </w:r>
          </w:p>
        </w:tc>
        <w:tc>
          <w:tcPr>
            <w:tcW w:w="1880" w:type="dxa"/>
            <w:vAlign w:val="center"/>
          </w:tcPr>
          <w:p w14:paraId="07AEF05C"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5D47B271"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Πρότυπο δικτύου</w:t>
            </w:r>
          </w:p>
          <w:p w14:paraId="22957BA9" w14:textId="77777777" w:rsidR="00F75010" w:rsidRPr="00B20E9C" w:rsidRDefault="00F75010" w:rsidP="00713CB6">
            <w:pPr>
              <w:suppressAutoHyphens/>
              <w:spacing w:line="276" w:lineRule="auto"/>
              <w:rPr>
                <w:rFonts w:ascii="Calibri" w:hAnsi="Calibri"/>
              </w:rPr>
            </w:pPr>
            <w:r w:rsidRPr="00B20E9C">
              <w:rPr>
                <w:rFonts w:ascii="Calibri" w:hAnsi="Calibri"/>
              </w:rPr>
              <w:t>ΙΕΕΕ 802.1p, 802.1x, 802.1Q, 802.1D, 802.1w, 802.1s, 802.3af, 802.3ad, 802.3ab, 802.3z, 802.3u, 802.3x</w:t>
            </w:r>
          </w:p>
        </w:tc>
        <w:tc>
          <w:tcPr>
            <w:tcW w:w="1275" w:type="dxa"/>
            <w:vAlign w:val="center"/>
          </w:tcPr>
          <w:p w14:paraId="5BB5B75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65487B18" w14:textId="77777777" w:rsidR="00F75010" w:rsidRPr="00B20E9C" w:rsidRDefault="00F75010" w:rsidP="00713CB6">
            <w:pPr>
              <w:suppressAutoHyphens/>
              <w:spacing w:line="276" w:lineRule="auto"/>
              <w:rPr>
                <w:rFonts w:ascii="Calibri" w:hAnsi="Calibri"/>
              </w:rPr>
            </w:pPr>
          </w:p>
        </w:tc>
        <w:tc>
          <w:tcPr>
            <w:tcW w:w="1588" w:type="dxa"/>
            <w:vAlign w:val="center"/>
          </w:tcPr>
          <w:p w14:paraId="28A741C7" w14:textId="77777777" w:rsidR="00F75010" w:rsidRPr="00B20E9C" w:rsidRDefault="00F75010" w:rsidP="00713CB6">
            <w:pPr>
              <w:suppressAutoHyphens/>
              <w:spacing w:line="276" w:lineRule="auto"/>
              <w:rPr>
                <w:rFonts w:ascii="Calibri" w:hAnsi="Calibri"/>
              </w:rPr>
            </w:pPr>
          </w:p>
        </w:tc>
      </w:tr>
      <w:tr w:rsidR="00F75010" w:rsidRPr="00B20E9C" w14:paraId="6B3B644B" w14:textId="77777777" w:rsidTr="00713CB6">
        <w:trPr>
          <w:cantSplit/>
          <w:trHeight w:val="284"/>
        </w:trPr>
        <w:tc>
          <w:tcPr>
            <w:tcW w:w="822" w:type="dxa"/>
            <w:vAlign w:val="center"/>
          </w:tcPr>
          <w:p w14:paraId="33CB5623"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7.14</w:t>
            </w:r>
          </w:p>
        </w:tc>
        <w:tc>
          <w:tcPr>
            <w:tcW w:w="1880" w:type="dxa"/>
            <w:vAlign w:val="center"/>
          </w:tcPr>
          <w:p w14:paraId="1AB45296"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12D0FE1D"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 xml:space="preserve">Full duplex </w:t>
            </w:r>
          </w:p>
        </w:tc>
        <w:tc>
          <w:tcPr>
            <w:tcW w:w="1275" w:type="dxa"/>
            <w:vAlign w:val="center"/>
          </w:tcPr>
          <w:p w14:paraId="76B16C2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0F8F41A1" w14:textId="77777777" w:rsidR="00F75010" w:rsidRPr="00B20E9C" w:rsidRDefault="00F75010" w:rsidP="00713CB6">
            <w:pPr>
              <w:suppressAutoHyphens/>
              <w:spacing w:line="276" w:lineRule="auto"/>
              <w:rPr>
                <w:rFonts w:ascii="Calibri" w:hAnsi="Calibri"/>
              </w:rPr>
            </w:pPr>
          </w:p>
        </w:tc>
        <w:tc>
          <w:tcPr>
            <w:tcW w:w="1588" w:type="dxa"/>
            <w:vAlign w:val="center"/>
          </w:tcPr>
          <w:p w14:paraId="05D58426" w14:textId="77777777" w:rsidR="00F75010" w:rsidRPr="00B20E9C" w:rsidRDefault="00F75010" w:rsidP="00713CB6">
            <w:pPr>
              <w:suppressAutoHyphens/>
              <w:spacing w:line="276" w:lineRule="auto"/>
              <w:rPr>
                <w:rFonts w:ascii="Calibri" w:hAnsi="Calibri"/>
              </w:rPr>
            </w:pPr>
          </w:p>
        </w:tc>
      </w:tr>
      <w:tr w:rsidR="00F75010" w:rsidRPr="00B20E9C" w14:paraId="04C246EB" w14:textId="77777777" w:rsidTr="00713CB6">
        <w:trPr>
          <w:cantSplit/>
          <w:trHeight w:val="284"/>
        </w:trPr>
        <w:tc>
          <w:tcPr>
            <w:tcW w:w="822" w:type="dxa"/>
            <w:vAlign w:val="center"/>
          </w:tcPr>
          <w:p w14:paraId="60837DD1"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7.15</w:t>
            </w:r>
          </w:p>
        </w:tc>
        <w:tc>
          <w:tcPr>
            <w:tcW w:w="1880" w:type="dxa"/>
            <w:vAlign w:val="center"/>
          </w:tcPr>
          <w:p w14:paraId="2F7E9C69"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274327B0"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 xml:space="preserve">Link aggregation </w:t>
            </w:r>
          </w:p>
        </w:tc>
        <w:tc>
          <w:tcPr>
            <w:tcW w:w="1275" w:type="dxa"/>
            <w:vAlign w:val="center"/>
          </w:tcPr>
          <w:p w14:paraId="56563F9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45D3381C" w14:textId="77777777" w:rsidR="00F75010" w:rsidRPr="00B20E9C" w:rsidRDefault="00F75010" w:rsidP="00713CB6">
            <w:pPr>
              <w:suppressAutoHyphens/>
              <w:spacing w:line="276" w:lineRule="auto"/>
              <w:rPr>
                <w:rFonts w:ascii="Calibri" w:hAnsi="Calibri"/>
              </w:rPr>
            </w:pPr>
          </w:p>
        </w:tc>
        <w:tc>
          <w:tcPr>
            <w:tcW w:w="1588" w:type="dxa"/>
            <w:vAlign w:val="center"/>
          </w:tcPr>
          <w:p w14:paraId="531C6E5A" w14:textId="77777777" w:rsidR="00F75010" w:rsidRPr="00B20E9C" w:rsidRDefault="00F75010" w:rsidP="00713CB6">
            <w:pPr>
              <w:suppressAutoHyphens/>
              <w:spacing w:line="276" w:lineRule="auto"/>
              <w:rPr>
                <w:rFonts w:ascii="Calibri" w:hAnsi="Calibri"/>
              </w:rPr>
            </w:pPr>
          </w:p>
        </w:tc>
      </w:tr>
      <w:tr w:rsidR="00F75010" w:rsidRPr="00B20E9C" w14:paraId="6EB3629D" w14:textId="77777777" w:rsidTr="00713CB6">
        <w:trPr>
          <w:cantSplit/>
          <w:trHeight w:val="284"/>
        </w:trPr>
        <w:tc>
          <w:tcPr>
            <w:tcW w:w="822" w:type="dxa"/>
            <w:vAlign w:val="center"/>
          </w:tcPr>
          <w:p w14:paraId="2C275F24"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7.16</w:t>
            </w:r>
          </w:p>
        </w:tc>
        <w:tc>
          <w:tcPr>
            <w:tcW w:w="1880" w:type="dxa"/>
            <w:vAlign w:val="center"/>
          </w:tcPr>
          <w:p w14:paraId="7D79C3A3"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43534312"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Rate limiting</w:t>
            </w:r>
          </w:p>
        </w:tc>
        <w:tc>
          <w:tcPr>
            <w:tcW w:w="1275" w:type="dxa"/>
            <w:vAlign w:val="center"/>
          </w:tcPr>
          <w:p w14:paraId="6C40D0F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0D9CB1BA" w14:textId="77777777" w:rsidR="00F75010" w:rsidRPr="00B20E9C" w:rsidRDefault="00F75010" w:rsidP="00713CB6">
            <w:pPr>
              <w:suppressAutoHyphens/>
              <w:spacing w:line="276" w:lineRule="auto"/>
              <w:rPr>
                <w:rFonts w:ascii="Calibri" w:hAnsi="Calibri"/>
              </w:rPr>
            </w:pPr>
          </w:p>
        </w:tc>
        <w:tc>
          <w:tcPr>
            <w:tcW w:w="1588" w:type="dxa"/>
            <w:vAlign w:val="center"/>
          </w:tcPr>
          <w:p w14:paraId="4F5AEFEE" w14:textId="77777777" w:rsidR="00F75010" w:rsidRPr="00B20E9C" w:rsidRDefault="00F75010" w:rsidP="00713CB6">
            <w:pPr>
              <w:suppressAutoHyphens/>
              <w:spacing w:line="276" w:lineRule="auto"/>
              <w:rPr>
                <w:rFonts w:ascii="Calibri" w:hAnsi="Calibri"/>
              </w:rPr>
            </w:pPr>
          </w:p>
        </w:tc>
      </w:tr>
      <w:tr w:rsidR="00F75010" w:rsidRPr="00B20E9C" w14:paraId="575D3363" w14:textId="77777777" w:rsidTr="00713CB6">
        <w:trPr>
          <w:cantSplit/>
          <w:trHeight w:val="284"/>
        </w:trPr>
        <w:tc>
          <w:tcPr>
            <w:tcW w:w="822" w:type="dxa"/>
            <w:vAlign w:val="center"/>
          </w:tcPr>
          <w:p w14:paraId="72DB031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7.17</w:t>
            </w:r>
          </w:p>
        </w:tc>
        <w:tc>
          <w:tcPr>
            <w:tcW w:w="1880" w:type="dxa"/>
            <w:vAlign w:val="center"/>
          </w:tcPr>
          <w:p w14:paraId="571366E5"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1E5F46AB"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Broadcast storm control </w:t>
            </w:r>
          </w:p>
        </w:tc>
        <w:tc>
          <w:tcPr>
            <w:tcW w:w="1275" w:type="dxa"/>
            <w:vAlign w:val="center"/>
          </w:tcPr>
          <w:p w14:paraId="4826E20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16BA8442" w14:textId="77777777" w:rsidR="00F75010" w:rsidRPr="00B20E9C" w:rsidRDefault="00F75010" w:rsidP="00713CB6">
            <w:pPr>
              <w:suppressAutoHyphens/>
              <w:spacing w:line="276" w:lineRule="auto"/>
              <w:rPr>
                <w:rFonts w:ascii="Calibri" w:hAnsi="Calibri"/>
              </w:rPr>
            </w:pPr>
          </w:p>
        </w:tc>
        <w:tc>
          <w:tcPr>
            <w:tcW w:w="1588" w:type="dxa"/>
            <w:vAlign w:val="center"/>
          </w:tcPr>
          <w:p w14:paraId="0C709DAA" w14:textId="77777777" w:rsidR="00F75010" w:rsidRPr="00B20E9C" w:rsidRDefault="00F75010" w:rsidP="00713CB6">
            <w:pPr>
              <w:suppressAutoHyphens/>
              <w:spacing w:line="276" w:lineRule="auto"/>
              <w:rPr>
                <w:rFonts w:ascii="Calibri" w:hAnsi="Calibri"/>
              </w:rPr>
            </w:pPr>
          </w:p>
        </w:tc>
      </w:tr>
      <w:tr w:rsidR="00F75010" w:rsidRPr="00B20E9C" w14:paraId="5DFE7940" w14:textId="77777777" w:rsidTr="00713CB6">
        <w:trPr>
          <w:cantSplit/>
          <w:trHeight w:val="284"/>
        </w:trPr>
        <w:tc>
          <w:tcPr>
            <w:tcW w:w="822" w:type="dxa"/>
            <w:vAlign w:val="center"/>
          </w:tcPr>
          <w:p w14:paraId="2D89326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7.18</w:t>
            </w:r>
          </w:p>
        </w:tc>
        <w:tc>
          <w:tcPr>
            <w:tcW w:w="1880" w:type="dxa"/>
            <w:vAlign w:val="center"/>
          </w:tcPr>
          <w:p w14:paraId="035EB624"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637E4311" w14:textId="77777777" w:rsidR="00F75010" w:rsidRPr="00B20E9C" w:rsidRDefault="00F75010" w:rsidP="00713CB6">
            <w:pPr>
              <w:suppressAutoHyphens/>
              <w:spacing w:line="276" w:lineRule="auto"/>
              <w:rPr>
                <w:rFonts w:ascii="Calibri" w:hAnsi="Calibri"/>
              </w:rPr>
            </w:pPr>
            <w:r w:rsidRPr="00B20E9C">
              <w:rPr>
                <w:rFonts w:ascii="Calibri" w:hAnsi="Calibri"/>
              </w:rPr>
              <w:t>DHCP client</w:t>
            </w:r>
          </w:p>
        </w:tc>
        <w:tc>
          <w:tcPr>
            <w:tcW w:w="1275" w:type="dxa"/>
            <w:vAlign w:val="center"/>
          </w:tcPr>
          <w:p w14:paraId="7DDFC1A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0C154C1C" w14:textId="77777777" w:rsidR="00F75010" w:rsidRPr="00B20E9C" w:rsidRDefault="00F75010" w:rsidP="00713CB6">
            <w:pPr>
              <w:suppressAutoHyphens/>
              <w:spacing w:line="276" w:lineRule="auto"/>
              <w:rPr>
                <w:rFonts w:ascii="Calibri" w:hAnsi="Calibri"/>
              </w:rPr>
            </w:pPr>
          </w:p>
        </w:tc>
        <w:tc>
          <w:tcPr>
            <w:tcW w:w="1588" w:type="dxa"/>
            <w:vAlign w:val="center"/>
          </w:tcPr>
          <w:p w14:paraId="28158E3D" w14:textId="77777777" w:rsidR="00F75010" w:rsidRPr="00B20E9C" w:rsidRDefault="00F75010" w:rsidP="00713CB6">
            <w:pPr>
              <w:suppressAutoHyphens/>
              <w:spacing w:line="276" w:lineRule="auto"/>
              <w:rPr>
                <w:rFonts w:ascii="Calibri" w:hAnsi="Calibri"/>
              </w:rPr>
            </w:pPr>
          </w:p>
        </w:tc>
      </w:tr>
      <w:tr w:rsidR="00F75010" w:rsidRPr="00B20E9C" w14:paraId="4F2EFFCA" w14:textId="77777777" w:rsidTr="00713CB6">
        <w:trPr>
          <w:cantSplit/>
          <w:trHeight w:val="284"/>
        </w:trPr>
        <w:tc>
          <w:tcPr>
            <w:tcW w:w="822" w:type="dxa"/>
            <w:vAlign w:val="center"/>
          </w:tcPr>
          <w:p w14:paraId="067E63D8"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7.19</w:t>
            </w:r>
          </w:p>
        </w:tc>
        <w:tc>
          <w:tcPr>
            <w:tcW w:w="1880" w:type="dxa"/>
            <w:vAlign w:val="center"/>
          </w:tcPr>
          <w:p w14:paraId="39C915E8"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725A4736"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IGMP snooping </w:t>
            </w:r>
          </w:p>
        </w:tc>
        <w:tc>
          <w:tcPr>
            <w:tcW w:w="1275" w:type="dxa"/>
            <w:vAlign w:val="center"/>
          </w:tcPr>
          <w:p w14:paraId="0C6ACBF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781FAB8D" w14:textId="77777777" w:rsidR="00F75010" w:rsidRPr="00B20E9C" w:rsidRDefault="00F75010" w:rsidP="00713CB6">
            <w:pPr>
              <w:suppressAutoHyphens/>
              <w:spacing w:line="276" w:lineRule="auto"/>
              <w:rPr>
                <w:rFonts w:ascii="Calibri" w:hAnsi="Calibri"/>
              </w:rPr>
            </w:pPr>
          </w:p>
        </w:tc>
        <w:tc>
          <w:tcPr>
            <w:tcW w:w="1588" w:type="dxa"/>
            <w:vAlign w:val="center"/>
          </w:tcPr>
          <w:p w14:paraId="720544D8" w14:textId="77777777" w:rsidR="00F75010" w:rsidRPr="00B20E9C" w:rsidRDefault="00F75010" w:rsidP="00713CB6">
            <w:pPr>
              <w:suppressAutoHyphens/>
              <w:spacing w:line="276" w:lineRule="auto"/>
              <w:rPr>
                <w:rFonts w:ascii="Calibri" w:hAnsi="Calibri"/>
              </w:rPr>
            </w:pPr>
          </w:p>
        </w:tc>
      </w:tr>
      <w:tr w:rsidR="00F75010" w:rsidRPr="00B20E9C" w14:paraId="5C82A140" w14:textId="77777777" w:rsidTr="00713CB6">
        <w:trPr>
          <w:cantSplit/>
          <w:trHeight w:val="284"/>
        </w:trPr>
        <w:tc>
          <w:tcPr>
            <w:tcW w:w="822" w:type="dxa"/>
            <w:vAlign w:val="center"/>
          </w:tcPr>
          <w:p w14:paraId="5917C2D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7.20</w:t>
            </w:r>
          </w:p>
        </w:tc>
        <w:tc>
          <w:tcPr>
            <w:tcW w:w="1880" w:type="dxa"/>
            <w:vAlign w:val="center"/>
          </w:tcPr>
          <w:p w14:paraId="7F99D557"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4B9A6FC1"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Auto MDI/MDI-X </w:t>
            </w:r>
          </w:p>
        </w:tc>
        <w:tc>
          <w:tcPr>
            <w:tcW w:w="1275" w:type="dxa"/>
            <w:vAlign w:val="center"/>
          </w:tcPr>
          <w:p w14:paraId="7EBE106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5C88690E" w14:textId="77777777" w:rsidR="00F75010" w:rsidRPr="00B20E9C" w:rsidRDefault="00F75010" w:rsidP="00713CB6">
            <w:pPr>
              <w:suppressAutoHyphens/>
              <w:spacing w:line="276" w:lineRule="auto"/>
              <w:rPr>
                <w:rFonts w:ascii="Calibri" w:hAnsi="Calibri"/>
              </w:rPr>
            </w:pPr>
          </w:p>
        </w:tc>
        <w:tc>
          <w:tcPr>
            <w:tcW w:w="1588" w:type="dxa"/>
            <w:vAlign w:val="center"/>
          </w:tcPr>
          <w:p w14:paraId="783320EA" w14:textId="77777777" w:rsidR="00F75010" w:rsidRPr="00B20E9C" w:rsidRDefault="00F75010" w:rsidP="00713CB6">
            <w:pPr>
              <w:suppressAutoHyphens/>
              <w:spacing w:line="276" w:lineRule="auto"/>
              <w:rPr>
                <w:rFonts w:ascii="Calibri" w:hAnsi="Calibri"/>
              </w:rPr>
            </w:pPr>
          </w:p>
        </w:tc>
      </w:tr>
      <w:tr w:rsidR="00F75010" w:rsidRPr="00B20E9C" w14:paraId="7A09BA9D" w14:textId="77777777" w:rsidTr="00713CB6">
        <w:trPr>
          <w:cantSplit/>
          <w:trHeight w:val="284"/>
        </w:trPr>
        <w:tc>
          <w:tcPr>
            <w:tcW w:w="822" w:type="dxa"/>
            <w:vAlign w:val="center"/>
          </w:tcPr>
          <w:p w14:paraId="1A70F1F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7.21</w:t>
            </w:r>
          </w:p>
        </w:tc>
        <w:tc>
          <w:tcPr>
            <w:tcW w:w="1880" w:type="dxa"/>
            <w:vAlign w:val="center"/>
          </w:tcPr>
          <w:p w14:paraId="7A00334D"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74BCFA3E"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Spanning tree protocol </w:t>
            </w:r>
          </w:p>
        </w:tc>
        <w:tc>
          <w:tcPr>
            <w:tcW w:w="1275" w:type="dxa"/>
            <w:vAlign w:val="center"/>
          </w:tcPr>
          <w:p w14:paraId="10D924A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75608F9B" w14:textId="77777777" w:rsidR="00F75010" w:rsidRPr="00B20E9C" w:rsidRDefault="00F75010" w:rsidP="00713CB6">
            <w:pPr>
              <w:suppressAutoHyphens/>
              <w:spacing w:line="276" w:lineRule="auto"/>
              <w:rPr>
                <w:rFonts w:ascii="Calibri" w:hAnsi="Calibri"/>
              </w:rPr>
            </w:pPr>
          </w:p>
        </w:tc>
        <w:tc>
          <w:tcPr>
            <w:tcW w:w="1588" w:type="dxa"/>
            <w:vAlign w:val="center"/>
          </w:tcPr>
          <w:p w14:paraId="14722532" w14:textId="77777777" w:rsidR="00F75010" w:rsidRPr="00B20E9C" w:rsidRDefault="00F75010" w:rsidP="00713CB6">
            <w:pPr>
              <w:suppressAutoHyphens/>
              <w:spacing w:line="276" w:lineRule="auto"/>
              <w:rPr>
                <w:rFonts w:ascii="Calibri" w:hAnsi="Calibri"/>
              </w:rPr>
            </w:pPr>
          </w:p>
        </w:tc>
      </w:tr>
      <w:tr w:rsidR="00F75010" w:rsidRPr="00B20E9C" w14:paraId="504FCE10" w14:textId="77777777" w:rsidTr="00713CB6">
        <w:trPr>
          <w:cantSplit/>
          <w:trHeight w:val="284"/>
        </w:trPr>
        <w:tc>
          <w:tcPr>
            <w:tcW w:w="822" w:type="dxa"/>
            <w:vAlign w:val="center"/>
          </w:tcPr>
          <w:p w14:paraId="624915D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7.22</w:t>
            </w:r>
          </w:p>
        </w:tc>
        <w:tc>
          <w:tcPr>
            <w:tcW w:w="1880" w:type="dxa"/>
            <w:vAlign w:val="center"/>
          </w:tcPr>
          <w:p w14:paraId="28D8B0CE" w14:textId="77777777" w:rsidR="00F75010" w:rsidRPr="00B20E9C" w:rsidRDefault="00F75010" w:rsidP="00713CB6">
            <w:pPr>
              <w:suppressAutoHyphens/>
              <w:spacing w:line="276" w:lineRule="auto"/>
              <w:rPr>
                <w:rFonts w:ascii="Calibri" w:hAnsi="Calibri"/>
                <w:bCs/>
              </w:rPr>
            </w:pPr>
            <w:r w:rsidRPr="00B20E9C">
              <w:rPr>
                <w:rFonts w:ascii="Calibri" w:hAnsi="Calibri"/>
              </w:rPr>
              <w:t>Switch</w:t>
            </w:r>
          </w:p>
        </w:tc>
        <w:tc>
          <w:tcPr>
            <w:tcW w:w="2798" w:type="dxa"/>
            <w:vAlign w:val="center"/>
          </w:tcPr>
          <w:p w14:paraId="1C03896F"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 xml:space="preserve">VLAN support </w:t>
            </w:r>
          </w:p>
        </w:tc>
        <w:tc>
          <w:tcPr>
            <w:tcW w:w="1275" w:type="dxa"/>
            <w:vAlign w:val="center"/>
          </w:tcPr>
          <w:p w14:paraId="4EBC1C7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19C394D" w14:textId="77777777" w:rsidR="00F75010" w:rsidRPr="00B20E9C" w:rsidRDefault="00F75010" w:rsidP="00713CB6">
            <w:pPr>
              <w:suppressAutoHyphens/>
              <w:spacing w:line="276" w:lineRule="auto"/>
              <w:rPr>
                <w:rFonts w:ascii="Calibri" w:hAnsi="Calibri"/>
              </w:rPr>
            </w:pPr>
          </w:p>
        </w:tc>
        <w:tc>
          <w:tcPr>
            <w:tcW w:w="1588" w:type="dxa"/>
            <w:vAlign w:val="center"/>
          </w:tcPr>
          <w:p w14:paraId="014F0A6E" w14:textId="77777777" w:rsidR="00F75010" w:rsidRPr="00B20E9C" w:rsidRDefault="00F75010" w:rsidP="00713CB6">
            <w:pPr>
              <w:suppressAutoHyphens/>
              <w:spacing w:line="276" w:lineRule="auto"/>
              <w:rPr>
                <w:rFonts w:ascii="Calibri" w:hAnsi="Calibri"/>
              </w:rPr>
            </w:pPr>
          </w:p>
        </w:tc>
      </w:tr>
      <w:tr w:rsidR="00F75010" w:rsidRPr="00B20E9C" w14:paraId="4D80427B" w14:textId="77777777" w:rsidTr="00713CB6">
        <w:trPr>
          <w:cantSplit/>
          <w:trHeight w:val="284"/>
        </w:trPr>
        <w:tc>
          <w:tcPr>
            <w:tcW w:w="822" w:type="dxa"/>
            <w:vAlign w:val="center"/>
          </w:tcPr>
          <w:p w14:paraId="20A12D2F" w14:textId="77777777" w:rsidR="00F75010" w:rsidRPr="00B20E9C" w:rsidRDefault="00F75010" w:rsidP="00713CB6">
            <w:pPr>
              <w:suppressAutoHyphens/>
              <w:spacing w:line="276" w:lineRule="auto"/>
              <w:jc w:val="center"/>
              <w:rPr>
                <w:rFonts w:ascii="Calibri" w:hAnsi="Calibri"/>
                <w:bCs/>
                <w:color w:val="4F81BD"/>
              </w:rPr>
            </w:pPr>
          </w:p>
        </w:tc>
        <w:tc>
          <w:tcPr>
            <w:tcW w:w="1880" w:type="dxa"/>
            <w:vAlign w:val="center"/>
          </w:tcPr>
          <w:p w14:paraId="624F1C32"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0FF985E1"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Μεταφορά δεδομένων</w:t>
            </w:r>
          </w:p>
        </w:tc>
        <w:tc>
          <w:tcPr>
            <w:tcW w:w="1275" w:type="dxa"/>
            <w:vAlign w:val="center"/>
          </w:tcPr>
          <w:p w14:paraId="7291C8CD" w14:textId="77777777" w:rsidR="00F75010" w:rsidRPr="00B20E9C" w:rsidRDefault="00F75010" w:rsidP="00713CB6">
            <w:pPr>
              <w:suppressAutoHyphens/>
              <w:spacing w:line="276" w:lineRule="auto"/>
              <w:jc w:val="center"/>
              <w:rPr>
                <w:rFonts w:ascii="Calibri" w:hAnsi="Calibri"/>
                <w:color w:val="4F81BD"/>
              </w:rPr>
            </w:pPr>
          </w:p>
        </w:tc>
        <w:tc>
          <w:tcPr>
            <w:tcW w:w="1276" w:type="dxa"/>
            <w:vAlign w:val="center"/>
          </w:tcPr>
          <w:p w14:paraId="5DD145ED"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40746CD7" w14:textId="77777777" w:rsidR="00F75010" w:rsidRPr="00B20E9C" w:rsidRDefault="00F75010" w:rsidP="00713CB6">
            <w:pPr>
              <w:suppressAutoHyphens/>
              <w:spacing w:line="276" w:lineRule="auto"/>
              <w:rPr>
                <w:rFonts w:ascii="Calibri" w:hAnsi="Calibri"/>
                <w:color w:val="4F81BD"/>
              </w:rPr>
            </w:pPr>
          </w:p>
        </w:tc>
      </w:tr>
      <w:tr w:rsidR="00F75010" w:rsidRPr="00B20E9C" w14:paraId="2C28C6F8" w14:textId="77777777" w:rsidTr="00713CB6">
        <w:trPr>
          <w:cantSplit/>
          <w:trHeight w:val="284"/>
        </w:trPr>
        <w:tc>
          <w:tcPr>
            <w:tcW w:w="822" w:type="dxa"/>
            <w:vAlign w:val="center"/>
          </w:tcPr>
          <w:p w14:paraId="4C83425F"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7.23</w:t>
            </w:r>
          </w:p>
        </w:tc>
        <w:tc>
          <w:tcPr>
            <w:tcW w:w="1880" w:type="dxa"/>
            <w:vAlign w:val="center"/>
          </w:tcPr>
          <w:p w14:paraId="6296209C"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346DE24E" w14:textId="77777777" w:rsidR="00F75010" w:rsidRPr="00B20E9C" w:rsidRDefault="00F75010" w:rsidP="00713CB6">
            <w:pPr>
              <w:suppressAutoHyphens/>
              <w:spacing w:line="276" w:lineRule="auto"/>
              <w:rPr>
                <w:rFonts w:ascii="Calibri" w:hAnsi="Calibri"/>
              </w:rPr>
            </w:pPr>
            <w:r w:rsidRPr="00B20E9C">
              <w:rPr>
                <w:rFonts w:ascii="Calibri" w:hAnsi="Calibri"/>
              </w:rPr>
              <w:t>Απόδοση</w:t>
            </w:r>
          </w:p>
        </w:tc>
        <w:tc>
          <w:tcPr>
            <w:tcW w:w="1275" w:type="dxa"/>
            <w:vAlign w:val="center"/>
          </w:tcPr>
          <w:p w14:paraId="768F97C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&gt;=16Mpps</w:t>
            </w:r>
          </w:p>
        </w:tc>
        <w:tc>
          <w:tcPr>
            <w:tcW w:w="1276" w:type="dxa"/>
            <w:vAlign w:val="center"/>
          </w:tcPr>
          <w:p w14:paraId="7DBFD95B"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44026D52" w14:textId="77777777" w:rsidR="00F75010" w:rsidRPr="00B20E9C" w:rsidRDefault="00F75010" w:rsidP="00713CB6">
            <w:pPr>
              <w:suppressAutoHyphens/>
              <w:spacing w:line="276" w:lineRule="auto"/>
              <w:rPr>
                <w:rFonts w:ascii="Calibri" w:hAnsi="Calibri"/>
                <w:color w:val="4F81BD"/>
              </w:rPr>
            </w:pPr>
          </w:p>
        </w:tc>
      </w:tr>
      <w:tr w:rsidR="00F75010" w:rsidRPr="00B20E9C" w14:paraId="1B708D01" w14:textId="77777777" w:rsidTr="00713CB6">
        <w:trPr>
          <w:cantSplit/>
          <w:trHeight w:val="284"/>
        </w:trPr>
        <w:tc>
          <w:tcPr>
            <w:tcW w:w="822" w:type="dxa"/>
            <w:vAlign w:val="center"/>
          </w:tcPr>
          <w:p w14:paraId="3365EC50"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7.24</w:t>
            </w:r>
          </w:p>
        </w:tc>
        <w:tc>
          <w:tcPr>
            <w:tcW w:w="1880" w:type="dxa"/>
            <w:vAlign w:val="center"/>
          </w:tcPr>
          <w:p w14:paraId="68279932"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522CEEBA"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Number of VLANs </w:t>
            </w:r>
          </w:p>
        </w:tc>
        <w:tc>
          <w:tcPr>
            <w:tcW w:w="1275" w:type="dxa"/>
            <w:vAlign w:val="center"/>
          </w:tcPr>
          <w:p w14:paraId="20CF2E1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&gt;=256</w:t>
            </w:r>
          </w:p>
        </w:tc>
        <w:tc>
          <w:tcPr>
            <w:tcW w:w="1276" w:type="dxa"/>
            <w:vAlign w:val="center"/>
          </w:tcPr>
          <w:p w14:paraId="4726E325"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39E4D949" w14:textId="77777777" w:rsidR="00F75010" w:rsidRPr="00B20E9C" w:rsidRDefault="00F75010" w:rsidP="00713CB6">
            <w:pPr>
              <w:suppressAutoHyphens/>
              <w:spacing w:line="276" w:lineRule="auto"/>
              <w:rPr>
                <w:rFonts w:ascii="Calibri" w:hAnsi="Calibri"/>
                <w:color w:val="4F81BD"/>
              </w:rPr>
            </w:pPr>
          </w:p>
        </w:tc>
      </w:tr>
      <w:tr w:rsidR="00F75010" w:rsidRPr="00B20E9C" w14:paraId="6F5A25CA" w14:textId="77777777" w:rsidTr="00713CB6">
        <w:trPr>
          <w:cantSplit/>
          <w:trHeight w:val="284"/>
        </w:trPr>
        <w:tc>
          <w:tcPr>
            <w:tcW w:w="822" w:type="dxa"/>
            <w:vAlign w:val="center"/>
          </w:tcPr>
          <w:p w14:paraId="47DE1DC7"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7.25</w:t>
            </w:r>
          </w:p>
        </w:tc>
        <w:tc>
          <w:tcPr>
            <w:tcW w:w="1880" w:type="dxa"/>
            <w:vAlign w:val="center"/>
          </w:tcPr>
          <w:p w14:paraId="2F2940E6"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5CAB76B8"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Υποστήριξη Jumbo frames </w:t>
            </w:r>
          </w:p>
        </w:tc>
        <w:tc>
          <w:tcPr>
            <w:tcW w:w="1275" w:type="dxa"/>
            <w:vAlign w:val="center"/>
          </w:tcPr>
          <w:p w14:paraId="38F64F6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vAlign w:val="center"/>
          </w:tcPr>
          <w:p w14:paraId="5C510519"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2B3D7264" w14:textId="77777777" w:rsidR="00F75010" w:rsidRPr="00B20E9C" w:rsidRDefault="00F75010" w:rsidP="00713CB6">
            <w:pPr>
              <w:suppressAutoHyphens/>
              <w:spacing w:line="276" w:lineRule="auto"/>
              <w:rPr>
                <w:rFonts w:ascii="Calibri" w:hAnsi="Calibri"/>
                <w:color w:val="4F81BD"/>
              </w:rPr>
            </w:pPr>
          </w:p>
        </w:tc>
      </w:tr>
      <w:tr w:rsidR="00F75010" w:rsidRPr="00B20E9C" w14:paraId="33D09E63" w14:textId="77777777" w:rsidTr="00713CB6">
        <w:trPr>
          <w:cantSplit/>
          <w:trHeight w:val="284"/>
        </w:trPr>
        <w:tc>
          <w:tcPr>
            <w:tcW w:w="822" w:type="dxa"/>
            <w:vAlign w:val="center"/>
          </w:tcPr>
          <w:p w14:paraId="7068B0D0"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7B541445"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639A8CE1"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Ασφάλεια</w:t>
            </w:r>
          </w:p>
        </w:tc>
        <w:tc>
          <w:tcPr>
            <w:tcW w:w="1275" w:type="dxa"/>
            <w:vAlign w:val="center"/>
          </w:tcPr>
          <w:p w14:paraId="3B1B90A5"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2B88DBEA"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3C696EE8" w14:textId="77777777" w:rsidR="00F75010" w:rsidRPr="00B20E9C" w:rsidRDefault="00F75010" w:rsidP="00713CB6">
            <w:pPr>
              <w:suppressAutoHyphens/>
              <w:spacing w:line="276" w:lineRule="auto"/>
              <w:rPr>
                <w:rFonts w:ascii="Calibri" w:hAnsi="Calibri"/>
                <w:color w:val="4F81BD"/>
              </w:rPr>
            </w:pPr>
          </w:p>
        </w:tc>
      </w:tr>
      <w:tr w:rsidR="00F75010" w:rsidRPr="00B20E9C" w14:paraId="4AB00E39" w14:textId="77777777" w:rsidTr="00713CB6">
        <w:trPr>
          <w:cantSplit/>
          <w:trHeight w:val="284"/>
        </w:trPr>
        <w:tc>
          <w:tcPr>
            <w:tcW w:w="822" w:type="dxa"/>
            <w:vAlign w:val="center"/>
          </w:tcPr>
          <w:p w14:paraId="65590937"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7.26</w:t>
            </w:r>
          </w:p>
        </w:tc>
        <w:tc>
          <w:tcPr>
            <w:tcW w:w="1880" w:type="dxa"/>
            <w:vAlign w:val="center"/>
          </w:tcPr>
          <w:p w14:paraId="23C3673D"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1A5C43FD"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Υποστήριξη αλγορίθμου ασφαλείας </w:t>
            </w:r>
          </w:p>
          <w:p w14:paraId="60A8F68F" w14:textId="77777777" w:rsidR="00F75010" w:rsidRPr="00B20E9C" w:rsidRDefault="00F75010" w:rsidP="00713CB6">
            <w:pPr>
              <w:suppressAutoHyphens/>
              <w:spacing w:line="276" w:lineRule="auto"/>
              <w:rPr>
                <w:rFonts w:ascii="Calibri" w:hAnsi="Calibri"/>
              </w:rPr>
            </w:pPr>
            <w:r w:rsidRPr="00B20E9C">
              <w:rPr>
                <w:rFonts w:ascii="Calibri" w:hAnsi="Calibri"/>
              </w:rPr>
              <w:t>802.1x</w:t>
            </w:r>
            <w:r>
              <w:rPr>
                <w:rFonts w:ascii="Calibri" w:hAnsi="Calibri"/>
              </w:rPr>
              <w:t xml:space="preserve"> </w:t>
            </w:r>
            <w:r w:rsidRPr="00B20E9C">
              <w:rPr>
                <w:rFonts w:ascii="Calibri" w:hAnsi="Calibri"/>
              </w:rPr>
              <w:t>RADIUS, SSH </w:t>
            </w:r>
          </w:p>
        </w:tc>
        <w:tc>
          <w:tcPr>
            <w:tcW w:w="1275" w:type="dxa"/>
            <w:vAlign w:val="center"/>
          </w:tcPr>
          <w:p w14:paraId="4D07A7E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39C0846F"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29A56F6A" w14:textId="77777777" w:rsidR="00F75010" w:rsidRPr="00B20E9C" w:rsidRDefault="00F75010" w:rsidP="00713CB6">
            <w:pPr>
              <w:suppressAutoHyphens/>
              <w:spacing w:line="276" w:lineRule="auto"/>
              <w:rPr>
                <w:rFonts w:ascii="Calibri" w:hAnsi="Calibri"/>
                <w:color w:val="4F81BD"/>
              </w:rPr>
            </w:pPr>
          </w:p>
        </w:tc>
      </w:tr>
      <w:tr w:rsidR="00F75010" w:rsidRPr="00B20E9C" w14:paraId="56B5A4BB" w14:textId="77777777" w:rsidTr="00713CB6">
        <w:trPr>
          <w:cantSplit/>
          <w:trHeight w:val="284"/>
        </w:trPr>
        <w:tc>
          <w:tcPr>
            <w:tcW w:w="822" w:type="dxa"/>
            <w:vAlign w:val="center"/>
          </w:tcPr>
          <w:p w14:paraId="5F1E7CF1"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7.27</w:t>
            </w:r>
          </w:p>
        </w:tc>
        <w:tc>
          <w:tcPr>
            <w:tcW w:w="1880" w:type="dxa"/>
            <w:vAlign w:val="center"/>
          </w:tcPr>
          <w:p w14:paraId="2FAC1A65"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787D5D4B" w14:textId="77777777" w:rsidR="00F75010" w:rsidRPr="00B20E9C" w:rsidRDefault="00F75010" w:rsidP="00713CB6">
            <w:pPr>
              <w:suppressAutoHyphens/>
              <w:spacing w:line="276" w:lineRule="auto"/>
              <w:rPr>
                <w:rFonts w:ascii="Calibri" w:hAnsi="Calibri"/>
              </w:rPr>
            </w:pPr>
            <w:r w:rsidRPr="00B20E9C">
              <w:rPr>
                <w:rFonts w:ascii="Calibri" w:hAnsi="Calibri"/>
              </w:rPr>
              <w:t>Φιλτράρισμα διευθύνσεων MAC</w:t>
            </w:r>
          </w:p>
        </w:tc>
        <w:tc>
          <w:tcPr>
            <w:tcW w:w="1275" w:type="dxa"/>
            <w:vAlign w:val="center"/>
          </w:tcPr>
          <w:p w14:paraId="7C7106D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171F9ACE"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328295B2" w14:textId="77777777" w:rsidR="00F75010" w:rsidRPr="00B20E9C" w:rsidRDefault="00F75010" w:rsidP="00713CB6">
            <w:pPr>
              <w:suppressAutoHyphens/>
              <w:spacing w:line="276" w:lineRule="auto"/>
              <w:rPr>
                <w:rFonts w:ascii="Calibri" w:hAnsi="Calibri"/>
                <w:color w:val="4F81BD"/>
              </w:rPr>
            </w:pPr>
          </w:p>
        </w:tc>
      </w:tr>
      <w:tr w:rsidR="00F75010" w:rsidRPr="00B20E9C" w14:paraId="15C3BBD6" w14:textId="77777777" w:rsidTr="00713CB6">
        <w:trPr>
          <w:cantSplit/>
          <w:trHeight w:val="284"/>
        </w:trPr>
        <w:tc>
          <w:tcPr>
            <w:tcW w:w="822" w:type="dxa"/>
            <w:vAlign w:val="center"/>
          </w:tcPr>
          <w:p w14:paraId="117D7653"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7.28</w:t>
            </w:r>
          </w:p>
        </w:tc>
        <w:tc>
          <w:tcPr>
            <w:tcW w:w="1880" w:type="dxa"/>
            <w:vAlign w:val="center"/>
          </w:tcPr>
          <w:p w14:paraId="15310035"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13E1B19F"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SSH/SSL support </w:t>
            </w:r>
          </w:p>
        </w:tc>
        <w:tc>
          <w:tcPr>
            <w:tcW w:w="1275" w:type="dxa"/>
            <w:vAlign w:val="center"/>
          </w:tcPr>
          <w:p w14:paraId="5467D55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E7117E5"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43AE6E21" w14:textId="77777777" w:rsidR="00F75010" w:rsidRPr="00B20E9C" w:rsidRDefault="00F75010" w:rsidP="00713CB6">
            <w:pPr>
              <w:suppressAutoHyphens/>
              <w:spacing w:line="276" w:lineRule="auto"/>
              <w:rPr>
                <w:rFonts w:ascii="Calibri" w:hAnsi="Calibri"/>
                <w:color w:val="4F81BD"/>
              </w:rPr>
            </w:pPr>
          </w:p>
        </w:tc>
      </w:tr>
      <w:tr w:rsidR="00F75010" w:rsidRPr="00B20E9C" w14:paraId="74E975F2" w14:textId="77777777" w:rsidTr="00713CB6">
        <w:trPr>
          <w:cantSplit/>
          <w:trHeight w:val="284"/>
        </w:trPr>
        <w:tc>
          <w:tcPr>
            <w:tcW w:w="822" w:type="dxa"/>
            <w:vAlign w:val="center"/>
          </w:tcPr>
          <w:p w14:paraId="1109BE0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7.29</w:t>
            </w:r>
          </w:p>
        </w:tc>
        <w:tc>
          <w:tcPr>
            <w:tcW w:w="1880" w:type="dxa"/>
            <w:vAlign w:val="center"/>
          </w:tcPr>
          <w:p w14:paraId="3DCC2913"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5C509485" w14:textId="77777777" w:rsidR="00F75010" w:rsidRPr="00B20E9C" w:rsidRDefault="00F75010" w:rsidP="00713CB6">
            <w:pPr>
              <w:suppressAutoHyphens/>
              <w:spacing w:line="276" w:lineRule="auto"/>
              <w:rPr>
                <w:rFonts w:ascii="Calibri" w:hAnsi="Calibri"/>
              </w:rPr>
            </w:pPr>
            <w:r w:rsidRPr="00B20E9C">
              <w:rPr>
                <w:rFonts w:ascii="Calibri" w:hAnsi="Calibri"/>
              </w:rPr>
              <w:t>MTBF (ώρες)</w:t>
            </w:r>
          </w:p>
        </w:tc>
        <w:tc>
          <w:tcPr>
            <w:tcW w:w="1275" w:type="dxa"/>
            <w:vAlign w:val="center"/>
          </w:tcPr>
          <w:p w14:paraId="1A5E8B4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 xml:space="preserve">&gt;=300.000 </w:t>
            </w:r>
          </w:p>
        </w:tc>
        <w:tc>
          <w:tcPr>
            <w:tcW w:w="1276" w:type="dxa"/>
            <w:vAlign w:val="center"/>
          </w:tcPr>
          <w:p w14:paraId="38112DC1"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06152999" w14:textId="77777777" w:rsidR="00F75010" w:rsidRPr="00B20E9C" w:rsidRDefault="00F75010" w:rsidP="00713CB6">
            <w:pPr>
              <w:suppressAutoHyphens/>
              <w:spacing w:line="276" w:lineRule="auto"/>
              <w:rPr>
                <w:rFonts w:ascii="Calibri" w:hAnsi="Calibri"/>
                <w:color w:val="4F81BD"/>
              </w:rPr>
            </w:pPr>
          </w:p>
        </w:tc>
      </w:tr>
      <w:tr w:rsidR="00F75010" w:rsidRPr="00B20E9C" w14:paraId="1C793FF8" w14:textId="77777777" w:rsidTr="00713CB6">
        <w:trPr>
          <w:cantSplit/>
          <w:trHeight w:val="284"/>
        </w:trPr>
        <w:tc>
          <w:tcPr>
            <w:tcW w:w="822" w:type="dxa"/>
            <w:vAlign w:val="center"/>
          </w:tcPr>
          <w:p w14:paraId="3B5EBAED"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3C35F33C"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7CC1162A"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Πρωτόκολλα</w:t>
            </w:r>
          </w:p>
        </w:tc>
        <w:tc>
          <w:tcPr>
            <w:tcW w:w="1275" w:type="dxa"/>
            <w:vAlign w:val="center"/>
          </w:tcPr>
          <w:p w14:paraId="167C5381"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3A9C3449"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158EA5BF" w14:textId="77777777" w:rsidR="00F75010" w:rsidRPr="00B20E9C" w:rsidRDefault="00F75010" w:rsidP="00713CB6">
            <w:pPr>
              <w:suppressAutoHyphens/>
              <w:spacing w:line="276" w:lineRule="auto"/>
              <w:rPr>
                <w:rFonts w:ascii="Calibri" w:hAnsi="Calibri"/>
                <w:color w:val="4F81BD"/>
              </w:rPr>
            </w:pPr>
          </w:p>
        </w:tc>
      </w:tr>
      <w:tr w:rsidR="00F75010" w:rsidRPr="00B20E9C" w14:paraId="4633E9B9" w14:textId="77777777" w:rsidTr="00713CB6">
        <w:trPr>
          <w:cantSplit/>
          <w:trHeight w:val="284"/>
        </w:trPr>
        <w:tc>
          <w:tcPr>
            <w:tcW w:w="822" w:type="dxa"/>
            <w:vAlign w:val="center"/>
          </w:tcPr>
          <w:p w14:paraId="7297CDA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7.30</w:t>
            </w:r>
          </w:p>
        </w:tc>
        <w:tc>
          <w:tcPr>
            <w:tcW w:w="1880" w:type="dxa"/>
            <w:vAlign w:val="center"/>
          </w:tcPr>
          <w:p w14:paraId="44BA7C14"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4136EC73" w14:textId="77777777" w:rsidR="00F75010" w:rsidRPr="00AB29BD" w:rsidRDefault="00F75010" w:rsidP="00713CB6">
            <w:pPr>
              <w:suppressAutoHyphens/>
              <w:spacing w:line="276" w:lineRule="auto"/>
              <w:rPr>
                <w:rFonts w:ascii="Calibri" w:hAnsi="Calibri"/>
              </w:rPr>
            </w:pPr>
            <w:r w:rsidRPr="00AB29BD">
              <w:rPr>
                <w:rFonts w:ascii="Calibri" w:hAnsi="Calibri"/>
              </w:rPr>
              <w:t xml:space="preserve">Πρωτόκολλα διαχείρισης </w:t>
            </w:r>
          </w:p>
          <w:p w14:paraId="7319C1CE" w14:textId="77777777" w:rsidR="00F75010" w:rsidRPr="004F5AF2" w:rsidRDefault="00F75010" w:rsidP="00713CB6">
            <w:pPr>
              <w:suppressAutoHyphens/>
              <w:spacing w:line="276" w:lineRule="auto"/>
              <w:rPr>
                <w:rFonts w:ascii="Calibri" w:hAnsi="Calibri"/>
              </w:rPr>
            </w:pPr>
            <w:r w:rsidRPr="00AB29BD">
              <w:rPr>
                <w:rFonts w:ascii="Calibri" w:hAnsi="Calibri"/>
                <w:lang w:val="en-US"/>
              </w:rPr>
              <w:t>SNMP</w:t>
            </w:r>
            <w:r w:rsidRPr="00AB29BD">
              <w:rPr>
                <w:rFonts w:ascii="Calibri" w:hAnsi="Calibri"/>
              </w:rPr>
              <w:t xml:space="preserve">1, </w:t>
            </w:r>
            <w:r w:rsidRPr="00AB29BD">
              <w:rPr>
                <w:rFonts w:ascii="Calibri" w:hAnsi="Calibri"/>
                <w:lang w:val="en-US"/>
              </w:rPr>
              <w:t>SNMP</w:t>
            </w:r>
            <w:r w:rsidRPr="00AB29BD">
              <w:rPr>
                <w:rFonts w:ascii="Calibri" w:hAnsi="Calibri"/>
              </w:rPr>
              <w:t>2</w:t>
            </w:r>
            <w:r w:rsidRPr="00AB29BD">
              <w:rPr>
                <w:rFonts w:ascii="Calibri" w:hAnsi="Calibri"/>
                <w:lang w:val="en-US"/>
              </w:rPr>
              <w:t>c</w:t>
            </w:r>
            <w:r w:rsidRPr="00AB29BD">
              <w:rPr>
                <w:rFonts w:ascii="Calibri" w:hAnsi="Calibri"/>
              </w:rPr>
              <w:t xml:space="preserve">, </w:t>
            </w:r>
            <w:r w:rsidRPr="00AB29BD">
              <w:rPr>
                <w:rFonts w:ascii="Calibri" w:hAnsi="Calibri"/>
                <w:lang w:val="en-US"/>
              </w:rPr>
              <w:t>SNMP</w:t>
            </w:r>
            <w:r w:rsidRPr="00AB29BD">
              <w:rPr>
                <w:rFonts w:ascii="Calibri" w:hAnsi="Calibri"/>
              </w:rPr>
              <w:t xml:space="preserve">3, </w:t>
            </w:r>
            <w:r w:rsidRPr="00AB29BD">
              <w:rPr>
                <w:rFonts w:ascii="Calibri" w:hAnsi="Calibri"/>
                <w:lang w:val="en-US"/>
              </w:rPr>
              <w:t>RMON</w:t>
            </w:r>
            <w:r w:rsidRPr="00AB29BD">
              <w:rPr>
                <w:rFonts w:ascii="Calibri" w:hAnsi="Calibri"/>
              </w:rPr>
              <w:t xml:space="preserve">1, </w:t>
            </w:r>
            <w:r w:rsidRPr="00AB29BD">
              <w:rPr>
                <w:rFonts w:ascii="Calibri" w:hAnsi="Calibri"/>
                <w:lang w:val="en-US"/>
              </w:rPr>
              <w:t>RMON</w:t>
            </w:r>
            <w:r w:rsidRPr="00AB29BD">
              <w:rPr>
                <w:rFonts w:ascii="Calibri" w:hAnsi="Calibri"/>
              </w:rPr>
              <w:t xml:space="preserve">2, </w:t>
            </w:r>
            <w:r w:rsidRPr="00AB29BD">
              <w:rPr>
                <w:rFonts w:ascii="Calibri" w:hAnsi="Calibri"/>
                <w:lang w:val="en-US"/>
              </w:rPr>
              <w:t>Telnet</w:t>
            </w:r>
            <w:r w:rsidRPr="00AB29BD">
              <w:rPr>
                <w:rFonts w:ascii="Calibri" w:hAnsi="Calibri"/>
              </w:rPr>
              <w:t xml:space="preserve">, </w:t>
            </w:r>
            <w:r w:rsidRPr="00AB29BD">
              <w:rPr>
                <w:rFonts w:ascii="Calibri" w:hAnsi="Calibri"/>
                <w:lang w:val="en-US"/>
              </w:rPr>
              <w:t>HTTP</w:t>
            </w:r>
          </w:p>
        </w:tc>
        <w:tc>
          <w:tcPr>
            <w:tcW w:w="1275" w:type="dxa"/>
            <w:vAlign w:val="center"/>
          </w:tcPr>
          <w:p w14:paraId="3E2CE75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5BB48112"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36C888C6" w14:textId="77777777" w:rsidR="00F75010" w:rsidRPr="00B20E9C" w:rsidRDefault="00F75010" w:rsidP="00713CB6">
            <w:pPr>
              <w:suppressAutoHyphens/>
              <w:spacing w:line="276" w:lineRule="auto"/>
              <w:rPr>
                <w:rFonts w:ascii="Calibri" w:hAnsi="Calibri"/>
                <w:color w:val="4F81BD"/>
              </w:rPr>
            </w:pPr>
          </w:p>
        </w:tc>
      </w:tr>
      <w:tr w:rsidR="00F75010" w:rsidRPr="00B20E9C" w14:paraId="3CC416B9" w14:textId="77777777" w:rsidTr="00713CB6">
        <w:trPr>
          <w:cantSplit/>
          <w:trHeight w:val="284"/>
        </w:trPr>
        <w:tc>
          <w:tcPr>
            <w:tcW w:w="822" w:type="dxa"/>
            <w:vAlign w:val="center"/>
          </w:tcPr>
          <w:p w14:paraId="509A3739"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47455774"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4A38DD80"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Design</w:t>
            </w:r>
          </w:p>
        </w:tc>
        <w:tc>
          <w:tcPr>
            <w:tcW w:w="1275" w:type="dxa"/>
            <w:vAlign w:val="center"/>
          </w:tcPr>
          <w:p w14:paraId="0296419C"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595FA36F"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450DC825" w14:textId="77777777" w:rsidR="00F75010" w:rsidRPr="00B20E9C" w:rsidRDefault="00F75010" w:rsidP="00713CB6">
            <w:pPr>
              <w:suppressAutoHyphens/>
              <w:spacing w:line="276" w:lineRule="auto"/>
              <w:rPr>
                <w:rFonts w:ascii="Calibri" w:hAnsi="Calibri"/>
                <w:color w:val="4F81BD"/>
              </w:rPr>
            </w:pPr>
          </w:p>
        </w:tc>
      </w:tr>
      <w:tr w:rsidR="00F75010" w:rsidRPr="00B20E9C" w14:paraId="73D5989F" w14:textId="77777777" w:rsidTr="00713CB6">
        <w:trPr>
          <w:cantSplit/>
          <w:trHeight w:val="284"/>
        </w:trPr>
        <w:tc>
          <w:tcPr>
            <w:tcW w:w="822" w:type="dxa"/>
            <w:vAlign w:val="center"/>
          </w:tcPr>
          <w:p w14:paraId="49A88488"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7.31</w:t>
            </w:r>
          </w:p>
        </w:tc>
        <w:tc>
          <w:tcPr>
            <w:tcW w:w="1880" w:type="dxa"/>
            <w:vAlign w:val="center"/>
          </w:tcPr>
          <w:p w14:paraId="60F140A0"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2249378F" w14:textId="77777777" w:rsidR="00F75010" w:rsidRPr="00B20E9C" w:rsidRDefault="00F75010" w:rsidP="00713CB6">
            <w:pPr>
              <w:suppressAutoHyphens/>
              <w:spacing w:line="276" w:lineRule="auto"/>
              <w:rPr>
                <w:rFonts w:ascii="Calibri" w:hAnsi="Calibri"/>
              </w:rPr>
            </w:pPr>
            <w:r w:rsidRPr="00B20E9C">
              <w:rPr>
                <w:rFonts w:ascii="Calibri" w:hAnsi="Calibri"/>
              </w:rPr>
              <w:t>Τοποθέτηση rack 1U</w:t>
            </w:r>
          </w:p>
        </w:tc>
        <w:tc>
          <w:tcPr>
            <w:tcW w:w="1275" w:type="dxa"/>
            <w:vAlign w:val="center"/>
          </w:tcPr>
          <w:p w14:paraId="6DE51EF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09E20EE0"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406167BD" w14:textId="77777777" w:rsidR="00F75010" w:rsidRPr="00B20E9C" w:rsidRDefault="00F75010" w:rsidP="00713CB6">
            <w:pPr>
              <w:suppressAutoHyphens/>
              <w:spacing w:line="276" w:lineRule="auto"/>
              <w:rPr>
                <w:rFonts w:ascii="Calibri" w:hAnsi="Calibri"/>
                <w:color w:val="4F81BD"/>
              </w:rPr>
            </w:pPr>
          </w:p>
        </w:tc>
      </w:tr>
      <w:tr w:rsidR="00F75010" w:rsidRPr="00B20E9C" w14:paraId="32877FA9" w14:textId="77777777" w:rsidTr="00713CB6">
        <w:trPr>
          <w:cantSplit/>
          <w:trHeight w:val="284"/>
        </w:trPr>
        <w:tc>
          <w:tcPr>
            <w:tcW w:w="822" w:type="dxa"/>
            <w:vAlign w:val="center"/>
          </w:tcPr>
          <w:p w14:paraId="644CF93B"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7.32</w:t>
            </w:r>
          </w:p>
        </w:tc>
        <w:tc>
          <w:tcPr>
            <w:tcW w:w="1880" w:type="dxa"/>
            <w:vAlign w:val="center"/>
          </w:tcPr>
          <w:p w14:paraId="780234CE"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07B0C404" w14:textId="77777777" w:rsidR="00F75010" w:rsidRPr="00B20E9C" w:rsidRDefault="00F75010" w:rsidP="00713CB6">
            <w:pPr>
              <w:suppressAutoHyphens/>
              <w:spacing w:line="276" w:lineRule="auto"/>
              <w:rPr>
                <w:rFonts w:ascii="Calibri" w:hAnsi="Calibri"/>
              </w:rPr>
            </w:pPr>
            <w:r w:rsidRPr="00B20E9C">
              <w:rPr>
                <w:rFonts w:ascii="Calibri" w:hAnsi="Calibri"/>
              </w:rPr>
              <w:t>Φωτεινές</w:t>
            </w:r>
            <w:r>
              <w:rPr>
                <w:rFonts w:ascii="Calibri" w:hAnsi="Calibri"/>
              </w:rPr>
              <w:t xml:space="preserve"> </w:t>
            </w:r>
            <w:r w:rsidRPr="00B20E9C">
              <w:rPr>
                <w:rFonts w:ascii="Calibri" w:hAnsi="Calibri"/>
              </w:rPr>
              <w:t>ενδείξεις LED επικοινωνιών</w:t>
            </w:r>
          </w:p>
        </w:tc>
        <w:tc>
          <w:tcPr>
            <w:tcW w:w="1275" w:type="dxa"/>
            <w:vAlign w:val="center"/>
          </w:tcPr>
          <w:p w14:paraId="235C86A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FA5724E"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791EED6E" w14:textId="77777777" w:rsidR="00F75010" w:rsidRPr="00B20E9C" w:rsidRDefault="00F75010" w:rsidP="00713CB6">
            <w:pPr>
              <w:suppressAutoHyphens/>
              <w:spacing w:line="276" w:lineRule="auto"/>
              <w:rPr>
                <w:rFonts w:ascii="Calibri" w:hAnsi="Calibri"/>
                <w:color w:val="4F81BD"/>
              </w:rPr>
            </w:pPr>
          </w:p>
        </w:tc>
      </w:tr>
      <w:tr w:rsidR="00F75010" w:rsidRPr="00B20E9C" w14:paraId="7E8482EB" w14:textId="77777777" w:rsidTr="00713CB6">
        <w:trPr>
          <w:cantSplit/>
          <w:trHeight w:val="284"/>
        </w:trPr>
        <w:tc>
          <w:tcPr>
            <w:tcW w:w="822" w:type="dxa"/>
            <w:vAlign w:val="center"/>
          </w:tcPr>
          <w:p w14:paraId="1339430D"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16CDF63C" w14:textId="77777777" w:rsidR="00F75010" w:rsidRPr="00B20E9C" w:rsidRDefault="00F75010" w:rsidP="00713CB6">
            <w:pPr>
              <w:suppressAutoHyphens/>
              <w:spacing w:line="276" w:lineRule="auto"/>
              <w:rPr>
                <w:rFonts w:ascii="Calibri" w:hAnsi="Calibri"/>
                <w:bCs/>
                <w:color w:val="4F81BD"/>
              </w:rPr>
            </w:pPr>
            <w:r w:rsidRPr="00B20E9C">
              <w:rPr>
                <w:rFonts w:ascii="Calibri" w:hAnsi="Calibri"/>
              </w:rPr>
              <w:t>Switch</w:t>
            </w:r>
          </w:p>
        </w:tc>
        <w:tc>
          <w:tcPr>
            <w:tcW w:w="2798" w:type="dxa"/>
            <w:vAlign w:val="center"/>
          </w:tcPr>
          <w:p w14:paraId="766C0B39"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Απόδοση</w:t>
            </w:r>
          </w:p>
        </w:tc>
        <w:tc>
          <w:tcPr>
            <w:tcW w:w="1275" w:type="dxa"/>
            <w:vAlign w:val="center"/>
          </w:tcPr>
          <w:p w14:paraId="29F78916" w14:textId="77777777" w:rsidR="00F75010" w:rsidRPr="00B20E9C" w:rsidRDefault="00F75010" w:rsidP="00713CB6">
            <w:pPr>
              <w:suppressAutoHyphens/>
              <w:spacing w:line="276" w:lineRule="auto"/>
              <w:jc w:val="center"/>
              <w:rPr>
                <w:rFonts w:ascii="Calibri" w:hAnsi="Calibri"/>
                <w:color w:val="4F81BD"/>
              </w:rPr>
            </w:pPr>
          </w:p>
        </w:tc>
        <w:tc>
          <w:tcPr>
            <w:tcW w:w="1276" w:type="dxa"/>
            <w:vAlign w:val="center"/>
          </w:tcPr>
          <w:p w14:paraId="1852E2BE"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3ED14D05" w14:textId="77777777" w:rsidR="00F75010" w:rsidRPr="00B20E9C" w:rsidRDefault="00F75010" w:rsidP="00713CB6">
            <w:pPr>
              <w:suppressAutoHyphens/>
              <w:spacing w:line="276" w:lineRule="auto"/>
              <w:rPr>
                <w:rFonts w:ascii="Calibri" w:hAnsi="Calibri"/>
                <w:color w:val="4F81BD"/>
              </w:rPr>
            </w:pPr>
          </w:p>
        </w:tc>
      </w:tr>
      <w:tr w:rsidR="00F75010" w:rsidRPr="00B20E9C" w14:paraId="3B7C9D3A" w14:textId="77777777" w:rsidTr="00713CB6">
        <w:trPr>
          <w:cantSplit/>
          <w:trHeight w:val="284"/>
        </w:trPr>
        <w:tc>
          <w:tcPr>
            <w:tcW w:w="822" w:type="dxa"/>
            <w:vAlign w:val="center"/>
          </w:tcPr>
          <w:p w14:paraId="3C9F63D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7.33</w:t>
            </w:r>
          </w:p>
        </w:tc>
        <w:tc>
          <w:tcPr>
            <w:tcW w:w="1880" w:type="dxa"/>
            <w:vAlign w:val="center"/>
          </w:tcPr>
          <w:p w14:paraId="49C6DDB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D358E4C"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Εσωτερική</w:t>
            </w:r>
            <w:r>
              <w:rPr>
                <w:rFonts w:ascii="Calibri" w:hAnsi="Calibri"/>
                <w:color w:val="000000"/>
              </w:rPr>
              <w:t xml:space="preserve"> </w:t>
            </w:r>
            <w:r w:rsidRPr="00B20E9C">
              <w:rPr>
                <w:rFonts w:ascii="Calibri" w:hAnsi="Calibri"/>
                <w:color w:val="000000"/>
              </w:rPr>
              <w:t>μνήμη</w:t>
            </w:r>
          </w:p>
        </w:tc>
        <w:tc>
          <w:tcPr>
            <w:tcW w:w="1275" w:type="dxa"/>
            <w:vAlign w:val="center"/>
          </w:tcPr>
          <w:p w14:paraId="3AA0F65E"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&gt;=128</w:t>
            </w:r>
          </w:p>
        </w:tc>
        <w:tc>
          <w:tcPr>
            <w:tcW w:w="1276" w:type="dxa"/>
            <w:vAlign w:val="center"/>
          </w:tcPr>
          <w:p w14:paraId="4C183842"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58331A16" w14:textId="77777777" w:rsidR="00F75010" w:rsidRPr="00B20E9C" w:rsidRDefault="00F75010" w:rsidP="00713CB6">
            <w:pPr>
              <w:suppressAutoHyphens/>
              <w:spacing w:line="276" w:lineRule="auto"/>
              <w:rPr>
                <w:rFonts w:ascii="Calibri" w:hAnsi="Calibri"/>
                <w:color w:val="4F81BD"/>
              </w:rPr>
            </w:pPr>
          </w:p>
        </w:tc>
      </w:tr>
      <w:tr w:rsidR="00F75010" w:rsidRPr="00B20E9C" w14:paraId="51EBFF57" w14:textId="77777777" w:rsidTr="00713CB6">
        <w:trPr>
          <w:cantSplit/>
          <w:trHeight w:val="284"/>
        </w:trPr>
        <w:tc>
          <w:tcPr>
            <w:tcW w:w="822" w:type="dxa"/>
            <w:vAlign w:val="center"/>
          </w:tcPr>
          <w:p w14:paraId="36A88EB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7.34</w:t>
            </w:r>
          </w:p>
        </w:tc>
        <w:tc>
          <w:tcPr>
            <w:tcW w:w="1880" w:type="dxa"/>
            <w:vAlign w:val="center"/>
          </w:tcPr>
          <w:p w14:paraId="7B78CC3D"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6440295C"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Τύπος μνήμης</w:t>
            </w:r>
          </w:p>
        </w:tc>
        <w:tc>
          <w:tcPr>
            <w:tcW w:w="1275" w:type="dxa"/>
            <w:vAlign w:val="center"/>
          </w:tcPr>
          <w:p w14:paraId="0C7F892A"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DRAM</w:t>
            </w:r>
          </w:p>
        </w:tc>
        <w:tc>
          <w:tcPr>
            <w:tcW w:w="1276" w:type="dxa"/>
            <w:vAlign w:val="center"/>
          </w:tcPr>
          <w:p w14:paraId="13BDC276"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71D9F72A" w14:textId="77777777" w:rsidR="00F75010" w:rsidRPr="00B20E9C" w:rsidRDefault="00F75010" w:rsidP="00713CB6">
            <w:pPr>
              <w:suppressAutoHyphens/>
              <w:spacing w:line="276" w:lineRule="auto"/>
              <w:rPr>
                <w:rFonts w:ascii="Calibri" w:hAnsi="Calibri"/>
                <w:color w:val="4F81BD"/>
              </w:rPr>
            </w:pPr>
          </w:p>
        </w:tc>
      </w:tr>
      <w:tr w:rsidR="00F75010" w:rsidRPr="00B20E9C" w14:paraId="2E79F364" w14:textId="77777777" w:rsidTr="00713CB6">
        <w:trPr>
          <w:cantSplit/>
          <w:trHeight w:val="284"/>
        </w:trPr>
        <w:tc>
          <w:tcPr>
            <w:tcW w:w="822" w:type="dxa"/>
            <w:vAlign w:val="center"/>
          </w:tcPr>
          <w:p w14:paraId="65AF9AD3"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7.35</w:t>
            </w:r>
          </w:p>
        </w:tc>
        <w:tc>
          <w:tcPr>
            <w:tcW w:w="1880" w:type="dxa"/>
            <w:vAlign w:val="center"/>
          </w:tcPr>
          <w:p w14:paraId="1CD371E9"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6C5C8A4"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 xml:space="preserve">Μνήμη Flash </w:t>
            </w:r>
          </w:p>
        </w:tc>
        <w:tc>
          <w:tcPr>
            <w:tcW w:w="1275" w:type="dxa"/>
            <w:vAlign w:val="center"/>
          </w:tcPr>
          <w:p w14:paraId="1CAF22FB"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&gt;=64</w:t>
            </w:r>
          </w:p>
        </w:tc>
        <w:tc>
          <w:tcPr>
            <w:tcW w:w="1276" w:type="dxa"/>
            <w:vAlign w:val="center"/>
          </w:tcPr>
          <w:p w14:paraId="05DDC424"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27BA3B19" w14:textId="77777777" w:rsidR="00F75010" w:rsidRPr="00B20E9C" w:rsidRDefault="00F75010" w:rsidP="00713CB6">
            <w:pPr>
              <w:suppressAutoHyphens/>
              <w:spacing w:line="276" w:lineRule="auto"/>
              <w:rPr>
                <w:rFonts w:ascii="Calibri" w:hAnsi="Calibri"/>
                <w:color w:val="4F81BD"/>
              </w:rPr>
            </w:pPr>
          </w:p>
        </w:tc>
      </w:tr>
      <w:tr w:rsidR="00F75010" w:rsidRPr="00B20E9C" w14:paraId="3D9D92D6" w14:textId="77777777" w:rsidTr="00713CB6">
        <w:trPr>
          <w:cantSplit/>
          <w:trHeight w:val="284"/>
        </w:trPr>
        <w:tc>
          <w:tcPr>
            <w:tcW w:w="822" w:type="dxa"/>
            <w:vAlign w:val="center"/>
          </w:tcPr>
          <w:p w14:paraId="177B1DD8"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7.36</w:t>
            </w:r>
          </w:p>
        </w:tc>
        <w:tc>
          <w:tcPr>
            <w:tcW w:w="1880" w:type="dxa"/>
            <w:vAlign w:val="center"/>
          </w:tcPr>
          <w:p w14:paraId="6934AB2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495EBA7"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Επίπεδο</w:t>
            </w:r>
            <w:r>
              <w:rPr>
                <w:rFonts w:ascii="Calibri" w:hAnsi="Calibri"/>
                <w:color w:val="000000"/>
              </w:rPr>
              <w:t xml:space="preserve"> </w:t>
            </w:r>
            <w:r w:rsidRPr="00B20E9C">
              <w:rPr>
                <w:rFonts w:ascii="Calibri" w:hAnsi="Calibri"/>
                <w:color w:val="000000"/>
              </w:rPr>
              <w:t xml:space="preserve">θορύβου </w:t>
            </w:r>
          </w:p>
        </w:tc>
        <w:tc>
          <w:tcPr>
            <w:tcW w:w="1275" w:type="dxa"/>
            <w:vAlign w:val="center"/>
          </w:tcPr>
          <w:p w14:paraId="267E3744"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&lt;55 dB</w:t>
            </w:r>
          </w:p>
        </w:tc>
        <w:tc>
          <w:tcPr>
            <w:tcW w:w="1276" w:type="dxa"/>
            <w:vAlign w:val="center"/>
          </w:tcPr>
          <w:p w14:paraId="531AFE20"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4D93E3F8" w14:textId="77777777" w:rsidR="00F75010" w:rsidRPr="00B20E9C" w:rsidRDefault="00F75010" w:rsidP="00713CB6">
            <w:pPr>
              <w:suppressAutoHyphens/>
              <w:spacing w:line="276" w:lineRule="auto"/>
              <w:rPr>
                <w:rFonts w:ascii="Calibri" w:hAnsi="Calibri"/>
                <w:color w:val="4F81BD"/>
              </w:rPr>
            </w:pPr>
          </w:p>
        </w:tc>
      </w:tr>
      <w:tr w:rsidR="00F75010" w:rsidRPr="00B20E9C" w14:paraId="47D37E7C" w14:textId="77777777" w:rsidTr="00713CB6">
        <w:trPr>
          <w:cantSplit/>
          <w:trHeight w:val="284"/>
        </w:trPr>
        <w:tc>
          <w:tcPr>
            <w:tcW w:w="822" w:type="dxa"/>
            <w:vAlign w:val="center"/>
          </w:tcPr>
          <w:p w14:paraId="6116EB3D"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474B78A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5604AF4" w14:textId="77777777" w:rsidR="00F75010" w:rsidRPr="00B20E9C" w:rsidRDefault="00F75010" w:rsidP="00713CB6">
            <w:pPr>
              <w:suppressAutoHyphens/>
              <w:spacing w:line="276" w:lineRule="auto"/>
              <w:rPr>
                <w:rFonts w:ascii="Calibri" w:hAnsi="Calibri"/>
                <w:b/>
                <w:bCs/>
                <w:color w:val="000000"/>
              </w:rPr>
            </w:pPr>
            <w:r w:rsidRPr="00B20E9C">
              <w:rPr>
                <w:rFonts w:ascii="Calibri" w:hAnsi="Calibri"/>
                <w:b/>
                <w:bCs/>
                <w:color w:val="000000"/>
              </w:rPr>
              <w:t>Διαχείριση ενέργειας</w:t>
            </w:r>
          </w:p>
        </w:tc>
        <w:tc>
          <w:tcPr>
            <w:tcW w:w="1275" w:type="dxa"/>
            <w:vAlign w:val="center"/>
          </w:tcPr>
          <w:p w14:paraId="4A283387" w14:textId="77777777" w:rsidR="00F75010" w:rsidRPr="00B20E9C" w:rsidRDefault="00F75010" w:rsidP="00713CB6">
            <w:pPr>
              <w:suppressAutoHyphens/>
              <w:spacing w:line="276" w:lineRule="auto"/>
              <w:jc w:val="center"/>
              <w:rPr>
                <w:rFonts w:ascii="Calibri" w:hAnsi="Calibri"/>
                <w:color w:val="4F81BD"/>
              </w:rPr>
            </w:pPr>
          </w:p>
        </w:tc>
        <w:tc>
          <w:tcPr>
            <w:tcW w:w="1276" w:type="dxa"/>
            <w:vAlign w:val="center"/>
          </w:tcPr>
          <w:p w14:paraId="034DA76D"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551CAADB" w14:textId="77777777" w:rsidR="00F75010" w:rsidRPr="00B20E9C" w:rsidRDefault="00F75010" w:rsidP="00713CB6">
            <w:pPr>
              <w:suppressAutoHyphens/>
              <w:spacing w:line="276" w:lineRule="auto"/>
              <w:rPr>
                <w:rFonts w:ascii="Calibri" w:hAnsi="Calibri"/>
                <w:color w:val="4F81BD"/>
              </w:rPr>
            </w:pPr>
          </w:p>
        </w:tc>
      </w:tr>
      <w:tr w:rsidR="00F75010" w:rsidRPr="00B20E9C" w14:paraId="79E312A8" w14:textId="77777777" w:rsidTr="00713CB6">
        <w:trPr>
          <w:cantSplit/>
          <w:trHeight w:val="284"/>
        </w:trPr>
        <w:tc>
          <w:tcPr>
            <w:tcW w:w="822" w:type="dxa"/>
            <w:vAlign w:val="center"/>
          </w:tcPr>
          <w:p w14:paraId="17A82D3F"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7.37</w:t>
            </w:r>
          </w:p>
        </w:tc>
        <w:tc>
          <w:tcPr>
            <w:tcW w:w="1880" w:type="dxa"/>
            <w:vAlign w:val="center"/>
          </w:tcPr>
          <w:p w14:paraId="29DC875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C407943"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 xml:space="preserve">AC input voltage </w:t>
            </w:r>
          </w:p>
        </w:tc>
        <w:tc>
          <w:tcPr>
            <w:tcW w:w="1275" w:type="dxa"/>
            <w:vAlign w:val="center"/>
          </w:tcPr>
          <w:p w14:paraId="2078A75B"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 xml:space="preserve">100-240  V </w:t>
            </w:r>
          </w:p>
        </w:tc>
        <w:tc>
          <w:tcPr>
            <w:tcW w:w="1276" w:type="dxa"/>
            <w:vAlign w:val="center"/>
          </w:tcPr>
          <w:p w14:paraId="4FB90162"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0776F6B4" w14:textId="77777777" w:rsidR="00F75010" w:rsidRPr="00B20E9C" w:rsidRDefault="00F75010" w:rsidP="00713CB6">
            <w:pPr>
              <w:suppressAutoHyphens/>
              <w:spacing w:line="276" w:lineRule="auto"/>
              <w:rPr>
                <w:rFonts w:ascii="Calibri" w:hAnsi="Calibri"/>
                <w:color w:val="4F81BD"/>
              </w:rPr>
            </w:pPr>
          </w:p>
        </w:tc>
      </w:tr>
      <w:tr w:rsidR="00F75010" w:rsidRPr="00B20E9C" w14:paraId="7615596E" w14:textId="77777777" w:rsidTr="00713CB6">
        <w:trPr>
          <w:cantSplit/>
          <w:trHeight w:val="284"/>
        </w:trPr>
        <w:tc>
          <w:tcPr>
            <w:tcW w:w="822" w:type="dxa"/>
            <w:vAlign w:val="center"/>
          </w:tcPr>
          <w:p w14:paraId="174FAAE0"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7.38</w:t>
            </w:r>
          </w:p>
        </w:tc>
        <w:tc>
          <w:tcPr>
            <w:tcW w:w="1880" w:type="dxa"/>
            <w:vAlign w:val="center"/>
          </w:tcPr>
          <w:p w14:paraId="665AFFF5"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C1A36C4"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 xml:space="preserve">AC input frequency </w:t>
            </w:r>
          </w:p>
        </w:tc>
        <w:tc>
          <w:tcPr>
            <w:tcW w:w="1275" w:type="dxa"/>
            <w:vAlign w:val="center"/>
          </w:tcPr>
          <w:p w14:paraId="24B3D219"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 xml:space="preserve">50/60  Hz </w:t>
            </w:r>
          </w:p>
        </w:tc>
        <w:tc>
          <w:tcPr>
            <w:tcW w:w="1276" w:type="dxa"/>
            <w:vAlign w:val="center"/>
          </w:tcPr>
          <w:p w14:paraId="218FDB35"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26D936BB" w14:textId="77777777" w:rsidR="00F75010" w:rsidRPr="00B20E9C" w:rsidRDefault="00F75010" w:rsidP="00713CB6">
            <w:pPr>
              <w:suppressAutoHyphens/>
              <w:spacing w:line="276" w:lineRule="auto"/>
              <w:rPr>
                <w:rFonts w:ascii="Calibri" w:hAnsi="Calibri"/>
                <w:color w:val="4F81BD"/>
              </w:rPr>
            </w:pPr>
          </w:p>
        </w:tc>
      </w:tr>
      <w:tr w:rsidR="00F75010" w:rsidRPr="00B20E9C" w14:paraId="58373FD9" w14:textId="77777777" w:rsidTr="00713CB6">
        <w:trPr>
          <w:cantSplit/>
          <w:trHeight w:val="284"/>
        </w:trPr>
        <w:tc>
          <w:tcPr>
            <w:tcW w:w="822" w:type="dxa"/>
            <w:vAlign w:val="center"/>
          </w:tcPr>
          <w:p w14:paraId="2C14C553"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7.39</w:t>
            </w:r>
          </w:p>
        </w:tc>
        <w:tc>
          <w:tcPr>
            <w:tcW w:w="1880" w:type="dxa"/>
            <w:vAlign w:val="center"/>
          </w:tcPr>
          <w:p w14:paraId="33E2DE70"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217C4E00"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Κατανάλωση ισχύος (χωρίς χρήση POE)</w:t>
            </w:r>
          </w:p>
        </w:tc>
        <w:tc>
          <w:tcPr>
            <w:tcW w:w="1275" w:type="dxa"/>
            <w:vAlign w:val="center"/>
          </w:tcPr>
          <w:p w14:paraId="38C90B46" w14:textId="77777777" w:rsidR="00F75010" w:rsidRPr="00B20E9C" w:rsidRDefault="00F75010" w:rsidP="00713CB6">
            <w:pPr>
              <w:suppressAutoHyphens/>
              <w:spacing w:line="276" w:lineRule="auto"/>
              <w:jc w:val="center"/>
              <w:rPr>
                <w:rFonts w:ascii="Calibri" w:hAnsi="Calibri"/>
                <w:color w:val="4F81BD"/>
              </w:rPr>
            </w:pPr>
            <w:r w:rsidRPr="00B20E9C">
              <w:rPr>
                <w:rFonts w:ascii="Calibri" w:hAnsi="Calibri"/>
              </w:rPr>
              <w:t>&lt;100W</w:t>
            </w:r>
          </w:p>
        </w:tc>
        <w:tc>
          <w:tcPr>
            <w:tcW w:w="1276" w:type="dxa"/>
            <w:vAlign w:val="center"/>
          </w:tcPr>
          <w:p w14:paraId="13C25BE4"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224BFD0A" w14:textId="77777777" w:rsidR="00F75010" w:rsidRPr="00B20E9C" w:rsidRDefault="00F75010" w:rsidP="00713CB6">
            <w:pPr>
              <w:suppressAutoHyphens/>
              <w:spacing w:line="276" w:lineRule="auto"/>
              <w:rPr>
                <w:rFonts w:ascii="Calibri" w:hAnsi="Calibri"/>
                <w:color w:val="4F81BD"/>
              </w:rPr>
            </w:pPr>
          </w:p>
        </w:tc>
      </w:tr>
      <w:tr w:rsidR="00F75010" w:rsidRPr="00B20E9C" w14:paraId="7E575405" w14:textId="77777777" w:rsidTr="00713CB6">
        <w:trPr>
          <w:cantSplit/>
          <w:trHeight w:val="284"/>
        </w:trPr>
        <w:tc>
          <w:tcPr>
            <w:tcW w:w="822" w:type="dxa"/>
            <w:vAlign w:val="center"/>
          </w:tcPr>
          <w:p w14:paraId="5A995227"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7.40</w:t>
            </w:r>
          </w:p>
        </w:tc>
        <w:tc>
          <w:tcPr>
            <w:tcW w:w="1880" w:type="dxa"/>
            <w:vAlign w:val="center"/>
          </w:tcPr>
          <w:p w14:paraId="46F198B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D7C18DE"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Εφεδρική</w:t>
            </w:r>
            <w:r>
              <w:rPr>
                <w:rFonts w:ascii="Calibri" w:hAnsi="Calibri"/>
                <w:color w:val="000000"/>
              </w:rPr>
              <w:t xml:space="preserve"> </w:t>
            </w:r>
            <w:r w:rsidRPr="00B20E9C">
              <w:rPr>
                <w:rFonts w:ascii="Calibri" w:hAnsi="Calibri"/>
                <w:color w:val="000000"/>
              </w:rPr>
              <w:t>τροφοδοσία ισχύος</w:t>
            </w:r>
          </w:p>
        </w:tc>
        <w:tc>
          <w:tcPr>
            <w:tcW w:w="1275" w:type="dxa"/>
            <w:vAlign w:val="center"/>
          </w:tcPr>
          <w:p w14:paraId="5CD2D091"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tc>
        <w:tc>
          <w:tcPr>
            <w:tcW w:w="1276" w:type="dxa"/>
            <w:vAlign w:val="center"/>
          </w:tcPr>
          <w:p w14:paraId="1E98354D"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504190A8" w14:textId="77777777" w:rsidR="00F75010" w:rsidRPr="00B20E9C" w:rsidRDefault="00F75010" w:rsidP="00713CB6">
            <w:pPr>
              <w:suppressAutoHyphens/>
              <w:spacing w:line="276" w:lineRule="auto"/>
              <w:rPr>
                <w:rFonts w:ascii="Calibri" w:hAnsi="Calibri"/>
                <w:color w:val="4F81BD"/>
              </w:rPr>
            </w:pPr>
          </w:p>
        </w:tc>
      </w:tr>
      <w:tr w:rsidR="00F75010" w:rsidRPr="0061337B" w14:paraId="33B64AFE" w14:textId="77777777" w:rsidTr="00713CB6">
        <w:trPr>
          <w:cantSplit/>
          <w:trHeight w:val="284"/>
        </w:trPr>
        <w:tc>
          <w:tcPr>
            <w:tcW w:w="822" w:type="dxa"/>
            <w:vAlign w:val="center"/>
          </w:tcPr>
          <w:p w14:paraId="773F3F98"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5077AD1E"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1A393E54" w14:textId="77777777" w:rsidR="00F75010" w:rsidRPr="00B20E9C" w:rsidRDefault="00F75010" w:rsidP="00713CB6">
            <w:pPr>
              <w:suppressAutoHyphens/>
              <w:spacing w:line="276" w:lineRule="auto"/>
              <w:rPr>
                <w:rFonts w:ascii="Calibri" w:hAnsi="Calibri"/>
                <w:b/>
                <w:bCs/>
                <w:color w:val="000000"/>
                <w:lang w:val="en-US"/>
              </w:rPr>
            </w:pPr>
            <w:r w:rsidRPr="00B20E9C">
              <w:rPr>
                <w:rFonts w:ascii="Calibri" w:hAnsi="Calibri"/>
                <w:b/>
                <w:bCs/>
                <w:color w:val="000000"/>
              </w:rPr>
              <w:t>Τεχνολογία</w:t>
            </w:r>
            <w:r w:rsidRPr="00B20E9C">
              <w:rPr>
                <w:rFonts w:ascii="Calibri" w:hAnsi="Calibri"/>
                <w:b/>
                <w:bCs/>
                <w:color w:val="000000"/>
                <w:lang w:val="en-US"/>
              </w:rPr>
              <w:t xml:space="preserve"> Power over Ethernet (PoE)</w:t>
            </w:r>
          </w:p>
        </w:tc>
        <w:tc>
          <w:tcPr>
            <w:tcW w:w="1275" w:type="dxa"/>
            <w:vAlign w:val="center"/>
          </w:tcPr>
          <w:p w14:paraId="2118DB9C" w14:textId="77777777" w:rsidR="00F75010" w:rsidRPr="00B20E9C" w:rsidRDefault="00F75010" w:rsidP="00713CB6">
            <w:pPr>
              <w:suppressAutoHyphens/>
              <w:spacing w:line="276" w:lineRule="auto"/>
              <w:jc w:val="center"/>
              <w:rPr>
                <w:rFonts w:ascii="Calibri" w:hAnsi="Calibri"/>
                <w:color w:val="4F81BD"/>
                <w:lang w:val="en-US"/>
              </w:rPr>
            </w:pPr>
          </w:p>
        </w:tc>
        <w:tc>
          <w:tcPr>
            <w:tcW w:w="1276" w:type="dxa"/>
            <w:vAlign w:val="center"/>
          </w:tcPr>
          <w:p w14:paraId="51ADA0E6" w14:textId="77777777" w:rsidR="00F75010" w:rsidRPr="00B20E9C" w:rsidRDefault="00F75010" w:rsidP="00713CB6">
            <w:pPr>
              <w:suppressAutoHyphens/>
              <w:spacing w:line="276" w:lineRule="auto"/>
              <w:rPr>
                <w:rFonts w:ascii="Calibri" w:hAnsi="Calibri"/>
                <w:color w:val="4F81BD"/>
                <w:lang w:val="en-US"/>
              </w:rPr>
            </w:pPr>
          </w:p>
        </w:tc>
        <w:tc>
          <w:tcPr>
            <w:tcW w:w="1588" w:type="dxa"/>
            <w:vAlign w:val="center"/>
          </w:tcPr>
          <w:p w14:paraId="0D027E5C" w14:textId="77777777" w:rsidR="00F75010" w:rsidRPr="00B20E9C" w:rsidRDefault="00F75010" w:rsidP="00713CB6">
            <w:pPr>
              <w:suppressAutoHyphens/>
              <w:spacing w:line="276" w:lineRule="auto"/>
              <w:rPr>
                <w:rFonts w:ascii="Calibri" w:hAnsi="Calibri"/>
                <w:color w:val="4F81BD"/>
                <w:lang w:val="en-US"/>
              </w:rPr>
            </w:pPr>
          </w:p>
        </w:tc>
      </w:tr>
      <w:tr w:rsidR="00F75010" w:rsidRPr="00B20E9C" w14:paraId="5412BF9D" w14:textId="77777777" w:rsidTr="00713CB6">
        <w:trPr>
          <w:cantSplit/>
          <w:trHeight w:val="284"/>
        </w:trPr>
        <w:tc>
          <w:tcPr>
            <w:tcW w:w="822" w:type="dxa"/>
            <w:vAlign w:val="center"/>
          </w:tcPr>
          <w:p w14:paraId="7367B54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7.41</w:t>
            </w:r>
          </w:p>
        </w:tc>
        <w:tc>
          <w:tcPr>
            <w:tcW w:w="1880" w:type="dxa"/>
            <w:vAlign w:val="center"/>
          </w:tcPr>
          <w:p w14:paraId="6CA18DA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CC41012" w14:textId="77777777" w:rsidR="00F75010" w:rsidRPr="00B20E9C" w:rsidRDefault="00F75010" w:rsidP="00713CB6">
            <w:pPr>
              <w:suppressAutoHyphens/>
              <w:spacing w:line="276" w:lineRule="auto"/>
              <w:rPr>
                <w:rFonts w:ascii="Calibri" w:hAnsi="Calibri"/>
                <w:color w:val="000000"/>
              </w:rPr>
            </w:pPr>
            <w:r w:rsidRPr="00B20E9C">
              <w:rPr>
                <w:rFonts w:ascii="Calibri" w:hAnsi="Calibri"/>
                <w:color w:val="000000"/>
              </w:rPr>
              <w:t>PoE</w:t>
            </w:r>
            <w:r>
              <w:rPr>
                <w:rFonts w:ascii="Calibri" w:hAnsi="Calibri"/>
                <w:color w:val="000000"/>
              </w:rPr>
              <w:t xml:space="preserve"> </w:t>
            </w:r>
            <w:r w:rsidRPr="00B20E9C">
              <w:rPr>
                <w:rFonts w:ascii="Calibri" w:hAnsi="Calibri"/>
                <w:color w:val="000000"/>
              </w:rPr>
              <w:t>τροφοδοτικού</w:t>
            </w:r>
          </w:p>
        </w:tc>
        <w:tc>
          <w:tcPr>
            <w:tcW w:w="1275" w:type="dxa"/>
            <w:vAlign w:val="center"/>
          </w:tcPr>
          <w:p w14:paraId="58A93244"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ΝΑΙ</w:t>
            </w:r>
          </w:p>
        </w:tc>
        <w:tc>
          <w:tcPr>
            <w:tcW w:w="1276" w:type="dxa"/>
            <w:vAlign w:val="center"/>
          </w:tcPr>
          <w:p w14:paraId="6DFA4F97"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36CC3B7B" w14:textId="77777777" w:rsidR="00F75010" w:rsidRPr="00B20E9C" w:rsidRDefault="00F75010" w:rsidP="00713CB6">
            <w:pPr>
              <w:suppressAutoHyphens/>
              <w:spacing w:line="276" w:lineRule="auto"/>
              <w:rPr>
                <w:rFonts w:ascii="Calibri" w:hAnsi="Calibri"/>
                <w:color w:val="4F81BD"/>
              </w:rPr>
            </w:pPr>
          </w:p>
        </w:tc>
      </w:tr>
      <w:tr w:rsidR="00F75010" w:rsidRPr="00B20E9C" w14:paraId="70596076" w14:textId="77777777" w:rsidTr="00713CB6">
        <w:trPr>
          <w:cantSplit/>
          <w:trHeight w:val="284"/>
        </w:trPr>
        <w:tc>
          <w:tcPr>
            <w:tcW w:w="822" w:type="dxa"/>
            <w:vAlign w:val="center"/>
          </w:tcPr>
          <w:p w14:paraId="6E4DD36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7.42</w:t>
            </w:r>
          </w:p>
        </w:tc>
        <w:tc>
          <w:tcPr>
            <w:tcW w:w="1880" w:type="dxa"/>
            <w:vAlign w:val="center"/>
          </w:tcPr>
          <w:p w14:paraId="3AB33F47"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98F5732" w14:textId="77777777" w:rsidR="00F75010" w:rsidRPr="00B20E9C" w:rsidRDefault="00F75010" w:rsidP="00713CB6">
            <w:pPr>
              <w:suppressAutoHyphens/>
              <w:spacing w:line="276" w:lineRule="auto"/>
              <w:rPr>
                <w:rFonts w:ascii="Calibri" w:hAnsi="Calibri"/>
                <w:color w:val="000000"/>
                <w:lang w:val="en-US"/>
              </w:rPr>
            </w:pPr>
            <w:r w:rsidRPr="00B20E9C">
              <w:rPr>
                <w:rFonts w:ascii="Calibri" w:hAnsi="Calibri"/>
                <w:color w:val="000000"/>
              </w:rPr>
              <w:t>Ποσότητα</w:t>
            </w:r>
            <w:r w:rsidRPr="00B20E9C">
              <w:rPr>
                <w:rFonts w:ascii="Calibri" w:hAnsi="Calibri"/>
                <w:color w:val="000000"/>
                <w:lang w:val="en-US"/>
              </w:rPr>
              <w:t xml:space="preserve"> </w:t>
            </w:r>
            <w:r w:rsidRPr="00B20E9C">
              <w:rPr>
                <w:rFonts w:ascii="Calibri" w:hAnsi="Calibri"/>
                <w:color w:val="000000"/>
              </w:rPr>
              <w:t>θυρών</w:t>
            </w:r>
            <w:r w:rsidRPr="00B20E9C">
              <w:rPr>
                <w:rFonts w:ascii="Calibri" w:hAnsi="Calibri"/>
                <w:color w:val="000000"/>
                <w:lang w:val="en-US"/>
              </w:rPr>
              <w:t xml:space="preserve"> Power over Ethernet</w:t>
            </w:r>
          </w:p>
        </w:tc>
        <w:tc>
          <w:tcPr>
            <w:tcW w:w="1275" w:type="dxa"/>
            <w:vAlign w:val="center"/>
          </w:tcPr>
          <w:p w14:paraId="5B10C8D1"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olor w:val="000000"/>
              </w:rPr>
              <w:t>24</w:t>
            </w:r>
          </w:p>
        </w:tc>
        <w:tc>
          <w:tcPr>
            <w:tcW w:w="1276" w:type="dxa"/>
            <w:vAlign w:val="center"/>
          </w:tcPr>
          <w:p w14:paraId="2DF4E7D9"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276F3538" w14:textId="77777777" w:rsidR="00F75010" w:rsidRPr="00B20E9C" w:rsidRDefault="00F75010" w:rsidP="00713CB6">
            <w:pPr>
              <w:suppressAutoHyphens/>
              <w:spacing w:line="276" w:lineRule="auto"/>
              <w:rPr>
                <w:rFonts w:ascii="Calibri" w:hAnsi="Calibri"/>
                <w:color w:val="4F81BD"/>
              </w:rPr>
            </w:pPr>
          </w:p>
        </w:tc>
      </w:tr>
      <w:tr w:rsidR="00F75010" w:rsidRPr="00B20E9C" w14:paraId="16EC2ACB" w14:textId="77777777" w:rsidTr="00713CB6">
        <w:trPr>
          <w:cantSplit/>
          <w:trHeight w:val="284"/>
        </w:trPr>
        <w:tc>
          <w:tcPr>
            <w:tcW w:w="822" w:type="dxa"/>
            <w:vAlign w:val="center"/>
          </w:tcPr>
          <w:p w14:paraId="2FD674C5"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514A849B"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2CDFC63"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b/>
              </w:rPr>
              <w:t>Προδιαγραφές Ασφαλείας:</w:t>
            </w:r>
          </w:p>
        </w:tc>
        <w:tc>
          <w:tcPr>
            <w:tcW w:w="1275" w:type="dxa"/>
            <w:vAlign w:val="center"/>
          </w:tcPr>
          <w:p w14:paraId="23581FC8" w14:textId="77777777" w:rsidR="00F75010" w:rsidRPr="00B20E9C" w:rsidRDefault="00F75010" w:rsidP="00713CB6">
            <w:pPr>
              <w:suppressAutoHyphens/>
              <w:spacing w:line="276" w:lineRule="auto"/>
              <w:jc w:val="center"/>
              <w:rPr>
                <w:rFonts w:ascii="Calibri" w:hAnsi="Calibri"/>
                <w:color w:val="000000"/>
              </w:rPr>
            </w:pPr>
          </w:p>
        </w:tc>
        <w:tc>
          <w:tcPr>
            <w:tcW w:w="1276" w:type="dxa"/>
            <w:vAlign w:val="center"/>
          </w:tcPr>
          <w:p w14:paraId="06C80FE1"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4415E482" w14:textId="77777777" w:rsidR="00F75010" w:rsidRPr="00B20E9C" w:rsidRDefault="00F75010" w:rsidP="00713CB6">
            <w:pPr>
              <w:suppressAutoHyphens/>
              <w:spacing w:line="276" w:lineRule="auto"/>
              <w:rPr>
                <w:rFonts w:ascii="Calibri" w:hAnsi="Calibri"/>
                <w:color w:val="4F81BD"/>
              </w:rPr>
            </w:pPr>
          </w:p>
        </w:tc>
      </w:tr>
      <w:tr w:rsidR="00F75010" w:rsidRPr="00B20E9C" w14:paraId="1BE45409" w14:textId="77777777" w:rsidTr="00713CB6">
        <w:trPr>
          <w:cantSplit/>
          <w:trHeight w:val="284"/>
        </w:trPr>
        <w:tc>
          <w:tcPr>
            <w:tcW w:w="822" w:type="dxa"/>
            <w:vAlign w:val="center"/>
          </w:tcPr>
          <w:p w14:paraId="7D325FDF"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7.43</w:t>
            </w:r>
          </w:p>
        </w:tc>
        <w:tc>
          <w:tcPr>
            <w:tcW w:w="1880" w:type="dxa"/>
            <w:vAlign w:val="center"/>
          </w:tcPr>
          <w:p w14:paraId="1094DBB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9BD8599"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rPr>
              <w:t xml:space="preserve">UL </w:t>
            </w:r>
            <w:r w:rsidRPr="00B20E9C">
              <w:rPr>
                <w:rFonts w:ascii="Calibri" w:hAnsi="Calibri" w:cs="Calibri"/>
                <w:lang w:val="en-GB"/>
              </w:rPr>
              <w:t>60</w:t>
            </w:r>
            <w:r w:rsidRPr="00B20E9C">
              <w:rPr>
                <w:rFonts w:ascii="Calibri" w:hAnsi="Calibri" w:cs="Calibri"/>
              </w:rPr>
              <w:t>950</w:t>
            </w:r>
          </w:p>
        </w:tc>
        <w:tc>
          <w:tcPr>
            <w:tcW w:w="1275" w:type="dxa"/>
            <w:vAlign w:val="center"/>
          </w:tcPr>
          <w:p w14:paraId="36BB0611"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rPr>
              <w:t>ΝΑΙ</w:t>
            </w:r>
          </w:p>
        </w:tc>
        <w:tc>
          <w:tcPr>
            <w:tcW w:w="1276" w:type="dxa"/>
            <w:vAlign w:val="center"/>
          </w:tcPr>
          <w:p w14:paraId="3FE47897"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3AF31E75" w14:textId="77777777" w:rsidR="00F75010" w:rsidRPr="00B20E9C" w:rsidRDefault="00F75010" w:rsidP="00713CB6">
            <w:pPr>
              <w:suppressAutoHyphens/>
              <w:spacing w:line="276" w:lineRule="auto"/>
              <w:rPr>
                <w:rFonts w:ascii="Calibri" w:hAnsi="Calibri"/>
                <w:color w:val="4F81BD"/>
              </w:rPr>
            </w:pPr>
          </w:p>
        </w:tc>
      </w:tr>
      <w:tr w:rsidR="00F75010" w:rsidRPr="00B20E9C" w14:paraId="05D10EAC" w14:textId="77777777" w:rsidTr="00713CB6">
        <w:trPr>
          <w:cantSplit/>
          <w:trHeight w:val="284"/>
        </w:trPr>
        <w:tc>
          <w:tcPr>
            <w:tcW w:w="822" w:type="dxa"/>
            <w:vAlign w:val="center"/>
          </w:tcPr>
          <w:p w14:paraId="21789578"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7.44</w:t>
            </w:r>
          </w:p>
        </w:tc>
        <w:tc>
          <w:tcPr>
            <w:tcW w:w="1880" w:type="dxa"/>
            <w:vAlign w:val="center"/>
          </w:tcPr>
          <w:p w14:paraId="2A0AD8EA"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D3044F2"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rPr>
              <w:t>EN 60950</w:t>
            </w:r>
          </w:p>
        </w:tc>
        <w:tc>
          <w:tcPr>
            <w:tcW w:w="1275" w:type="dxa"/>
            <w:vAlign w:val="center"/>
          </w:tcPr>
          <w:p w14:paraId="3FD2041B"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rPr>
              <w:t>ΝΑΙ</w:t>
            </w:r>
          </w:p>
        </w:tc>
        <w:tc>
          <w:tcPr>
            <w:tcW w:w="1276" w:type="dxa"/>
            <w:vAlign w:val="center"/>
          </w:tcPr>
          <w:p w14:paraId="76F453F3"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164590CF" w14:textId="77777777" w:rsidR="00F75010" w:rsidRPr="00B20E9C" w:rsidRDefault="00F75010" w:rsidP="00713CB6">
            <w:pPr>
              <w:suppressAutoHyphens/>
              <w:spacing w:line="276" w:lineRule="auto"/>
              <w:rPr>
                <w:rFonts w:ascii="Calibri" w:hAnsi="Calibri"/>
                <w:color w:val="4F81BD"/>
              </w:rPr>
            </w:pPr>
          </w:p>
        </w:tc>
      </w:tr>
      <w:tr w:rsidR="00F75010" w:rsidRPr="00B20E9C" w14:paraId="56295072" w14:textId="77777777" w:rsidTr="00713CB6">
        <w:trPr>
          <w:cantSplit/>
          <w:trHeight w:val="284"/>
        </w:trPr>
        <w:tc>
          <w:tcPr>
            <w:tcW w:w="822" w:type="dxa"/>
            <w:vAlign w:val="center"/>
          </w:tcPr>
          <w:p w14:paraId="402C9C2C"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7.45</w:t>
            </w:r>
          </w:p>
        </w:tc>
        <w:tc>
          <w:tcPr>
            <w:tcW w:w="1880" w:type="dxa"/>
            <w:vAlign w:val="center"/>
          </w:tcPr>
          <w:p w14:paraId="0A702CF6"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0C799F34"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rPr>
              <w:t>CE marking</w:t>
            </w:r>
          </w:p>
        </w:tc>
        <w:tc>
          <w:tcPr>
            <w:tcW w:w="1275" w:type="dxa"/>
            <w:vAlign w:val="center"/>
          </w:tcPr>
          <w:p w14:paraId="30DD4C75"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rPr>
              <w:t>ΝΑΙ</w:t>
            </w:r>
          </w:p>
        </w:tc>
        <w:tc>
          <w:tcPr>
            <w:tcW w:w="1276" w:type="dxa"/>
            <w:vAlign w:val="center"/>
          </w:tcPr>
          <w:p w14:paraId="34CAF1AE"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68A67D7F" w14:textId="77777777" w:rsidR="00F75010" w:rsidRPr="00B20E9C" w:rsidRDefault="00F75010" w:rsidP="00713CB6">
            <w:pPr>
              <w:suppressAutoHyphens/>
              <w:spacing w:line="276" w:lineRule="auto"/>
              <w:rPr>
                <w:rFonts w:ascii="Calibri" w:hAnsi="Calibri"/>
                <w:color w:val="4F81BD"/>
              </w:rPr>
            </w:pPr>
          </w:p>
        </w:tc>
      </w:tr>
      <w:tr w:rsidR="00F75010" w:rsidRPr="00B20E9C" w14:paraId="17EEC94E" w14:textId="77777777" w:rsidTr="00713CB6">
        <w:trPr>
          <w:cantSplit/>
          <w:trHeight w:val="284"/>
        </w:trPr>
        <w:tc>
          <w:tcPr>
            <w:tcW w:w="822" w:type="dxa"/>
            <w:vAlign w:val="center"/>
          </w:tcPr>
          <w:p w14:paraId="0A00010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7.46</w:t>
            </w:r>
          </w:p>
        </w:tc>
        <w:tc>
          <w:tcPr>
            <w:tcW w:w="1880" w:type="dxa"/>
            <w:vAlign w:val="center"/>
          </w:tcPr>
          <w:p w14:paraId="3D352F2F"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3C5FE149"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rPr>
              <w:t xml:space="preserve">IEC </w:t>
            </w:r>
            <w:r w:rsidRPr="00B20E9C">
              <w:rPr>
                <w:rFonts w:ascii="Calibri" w:hAnsi="Calibri" w:cs="Calibri"/>
                <w:lang w:val="en-GB"/>
              </w:rPr>
              <w:t>60</w:t>
            </w:r>
            <w:r w:rsidRPr="00B20E9C">
              <w:rPr>
                <w:rFonts w:ascii="Calibri" w:hAnsi="Calibri" w:cs="Calibri"/>
              </w:rPr>
              <w:t>950</w:t>
            </w:r>
          </w:p>
        </w:tc>
        <w:tc>
          <w:tcPr>
            <w:tcW w:w="1275" w:type="dxa"/>
            <w:vAlign w:val="center"/>
          </w:tcPr>
          <w:p w14:paraId="455284BC"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rPr>
              <w:t>ΝΑΙ</w:t>
            </w:r>
          </w:p>
        </w:tc>
        <w:tc>
          <w:tcPr>
            <w:tcW w:w="1276" w:type="dxa"/>
            <w:vAlign w:val="center"/>
          </w:tcPr>
          <w:p w14:paraId="09BB0AA0"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679345EF" w14:textId="77777777" w:rsidR="00F75010" w:rsidRPr="00B20E9C" w:rsidRDefault="00F75010" w:rsidP="00713CB6">
            <w:pPr>
              <w:suppressAutoHyphens/>
              <w:spacing w:line="276" w:lineRule="auto"/>
              <w:rPr>
                <w:rFonts w:ascii="Calibri" w:hAnsi="Calibri"/>
                <w:color w:val="4F81BD"/>
              </w:rPr>
            </w:pPr>
          </w:p>
        </w:tc>
      </w:tr>
      <w:tr w:rsidR="00F75010" w:rsidRPr="00B20E9C" w14:paraId="6893F85B" w14:textId="77777777" w:rsidTr="00713CB6">
        <w:trPr>
          <w:cantSplit/>
          <w:trHeight w:val="284"/>
        </w:trPr>
        <w:tc>
          <w:tcPr>
            <w:tcW w:w="822" w:type="dxa"/>
            <w:vAlign w:val="center"/>
          </w:tcPr>
          <w:p w14:paraId="3EAD62E5"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1CB7AF74"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4DD2BAD3"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b/>
              </w:rPr>
              <w:t>Προδιαγραφές ηλεκτρομαγνητικών εκπομπών:</w:t>
            </w:r>
          </w:p>
        </w:tc>
        <w:tc>
          <w:tcPr>
            <w:tcW w:w="1275" w:type="dxa"/>
            <w:vAlign w:val="center"/>
          </w:tcPr>
          <w:p w14:paraId="285607A5" w14:textId="77777777" w:rsidR="00F75010" w:rsidRPr="00B20E9C" w:rsidRDefault="00F75010" w:rsidP="00713CB6">
            <w:pPr>
              <w:suppressAutoHyphens/>
              <w:spacing w:line="276" w:lineRule="auto"/>
              <w:jc w:val="center"/>
              <w:rPr>
                <w:rFonts w:ascii="Calibri" w:hAnsi="Calibri"/>
                <w:color w:val="000000"/>
              </w:rPr>
            </w:pPr>
          </w:p>
        </w:tc>
        <w:tc>
          <w:tcPr>
            <w:tcW w:w="1276" w:type="dxa"/>
            <w:vAlign w:val="center"/>
          </w:tcPr>
          <w:p w14:paraId="07701A5D"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72B017F5" w14:textId="77777777" w:rsidR="00F75010" w:rsidRPr="00B20E9C" w:rsidRDefault="00F75010" w:rsidP="00713CB6">
            <w:pPr>
              <w:suppressAutoHyphens/>
              <w:spacing w:line="276" w:lineRule="auto"/>
              <w:rPr>
                <w:rFonts w:ascii="Calibri" w:hAnsi="Calibri"/>
                <w:color w:val="4F81BD"/>
              </w:rPr>
            </w:pPr>
          </w:p>
        </w:tc>
      </w:tr>
      <w:tr w:rsidR="00F75010" w:rsidRPr="00B20E9C" w14:paraId="053D7C98" w14:textId="77777777" w:rsidTr="00713CB6">
        <w:trPr>
          <w:cantSplit/>
          <w:trHeight w:val="284"/>
        </w:trPr>
        <w:tc>
          <w:tcPr>
            <w:tcW w:w="822" w:type="dxa"/>
            <w:vAlign w:val="center"/>
          </w:tcPr>
          <w:p w14:paraId="0FAB99B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7.47</w:t>
            </w:r>
          </w:p>
        </w:tc>
        <w:tc>
          <w:tcPr>
            <w:tcW w:w="1880" w:type="dxa"/>
            <w:vAlign w:val="center"/>
          </w:tcPr>
          <w:p w14:paraId="453404F3"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7AEBC76" w14:textId="77777777" w:rsidR="00F75010" w:rsidRPr="00B20E9C" w:rsidRDefault="00F75010" w:rsidP="00713CB6">
            <w:pPr>
              <w:suppressAutoHyphens/>
              <w:spacing w:line="276" w:lineRule="auto"/>
              <w:rPr>
                <w:rFonts w:ascii="Calibri" w:hAnsi="Calibri"/>
                <w:color w:val="000000"/>
              </w:rPr>
            </w:pPr>
            <w:r w:rsidRPr="00B20E9C">
              <w:rPr>
                <w:rFonts w:ascii="Calibri" w:hAnsi="Calibri" w:cs="Calibri"/>
              </w:rPr>
              <w:t>CE Mark</w:t>
            </w:r>
          </w:p>
        </w:tc>
        <w:tc>
          <w:tcPr>
            <w:tcW w:w="1275" w:type="dxa"/>
            <w:vAlign w:val="center"/>
          </w:tcPr>
          <w:p w14:paraId="0580E113"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rPr>
              <w:t>ΝΑΙ</w:t>
            </w:r>
          </w:p>
        </w:tc>
        <w:tc>
          <w:tcPr>
            <w:tcW w:w="1276" w:type="dxa"/>
            <w:vAlign w:val="center"/>
          </w:tcPr>
          <w:p w14:paraId="3C474016"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14726FF3" w14:textId="77777777" w:rsidR="00F75010" w:rsidRPr="00B20E9C" w:rsidRDefault="00F75010" w:rsidP="00713CB6">
            <w:pPr>
              <w:suppressAutoHyphens/>
              <w:spacing w:line="276" w:lineRule="auto"/>
              <w:rPr>
                <w:rFonts w:ascii="Calibri" w:hAnsi="Calibri"/>
                <w:color w:val="4F81BD"/>
              </w:rPr>
            </w:pPr>
          </w:p>
        </w:tc>
      </w:tr>
      <w:tr w:rsidR="00F75010" w:rsidRPr="00B20E9C" w14:paraId="49391FFB" w14:textId="77777777" w:rsidTr="00713CB6">
        <w:trPr>
          <w:cantSplit/>
          <w:trHeight w:val="284"/>
        </w:trPr>
        <w:tc>
          <w:tcPr>
            <w:tcW w:w="822" w:type="dxa"/>
            <w:vAlign w:val="center"/>
          </w:tcPr>
          <w:p w14:paraId="22E1995B"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7.48</w:t>
            </w:r>
          </w:p>
        </w:tc>
        <w:tc>
          <w:tcPr>
            <w:tcW w:w="1880" w:type="dxa"/>
            <w:vAlign w:val="center"/>
          </w:tcPr>
          <w:p w14:paraId="43C4EC22" w14:textId="77777777" w:rsidR="00F75010" w:rsidRPr="00B20E9C" w:rsidRDefault="00F75010" w:rsidP="00713CB6">
            <w:pPr>
              <w:suppressAutoHyphens/>
              <w:spacing w:line="276" w:lineRule="auto"/>
              <w:rPr>
                <w:rFonts w:ascii="Calibri" w:hAnsi="Calibri"/>
              </w:rPr>
            </w:pPr>
            <w:r w:rsidRPr="00B20E9C">
              <w:rPr>
                <w:rFonts w:ascii="Calibri" w:hAnsi="Calibri"/>
              </w:rPr>
              <w:t>Switch</w:t>
            </w:r>
          </w:p>
        </w:tc>
        <w:tc>
          <w:tcPr>
            <w:tcW w:w="2798" w:type="dxa"/>
            <w:vAlign w:val="center"/>
          </w:tcPr>
          <w:p w14:paraId="74A3B767" w14:textId="77777777" w:rsidR="00F75010" w:rsidRPr="00B20E9C" w:rsidRDefault="00F75010" w:rsidP="00713CB6">
            <w:pPr>
              <w:suppressAutoHyphens/>
              <w:spacing w:line="276" w:lineRule="auto"/>
              <w:rPr>
                <w:rFonts w:ascii="Calibri" w:hAnsi="Calibri"/>
                <w:color w:val="000000"/>
                <w:lang w:val="en-US"/>
              </w:rPr>
            </w:pPr>
            <w:r w:rsidRPr="00B20E9C">
              <w:rPr>
                <w:rFonts w:ascii="Calibri" w:hAnsi="Calibri" w:cs="Calibri"/>
                <w:lang w:val="en-US"/>
              </w:rPr>
              <w:t>EN 55024 (CISPR24), EN 55022 Class A (CISPR 22)</w:t>
            </w:r>
          </w:p>
        </w:tc>
        <w:tc>
          <w:tcPr>
            <w:tcW w:w="1275" w:type="dxa"/>
            <w:vAlign w:val="center"/>
          </w:tcPr>
          <w:p w14:paraId="47BFEF91" w14:textId="77777777" w:rsidR="00F75010" w:rsidRPr="00B20E9C" w:rsidRDefault="00F75010" w:rsidP="00713CB6">
            <w:pPr>
              <w:suppressAutoHyphens/>
              <w:spacing w:line="276" w:lineRule="auto"/>
              <w:jc w:val="center"/>
              <w:rPr>
                <w:rFonts w:ascii="Calibri" w:hAnsi="Calibri"/>
                <w:color w:val="000000"/>
              </w:rPr>
            </w:pPr>
            <w:r w:rsidRPr="00B20E9C">
              <w:rPr>
                <w:rFonts w:ascii="Calibri" w:hAnsi="Calibri" w:cs="Calibri"/>
              </w:rPr>
              <w:t>ΝΑΙ</w:t>
            </w:r>
          </w:p>
        </w:tc>
        <w:tc>
          <w:tcPr>
            <w:tcW w:w="1276" w:type="dxa"/>
            <w:vAlign w:val="center"/>
          </w:tcPr>
          <w:p w14:paraId="29565EFA" w14:textId="77777777" w:rsidR="00F75010" w:rsidRPr="00B20E9C" w:rsidRDefault="00F75010" w:rsidP="00713CB6">
            <w:pPr>
              <w:suppressAutoHyphens/>
              <w:spacing w:line="276" w:lineRule="auto"/>
              <w:rPr>
                <w:rFonts w:ascii="Calibri" w:hAnsi="Calibri"/>
                <w:color w:val="4F81BD"/>
              </w:rPr>
            </w:pPr>
          </w:p>
        </w:tc>
        <w:tc>
          <w:tcPr>
            <w:tcW w:w="1588" w:type="dxa"/>
            <w:vAlign w:val="center"/>
          </w:tcPr>
          <w:p w14:paraId="7186535E" w14:textId="77777777" w:rsidR="00F75010" w:rsidRPr="00B20E9C" w:rsidRDefault="00F75010" w:rsidP="00713CB6">
            <w:pPr>
              <w:suppressAutoHyphens/>
              <w:spacing w:line="276" w:lineRule="auto"/>
              <w:rPr>
                <w:rFonts w:ascii="Calibri" w:hAnsi="Calibri"/>
                <w:color w:val="4F81BD"/>
              </w:rPr>
            </w:pPr>
          </w:p>
        </w:tc>
      </w:tr>
      <w:tr w:rsidR="00F75010" w:rsidRPr="00B20E9C" w14:paraId="27A4F217" w14:textId="77777777" w:rsidTr="00713CB6">
        <w:trPr>
          <w:cantSplit/>
          <w:trHeight w:val="284"/>
        </w:trPr>
        <w:tc>
          <w:tcPr>
            <w:tcW w:w="822" w:type="dxa"/>
            <w:shd w:val="clear" w:color="auto" w:fill="D9D9D9"/>
            <w:vAlign w:val="center"/>
          </w:tcPr>
          <w:p w14:paraId="2F8CAA24" w14:textId="77777777" w:rsidR="00F75010" w:rsidRPr="00B20E9C" w:rsidRDefault="00F75010" w:rsidP="00713CB6">
            <w:pPr>
              <w:suppressAutoHyphens/>
              <w:spacing w:line="276" w:lineRule="auto"/>
              <w:jc w:val="center"/>
              <w:rPr>
                <w:rFonts w:ascii="Calibri" w:hAnsi="Calibri"/>
                <w:b/>
                <w:bCs/>
              </w:rPr>
            </w:pPr>
            <w:r w:rsidRPr="00B20E9C">
              <w:rPr>
                <w:rFonts w:ascii="Calibri" w:hAnsi="Calibri"/>
                <w:b/>
                <w:bCs/>
              </w:rPr>
              <w:t>8</w:t>
            </w:r>
          </w:p>
        </w:tc>
        <w:tc>
          <w:tcPr>
            <w:tcW w:w="1880" w:type="dxa"/>
            <w:shd w:val="clear" w:color="auto" w:fill="D9D9D9"/>
            <w:vAlign w:val="center"/>
          </w:tcPr>
          <w:p w14:paraId="4267E545"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ACCESS POINTS</w:t>
            </w:r>
          </w:p>
        </w:tc>
        <w:tc>
          <w:tcPr>
            <w:tcW w:w="2798" w:type="dxa"/>
            <w:shd w:val="clear" w:color="auto" w:fill="D9D9D9"/>
            <w:vAlign w:val="center"/>
          </w:tcPr>
          <w:p w14:paraId="26D358C4" w14:textId="77777777" w:rsidR="00F75010" w:rsidRPr="00B20E9C" w:rsidRDefault="00F75010" w:rsidP="00713CB6">
            <w:pPr>
              <w:suppressAutoHyphens/>
              <w:spacing w:line="276" w:lineRule="auto"/>
              <w:rPr>
                <w:rFonts w:ascii="Calibri" w:hAnsi="Calibri"/>
              </w:rPr>
            </w:pPr>
          </w:p>
        </w:tc>
        <w:tc>
          <w:tcPr>
            <w:tcW w:w="1275" w:type="dxa"/>
            <w:shd w:val="clear" w:color="auto" w:fill="D9D9D9"/>
            <w:vAlign w:val="center"/>
          </w:tcPr>
          <w:p w14:paraId="150122BC"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679E3D5E"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3CA52C65" w14:textId="77777777" w:rsidR="00F75010" w:rsidRPr="00B20E9C" w:rsidRDefault="00F75010" w:rsidP="00713CB6">
            <w:pPr>
              <w:suppressAutoHyphens/>
              <w:spacing w:line="276" w:lineRule="auto"/>
              <w:rPr>
                <w:rFonts w:ascii="Calibri" w:hAnsi="Calibri"/>
              </w:rPr>
            </w:pPr>
          </w:p>
        </w:tc>
      </w:tr>
      <w:tr w:rsidR="00F75010" w:rsidRPr="00B20E9C" w14:paraId="06F6E241" w14:textId="77777777" w:rsidTr="00713CB6">
        <w:trPr>
          <w:cantSplit/>
          <w:trHeight w:val="284"/>
        </w:trPr>
        <w:tc>
          <w:tcPr>
            <w:tcW w:w="822" w:type="dxa"/>
            <w:shd w:val="clear" w:color="auto" w:fill="auto"/>
            <w:vAlign w:val="center"/>
          </w:tcPr>
          <w:p w14:paraId="7DE81632" w14:textId="77777777" w:rsidR="00F75010" w:rsidRPr="00B20E9C" w:rsidRDefault="00F75010" w:rsidP="00713CB6">
            <w:pPr>
              <w:suppressAutoHyphens/>
              <w:spacing w:line="276" w:lineRule="auto"/>
              <w:jc w:val="center"/>
              <w:rPr>
                <w:rFonts w:ascii="Calibri" w:hAnsi="Calibri"/>
                <w:b/>
                <w:bCs/>
              </w:rPr>
            </w:pPr>
            <w:r w:rsidRPr="00B20E9C">
              <w:rPr>
                <w:rFonts w:ascii="Calibri" w:hAnsi="Calibri"/>
              </w:rPr>
              <w:t>8.1</w:t>
            </w:r>
          </w:p>
        </w:tc>
        <w:tc>
          <w:tcPr>
            <w:tcW w:w="1880" w:type="dxa"/>
            <w:shd w:val="clear" w:color="auto" w:fill="auto"/>
            <w:vAlign w:val="center"/>
          </w:tcPr>
          <w:p w14:paraId="4BA8850F"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1B0564E5" w14:textId="77777777" w:rsidR="00F75010" w:rsidRPr="00B20E9C" w:rsidRDefault="00F75010" w:rsidP="00713CB6">
            <w:pPr>
              <w:suppressAutoHyphens/>
              <w:spacing w:line="276" w:lineRule="auto"/>
              <w:rPr>
                <w:rFonts w:ascii="Calibri" w:hAnsi="Calibri" w:cs="Calibri"/>
              </w:rPr>
            </w:pPr>
            <w:r>
              <w:rPr>
                <w:rFonts w:ascii="Calibri" w:hAnsi="Calibri" w:cs="Calibri"/>
              </w:rPr>
              <w:t>Μοντέλο</w:t>
            </w:r>
            <w:r>
              <w:rPr>
                <w:rFonts w:ascii="Calibri" w:hAnsi="Calibri" w:cs="Calibri"/>
              </w:rPr>
              <w:br w:type="column"/>
              <w:t xml:space="preserve"> - </w:t>
            </w:r>
            <w:r w:rsidRPr="00B20E9C">
              <w:rPr>
                <w:rFonts w:ascii="Calibri" w:hAnsi="Calibri" w:cs="Calibri"/>
              </w:rPr>
              <w:t>Κατασκευαστής</w:t>
            </w:r>
          </w:p>
          <w:p w14:paraId="38FC73DE" w14:textId="77777777" w:rsidR="00F75010" w:rsidRPr="00B20E9C" w:rsidRDefault="00F75010" w:rsidP="00713CB6">
            <w:pPr>
              <w:suppressAutoHyphens/>
              <w:spacing w:line="276" w:lineRule="auto"/>
              <w:rPr>
                <w:rFonts w:ascii="Calibri" w:hAnsi="Calibri"/>
              </w:rPr>
            </w:pPr>
            <w:r w:rsidRPr="00B20E9C">
              <w:rPr>
                <w:rFonts w:ascii="Calibri" w:hAnsi="Calibri" w:cs="Calibri"/>
              </w:rPr>
              <w:t>(να αναφερθούν)</w:t>
            </w:r>
          </w:p>
        </w:tc>
        <w:tc>
          <w:tcPr>
            <w:tcW w:w="1275" w:type="dxa"/>
            <w:shd w:val="clear" w:color="auto" w:fill="auto"/>
            <w:vAlign w:val="center"/>
          </w:tcPr>
          <w:p w14:paraId="47F5DAD9"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ΝΑΙ</w:t>
            </w:r>
          </w:p>
        </w:tc>
        <w:tc>
          <w:tcPr>
            <w:tcW w:w="1276" w:type="dxa"/>
            <w:shd w:val="clear" w:color="auto" w:fill="auto"/>
            <w:vAlign w:val="center"/>
          </w:tcPr>
          <w:p w14:paraId="3DD99072"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5E87488B" w14:textId="77777777" w:rsidR="00F75010" w:rsidRPr="00B20E9C" w:rsidRDefault="00F75010" w:rsidP="00713CB6">
            <w:pPr>
              <w:suppressAutoHyphens/>
              <w:spacing w:line="276" w:lineRule="auto"/>
              <w:rPr>
                <w:rFonts w:ascii="Calibri" w:hAnsi="Calibri"/>
              </w:rPr>
            </w:pPr>
          </w:p>
        </w:tc>
      </w:tr>
      <w:tr w:rsidR="00F75010" w:rsidRPr="00B20E9C" w14:paraId="2810B33C" w14:textId="77777777" w:rsidTr="00713CB6">
        <w:trPr>
          <w:cantSplit/>
          <w:trHeight w:val="284"/>
        </w:trPr>
        <w:tc>
          <w:tcPr>
            <w:tcW w:w="822" w:type="dxa"/>
            <w:shd w:val="clear" w:color="auto" w:fill="auto"/>
            <w:vAlign w:val="center"/>
          </w:tcPr>
          <w:p w14:paraId="48527E5A" w14:textId="77777777" w:rsidR="00F75010" w:rsidRPr="00B20E9C" w:rsidRDefault="00F75010" w:rsidP="00713CB6">
            <w:pPr>
              <w:suppressAutoHyphens/>
              <w:spacing w:line="276" w:lineRule="auto"/>
              <w:jc w:val="center"/>
              <w:rPr>
                <w:rFonts w:ascii="Calibri" w:hAnsi="Calibri"/>
                <w:b/>
                <w:bCs/>
              </w:rPr>
            </w:pPr>
            <w:r w:rsidRPr="00B20E9C">
              <w:rPr>
                <w:rFonts w:ascii="Calibri" w:hAnsi="Calibri"/>
              </w:rPr>
              <w:t>8.2</w:t>
            </w:r>
          </w:p>
        </w:tc>
        <w:tc>
          <w:tcPr>
            <w:tcW w:w="1880" w:type="dxa"/>
            <w:shd w:val="clear" w:color="auto" w:fill="auto"/>
            <w:vAlign w:val="center"/>
          </w:tcPr>
          <w:p w14:paraId="1FC61904"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0DBA6B86" w14:textId="77777777" w:rsidR="00F75010" w:rsidRPr="00B20E9C" w:rsidRDefault="00F75010" w:rsidP="00713CB6">
            <w:pPr>
              <w:suppressAutoHyphens/>
              <w:spacing w:line="276" w:lineRule="auto"/>
              <w:rPr>
                <w:rFonts w:ascii="Calibri" w:hAnsi="Calibri"/>
              </w:rPr>
            </w:pPr>
            <w:r w:rsidRPr="00B20E9C">
              <w:rPr>
                <w:rFonts w:ascii="Calibri" w:hAnsi="Calibri" w:cs="Calibri"/>
              </w:rPr>
              <w:t>Αριθμός μονάδων</w:t>
            </w:r>
            <w:r w:rsidRPr="00B20E9C">
              <w:rPr>
                <w:rFonts w:ascii="Calibri" w:hAnsi="Calibri" w:cs="Calibri"/>
              </w:rPr>
              <w:br w:type="column"/>
            </w:r>
          </w:p>
        </w:tc>
        <w:tc>
          <w:tcPr>
            <w:tcW w:w="1275" w:type="dxa"/>
            <w:shd w:val="clear" w:color="auto" w:fill="auto"/>
            <w:vAlign w:val="center"/>
          </w:tcPr>
          <w:p w14:paraId="43BBA894" w14:textId="77777777" w:rsidR="00F75010" w:rsidRPr="00B20E9C" w:rsidRDefault="00F75010" w:rsidP="00713CB6">
            <w:pPr>
              <w:suppressAutoHyphens/>
              <w:spacing w:line="276" w:lineRule="auto"/>
              <w:jc w:val="center"/>
              <w:rPr>
                <w:rFonts w:ascii="Calibri" w:hAnsi="Calibri"/>
              </w:rPr>
            </w:pPr>
            <w:r w:rsidRPr="00B20E9C">
              <w:rPr>
                <w:rFonts w:ascii="Calibri" w:hAnsi="Calibri" w:cs="Calibri"/>
              </w:rPr>
              <w:t>5</w:t>
            </w:r>
          </w:p>
        </w:tc>
        <w:tc>
          <w:tcPr>
            <w:tcW w:w="1276" w:type="dxa"/>
            <w:shd w:val="clear" w:color="auto" w:fill="auto"/>
            <w:vAlign w:val="center"/>
          </w:tcPr>
          <w:p w14:paraId="113F18C0"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3CA52F34" w14:textId="77777777" w:rsidR="00F75010" w:rsidRPr="00B20E9C" w:rsidRDefault="00F75010" w:rsidP="00713CB6">
            <w:pPr>
              <w:suppressAutoHyphens/>
              <w:spacing w:line="276" w:lineRule="auto"/>
              <w:rPr>
                <w:rFonts w:ascii="Calibri" w:hAnsi="Calibri"/>
              </w:rPr>
            </w:pPr>
          </w:p>
        </w:tc>
      </w:tr>
      <w:tr w:rsidR="00F75010" w:rsidRPr="00B20E9C" w14:paraId="04D56D5D" w14:textId="77777777" w:rsidTr="00713CB6">
        <w:trPr>
          <w:cantSplit/>
          <w:trHeight w:val="284"/>
        </w:trPr>
        <w:tc>
          <w:tcPr>
            <w:tcW w:w="822" w:type="dxa"/>
            <w:shd w:val="clear" w:color="auto" w:fill="auto"/>
            <w:vAlign w:val="center"/>
          </w:tcPr>
          <w:p w14:paraId="23B8DA5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8.3</w:t>
            </w:r>
          </w:p>
        </w:tc>
        <w:tc>
          <w:tcPr>
            <w:tcW w:w="1880" w:type="dxa"/>
            <w:shd w:val="clear" w:color="auto" w:fill="auto"/>
            <w:vAlign w:val="center"/>
          </w:tcPr>
          <w:p w14:paraId="059E0C43" w14:textId="77777777" w:rsidR="00F75010" w:rsidRPr="00B20E9C" w:rsidRDefault="00F75010" w:rsidP="00713CB6">
            <w:pPr>
              <w:suppressAutoHyphens/>
              <w:spacing w:line="276" w:lineRule="auto"/>
              <w:rPr>
                <w:rFonts w:ascii="Calibri" w:hAnsi="Calibri"/>
              </w:rPr>
            </w:pPr>
            <w:r w:rsidRPr="00B20E9C">
              <w:rPr>
                <w:rFonts w:ascii="Calibri" w:hAnsi="Calibri"/>
              </w:rPr>
              <w:t>Access Point</w:t>
            </w:r>
          </w:p>
        </w:tc>
        <w:tc>
          <w:tcPr>
            <w:tcW w:w="2798" w:type="dxa"/>
            <w:shd w:val="clear" w:color="auto" w:fill="auto"/>
            <w:vAlign w:val="center"/>
          </w:tcPr>
          <w:p w14:paraId="1B491E17" w14:textId="77777777" w:rsidR="00F75010" w:rsidRPr="00B20E9C" w:rsidRDefault="00F75010" w:rsidP="00713CB6">
            <w:pPr>
              <w:suppressAutoHyphens/>
              <w:spacing w:line="276" w:lineRule="auto"/>
              <w:rPr>
                <w:rFonts w:ascii="Calibri" w:hAnsi="Calibri" w:cs="Calibri"/>
              </w:rPr>
            </w:pPr>
            <w:r w:rsidRPr="00B20E9C">
              <w:rPr>
                <w:rFonts w:ascii="Calibri" w:hAnsi="Calibri" w:cs="Tahoma"/>
              </w:rPr>
              <w:t>Συμβατότητα και διαχείριση με τον Ελεγκτή Ασύρματου Δικτύου</w:t>
            </w:r>
            <w:r w:rsidRPr="00B20E9C">
              <w:rPr>
                <w:rFonts w:ascii="Calibri" w:hAnsi="Calibri" w:cs="Tahoma"/>
                <w:b/>
              </w:rPr>
              <w:t>CiscoAIR-CT5508-50-K9 v.7.6.130</w:t>
            </w:r>
          </w:p>
        </w:tc>
        <w:tc>
          <w:tcPr>
            <w:tcW w:w="1275" w:type="dxa"/>
            <w:shd w:val="clear" w:color="auto" w:fill="auto"/>
            <w:vAlign w:val="center"/>
          </w:tcPr>
          <w:p w14:paraId="5F141139" w14:textId="77777777" w:rsidR="00F75010" w:rsidRPr="00B20E9C" w:rsidRDefault="00F75010" w:rsidP="00713CB6">
            <w:pPr>
              <w:suppressAutoHyphens/>
              <w:spacing w:line="276" w:lineRule="auto"/>
              <w:jc w:val="center"/>
              <w:rPr>
                <w:rFonts w:ascii="Calibri" w:hAnsi="Calibri" w:cs="Calibri"/>
              </w:rPr>
            </w:pPr>
            <w:r w:rsidRPr="00B20E9C">
              <w:rPr>
                <w:rFonts w:ascii="Calibri" w:hAnsi="Calibri" w:cs="Tahoma"/>
              </w:rPr>
              <w:t>NAI</w:t>
            </w:r>
          </w:p>
        </w:tc>
        <w:tc>
          <w:tcPr>
            <w:tcW w:w="1276" w:type="dxa"/>
            <w:shd w:val="clear" w:color="auto" w:fill="auto"/>
            <w:vAlign w:val="center"/>
          </w:tcPr>
          <w:p w14:paraId="1FE5B2BE"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4A06E03D" w14:textId="77777777" w:rsidR="00F75010" w:rsidRPr="00B20E9C" w:rsidRDefault="00F75010" w:rsidP="00713CB6">
            <w:pPr>
              <w:suppressAutoHyphens/>
              <w:spacing w:line="276" w:lineRule="auto"/>
              <w:rPr>
                <w:rFonts w:ascii="Calibri" w:hAnsi="Calibri"/>
              </w:rPr>
            </w:pPr>
          </w:p>
        </w:tc>
      </w:tr>
      <w:tr w:rsidR="00F75010" w:rsidRPr="00B20E9C" w14:paraId="33033C84" w14:textId="77777777" w:rsidTr="00713CB6">
        <w:trPr>
          <w:cantSplit/>
          <w:trHeight w:val="284"/>
        </w:trPr>
        <w:tc>
          <w:tcPr>
            <w:tcW w:w="822" w:type="dxa"/>
            <w:shd w:val="clear" w:color="auto" w:fill="auto"/>
            <w:vAlign w:val="center"/>
          </w:tcPr>
          <w:p w14:paraId="0AD13D2A"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8.4</w:t>
            </w:r>
          </w:p>
        </w:tc>
        <w:tc>
          <w:tcPr>
            <w:tcW w:w="1880" w:type="dxa"/>
            <w:shd w:val="clear" w:color="auto" w:fill="auto"/>
            <w:vAlign w:val="center"/>
          </w:tcPr>
          <w:p w14:paraId="18242676"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3DE44B2B" w14:textId="77777777" w:rsidR="00F75010" w:rsidRPr="00B20E9C" w:rsidRDefault="00F75010" w:rsidP="00713CB6">
            <w:pPr>
              <w:suppressAutoHyphens/>
              <w:spacing w:line="276" w:lineRule="auto"/>
              <w:rPr>
                <w:rFonts w:ascii="Calibri" w:hAnsi="Calibri"/>
              </w:rPr>
            </w:pPr>
            <w:r w:rsidRPr="00B20E9C">
              <w:rPr>
                <w:rFonts w:ascii="Calibri" w:hAnsi="Calibri"/>
              </w:rPr>
              <w:t>Λειτουργία dual</w:t>
            </w:r>
            <w:r w:rsidRPr="00F1332E">
              <w:rPr>
                <w:rFonts w:ascii="Calibri" w:hAnsi="Calibri"/>
              </w:rPr>
              <w:t xml:space="preserve"> </w:t>
            </w:r>
            <w:r w:rsidRPr="00B20E9C">
              <w:rPr>
                <w:rFonts w:ascii="Calibri" w:hAnsi="Calibri"/>
              </w:rPr>
              <w:t>band (802.11a/g/n/ac ταυτόχρονα) με χρήση συχνοτήτων στα 2.4GHz (802.11g/n) και 5GHz (802.11a/n/ac). Δυνατότητα συνολικού data</w:t>
            </w:r>
            <w:r>
              <w:rPr>
                <w:rFonts w:ascii="Calibri" w:hAnsi="Calibri"/>
              </w:rPr>
              <w:t xml:space="preserve"> </w:t>
            </w:r>
            <w:r w:rsidRPr="00B20E9C">
              <w:rPr>
                <w:rFonts w:ascii="Calibri" w:hAnsi="Calibri"/>
              </w:rPr>
              <w:t>rate τουλάχιστον οκτακόσια εξήντα (860) Mbps με χρήση του 802.11ac.</w:t>
            </w:r>
          </w:p>
        </w:tc>
        <w:tc>
          <w:tcPr>
            <w:tcW w:w="1275" w:type="dxa"/>
            <w:shd w:val="clear" w:color="auto" w:fill="auto"/>
            <w:vAlign w:val="center"/>
          </w:tcPr>
          <w:p w14:paraId="7A24835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shd w:val="clear" w:color="auto" w:fill="auto"/>
            <w:vAlign w:val="center"/>
          </w:tcPr>
          <w:p w14:paraId="65CF8ED3"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66A715FB" w14:textId="77777777" w:rsidR="00F75010" w:rsidRPr="00B20E9C" w:rsidRDefault="00F75010" w:rsidP="00713CB6">
            <w:pPr>
              <w:suppressAutoHyphens/>
              <w:spacing w:line="276" w:lineRule="auto"/>
              <w:rPr>
                <w:rFonts w:ascii="Calibri" w:hAnsi="Calibri"/>
              </w:rPr>
            </w:pPr>
          </w:p>
        </w:tc>
      </w:tr>
      <w:tr w:rsidR="00F75010" w:rsidRPr="00B20E9C" w14:paraId="44B945BA" w14:textId="77777777" w:rsidTr="00713CB6">
        <w:trPr>
          <w:cantSplit/>
          <w:trHeight w:val="284"/>
        </w:trPr>
        <w:tc>
          <w:tcPr>
            <w:tcW w:w="822" w:type="dxa"/>
            <w:shd w:val="clear" w:color="auto" w:fill="auto"/>
            <w:vAlign w:val="center"/>
          </w:tcPr>
          <w:p w14:paraId="1E3550D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8.5</w:t>
            </w:r>
          </w:p>
        </w:tc>
        <w:tc>
          <w:tcPr>
            <w:tcW w:w="1880" w:type="dxa"/>
            <w:shd w:val="clear" w:color="auto" w:fill="auto"/>
            <w:vAlign w:val="center"/>
          </w:tcPr>
          <w:p w14:paraId="7E6C4856" w14:textId="77777777" w:rsidR="00F75010" w:rsidRPr="00B20E9C" w:rsidRDefault="00F75010" w:rsidP="00713CB6">
            <w:pPr>
              <w:suppressAutoHyphens/>
              <w:spacing w:line="276" w:lineRule="auto"/>
              <w:rPr>
                <w:rFonts w:ascii="Calibri" w:hAnsi="Calibri"/>
              </w:rPr>
            </w:pPr>
            <w:r w:rsidRPr="00B20E9C">
              <w:rPr>
                <w:rFonts w:ascii="Calibri" w:hAnsi="Calibri"/>
              </w:rPr>
              <w:t>Access Point</w:t>
            </w:r>
          </w:p>
        </w:tc>
        <w:tc>
          <w:tcPr>
            <w:tcW w:w="2798" w:type="dxa"/>
            <w:shd w:val="clear" w:color="auto" w:fill="auto"/>
            <w:vAlign w:val="center"/>
          </w:tcPr>
          <w:p w14:paraId="1B1FF678" w14:textId="77777777" w:rsidR="00F75010" w:rsidRPr="00B20E9C" w:rsidRDefault="00F75010" w:rsidP="00713CB6">
            <w:pPr>
              <w:suppressAutoHyphens/>
              <w:spacing w:line="276" w:lineRule="auto"/>
              <w:rPr>
                <w:rFonts w:ascii="Calibri" w:hAnsi="Calibri"/>
              </w:rPr>
            </w:pPr>
            <w:r w:rsidRPr="00B20E9C">
              <w:rPr>
                <w:rFonts w:ascii="Calibri" w:hAnsi="Calibri"/>
              </w:rPr>
              <w:t>Υποστήριξη συχνοτικών καναλιών μετάδοσης στο πεδίο των 2.4GHz, από τα οποία τουλάχιστον τα 3 να είναι πλήρως ανεξάρτητα βάσει προτύπου 802.11b/g/n.</w:t>
            </w:r>
          </w:p>
        </w:tc>
        <w:tc>
          <w:tcPr>
            <w:tcW w:w="1275" w:type="dxa"/>
            <w:shd w:val="clear" w:color="auto" w:fill="auto"/>
            <w:vAlign w:val="center"/>
          </w:tcPr>
          <w:p w14:paraId="343F0A60"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rPr>
              <w:t>&gt;=10</w:t>
            </w:r>
          </w:p>
        </w:tc>
        <w:tc>
          <w:tcPr>
            <w:tcW w:w="1276" w:type="dxa"/>
            <w:shd w:val="clear" w:color="auto" w:fill="auto"/>
            <w:vAlign w:val="center"/>
          </w:tcPr>
          <w:p w14:paraId="717DC1D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08335F2" w14:textId="77777777" w:rsidR="00F75010" w:rsidRPr="00B20E9C" w:rsidRDefault="00F75010" w:rsidP="00713CB6">
            <w:pPr>
              <w:suppressAutoHyphens/>
              <w:spacing w:line="276" w:lineRule="auto"/>
              <w:rPr>
                <w:rFonts w:ascii="Calibri" w:hAnsi="Calibri"/>
              </w:rPr>
            </w:pPr>
          </w:p>
        </w:tc>
      </w:tr>
      <w:tr w:rsidR="00F75010" w:rsidRPr="00B20E9C" w14:paraId="518CE29B" w14:textId="77777777" w:rsidTr="00713CB6">
        <w:trPr>
          <w:cantSplit/>
          <w:trHeight w:val="284"/>
        </w:trPr>
        <w:tc>
          <w:tcPr>
            <w:tcW w:w="822" w:type="dxa"/>
            <w:shd w:val="clear" w:color="auto" w:fill="auto"/>
            <w:vAlign w:val="center"/>
          </w:tcPr>
          <w:p w14:paraId="12B4CEF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8.6</w:t>
            </w:r>
          </w:p>
        </w:tc>
        <w:tc>
          <w:tcPr>
            <w:tcW w:w="1880" w:type="dxa"/>
            <w:shd w:val="clear" w:color="auto" w:fill="auto"/>
            <w:vAlign w:val="center"/>
          </w:tcPr>
          <w:p w14:paraId="3D755364" w14:textId="77777777" w:rsidR="00F75010" w:rsidRPr="00B20E9C" w:rsidRDefault="00F75010" w:rsidP="00713CB6">
            <w:pPr>
              <w:suppressAutoHyphens/>
              <w:spacing w:line="276" w:lineRule="auto"/>
              <w:rPr>
                <w:rFonts w:ascii="Calibri" w:hAnsi="Calibri"/>
              </w:rPr>
            </w:pPr>
            <w:r w:rsidRPr="00B20E9C">
              <w:rPr>
                <w:rFonts w:ascii="Calibri" w:hAnsi="Calibri"/>
              </w:rPr>
              <w:t>Access Point</w:t>
            </w:r>
          </w:p>
        </w:tc>
        <w:tc>
          <w:tcPr>
            <w:tcW w:w="2798" w:type="dxa"/>
            <w:shd w:val="clear" w:color="auto" w:fill="auto"/>
            <w:vAlign w:val="center"/>
          </w:tcPr>
          <w:p w14:paraId="590D05DC" w14:textId="77777777" w:rsidR="00F75010" w:rsidRPr="00B20E9C" w:rsidRDefault="00F75010" w:rsidP="00713CB6">
            <w:pPr>
              <w:suppressAutoHyphens/>
              <w:spacing w:line="276" w:lineRule="auto"/>
              <w:rPr>
                <w:rFonts w:ascii="Calibri" w:hAnsi="Calibri"/>
              </w:rPr>
            </w:pPr>
            <w:r w:rsidRPr="00B20E9C">
              <w:rPr>
                <w:rFonts w:ascii="Calibri" w:hAnsi="Calibri"/>
              </w:rPr>
              <w:t>Υποστήριξη συχνοτικά ανεξάρτητων καναλιών μετάδοσης στο πεδίο των 5.470 – 5.725 GHz, βάσει προτύπου 802.11a με υποστήριξη DFS (Dynamic</w:t>
            </w:r>
            <w:r>
              <w:rPr>
                <w:rFonts w:ascii="Calibri" w:hAnsi="Calibri"/>
              </w:rPr>
              <w:t xml:space="preserve"> </w:t>
            </w:r>
            <w:r w:rsidRPr="00B20E9C">
              <w:rPr>
                <w:rFonts w:ascii="Calibri" w:hAnsi="Calibri"/>
              </w:rPr>
              <w:t>Frequency</w:t>
            </w:r>
            <w:r>
              <w:rPr>
                <w:rFonts w:ascii="Calibri" w:hAnsi="Calibri"/>
              </w:rPr>
              <w:t xml:space="preserve"> </w:t>
            </w:r>
            <w:r w:rsidRPr="00B20E9C">
              <w:rPr>
                <w:rFonts w:ascii="Calibri" w:hAnsi="Calibri"/>
              </w:rPr>
              <w:t>Selection)</w:t>
            </w:r>
          </w:p>
        </w:tc>
        <w:tc>
          <w:tcPr>
            <w:tcW w:w="1275" w:type="dxa"/>
            <w:shd w:val="clear" w:color="auto" w:fill="auto"/>
            <w:vAlign w:val="center"/>
          </w:tcPr>
          <w:p w14:paraId="63A69D4A"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rPr>
              <w:t>&gt;=8</w:t>
            </w:r>
          </w:p>
        </w:tc>
        <w:tc>
          <w:tcPr>
            <w:tcW w:w="1276" w:type="dxa"/>
            <w:shd w:val="clear" w:color="auto" w:fill="auto"/>
            <w:vAlign w:val="center"/>
          </w:tcPr>
          <w:p w14:paraId="09ED0DF5"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663D1CF5" w14:textId="77777777" w:rsidR="00F75010" w:rsidRPr="00B20E9C" w:rsidRDefault="00F75010" w:rsidP="00713CB6">
            <w:pPr>
              <w:suppressAutoHyphens/>
              <w:spacing w:line="276" w:lineRule="auto"/>
              <w:rPr>
                <w:rFonts w:ascii="Calibri" w:hAnsi="Calibri"/>
              </w:rPr>
            </w:pPr>
          </w:p>
        </w:tc>
      </w:tr>
      <w:tr w:rsidR="00F75010" w:rsidRPr="00B20E9C" w14:paraId="439EC472" w14:textId="77777777" w:rsidTr="00713CB6">
        <w:trPr>
          <w:cantSplit/>
          <w:trHeight w:val="284"/>
        </w:trPr>
        <w:tc>
          <w:tcPr>
            <w:tcW w:w="822" w:type="dxa"/>
            <w:shd w:val="clear" w:color="auto" w:fill="auto"/>
            <w:vAlign w:val="center"/>
          </w:tcPr>
          <w:p w14:paraId="24DE3AF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8.7</w:t>
            </w:r>
          </w:p>
        </w:tc>
        <w:tc>
          <w:tcPr>
            <w:tcW w:w="1880" w:type="dxa"/>
            <w:shd w:val="clear" w:color="auto" w:fill="auto"/>
            <w:vAlign w:val="center"/>
          </w:tcPr>
          <w:p w14:paraId="7C88C35C" w14:textId="77777777" w:rsidR="00F75010" w:rsidRPr="00B20E9C" w:rsidRDefault="00F75010" w:rsidP="00713CB6">
            <w:pPr>
              <w:suppressAutoHyphens/>
              <w:spacing w:line="276" w:lineRule="auto"/>
              <w:rPr>
                <w:rFonts w:ascii="Calibri" w:hAnsi="Calibri"/>
              </w:rPr>
            </w:pPr>
            <w:r w:rsidRPr="00B20E9C">
              <w:rPr>
                <w:rFonts w:ascii="Calibri" w:hAnsi="Calibri"/>
              </w:rPr>
              <w:t>Access Point</w:t>
            </w:r>
          </w:p>
        </w:tc>
        <w:tc>
          <w:tcPr>
            <w:tcW w:w="2798" w:type="dxa"/>
            <w:shd w:val="clear" w:color="auto" w:fill="auto"/>
            <w:vAlign w:val="center"/>
          </w:tcPr>
          <w:p w14:paraId="25BB9204" w14:textId="77777777" w:rsidR="00F75010" w:rsidRPr="00B20E9C" w:rsidRDefault="00F75010" w:rsidP="00713CB6">
            <w:pPr>
              <w:suppressAutoHyphens/>
              <w:spacing w:line="276" w:lineRule="auto"/>
              <w:rPr>
                <w:rFonts w:ascii="Calibri" w:hAnsi="Calibri"/>
              </w:rPr>
            </w:pPr>
            <w:r w:rsidRPr="00B20E9C">
              <w:rPr>
                <w:rFonts w:ascii="Calibri" w:hAnsi="Calibri"/>
              </w:rPr>
              <w:t>Υποστήριξη συχνοτικά ανεξάρτητών καναλιών μετάδοσης στο πεδίο των 5.15 – 5.35 GHz βάσει προτύπου 802.11a</w:t>
            </w:r>
          </w:p>
        </w:tc>
        <w:tc>
          <w:tcPr>
            <w:tcW w:w="1275" w:type="dxa"/>
            <w:shd w:val="clear" w:color="auto" w:fill="auto"/>
            <w:vAlign w:val="center"/>
          </w:tcPr>
          <w:p w14:paraId="27DD6504"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rPr>
              <w:t>&gt;=8</w:t>
            </w:r>
          </w:p>
        </w:tc>
        <w:tc>
          <w:tcPr>
            <w:tcW w:w="1276" w:type="dxa"/>
            <w:shd w:val="clear" w:color="auto" w:fill="auto"/>
            <w:vAlign w:val="center"/>
          </w:tcPr>
          <w:p w14:paraId="737921D1"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9134730" w14:textId="77777777" w:rsidR="00F75010" w:rsidRPr="00B20E9C" w:rsidRDefault="00F75010" w:rsidP="00713CB6">
            <w:pPr>
              <w:suppressAutoHyphens/>
              <w:spacing w:line="276" w:lineRule="auto"/>
              <w:rPr>
                <w:rFonts w:ascii="Calibri" w:hAnsi="Calibri"/>
              </w:rPr>
            </w:pPr>
          </w:p>
        </w:tc>
      </w:tr>
      <w:tr w:rsidR="00F75010" w:rsidRPr="00B20E9C" w14:paraId="2A9D8703" w14:textId="77777777" w:rsidTr="00713CB6">
        <w:trPr>
          <w:cantSplit/>
          <w:trHeight w:val="284"/>
        </w:trPr>
        <w:tc>
          <w:tcPr>
            <w:tcW w:w="822" w:type="dxa"/>
            <w:shd w:val="clear" w:color="auto" w:fill="auto"/>
            <w:vAlign w:val="center"/>
          </w:tcPr>
          <w:p w14:paraId="3CE3123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8.8</w:t>
            </w:r>
          </w:p>
        </w:tc>
        <w:tc>
          <w:tcPr>
            <w:tcW w:w="1880" w:type="dxa"/>
            <w:shd w:val="clear" w:color="auto" w:fill="auto"/>
            <w:vAlign w:val="center"/>
          </w:tcPr>
          <w:p w14:paraId="6E3FC3A4" w14:textId="77777777" w:rsidR="00F75010" w:rsidRPr="00B20E9C" w:rsidRDefault="00F75010" w:rsidP="00713CB6">
            <w:pPr>
              <w:suppressAutoHyphens/>
              <w:spacing w:line="276" w:lineRule="auto"/>
              <w:rPr>
                <w:rFonts w:ascii="Calibri" w:hAnsi="Calibri"/>
              </w:rPr>
            </w:pPr>
            <w:r w:rsidRPr="00B20E9C">
              <w:rPr>
                <w:rFonts w:ascii="Calibri" w:hAnsi="Calibri"/>
              </w:rPr>
              <w:t>Access Point</w:t>
            </w:r>
          </w:p>
        </w:tc>
        <w:tc>
          <w:tcPr>
            <w:tcW w:w="2798" w:type="dxa"/>
            <w:shd w:val="clear" w:color="auto" w:fill="auto"/>
            <w:vAlign w:val="center"/>
          </w:tcPr>
          <w:p w14:paraId="1F4152BB" w14:textId="77777777" w:rsidR="00F75010" w:rsidRPr="00B20E9C" w:rsidRDefault="00F75010" w:rsidP="00713CB6">
            <w:pPr>
              <w:suppressAutoHyphens/>
              <w:spacing w:line="276" w:lineRule="auto"/>
              <w:rPr>
                <w:rFonts w:ascii="Calibri" w:hAnsi="Calibri"/>
              </w:rPr>
            </w:pPr>
            <w:r w:rsidRPr="00B20E9C">
              <w:rPr>
                <w:rFonts w:ascii="Calibri" w:hAnsi="Calibri"/>
              </w:rPr>
              <w:t>Υποστήριξη 20MHz και 40ΜΗz καναλιών βάσει προτύπου 802.11n και 20MHz, 40MHz και 80ΜΗz καναλιών βάσει προτύπου 802.11ac</w:t>
            </w:r>
          </w:p>
        </w:tc>
        <w:tc>
          <w:tcPr>
            <w:tcW w:w="1275" w:type="dxa"/>
            <w:shd w:val="clear" w:color="auto" w:fill="auto"/>
            <w:vAlign w:val="center"/>
          </w:tcPr>
          <w:p w14:paraId="280F95FE"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78FA04BE"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A94D434" w14:textId="77777777" w:rsidR="00F75010" w:rsidRPr="00B20E9C" w:rsidRDefault="00F75010" w:rsidP="00713CB6">
            <w:pPr>
              <w:suppressAutoHyphens/>
              <w:spacing w:line="276" w:lineRule="auto"/>
              <w:rPr>
                <w:rFonts w:ascii="Calibri" w:hAnsi="Calibri"/>
              </w:rPr>
            </w:pPr>
          </w:p>
        </w:tc>
      </w:tr>
      <w:tr w:rsidR="00F75010" w:rsidRPr="00B20E9C" w14:paraId="658399B7" w14:textId="77777777" w:rsidTr="00713CB6">
        <w:trPr>
          <w:cantSplit/>
          <w:trHeight w:val="284"/>
        </w:trPr>
        <w:tc>
          <w:tcPr>
            <w:tcW w:w="822" w:type="dxa"/>
            <w:shd w:val="clear" w:color="auto" w:fill="auto"/>
            <w:vAlign w:val="center"/>
          </w:tcPr>
          <w:p w14:paraId="785159C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8.9</w:t>
            </w:r>
          </w:p>
        </w:tc>
        <w:tc>
          <w:tcPr>
            <w:tcW w:w="1880" w:type="dxa"/>
            <w:shd w:val="clear" w:color="auto" w:fill="auto"/>
            <w:vAlign w:val="center"/>
          </w:tcPr>
          <w:p w14:paraId="63EEF3E6"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610FA415" w14:textId="77777777" w:rsidR="00F75010" w:rsidRPr="00B20E9C" w:rsidRDefault="00F75010" w:rsidP="00713CB6">
            <w:pPr>
              <w:suppressAutoHyphens/>
              <w:spacing w:line="276" w:lineRule="auto"/>
              <w:rPr>
                <w:rFonts w:ascii="Calibri" w:hAnsi="Calibri"/>
              </w:rPr>
            </w:pPr>
            <w:r w:rsidRPr="00B20E9C">
              <w:rPr>
                <w:rFonts w:ascii="Calibri" w:hAnsi="Calibri" w:cs="Tahoma"/>
              </w:rPr>
              <w:t>Multi SSID</w:t>
            </w:r>
          </w:p>
        </w:tc>
        <w:tc>
          <w:tcPr>
            <w:tcW w:w="1275" w:type="dxa"/>
            <w:shd w:val="clear" w:color="auto" w:fill="auto"/>
            <w:vAlign w:val="center"/>
          </w:tcPr>
          <w:p w14:paraId="30169831" w14:textId="77777777" w:rsidR="00F75010" w:rsidRPr="00B20E9C" w:rsidRDefault="00F75010" w:rsidP="00713CB6">
            <w:pPr>
              <w:suppressAutoHyphens/>
              <w:spacing w:line="276" w:lineRule="auto"/>
              <w:jc w:val="center"/>
              <w:rPr>
                <w:rFonts w:ascii="Calibri" w:hAnsi="Calibri"/>
              </w:rPr>
            </w:pPr>
            <w:r w:rsidRPr="00B20E9C">
              <w:rPr>
                <w:rFonts w:ascii="Calibri" w:hAnsi="Calibri" w:cs="Tahoma"/>
              </w:rPr>
              <w:t>ΝΑΙ</w:t>
            </w:r>
          </w:p>
        </w:tc>
        <w:tc>
          <w:tcPr>
            <w:tcW w:w="1276" w:type="dxa"/>
            <w:shd w:val="clear" w:color="auto" w:fill="auto"/>
            <w:vAlign w:val="center"/>
          </w:tcPr>
          <w:p w14:paraId="6DD94C1E"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4449FD34" w14:textId="77777777" w:rsidR="00F75010" w:rsidRPr="00B20E9C" w:rsidRDefault="00F75010" w:rsidP="00713CB6">
            <w:pPr>
              <w:suppressAutoHyphens/>
              <w:spacing w:line="276" w:lineRule="auto"/>
              <w:rPr>
                <w:rFonts w:ascii="Calibri" w:hAnsi="Calibri"/>
              </w:rPr>
            </w:pPr>
          </w:p>
        </w:tc>
      </w:tr>
      <w:tr w:rsidR="00F75010" w:rsidRPr="00B20E9C" w14:paraId="00C39672" w14:textId="77777777" w:rsidTr="00713CB6">
        <w:trPr>
          <w:cantSplit/>
          <w:trHeight w:val="284"/>
        </w:trPr>
        <w:tc>
          <w:tcPr>
            <w:tcW w:w="822" w:type="dxa"/>
            <w:shd w:val="clear" w:color="auto" w:fill="auto"/>
            <w:vAlign w:val="center"/>
          </w:tcPr>
          <w:p w14:paraId="04ACFBEB"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8.10</w:t>
            </w:r>
          </w:p>
        </w:tc>
        <w:tc>
          <w:tcPr>
            <w:tcW w:w="1880" w:type="dxa"/>
            <w:shd w:val="clear" w:color="auto" w:fill="auto"/>
            <w:vAlign w:val="center"/>
          </w:tcPr>
          <w:p w14:paraId="7B491233"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3D4C38B2" w14:textId="77777777" w:rsidR="00F75010" w:rsidRPr="00B20E9C" w:rsidRDefault="00F75010" w:rsidP="00713CB6">
            <w:pPr>
              <w:suppressAutoHyphens/>
              <w:spacing w:line="276" w:lineRule="auto"/>
              <w:rPr>
                <w:rFonts w:ascii="Calibri" w:hAnsi="Calibri"/>
              </w:rPr>
            </w:pPr>
            <w:r w:rsidRPr="00B20E9C">
              <w:rPr>
                <w:rFonts w:ascii="Calibri" w:hAnsi="Calibri" w:cs="Tahoma"/>
              </w:rPr>
              <w:t xml:space="preserve">SNMP </w:t>
            </w:r>
          </w:p>
        </w:tc>
        <w:tc>
          <w:tcPr>
            <w:tcW w:w="1275" w:type="dxa"/>
            <w:shd w:val="clear" w:color="auto" w:fill="auto"/>
            <w:vAlign w:val="center"/>
          </w:tcPr>
          <w:p w14:paraId="3027DC68" w14:textId="77777777" w:rsidR="00F75010" w:rsidRPr="00B20E9C" w:rsidRDefault="00F75010" w:rsidP="00713CB6">
            <w:pPr>
              <w:suppressAutoHyphens/>
              <w:spacing w:line="276" w:lineRule="auto"/>
              <w:jc w:val="center"/>
              <w:rPr>
                <w:rFonts w:ascii="Calibri" w:hAnsi="Calibri"/>
              </w:rPr>
            </w:pPr>
            <w:r w:rsidRPr="00B20E9C">
              <w:rPr>
                <w:rFonts w:ascii="Calibri" w:hAnsi="Calibri" w:cs="Tahoma"/>
              </w:rPr>
              <w:t>ΝΑΙ</w:t>
            </w:r>
          </w:p>
        </w:tc>
        <w:tc>
          <w:tcPr>
            <w:tcW w:w="1276" w:type="dxa"/>
            <w:shd w:val="clear" w:color="auto" w:fill="auto"/>
            <w:vAlign w:val="center"/>
          </w:tcPr>
          <w:p w14:paraId="043F5029"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0BF2E839" w14:textId="77777777" w:rsidR="00F75010" w:rsidRPr="00B20E9C" w:rsidRDefault="00F75010" w:rsidP="00713CB6">
            <w:pPr>
              <w:suppressAutoHyphens/>
              <w:spacing w:line="276" w:lineRule="auto"/>
              <w:rPr>
                <w:rFonts w:ascii="Calibri" w:hAnsi="Calibri"/>
              </w:rPr>
            </w:pPr>
          </w:p>
        </w:tc>
      </w:tr>
      <w:tr w:rsidR="00F75010" w:rsidRPr="00B20E9C" w14:paraId="754CFC07" w14:textId="77777777" w:rsidTr="00713CB6">
        <w:trPr>
          <w:cantSplit/>
          <w:trHeight w:val="284"/>
        </w:trPr>
        <w:tc>
          <w:tcPr>
            <w:tcW w:w="822" w:type="dxa"/>
            <w:shd w:val="clear" w:color="auto" w:fill="auto"/>
            <w:vAlign w:val="center"/>
          </w:tcPr>
          <w:p w14:paraId="6A6F4EA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8.11</w:t>
            </w:r>
          </w:p>
        </w:tc>
        <w:tc>
          <w:tcPr>
            <w:tcW w:w="1880" w:type="dxa"/>
            <w:shd w:val="clear" w:color="auto" w:fill="auto"/>
            <w:vAlign w:val="center"/>
          </w:tcPr>
          <w:p w14:paraId="4B2A5D0D"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334099FC"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PoE</w:t>
            </w:r>
          </w:p>
        </w:tc>
        <w:tc>
          <w:tcPr>
            <w:tcW w:w="1275" w:type="dxa"/>
            <w:shd w:val="clear" w:color="auto" w:fill="auto"/>
            <w:vAlign w:val="center"/>
          </w:tcPr>
          <w:p w14:paraId="50601F5A" w14:textId="77777777" w:rsidR="00F75010" w:rsidRPr="00B20E9C" w:rsidRDefault="00F75010" w:rsidP="00713CB6">
            <w:pPr>
              <w:suppressAutoHyphens/>
              <w:spacing w:line="276" w:lineRule="auto"/>
              <w:jc w:val="center"/>
              <w:rPr>
                <w:rFonts w:ascii="Calibri" w:hAnsi="Calibri"/>
              </w:rPr>
            </w:pPr>
            <w:r w:rsidRPr="00B20E9C">
              <w:rPr>
                <w:rFonts w:ascii="Calibri" w:hAnsi="Calibri" w:cs="Tahoma"/>
              </w:rPr>
              <w:t>NAI</w:t>
            </w:r>
          </w:p>
        </w:tc>
        <w:tc>
          <w:tcPr>
            <w:tcW w:w="1276" w:type="dxa"/>
            <w:shd w:val="clear" w:color="auto" w:fill="auto"/>
            <w:vAlign w:val="center"/>
          </w:tcPr>
          <w:p w14:paraId="129FB27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138F2361" w14:textId="77777777" w:rsidR="00F75010" w:rsidRPr="00B20E9C" w:rsidRDefault="00F75010" w:rsidP="00713CB6">
            <w:pPr>
              <w:suppressAutoHyphens/>
              <w:spacing w:line="276" w:lineRule="auto"/>
              <w:rPr>
                <w:rFonts w:ascii="Calibri" w:hAnsi="Calibri"/>
              </w:rPr>
            </w:pPr>
          </w:p>
        </w:tc>
      </w:tr>
      <w:tr w:rsidR="00F75010" w:rsidRPr="00B20E9C" w14:paraId="3727E1DD" w14:textId="77777777" w:rsidTr="00713CB6">
        <w:trPr>
          <w:cantSplit/>
          <w:trHeight w:val="284"/>
        </w:trPr>
        <w:tc>
          <w:tcPr>
            <w:tcW w:w="822" w:type="dxa"/>
            <w:shd w:val="clear" w:color="auto" w:fill="auto"/>
            <w:vAlign w:val="center"/>
          </w:tcPr>
          <w:p w14:paraId="256D96C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8.12</w:t>
            </w:r>
          </w:p>
        </w:tc>
        <w:tc>
          <w:tcPr>
            <w:tcW w:w="1880" w:type="dxa"/>
            <w:shd w:val="clear" w:color="auto" w:fill="auto"/>
            <w:vAlign w:val="center"/>
          </w:tcPr>
          <w:p w14:paraId="783EEC7E"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21039C8E" w14:textId="77777777" w:rsidR="00F75010" w:rsidRPr="00B20E9C" w:rsidRDefault="00F75010" w:rsidP="00713CB6">
            <w:pPr>
              <w:suppressAutoHyphens/>
              <w:spacing w:line="276" w:lineRule="auto"/>
              <w:rPr>
                <w:rFonts w:ascii="Calibri" w:hAnsi="Calibri"/>
              </w:rPr>
            </w:pPr>
            <w:r w:rsidRPr="00B20E9C">
              <w:rPr>
                <w:rFonts w:ascii="Calibri" w:hAnsi="Calibri" w:cs="Tahoma"/>
              </w:rPr>
              <w:t>Κεραία omni</w:t>
            </w:r>
          </w:p>
        </w:tc>
        <w:tc>
          <w:tcPr>
            <w:tcW w:w="1275" w:type="dxa"/>
            <w:shd w:val="clear" w:color="auto" w:fill="auto"/>
            <w:vAlign w:val="center"/>
          </w:tcPr>
          <w:p w14:paraId="2299B3F4" w14:textId="77777777" w:rsidR="00F75010" w:rsidRPr="00B20E9C" w:rsidRDefault="00F75010" w:rsidP="00713CB6">
            <w:pPr>
              <w:suppressAutoHyphens/>
              <w:spacing w:line="276" w:lineRule="auto"/>
              <w:jc w:val="center"/>
              <w:rPr>
                <w:rFonts w:ascii="Calibri" w:hAnsi="Calibri"/>
              </w:rPr>
            </w:pPr>
            <w:r w:rsidRPr="00B20E9C">
              <w:rPr>
                <w:rFonts w:ascii="Calibri" w:hAnsi="Calibri" w:cs="Tahoma"/>
              </w:rPr>
              <w:t>ΝΑΙ</w:t>
            </w:r>
          </w:p>
        </w:tc>
        <w:tc>
          <w:tcPr>
            <w:tcW w:w="1276" w:type="dxa"/>
            <w:shd w:val="clear" w:color="auto" w:fill="auto"/>
            <w:vAlign w:val="center"/>
          </w:tcPr>
          <w:p w14:paraId="7D994C3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7D0EADA1" w14:textId="77777777" w:rsidR="00F75010" w:rsidRPr="00B20E9C" w:rsidRDefault="00F75010" w:rsidP="00713CB6">
            <w:pPr>
              <w:suppressAutoHyphens/>
              <w:spacing w:line="276" w:lineRule="auto"/>
              <w:rPr>
                <w:rFonts w:ascii="Calibri" w:hAnsi="Calibri"/>
              </w:rPr>
            </w:pPr>
          </w:p>
        </w:tc>
      </w:tr>
      <w:tr w:rsidR="00F75010" w:rsidRPr="00B20E9C" w14:paraId="28AD8ABD" w14:textId="77777777" w:rsidTr="00713CB6">
        <w:trPr>
          <w:cantSplit/>
          <w:trHeight w:val="284"/>
        </w:trPr>
        <w:tc>
          <w:tcPr>
            <w:tcW w:w="822" w:type="dxa"/>
            <w:shd w:val="clear" w:color="auto" w:fill="auto"/>
            <w:vAlign w:val="center"/>
          </w:tcPr>
          <w:p w14:paraId="1010B62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8.13</w:t>
            </w:r>
          </w:p>
        </w:tc>
        <w:tc>
          <w:tcPr>
            <w:tcW w:w="1880" w:type="dxa"/>
            <w:shd w:val="clear" w:color="auto" w:fill="auto"/>
            <w:vAlign w:val="center"/>
          </w:tcPr>
          <w:p w14:paraId="6C299C7C"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13652D79" w14:textId="77777777" w:rsidR="00F75010" w:rsidRPr="00B20E9C" w:rsidRDefault="00F75010" w:rsidP="00713CB6">
            <w:pPr>
              <w:suppressAutoHyphens/>
              <w:spacing w:line="276" w:lineRule="auto"/>
              <w:rPr>
                <w:rFonts w:ascii="Calibri" w:hAnsi="Calibri"/>
                <w:lang w:val="en-US"/>
              </w:rPr>
            </w:pPr>
            <w:r w:rsidRPr="00B20E9C">
              <w:rPr>
                <w:rFonts w:ascii="Calibri" w:hAnsi="Calibri" w:cs="Tahoma"/>
              </w:rPr>
              <w:t>Θύρα</w:t>
            </w:r>
            <w:r w:rsidRPr="00B20E9C">
              <w:rPr>
                <w:rFonts w:ascii="Calibri" w:hAnsi="Calibri" w:cs="Tahoma"/>
                <w:lang w:val="en-US"/>
              </w:rPr>
              <w:t xml:space="preserve"> Fast Ethernet (PoE enabled)</w:t>
            </w:r>
          </w:p>
        </w:tc>
        <w:tc>
          <w:tcPr>
            <w:tcW w:w="1275" w:type="dxa"/>
            <w:shd w:val="clear" w:color="auto" w:fill="auto"/>
            <w:vAlign w:val="center"/>
          </w:tcPr>
          <w:p w14:paraId="2B8E2824" w14:textId="77777777" w:rsidR="00F75010" w:rsidRPr="00B20E9C" w:rsidRDefault="00F75010" w:rsidP="00713CB6">
            <w:pPr>
              <w:suppressAutoHyphens/>
              <w:spacing w:line="276" w:lineRule="auto"/>
              <w:jc w:val="center"/>
              <w:rPr>
                <w:rFonts w:ascii="Calibri" w:hAnsi="Calibri"/>
              </w:rPr>
            </w:pPr>
            <w:r w:rsidRPr="00B20E9C">
              <w:rPr>
                <w:rFonts w:ascii="Calibri" w:hAnsi="Calibri" w:cs="Tahoma"/>
              </w:rPr>
              <w:t>ΝΑΙ</w:t>
            </w:r>
          </w:p>
        </w:tc>
        <w:tc>
          <w:tcPr>
            <w:tcW w:w="1276" w:type="dxa"/>
            <w:shd w:val="clear" w:color="auto" w:fill="auto"/>
            <w:vAlign w:val="center"/>
          </w:tcPr>
          <w:p w14:paraId="07A6B4DD"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1753636" w14:textId="77777777" w:rsidR="00F75010" w:rsidRPr="00B20E9C" w:rsidRDefault="00F75010" w:rsidP="00713CB6">
            <w:pPr>
              <w:suppressAutoHyphens/>
              <w:spacing w:line="276" w:lineRule="auto"/>
              <w:rPr>
                <w:rFonts w:ascii="Calibri" w:hAnsi="Calibri"/>
              </w:rPr>
            </w:pPr>
          </w:p>
        </w:tc>
      </w:tr>
      <w:tr w:rsidR="00F75010" w:rsidRPr="00B20E9C" w14:paraId="3E167ED9" w14:textId="77777777" w:rsidTr="00713CB6">
        <w:trPr>
          <w:cantSplit/>
          <w:trHeight w:val="284"/>
        </w:trPr>
        <w:tc>
          <w:tcPr>
            <w:tcW w:w="822" w:type="dxa"/>
            <w:shd w:val="clear" w:color="auto" w:fill="auto"/>
            <w:vAlign w:val="center"/>
          </w:tcPr>
          <w:p w14:paraId="24B03553"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8.14</w:t>
            </w:r>
          </w:p>
        </w:tc>
        <w:tc>
          <w:tcPr>
            <w:tcW w:w="1880" w:type="dxa"/>
            <w:shd w:val="clear" w:color="auto" w:fill="auto"/>
            <w:vAlign w:val="center"/>
          </w:tcPr>
          <w:p w14:paraId="16FA81A1" w14:textId="77777777" w:rsidR="00F75010" w:rsidRPr="00B20E9C" w:rsidRDefault="00F75010" w:rsidP="00713CB6">
            <w:pPr>
              <w:suppressAutoHyphens/>
              <w:spacing w:line="276" w:lineRule="auto"/>
              <w:rPr>
                <w:rFonts w:ascii="Calibri" w:hAnsi="Calibri"/>
                <w:b/>
                <w:bCs/>
              </w:rPr>
            </w:pPr>
            <w:r w:rsidRPr="00B20E9C">
              <w:rPr>
                <w:rFonts w:ascii="Calibri" w:hAnsi="Calibri"/>
              </w:rPr>
              <w:t>Access Point</w:t>
            </w:r>
          </w:p>
        </w:tc>
        <w:tc>
          <w:tcPr>
            <w:tcW w:w="2798" w:type="dxa"/>
            <w:shd w:val="clear" w:color="auto" w:fill="auto"/>
            <w:vAlign w:val="center"/>
          </w:tcPr>
          <w:p w14:paraId="234BB41D" w14:textId="77777777" w:rsidR="00F75010" w:rsidRPr="00B20E9C" w:rsidRDefault="00F75010" w:rsidP="00713CB6">
            <w:pPr>
              <w:suppressAutoHyphens/>
              <w:spacing w:line="276" w:lineRule="auto"/>
              <w:rPr>
                <w:rFonts w:ascii="Calibri" w:hAnsi="Calibri"/>
              </w:rPr>
            </w:pPr>
            <w:r w:rsidRPr="00B20E9C">
              <w:rPr>
                <w:rFonts w:ascii="Calibri" w:hAnsi="Calibri" w:cs="Tahoma"/>
              </w:rPr>
              <w:t>Υποδοχή</w:t>
            </w:r>
            <w:r>
              <w:rPr>
                <w:rFonts w:ascii="Calibri" w:hAnsi="Calibri" w:cs="Tahoma"/>
              </w:rPr>
              <w:t xml:space="preserve"> </w:t>
            </w:r>
            <w:r w:rsidRPr="00B20E9C">
              <w:rPr>
                <w:rFonts w:ascii="Calibri" w:hAnsi="Calibri" w:cs="Tahoma"/>
              </w:rPr>
              <w:t>τροφοδοσίας</w:t>
            </w:r>
          </w:p>
        </w:tc>
        <w:tc>
          <w:tcPr>
            <w:tcW w:w="1275" w:type="dxa"/>
            <w:shd w:val="clear" w:color="auto" w:fill="auto"/>
            <w:vAlign w:val="center"/>
          </w:tcPr>
          <w:p w14:paraId="2A497FF9" w14:textId="77777777" w:rsidR="00F75010" w:rsidRPr="00B20E9C" w:rsidRDefault="00F75010" w:rsidP="00713CB6">
            <w:pPr>
              <w:suppressAutoHyphens/>
              <w:spacing w:line="276" w:lineRule="auto"/>
              <w:jc w:val="center"/>
              <w:rPr>
                <w:rFonts w:ascii="Calibri" w:hAnsi="Calibri"/>
              </w:rPr>
            </w:pPr>
            <w:r w:rsidRPr="00B20E9C">
              <w:rPr>
                <w:rFonts w:ascii="Calibri" w:hAnsi="Calibri" w:cs="Tahoma"/>
              </w:rPr>
              <w:t>ΝΑΙ</w:t>
            </w:r>
          </w:p>
        </w:tc>
        <w:tc>
          <w:tcPr>
            <w:tcW w:w="1276" w:type="dxa"/>
            <w:shd w:val="clear" w:color="auto" w:fill="auto"/>
            <w:vAlign w:val="center"/>
          </w:tcPr>
          <w:p w14:paraId="60BF3937"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2302D0F1" w14:textId="77777777" w:rsidR="00F75010" w:rsidRPr="00B20E9C" w:rsidRDefault="00F75010" w:rsidP="00713CB6">
            <w:pPr>
              <w:suppressAutoHyphens/>
              <w:spacing w:line="276" w:lineRule="auto"/>
              <w:rPr>
                <w:rFonts w:ascii="Calibri" w:hAnsi="Calibri"/>
              </w:rPr>
            </w:pPr>
          </w:p>
        </w:tc>
      </w:tr>
      <w:tr w:rsidR="00F75010" w:rsidRPr="00B20E9C" w14:paraId="68A85582" w14:textId="77777777" w:rsidTr="00713CB6">
        <w:trPr>
          <w:cantSplit/>
          <w:trHeight w:val="284"/>
        </w:trPr>
        <w:tc>
          <w:tcPr>
            <w:tcW w:w="822" w:type="dxa"/>
            <w:shd w:val="clear" w:color="auto" w:fill="auto"/>
            <w:vAlign w:val="center"/>
          </w:tcPr>
          <w:p w14:paraId="000D27BF"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8.15</w:t>
            </w:r>
          </w:p>
        </w:tc>
        <w:tc>
          <w:tcPr>
            <w:tcW w:w="1880" w:type="dxa"/>
            <w:shd w:val="clear" w:color="auto" w:fill="auto"/>
            <w:vAlign w:val="center"/>
          </w:tcPr>
          <w:p w14:paraId="13BA86DB"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75D44970"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WPA/WPA2</w:t>
            </w:r>
          </w:p>
        </w:tc>
        <w:tc>
          <w:tcPr>
            <w:tcW w:w="1275" w:type="dxa"/>
            <w:shd w:val="clear" w:color="auto" w:fill="auto"/>
            <w:vAlign w:val="center"/>
          </w:tcPr>
          <w:p w14:paraId="6C1238ED" w14:textId="77777777" w:rsidR="00F75010" w:rsidRPr="00B20E9C" w:rsidRDefault="00F75010" w:rsidP="00713CB6">
            <w:pPr>
              <w:suppressAutoHyphens/>
              <w:spacing w:line="276" w:lineRule="auto"/>
              <w:jc w:val="center"/>
              <w:rPr>
                <w:rFonts w:ascii="Calibri" w:hAnsi="Calibri"/>
              </w:rPr>
            </w:pPr>
            <w:r w:rsidRPr="00B20E9C">
              <w:rPr>
                <w:rFonts w:ascii="Calibri" w:hAnsi="Calibri" w:cs="Tahoma"/>
              </w:rPr>
              <w:t>ΝΑΙ</w:t>
            </w:r>
          </w:p>
        </w:tc>
        <w:tc>
          <w:tcPr>
            <w:tcW w:w="1276" w:type="dxa"/>
            <w:shd w:val="clear" w:color="auto" w:fill="auto"/>
            <w:vAlign w:val="center"/>
          </w:tcPr>
          <w:p w14:paraId="121ED1D0"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4363D9D3" w14:textId="77777777" w:rsidR="00F75010" w:rsidRPr="00B20E9C" w:rsidRDefault="00F75010" w:rsidP="00713CB6">
            <w:pPr>
              <w:suppressAutoHyphens/>
              <w:spacing w:line="276" w:lineRule="auto"/>
              <w:rPr>
                <w:rFonts w:ascii="Calibri" w:hAnsi="Calibri"/>
              </w:rPr>
            </w:pPr>
          </w:p>
        </w:tc>
      </w:tr>
      <w:tr w:rsidR="00F75010" w:rsidRPr="00B20E9C" w14:paraId="2C35B184" w14:textId="77777777" w:rsidTr="00713CB6">
        <w:trPr>
          <w:cantSplit/>
          <w:trHeight w:val="284"/>
        </w:trPr>
        <w:tc>
          <w:tcPr>
            <w:tcW w:w="822" w:type="dxa"/>
            <w:shd w:val="clear" w:color="auto" w:fill="auto"/>
            <w:vAlign w:val="center"/>
          </w:tcPr>
          <w:p w14:paraId="1CE53E9C"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8.16</w:t>
            </w:r>
          </w:p>
        </w:tc>
        <w:tc>
          <w:tcPr>
            <w:tcW w:w="1880" w:type="dxa"/>
            <w:shd w:val="clear" w:color="auto" w:fill="auto"/>
            <w:vAlign w:val="center"/>
          </w:tcPr>
          <w:p w14:paraId="219FAD1B"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05C0B4C3"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802.1x RADIUS Auth.</w:t>
            </w:r>
          </w:p>
        </w:tc>
        <w:tc>
          <w:tcPr>
            <w:tcW w:w="1275" w:type="dxa"/>
            <w:shd w:val="clear" w:color="auto" w:fill="auto"/>
            <w:vAlign w:val="center"/>
          </w:tcPr>
          <w:p w14:paraId="4CE3490C" w14:textId="77777777" w:rsidR="00F75010" w:rsidRPr="00B20E9C" w:rsidRDefault="00F75010" w:rsidP="00713CB6">
            <w:pPr>
              <w:suppressAutoHyphens/>
              <w:spacing w:line="276" w:lineRule="auto"/>
              <w:jc w:val="center"/>
              <w:rPr>
                <w:rFonts w:ascii="Calibri" w:hAnsi="Calibri"/>
              </w:rPr>
            </w:pPr>
            <w:r w:rsidRPr="00B20E9C">
              <w:rPr>
                <w:rFonts w:ascii="Calibri" w:hAnsi="Calibri" w:cs="Tahoma"/>
              </w:rPr>
              <w:t>ΝΑΙ</w:t>
            </w:r>
          </w:p>
        </w:tc>
        <w:tc>
          <w:tcPr>
            <w:tcW w:w="1276" w:type="dxa"/>
            <w:shd w:val="clear" w:color="auto" w:fill="auto"/>
            <w:vAlign w:val="center"/>
          </w:tcPr>
          <w:p w14:paraId="467631A4" w14:textId="77777777" w:rsidR="00F75010" w:rsidRPr="00B20E9C" w:rsidRDefault="00F75010" w:rsidP="00713CB6">
            <w:pPr>
              <w:suppressAutoHyphens/>
              <w:spacing w:line="276" w:lineRule="auto"/>
              <w:rPr>
                <w:rFonts w:ascii="Calibri" w:hAnsi="Calibri"/>
                <w:color w:val="4F81BD"/>
              </w:rPr>
            </w:pPr>
          </w:p>
        </w:tc>
        <w:tc>
          <w:tcPr>
            <w:tcW w:w="1588" w:type="dxa"/>
            <w:shd w:val="clear" w:color="auto" w:fill="auto"/>
            <w:vAlign w:val="center"/>
          </w:tcPr>
          <w:p w14:paraId="3F5B4A14" w14:textId="77777777" w:rsidR="00F75010" w:rsidRPr="00B20E9C" w:rsidRDefault="00F75010" w:rsidP="00713CB6">
            <w:pPr>
              <w:suppressAutoHyphens/>
              <w:spacing w:line="276" w:lineRule="auto"/>
              <w:rPr>
                <w:rFonts w:ascii="Calibri" w:hAnsi="Calibri"/>
              </w:rPr>
            </w:pPr>
          </w:p>
        </w:tc>
      </w:tr>
      <w:tr w:rsidR="00F75010" w:rsidRPr="00B20E9C" w14:paraId="6B34BDA1" w14:textId="77777777" w:rsidTr="00713CB6">
        <w:trPr>
          <w:cantSplit/>
          <w:trHeight w:val="284"/>
        </w:trPr>
        <w:tc>
          <w:tcPr>
            <w:tcW w:w="822" w:type="dxa"/>
            <w:shd w:val="clear" w:color="auto" w:fill="auto"/>
            <w:vAlign w:val="center"/>
          </w:tcPr>
          <w:p w14:paraId="22E7DD0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8.17</w:t>
            </w:r>
          </w:p>
        </w:tc>
        <w:tc>
          <w:tcPr>
            <w:tcW w:w="1880" w:type="dxa"/>
            <w:shd w:val="clear" w:color="auto" w:fill="auto"/>
            <w:vAlign w:val="center"/>
          </w:tcPr>
          <w:p w14:paraId="34177212"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027FE12D"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Να φέρουν τις EN 300.328 και EN 301.893 εγκρίσεις τις Ευρωπαϊκής Ένωσης σχετικές με το radio</w:t>
            </w:r>
          </w:p>
        </w:tc>
        <w:tc>
          <w:tcPr>
            <w:tcW w:w="1275" w:type="dxa"/>
            <w:shd w:val="clear" w:color="auto" w:fill="auto"/>
            <w:vAlign w:val="center"/>
          </w:tcPr>
          <w:p w14:paraId="7EEE3D81"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14BA8CFB"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53BF4130" w14:textId="77777777" w:rsidR="00F75010" w:rsidRPr="00B20E9C" w:rsidRDefault="00F75010" w:rsidP="00713CB6">
            <w:pPr>
              <w:suppressAutoHyphens/>
              <w:spacing w:line="276" w:lineRule="auto"/>
              <w:rPr>
                <w:rFonts w:ascii="Calibri" w:hAnsi="Calibri"/>
              </w:rPr>
            </w:pPr>
          </w:p>
        </w:tc>
      </w:tr>
      <w:tr w:rsidR="00F75010" w:rsidRPr="00B20E9C" w14:paraId="4089AA39" w14:textId="77777777" w:rsidTr="00713CB6">
        <w:trPr>
          <w:cantSplit/>
          <w:trHeight w:val="284"/>
        </w:trPr>
        <w:tc>
          <w:tcPr>
            <w:tcW w:w="822" w:type="dxa"/>
            <w:shd w:val="clear" w:color="auto" w:fill="auto"/>
            <w:vAlign w:val="center"/>
          </w:tcPr>
          <w:p w14:paraId="615BB89B"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8.18</w:t>
            </w:r>
          </w:p>
        </w:tc>
        <w:tc>
          <w:tcPr>
            <w:tcW w:w="1880" w:type="dxa"/>
            <w:shd w:val="clear" w:color="auto" w:fill="auto"/>
            <w:vAlign w:val="center"/>
          </w:tcPr>
          <w:p w14:paraId="16C5FA89"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442926A5"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Να φέρουν πιστοποίηση EN 60601-1-2 για την Ιατρική Ευρωπαϊκή οδηγία 93/42/EEC</w:t>
            </w:r>
          </w:p>
        </w:tc>
        <w:tc>
          <w:tcPr>
            <w:tcW w:w="1275" w:type="dxa"/>
            <w:shd w:val="clear" w:color="auto" w:fill="auto"/>
            <w:vAlign w:val="center"/>
          </w:tcPr>
          <w:p w14:paraId="79BC6FB7"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4D16AF46"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7A4EEA91" w14:textId="77777777" w:rsidR="00F75010" w:rsidRPr="00B20E9C" w:rsidRDefault="00F75010" w:rsidP="00713CB6">
            <w:pPr>
              <w:suppressAutoHyphens/>
              <w:spacing w:line="276" w:lineRule="auto"/>
              <w:rPr>
                <w:rFonts w:ascii="Calibri" w:hAnsi="Calibri"/>
              </w:rPr>
            </w:pPr>
          </w:p>
        </w:tc>
      </w:tr>
      <w:tr w:rsidR="00F75010" w:rsidRPr="00B20E9C" w14:paraId="2134F7EE" w14:textId="77777777" w:rsidTr="00713CB6">
        <w:trPr>
          <w:cantSplit/>
          <w:trHeight w:val="284"/>
        </w:trPr>
        <w:tc>
          <w:tcPr>
            <w:tcW w:w="822" w:type="dxa"/>
            <w:shd w:val="clear" w:color="auto" w:fill="auto"/>
            <w:vAlign w:val="center"/>
          </w:tcPr>
          <w:p w14:paraId="7C5415C2" w14:textId="77777777" w:rsidR="00F75010" w:rsidRPr="00B20E9C" w:rsidRDefault="00F75010" w:rsidP="00713CB6">
            <w:pPr>
              <w:suppressAutoHyphens/>
              <w:spacing w:line="276" w:lineRule="auto"/>
              <w:jc w:val="center"/>
              <w:rPr>
                <w:rFonts w:ascii="Calibri" w:hAnsi="Calibri"/>
                <w:bCs/>
              </w:rPr>
            </w:pPr>
          </w:p>
        </w:tc>
        <w:tc>
          <w:tcPr>
            <w:tcW w:w="1880" w:type="dxa"/>
            <w:shd w:val="clear" w:color="auto" w:fill="auto"/>
            <w:vAlign w:val="center"/>
          </w:tcPr>
          <w:p w14:paraId="40D3B780" w14:textId="77777777" w:rsidR="00F75010" w:rsidRPr="00B20E9C" w:rsidRDefault="00F75010" w:rsidP="00713CB6">
            <w:pPr>
              <w:suppressAutoHyphens/>
              <w:spacing w:line="276" w:lineRule="auto"/>
              <w:rPr>
                <w:rFonts w:ascii="Calibri" w:hAnsi="Calibri" w:cs="Tahoma"/>
              </w:rPr>
            </w:pPr>
          </w:p>
        </w:tc>
        <w:tc>
          <w:tcPr>
            <w:tcW w:w="2798" w:type="dxa"/>
            <w:shd w:val="clear" w:color="auto" w:fill="auto"/>
            <w:vAlign w:val="center"/>
          </w:tcPr>
          <w:p w14:paraId="15338571" w14:textId="77777777" w:rsidR="00F75010" w:rsidRPr="00B20E9C" w:rsidRDefault="00F75010" w:rsidP="00713CB6">
            <w:pPr>
              <w:suppressAutoHyphens/>
              <w:spacing w:line="276" w:lineRule="auto"/>
              <w:rPr>
                <w:rFonts w:ascii="Calibri" w:hAnsi="Calibri" w:cs="Tahoma"/>
                <w:b/>
              </w:rPr>
            </w:pPr>
            <w:r w:rsidRPr="00B20E9C">
              <w:rPr>
                <w:rFonts w:ascii="Calibri" w:hAnsi="Calibri" w:cs="Tahoma"/>
                <w:b/>
              </w:rPr>
              <w:t>Προδιαγραφές Ασφαλείας ασύρματων σημείων πρόσβασης</w:t>
            </w:r>
          </w:p>
        </w:tc>
        <w:tc>
          <w:tcPr>
            <w:tcW w:w="1275" w:type="dxa"/>
            <w:shd w:val="clear" w:color="auto" w:fill="auto"/>
            <w:vAlign w:val="center"/>
          </w:tcPr>
          <w:p w14:paraId="7492EEA7" w14:textId="77777777" w:rsidR="00F75010" w:rsidRPr="00B20E9C" w:rsidRDefault="00F75010" w:rsidP="00713CB6">
            <w:pPr>
              <w:suppressAutoHyphens/>
              <w:spacing w:line="276" w:lineRule="auto"/>
              <w:jc w:val="center"/>
              <w:rPr>
                <w:rFonts w:ascii="Calibri" w:hAnsi="Calibri" w:cs="Tahoma"/>
              </w:rPr>
            </w:pPr>
          </w:p>
        </w:tc>
        <w:tc>
          <w:tcPr>
            <w:tcW w:w="1276" w:type="dxa"/>
            <w:shd w:val="clear" w:color="auto" w:fill="auto"/>
            <w:vAlign w:val="center"/>
          </w:tcPr>
          <w:p w14:paraId="43DA7C1F"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FD88A0E" w14:textId="77777777" w:rsidR="00F75010" w:rsidRPr="00B20E9C" w:rsidRDefault="00F75010" w:rsidP="00713CB6">
            <w:pPr>
              <w:suppressAutoHyphens/>
              <w:spacing w:line="276" w:lineRule="auto"/>
              <w:rPr>
                <w:rFonts w:ascii="Calibri" w:hAnsi="Calibri"/>
              </w:rPr>
            </w:pPr>
          </w:p>
        </w:tc>
      </w:tr>
      <w:tr w:rsidR="00F75010" w:rsidRPr="00B20E9C" w14:paraId="678D9E9B" w14:textId="77777777" w:rsidTr="00713CB6">
        <w:trPr>
          <w:cantSplit/>
          <w:trHeight w:val="284"/>
        </w:trPr>
        <w:tc>
          <w:tcPr>
            <w:tcW w:w="822" w:type="dxa"/>
            <w:shd w:val="clear" w:color="auto" w:fill="auto"/>
            <w:vAlign w:val="center"/>
          </w:tcPr>
          <w:p w14:paraId="08182BD3"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8.19</w:t>
            </w:r>
          </w:p>
        </w:tc>
        <w:tc>
          <w:tcPr>
            <w:tcW w:w="1880" w:type="dxa"/>
            <w:shd w:val="clear" w:color="auto" w:fill="auto"/>
            <w:vAlign w:val="center"/>
          </w:tcPr>
          <w:p w14:paraId="2255E045"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53898DC2"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UL 60950-1</w:t>
            </w:r>
          </w:p>
        </w:tc>
        <w:tc>
          <w:tcPr>
            <w:tcW w:w="1275" w:type="dxa"/>
            <w:shd w:val="clear" w:color="auto" w:fill="auto"/>
            <w:vAlign w:val="center"/>
          </w:tcPr>
          <w:p w14:paraId="5F102B62"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0A5D3BA0"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35C5279E" w14:textId="77777777" w:rsidR="00F75010" w:rsidRPr="00B20E9C" w:rsidRDefault="00F75010" w:rsidP="00713CB6">
            <w:pPr>
              <w:suppressAutoHyphens/>
              <w:spacing w:line="276" w:lineRule="auto"/>
              <w:rPr>
                <w:rFonts w:ascii="Calibri" w:hAnsi="Calibri"/>
              </w:rPr>
            </w:pPr>
          </w:p>
        </w:tc>
      </w:tr>
      <w:tr w:rsidR="00F75010" w:rsidRPr="00B20E9C" w14:paraId="124C2674" w14:textId="77777777" w:rsidTr="00713CB6">
        <w:trPr>
          <w:cantSplit/>
          <w:trHeight w:val="284"/>
        </w:trPr>
        <w:tc>
          <w:tcPr>
            <w:tcW w:w="822" w:type="dxa"/>
            <w:shd w:val="clear" w:color="auto" w:fill="auto"/>
            <w:vAlign w:val="center"/>
          </w:tcPr>
          <w:p w14:paraId="3F0A81B7"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8.20</w:t>
            </w:r>
          </w:p>
        </w:tc>
        <w:tc>
          <w:tcPr>
            <w:tcW w:w="1880" w:type="dxa"/>
            <w:shd w:val="clear" w:color="auto" w:fill="auto"/>
            <w:vAlign w:val="center"/>
          </w:tcPr>
          <w:p w14:paraId="111F286B"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735E49AA"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IEC 60950-1</w:t>
            </w:r>
          </w:p>
        </w:tc>
        <w:tc>
          <w:tcPr>
            <w:tcW w:w="1275" w:type="dxa"/>
            <w:shd w:val="clear" w:color="auto" w:fill="auto"/>
            <w:vAlign w:val="center"/>
          </w:tcPr>
          <w:p w14:paraId="033CF2D3"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543C4A10"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7F2379C" w14:textId="77777777" w:rsidR="00F75010" w:rsidRPr="00B20E9C" w:rsidRDefault="00F75010" w:rsidP="00713CB6">
            <w:pPr>
              <w:suppressAutoHyphens/>
              <w:spacing w:line="276" w:lineRule="auto"/>
              <w:rPr>
                <w:rFonts w:ascii="Calibri" w:hAnsi="Calibri"/>
              </w:rPr>
            </w:pPr>
          </w:p>
        </w:tc>
      </w:tr>
      <w:tr w:rsidR="00F75010" w:rsidRPr="00B20E9C" w14:paraId="2BE5389C" w14:textId="77777777" w:rsidTr="00713CB6">
        <w:trPr>
          <w:cantSplit/>
          <w:trHeight w:val="284"/>
        </w:trPr>
        <w:tc>
          <w:tcPr>
            <w:tcW w:w="822" w:type="dxa"/>
            <w:shd w:val="clear" w:color="auto" w:fill="auto"/>
            <w:vAlign w:val="center"/>
          </w:tcPr>
          <w:p w14:paraId="0E6BEE4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8.21</w:t>
            </w:r>
          </w:p>
        </w:tc>
        <w:tc>
          <w:tcPr>
            <w:tcW w:w="1880" w:type="dxa"/>
            <w:shd w:val="clear" w:color="auto" w:fill="auto"/>
            <w:vAlign w:val="center"/>
          </w:tcPr>
          <w:p w14:paraId="5DA023B4"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6386A667"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EN 60950-1</w:t>
            </w:r>
          </w:p>
        </w:tc>
        <w:tc>
          <w:tcPr>
            <w:tcW w:w="1275" w:type="dxa"/>
            <w:shd w:val="clear" w:color="auto" w:fill="auto"/>
            <w:vAlign w:val="center"/>
          </w:tcPr>
          <w:p w14:paraId="3FAA9A7B"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0EF52B17"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6E82D2FD" w14:textId="77777777" w:rsidR="00F75010" w:rsidRPr="00B20E9C" w:rsidRDefault="00F75010" w:rsidP="00713CB6">
            <w:pPr>
              <w:suppressAutoHyphens/>
              <w:spacing w:line="276" w:lineRule="auto"/>
              <w:rPr>
                <w:rFonts w:ascii="Calibri" w:hAnsi="Calibri"/>
              </w:rPr>
            </w:pPr>
          </w:p>
        </w:tc>
      </w:tr>
      <w:tr w:rsidR="00F75010" w:rsidRPr="00B20E9C" w14:paraId="7513AE53" w14:textId="77777777" w:rsidTr="00713CB6">
        <w:trPr>
          <w:cantSplit/>
          <w:trHeight w:val="284"/>
        </w:trPr>
        <w:tc>
          <w:tcPr>
            <w:tcW w:w="822" w:type="dxa"/>
            <w:shd w:val="clear" w:color="auto" w:fill="auto"/>
            <w:vAlign w:val="center"/>
          </w:tcPr>
          <w:p w14:paraId="13B98687"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8.22</w:t>
            </w:r>
          </w:p>
        </w:tc>
        <w:tc>
          <w:tcPr>
            <w:tcW w:w="1880" w:type="dxa"/>
            <w:shd w:val="clear" w:color="auto" w:fill="auto"/>
            <w:vAlign w:val="center"/>
          </w:tcPr>
          <w:p w14:paraId="4F6A91F4"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466E1E39"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CE Mark</w:t>
            </w:r>
          </w:p>
        </w:tc>
        <w:tc>
          <w:tcPr>
            <w:tcW w:w="1275" w:type="dxa"/>
            <w:shd w:val="clear" w:color="auto" w:fill="auto"/>
            <w:vAlign w:val="center"/>
          </w:tcPr>
          <w:p w14:paraId="098A4FB8"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1A21059C"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7FE0FB3F" w14:textId="77777777" w:rsidR="00F75010" w:rsidRPr="00B20E9C" w:rsidRDefault="00F75010" w:rsidP="00713CB6">
            <w:pPr>
              <w:suppressAutoHyphens/>
              <w:spacing w:line="276" w:lineRule="auto"/>
              <w:rPr>
                <w:rFonts w:ascii="Calibri" w:hAnsi="Calibri"/>
              </w:rPr>
            </w:pPr>
          </w:p>
        </w:tc>
      </w:tr>
      <w:tr w:rsidR="00F75010" w:rsidRPr="00B20E9C" w14:paraId="3690C2BE" w14:textId="77777777" w:rsidTr="00713CB6">
        <w:trPr>
          <w:cantSplit/>
          <w:trHeight w:val="284"/>
        </w:trPr>
        <w:tc>
          <w:tcPr>
            <w:tcW w:w="822" w:type="dxa"/>
            <w:shd w:val="clear" w:color="auto" w:fill="auto"/>
            <w:vAlign w:val="center"/>
          </w:tcPr>
          <w:p w14:paraId="0F138B89" w14:textId="77777777" w:rsidR="00F75010" w:rsidRPr="00B20E9C" w:rsidRDefault="00F75010" w:rsidP="00713CB6">
            <w:pPr>
              <w:suppressAutoHyphens/>
              <w:spacing w:line="276" w:lineRule="auto"/>
              <w:jc w:val="center"/>
              <w:rPr>
                <w:rFonts w:ascii="Calibri" w:hAnsi="Calibri"/>
                <w:bCs/>
              </w:rPr>
            </w:pPr>
          </w:p>
        </w:tc>
        <w:tc>
          <w:tcPr>
            <w:tcW w:w="1880" w:type="dxa"/>
            <w:shd w:val="clear" w:color="auto" w:fill="auto"/>
            <w:vAlign w:val="center"/>
          </w:tcPr>
          <w:p w14:paraId="7BDCB11A" w14:textId="77777777" w:rsidR="00F75010" w:rsidRPr="00B20E9C" w:rsidRDefault="00F75010" w:rsidP="00713CB6">
            <w:pPr>
              <w:suppressAutoHyphens/>
              <w:spacing w:line="276" w:lineRule="auto"/>
              <w:rPr>
                <w:rFonts w:ascii="Calibri" w:hAnsi="Calibri" w:cs="Tahoma"/>
              </w:rPr>
            </w:pPr>
          </w:p>
        </w:tc>
        <w:tc>
          <w:tcPr>
            <w:tcW w:w="2798" w:type="dxa"/>
            <w:shd w:val="clear" w:color="auto" w:fill="auto"/>
            <w:vAlign w:val="center"/>
          </w:tcPr>
          <w:p w14:paraId="5C832456" w14:textId="77777777" w:rsidR="00F75010" w:rsidRPr="00B20E9C" w:rsidRDefault="00F75010" w:rsidP="00713CB6">
            <w:pPr>
              <w:suppressAutoHyphens/>
              <w:spacing w:line="276" w:lineRule="auto"/>
              <w:rPr>
                <w:rFonts w:ascii="Calibri" w:hAnsi="Calibri" w:cs="Tahoma"/>
                <w:b/>
              </w:rPr>
            </w:pPr>
            <w:r w:rsidRPr="00B20E9C">
              <w:rPr>
                <w:rFonts w:ascii="Calibri" w:hAnsi="Calibri" w:cs="Tahoma"/>
                <w:b/>
              </w:rPr>
              <w:t>Προδιαγραφές Ηλεκτρομαγνητικών Εκπομπών</w:t>
            </w:r>
          </w:p>
        </w:tc>
        <w:tc>
          <w:tcPr>
            <w:tcW w:w="1275" w:type="dxa"/>
            <w:shd w:val="clear" w:color="auto" w:fill="auto"/>
            <w:vAlign w:val="center"/>
          </w:tcPr>
          <w:p w14:paraId="2E15D4AE" w14:textId="77777777" w:rsidR="00F75010" w:rsidRPr="00B20E9C" w:rsidRDefault="00F75010" w:rsidP="00713CB6">
            <w:pPr>
              <w:suppressAutoHyphens/>
              <w:spacing w:line="276" w:lineRule="auto"/>
              <w:jc w:val="center"/>
              <w:rPr>
                <w:rFonts w:ascii="Calibri" w:hAnsi="Calibri" w:cs="Tahoma"/>
              </w:rPr>
            </w:pPr>
          </w:p>
        </w:tc>
        <w:tc>
          <w:tcPr>
            <w:tcW w:w="1276" w:type="dxa"/>
            <w:shd w:val="clear" w:color="auto" w:fill="auto"/>
            <w:vAlign w:val="center"/>
          </w:tcPr>
          <w:p w14:paraId="168CDE19"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3531121D" w14:textId="77777777" w:rsidR="00F75010" w:rsidRPr="00B20E9C" w:rsidRDefault="00F75010" w:rsidP="00713CB6">
            <w:pPr>
              <w:suppressAutoHyphens/>
              <w:spacing w:line="276" w:lineRule="auto"/>
              <w:rPr>
                <w:rFonts w:ascii="Calibri" w:hAnsi="Calibri"/>
              </w:rPr>
            </w:pPr>
          </w:p>
        </w:tc>
      </w:tr>
      <w:tr w:rsidR="00F75010" w:rsidRPr="00B20E9C" w14:paraId="7A25ABBE" w14:textId="77777777" w:rsidTr="00713CB6">
        <w:trPr>
          <w:cantSplit/>
          <w:trHeight w:val="284"/>
        </w:trPr>
        <w:tc>
          <w:tcPr>
            <w:tcW w:w="822" w:type="dxa"/>
            <w:shd w:val="clear" w:color="auto" w:fill="auto"/>
            <w:vAlign w:val="center"/>
          </w:tcPr>
          <w:p w14:paraId="6A8BD58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8.23</w:t>
            </w:r>
          </w:p>
        </w:tc>
        <w:tc>
          <w:tcPr>
            <w:tcW w:w="1880" w:type="dxa"/>
            <w:shd w:val="clear" w:color="auto" w:fill="auto"/>
            <w:vAlign w:val="center"/>
          </w:tcPr>
          <w:p w14:paraId="118C7CF5"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55A28AB6"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FCC Part 15</w:t>
            </w:r>
          </w:p>
        </w:tc>
        <w:tc>
          <w:tcPr>
            <w:tcW w:w="1275" w:type="dxa"/>
            <w:shd w:val="clear" w:color="auto" w:fill="auto"/>
            <w:vAlign w:val="center"/>
          </w:tcPr>
          <w:p w14:paraId="57B03B70"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1EE510EE"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54C73AC0" w14:textId="77777777" w:rsidR="00F75010" w:rsidRPr="00B20E9C" w:rsidRDefault="00F75010" w:rsidP="00713CB6">
            <w:pPr>
              <w:suppressAutoHyphens/>
              <w:spacing w:line="276" w:lineRule="auto"/>
              <w:rPr>
                <w:rFonts w:ascii="Calibri" w:hAnsi="Calibri"/>
              </w:rPr>
            </w:pPr>
          </w:p>
        </w:tc>
      </w:tr>
      <w:tr w:rsidR="00F75010" w:rsidRPr="00B20E9C" w14:paraId="1C8EA7CB" w14:textId="77777777" w:rsidTr="00713CB6">
        <w:trPr>
          <w:cantSplit/>
          <w:trHeight w:val="284"/>
        </w:trPr>
        <w:tc>
          <w:tcPr>
            <w:tcW w:w="822" w:type="dxa"/>
            <w:shd w:val="clear" w:color="auto" w:fill="auto"/>
            <w:vAlign w:val="center"/>
          </w:tcPr>
          <w:p w14:paraId="123A899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8.24</w:t>
            </w:r>
          </w:p>
        </w:tc>
        <w:tc>
          <w:tcPr>
            <w:tcW w:w="1880" w:type="dxa"/>
            <w:shd w:val="clear" w:color="auto" w:fill="auto"/>
            <w:vAlign w:val="center"/>
          </w:tcPr>
          <w:p w14:paraId="6ABE33F5"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Access Point</w:t>
            </w:r>
          </w:p>
        </w:tc>
        <w:tc>
          <w:tcPr>
            <w:tcW w:w="2798" w:type="dxa"/>
            <w:shd w:val="clear" w:color="auto" w:fill="auto"/>
            <w:vAlign w:val="center"/>
          </w:tcPr>
          <w:p w14:paraId="1DDC3BBC" w14:textId="77777777" w:rsidR="00F75010" w:rsidRPr="00B20E9C" w:rsidRDefault="00F75010" w:rsidP="00713CB6">
            <w:pPr>
              <w:suppressAutoHyphens/>
              <w:spacing w:line="276" w:lineRule="auto"/>
              <w:rPr>
                <w:rFonts w:ascii="Calibri" w:hAnsi="Calibri" w:cs="Tahoma"/>
              </w:rPr>
            </w:pPr>
            <w:r w:rsidRPr="00B20E9C">
              <w:rPr>
                <w:rFonts w:ascii="Calibri" w:hAnsi="Calibri" w:cs="Tahoma"/>
              </w:rPr>
              <w:t>EN 301.489-1, EN 301.489-17</w:t>
            </w:r>
          </w:p>
        </w:tc>
        <w:tc>
          <w:tcPr>
            <w:tcW w:w="1275" w:type="dxa"/>
            <w:shd w:val="clear" w:color="auto" w:fill="auto"/>
            <w:vAlign w:val="center"/>
          </w:tcPr>
          <w:p w14:paraId="24EC6D32"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cs="Tahoma"/>
              </w:rPr>
              <w:t>ΝΑΙ</w:t>
            </w:r>
          </w:p>
        </w:tc>
        <w:tc>
          <w:tcPr>
            <w:tcW w:w="1276" w:type="dxa"/>
            <w:shd w:val="clear" w:color="auto" w:fill="auto"/>
            <w:vAlign w:val="center"/>
          </w:tcPr>
          <w:p w14:paraId="1D25DF19"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50EC83F1" w14:textId="77777777" w:rsidR="00F75010" w:rsidRPr="00B20E9C" w:rsidRDefault="00F75010" w:rsidP="00713CB6">
            <w:pPr>
              <w:suppressAutoHyphens/>
              <w:spacing w:line="276" w:lineRule="auto"/>
              <w:rPr>
                <w:rFonts w:ascii="Calibri" w:hAnsi="Calibri"/>
              </w:rPr>
            </w:pPr>
          </w:p>
        </w:tc>
      </w:tr>
      <w:tr w:rsidR="00F75010" w:rsidRPr="00B20E9C" w14:paraId="4B579469" w14:textId="77777777" w:rsidTr="00713CB6">
        <w:trPr>
          <w:cantSplit/>
          <w:trHeight w:val="284"/>
        </w:trPr>
        <w:tc>
          <w:tcPr>
            <w:tcW w:w="822" w:type="dxa"/>
            <w:shd w:val="clear" w:color="auto" w:fill="D9D9D9"/>
            <w:vAlign w:val="center"/>
          </w:tcPr>
          <w:p w14:paraId="27C7D829" w14:textId="77777777" w:rsidR="00F75010" w:rsidRPr="00B20E9C" w:rsidRDefault="00F75010" w:rsidP="00713CB6">
            <w:pPr>
              <w:suppressAutoHyphens/>
              <w:spacing w:line="276" w:lineRule="auto"/>
              <w:jc w:val="center"/>
              <w:rPr>
                <w:rFonts w:ascii="Calibri" w:hAnsi="Calibri"/>
                <w:b/>
                <w:bCs/>
              </w:rPr>
            </w:pPr>
            <w:r w:rsidRPr="00B20E9C">
              <w:rPr>
                <w:rFonts w:ascii="Calibri" w:hAnsi="Calibri"/>
                <w:b/>
                <w:bCs/>
              </w:rPr>
              <w:t>9</w:t>
            </w:r>
          </w:p>
        </w:tc>
        <w:tc>
          <w:tcPr>
            <w:tcW w:w="1880" w:type="dxa"/>
            <w:shd w:val="clear" w:color="auto" w:fill="D9D9D9"/>
            <w:vAlign w:val="center"/>
          </w:tcPr>
          <w:p w14:paraId="38BC6653" w14:textId="77777777" w:rsidR="00F75010" w:rsidRPr="00B20E9C" w:rsidRDefault="00F75010" w:rsidP="00713CB6">
            <w:pPr>
              <w:suppressAutoHyphens/>
              <w:spacing w:line="276" w:lineRule="auto"/>
              <w:rPr>
                <w:rFonts w:ascii="Calibri" w:hAnsi="Calibri"/>
                <w:color w:val="4F81BD"/>
              </w:rPr>
            </w:pPr>
            <w:r w:rsidRPr="00B20E9C">
              <w:rPr>
                <w:rFonts w:ascii="Calibri" w:hAnsi="Calibri"/>
                <w:b/>
              </w:rPr>
              <w:t>SFP TRANSCEIVERS</w:t>
            </w:r>
          </w:p>
        </w:tc>
        <w:tc>
          <w:tcPr>
            <w:tcW w:w="2798" w:type="dxa"/>
            <w:shd w:val="clear" w:color="auto" w:fill="D9D9D9"/>
            <w:vAlign w:val="center"/>
          </w:tcPr>
          <w:p w14:paraId="2EAE584B" w14:textId="77777777" w:rsidR="00F75010" w:rsidRPr="00B20E9C" w:rsidRDefault="00F75010" w:rsidP="00713CB6">
            <w:pPr>
              <w:suppressAutoHyphens/>
              <w:spacing w:line="276" w:lineRule="auto"/>
              <w:rPr>
                <w:rFonts w:ascii="Calibri" w:hAnsi="Calibri" w:cs="Tahoma"/>
                <w:color w:val="4F81BD"/>
              </w:rPr>
            </w:pPr>
          </w:p>
        </w:tc>
        <w:tc>
          <w:tcPr>
            <w:tcW w:w="1275" w:type="dxa"/>
            <w:shd w:val="clear" w:color="auto" w:fill="D9D9D9"/>
            <w:vAlign w:val="center"/>
          </w:tcPr>
          <w:p w14:paraId="717DFC6D" w14:textId="77777777" w:rsidR="00F75010" w:rsidRPr="00B20E9C" w:rsidRDefault="00F75010" w:rsidP="00713CB6">
            <w:pPr>
              <w:suppressAutoHyphens/>
              <w:spacing w:line="276" w:lineRule="auto"/>
              <w:jc w:val="center"/>
              <w:rPr>
                <w:rFonts w:ascii="Calibri" w:hAnsi="Calibri" w:cs="Tahoma"/>
                <w:color w:val="4F81BD"/>
              </w:rPr>
            </w:pPr>
          </w:p>
        </w:tc>
        <w:tc>
          <w:tcPr>
            <w:tcW w:w="1276" w:type="dxa"/>
            <w:shd w:val="clear" w:color="auto" w:fill="D9D9D9"/>
            <w:vAlign w:val="center"/>
          </w:tcPr>
          <w:p w14:paraId="0949D0DF"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6FDEA472" w14:textId="77777777" w:rsidR="00F75010" w:rsidRPr="00B20E9C" w:rsidRDefault="00F75010" w:rsidP="00713CB6">
            <w:pPr>
              <w:suppressAutoHyphens/>
              <w:spacing w:line="276" w:lineRule="auto"/>
              <w:rPr>
                <w:rFonts w:ascii="Calibri" w:hAnsi="Calibri"/>
              </w:rPr>
            </w:pPr>
          </w:p>
        </w:tc>
      </w:tr>
      <w:tr w:rsidR="00F75010" w:rsidRPr="00B20E9C" w14:paraId="48B2AF12" w14:textId="77777777" w:rsidTr="00713CB6">
        <w:trPr>
          <w:cantSplit/>
          <w:trHeight w:val="284"/>
        </w:trPr>
        <w:tc>
          <w:tcPr>
            <w:tcW w:w="822" w:type="dxa"/>
            <w:shd w:val="clear" w:color="auto" w:fill="auto"/>
            <w:vAlign w:val="center"/>
          </w:tcPr>
          <w:p w14:paraId="79E568AB" w14:textId="77777777" w:rsidR="00F75010" w:rsidRPr="00B20E9C" w:rsidRDefault="00F75010" w:rsidP="00713CB6">
            <w:pPr>
              <w:suppressAutoHyphens/>
              <w:spacing w:line="276" w:lineRule="auto"/>
              <w:jc w:val="center"/>
              <w:rPr>
                <w:rFonts w:ascii="Calibri" w:hAnsi="Calibri"/>
                <w:bCs/>
              </w:rPr>
            </w:pPr>
          </w:p>
        </w:tc>
        <w:tc>
          <w:tcPr>
            <w:tcW w:w="1880" w:type="dxa"/>
            <w:shd w:val="clear" w:color="auto" w:fill="auto"/>
            <w:vAlign w:val="center"/>
          </w:tcPr>
          <w:p w14:paraId="70ED50DE" w14:textId="77777777" w:rsidR="00F75010" w:rsidRPr="00B20E9C" w:rsidRDefault="00F75010" w:rsidP="00713CB6">
            <w:pPr>
              <w:suppressAutoHyphens/>
              <w:spacing w:line="276" w:lineRule="auto"/>
              <w:rPr>
                <w:rFonts w:ascii="Calibri" w:hAnsi="Calibri"/>
                <w:color w:val="4F81BD"/>
              </w:rPr>
            </w:pPr>
          </w:p>
        </w:tc>
        <w:tc>
          <w:tcPr>
            <w:tcW w:w="2798" w:type="dxa"/>
            <w:shd w:val="clear" w:color="auto" w:fill="auto"/>
            <w:vAlign w:val="center"/>
          </w:tcPr>
          <w:p w14:paraId="5B445274"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b/>
                <w:bCs/>
              </w:rPr>
              <w:t>(για τις κάρτες 1GbE</w:t>
            </w:r>
            <w:r>
              <w:rPr>
                <w:rFonts w:ascii="Calibri" w:hAnsi="Calibri"/>
                <w:b/>
                <w:bCs/>
              </w:rPr>
              <w:t xml:space="preserve"> </w:t>
            </w:r>
            <w:r w:rsidRPr="00B20E9C">
              <w:rPr>
                <w:rFonts w:ascii="Calibri" w:hAnsi="Calibri"/>
                <w:b/>
                <w:bCs/>
              </w:rPr>
              <w:t>του Cisco</w:t>
            </w:r>
            <w:r>
              <w:rPr>
                <w:rFonts w:ascii="Calibri" w:hAnsi="Calibri"/>
                <w:b/>
                <w:bCs/>
              </w:rPr>
              <w:t xml:space="preserve"> </w:t>
            </w:r>
            <w:r w:rsidRPr="00B20E9C">
              <w:rPr>
                <w:rFonts w:ascii="Calibri" w:hAnsi="Calibri"/>
                <w:b/>
                <w:bCs/>
              </w:rPr>
              <w:t>Switch 6509)</w:t>
            </w:r>
          </w:p>
        </w:tc>
        <w:tc>
          <w:tcPr>
            <w:tcW w:w="1275" w:type="dxa"/>
            <w:shd w:val="clear" w:color="auto" w:fill="auto"/>
            <w:vAlign w:val="center"/>
          </w:tcPr>
          <w:p w14:paraId="671C0514" w14:textId="77777777" w:rsidR="00F75010" w:rsidRPr="00B20E9C" w:rsidRDefault="00F75010" w:rsidP="00713CB6">
            <w:pPr>
              <w:suppressAutoHyphens/>
              <w:spacing w:line="276" w:lineRule="auto"/>
              <w:jc w:val="center"/>
              <w:rPr>
                <w:rFonts w:ascii="Calibri" w:hAnsi="Calibri" w:cs="Tahoma"/>
                <w:color w:val="4F81BD"/>
              </w:rPr>
            </w:pPr>
          </w:p>
        </w:tc>
        <w:tc>
          <w:tcPr>
            <w:tcW w:w="1276" w:type="dxa"/>
            <w:shd w:val="clear" w:color="auto" w:fill="auto"/>
            <w:vAlign w:val="center"/>
          </w:tcPr>
          <w:p w14:paraId="38FBC168"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D379743" w14:textId="77777777" w:rsidR="00F75010" w:rsidRPr="00B20E9C" w:rsidRDefault="00F75010" w:rsidP="00713CB6">
            <w:pPr>
              <w:suppressAutoHyphens/>
              <w:spacing w:line="276" w:lineRule="auto"/>
              <w:rPr>
                <w:rFonts w:ascii="Calibri" w:hAnsi="Calibri"/>
              </w:rPr>
            </w:pPr>
          </w:p>
        </w:tc>
      </w:tr>
      <w:tr w:rsidR="00F75010" w:rsidRPr="00B20E9C" w14:paraId="646ED3B6" w14:textId="77777777" w:rsidTr="00713CB6">
        <w:trPr>
          <w:cantSplit/>
          <w:trHeight w:val="284"/>
        </w:trPr>
        <w:tc>
          <w:tcPr>
            <w:tcW w:w="822" w:type="dxa"/>
            <w:shd w:val="clear" w:color="auto" w:fill="auto"/>
            <w:vAlign w:val="center"/>
          </w:tcPr>
          <w:p w14:paraId="09F31531"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w:t>
            </w:r>
          </w:p>
        </w:tc>
        <w:tc>
          <w:tcPr>
            <w:tcW w:w="1880" w:type="dxa"/>
            <w:shd w:val="clear" w:color="auto" w:fill="auto"/>
            <w:vAlign w:val="center"/>
          </w:tcPr>
          <w:p w14:paraId="4D80AF7F"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5CD98BE7"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w:t>
            </w:r>
            <w:r>
              <w:rPr>
                <w:rFonts w:ascii="Calibri" w:hAnsi="Calibri"/>
              </w:rPr>
              <w:t xml:space="preserve"> </w:t>
            </w:r>
            <w:r w:rsidRPr="00B20E9C">
              <w:rPr>
                <w:rFonts w:ascii="Calibri" w:hAnsi="Calibri"/>
              </w:rPr>
              <w:t>είναι κατασκευαστή Cisco</w:t>
            </w:r>
          </w:p>
        </w:tc>
        <w:tc>
          <w:tcPr>
            <w:tcW w:w="1275" w:type="dxa"/>
            <w:shd w:val="clear" w:color="auto" w:fill="auto"/>
            <w:vAlign w:val="center"/>
          </w:tcPr>
          <w:p w14:paraId="20D904EC"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409E89B5"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1D15B288" w14:textId="77777777" w:rsidR="00F75010" w:rsidRPr="00B20E9C" w:rsidRDefault="00F75010" w:rsidP="00713CB6">
            <w:pPr>
              <w:suppressAutoHyphens/>
              <w:spacing w:line="276" w:lineRule="auto"/>
              <w:rPr>
                <w:rFonts w:ascii="Calibri" w:hAnsi="Calibri"/>
              </w:rPr>
            </w:pPr>
          </w:p>
        </w:tc>
      </w:tr>
      <w:tr w:rsidR="00F75010" w:rsidRPr="00B20E9C" w14:paraId="69F35C91" w14:textId="77777777" w:rsidTr="00713CB6">
        <w:trPr>
          <w:cantSplit/>
          <w:trHeight w:val="284"/>
        </w:trPr>
        <w:tc>
          <w:tcPr>
            <w:tcW w:w="822" w:type="dxa"/>
            <w:shd w:val="clear" w:color="auto" w:fill="auto"/>
            <w:vAlign w:val="center"/>
          </w:tcPr>
          <w:p w14:paraId="0ABCD1D3"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9.2</w:t>
            </w:r>
          </w:p>
        </w:tc>
        <w:tc>
          <w:tcPr>
            <w:tcW w:w="1880" w:type="dxa"/>
            <w:shd w:val="clear" w:color="auto" w:fill="auto"/>
            <w:vAlign w:val="center"/>
          </w:tcPr>
          <w:p w14:paraId="08CA43ED"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529C9E62"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Προσφερόμενος αριθμός</w:t>
            </w:r>
          </w:p>
        </w:tc>
        <w:tc>
          <w:tcPr>
            <w:tcW w:w="1275" w:type="dxa"/>
            <w:shd w:val="clear" w:color="auto" w:fill="auto"/>
            <w:vAlign w:val="center"/>
          </w:tcPr>
          <w:p w14:paraId="5D74F3C9"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48</w:t>
            </w:r>
          </w:p>
        </w:tc>
        <w:tc>
          <w:tcPr>
            <w:tcW w:w="1276" w:type="dxa"/>
            <w:shd w:val="clear" w:color="auto" w:fill="auto"/>
            <w:vAlign w:val="center"/>
          </w:tcPr>
          <w:p w14:paraId="6AB94C38"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61ADF741" w14:textId="77777777" w:rsidR="00F75010" w:rsidRPr="00B20E9C" w:rsidRDefault="00F75010" w:rsidP="00713CB6">
            <w:pPr>
              <w:suppressAutoHyphens/>
              <w:spacing w:line="276" w:lineRule="auto"/>
              <w:rPr>
                <w:rFonts w:ascii="Calibri" w:hAnsi="Calibri"/>
              </w:rPr>
            </w:pPr>
          </w:p>
        </w:tc>
      </w:tr>
      <w:tr w:rsidR="00F75010" w:rsidRPr="00B20E9C" w14:paraId="049ECD6A" w14:textId="77777777" w:rsidTr="00713CB6">
        <w:trPr>
          <w:cantSplit/>
          <w:trHeight w:val="284"/>
        </w:trPr>
        <w:tc>
          <w:tcPr>
            <w:tcW w:w="822" w:type="dxa"/>
            <w:shd w:val="clear" w:color="auto" w:fill="auto"/>
            <w:vAlign w:val="center"/>
          </w:tcPr>
          <w:p w14:paraId="38330C5B"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9.3</w:t>
            </w:r>
          </w:p>
        </w:tc>
        <w:tc>
          <w:tcPr>
            <w:tcW w:w="1880" w:type="dxa"/>
            <w:shd w:val="clear" w:color="auto" w:fill="auto"/>
            <w:vAlign w:val="center"/>
          </w:tcPr>
          <w:p w14:paraId="196DC532"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2332C33E"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 xml:space="preserve">Κατάλληλοι για </w:t>
            </w:r>
            <w:r w:rsidRPr="00B20E9C">
              <w:rPr>
                <w:rFonts w:ascii="Calibri" w:hAnsi="Calibri"/>
                <w:bCs/>
              </w:rPr>
              <w:t>multi-mode fiber 1GbE</w:t>
            </w:r>
          </w:p>
        </w:tc>
        <w:tc>
          <w:tcPr>
            <w:tcW w:w="1275" w:type="dxa"/>
            <w:shd w:val="clear" w:color="auto" w:fill="auto"/>
            <w:vAlign w:val="center"/>
          </w:tcPr>
          <w:p w14:paraId="6D78DE37"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50F1C2C4"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65C9AA80" w14:textId="77777777" w:rsidR="00F75010" w:rsidRPr="00B20E9C" w:rsidRDefault="00F75010" w:rsidP="00713CB6">
            <w:pPr>
              <w:suppressAutoHyphens/>
              <w:spacing w:line="276" w:lineRule="auto"/>
              <w:rPr>
                <w:rFonts w:ascii="Calibri" w:hAnsi="Calibri"/>
              </w:rPr>
            </w:pPr>
          </w:p>
        </w:tc>
      </w:tr>
      <w:tr w:rsidR="00F75010" w:rsidRPr="00B20E9C" w14:paraId="5B6D3156" w14:textId="77777777" w:rsidTr="00713CB6">
        <w:trPr>
          <w:cantSplit/>
          <w:trHeight w:val="284"/>
        </w:trPr>
        <w:tc>
          <w:tcPr>
            <w:tcW w:w="822" w:type="dxa"/>
            <w:shd w:val="clear" w:color="auto" w:fill="auto"/>
            <w:vAlign w:val="center"/>
          </w:tcPr>
          <w:p w14:paraId="5B3B17F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9.4</w:t>
            </w:r>
          </w:p>
        </w:tc>
        <w:tc>
          <w:tcPr>
            <w:tcW w:w="1880" w:type="dxa"/>
            <w:shd w:val="clear" w:color="auto" w:fill="auto"/>
            <w:vAlign w:val="center"/>
          </w:tcPr>
          <w:p w14:paraId="05139BB4"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5C48FF9D"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 έχουν διεπαφές τύπου LC</w:t>
            </w:r>
          </w:p>
        </w:tc>
        <w:tc>
          <w:tcPr>
            <w:tcW w:w="1275" w:type="dxa"/>
            <w:shd w:val="clear" w:color="auto" w:fill="auto"/>
            <w:vAlign w:val="center"/>
          </w:tcPr>
          <w:p w14:paraId="7782FEDA"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7777E2B5"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4D414126" w14:textId="77777777" w:rsidR="00F75010" w:rsidRPr="00B20E9C" w:rsidRDefault="00F75010" w:rsidP="00713CB6">
            <w:pPr>
              <w:suppressAutoHyphens/>
              <w:spacing w:line="276" w:lineRule="auto"/>
              <w:rPr>
                <w:rFonts w:ascii="Calibri" w:hAnsi="Calibri"/>
              </w:rPr>
            </w:pPr>
          </w:p>
        </w:tc>
      </w:tr>
      <w:tr w:rsidR="00F75010" w:rsidRPr="00B20E9C" w14:paraId="4C09C918" w14:textId="77777777" w:rsidTr="00713CB6">
        <w:trPr>
          <w:cantSplit/>
          <w:trHeight w:val="284"/>
        </w:trPr>
        <w:tc>
          <w:tcPr>
            <w:tcW w:w="822" w:type="dxa"/>
            <w:shd w:val="clear" w:color="auto" w:fill="auto"/>
            <w:vAlign w:val="center"/>
          </w:tcPr>
          <w:p w14:paraId="070A849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9.5</w:t>
            </w:r>
          </w:p>
        </w:tc>
        <w:tc>
          <w:tcPr>
            <w:tcW w:w="1880" w:type="dxa"/>
            <w:shd w:val="clear" w:color="auto" w:fill="auto"/>
            <w:vAlign w:val="center"/>
          </w:tcPr>
          <w:p w14:paraId="398E42BE"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21A34659"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 είναι κατάλληλοι για τη σύνδεση του Cisco</w:t>
            </w:r>
            <w:r>
              <w:rPr>
                <w:rFonts w:ascii="Calibri" w:hAnsi="Calibri"/>
              </w:rPr>
              <w:t xml:space="preserve"> </w:t>
            </w:r>
            <w:r w:rsidRPr="00B20E9C">
              <w:rPr>
                <w:rFonts w:ascii="Calibri" w:hAnsi="Calibri"/>
              </w:rPr>
              <w:t>Switch 6509 με τους κατανεμητές ορόφων του κτιρίου</w:t>
            </w:r>
          </w:p>
        </w:tc>
        <w:tc>
          <w:tcPr>
            <w:tcW w:w="1275" w:type="dxa"/>
            <w:shd w:val="clear" w:color="auto" w:fill="auto"/>
            <w:vAlign w:val="center"/>
          </w:tcPr>
          <w:p w14:paraId="0FCE7736"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7EC012E7"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9A22247" w14:textId="77777777" w:rsidR="00F75010" w:rsidRPr="00B20E9C" w:rsidRDefault="00F75010" w:rsidP="00713CB6">
            <w:pPr>
              <w:suppressAutoHyphens/>
              <w:spacing w:line="276" w:lineRule="auto"/>
              <w:rPr>
                <w:rFonts w:ascii="Calibri" w:hAnsi="Calibri"/>
              </w:rPr>
            </w:pPr>
          </w:p>
        </w:tc>
      </w:tr>
      <w:tr w:rsidR="00F75010" w:rsidRPr="00B20E9C" w14:paraId="0168D09E" w14:textId="77777777" w:rsidTr="00713CB6">
        <w:trPr>
          <w:cantSplit/>
          <w:trHeight w:val="284"/>
        </w:trPr>
        <w:tc>
          <w:tcPr>
            <w:tcW w:w="822" w:type="dxa"/>
            <w:shd w:val="clear" w:color="auto" w:fill="auto"/>
            <w:vAlign w:val="center"/>
          </w:tcPr>
          <w:p w14:paraId="2E748C9D" w14:textId="77777777" w:rsidR="00F75010" w:rsidRPr="00B20E9C" w:rsidRDefault="00F75010" w:rsidP="00713CB6">
            <w:pPr>
              <w:suppressAutoHyphens/>
              <w:spacing w:line="276" w:lineRule="auto"/>
              <w:jc w:val="center"/>
              <w:rPr>
                <w:rFonts w:ascii="Calibri" w:hAnsi="Calibri"/>
                <w:bCs/>
              </w:rPr>
            </w:pPr>
          </w:p>
        </w:tc>
        <w:tc>
          <w:tcPr>
            <w:tcW w:w="1880" w:type="dxa"/>
            <w:shd w:val="clear" w:color="auto" w:fill="auto"/>
            <w:vAlign w:val="center"/>
          </w:tcPr>
          <w:p w14:paraId="48433648" w14:textId="77777777" w:rsidR="00F75010" w:rsidRPr="00B20E9C" w:rsidRDefault="00F75010" w:rsidP="00713CB6">
            <w:pPr>
              <w:suppressAutoHyphens/>
              <w:spacing w:line="276" w:lineRule="auto"/>
              <w:rPr>
                <w:rFonts w:ascii="Calibri" w:hAnsi="Calibri"/>
                <w:color w:val="4F81BD"/>
              </w:rPr>
            </w:pPr>
          </w:p>
        </w:tc>
        <w:tc>
          <w:tcPr>
            <w:tcW w:w="2798" w:type="dxa"/>
            <w:shd w:val="clear" w:color="auto" w:fill="auto"/>
            <w:vAlign w:val="center"/>
          </w:tcPr>
          <w:p w14:paraId="55863A6D"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b/>
                <w:bCs/>
              </w:rPr>
              <w:t>(για τον ακραίο δρομολογητή)</w:t>
            </w:r>
          </w:p>
        </w:tc>
        <w:tc>
          <w:tcPr>
            <w:tcW w:w="1275" w:type="dxa"/>
            <w:shd w:val="clear" w:color="auto" w:fill="auto"/>
            <w:vAlign w:val="center"/>
          </w:tcPr>
          <w:p w14:paraId="197C5260" w14:textId="77777777" w:rsidR="00F75010" w:rsidRPr="00B20E9C" w:rsidRDefault="00F75010" w:rsidP="00713CB6">
            <w:pPr>
              <w:suppressAutoHyphens/>
              <w:spacing w:line="276" w:lineRule="auto"/>
              <w:jc w:val="center"/>
              <w:rPr>
                <w:rFonts w:ascii="Calibri" w:hAnsi="Calibri" w:cs="Tahoma"/>
                <w:color w:val="4F81BD"/>
              </w:rPr>
            </w:pPr>
          </w:p>
        </w:tc>
        <w:tc>
          <w:tcPr>
            <w:tcW w:w="1276" w:type="dxa"/>
            <w:shd w:val="clear" w:color="auto" w:fill="auto"/>
            <w:vAlign w:val="center"/>
          </w:tcPr>
          <w:p w14:paraId="5170DA22"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716D1919" w14:textId="77777777" w:rsidR="00F75010" w:rsidRPr="00B20E9C" w:rsidRDefault="00F75010" w:rsidP="00713CB6">
            <w:pPr>
              <w:suppressAutoHyphens/>
              <w:spacing w:line="276" w:lineRule="auto"/>
              <w:rPr>
                <w:rFonts w:ascii="Calibri" w:hAnsi="Calibri"/>
              </w:rPr>
            </w:pPr>
          </w:p>
        </w:tc>
      </w:tr>
      <w:tr w:rsidR="00F75010" w:rsidRPr="00B20E9C" w14:paraId="010373AC" w14:textId="77777777" w:rsidTr="00713CB6">
        <w:trPr>
          <w:cantSplit/>
          <w:trHeight w:val="284"/>
        </w:trPr>
        <w:tc>
          <w:tcPr>
            <w:tcW w:w="822" w:type="dxa"/>
            <w:shd w:val="clear" w:color="auto" w:fill="auto"/>
            <w:vAlign w:val="center"/>
          </w:tcPr>
          <w:p w14:paraId="2D17ECA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9.6</w:t>
            </w:r>
          </w:p>
        </w:tc>
        <w:tc>
          <w:tcPr>
            <w:tcW w:w="1880" w:type="dxa"/>
            <w:shd w:val="clear" w:color="auto" w:fill="auto"/>
            <w:vAlign w:val="center"/>
          </w:tcPr>
          <w:p w14:paraId="09DF9A4B"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622EEE5F"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 είναι του ίδιου κατασκευαστή με τον ακραίο δρομολογητή</w:t>
            </w:r>
          </w:p>
        </w:tc>
        <w:tc>
          <w:tcPr>
            <w:tcW w:w="1275" w:type="dxa"/>
            <w:shd w:val="clear" w:color="auto" w:fill="auto"/>
            <w:vAlign w:val="center"/>
          </w:tcPr>
          <w:p w14:paraId="3D7BA0C5"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4AD37717"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D8C78CF" w14:textId="77777777" w:rsidR="00F75010" w:rsidRPr="00B20E9C" w:rsidRDefault="00F75010" w:rsidP="00713CB6">
            <w:pPr>
              <w:suppressAutoHyphens/>
              <w:spacing w:line="276" w:lineRule="auto"/>
              <w:rPr>
                <w:rFonts w:ascii="Calibri" w:hAnsi="Calibri"/>
              </w:rPr>
            </w:pPr>
          </w:p>
        </w:tc>
      </w:tr>
      <w:tr w:rsidR="00F75010" w:rsidRPr="00B20E9C" w14:paraId="6AF53082" w14:textId="77777777" w:rsidTr="00713CB6">
        <w:trPr>
          <w:cantSplit/>
          <w:trHeight w:val="284"/>
        </w:trPr>
        <w:tc>
          <w:tcPr>
            <w:tcW w:w="822" w:type="dxa"/>
            <w:shd w:val="clear" w:color="auto" w:fill="auto"/>
            <w:vAlign w:val="center"/>
          </w:tcPr>
          <w:p w14:paraId="7C79321F"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9.7</w:t>
            </w:r>
          </w:p>
        </w:tc>
        <w:tc>
          <w:tcPr>
            <w:tcW w:w="1880" w:type="dxa"/>
            <w:shd w:val="clear" w:color="auto" w:fill="auto"/>
            <w:vAlign w:val="center"/>
          </w:tcPr>
          <w:p w14:paraId="5084C8A5"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11125137"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Προσφερόμενος αριθμός</w:t>
            </w:r>
          </w:p>
        </w:tc>
        <w:tc>
          <w:tcPr>
            <w:tcW w:w="1275" w:type="dxa"/>
            <w:shd w:val="clear" w:color="auto" w:fill="auto"/>
            <w:vAlign w:val="center"/>
          </w:tcPr>
          <w:p w14:paraId="06C25458"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1</w:t>
            </w:r>
          </w:p>
        </w:tc>
        <w:tc>
          <w:tcPr>
            <w:tcW w:w="1276" w:type="dxa"/>
            <w:shd w:val="clear" w:color="auto" w:fill="auto"/>
            <w:vAlign w:val="center"/>
          </w:tcPr>
          <w:p w14:paraId="682A71A2"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3F56407F" w14:textId="77777777" w:rsidR="00F75010" w:rsidRPr="00B20E9C" w:rsidRDefault="00F75010" w:rsidP="00713CB6">
            <w:pPr>
              <w:suppressAutoHyphens/>
              <w:spacing w:line="276" w:lineRule="auto"/>
              <w:rPr>
                <w:rFonts w:ascii="Calibri" w:hAnsi="Calibri"/>
              </w:rPr>
            </w:pPr>
          </w:p>
        </w:tc>
      </w:tr>
      <w:tr w:rsidR="00F75010" w:rsidRPr="00B20E9C" w14:paraId="2E6927FF" w14:textId="77777777" w:rsidTr="00713CB6">
        <w:trPr>
          <w:cantSplit/>
          <w:trHeight w:val="284"/>
        </w:trPr>
        <w:tc>
          <w:tcPr>
            <w:tcW w:w="822" w:type="dxa"/>
            <w:shd w:val="clear" w:color="auto" w:fill="auto"/>
            <w:vAlign w:val="center"/>
          </w:tcPr>
          <w:p w14:paraId="5B52EC67"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9.8</w:t>
            </w:r>
          </w:p>
        </w:tc>
        <w:tc>
          <w:tcPr>
            <w:tcW w:w="1880" w:type="dxa"/>
            <w:shd w:val="clear" w:color="auto" w:fill="auto"/>
            <w:vAlign w:val="center"/>
          </w:tcPr>
          <w:p w14:paraId="17440AF4"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2864FCD2" w14:textId="77777777" w:rsidR="00F75010" w:rsidRPr="003D2D53" w:rsidRDefault="00F75010" w:rsidP="00713CB6">
            <w:pPr>
              <w:suppressAutoHyphens/>
              <w:spacing w:line="276" w:lineRule="auto"/>
              <w:rPr>
                <w:rFonts w:ascii="Calibri" w:hAnsi="Calibri" w:cs="Tahoma"/>
                <w:color w:val="4F81BD"/>
                <w:lang w:val="en-US"/>
              </w:rPr>
            </w:pPr>
            <w:r w:rsidRPr="00B20E9C">
              <w:rPr>
                <w:rFonts w:ascii="Calibri" w:hAnsi="Calibri"/>
              </w:rPr>
              <w:t>Κατάλληλος</w:t>
            </w:r>
            <w:r w:rsidRPr="003D2D53">
              <w:rPr>
                <w:rFonts w:ascii="Calibri" w:hAnsi="Calibri"/>
                <w:lang w:val="en-US"/>
              </w:rPr>
              <w:t xml:space="preserve"> </w:t>
            </w:r>
            <w:r w:rsidRPr="00B20E9C">
              <w:rPr>
                <w:rFonts w:ascii="Calibri" w:hAnsi="Calibri"/>
              </w:rPr>
              <w:t>για</w:t>
            </w:r>
            <w:r w:rsidRPr="003D2D53">
              <w:rPr>
                <w:rFonts w:ascii="Calibri" w:hAnsi="Calibri"/>
                <w:lang w:val="en-US"/>
              </w:rPr>
              <w:t xml:space="preserve"> </w:t>
            </w:r>
            <w:r w:rsidRPr="003D2D53">
              <w:rPr>
                <w:rFonts w:ascii="Calibri" w:hAnsi="Calibri"/>
                <w:bCs/>
                <w:lang w:val="en-US"/>
              </w:rPr>
              <w:t>single-mode fiber 1GbE</w:t>
            </w:r>
          </w:p>
        </w:tc>
        <w:tc>
          <w:tcPr>
            <w:tcW w:w="1275" w:type="dxa"/>
            <w:shd w:val="clear" w:color="auto" w:fill="auto"/>
            <w:vAlign w:val="center"/>
          </w:tcPr>
          <w:p w14:paraId="4543D762"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56AAB54C"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6DFA179F" w14:textId="77777777" w:rsidR="00F75010" w:rsidRPr="00B20E9C" w:rsidRDefault="00F75010" w:rsidP="00713CB6">
            <w:pPr>
              <w:suppressAutoHyphens/>
              <w:spacing w:line="276" w:lineRule="auto"/>
              <w:rPr>
                <w:rFonts w:ascii="Calibri" w:hAnsi="Calibri"/>
              </w:rPr>
            </w:pPr>
          </w:p>
        </w:tc>
      </w:tr>
      <w:tr w:rsidR="00F75010" w:rsidRPr="00B20E9C" w14:paraId="5A09CF12" w14:textId="77777777" w:rsidTr="00713CB6">
        <w:trPr>
          <w:cantSplit/>
          <w:trHeight w:val="284"/>
        </w:trPr>
        <w:tc>
          <w:tcPr>
            <w:tcW w:w="822" w:type="dxa"/>
            <w:shd w:val="clear" w:color="auto" w:fill="auto"/>
            <w:vAlign w:val="center"/>
          </w:tcPr>
          <w:p w14:paraId="13303795"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9.9</w:t>
            </w:r>
          </w:p>
        </w:tc>
        <w:tc>
          <w:tcPr>
            <w:tcW w:w="1880" w:type="dxa"/>
            <w:shd w:val="clear" w:color="auto" w:fill="auto"/>
            <w:vAlign w:val="center"/>
          </w:tcPr>
          <w:p w14:paraId="3BD10FB8"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5E54CF59"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 έχει διεπαφή τύπου LC</w:t>
            </w:r>
          </w:p>
        </w:tc>
        <w:tc>
          <w:tcPr>
            <w:tcW w:w="1275" w:type="dxa"/>
            <w:shd w:val="clear" w:color="auto" w:fill="auto"/>
            <w:vAlign w:val="center"/>
          </w:tcPr>
          <w:p w14:paraId="76A36A70"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7637341C"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3ED705E4" w14:textId="77777777" w:rsidR="00F75010" w:rsidRPr="00B20E9C" w:rsidRDefault="00F75010" w:rsidP="00713CB6">
            <w:pPr>
              <w:suppressAutoHyphens/>
              <w:spacing w:line="276" w:lineRule="auto"/>
              <w:rPr>
                <w:rFonts w:ascii="Calibri" w:hAnsi="Calibri"/>
              </w:rPr>
            </w:pPr>
          </w:p>
        </w:tc>
      </w:tr>
      <w:tr w:rsidR="00F75010" w:rsidRPr="00B20E9C" w14:paraId="30CB0834" w14:textId="77777777" w:rsidTr="00713CB6">
        <w:trPr>
          <w:cantSplit/>
          <w:trHeight w:val="284"/>
        </w:trPr>
        <w:tc>
          <w:tcPr>
            <w:tcW w:w="822" w:type="dxa"/>
            <w:shd w:val="clear" w:color="auto" w:fill="auto"/>
            <w:vAlign w:val="center"/>
          </w:tcPr>
          <w:p w14:paraId="4559DE2C"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9.10</w:t>
            </w:r>
          </w:p>
        </w:tc>
        <w:tc>
          <w:tcPr>
            <w:tcW w:w="1880" w:type="dxa"/>
            <w:shd w:val="clear" w:color="auto" w:fill="auto"/>
            <w:vAlign w:val="center"/>
          </w:tcPr>
          <w:p w14:paraId="23AD28C2"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45016E19"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 είναι κατάλληλος για αποστάσεις &gt;=130m</w:t>
            </w:r>
          </w:p>
        </w:tc>
        <w:tc>
          <w:tcPr>
            <w:tcW w:w="1275" w:type="dxa"/>
            <w:shd w:val="clear" w:color="auto" w:fill="auto"/>
            <w:vAlign w:val="center"/>
          </w:tcPr>
          <w:p w14:paraId="62E983D4"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3373588C"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6B18C85A" w14:textId="77777777" w:rsidR="00F75010" w:rsidRPr="00B20E9C" w:rsidRDefault="00F75010" w:rsidP="00713CB6">
            <w:pPr>
              <w:suppressAutoHyphens/>
              <w:spacing w:line="276" w:lineRule="auto"/>
              <w:rPr>
                <w:rFonts w:ascii="Calibri" w:hAnsi="Calibri"/>
              </w:rPr>
            </w:pPr>
          </w:p>
        </w:tc>
      </w:tr>
      <w:tr w:rsidR="00F75010" w:rsidRPr="00B20E9C" w14:paraId="14CB2777" w14:textId="77777777" w:rsidTr="00713CB6">
        <w:trPr>
          <w:cantSplit/>
          <w:trHeight w:val="284"/>
        </w:trPr>
        <w:tc>
          <w:tcPr>
            <w:tcW w:w="822" w:type="dxa"/>
            <w:shd w:val="clear" w:color="auto" w:fill="auto"/>
            <w:vAlign w:val="center"/>
          </w:tcPr>
          <w:p w14:paraId="78066EC1" w14:textId="77777777" w:rsidR="00F75010" w:rsidRPr="00B20E9C" w:rsidRDefault="00F75010" w:rsidP="00713CB6">
            <w:pPr>
              <w:suppressAutoHyphens/>
              <w:spacing w:line="276" w:lineRule="auto"/>
              <w:jc w:val="center"/>
              <w:rPr>
                <w:rFonts w:ascii="Calibri" w:hAnsi="Calibri"/>
                <w:bCs/>
              </w:rPr>
            </w:pPr>
          </w:p>
        </w:tc>
        <w:tc>
          <w:tcPr>
            <w:tcW w:w="1880" w:type="dxa"/>
            <w:shd w:val="clear" w:color="auto" w:fill="auto"/>
            <w:vAlign w:val="center"/>
          </w:tcPr>
          <w:p w14:paraId="29D3E756" w14:textId="77777777" w:rsidR="00F75010" w:rsidRPr="00B20E9C" w:rsidRDefault="00F75010" w:rsidP="00713CB6">
            <w:pPr>
              <w:suppressAutoHyphens/>
              <w:spacing w:line="276" w:lineRule="auto"/>
              <w:rPr>
                <w:rFonts w:ascii="Calibri" w:hAnsi="Calibri"/>
              </w:rPr>
            </w:pPr>
          </w:p>
        </w:tc>
        <w:tc>
          <w:tcPr>
            <w:tcW w:w="2798" w:type="dxa"/>
            <w:shd w:val="clear" w:color="auto" w:fill="auto"/>
            <w:vAlign w:val="center"/>
          </w:tcPr>
          <w:p w14:paraId="415EA695" w14:textId="77777777" w:rsidR="00F75010" w:rsidRPr="00B20E9C" w:rsidRDefault="00F75010" w:rsidP="00713CB6">
            <w:pPr>
              <w:suppressAutoHyphens/>
              <w:spacing w:line="276" w:lineRule="auto"/>
              <w:rPr>
                <w:rFonts w:ascii="Calibri" w:hAnsi="Calibri" w:cs="Tahoma"/>
              </w:rPr>
            </w:pPr>
            <w:r w:rsidRPr="00B20E9C">
              <w:rPr>
                <w:rFonts w:ascii="Calibri" w:hAnsi="Calibri"/>
                <w:b/>
              </w:rPr>
              <w:t>(για τον κεντρικό μεταγωγέα</w:t>
            </w:r>
            <w:r>
              <w:rPr>
                <w:rFonts w:ascii="Calibri" w:hAnsi="Calibri"/>
                <w:b/>
              </w:rPr>
              <w:t xml:space="preserve"> </w:t>
            </w:r>
            <w:r w:rsidRPr="00B20E9C">
              <w:rPr>
                <w:rFonts w:ascii="Calibri" w:hAnsi="Calibri" w:cs="Tahoma"/>
                <w:b/>
              </w:rPr>
              <w:t>ασύρματου δικτύου</w:t>
            </w:r>
            <w:r w:rsidRPr="00B20E9C">
              <w:rPr>
                <w:rFonts w:ascii="Calibri" w:hAnsi="Calibri"/>
                <w:b/>
              </w:rPr>
              <w:t>)</w:t>
            </w:r>
          </w:p>
        </w:tc>
        <w:tc>
          <w:tcPr>
            <w:tcW w:w="1275" w:type="dxa"/>
            <w:shd w:val="clear" w:color="auto" w:fill="auto"/>
            <w:vAlign w:val="center"/>
          </w:tcPr>
          <w:p w14:paraId="672981E3" w14:textId="77777777" w:rsidR="00F75010" w:rsidRPr="00B20E9C" w:rsidRDefault="00F75010" w:rsidP="00713CB6">
            <w:pPr>
              <w:suppressAutoHyphens/>
              <w:spacing w:line="276" w:lineRule="auto"/>
              <w:jc w:val="center"/>
              <w:rPr>
                <w:rFonts w:ascii="Calibri" w:hAnsi="Calibri" w:cs="Tahoma"/>
              </w:rPr>
            </w:pPr>
          </w:p>
        </w:tc>
        <w:tc>
          <w:tcPr>
            <w:tcW w:w="1276" w:type="dxa"/>
            <w:shd w:val="clear" w:color="auto" w:fill="auto"/>
            <w:vAlign w:val="center"/>
          </w:tcPr>
          <w:p w14:paraId="3E68C08D"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53AFA7F4" w14:textId="77777777" w:rsidR="00F75010" w:rsidRPr="00B20E9C" w:rsidRDefault="00F75010" w:rsidP="00713CB6">
            <w:pPr>
              <w:suppressAutoHyphens/>
              <w:spacing w:line="276" w:lineRule="auto"/>
              <w:rPr>
                <w:rFonts w:ascii="Calibri" w:hAnsi="Calibri"/>
              </w:rPr>
            </w:pPr>
          </w:p>
        </w:tc>
      </w:tr>
      <w:tr w:rsidR="00F75010" w:rsidRPr="00B20E9C" w14:paraId="77B54CE0" w14:textId="77777777" w:rsidTr="00713CB6">
        <w:trPr>
          <w:cantSplit/>
          <w:trHeight w:val="284"/>
        </w:trPr>
        <w:tc>
          <w:tcPr>
            <w:tcW w:w="822" w:type="dxa"/>
            <w:shd w:val="clear" w:color="auto" w:fill="auto"/>
            <w:vAlign w:val="center"/>
          </w:tcPr>
          <w:p w14:paraId="50B5C251"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9.11</w:t>
            </w:r>
          </w:p>
        </w:tc>
        <w:tc>
          <w:tcPr>
            <w:tcW w:w="1880" w:type="dxa"/>
            <w:shd w:val="clear" w:color="auto" w:fill="auto"/>
            <w:vAlign w:val="center"/>
          </w:tcPr>
          <w:p w14:paraId="67EC7F35" w14:textId="77777777" w:rsidR="00F75010" w:rsidRPr="00B20E9C" w:rsidRDefault="00F75010" w:rsidP="00713CB6">
            <w:pPr>
              <w:suppressAutoHyphens/>
              <w:spacing w:line="276" w:lineRule="auto"/>
              <w:rPr>
                <w:rFonts w:ascii="Calibri" w:hAnsi="Calibri"/>
              </w:rPr>
            </w:pPr>
            <w:r w:rsidRPr="00B20E9C">
              <w:rPr>
                <w:rFonts w:ascii="Calibri" w:hAnsi="Calibri"/>
                <w:bCs/>
              </w:rPr>
              <w:t>SFP</w:t>
            </w:r>
          </w:p>
        </w:tc>
        <w:tc>
          <w:tcPr>
            <w:tcW w:w="2798" w:type="dxa"/>
            <w:shd w:val="clear" w:color="auto" w:fill="auto"/>
            <w:vAlign w:val="center"/>
          </w:tcPr>
          <w:p w14:paraId="76D8EFAA" w14:textId="77777777" w:rsidR="00F75010" w:rsidRPr="00B20E9C" w:rsidRDefault="00F75010" w:rsidP="00713CB6">
            <w:pPr>
              <w:suppressAutoHyphens/>
              <w:spacing w:line="276" w:lineRule="auto"/>
              <w:rPr>
                <w:rFonts w:ascii="Calibri" w:hAnsi="Calibri" w:cs="Tahoma"/>
              </w:rPr>
            </w:pPr>
            <w:r w:rsidRPr="00B20E9C">
              <w:rPr>
                <w:rFonts w:ascii="Calibri" w:hAnsi="Calibri"/>
              </w:rPr>
              <w:t>Να είναι του ίδιου κατασκευαστή με τον κεντρικό μεταγωγέα ασύρματου δικτύου</w:t>
            </w:r>
          </w:p>
        </w:tc>
        <w:tc>
          <w:tcPr>
            <w:tcW w:w="1275" w:type="dxa"/>
            <w:shd w:val="clear" w:color="auto" w:fill="auto"/>
            <w:vAlign w:val="center"/>
          </w:tcPr>
          <w:p w14:paraId="7B6F3DAC"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rPr>
              <w:t>ΝΑΙ</w:t>
            </w:r>
          </w:p>
        </w:tc>
        <w:tc>
          <w:tcPr>
            <w:tcW w:w="1276" w:type="dxa"/>
            <w:shd w:val="clear" w:color="auto" w:fill="auto"/>
            <w:vAlign w:val="center"/>
          </w:tcPr>
          <w:p w14:paraId="759DE57E"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457A1646" w14:textId="77777777" w:rsidR="00F75010" w:rsidRPr="00B20E9C" w:rsidRDefault="00F75010" w:rsidP="00713CB6">
            <w:pPr>
              <w:suppressAutoHyphens/>
              <w:spacing w:line="276" w:lineRule="auto"/>
              <w:rPr>
                <w:rFonts w:ascii="Calibri" w:hAnsi="Calibri"/>
              </w:rPr>
            </w:pPr>
          </w:p>
        </w:tc>
      </w:tr>
      <w:tr w:rsidR="00F75010" w:rsidRPr="00B20E9C" w14:paraId="067994B9" w14:textId="77777777" w:rsidTr="00713CB6">
        <w:trPr>
          <w:cantSplit/>
          <w:trHeight w:val="284"/>
        </w:trPr>
        <w:tc>
          <w:tcPr>
            <w:tcW w:w="822" w:type="dxa"/>
            <w:shd w:val="clear" w:color="auto" w:fill="auto"/>
            <w:vAlign w:val="center"/>
          </w:tcPr>
          <w:p w14:paraId="0153183A"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9.12</w:t>
            </w:r>
          </w:p>
        </w:tc>
        <w:tc>
          <w:tcPr>
            <w:tcW w:w="1880" w:type="dxa"/>
            <w:shd w:val="clear" w:color="auto" w:fill="auto"/>
            <w:vAlign w:val="center"/>
          </w:tcPr>
          <w:p w14:paraId="6BD51D71" w14:textId="77777777" w:rsidR="00F75010" w:rsidRPr="00B20E9C" w:rsidRDefault="00F75010" w:rsidP="00713CB6">
            <w:pPr>
              <w:suppressAutoHyphens/>
              <w:spacing w:line="276" w:lineRule="auto"/>
              <w:rPr>
                <w:rFonts w:ascii="Calibri" w:hAnsi="Calibri"/>
              </w:rPr>
            </w:pPr>
            <w:r w:rsidRPr="00B20E9C">
              <w:rPr>
                <w:rFonts w:ascii="Calibri" w:hAnsi="Calibri"/>
                <w:bCs/>
              </w:rPr>
              <w:t>SFP</w:t>
            </w:r>
          </w:p>
        </w:tc>
        <w:tc>
          <w:tcPr>
            <w:tcW w:w="2798" w:type="dxa"/>
            <w:shd w:val="clear" w:color="auto" w:fill="auto"/>
            <w:vAlign w:val="center"/>
          </w:tcPr>
          <w:p w14:paraId="69D776FA" w14:textId="77777777" w:rsidR="00F75010" w:rsidRPr="00B20E9C" w:rsidRDefault="00F75010" w:rsidP="00713CB6">
            <w:pPr>
              <w:suppressAutoHyphens/>
              <w:spacing w:line="276" w:lineRule="auto"/>
              <w:rPr>
                <w:rFonts w:ascii="Calibri" w:hAnsi="Calibri" w:cs="Tahoma"/>
              </w:rPr>
            </w:pPr>
            <w:r w:rsidRPr="00B20E9C">
              <w:rPr>
                <w:rFonts w:ascii="Calibri" w:hAnsi="Calibri"/>
              </w:rPr>
              <w:t>Προσφερόμενος αριθμός</w:t>
            </w:r>
          </w:p>
        </w:tc>
        <w:tc>
          <w:tcPr>
            <w:tcW w:w="1275" w:type="dxa"/>
            <w:shd w:val="clear" w:color="auto" w:fill="auto"/>
            <w:vAlign w:val="center"/>
          </w:tcPr>
          <w:p w14:paraId="09FC5507"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rPr>
              <w:t>6</w:t>
            </w:r>
          </w:p>
        </w:tc>
        <w:tc>
          <w:tcPr>
            <w:tcW w:w="1276" w:type="dxa"/>
            <w:shd w:val="clear" w:color="auto" w:fill="auto"/>
            <w:vAlign w:val="center"/>
          </w:tcPr>
          <w:p w14:paraId="305698DA"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0532BC97" w14:textId="77777777" w:rsidR="00F75010" w:rsidRPr="00B20E9C" w:rsidRDefault="00F75010" w:rsidP="00713CB6">
            <w:pPr>
              <w:suppressAutoHyphens/>
              <w:spacing w:line="276" w:lineRule="auto"/>
              <w:rPr>
                <w:rFonts w:ascii="Calibri" w:hAnsi="Calibri"/>
              </w:rPr>
            </w:pPr>
          </w:p>
        </w:tc>
      </w:tr>
      <w:tr w:rsidR="00F75010" w:rsidRPr="00B20E9C" w14:paraId="3802E253" w14:textId="77777777" w:rsidTr="00713CB6">
        <w:trPr>
          <w:cantSplit/>
          <w:trHeight w:val="284"/>
        </w:trPr>
        <w:tc>
          <w:tcPr>
            <w:tcW w:w="822" w:type="dxa"/>
            <w:shd w:val="clear" w:color="auto" w:fill="auto"/>
            <w:vAlign w:val="center"/>
          </w:tcPr>
          <w:p w14:paraId="014B229A"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9.13</w:t>
            </w:r>
          </w:p>
        </w:tc>
        <w:tc>
          <w:tcPr>
            <w:tcW w:w="1880" w:type="dxa"/>
            <w:shd w:val="clear" w:color="auto" w:fill="auto"/>
            <w:vAlign w:val="center"/>
          </w:tcPr>
          <w:p w14:paraId="3A7B138F" w14:textId="77777777" w:rsidR="00F75010" w:rsidRPr="00B20E9C" w:rsidRDefault="00F75010" w:rsidP="00713CB6">
            <w:pPr>
              <w:suppressAutoHyphens/>
              <w:spacing w:line="276" w:lineRule="auto"/>
              <w:rPr>
                <w:rFonts w:ascii="Calibri" w:hAnsi="Calibri"/>
              </w:rPr>
            </w:pPr>
            <w:r w:rsidRPr="00B20E9C">
              <w:rPr>
                <w:rFonts w:ascii="Calibri" w:hAnsi="Calibri"/>
                <w:bCs/>
              </w:rPr>
              <w:t>SFP</w:t>
            </w:r>
          </w:p>
        </w:tc>
        <w:tc>
          <w:tcPr>
            <w:tcW w:w="2798" w:type="dxa"/>
            <w:shd w:val="clear" w:color="auto" w:fill="auto"/>
            <w:vAlign w:val="center"/>
          </w:tcPr>
          <w:p w14:paraId="1EAA35D6" w14:textId="77777777" w:rsidR="00F75010" w:rsidRPr="00B20E9C" w:rsidRDefault="00F75010" w:rsidP="00713CB6">
            <w:pPr>
              <w:suppressAutoHyphens/>
              <w:spacing w:line="276" w:lineRule="auto"/>
              <w:rPr>
                <w:rFonts w:ascii="Calibri" w:hAnsi="Calibri" w:cs="Tahoma"/>
              </w:rPr>
            </w:pPr>
            <w:r w:rsidRPr="00B20E9C">
              <w:rPr>
                <w:rFonts w:ascii="Calibri" w:hAnsi="Calibri"/>
              </w:rPr>
              <w:t>Κατάλληλος</w:t>
            </w:r>
            <w:r>
              <w:rPr>
                <w:rFonts w:ascii="Calibri" w:hAnsi="Calibri"/>
              </w:rPr>
              <w:t xml:space="preserve"> </w:t>
            </w:r>
            <w:r w:rsidRPr="00B20E9C">
              <w:rPr>
                <w:rFonts w:ascii="Calibri" w:hAnsi="Calibri"/>
              </w:rPr>
              <w:t>για</w:t>
            </w:r>
            <w:r>
              <w:rPr>
                <w:rFonts w:ascii="Calibri" w:hAnsi="Calibri"/>
              </w:rPr>
              <w:t xml:space="preserve"> </w:t>
            </w:r>
            <w:r w:rsidRPr="00B20E9C">
              <w:rPr>
                <w:rFonts w:ascii="Calibri" w:hAnsi="Calibri"/>
                <w:bCs/>
              </w:rPr>
              <w:t>multi-mode fiber 1GbE</w:t>
            </w:r>
          </w:p>
        </w:tc>
        <w:tc>
          <w:tcPr>
            <w:tcW w:w="1275" w:type="dxa"/>
            <w:shd w:val="clear" w:color="auto" w:fill="auto"/>
            <w:vAlign w:val="center"/>
          </w:tcPr>
          <w:p w14:paraId="02E00C5E"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rPr>
              <w:t>ΝΑΙ</w:t>
            </w:r>
          </w:p>
        </w:tc>
        <w:tc>
          <w:tcPr>
            <w:tcW w:w="1276" w:type="dxa"/>
            <w:shd w:val="clear" w:color="auto" w:fill="auto"/>
            <w:vAlign w:val="center"/>
          </w:tcPr>
          <w:p w14:paraId="68471969"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0AA6B1E2" w14:textId="77777777" w:rsidR="00F75010" w:rsidRPr="00B20E9C" w:rsidRDefault="00F75010" w:rsidP="00713CB6">
            <w:pPr>
              <w:suppressAutoHyphens/>
              <w:spacing w:line="276" w:lineRule="auto"/>
              <w:rPr>
                <w:rFonts w:ascii="Calibri" w:hAnsi="Calibri"/>
              </w:rPr>
            </w:pPr>
          </w:p>
        </w:tc>
      </w:tr>
      <w:tr w:rsidR="00F75010" w:rsidRPr="00B20E9C" w14:paraId="0284821C" w14:textId="77777777" w:rsidTr="00713CB6">
        <w:trPr>
          <w:cantSplit/>
          <w:trHeight w:val="284"/>
        </w:trPr>
        <w:tc>
          <w:tcPr>
            <w:tcW w:w="822" w:type="dxa"/>
            <w:shd w:val="clear" w:color="auto" w:fill="auto"/>
            <w:vAlign w:val="center"/>
          </w:tcPr>
          <w:p w14:paraId="61B15EF8"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9.14</w:t>
            </w:r>
          </w:p>
        </w:tc>
        <w:tc>
          <w:tcPr>
            <w:tcW w:w="1880" w:type="dxa"/>
            <w:shd w:val="clear" w:color="auto" w:fill="auto"/>
            <w:vAlign w:val="center"/>
          </w:tcPr>
          <w:p w14:paraId="6C95419C" w14:textId="77777777" w:rsidR="00F75010" w:rsidRPr="00B20E9C" w:rsidRDefault="00F75010" w:rsidP="00713CB6">
            <w:pPr>
              <w:suppressAutoHyphens/>
              <w:spacing w:line="276" w:lineRule="auto"/>
              <w:rPr>
                <w:rFonts w:ascii="Calibri" w:hAnsi="Calibri"/>
              </w:rPr>
            </w:pPr>
            <w:r w:rsidRPr="00B20E9C">
              <w:rPr>
                <w:rFonts w:ascii="Calibri" w:hAnsi="Calibri"/>
                <w:bCs/>
              </w:rPr>
              <w:t>SFP</w:t>
            </w:r>
          </w:p>
        </w:tc>
        <w:tc>
          <w:tcPr>
            <w:tcW w:w="2798" w:type="dxa"/>
            <w:shd w:val="clear" w:color="auto" w:fill="auto"/>
            <w:vAlign w:val="center"/>
          </w:tcPr>
          <w:p w14:paraId="3502DEA1" w14:textId="77777777" w:rsidR="00F75010" w:rsidRPr="00B20E9C" w:rsidRDefault="00F75010" w:rsidP="00713CB6">
            <w:pPr>
              <w:suppressAutoHyphens/>
              <w:spacing w:line="276" w:lineRule="auto"/>
              <w:rPr>
                <w:rFonts w:ascii="Calibri" w:hAnsi="Calibri" w:cs="Tahoma"/>
              </w:rPr>
            </w:pPr>
            <w:r w:rsidRPr="00B20E9C">
              <w:rPr>
                <w:rFonts w:ascii="Calibri" w:hAnsi="Calibri"/>
              </w:rPr>
              <w:t>Να έχει διεπαφή τύπου LC</w:t>
            </w:r>
          </w:p>
        </w:tc>
        <w:tc>
          <w:tcPr>
            <w:tcW w:w="1275" w:type="dxa"/>
            <w:shd w:val="clear" w:color="auto" w:fill="auto"/>
            <w:vAlign w:val="center"/>
          </w:tcPr>
          <w:p w14:paraId="4A23A220"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rPr>
              <w:t>ΝΑΙ</w:t>
            </w:r>
          </w:p>
        </w:tc>
        <w:tc>
          <w:tcPr>
            <w:tcW w:w="1276" w:type="dxa"/>
            <w:shd w:val="clear" w:color="auto" w:fill="auto"/>
            <w:vAlign w:val="center"/>
          </w:tcPr>
          <w:p w14:paraId="540F8515"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72716033" w14:textId="77777777" w:rsidR="00F75010" w:rsidRPr="00B20E9C" w:rsidRDefault="00F75010" w:rsidP="00713CB6">
            <w:pPr>
              <w:suppressAutoHyphens/>
              <w:spacing w:line="276" w:lineRule="auto"/>
              <w:rPr>
                <w:rFonts w:ascii="Calibri" w:hAnsi="Calibri"/>
              </w:rPr>
            </w:pPr>
          </w:p>
        </w:tc>
      </w:tr>
      <w:tr w:rsidR="00F75010" w:rsidRPr="00B20E9C" w14:paraId="740267B7" w14:textId="77777777" w:rsidTr="00713CB6">
        <w:trPr>
          <w:cantSplit/>
          <w:trHeight w:val="284"/>
        </w:trPr>
        <w:tc>
          <w:tcPr>
            <w:tcW w:w="822" w:type="dxa"/>
            <w:shd w:val="clear" w:color="auto" w:fill="auto"/>
            <w:vAlign w:val="center"/>
          </w:tcPr>
          <w:p w14:paraId="3080302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9.15</w:t>
            </w:r>
          </w:p>
        </w:tc>
        <w:tc>
          <w:tcPr>
            <w:tcW w:w="1880" w:type="dxa"/>
            <w:shd w:val="clear" w:color="auto" w:fill="auto"/>
            <w:vAlign w:val="center"/>
          </w:tcPr>
          <w:p w14:paraId="40C35887" w14:textId="77777777" w:rsidR="00F75010" w:rsidRPr="00B20E9C" w:rsidRDefault="00F75010" w:rsidP="00713CB6">
            <w:pPr>
              <w:suppressAutoHyphens/>
              <w:spacing w:line="276" w:lineRule="auto"/>
              <w:rPr>
                <w:rFonts w:ascii="Calibri" w:hAnsi="Calibri"/>
              </w:rPr>
            </w:pPr>
            <w:r w:rsidRPr="00B20E9C">
              <w:rPr>
                <w:rFonts w:ascii="Calibri" w:hAnsi="Calibri"/>
                <w:bCs/>
              </w:rPr>
              <w:t>SFP</w:t>
            </w:r>
          </w:p>
        </w:tc>
        <w:tc>
          <w:tcPr>
            <w:tcW w:w="2798" w:type="dxa"/>
            <w:shd w:val="clear" w:color="auto" w:fill="auto"/>
            <w:vAlign w:val="center"/>
          </w:tcPr>
          <w:p w14:paraId="21280B29" w14:textId="77777777" w:rsidR="00F75010" w:rsidRPr="00B20E9C" w:rsidRDefault="00F75010" w:rsidP="00713CB6">
            <w:pPr>
              <w:suppressAutoHyphens/>
              <w:spacing w:line="276" w:lineRule="auto"/>
              <w:rPr>
                <w:rFonts w:ascii="Calibri" w:hAnsi="Calibri" w:cs="Tahoma"/>
              </w:rPr>
            </w:pPr>
            <w:r w:rsidRPr="00B20E9C">
              <w:rPr>
                <w:rFonts w:ascii="Calibri" w:hAnsi="Calibri"/>
              </w:rPr>
              <w:t>Να είναι κατάλληλος για αποστάσεις &gt;=130m</w:t>
            </w:r>
          </w:p>
        </w:tc>
        <w:tc>
          <w:tcPr>
            <w:tcW w:w="1275" w:type="dxa"/>
            <w:shd w:val="clear" w:color="auto" w:fill="auto"/>
            <w:vAlign w:val="center"/>
          </w:tcPr>
          <w:p w14:paraId="1840EEC0" w14:textId="77777777" w:rsidR="00F75010" w:rsidRPr="00B20E9C" w:rsidRDefault="00F75010" w:rsidP="00713CB6">
            <w:pPr>
              <w:suppressAutoHyphens/>
              <w:spacing w:line="276" w:lineRule="auto"/>
              <w:jc w:val="center"/>
              <w:rPr>
                <w:rFonts w:ascii="Calibri" w:hAnsi="Calibri" w:cs="Tahoma"/>
              </w:rPr>
            </w:pPr>
            <w:r w:rsidRPr="00B20E9C">
              <w:rPr>
                <w:rFonts w:ascii="Calibri" w:hAnsi="Calibri"/>
              </w:rPr>
              <w:t>ΝΑΙ</w:t>
            </w:r>
          </w:p>
        </w:tc>
        <w:tc>
          <w:tcPr>
            <w:tcW w:w="1276" w:type="dxa"/>
            <w:shd w:val="clear" w:color="auto" w:fill="auto"/>
            <w:vAlign w:val="center"/>
          </w:tcPr>
          <w:p w14:paraId="0E1400D6"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3070D75A" w14:textId="77777777" w:rsidR="00F75010" w:rsidRPr="00B20E9C" w:rsidRDefault="00F75010" w:rsidP="00713CB6">
            <w:pPr>
              <w:suppressAutoHyphens/>
              <w:spacing w:line="276" w:lineRule="auto"/>
              <w:rPr>
                <w:rFonts w:ascii="Calibri" w:hAnsi="Calibri"/>
              </w:rPr>
            </w:pPr>
          </w:p>
        </w:tc>
      </w:tr>
      <w:tr w:rsidR="00F75010" w:rsidRPr="00B20E9C" w14:paraId="340D8AB3" w14:textId="77777777" w:rsidTr="00713CB6">
        <w:trPr>
          <w:cantSplit/>
          <w:trHeight w:val="284"/>
        </w:trPr>
        <w:tc>
          <w:tcPr>
            <w:tcW w:w="822" w:type="dxa"/>
            <w:shd w:val="clear" w:color="auto" w:fill="auto"/>
            <w:vAlign w:val="center"/>
          </w:tcPr>
          <w:p w14:paraId="1B51D763" w14:textId="77777777" w:rsidR="00F75010" w:rsidRPr="00B20E9C" w:rsidRDefault="00F75010" w:rsidP="00713CB6">
            <w:pPr>
              <w:suppressAutoHyphens/>
              <w:spacing w:line="276" w:lineRule="auto"/>
              <w:jc w:val="center"/>
              <w:rPr>
                <w:rFonts w:ascii="Calibri" w:hAnsi="Calibri"/>
                <w:bCs/>
              </w:rPr>
            </w:pPr>
          </w:p>
        </w:tc>
        <w:tc>
          <w:tcPr>
            <w:tcW w:w="1880" w:type="dxa"/>
            <w:shd w:val="clear" w:color="auto" w:fill="auto"/>
            <w:vAlign w:val="center"/>
          </w:tcPr>
          <w:p w14:paraId="2DC0A6D7" w14:textId="77777777" w:rsidR="00F75010" w:rsidRPr="00B20E9C" w:rsidRDefault="00F75010" w:rsidP="00713CB6">
            <w:pPr>
              <w:suppressAutoHyphens/>
              <w:spacing w:line="276" w:lineRule="auto"/>
              <w:rPr>
                <w:rFonts w:ascii="Calibri" w:hAnsi="Calibri"/>
                <w:color w:val="4F81BD"/>
              </w:rPr>
            </w:pPr>
          </w:p>
        </w:tc>
        <w:tc>
          <w:tcPr>
            <w:tcW w:w="2798" w:type="dxa"/>
            <w:shd w:val="clear" w:color="auto" w:fill="auto"/>
            <w:vAlign w:val="center"/>
          </w:tcPr>
          <w:p w14:paraId="52CD5095" w14:textId="77777777" w:rsidR="00F75010" w:rsidRPr="00B20E9C" w:rsidRDefault="00F75010" w:rsidP="00713CB6">
            <w:pPr>
              <w:suppressAutoHyphens/>
              <w:spacing w:line="276" w:lineRule="auto"/>
              <w:rPr>
                <w:rFonts w:ascii="Calibri" w:hAnsi="Calibri" w:cs="Tahoma"/>
                <w:b/>
              </w:rPr>
            </w:pPr>
            <w:r w:rsidRPr="00B20E9C">
              <w:rPr>
                <w:rFonts w:ascii="Calibri" w:hAnsi="Calibri" w:cs="Tahoma"/>
                <w:b/>
              </w:rPr>
              <w:t>(για τους περιφερειακούς μεταγωγείς ασύρματου δικτύου)</w:t>
            </w:r>
          </w:p>
        </w:tc>
        <w:tc>
          <w:tcPr>
            <w:tcW w:w="1275" w:type="dxa"/>
            <w:shd w:val="clear" w:color="auto" w:fill="auto"/>
            <w:vAlign w:val="center"/>
          </w:tcPr>
          <w:p w14:paraId="29995319" w14:textId="77777777" w:rsidR="00F75010" w:rsidRPr="00B20E9C" w:rsidRDefault="00F75010" w:rsidP="00713CB6">
            <w:pPr>
              <w:suppressAutoHyphens/>
              <w:spacing w:line="276" w:lineRule="auto"/>
              <w:jc w:val="center"/>
              <w:rPr>
                <w:rFonts w:ascii="Calibri" w:hAnsi="Calibri" w:cs="Tahoma"/>
                <w:color w:val="4F81BD"/>
              </w:rPr>
            </w:pPr>
          </w:p>
        </w:tc>
        <w:tc>
          <w:tcPr>
            <w:tcW w:w="1276" w:type="dxa"/>
            <w:shd w:val="clear" w:color="auto" w:fill="auto"/>
            <w:vAlign w:val="center"/>
          </w:tcPr>
          <w:p w14:paraId="7A15C04B"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F7EF1C3" w14:textId="77777777" w:rsidR="00F75010" w:rsidRPr="00B20E9C" w:rsidRDefault="00F75010" w:rsidP="00713CB6">
            <w:pPr>
              <w:suppressAutoHyphens/>
              <w:spacing w:line="276" w:lineRule="auto"/>
              <w:rPr>
                <w:rFonts w:ascii="Calibri" w:hAnsi="Calibri"/>
              </w:rPr>
            </w:pPr>
          </w:p>
        </w:tc>
      </w:tr>
      <w:tr w:rsidR="00F75010" w:rsidRPr="00B20E9C" w14:paraId="6F3595F3" w14:textId="77777777" w:rsidTr="00713CB6">
        <w:trPr>
          <w:cantSplit/>
          <w:trHeight w:val="284"/>
        </w:trPr>
        <w:tc>
          <w:tcPr>
            <w:tcW w:w="822" w:type="dxa"/>
            <w:shd w:val="clear" w:color="auto" w:fill="auto"/>
            <w:vAlign w:val="center"/>
          </w:tcPr>
          <w:p w14:paraId="068ECC1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9.16</w:t>
            </w:r>
          </w:p>
        </w:tc>
        <w:tc>
          <w:tcPr>
            <w:tcW w:w="1880" w:type="dxa"/>
            <w:shd w:val="clear" w:color="auto" w:fill="auto"/>
            <w:vAlign w:val="center"/>
          </w:tcPr>
          <w:p w14:paraId="2F38911B"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2823913A"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 είναι του ίδιου κατασκευαστή με τους μεταγωγείς ασύρματου δικτύου</w:t>
            </w:r>
          </w:p>
        </w:tc>
        <w:tc>
          <w:tcPr>
            <w:tcW w:w="1275" w:type="dxa"/>
            <w:shd w:val="clear" w:color="auto" w:fill="auto"/>
            <w:vAlign w:val="center"/>
          </w:tcPr>
          <w:p w14:paraId="77871E6E"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15A7634A"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5198D524" w14:textId="77777777" w:rsidR="00F75010" w:rsidRPr="00B20E9C" w:rsidRDefault="00F75010" w:rsidP="00713CB6">
            <w:pPr>
              <w:suppressAutoHyphens/>
              <w:spacing w:line="276" w:lineRule="auto"/>
              <w:rPr>
                <w:rFonts w:ascii="Calibri" w:hAnsi="Calibri"/>
              </w:rPr>
            </w:pPr>
          </w:p>
        </w:tc>
      </w:tr>
      <w:tr w:rsidR="00F75010" w:rsidRPr="00B20E9C" w14:paraId="71848C7B" w14:textId="77777777" w:rsidTr="00713CB6">
        <w:trPr>
          <w:cantSplit/>
          <w:trHeight w:val="284"/>
        </w:trPr>
        <w:tc>
          <w:tcPr>
            <w:tcW w:w="822" w:type="dxa"/>
            <w:shd w:val="clear" w:color="auto" w:fill="auto"/>
            <w:vAlign w:val="center"/>
          </w:tcPr>
          <w:p w14:paraId="75C67D3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9.17</w:t>
            </w:r>
          </w:p>
        </w:tc>
        <w:tc>
          <w:tcPr>
            <w:tcW w:w="1880" w:type="dxa"/>
            <w:shd w:val="clear" w:color="auto" w:fill="auto"/>
            <w:vAlign w:val="center"/>
          </w:tcPr>
          <w:p w14:paraId="5ABF9800"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0337282C"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Προσφερόμενος αριθμός</w:t>
            </w:r>
          </w:p>
        </w:tc>
        <w:tc>
          <w:tcPr>
            <w:tcW w:w="1275" w:type="dxa"/>
            <w:shd w:val="clear" w:color="auto" w:fill="auto"/>
            <w:vAlign w:val="center"/>
          </w:tcPr>
          <w:p w14:paraId="760CD03C"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5</w:t>
            </w:r>
          </w:p>
        </w:tc>
        <w:tc>
          <w:tcPr>
            <w:tcW w:w="1276" w:type="dxa"/>
            <w:shd w:val="clear" w:color="auto" w:fill="auto"/>
            <w:vAlign w:val="center"/>
          </w:tcPr>
          <w:p w14:paraId="649D8D1A"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0B3B003B" w14:textId="77777777" w:rsidR="00F75010" w:rsidRPr="00B20E9C" w:rsidRDefault="00F75010" w:rsidP="00713CB6">
            <w:pPr>
              <w:suppressAutoHyphens/>
              <w:spacing w:line="276" w:lineRule="auto"/>
              <w:rPr>
                <w:rFonts w:ascii="Calibri" w:hAnsi="Calibri"/>
              </w:rPr>
            </w:pPr>
          </w:p>
        </w:tc>
      </w:tr>
      <w:tr w:rsidR="00F75010" w:rsidRPr="00B20E9C" w14:paraId="46DCEBD0" w14:textId="77777777" w:rsidTr="00713CB6">
        <w:trPr>
          <w:cantSplit/>
          <w:trHeight w:val="284"/>
        </w:trPr>
        <w:tc>
          <w:tcPr>
            <w:tcW w:w="822" w:type="dxa"/>
            <w:shd w:val="clear" w:color="auto" w:fill="auto"/>
            <w:vAlign w:val="center"/>
          </w:tcPr>
          <w:p w14:paraId="050E3B9B"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9.18</w:t>
            </w:r>
          </w:p>
        </w:tc>
        <w:tc>
          <w:tcPr>
            <w:tcW w:w="1880" w:type="dxa"/>
            <w:shd w:val="clear" w:color="auto" w:fill="auto"/>
            <w:vAlign w:val="center"/>
          </w:tcPr>
          <w:p w14:paraId="0E115299"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499A6E48"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Κατάλληλος</w:t>
            </w:r>
            <w:r>
              <w:rPr>
                <w:rFonts w:ascii="Calibri" w:hAnsi="Calibri"/>
              </w:rPr>
              <w:t xml:space="preserve"> </w:t>
            </w:r>
            <w:r w:rsidRPr="00B20E9C">
              <w:rPr>
                <w:rFonts w:ascii="Calibri" w:hAnsi="Calibri"/>
              </w:rPr>
              <w:t>για</w:t>
            </w:r>
            <w:r>
              <w:rPr>
                <w:rFonts w:ascii="Calibri" w:hAnsi="Calibri"/>
              </w:rPr>
              <w:t xml:space="preserve"> </w:t>
            </w:r>
            <w:r w:rsidRPr="00B20E9C">
              <w:rPr>
                <w:rFonts w:ascii="Calibri" w:hAnsi="Calibri"/>
                <w:bCs/>
              </w:rPr>
              <w:t>multi-mode fiber 1GbE</w:t>
            </w:r>
          </w:p>
        </w:tc>
        <w:tc>
          <w:tcPr>
            <w:tcW w:w="1275" w:type="dxa"/>
            <w:shd w:val="clear" w:color="auto" w:fill="auto"/>
            <w:vAlign w:val="center"/>
          </w:tcPr>
          <w:p w14:paraId="44858A8F"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522177F3"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6903839C" w14:textId="77777777" w:rsidR="00F75010" w:rsidRPr="00B20E9C" w:rsidRDefault="00F75010" w:rsidP="00713CB6">
            <w:pPr>
              <w:suppressAutoHyphens/>
              <w:spacing w:line="276" w:lineRule="auto"/>
              <w:rPr>
                <w:rFonts w:ascii="Calibri" w:hAnsi="Calibri"/>
              </w:rPr>
            </w:pPr>
          </w:p>
        </w:tc>
      </w:tr>
      <w:tr w:rsidR="00F75010" w:rsidRPr="00B20E9C" w14:paraId="75B2E229" w14:textId="77777777" w:rsidTr="00713CB6">
        <w:trPr>
          <w:cantSplit/>
          <w:trHeight w:val="284"/>
        </w:trPr>
        <w:tc>
          <w:tcPr>
            <w:tcW w:w="822" w:type="dxa"/>
            <w:shd w:val="clear" w:color="auto" w:fill="auto"/>
            <w:vAlign w:val="center"/>
          </w:tcPr>
          <w:p w14:paraId="244F52DF"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9.19</w:t>
            </w:r>
          </w:p>
        </w:tc>
        <w:tc>
          <w:tcPr>
            <w:tcW w:w="1880" w:type="dxa"/>
            <w:shd w:val="clear" w:color="auto" w:fill="auto"/>
            <w:vAlign w:val="center"/>
          </w:tcPr>
          <w:p w14:paraId="122AF35B"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14C6A255"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 έχει διεπαφή τύπου LC</w:t>
            </w:r>
          </w:p>
        </w:tc>
        <w:tc>
          <w:tcPr>
            <w:tcW w:w="1275" w:type="dxa"/>
            <w:shd w:val="clear" w:color="auto" w:fill="auto"/>
            <w:vAlign w:val="center"/>
          </w:tcPr>
          <w:p w14:paraId="234E5A2B"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0FE5DB72"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00206442" w14:textId="77777777" w:rsidR="00F75010" w:rsidRPr="00B20E9C" w:rsidRDefault="00F75010" w:rsidP="00713CB6">
            <w:pPr>
              <w:suppressAutoHyphens/>
              <w:spacing w:line="276" w:lineRule="auto"/>
              <w:rPr>
                <w:rFonts w:ascii="Calibri" w:hAnsi="Calibri"/>
              </w:rPr>
            </w:pPr>
          </w:p>
        </w:tc>
      </w:tr>
      <w:tr w:rsidR="00F75010" w:rsidRPr="00B20E9C" w14:paraId="7760B57D" w14:textId="77777777" w:rsidTr="00713CB6">
        <w:trPr>
          <w:cantSplit/>
          <w:trHeight w:val="284"/>
        </w:trPr>
        <w:tc>
          <w:tcPr>
            <w:tcW w:w="822" w:type="dxa"/>
            <w:shd w:val="clear" w:color="auto" w:fill="auto"/>
            <w:vAlign w:val="center"/>
          </w:tcPr>
          <w:p w14:paraId="6A9B22D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9.20</w:t>
            </w:r>
          </w:p>
        </w:tc>
        <w:tc>
          <w:tcPr>
            <w:tcW w:w="1880" w:type="dxa"/>
            <w:shd w:val="clear" w:color="auto" w:fill="auto"/>
            <w:vAlign w:val="center"/>
          </w:tcPr>
          <w:p w14:paraId="5C94D2E5" w14:textId="77777777" w:rsidR="00F75010" w:rsidRPr="00B20E9C" w:rsidRDefault="00F75010" w:rsidP="00713CB6">
            <w:pPr>
              <w:suppressAutoHyphens/>
              <w:spacing w:line="276" w:lineRule="auto"/>
              <w:rPr>
                <w:rFonts w:ascii="Calibri" w:hAnsi="Calibri"/>
                <w:color w:val="4F81BD"/>
              </w:rPr>
            </w:pPr>
            <w:r w:rsidRPr="00B20E9C">
              <w:rPr>
                <w:rFonts w:ascii="Calibri" w:hAnsi="Calibri"/>
                <w:bCs/>
              </w:rPr>
              <w:t>SFP</w:t>
            </w:r>
          </w:p>
        </w:tc>
        <w:tc>
          <w:tcPr>
            <w:tcW w:w="2798" w:type="dxa"/>
            <w:shd w:val="clear" w:color="auto" w:fill="auto"/>
            <w:vAlign w:val="center"/>
          </w:tcPr>
          <w:p w14:paraId="546B82E4" w14:textId="77777777" w:rsidR="00F75010" w:rsidRPr="00B20E9C" w:rsidRDefault="00F75010" w:rsidP="00713CB6">
            <w:pPr>
              <w:suppressAutoHyphens/>
              <w:spacing w:line="276" w:lineRule="auto"/>
              <w:rPr>
                <w:rFonts w:ascii="Calibri" w:hAnsi="Calibri" w:cs="Tahoma"/>
                <w:color w:val="4F81BD"/>
              </w:rPr>
            </w:pPr>
            <w:r w:rsidRPr="00B20E9C">
              <w:rPr>
                <w:rFonts w:ascii="Calibri" w:hAnsi="Calibri"/>
              </w:rPr>
              <w:t>Να είναι κατάλληλος για αποστάσεις &gt;=130m</w:t>
            </w:r>
          </w:p>
        </w:tc>
        <w:tc>
          <w:tcPr>
            <w:tcW w:w="1275" w:type="dxa"/>
            <w:shd w:val="clear" w:color="auto" w:fill="auto"/>
            <w:vAlign w:val="center"/>
          </w:tcPr>
          <w:p w14:paraId="3B894DA7" w14:textId="77777777" w:rsidR="00F75010" w:rsidRPr="00B20E9C" w:rsidRDefault="00F75010" w:rsidP="00713CB6">
            <w:pPr>
              <w:suppressAutoHyphens/>
              <w:spacing w:line="276" w:lineRule="auto"/>
              <w:jc w:val="center"/>
              <w:rPr>
                <w:rFonts w:ascii="Calibri" w:hAnsi="Calibri" w:cs="Tahoma"/>
                <w:color w:val="4F81BD"/>
              </w:rPr>
            </w:pPr>
            <w:r w:rsidRPr="00B20E9C">
              <w:rPr>
                <w:rFonts w:ascii="Calibri" w:hAnsi="Calibri"/>
              </w:rPr>
              <w:t>ΝΑΙ</w:t>
            </w:r>
          </w:p>
        </w:tc>
        <w:tc>
          <w:tcPr>
            <w:tcW w:w="1276" w:type="dxa"/>
            <w:shd w:val="clear" w:color="auto" w:fill="auto"/>
            <w:vAlign w:val="center"/>
          </w:tcPr>
          <w:p w14:paraId="1D74DDEE" w14:textId="77777777" w:rsidR="00F75010" w:rsidRPr="00B20E9C" w:rsidRDefault="00F75010" w:rsidP="00713CB6">
            <w:pPr>
              <w:suppressAutoHyphens/>
              <w:spacing w:line="276" w:lineRule="auto"/>
              <w:rPr>
                <w:rFonts w:ascii="Calibri" w:hAnsi="Calibri"/>
              </w:rPr>
            </w:pPr>
          </w:p>
        </w:tc>
        <w:tc>
          <w:tcPr>
            <w:tcW w:w="1588" w:type="dxa"/>
            <w:shd w:val="clear" w:color="auto" w:fill="auto"/>
            <w:vAlign w:val="center"/>
          </w:tcPr>
          <w:p w14:paraId="2772BA45" w14:textId="77777777" w:rsidR="00F75010" w:rsidRPr="00B20E9C" w:rsidRDefault="00F75010" w:rsidP="00713CB6">
            <w:pPr>
              <w:suppressAutoHyphens/>
              <w:spacing w:line="276" w:lineRule="auto"/>
              <w:rPr>
                <w:rFonts w:ascii="Calibri" w:hAnsi="Calibri"/>
              </w:rPr>
            </w:pPr>
          </w:p>
        </w:tc>
      </w:tr>
      <w:tr w:rsidR="00F75010" w:rsidRPr="00B20E9C" w14:paraId="57BC85FF" w14:textId="77777777" w:rsidTr="00713CB6">
        <w:trPr>
          <w:cantSplit/>
          <w:trHeight w:val="284"/>
        </w:trPr>
        <w:tc>
          <w:tcPr>
            <w:tcW w:w="822" w:type="dxa"/>
            <w:shd w:val="clear" w:color="auto" w:fill="D9D9D9"/>
            <w:vAlign w:val="center"/>
          </w:tcPr>
          <w:p w14:paraId="541F871A" w14:textId="77777777" w:rsidR="00F75010" w:rsidRPr="00B20E9C" w:rsidRDefault="00F75010" w:rsidP="00713CB6">
            <w:pPr>
              <w:suppressAutoHyphens/>
              <w:spacing w:line="276" w:lineRule="auto"/>
              <w:jc w:val="center"/>
              <w:rPr>
                <w:rFonts w:ascii="Calibri" w:hAnsi="Calibri"/>
                <w:b/>
                <w:bCs/>
              </w:rPr>
            </w:pPr>
            <w:r w:rsidRPr="00B20E9C">
              <w:rPr>
                <w:rFonts w:ascii="Calibri" w:hAnsi="Calibri"/>
                <w:b/>
                <w:bCs/>
              </w:rPr>
              <w:t>10</w:t>
            </w:r>
          </w:p>
        </w:tc>
        <w:tc>
          <w:tcPr>
            <w:tcW w:w="1880" w:type="dxa"/>
            <w:shd w:val="clear" w:color="auto" w:fill="D9D9D9"/>
            <w:vAlign w:val="center"/>
          </w:tcPr>
          <w:p w14:paraId="588ED2AD"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SFP+ TRANSCEIVERS</w:t>
            </w:r>
          </w:p>
        </w:tc>
        <w:tc>
          <w:tcPr>
            <w:tcW w:w="2798" w:type="dxa"/>
            <w:shd w:val="clear" w:color="auto" w:fill="D9D9D9"/>
            <w:vAlign w:val="center"/>
          </w:tcPr>
          <w:p w14:paraId="7A3515B4" w14:textId="77777777" w:rsidR="00F75010" w:rsidRPr="00B20E9C" w:rsidRDefault="00F75010" w:rsidP="00713CB6">
            <w:pPr>
              <w:suppressAutoHyphens/>
              <w:spacing w:line="276" w:lineRule="auto"/>
              <w:rPr>
                <w:rFonts w:ascii="Calibri" w:hAnsi="Calibri"/>
              </w:rPr>
            </w:pPr>
          </w:p>
        </w:tc>
        <w:tc>
          <w:tcPr>
            <w:tcW w:w="1275" w:type="dxa"/>
            <w:shd w:val="clear" w:color="auto" w:fill="D9D9D9"/>
            <w:vAlign w:val="center"/>
          </w:tcPr>
          <w:p w14:paraId="618E98F1"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368E4DD0"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0C4BEC7F" w14:textId="77777777" w:rsidR="00F75010" w:rsidRPr="00B20E9C" w:rsidRDefault="00F75010" w:rsidP="00713CB6">
            <w:pPr>
              <w:suppressAutoHyphens/>
              <w:spacing w:line="276" w:lineRule="auto"/>
              <w:rPr>
                <w:rFonts w:ascii="Calibri" w:hAnsi="Calibri"/>
              </w:rPr>
            </w:pPr>
          </w:p>
        </w:tc>
      </w:tr>
      <w:tr w:rsidR="00F75010" w:rsidRPr="00B20E9C" w14:paraId="7B31F8E3" w14:textId="77777777" w:rsidTr="00713CB6">
        <w:trPr>
          <w:cantSplit/>
          <w:trHeight w:val="284"/>
        </w:trPr>
        <w:tc>
          <w:tcPr>
            <w:tcW w:w="822" w:type="dxa"/>
            <w:vAlign w:val="center"/>
          </w:tcPr>
          <w:p w14:paraId="766D7AE0"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610FCB26" w14:textId="77777777" w:rsidR="00F75010" w:rsidRPr="00B20E9C" w:rsidRDefault="00F75010" w:rsidP="00713CB6">
            <w:pPr>
              <w:suppressAutoHyphens/>
              <w:spacing w:line="276" w:lineRule="auto"/>
              <w:rPr>
                <w:rFonts w:ascii="Calibri" w:hAnsi="Calibri"/>
              </w:rPr>
            </w:pPr>
          </w:p>
        </w:tc>
        <w:tc>
          <w:tcPr>
            <w:tcW w:w="2798" w:type="dxa"/>
            <w:vAlign w:val="center"/>
          </w:tcPr>
          <w:p w14:paraId="35F160AC"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(για την κάρτα επέκτασης 10GbE</w:t>
            </w:r>
            <w:r>
              <w:rPr>
                <w:rFonts w:ascii="Calibri" w:hAnsi="Calibri"/>
                <w:b/>
                <w:bCs/>
              </w:rPr>
              <w:t xml:space="preserve"> </w:t>
            </w:r>
            <w:r w:rsidRPr="00B20E9C">
              <w:rPr>
                <w:rFonts w:ascii="Calibri" w:hAnsi="Calibri"/>
                <w:b/>
                <w:bCs/>
              </w:rPr>
              <w:t>του Cisco</w:t>
            </w:r>
            <w:r>
              <w:rPr>
                <w:rFonts w:ascii="Calibri" w:hAnsi="Calibri"/>
                <w:b/>
                <w:bCs/>
              </w:rPr>
              <w:t xml:space="preserve"> </w:t>
            </w:r>
            <w:r w:rsidRPr="00B20E9C">
              <w:rPr>
                <w:rFonts w:ascii="Calibri" w:hAnsi="Calibri"/>
                <w:b/>
                <w:bCs/>
              </w:rPr>
              <w:t>Switch 6509)</w:t>
            </w:r>
          </w:p>
        </w:tc>
        <w:tc>
          <w:tcPr>
            <w:tcW w:w="1275" w:type="dxa"/>
            <w:vAlign w:val="center"/>
          </w:tcPr>
          <w:p w14:paraId="0816879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35C9547" w14:textId="77777777" w:rsidR="00F75010" w:rsidRPr="00B20E9C" w:rsidRDefault="00F75010" w:rsidP="00713CB6">
            <w:pPr>
              <w:suppressAutoHyphens/>
              <w:spacing w:line="276" w:lineRule="auto"/>
              <w:rPr>
                <w:rFonts w:ascii="Calibri" w:hAnsi="Calibri"/>
              </w:rPr>
            </w:pPr>
          </w:p>
        </w:tc>
        <w:tc>
          <w:tcPr>
            <w:tcW w:w="1588" w:type="dxa"/>
            <w:vAlign w:val="center"/>
          </w:tcPr>
          <w:p w14:paraId="71D7B46F" w14:textId="77777777" w:rsidR="00F75010" w:rsidRPr="00B20E9C" w:rsidRDefault="00F75010" w:rsidP="00713CB6">
            <w:pPr>
              <w:suppressAutoHyphens/>
              <w:spacing w:line="276" w:lineRule="auto"/>
              <w:rPr>
                <w:rFonts w:ascii="Calibri" w:hAnsi="Calibri"/>
              </w:rPr>
            </w:pPr>
          </w:p>
        </w:tc>
      </w:tr>
      <w:tr w:rsidR="00F75010" w:rsidRPr="00B20E9C" w14:paraId="2DE4729D" w14:textId="77777777" w:rsidTr="00713CB6">
        <w:trPr>
          <w:cantSplit/>
          <w:trHeight w:val="284"/>
        </w:trPr>
        <w:tc>
          <w:tcPr>
            <w:tcW w:w="822" w:type="dxa"/>
            <w:vAlign w:val="center"/>
          </w:tcPr>
          <w:p w14:paraId="47261254"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w:t>
            </w:r>
          </w:p>
        </w:tc>
        <w:tc>
          <w:tcPr>
            <w:tcW w:w="1880" w:type="dxa"/>
            <w:vAlign w:val="center"/>
          </w:tcPr>
          <w:p w14:paraId="1A99EFB8"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1E8E1919"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κατασκευαστή Cisco</w:t>
            </w:r>
          </w:p>
        </w:tc>
        <w:tc>
          <w:tcPr>
            <w:tcW w:w="1275" w:type="dxa"/>
            <w:vAlign w:val="center"/>
          </w:tcPr>
          <w:p w14:paraId="4C6590D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6F72BA95" w14:textId="77777777" w:rsidR="00F75010" w:rsidRPr="00B20E9C" w:rsidRDefault="00F75010" w:rsidP="00713CB6">
            <w:pPr>
              <w:suppressAutoHyphens/>
              <w:spacing w:line="276" w:lineRule="auto"/>
              <w:rPr>
                <w:rFonts w:ascii="Calibri" w:hAnsi="Calibri"/>
              </w:rPr>
            </w:pPr>
          </w:p>
        </w:tc>
        <w:tc>
          <w:tcPr>
            <w:tcW w:w="1588" w:type="dxa"/>
            <w:vAlign w:val="center"/>
          </w:tcPr>
          <w:p w14:paraId="1F6CD999" w14:textId="77777777" w:rsidR="00F75010" w:rsidRPr="00B20E9C" w:rsidRDefault="00F75010" w:rsidP="00713CB6">
            <w:pPr>
              <w:suppressAutoHyphens/>
              <w:spacing w:line="276" w:lineRule="auto"/>
              <w:rPr>
                <w:rFonts w:ascii="Calibri" w:hAnsi="Calibri"/>
              </w:rPr>
            </w:pPr>
          </w:p>
        </w:tc>
      </w:tr>
      <w:tr w:rsidR="00F75010" w:rsidRPr="00B20E9C" w14:paraId="0FCB6B2D" w14:textId="77777777" w:rsidTr="00713CB6">
        <w:trPr>
          <w:cantSplit/>
          <w:trHeight w:val="284"/>
        </w:trPr>
        <w:tc>
          <w:tcPr>
            <w:tcW w:w="822" w:type="dxa"/>
            <w:vAlign w:val="center"/>
          </w:tcPr>
          <w:p w14:paraId="300DB51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10.2</w:t>
            </w:r>
          </w:p>
        </w:tc>
        <w:tc>
          <w:tcPr>
            <w:tcW w:w="1880" w:type="dxa"/>
            <w:vAlign w:val="center"/>
          </w:tcPr>
          <w:p w14:paraId="18E84AAF"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2285D891"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03D206F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12</w:t>
            </w:r>
          </w:p>
        </w:tc>
        <w:tc>
          <w:tcPr>
            <w:tcW w:w="1276" w:type="dxa"/>
            <w:vAlign w:val="center"/>
          </w:tcPr>
          <w:p w14:paraId="2B623F32" w14:textId="77777777" w:rsidR="00F75010" w:rsidRPr="00B20E9C" w:rsidRDefault="00F75010" w:rsidP="00713CB6">
            <w:pPr>
              <w:suppressAutoHyphens/>
              <w:spacing w:line="276" w:lineRule="auto"/>
              <w:rPr>
                <w:rFonts w:ascii="Calibri" w:hAnsi="Calibri"/>
              </w:rPr>
            </w:pPr>
          </w:p>
        </w:tc>
        <w:tc>
          <w:tcPr>
            <w:tcW w:w="1588" w:type="dxa"/>
            <w:vAlign w:val="center"/>
          </w:tcPr>
          <w:p w14:paraId="731F389A" w14:textId="77777777" w:rsidR="00F75010" w:rsidRPr="00B20E9C" w:rsidRDefault="00F75010" w:rsidP="00713CB6">
            <w:pPr>
              <w:suppressAutoHyphens/>
              <w:spacing w:line="276" w:lineRule="auto"/>
              <w:rPr>
                <w:rFonts w:ascii="Calibri" w:hAnsi="Calibri"/>
              </w:rPr>
            </w:pPr>
          </w:p>
        </w:tc>
      </w:tr>
      <w:tr w:rsidR="00F75010" w:rsidRPr="00B20E9C" w14:paraId="3B5D7ED5" w14:textId="77777777" w:rsidTr="00713CB6">
        <w:trPr>
          <w:cantSplit/>
          <w:trHeight w:val="284"/>
        </w:trPr>
        <w:tc>
          <w:tcPr>
            <w:tcW w:w="822" w:type="dxa"/>
            <w:vAlign w:val="center"/>
          </w:tcPr>
          <w:p w14:paraId="09DB6150"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10.3</w:t>
            </w:r>
          </w:p>
        </w:tc>
        <w:tc>
          <w:tcPr>
            <w:tcW w:w="1880" w:type="dxa"/>
            <w:vAlign w:val="center"/>
          </w:tcPr>
          <w:p w14:paraId="4030E3DF"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2EA2C97D" w14:textId="77777777" w:rsidR="00F75010" w:rsidRPr="00B20E9C" w:rsidRDefault="00F75010" w:rsidP="00713CB6">
            <w:pPr>
              <w:suppressAutoHyphens/>
              <w:spacing w:line="276" w:lineRule="auto"/>
              <w:rPr>
                <w:rFonts w:ascii="Calibri" w:hAnsi="Calibri"/>
                <w:b/>
                <w:bCs/>
              </w:rPr>
            </w:pPr>
            <w:r w:rsidRPr="00B20E9C">
              <w:rPr>
                <w:rFonts w:ascii="Calibri" w:hAnsi="Calibri"/>
              </w:rPr>
              <w:t>Κατάλληλοι για</w:t>
            </w:r>
            <w:r>
              <w:rPr>
                <w:rFonts w:ascii="Calibri" w:hAnsi="Calibri"/>
              </w:rPr>
              <w:t xml:space="preserve"> </w:t>
            </w:r>
            <w:r w:rsidRPr="00B20E9C">
              <w:rPr>
                <w:rFonts w:ascii="Calibri" w:hAnsi="Calibri"/>
                <w:bCs/>
              </w:rPr>
              <w:t>multi-mode fiber 10GbE</w:t>
            </w:r>
          </w:p>
        </w:tc>
        <w:tc>
          <w:tcPr>
            <w:tcW w:w="1275" w:type="dxa"/>
            <w:vAlign w:val="center"/>
          </w:tcPr>
          <w:p w14:paraId="3618945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vAlign w:val="center"/>
          </w:tcPr>
          <w:p w14:paraId="67FF4523" w14:textId="77777777" w:rsidR="00F75010" w:rsidRPr="00B20E9C" w:rsidRDefault="00F75010" w:rsidP="00713CB6">
            <w:pPr>
              <w:suppressAutoHyphens/>
              <w:spacing w:line="276" w:lineRule="auto"/>
              <w:rPr>
                <w:rFonts w:ascii="Calibri" w:hAnsi="Calibri"/>
              </w:rPr>
            </w:pPr>
          </w:p>
        </w:tc>
        <w:tc>
          <w:tcPr>
            <w:tcW w:w="1588" w:type="dxa"/>
            <w:vAlign w:val="center"/>
          </w:tcPr>
          <w:p w14:paraId="470C3BC3" w14:textId="77777777" w:rsidR="00F75010" w:rsidRPr="00B20E9C" w:rsidRDefault="00F75010" w:rsidP="00713CB6">
            <w:pPr>
              <w:suppressAutoHyphens/>
              <w:spacing w:line="276" w:lineRule="auto"/>
              <w:rPr>
                <w:rFonts w:ascii="Calibri" w:hAnsi="Calibri"/>
              </w:rPr>
            </w:pPr>
          </w:p>
        </w:tc>
      </w:tr>
      <w:tr w:rsidR="00F75010" w:rsidRPr="00B20E9C" w14:paraId="244CD79A" w14:textId="77777777" w:rsidTr="00713CB6">
        <w:trPr>
          <w:cantSplit/>
          <w:trHeight w:val="284"/>
        </w:trPr>
        <w:tc>
          <w:tcPr>
            <w:tcW w:w="822" w:type="dxa"/>
            <w:vAlign w:val="center"/>
          </w:tcPr>
          <w:p w14:paraId="0CD786C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10.4</w:t>
            </w:r>
          </w:p>
        </w:tc>
        <w:tc>
          <w:tcPr>
            <w:tcW w:w="1880" w:type="dxa"/>
            <w:vAlign w:val="center"/>
          </w:tcPr>
          <w:p w14:paraId="435B1CA5"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1966CC4C" w14:textId="77777777" w:rsidR="00F75010" w:rsidRPr="00B20E9C" w:rsidRDefault="00F75010" w:rsidP="00713CB6">
            <w:pPr>
              <w:suppressAutoHyphens/>
              <w:spacing w:line="276" w:lineRule="auto"/>
              <w:rPr>
                <w:rFonts w:ascii="Calibri" w:hAnsi="Calibri"/>
              </w:rPr>
            </w:pPr>
            <w:r w:rsidRPr="00B20E9C">
              <w:rPr>
                <w:rFonts w:ascii="Calibri" w:hAnsi="Calibri"/>
              </w:rPr>
              <w:t>Να έχουν διεπαφές τύπου LC</w:t>
            </w:r>
          </w:p>
        </w:tc>
        <w:tc>
          <w:tcPr>
            <w:tcW w:w="1275" w:type="dxa"/>
            <w:vAlign w:val="center"/>
          </w:tcPr>
          <w:p w14:paraId="17B837B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113EDCA6" w14:textId="77777777" w:rsidR="00F75010" w:rsidRPr="00B20E9C" w:rsidRDefault="00F75010" w:rsidP="00713CB6">
            <w:pPr>
              <w:suppressAutoHyphens/>
              <w:spacing w:line="276" w:lineRule="auto"/>
              <w:rPr>
                <w:rFonts w:ascii="Calibri" w:hAnsi="Calibri"/>
              </w:rPr>
            </w:pPr>
          </w:p>
        </w:tc>
        <w:tc>
          <w:tcPr>
            <w:tcW w:w="1588" w:type="dxa"/>
            <w:vAlign w:val="center"/>
          </w:tcPr>
          <w:p w14:paraId="33A38C5F" w14:textId="77777777" w:rsidR="00F75010" w:rsidRPr="00B20E9C" w:rsidRDefault="00F75010" w:rsidP="00713CB6">
            <w:pPr>
              <w:suppressAutoHyphens/>
              <w:spacing w:line="276" w:lineRule="auto"/>
              <w:rPr>
                <w:rFonts w:ascii="Calibri" w:hAnsi="Calibri"/>
              </w:rPr>
            </w:pPr>
          </w:p>
        </w:tc>
      </w:tr>
      <w:tr w:rsidR="00F75010" w:rsidRPr="00B20E9C" w14:paraId="0079FF73" w14:textId="77777777" w:rsidTr="00713CB6">
        <w:trPr>
          <w:cantSplit/>
          <w:trHeight w:val="284"/>
        </w:trPr>
        <w:tc>
          <w:tcPr>
            <w:tcW w:w="822" w:type="dxa"/>
            <w:vAlign w:val="center"/>
          </w:tcPr>
          <w:p w14:paraId="32F8068A"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10.5</w:t>
            </w:r>
          </w:p>
        </w:tc>
        <w:tc>
          <w:tcPr>
            <w:tcW w:w="1880" w:type="dxa"/>
            <w:vAlign w:val="center"/>
          </w:tcPr>
          <w:p w14:paraId="701F9C92"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07C66EF9"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κατάλληλοι για αποστάσεις &gt;=50m</w:t>
            </w:r>
          </w:p>
        </w:tc>
        <w:tc>
          <w:tcPr>
            <w:tcW w:w="1275" w:type="dxa"/>
            <w:vAlign w:val="center"/>
          </w:tcPr>
          <w:p w14:paraId="629C098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1725FC99" w14:textId="77777777" w:rsidR="00F75010" w:rsidRPr="00B20E9C" w:rsidRDefault="00F75010" w:rsidP="00713CB6">
            <w:pPr>
              <w:suppressAutoHyphens/>
              <w:spacing w:line="276" w:lineRule="auto"/>
              <w:rPr>
                <w:rFonts w:ascii="Calibri" w:hAnsi="Calibri"/>
              </w:rPr>
            </w:pPr>
          </w:p>
        </w:tc>
        <w:tc>
          <w:tcPr>
            <w:tcW w:w="1588" w:type="dxa"/>
            <w:vAlign w:val="center"/>
          </w:tcPr>
          <w:p w14:paraId="275845C9" w14:textId="77777777" w:rsidR="00F75010" w:rsidRPr="00B20E9C" w:rsidRDefault="00F75010" w:rsidP="00713CB6">
            <w:pPr>
              <w:suppressAutoHyphens/>
              <w:spacing w:line="276" w:lineRule="auto"/>
              <w:rPr>
                <w:rFonts w:ascii="Calibri" w:hAnsi="Calibri"/>
              </w:rPr>
            </w:pPr>
          </w:p>
        </w:tc>
      </w:tr>
      <w:tr w:rsidR="00F75010" w:rsidRPr="00B20E9C" w14:paraId="6B9BB398" w14:textId="77777777" w:rsidTr="00713CB6">
        <w:trPr>
          <w:cantSplit/>
          <w:trHeight w:val="284"/>
        </w:trPr>
        <w:tc>
          <w:tcPr>
            <w:tcW w:w="822" w:type="dxa"/>
            <w:vAlign w:val="center"/>
          </w:tcPr>
          <w:p w14:paraId="63498091"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15D637CF" w14:textId="77777777" w:rsidR="00F75010" w:rsidRPr="00B20E9C" w:rsidRDefault="00F75010" w:rsidP="00713CB6">
            <w:pPr>
              <w:suppressAutoHyphens/>
              <w:spacing w:line="276" w:lineRule="auto"/>
              <w:rPr>
                <w:rFonts w:ascii="Calibri" w:hAnsi="Calibri"/>
              </w:rPr>
            </w:pPr>
          </w:p>
        </w:tc>
        <w:tc>
          <w:tcPr>
            <w:tcW w:w="2798" w:type="dxa"/>
            <w:vAlign w:val="center"/>
          </w:tcPr>
          <w:p w14:paraId="5627CC2D"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(για τους μεταγωγείς των υπολογιστικών κέντρων)</w:t>
            </w:r>
          </w:p>
        </w:tc>
        <w:tc>
          <w:tcPr>
            <w:tcW w:w="1275" w:type="dxa"/>
            <w:vAlign w:val="center"/>
          </w:tcPr>
          <w:p w14:paraId="4FD0BB3B"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5AB9AF5" w14:textId="77777777" w:rsidR="00F75010" w:rsidRPr="00B20E9C" w:rsidRDefault="00F75010" w:rsidP="00713CB6">
            <w:pPr>
              <w:suppressAutoHyphens/>
              <w:spacing w:line="276" w:lineRule="auto"/>
              <w:rPr>
                <w:rFonts w:ascii="Calibri" w:hAnsi="Calibri"/>
              </w:rPr>
            </w:pPr>
          </w:p>
        </w:tc>
        <w:tc>
          <w:tcPr>
            <w:tcW w:w="1588" w:type="dxa"/>
            <w:vAlign w:val="center"/>
          </w:tcPr>
          <w:p w14:paraId="73645848" w14:textId="77777777" w:rsidR="00F75010" w:rsidRPr="00B20E9C" w:rsidRDefault="00F75010" w:rsidP="00713CB6">
            <w:pPr>
              <w:suppressAutoHyphens/>
              <w:spacing w:line="276" w:lineRule="auto"/>
              <w:rPr>
                <w:rFonts w:ascii="Calibri" w:hAnsi="Calibri"/>
              </w:rPr>
            </w:pPr>
          </w:p>
        </w:tc>
      </w:tr>
      <w:tr w:rsidR="00F75010" w:rsidRPr="00B20E9C" w14:paraId="12779E36" w14:textId="77777777" w:rsidTr="00713CB6">
        <w:trPr>
          <w:cantSplit/>
          <w:trHeight w:val="284"/>
        </w:trPr>
        <w:tc>
          <w:tcPr>
            <w:tcW w:w="822" w:type="dxa"/>
            <w:vAlign w:val="center"/>
          </w:tcPr>
          <w:p w14:paraId="4F45CEB8"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10.6</w:t>
            </w:r>
          </w:p>
        </w:tc>
        <w:tc>
          <w:tcPr>
            <w:tcW w:w="1880" w:type="dxa"/>
            <w:vAlign w:val="center"/>
          </w:tcPr>
          <w:p w14:paraId="44185677"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74B9E31A"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του ίδιου κατασκευαστή με τους δεκαπέντε προσφερόμενους μεταγωγείς</w:t>
            </w:r>
          </w:p>
        </w:tc>
        <w:tc>
          <w:tcPr>
            <w:tcW w:w="1275" w:type="dxa"/>
            <w:vAlign w:val="center"/>
          </w:tcPr>
          <w:p w14:paraId="1A4A4E6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FAEF6A0" w14:textId="77777777" w:rsidR="00F75010" w:rsidRPr="00B20E9C" w:rsidRDefault="00F75010" w:rsidP="00713CB6">
            <w:pPr>
              <w:suppressAutoHyphens/>
              <w:spacing w:line="276" w:lineRule="auto"/>
              <w:rPr>
                <w:rFonts w:ascii="Calibri" w:hAnsi="Calibri"/>
              </w:rPr>
            </w:pPr>
          </w:p>
        </w:tc>
        <w:tc>
          <w:tcPr>
            <w:tcW w:w="1588" w:type="dxa"/>
            <w:vAlign w:val="center"/>
          </w:tcPr>
          <w:p w14:paraId="663821DA" w14:textId="77777777" w:rsidR="00F75010" w:rsidRPr="00B20E9C" w:rsidRDefault="00F75010" w:rsidP="00713CB6">
            <w:pPr>
              <w:suppressAutoHyphens/>
              <w:spacing w:line="276" w:lineRule="auto"/>
              <w:rPr>
                <w:rFonts w:ascii="Calibri" w:hAnsi="Calibri"/>
              </w:rPr>
            </w:pPr>
          </w:p>
        </w:tc>
      </w:tr>
      <w:tr w:rsidR="00F75010" w:rsidRPr="00B20E9C" w14:paraId="751DD66A" w14:textId="77777777" w:rsidTr="00713CB6">
        <w:trPr>
          <w:cantSplit/>
          <w:trHeight w:val="284"/>
        </w:trPr>
        <w:tc>
          <w:tcPr>
            <w:tcW w:w="822" w:type="dxa"/>
            <w:vAlign w:val="center"/>
          </w:tcPr>
          <w:p w14:paraId="11FD3451"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10.7</w:t>
            </w:r>
          </w:p>
        </w:tc>
        <w:tc>
          <w:tcPr>
            <w:tcW w:w="1880" w:type="dxa"/>
            <w:vAlign w:val="center"/>
          </w:tcPr>
          <w:p w14:paraId="39CCD1D5"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019A9A05"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231369C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w:t>
            </w:r>
          </w:p>
        </w:tc>
        <w:tc>
          <w:tcPr>
            <w:tcW w:w="1276" w:type="dxa"/>
            <w:vAlign w:val="center"/>
          </w:tcPr>
          <w:p w14:paraId="3ACE3829" w14:textId="77777777" w:rsidR="00F75010" w:rsidRPr="00B20E9C" w:rsidRDefault="00F75010" w:rsidP="00713CB6">
            <w:pPr>
              <w:suppressAutoHyphens/>
              <w:spacing w:line="276" w:lineRule="auto"/>
              <w:rPr>
                <w:rFonts w:ascii="Calibri" w:hAnsi="Calibri"/>
              </w:rPr>
            </w:pPr>
          </w:p>
        </w:tc>
        <w:tc>
          <w:tcPr>
            <w:tcW w:w="1588" w:type="dxa"/>
            <w:vAlign w:val="center"/>
          </w:tcPr>
          <w:p w14:paraId="144D50B4" w14:textId="77777777" w:rsidR="00F75010" w:rsidRPr="00B20E9C" w:rsidRDefault="00F75010" w:rsidP="00713CB6">
            <w:pPr>
              <w:suppressAutoHyphens/>
              <w:spacing w:line="276" w:lineRule="auto"/>
              <w:rPr>
                <w:rFonts w:ascii="Calibri" w:hAnsi="Calibri"/>
              </w:rPr>
            </w:pPr>
          </w:p>
        </w:tc>
      </w:tr>
      <w:tr w:rsidR="00F75010" w:rsidRPr="00B20E9C" w14:paraId="63F0C74D" w14:textId="77777777" w:rsidTr="00713CB6">
        <w:trPr>
          <w:cantSplit/>
          <w:trHeight w:val="284"/>
        </w:trPr>
        <w:tc>
          <w:tcPr>
            <w:tcW w:w="822" w:type="dxa"/>
            <w:vAlign w:val="center"/>
          </w:tcPr>
          <w:p w14:paraId="14B7963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10.8</w:t>
            </w:r>
          </w:p>
        </w:tc>
        <w:tc>
          <w:tcPr>
            <w:tcW w:w="1880" w:type="dxa"/>
            <w:vAlign w:val="center"/>
          </w:tcPr>
          <w:p w14:paraId="620AC9F8"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52F310F3" w14:textId="77777777" w:rsidR="00F75010" w:rsidRPr="00B20E9C" w:rsidRDefault="00F75010" w:rsidP="00713CB6">
            <w:pPr>
              <w:suppressAutoHyphens/>
              <w:spacing w:line="276" w:lineRule="auto"/>
              <w:rPr>
                <w:rFonts w:ascii="Calibri" w:hAnsi="Calibri"/>
                <w:bCs/>
              </w:rPr>
            </w:pPr>
            <w:r w:rsidRPr="00B20E9C">
              <w:rPr>
                <w:rFonts w:ascii="Calibri" w:hAnsi="Calibri"/>
              </w:rPr>
              <w:t xml:space="preserve">Κατάλληλοι για </w:t>
            </w:r>
            <w:r w:rsidRPr="00B20E9C">
              <w:rPr>
                <w:rFonts w:ascii="Calibri" w:hAnsi="Calibri"/>
                <w:bCs/>
              </w:rPr>
              <w:t>multi-mode fiber 10GbE</w:t>
            </w:r>
          </w:p>
        </w:tc>
        <w:tc>
          <w:tcPr>
            <w:tcW w:w="1275" w:type="dxa"/>
            <w:vAlign w:val="center"/>
          </w:tcPr>
          <w:p w14:paraId="51DE1CA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50FE45D4" w14:textId="77777777" w:rsidR="00F75010" w:rsidRPr="00B20E9C" w:rsidRDefault="00F75010" w:rsidP="00713CB6">
            <w:pPr>
              <w:suppressAutoHyphens/>
              <w:spacing w:line="276" w:lineRule="auto"/>
              <w:rPr>
                <w:rFonts w:ascii="Calibri" w:hAnsi="Calibri"/>
              </w:rPr>
            </w:pPr>
          </w:p>
        </w:tc>
        <w:tc>
          <w:tcPr>
            <w:tcW w:w="1588" w:type="dxa"/>
            <w:vAlign w:val="center"/>
          </w:tcPr>
          <w:p w14:paraId="45C9A5F7" w14:textId="77777777" w:rsidR="00F75010" w:rsidRPr="00B20E9C" w:rsidRDefault="00F75010" w:rsidP="00713CB6">
            <w:pPr>
              <w:suppressAutoHyphens/>
              <w:spacing w:line="276" w:lineRule="auto"/>
              <w:rPr>
                <w:rFonts w:ascii="Calibri" w:hAnsi="Calibri"/>
              </w:rPr>
            </w:pPr>
          </w:p>
        </w:tc>
      </w:tr>
      <w:tr w:rsidR="00F75010" w:rsidRPr="00B20E9C" w14:paraId="167FA7D8" w14:textId="77777777" w:rsidTr="00713CB6">
        <w:trPr>
          <w:cantSplit/>
          <w:trHeight w:val="284"/>
        </w:trPr>
        <w:tc>
          <w:tcPr>
            <w:tcW w:w="822" w:type="dxa"/>
            <w:vAlign w:val="center"/>
          </w:tcPr>
          <w:p w14:paraId="271AB54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10.9</w:t>
            </w:r>
          </w:p>
        </w:tc>
        <w:tc>
          <w:tcPr>
            <w:tcW w:w="1880" w:type="dxa"/>
            <w:vAlign w:val="center"/>
          </w:tcPr>
          <w:p w14:paraId="46A8681D"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45AEF0C9" w14:textId="77777777" w:rsidR="00F75010" w:rsidRPr="00B20E9C" w:rsidRDefault="00F75010" w:rsidP="00713CB6">
            <w:pPr>
              <w:suppressAutoHyphens/>
              <w:spacing w:line="276" w:lineRule="auto"/>
              <w:rPr>
                <w:rFonts w:ascii="Calibri" w:hAnsi="Calibri"/>
              </w:rPr>
            </w:pPr>
            <w:r w:rsidRPr="00B20E9C">
              <w:rPr>
                <w:rFonts w:ascii="Calibri" w:hAnsi="Calibri"/>
              </w:rPr>
              <w:t>Να έχουν διεπαφές τύπου LC</w:t>
            </w:r>
          </w:p>
        </w:tc>
        <w:tc>
          <w:tcPr>
            <w:tcW w:w="1275" w:type="dxa"/>
            <w:vAlign w:val="center"/>
          </w:tcPr>
          <w:p w14:paraId="6358171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457B103E" w14:textId="77777777" w:rsidR="00F75010" w:rsidRPr="00B20E9C" w:rsidRDefault="00F75010" w:rsidP="00713CB6">
            <w:pPr>
              <w:suppressAutoHyphens/>
              <w:spacing w:line="276" w:lineRule="auto"/>
              <w:rPr>
                <w:rFonts w:ascii="Calibri" w:hAnsi="Calibri"/>
              </w:rPr>
            </w:pPr>
          </w:p>
        </w:tc>
        <w:tc>
          <w:tcPr>
            <w:tcW w:w="1588" w:type="dxa"/>
            <w:vAlign w:val="center"/>
          </w:tcPr>
          <w:p w14:paraId="1D2B0586" w14:textId="77777777" w:rsidR="00F75010" w:rsidRPr="00B20E9C" w:rsidRDefault="00F75010" w:rsidP="00713CB6">
            <w:pPr>
              <w:suppressAutoHyphens/>
              <w:spacing w:line="276" w:lineRule="auto"/>
              <w:rPr>
                <w:rFonts w:ascii="Calibri" w:hAnsi="Calibri"/>
              </w:rPr>
            </w:pPr>
          </w:p>
        </w:tc>
      </w:tr>
      <w:tr w:rsidR="00F75010" w:rsidRPr="00B20E9C" w14:paraId="06AB7A9F" w14:textId="77777777" w:rsidTr="00713CB6">
        <w:trPr>
          <w:cantSplit/>
          <w:trHeight w:val="284"/>
        </w:trPr>
        <w:tc>
          <w:tcPr>
            <w:tcW w:w="822" w:type="dxa"/>
            <w:vAlign w:val="center"/>
          </w:tcPr>
          <w:p w14:paraId="3A56CBDB"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10.10</w:t>
            </w:r>
          </w:p>
        </w:tc>
        <w:tc>
          <w:tcPr>
            <w:tcW w:w="1880" w:type="dxa"/>
            <w:vAlign w:val="center"/>
          </w:tcPr>
          <w:p w14:paraId="2ED767DA"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18B7E120"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κατάλληλοι για αποστάσεις &gt;=50m</w:t>
            </w:r>
          </w:p>
        </w:tc>
        <w:tc>
          <w:tcPr>
            <w:tcW w:w="1275" w:type="dxa"/>
            <w:vAlign w:val="center"/>
          </w:tcPr>
          <w:p w14:paraId="614454A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157158B4" w14:textId="77777777" w:rsidR="00F75010" w:rsidRPr="00B20E9C" w:rsidRDefault="00F75010" w:rsidP="00713CB6">
            <w:pPr>
              <w:suppressAutoHyphens/>
              <w:spacing w:line="276" w:lineRule="auto"/>
              <w:rPr>
                <w:rFonts w:ascii="Calibri" w:hAnsi="Calibri"/>
              </w:rPr>
            </w:pPr>
          </w:p>
        </w:tc>
        <w:tc>
          <w:tcPr>
            <w:tcW w:w="1588" w:type="dxa"/>
            <w:vAlign w:val="center"/>
          </w:tcPr>
          <w:p w14:paraId="38649B6D" w14:textId="77777777" w:rsidR="00F75010" w:rsidRPr="00B20E9C" w:rsidRDefault="00F75010" w:rsidP="00713CB6">
            <w:pPr>
              <w:suppressAutoHyphens/>
              <w:spacing w:line="276" w:lineRule="auto"/>
              <w:rPr>
                <w:rFonts w:ascii="Calibri" w:hAnsi="Calibri"/>
              </w:rPr>
            </w:pPr>
          </w:p>
        </w:tc>
      </w:tr>
      <w:tr w:rsidR="00F75010" w:rsidRPr="00B20E9C" w14:paraId="13285842" w14:textId="77777777" w:rsidTr="00713CB6">
        <w:trPr>
          <w:cantSplit/>
          <w:trHeight w:val="284"/>
        </w:trPr>
        <w:tc>
          <w:tcPr>
            <w:tcW w:w="822" w:type="dxa"/>
            <w:vAlign w:val="center"/>
          </w:tcPr>
          <w:p w14:paraId="7B8BC6F4"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3C5C6A63" w14:textId="77777777" w:rsidR="00F75010" w:rsidRPr="00B20E9C" w:rsidRDefault="00F75010" w:rsidP="00713CB6">
            <w:pPr>
              <w:suppressAutoHyphens/>
              <w:spacing w:line="276" w:lineRule="auto"/>
              <w:rPr>
                <w:rFonts w:ascii="Calibri" w:hAnsi="Calibri"/>
              </w:rPr>
            </w:pPr>
          </w:p>
        </w:tc>
        <w:tc>
          <w:tcPr>
            <w:tcW w:w="2798" w:type="dxa"/>
            <w:vAlign w:val="center"/>
          </w:tcPr>
          <w:p w14:paraId="406A3999"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(για Dell μεταγωγείς)</w:t>
            </w:r>
          </w:p>
        </w:tc>
        <w:tc>
          <w:tcPr>
            <w:tcW w:w="1275" w:type="dxa"/>
            <w:vAlign w:val="center"/>
          </w:tcPr>
          <w:p w14:paraId="4630700F"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4B47C23F" w14:textId="77777777" w:rsidR="00F75010" w:rsidRPr="00B20E9C" w:rsidRDefault="00F75010" w:rsidP="00713CB6">
            <w:pPr>
              <w:suppressAutoHyphens/>
              <w:spacing w:line="276" w:lineRule="auto"/>
              <w:rPr>
                <w:rFonts w:ascii="Calibri" w:hAnsi="Calibri"/>
              </w:rPr>
            </w:pPr>
          </w:p>
        </w:tc>
        <w:tc>
          <w:tcPr>
            <w:tcW w:w="1588" w:type="dxa"/>
            <w:vAlign w:val="center"/>
          </w:tcPr>
          <w:p w14:paraId="1AF3B9B7" w14:textId="77777777" w:rsidR="00F75010" w:rsidRPr="00B20E9C" w:rsidRDefault="00F75010" w:rsidP="00713CB6">
            <w:pPr>
              <w:suppressAutoHyphens/>
              <w:spacing w:line="276" w:lineRule="auto"/>
              <w:rPr>
                <w:rFonts w:ascii="Calibri" w:hAnsi="Calibri"/>
              </w:rPr>
            </w:pPr>
          </w:p>
        </w:tc>
      </w:tr>
      <w:tr w:rsidR="00F75010" w:rsidRPr="00B20E9C" w14:paraId="7CA8791E" w14:textId="77777777" w:rsidTr="00713CB6">
        <w:trPr>
          <w:cantSplit/>
          <w:trHeight w:val="284"/>
        </w:trPr>
        <w:tc>
          <w:tcPr>
            <w:tcW w:w="822" w:type="dxa"/>
            <w:vAlign w:val="center"/>
          </w:tcPr>
          <w:p w14:paraId="0DCE86F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10.11</w:t>
            </w:r>
          </w:p>
        </w:tc>
        <w:tc>
          <w:tcPr>
            <w:tcW w:w="1880" w:type="dxa"/>
            <w:vAlign w:val="center"/>
          </w:tcPr>
          <w:p w14:paraId="471D556D"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4B63154F"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κατασκευαστή Dell</w:t>
            </w:r>
          </w:p>
        </w:tc>
        <w:tc>
          <w:tcPr>
            <w:tcW w:w="1275" w:type="dxa"/>
            <w:vAlign w:val="center"/>
          </w:tcPr>
          <w:p w14:paraId="333541F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1D3007B5" w14:textId="77777777" w:rsidR="00F75010" w:rsidRPr="00B20E9C" w:rsidRDefault="00F75010" w:rsidP="00713CB6">
            <w:pPr>
              <w:suppressAutoHyphens/>
              <w:spacing w:line="276" w:lineRule="auto"/>
              <w:rPr>
                <w:rFonts w:ascii="Calibri" w:hAnsi="Calibri"/>
              </w:rPr>
            </w:pPr>
          </w:p>
        </w:tc>
        <w:tc>
          <w:tcPr>
            <w:tcW w:w="1588" w:type="dxa"/>
            <w:vAlign w:val="center"/>
          </w:tcPr>
          <w:p w14:paraId="56A46AF7" w14:textId="77777777" w:rsidR="00F75010" w:rsidRPr="00B20E9C" w:rsidRDefault="00F75010" w:rsidP="00713CB6">
            <w:pPr>
              <w:suppressAutoHyphens/>
              <w:spacing w:line="276" w:lineRule="auto"/>
              <w:rPr>
                <w:rFonts w:ascii="Calibri" w:hAnsi="Calibri"/>
              </w:rPr>
            </w:pPr>
          </w:p>
        </w:tc>
      </w:tr>
      <w:tr w:rsidR="00F75010" w:rsidRPr="00B20E9C" w14:paraId="7885AC10" w14:textId="77777777" w:rsidTr="00713CB6">
        <w:trPr>
          <w:cantSplit/>
          <w:trHeight w:val="284"/>
        </w:trPr>
        <w:tc>
          <w:tcPr>
            <w:tcW w:w="822" w:type="dxa"/>
            <w:vAlign w:val="center"/>
          </w:tcPr>
          <w:p w14:paraId="663B699C"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10.12</w:t>
            </w:r>
          </w:p>
        </w:tc>
        <w:tc>
          <w:tcPr>
            <w:tcW w:w="1880" w:type="dxa"/>
            <w:vAlign w:val="center"/>
          </w:tcPr>
          <w:p w14:paraId="104F6D4D"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5220DE77"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52035D9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4</w:t>
            </w:r>
          </w:p>
        </w:tc>
        <w:tc>
          <w:tcPr>
            <w:tcW w:w="1276" w:type="dxa"/>
            <w:vAlign w:val="center"/>
          </w:tcPr>
          <w:p w14:paraId="662B1677" w14:textId="77777777" w:rsidR="00F75010" w:rsidRPr="00B20E9C" w:rsidRDefault="00F75010" w:rsidP="00713CB6">
            <w:pPr>
              <w:suppressAutoHyphens/>
              <w:spacing w:line="276" w:lineRule="auto"/>
              <w:rPr>
                <w:rFonts w:ascii="Calibri" w:hAnsi="Calibri"/>
              </w:rPr>
            </w:pPr>
          </w:p>
        </w:tc>
        <w:tc>
          <w:tcPr>
            <w:tcW w:w="1588" w:type="dxa"/>
            <w:vAlign w:val="center"/>
          </w:tcPr>
          <w:p w14:paraId="1E09C98B" w14:textId="77777777" w:rsidR="00F75010" w:rsidRPr="00B20E9C" w:rsidRDefault="00F75010" w:rsidP="00713CB6">
            <w:pPr>
              <w:suppressAutoHyphens/>
              <w:spacing w:line="276" w:lineRule="auto"/>
              <w:rPr>
                <w:rFonts w:ascii="Calibri" w:hAnsi="Calibri"/>
              </w:rPr>
            </w:pPr>
          </w:p>
        </w:tc>
      </w:tr>
      <w:tr w:rsidR="00F75010" w:rsidRPr="00B20E9C" w14:paraId="47B52AE7" w14:textId="77777777" w:rsidTr="00713CB6">
        <w:trPr>
          <w:cantSplit/>
          <w:trHeight w:val="284"/>
        </w:trPr>
        <w:tc>
          <w:tcPr>
            <w:tcW w:w="822" w:type="dxa"/>
            <w:vAlign w:val="center"/>
          </w:tcPr>
          <w:p w14:paraId="3B26E876"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10.13</w:t>
            </w:r>
          </w:p>
        </w:tc>
        <w:tc>
          <w:tcPr>
            <w:tcW w:w="1880" w:type="dxa"/>
            <w:vAlign w:val="center"/>
          </w:tcPr>
          <w:p w14:paraId="5EB0BA14"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3CDF687C" w14:textId="77777777" w:rsidR="00F75010" w:rsidRPr="00B20E9C" w:rsidRDefault="00F75010" w:rsidP="00713CB6">
            <w:pPr>
              <w:suppressAutoHyphens/>
              <w:spacing w:line="276" w:lineRule="auto"/>
              <w:rPr>
                <w:rFonts w:ascii="Calibri" w:hAnsi="Calibri"/>
              </w:rPr>
            </w:pPr>
            <w:r w:rsidRPr="00B20E9C">
              <w:rPr>
                <w:rFonts w:ascii="Calibri" w:hAnsi="Calibri"/>
              </w:rPr>
              <w:t xml:space="preserve">Κατάλληλοι για </w:t>
            </w:r>
            <w:r w:rsidRPr="00B20E9C">
              <w:rPr>
                <w:rFonts w:ascii="Calibri" w:hAnsi="Calibri"/>
                <w:bCs/>
              </w:rPr>
              <w:t>multi-mode fiber 10GbE</w:t>
            </w:r>
          </w:p>
        </w:tc>
        <w:tc>
          <w:tcPr>
            <w:tcW w:w="1275" w:type="dxa"/>
            <w:vAlign w:val="center"/>
          </w:tcPr>
          <w:p w14:paraId="61B8210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6FD719E6" w14:textId="77777777" w:rsidR="00F75010" w:rsidRPr="00B20E9C" w:rsidRDefault="00F75010" w:rsidP="00713CB6">
            <w:pPr>
              <w:suppressAutoHyphens/>
              <w:spacing w:line="276" w:lineRule="auto"/>
              <w:rPr>
                <w:rFonts w:ascii="Calibri" w:hAnsi="Calibri"/>
              </w:rPr>
            </w:pPr>
          </w:p>
        </w:tc>
        <w:tc>
          <w:tcPr>
            <w:tcW w:w="1588" w:type="dxa"/>
            <w:vAlign w:val="center"/>
          </w:tcPr>
          <w:p w14:paraId="2A097408" w14:textId="77777777" w:rsidR="00F75010" w:rsidRPr="00B20E9C" w:rsidRDefault="00F75010" w:rsidP="00713CB6">
            <w:pPr>
              <w:suppressAutoHyphens/>
              <w:spacing w:line="276" w:lineRule="auto"/>
              <w:rPr>
                <w:rFonts w:ascii="Calibri" w:hAnsi="Calibri"/>
              </w:rPr>
            </w:pPr>
          </w:p>
        </w:tc>
      </w:tr>
      <w:tr w:rsidR="00F75010" w:rsidRPr="00B20E9C" w14:paraId="2BDAB7D6" w14:textId="77777777" w:rsidTr="00713CB6">
        <w:trPr>
          <w:cantSplit/>
          <w:trHeight w:val="284"/>
        </w:trPr>
        <w:tc>
          <w:tcPr>
            <w:tcW w:w="822" w:type="dxa"/>
            <w:vAlign w:val="center"/>
          </w:tcPr>
          <w:p w14:paraId="0C3BAB26"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10.14</w:t>
            </w:r>
          </w:p>
        </w:tc>
        <w:tc>
          <w:tcPr>
            <w:tcW w:w="1880" w:type="dxa"/>
            <w:vAlign w:val="center"/>
          </w:tcPr>
          <w:p w14:paraId="6821925D"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6AF8F783" w14:textId="77777777" w:rsidR="00F75010" w:rsidRPr="00B20E9C" w:rsidRDefault="00F75010" w:rsidP="00713CB6">
            <w:pPr>
              <w:suppressAutoHyphens/>
              <w:spacing w:line="276" w:lineRule="auto"/>
              <w:rPr>
                <w:rFonts w:ascii="Calibri" w:hAnsi="Calibri"/>
              </w:rPr>
            </w:pPr>
            <w:r w:rsidRPr="00B20E9C">
              <w:rPr>
                <w:rFonts w:ascii="Calibri" w:hAnsi="Calibri"/>
              </w:rPr>
              <w:t>Να έχουν διεπαφές τύπου LC</w:t>
            </w:r>
          </w:p>
        </w:tc>
        <w:tc>
          <w:tcPr>
            <w:tcW w:w="1275" w:type="dxa"/>
            <w:vAlign w:val="center"/>
          </w:tcPr>
          <w:p w14:paraId="6C3C54D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618FF733" w14:textId="77777777" w:rsidR="00F75010" w:rsidRPr="00B20E9C" w:rsidRDefault="00F75010" w:rsidP="00713CB6">
            <w:pPr>
              <w:suppressAutoHyphens/>
              <w:spacing w:line="276" w:lineRule="auto"/>
              <w:rPr>
                <w:rFonts w:ascii="Calibri" w:hAnsi="Calibri"/>
              </w:rPr>
            </w:pPr>
          </w:p>
        </w:tc>
        <w:tc>
          <w:tcPr>
            <w:tcW w:w="1588" w:type="dxa"/>
            <w:vAlign w:val="center"/>
          </w:tcPr>
          <w:p w14:paraId="6B0B4ECB" w14:textId="77777777" w:rsidR="00F75010" w:rsidRPr="00B20E9C" w:rsidRDefault="00F75010" w:rsidP="00713CB6">
            <w:pPr>
              <w:suppressAutoHyphens/>
              <w:spacing w:line="276" w:lineRule="auto"/>
              <w:rPr>
                <w:rFonts w:ascii="Calibri" w:hAnsi="Calibri"/>
              </w:rPr>
            </w:pPr>
          </w:p>
        </w:tc>
      </w:tr>
      <w:tr w:rsidR="00F75010" w:rsidRPr="00B20E9C" w14:paraId="7E3E49B9" w14:textId="77777777" w:rsidTr="00713CB6">
        <w:trPr>
          <w:cantSplit/>
          <w:trHeight w:val="284"/>
        </w:trPr>
        <w:tc>
          <w:tcPr>
            <w:tcW w:w="822" w:type="dxa"/>
            <w:vAlign w:val="center"/>
          </w:tcPr>
          <w:p w14:paraId="00CB4A6A"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10.15</w:t>
            </w:r>
          </w:p>
        </w:tc>
        <w:tc>
          <w:tcPr>
            <w:tcW w:w="1880" w:type="dxa"/>
            <w:vAlign w:val="center"/>
          </w:tcPr>
          <w:p w14:paraId="11F2646E"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1B0391FA"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κατάλληλοι για αποστάσεις &gt;=50m</w:t>
            </w:r>
          </w:p>
        </w:tc>
        <w:tc>
          <w:tcPr>
            <w:tcW w:w="1275" w:type="dxa"/>
            <w:vAlign w:val="center"/>
          </w:tcPr>
          <w:p w14:paraId="7303E3C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7745EABF" w14:textId="77777777" w:rsidR="00F75010" w:rsidRPr="00B20E9C" w:rsidRDefault="00F75010" w:rsidP="00713CB6">
            <w:pPr>
              <w:suppressAutoHyphens/>
              <w:spacing w:line="276" w:lineRule="auto"/>
              <w:rPr>
                <w:rFonts w:ascii="Calibri" w:hAnsi="Calibri"/>
              </w:rPr>
            </w:pPr>
          </w:p>
        </w:tc>
        <w:tc>
          <w:tcPr>
            <w:tcW w:w="1588" w:type="dxa"/>
            <w:vAlign w:val="center"/>
          </w:tcPr>
          <w:p w14:paraId="504B9274" w14:textId="77777777" w:rsidR="00F75010" w:rsidRPr="00B20E9C" w:rsidRDefault="00F75010" w:rsidP="00713CB6">
            <w:pPr>
              <w:suppressAutoHyphens/>
              <w:spacing w:line="276" w:lineRule="auto"/>
              <w:rPr>
                <w:rFonts w:ascii="Calibri" w:hAnsi="Calibri"/>
              </w:rPr>
            </w:pPr>
          </w:p>
        </w:tc>
      </w:tr>
      <w:tr w:rsidR="00F75010" w:rsidRPr="00B20E9C" w14:paraId="46342627" w14:textId="77777777" w:rsidTr="00713CB6">
        <w:trPr>
          <w:cantSplit/>
          <w:trHeight w:val="284"/>
        </w:trPr>
        <w:tc>
          <w:tcPr>
            <w:tcW w:w="822" w:type="dxa"/>
            <w:vAlign w:val="center"/>
          </w:tcPr>
          <w:p w14:paraId="369F3964"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15697C7C" w14:textId="77777777" w:rsidR="00F75010" w:rsidRPr="00B20E9C" w:rsidRDefault="00F75010" w:rsidP="00713CB6">
            <w:pPr>
              <w:suppressAutoHyphens/>
              <w:spacing w:line="276" w:lineRule="auto"/>
              <w:rPr>
                <w:rFonts w:ascii="Calibri" w:hAnsi="Calibri"/>
              </w:rPr>
            </w:pPr>
          </w:p>
        </w:tc>
        <w:tc>
          <w:tcPr>
            <w:tcW w:w="2798" w:type="dxa"/>
            <w:vAlign w:val="center"/>
          </w:tcPr>
          <w:p w14:paraId="0AD95BA5"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(για τον ακραίο δρομολογητή)</w:t>
            </w:r>
          </w:p>
        </w:tc>
        <w:tc>
          <w:tcPr>
            <w:tcW w:w="1275" w:type="dxa"/>
            <w:vAlign w:val="center"/>
          </w:tcPr>
          <w:p w14:paraId="4F9D7E11"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7FA23B2" w14:textId="77777777" w:rsidR="00F75010" w:rsidRPr="00B20E9C" w:rsidRDefault="00F75010" w:rsidP="00713CB6">
            <w:pPr>
              <w:suppressAutoHyphens/>
              <w:spacing w:line="276" w:lineRule="auto"/>
              <w:rPr>
                <w:rFonts w:ascii="Calibri" w:hAnsi="Calibri"/>
              </w:rPr>
            </w:pPr>
          </w:p>
        </w:tc>
        <w:tc>
          <w:tcPr>
            <w:tcW w:w="1588" w:type="dxa"/>
            <w:vAlign w:val="center"/>
          </w:tcPr>
          <w:p w14:paraId="0238557C" w14:textId="77777777" w:rsidR="00F75010" w:rsidRPr="00B20E9C" w:rsidRDefault="00F75010" w:rsidP="00713CB6">
            <w:pPr>
              <w:suppressAutoHyphens/>
              <w:spacing w:line="276" w:lineRule="auto"/>
              <w:rPr>
                <w:rFonts w:ascii="Calibri" w:hAnsi="Calibri"/>
              </w:rPr>
            </w:pPr>
          </w:p>
        </w:tc>
      </w:tr>
      <w:tr w:rsidR="00F75010" w:rsidRPr="00B20E9C" w14:paraId="0EE8C624" w14:textId="77777777" w:rsidTr="00713CB6">
        <w:trPr>
          <w:cantSplit/>
          <w:trHeight w:val="284"/>
        </w:trPr>
        <w:tc>
          <w:tcPr>
            <w:tcW w:w="822" w:type="dxa"/>
            <w:vAlign w:val="center"/>
          </w:tcPr>
          <w:p w14:paraId="59A8712C" w14:textId="77777777" w:rsidR="00F75010" w:rsidRPr="00B20E9C" w:rsidRDefault="00F75010" w:rsidP="00713CB6">
            <w:pPr>
              <w:suppressAutoHyphens/>
              <w:spacing w:line="276" w:lineRule="auto"/>
              <w:rPr>
                <w:rFonts w:ascii="Calibri" w:hAnsi="Calibri"/>
                <w:bCs/>
              </w:rPr>
            </w:pPr>
            <w:r w:rsidRPr="00B20E9C">
              <w:rPr>
                <w:rFonts w:ascii="Calibri" w:hAnsi="Calibri"/>
                <w:bCs/>
              </w:rPr>
              <w:t>10.16</w:t>
            </w:r>
          </w:p>
        </w:tc>
        <w:tc>
          <w:tcPr>
            <w:tcW w:w="1880" w:type="dxa"/>
            <w:vAlign w:val="center"/>
          </w:tcPr>
          <w:p w14:paraId="2E0A8F02"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661D1A63"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του ίδιου κατασκευαστή με τον ακραίο δρομολογητή</w:t>
            </w:r>
          </w:p>
        </w:tc>
        <w:tc>
          <w:tcPr>
            <w:tcW w:w="1275" w:type="dxa"/>
            <w:vAlign w:val="center"/>
          </w:tcPr>
          <w:p w14:paraId="058A3FE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3C33985" w14:textId="77777777" w:rsidR="00F75010" w:rsidRPr="00B20E9C" w:rsidRDefault="00F75010" w:rsidP="00713CB6">
            <w:pPr>
              <w:suppressAutoHyphens/>
              <w:spacing w:line="276" w:lineRule="auto"/>
              <w:rPr>
                <w:rFonts w:ascii="Calibri" w:hAnsi="Calibri"/>
              </w:rPr>
            </w:pPr>
          </w:p>
        </w:tc>
        <w:tc>
          <w:tcPr>
            <w:tcW w:w="1588" w:type="dxa"/>
            <w:vAlign w:val="center"/>
          </w:tcPr>
          <w:p w14:paraId="138275AA" w14:textId="77777777" w:rsidR="00F75010" w:rsidRPr="00B20E9C" w:rsidRDefault="00F75010" w:rsidP="00713CB6">
            <w:pPr>
              <w:suppressAutoHyphens/>
              <w:spacing w:line="276" w:lineRule="auto"/>
              <w:rPr>
                <w:rFonts w:ascii="Calibri" w:hAnsi="Calibri"/>
              </w:rPr>
            </w:pPr>
          </w:p>
        </w:tc>
      </w:tr>
      <w:tr w:rsidR="00F75010" w:rsidRPr="00B20E9C" w14:paraId="7FE04ABA" w14:textId="77777777" w:rsidTr="00713CB6">
        <w:trPr>
          <w:cantSplit/>
          <w:trHeight w:val="284"/>
        </w:trPr>
        <w:tc>
          <w:tcPr>
            <w:tcW w:w="822" w:type="dxa"/>
            <w:vAlign w:val="center"/>
          </w:tcPr>
          <w:p w14:paraId="1305FC38"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10.17</w:t>
            </w:r>
          </w:p>
        </w:tc>
        <w:tc>
          <w:tcPr>
            <w:tcW w:w="1880" w:type="dxa"/>
            <w:vAlign w:val="center"/>
          </w:tcPr>
          <w:p w14:paraId="67A9991A"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70637374"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32511065"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w:t>
            </w:r>
          </w:p>
        </w:tc>
        <w:tc>
          <w:tcPr>
            <w:tcW w:w="1276" w:type="dxa"/>
            <w:vAlign w:val="center"/>
          </w:tcPr>
          <w:p w14:paraId="6AEEB1DB" w14:textId="77777777" w:rsidR="00F75010" w:rsidRPr="00B20E9C" w:rsidRDefault="00F75010" w:rsidP="00713CB6">
            <w:pPr>
              <w:suppressAutoHyphens/>
              <w:spacing w:line="276" w:lineRule="auto"/>
              <w:rPr>
                <w:rFonts w:ascii="Calibri" w:hAnsi="Calibri"/>
              </w:rPr>
            </w:pPr>
          </w:p>
        </w:tc>
        <w:tc>
          <w:tcPr>
            <w:tcW w:w="1588" w:type="dxa"/>
            <w:vAlign w:val="center"/>
          </w:tcPr>
          <w:p w14:paraId="6229FD1E" w14:textId="77777777" w:rsidR="00F75010" w:rsidRPr="00B20E9C" w:rsidRDefault="00F75010" w:rsidP="00713CB6">
            <w:pPr>
              <w:suppressAutoHyphens/>
              <w:spacing w:line="276" w:lineRule="auto"/>
              <w:rPr>
                <w:rFonts w:ascii="Calibri" w:hAnsi="Calibri"/>
              </w:rPr>
            </w:pPr>
          </w:p>
        </w:tc>
      </w:tr>
      <w:tr w:rsidR="00F75010" w:rsidRPr="00B20E9C" w14:paraId="6F44797E" w14:textId="77777777" w:rsidTr="00713CB6">
        <w:trPr>
          <w:cantSplit/>
          <w:trHeight w:val="284"/>
        </w:trPr>
        <w:tc>
          <w:tcPr>
            <w:tcW w:w="822" w:type="dxa"/>
            <w:vAlign w:val="center"/>
          </w:tcPr>
          <w:p w14:paraId="5A9FB1D0"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10.18</w:t>
            </w:r>
          </w:p>
        </w:tc>
        <w:tc>
          <w:tcPr>
            <w:tcW w:w="1880" w:type="dxa"/>
            <w:vAlign w:val="center"/>
          </w:tcPr>
          <w:p w14:paraId="3B75564C"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1F7C845E" w14:textId="77777777" w:rsidR="00F75010" w:rsidRPr="003D2D53" w:rsidRDefault="00F75010" w:rsidP="00713CB6">
            <w:pPr>
              <w:suppressAutoHyphens/>
              <w:spacing w:line="276" w:lineRule="auto"/>
              <w:rPr>
                <w:rFonts w:ascii="Calibri" w:hAnsi="Calibri"/>
                <w:lang w:val="en-US"/>
              </w:rPr>
            </w:pPr>
            <w:r w:rsidRPr="00B20E9C">
              <w:rPr>
                <w:rFonts w:ascii="Calibri" w:hAnsi="Calibri"/>
              </w:rPr>
              <w:t>Κατάλληλος</w:t>
            </w:r>
            <w:r w:rsidRPr="003D2D53">
              <w:rPr>
                <w:rFonts w:ascii="Calibri" w:hAnsi="Calibri"/>
                <w:lang w:val="en-US"/>
              </w:rPr>
              <w:t xml:space="preserve"> </w:t>
            </w:r>
            <w:r w:rsidRPr="00B20E9C">
              <w:rPr>
                <w:rFonts w:ascii="Calibri" w:hAnsi="Calibri"/>
              </w:rPr>
              <w:t>για</w:t>
            </w:r>
            <w:r w:rsidRPr="003D2D53">
              <w:rPr>
                <w:rFonts w:ascii="Calibri" w:hAnsi="Calibri"/>
                <w:lang w:val="en-US"/>
              </w:rPr>
              <w:t xml:space="preserve"> </w:t>
            </w:r>
            <w:r w:rsidRPr="003D2D53">
              <w:rPr>
                <w:rFonts w:ascii="Calibri" w:hAnsi="Calibri"/>
                <w:bCs/>
                <w:lang w:val="en-US"/>
              </w:rPr>
              <w:t>single-mode fiber 10GbE</w:t>
            </w:r>
          </w:p>
        </w:tc>
        <w:tc>
          <w:tcPr>
            <w:tcW w:w="1275" w:type="dxa"/>
            <w:vAlign w:val="center"/>
          </w:tcPr>
          <w:p w14:paraId="06EECD1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123D9A29" w14:textId="77777777" w:rsidR="00F75010" w:rsidRPr="00B20E9C" w:rsidRDefault="00F75010" w:rsidP="00713CB6">
            <w:pPr>
              <w:suppressAutoHyphens/>
              <w:spacing w:line="276" w:lineRule="auto"/>
              <w:rPr>
                <w:rFonts w:ascii="Calibri" w:hAnsi="Calibri"/>
              </w:rPr>
            </w:pPr>
          </w:p>
        </w:tc>
        <w:tc>
          <w:tcPr>
            <w:tcW w:w="1588" w:type="dxa"/>
            <w:vAlign w:val="center"/>
          </w:tcPr>
          <w:p w14:paraId="604FC4F9" w14:textId="77777777" w:rsidR="00F75010" w:rsidRPr="00B20E9C" w:rsidRDefault="00F75010" w:rsidP="00713CB6">
            <w:pPr>
              <w:suppressAutoHyphens/>
              <w:spacing w:line="276" w:lineRule="auto"/>
              <w:rPr>
                <w:rFonts w:ascii="Calibri" w:hAnsi="Calibri"/>
              </w:rPr>
            </w:pPr>
          </w:p>
        </w:tc>
      </w:tr>
      <w:tr w:rsidR="00F75010" w:rsidRPr="00B20E9C" w14:paraId="1D45D3A3" w14:textId="77777777" w:rsidTr="00713CB6">
        <w:trPr>
          <w:cantSplit/>
          <w:trHeight w:val="284"/>
        </w:trPr>
        <w:tc>
          <w:tcPr>
            <w:tcW w:w="822" w:type="dxa"/>
            <w:vAlign w:val="center"/>
          </w:tcPr>
          <w:p w14:paraId="30F5CC56"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10.19</w:t>
            </w:r>
          </w:p>
        </w:tc>
        <w:tc>
          <w:tcPr>
            <w:tcW w:w="1880" w:type="dxa"/>
            <w:vAlign w:val="center"/>
          </w:tcPr>
          <w:p w14:paraId="60ACD8EE"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620B0C8F" w14:textId="77777777" w:rsidR="00F75010" w:rsidRPr="00B20E9C" w:rsidRDefault="00F75010" w:rsidP="00713CB6">
            <w:pPr>
              <w:suppressAutoHyphens/>
              <w:spacing w:line="276" w:lineRule="auto"/>
              <w:rPr>
                <w:rFonts w:ascii="Calibri" w:hAnsi="Calibri"/>
              </w:rPr>
            </w:pPr>
            <w:r w:rsidRPr="00B20E9C">
              <w:rPr>
                <w:rFonts w:ascii="Calibri" w:hAnsi="Calibri"/>
              </w:rPr>
              <w:t>Να έχει διεπαφή τύπου LC</w:t>
            </w:r>
          </w:p>
        </w:tc>
        <w:tc>
          <w:tcPr>
            <w:tcW w:w="1275" w:type="dxa"/>
            <w:vAlign w:val="center"/>
          </w:tcPr>
          <w:p w14:paraId="5CEDAB94"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4DC409B" w14:textId="77777777" w:rsidR="00F75010" w:rsidRPr="00B20E9C" w:rsidRDefault="00F75010" w:rsidP="00713CB6">
            <w:pPr>
              <w:suppressAutoHyphens/>
              <w:spacing w:line="276" w:lineRule="auto"/>
              <w:rPr>
                <w:rFonts w:ascii="Calibri" w:hAnsi="Calibri"/>
              </w:rPr>
            </w:pPr>
          </w:p>
        </w:tc>
        <w:tc>
          <w:tcPr>
            <w:tcW w:w="1588" w:type="dxa"/>
            <w:vAlign w:val="center"/>
          </w:tcPr>
          <w:p w14:paraId="30A74D1B" w14:textId="77777777" w:rsidR="00F75010" w:rsidRPr="00B20E9C" w:rsidRDefault="00F75010" w:rsidP="00713CB6">
            <w:pPr>
              <w:suppressAutoHyphens/>
              <w:spacing w:line="276" w:lineRule="auto"/>
              <w:rPr>
                <w:rFonts w:ascii="Calibri" w:hAnsi="Calibri"/>
              </w:rPr>
            </w:pPr>
          </w:p>
        </w:tc>
      </w:tr>
      <w:tr w:rsidR="00F75010" w:rsidRPr="00B20E9C" w14:paraId="22ACAF88" w14:textId="77777777" w:rsidTr="00713CB6">
        <w:trPr>
          <w:cantSplit/>
          <w:trHeight w:val="284"/>
        </w:trPr>
        <w:tc>
          <w:tcPr>
            <w:tcW w:w="822" w:type="dxa"/>
            <w:vAlign w:val="center"/>
          </w:tcPr>
          <w:p w14:paraId="1AD4CAF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10.20</w:t>
            </w:r>
          </w:p>
        </w:tc>
        <w:tc>
          <w:tcPr>
            <w:tcW w:w="1880" w:type="dxa"/>
            <w:vAlign w:val="center"/>
          </w:tcPr>
          <w:p w14:paraId="707C1D48" w14:textId="77777777" w:rsidR="00F75010" w:rsidRPr="00B20E9C" w:rsidRDefault="00F75010" w:rsidP="00713CB6">
            <w:pPr>
              <w:suppressAutoHyphens/>
              <w:spacing w:line="276" w:lineRule="auto"/>
              <w:rPr>
                <w:rFonts w:ascii="Calibri" w:hAnsi="Calibri"/>
                <w:bCs/>
              </w:rPr>
            </w:pPr>
            <w:r w:rsidRPr="00B20E9C">
              <w:rPr>
                <w:rFonts w:ascii="Calibri" w:hAnsi="Calibri"/>
                <w:bCs/>
              </w:rPr>
              <w:t>SFP+</w:t>
            </w:r>
          </w:p>
        </w:tc>
        <w:tc>
          <w:tcPr>
            <w:tcW w:w="2798" w:type="dxa"/>
            <w:vAlign w:val="center"/>
          </w:tcPr>
          <w:p w14:paraId="647C3709"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κατάλληλος για αποστάσεις &gt;=130m</w:t>
            </w:r>
          </w:p>
        </w:tc>
        <w:tc>
          <w:tcPr>
            <w:tcW w:w="1275" w:type="dxa"/>
            <w:vAlign w:val="center"/>
          </w:tcPr>
          <w:p w14:paraId="0C58330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EAB714F" w14:textId="77777777" w:rsidR="00F75010" w:rsidRPr="00B20E9C" w:rsidRDefault="00F75010" w:rsidP="00713CB6">
            <w:pPr>
              <w:suppressAutoHyphens/>
              <w:spacing w:line="276" w:lineRule="auto"/>
              <w:rPr>
                <w:rFonts w:ascii="Calibri" w:hAnsi="Calibri"/>
              </w:rPr>
            </w:pPr>
          </w:p>
        </w:tc>
        <w:tc>
          <w:tcPr>
            <w:tcW w:w="1588" w:type="dxa"/>
            <w:vAlign w:val="center"/>
          </w:tcPr>
          <w:p w14:paraId="0226B9A5" w14:textId="77777777" w:rsidR="00F75010" w:rsidRPr="00B20E9C" w:rsidRDefault="00F75010" w:rsidP="00713CB6">
            <w:pPr>
              <w:suppressAutoHyphens/>
              <w:spacing w:line="276" w:lineRule="auto"/>
              <w:rPr>
                <w:rFonts w:ascii="Calibri" w:hAnsi="Calibri"/>
              </w:rPr>
            </w:pPr>
          </w:p>
        </w:tc>
      </w:tr>
      <w:tr w:rsidR="00F75010" w:rsidRPr="00B20E9C" w14:paraId="7311F700" w14:textId="77777777" w:rsidTr="00713CB6">
        <w:trPr>
          <w:cantSplit/>
          <w:trHeight w:val="284"/>
        </w:trPr>
        <w:tc>
          <w:tcPr>
            <w:tcW w:w="822" w:type="dxa"/>
            <w:shd w:val="clear" w:color="auto" w:fill="D9D9D9"/>
            <w:vAlign w:val="center"/>
          </w:tcPr>
          <w:p w14:paraId="55D6BDEA" w14:textId="77777777" w:rsidR="00F75010" w:rsidRPr="00B20E9C" w:rsidRDefault="00F75010" w:rsidP="00713CB6">
            <w:pPr>
              <w:suppressAutoHyphens/>
              <w:spacing w:line="276" w:lineRule="auto"/>
              <w:jc w:val="center"/>
              <w:rPr>
                <w:rFonts w:ascii="Calibri" w:hAnsi="Calibri"/>
                <w:b/>
                <w:bCs/>
              </w:rPr>
            </w:pPr>
            <w:r w:rsidRPr="00B20E9C">
              <w:rPr>
                <w:rFonts w:ascii="Calibri" w:hAnsi="Calibri"/>
                <w:b/>
                <w:bCs/>
              </w:rPr>
              <w:t>11</w:t>
            </w:r>
          </w:p>
        </w:tc>
        <w:tc>
          <w:tcPr>
            <w:tcW w:w="1880" w:type="dxa"/>
            <w:shd w:val="clear" w:color="auto" w:fill="D9D9D9"/>
            <w:vAlign w:val="center"/>
          </w:tcPr>
          <w:p w14:paraId="2A408BC2"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1000BaseT ΜΕΤΑΤΡΟΠΕΑΣ</w:t>
            </w:r>
          </w:p>
        </w:tc>
        <w:tc>
          <w:tcPr>
            <w:tcW w:w="2798" w:type="dxa"/>
            <w:shd w:val="clear" w:color="auto" w:fill="D9D9D9"/>
            <w:vAlign w:val="center"/>
          </w:tcPr>
          <w:p w14:paraId="093E4B7A" w14:textId="77777777" w:rsidR="00F75010" w:rsidRPr="00B20E9C" w:rsidRDefault="00F75010" w:rsidP="00713CB6">
            <w:pPr>
              <w:suppressAutoHyphens/>
              <w:spacing w:line="276" w:lineRule="auto"/>
              <w:rPr>
                <w:rFonts w:ascii="Calibri" w:hAnsi="Calibri"/>
                <w:b/>
                <w:bCs/>
              </w:rPr>
            </w:pPr>
          </w:p>
        </w:tc>
        <w:tc>
          <w:tcPr>
            <w:tcW w:w="1275" w:type="dxa"/>
            <w:shd w:val="clear" w:color="auto" w:fill="D9D9D9"/>
            <w:vAlign w:val="center"/>
          </w:tcPr>
          <w:p w14:paraId="35E22B10"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409AD0F1"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0E4E7603" w14:textId="77777777" w:rsidR="00F75010" w:rsidRPr="00B20E9C" w:rsidRDefault="00F75010" w:rsidP="00713CB6">
            <w:pPr>
              <w:suppressAutoHyphens/>
              <w:spacing w:line="276" w:lineRule="auto"/>
              <w:rPr>
                <w:rFonts w:ascii="Calibri" w:hAnsi="Calibri"/>
              </w:rPr>
            </w:pPr>
          </w:p>
        </w:tc>
      </w:tr>
      <w:tr w:rsidR="00F75010" w:rsidRPr="00B20E9C" w14:paraId="11A46322" w14:textId="77777777" w:rsidTr="00713CB6">
        <w:trPr>
          <w:cantSplit/>
          <w:trHeight w:val="284"/>
        </w:trPr>
        <w:tc>
          <w:tcPr>
            <w:tcW w:w="822" w:type="dxa"/>
            <w:vAlign w:val="center"/>
          </w:tcPr>
          <w:p w14:paraId="133DB7C2"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41BF5196" w14:textId="77777777" w:rsidR="00F75010" w:rsidRPr="00B20E9C" w:rsidRDefault="00F75010" w:rsidP="00713CB6">
            <w:pPr>
              <w:suppressAutoHyphens/>
              <w:spacing w:line="276" w:lineRule="auto"/>
              <w:rPr>
                <w:rFonts w:ascii="Calibri" w:hAnsi="Calibri"/>
                <w:bCs/>
              </w:rPr>
            </w:pPr>
          </w:p>
        </w:tc>
        <w:tc>
          <w:tcPr>
            <w:tcW w:w="2798" w:type="dxa"/>
            <w:vAlign w:val="center"/>
          </w:tcPr>
          <w:p w14:paraId="63A9C59A" w14:textId="77777777" w:rsidR="00F75010" w:rsidRPr="00B20E9C" w:rsidRDefault="00F75010" w:rsidP="00713CB6">
            <w:pPr>
              <w:suppressAutoHyphens/>
              <w:spacing w:line="276" w:lineRule="auto"/>
              <w:rPr>
                <w:rFonts w:ascii="Calibri" w:hAnsi="Calibri"/>
              </w:rPr>
            </w:pPr>
            <w:r w:rsidRPr="00B20E9C">
              <w:rPr>
                <w:rFonts w:ascii="Calibri" w:hAnsi="Calibri"/>
                <w:b/>
                <w:bCs/>
              </w:rPr>
              <w:t>(για τον ακραίο δρομολογητή)</w:t>
            </w:r>
          </w:p>
        </w:tc>
        <w:tc>
          <w:tcPr>
            <w:tcW w:w="1275" w:type="dxa"/>
            <w:vAlign w:val="center"/>
          </w:tcPr>
          <w:p w14:paraId="030E842F"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5EF1AD61" w14:textId="77777777" w:rsidR="00F75010" w:rsidRPr="00B20E9C" w:rsidRDefault="00F75010" w:rsidP="00713CB6">
            <w:pPr>
              <w:suppressAutoHyphens/>
              <w:spacing w:line="276" w:lineRule="auto"/>
              <w:rPr>
                <w:rFonts w:ascii="Calibri" w:hAnsi="Calibri"/>
              </w:rPr>
            </w:pPr>
          </w:p>
        </w:tc>
        <w:tc>
          <w:tcPr>
            <w:tcW w:w="1588" w:type="dxa"/>
            <w:vAlign w:val="center"/>
          </w:tcPr>
          <w:p w14:paraId="789545D1" w14:textId="77777777" w:rsidR="00F75010" w:rsidRPr="00B20E9C" w:rsidRDefault="00F75010" w:rsidP="00713CB6">
            <w:pPr>
              <w:suppressAutoHyphens/>
              <w:spacing w:line="276" w:lineRule="auto"/>
              <w:rPr>
                <w:rFonts w:ascii="Calibri" w:hAnsi="Calibri"/>
              </w:rPr>
            </w:pPr>
          </w:p>
        </w:tc>
      </w:tr>
      <w:tr w:rsidR="00F75010" w:rsidRPr="00B20E9C" w14:paraId="5B983E44" w14:textId="77777777" w:rsidTr="00713CB6">
        <w:trPr>
          <w:cantSplit/>
          <w:trHeight w:val="284"/>
        </w:trPr>
        <w:tc>
          <w:tcPr>
            <w:tcW w:w="822" w:type="dxa"/>
            <w:vAlign w:val="center"/>
          </w:tcPr>
          <w:p w14:paraId="6A7BBABC"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11.1</w:t>
            </w:r>
          </w:p>
        </w:tc>
        <w:tc>
          <w:tcPr>
            <w:tcW w:w="1880" w:type="dxa"/>
            <w:vAlign w:val="center"/>
          </w:tcPr>
          <w:p w14:paraId="27B79EA8" w14:textId="77777777" w:rsidR="00F75010" w:rsidRPr="00B20E9C" w:rsidRDefault="00F75010" w:rsidP="00713CB6">
            <w:pPr>
              <w:suppressAutoHyphens/>
              <w:spacing w:line="276" w:lineRule="auto"/>
              <w:rPr>
                <w:rFonts w:ascii="Calibri" w:hAnsi="Calibri"/>
                <w:bCs/>
              </w:rPr>
            </w:pPr>
            <w:r w:rsidRPr="00B20E9C">
              <w:rPr>
                <w:rFonts w:ascii="Calibri" w:hAnsi="Calibri"/>
                <w:bCs/>
              </w:rPr>
              <w:t>1000BaseT</w:t>
            </w:r>
            <w:r>
              <w:rPr>
                <w:rFonts w:ascii="Calibri" w:hAnsi="Calibri"/>
                <w:bCs/>
              </w:rPr>
              <w:t xml:space="preserve"> </w:t>
            </w:r>
            <w:r w:rsidRPr="00B20E9C">
              <w:rPr>
                <w:rFonts w:ascii="Calibri" w:hAnsi="Calibri"/>
                <w:bCs/>
              </w:rPr>
              <w:t>μετατροπέας</w:t>
            </w:r>
          </w:p>
        </w:tc>
        <w:tc>
          <w:tcPr>
            <w:tcW w:w="2798" w:type="dxa"/>
            <w:vAlign w:val="center"/>
          </w:tcPr>
          <w:p w14:paraId="4A4E5D23" w14:textId="77777777" w:rsidR="00F75010" w:rsidRPr="00B20E9C" w:rsidRDefault="00F75010" w:rsidP="00713CB6">
            <w:pPr>
              <w:suppressAutoHyphens/>
              <w:spacing w:line="276" w:lineRule="auto"/>
              <w:rPr>
                <w:rFonts w:ascii="Calibri" w:hAnsi="Calibri"/>
              </w:rPr>
            </w:pPr>
            <w:r>
              <w:rPr>
                <w:rFonts w:ascii="Calibri" w:hAnsi="Calibri"/>
              </w:rPr>
              <w:t>Απαιτείται</w:t>
            </w:r>
            <w:r w:rsidRPr="00CC4986">
              <w:rPr>
                <w:rFonts w:ascii="Calibri" w:hAnsi="Calibri"/>
              </w:rPr>
              <w:t>:</w:t>
            </w:r>
            <w:r w:rsidRPr="00B20E9C">
              <w:rPr>
                <w:rFonts w:ascii="Calibri" w:hAnsi="Calibri"/>
              </w:rPr>
              <w:t xml:space="preserve"> ΝΑΙ / ΟΧΙ (Απαιτείται μόνο στην περίπτωση που δεν </w:t>
            </w:r>
            <w:r>
              <w:rPr>
                <w:rFonts w:ascii="Calibri" w:hAnsi="Calibri"/>
              </w:rPr>
              <w:t>συμπεριλαμβάνονται 2</w:t>
            </w:r>
            <w:r w:rsidRPr="00B20E9C">
              <w:rPr>
                <w:rFonts w:ascii="Calibri" w:hAnsi="Calibri"/>
              </w:rPr>
              <w:t xml:space="preserve"> </w:t>
            </w:r>
            <w:r w:rsidRPr="00B20E9C">
              <w:rPr>
                <w:rFonts w:ascii="Calibri" w:hAnsi="Calibri"/>
                <w:bCs/>
              </w:rPr>
              <w:t>1000BaseT</w:t>
            </w:r>
            <w:r>
              <w:rPr>
                <w:rFonts w:ascii="Calibri" w:hAnsi="Calibri"/>
                <w:bCs/>
              </w:rPr>
              <w:t xml:space="preserve"> πόρτες </w:t>
            </w:r>
            <w:r>
              <w:rPr>
                <w:rFonts w:ascii="Calibri" w:hAnsi="Calibri"/>
              </w:rPr>
              <w:t>σ</w:t>
            </w:r>
            <w:r w:rsidRPr="00B20E9C">
              <w:rPr>
                <w:rFonts w:ascii="Calibri" w:hAnsi="Calibri"/>
              </w:rPr>
              <w:t>τις ενσωματωμένες του προσφερόμενου δρομολογητή)</w:t>
            </w:r>
          </w:p>
        </w:tc>
        <w:tc>
          <w:tcPr>
            <w:tcW w:w="1275" w:type="dxa"/>
            <w:vAlign w:val="center"/>
          </w:tcPr>
          <w:p w14:paraId="3B57D3D8"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ΝΑΙ/ΟΧΙ</w:t>
            </w:r>
          </w:p>
        </w:tc>
        <w:tc>
          <w:tcPr>
            <w:tcW w:w="1276" w:type="dxa"/>
            <w:vAlign w:val="center"/>
          </w:tcPr>
          <w:p w14:paraId="3366CDED" w14:textId="77777777" w:rsidR="00F75010" w:rsidRPr="00B20E9C" w:rsidRDefault="00F75010" w:rsidP="00713CB6">
            <w:pPr>
              <w:suppressAutoHyphens/>
              <w:spacing w:line="276" w:lineRule="auto"/>
              <w:rPr>
                <w:rFonts w:ascii="Calibri" w:hAnsi="Calibri"/>
              </w:rPr>
            </w:pPr>
          </w:p>
        </w:tc>
        <w:tc>
          <w:tcPr>
            <w:tcW w:w="1588" w:type="dxa"/>
            <w:vAlign w:val="center"/>
          </w:tcPr>
          <w:p w14:paraId="09F6C961" w14:textId="77777777" w:rsidR="00F75010" w:rsidRPr="00B20E9C" w:rsidRDefault="00F75010" w:rsidP="00713CB6">
            <w:pPr>
              <w:suppressAutoHyphens/>
              <w:spacing w:line="276" w:lineRule="auto"/>
              <w:rPr>
                <w:rFonts w:ascii="Calibri" w:hAnsi="Calibri"/>
              </w:rPr>
            </w:pPr>
          </w:p>
        </w:tc>
      </w:tr>
      <w:tr w:rsidR="00F75010" w:rsidRPr="00B20E9C" w14:paraId="11511F88" w14:textId="77777777" w:rsidTr="00713CB6">
        <w:trPr>
          <w:cantSplit/>
          <w:trHeight w:val="284"/>
        </w:trPr>
        <w:tc>
          <w:tcPr>
            <w:tcW w:w="822" w:type="dxa"/>
            <w:vAlign w:val="center"/>
          </w:tcPr>
          <w:p w14:paraId="7A99A11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11.2</w:t>
            </w:r>
          </w:p>
        </w:tc>
        <w:tc>
          <w:tcPr>
            <w:tcW w:w="1880" w:type="dxa"/>
            <w:vAlign w:val="center"/>
          </w:tcPr>
          <w:p w14:paraId="72C63996" w14:textId="77777777" w:rsidR="00F75010" w:rsidRPr="00B20E9C" w:rsidRDefault="00F75010" w:rsidP="00713CB6">
            <w:pPr>
              <w:suppressAutoHyphens/>
              <w:spacing w:line="276" w:lineRule="auto"/>
              <w:rPr>
                <w:rFonts w:ascii="Calibri" w:hAnsi="Calibri"/>
                <w:bCs/>
              </w:rPr>
            </w:pPr>
            <w:r w:rsidRPr="00B20E9C">
              <w:rPr>
                <w:rFonts w:ascii="Calibri" w:hAnsi="Calibri"/>
                <w:bCs/>
              </w:rPr>
              <w:t>1000BaseT</w:t>
            </w:r>
            <w:r>
              <w:rPr>
                <w:rFonts w:ascii="Calibri" w:hAnsi="Calibri"/>
                <w:bCs/>
              </w:rPr>
              <w:t xml:space="preserve"> </w:t>
            </w:r>
            <w:r w:rsidRPr="00B20E9C">
              <w:rPr>
                <w:rFonts w:ascii="Calibri" w:hAnsi="Calibri"/>
                <w:bCs/>
              </w:rPr>
              <w:t>μετατροπέας</w:t>
            </w:r>
          </w:p>
        </w:tc>
        <w:tc>
          <w:tcPr>
            <w:tcW w:w="2798" w:type="dxa"/>
            <w:vAlign w:val="center"/>
          </w:tcPr>
          <w:p w14:paraId="399C12EC"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του ίδιου κατασκευαστή με τον ακραίο δρομολογητή</w:t>
            </w:r>
            <w:r w:rsidRPr="008C252D">
              <w:rPr>
                <w:rFonts w:ascii="Calibri" w:hAnsi="Calibri"/>
              </w:rPr>
              <w:t xml:space="preserve"> </w:t>
            </w:r>
            <w:r w:rsidRPr="00B20E9C">
              <w:rPr>
                <w:rFonts w:ascii="Calibri" w:hAnsi="Calibri"/>
              </w:rPr>
              <w:t>(</w:t>
            </w:r>
            <w:r>
              <w:rPr>
                <w:rFonts w:ascii="Calibri" w:hAnsi="Calibri"/>
              </w:rPr>
              <w:t>συμπληρώνεται μόνο αν η απάντηση στο 11.1 είναι ΝΑΙ</w:t>
            </w:r>
            <w:r w:rsidRPr="00B20E9C">
              <w:rPr>
                <w:rFonts w:ascii="Calibri" w:hAnsi="Calibri"/>
              </w:rPr>
              <w:t>)</w:t>
            </w:r>
          </w:p>
        </w:tc>
        <w:tc>
          <w:tcPr>
            <w:tcW w:w="1275" w:type="dxa"/>
            <w:vAlign w:val="center"/>
          </w:tcPr>
          <w:p w14:paraId="338EC31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06DE737E" w14:textId="77777777" w:rsidR="00F75010" w:rsidRPr="00B20E9C" w:rsidRDefault="00F75010" w:rsidP="00713CB6">
            <w:pPr>
              <w:suppressAutoHyphens/>
              <w:spacing w:line="276" w:lineRule="auto"/>
              <w:rPr>
                <w:rFonts w:ascii="Calibri" w:hAnsi="Calibri"/>
              </w:rPr>
            </w:pPr>
          </w:p>
        </w:tc>
        <w:tc>
          <w:tcPr>
            <w:tcW w:w="1588" w:type="dxa"/>
            <w:vAlign w:val="center"/>
          </w:tcPr>
          <w:p w14:paraId="1F01561B" w14:textId="77777777" w:rsidR="00F75010" w:rsidRPr="00B20E9C" w:rsidRDefault="00F75010" w:rsidP="00713CB6">
            <w:pPr>
              <w:suppressAutoHyphens/>
              <w:spacing w:line="276" w:lineRule="auto"/>
              <w:rPr>
                <w:rFonts w:ascii="Calibri" w:hAnsi="Calibri"/>
              </w:rPr>
            </w:pPr>
          </w:p>
        </w:tc>
      </w:tr>
      <w:tr w:rsidR="00F75010" w:rsidRPr="00B20E9C" w14:paraId="28C82C32" w14:textId="77777777" w:rsidTr="00713CB6">
        <w:trPr>
          <w:cantSplit/>
          <w:trHeight w:val="284"/>
        </w:trPr>
        <w:tc>
          <w:tcPr>
            <w:tcW w:w="822" w:type="dxa"/>
            <w:vAlign w:val="center"/>
          </w:tcPr>
          <w:p w14:paraId="70335016"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11.3</w:t>
            </w:r>
          </w:p>
        </w:tc>
        <w:tc>
          <w:tcPr>
            <w:tcW w:w="1880" w:type="dxa"/>
            <w:vAlign w:val="center"/>
          </w:tcPr>
          <w:p w14:paraId="7B945838" w14:textId="77777777" w:rsidR="00F75010" w:rsidRPr="00B20E9C" w:rsidRDefault="00F75010" w:rsidP="00713CB6">
            <w:pPr>
              <w:suppressAutoHyphens/>
              <w:spacing w:line="276" w:lineRule="auto"/>
              <w:rPr>
                <w:rFonts w:ascii="Calibri" w:hAnsi="Calibri"/>
                <w:bCs/>
              </w:rPr>
            </w:pPr>
            <w:r w:rsidRPr="00B20E9C">
              <w:rPr>
                <w:rFonts w:ascii="Calibri" w:hAnsi="Calibri"/>
                <w:bCs/>
              </w:rPr>
              <w:t>1000BaseT</w:t>
            </w:r>
            <w:r>
              <w:rPr>
                <w:rFonts w:ascii="Calibri" w:hAnsi="Calibri"/>
                <w:bCs/>
              </w:rPr>
              <w:t xml:space="preserve"> </w:t>
            </w:r>
            <w:r w:rsidRPr="00B20E9C">
              <w:rPr>
                <w:rFonts w:ascii="Calibri" w:hAnsi="Calibri"/>
                <w:bCs/>
              </w:rPr>
              <w:t>μετατροπέας</w:t>
            </w:r>
          </w:p>
        </w:tc>
        <w:tc>
          <w:tcPr>
            <w:tcW w:w="2798" w:type="dxa"/>
            <w:vAlign w:val="center"/>
          </w:tcPr>
          <w:p w14:paraId="050962D8"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κατάλληλοι για θύρα Gigabit</w:t>
            </w:r>
            <w:r>
              <w:rPr>
                <w:rFonts w:ascii="Calibri" w:hAnsi="Calibri"/>
              </w:rPr>
              <w:t xml:space="preserve"> </w:t>
            </w:r>
            <w:r w:rsidRPr="00B20E9C">
              <w:rPr>
                <w:rFonts w:ascii="Calibri" w:hAnsi="Calibri"/>
              </w:rPr>
              <w:t>Ethernet</w:t>
            </w:r>
            <w:r w:rsidRPr="008C252D">
              <w:rPr>
                <w:rFonts w:ascii="Calibri" w:hAnsi="Calibri"/>
              </w:rPr>
              <w:t xml:space="preserve"> </w:t>
            </w:r>
            <w:r w:rsidRPr="00B20E9C">
              <w:rPr>
                <w:rFonts w:ascii="Calibri" w:hAnsi="Calibri"/>
              </w:rPr>
              <w:t>(</w:t>
            </w:r>
            <w:r>
              <w:rPr>
                <w:rFonts w:ascii="Calibri" w:hAnsi="Calibri"/>
              </w:rPr>
              <w:t>συμπληρώνεται μόνο αν η απάντηση στο 11.1 είναι ΝΑΙ</w:t>
            </w:r>
            <w:r w:rsidRPr="00B20E9C">
              <w:rPr>
                <w:rFonts w:ascii="Calibri" w:hAnsi="Calibri"/>
              </w:rPr>
              <w:t>)</w:t>
            </w:r>
          </w:p>
        </w:tc>
        <w:tc>
          <w:tcPr>
            <w:tcW w:w="1275" w:type="dxa"/>
            <w:vAlign w:val="center"/>
          </w:tcPr>
          <w:p w14:paraId="5421ADB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vAlign w:val="center"/>
          </w:tcPr>
          <w:p w14:paraId="2B13317C" w14:textId="77777777" w:rsidR="00F75010" w:rsidRPr="00B20E9C" w:rsidRDefault="00F75010" w:rsidP="00713CB6">
            <w:pPr>
              <w:suppressAutoHyphens/>
              <w:spacing w:line="276" w:lineRule="auto"/>
              <w:rPr>
                <w:rFonts w:ascii="Calibri" w:hAnsi="Calibri"/>
              </w:rPr>
            </w:pPr>
          </w:p>
        </w:tc>
        <w:tc>
          <w:tcPr>
            <w:tcW w:w="1588" w:type="dxa"/>
            <w:vAlign w:val="center"/>
          </w:tcPr>
          <w:p w14:paraId="1A5E2543" w14:textId="77777777" w:rsidR="00F75010" w:rsidRPr="00B20E9C" w:rsidRDefault="00F75010" w:rsidP="00713CB6">
            <w:pPr>
              <w:suppressAutoHyphens/>
              <w:spacing w:line="276" w:lineRule="auto"/>
              <w:rPr>
                <w:rFonts w:ascii="Calibri" w:hAnsi="Calibri"/>
              </w:rPr>
            </w:pPr>
          </w:p>
        </w:tc>
      </w:tr>
      <w:tr w:rsidR="00F75010" w:rsidRPr="00B20E9C" w14:paraId="1729DF3F" w14:textId="77777777" w:rsidTr="00713CB6">
        <w:trPr>
          <w:cantSplit/>
          <w:trHeight w:val="284"/>
        </w:trPr>
        <w:tc>
          <w:tcPr>
            <w:tcW w:w="822" w:type="dxa"/>
            <w:vAlign w:val="center"/>
          </w:tcPr>
          <w:p w14:paraId="22543E20"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11.4</w:t>
            </w:r>
          </w:p>
        </w:tc>
        <w:tc>
          <w:tcPr>
            <w:tcW w:w="1880" w:type="dxa"/>
            <w:vAlign w:val="center"/>
          </w:tcPr>
          <w:p w14:paraId="14E021CD" w14:textId="77777777" w:rsidR="00F75010" w:rsidRPr="00B20E9C" w:rsidRDefault="00F75010" w:rsidP="00713CB6">
            <w:pPr>
              <w:suppressAutoHyphens/>
              <w:spacing w:line="276" w:lineRule="auto"/>
              <w:rPr>
                <w:rFonts w:ascii="Calibri" w:hAnsi="Calibri"/>
                <w:bCs/>
              </w:rPr>
            </w:pPr>
            <w:r w:rsidRPr="00B20E9C">
              <w:rPr>
                <w:rFonts w:ascii="Calibri" w:hAnsi="Calibri"/>
                <w:bCs/>
              </w:rPr>
              <w:t>1000BaseT μετατροπέας</w:t>
            </w:r>
          </w:p>
        </w:tc>
        <w:tc>
          <w:tcPr>
            <w:tcW w:w="2798" w:type="dxa"/>
            <w:vAlign w:val="center"/>
          </w:tcPr>
          <w:p w14:paraId="757D7695"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r w:rsidRPr="008C252D">
              <w:rPr>
                <w:rFonts w:ascii="Calibri" w:hAnsi="Calibri"/>
              </w:rPr>
              <w:t xml:space="preserve"> </w:t>
            </w:r>
            <w:r w:rsidRPr="00B20E9C">
              <w:rPr>
                <w:rFonts w:ascii="Calibri" w:hAnsi="Calibri"/>
              </w:rPr>
              <w:t>(</w:t>
            </w:r>
            <w:r>
              <w:rPr>
                <w:rFonts w:ascii="Calibri" w:hAnsi="Calibri"/>
              </w:rPr>
              <w:t>συμπληρώνεται μόνο αν η απάντηση στο 11.1 είναι ΝΑΙ</w:t>
            </w:r>
            <w:r w:rsidRPr="00B20E9C">
              <w:rPr>
                <w:rFonts w:ascii="Calibri" w:hAnsi="Calibri"/>
              </w:rPr>
              <w:t>)</w:t>
            </w:r>
          </w:p>
        </w:tc>
        <w:tc>
          <w:tcPr>
            <w:tcW w:w="1275" w:type="dxa"/>
            <w:vAlign w:val="center"/>
          </w:tcPr>
          <w:p w14:paraId="693B2C6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w:t>
            </w:r>
          </w:p>
        </w:tc>
        <w:tc>
          <w:tcPr>
            <w:tcW w:w="1276" w:type="dxa"/>
            <w:vAlign w:val="center"/>
          </w:tcPr>
          <w:p w14:paraId="1E23A2C5" w14:textId="77777777" w:rsidR="00F75010" w:rsidRPr="00B20E9C" w:rsidRDefault="00F75010" w:rsidP="00713CB6">
            <w:pPr>
              <w:suppressAutoHyphens/>
              <w:spacing w:line="276" w:lineRule="auto"/>
              <w:rPr>
                <w:rFonts w:ascii="Calibri" w:hAnsi="Calibri"/>
              </w:rPr>
            </w:pPr>
          </w:p>
        </w:tc>
        <w:tc>
          <w:tcPr>
            <w:tcW w:w="1588" w:type="dxa"/>
            <w:vAlign w:val="center"/>
          </w:tcPr>
          <w:p w14:paraId="58282540" w14:textId="77777777" w:rsidR="00F75010" w:rsidRPr="00B20E9C" w:rsidRDefault="00F75010" w:rsidP="00713CB6">
            <w:pPr>
              <w:suppressAutoHyphens/>
              <w:spacing w:line="276" w:lineRule="auto"/>
              <w:rPr>
                <w:rFonts w:ascii="Calibri" w:hAnsi="Calibri"/>
              </w:rPr>
            </w:pPr>
          </w:p>
        </w:tc>
      </w:tr>
      <w:tr w:rsidR="00F75010" w:rsidRPr="00B20E9C" w14:paraId="3197911B" w14:textId="77777777" w:rsidTr="00713CB6">
        <w:trPr>
          <w:cantSplit/>
          <w:trHeight w:val="284"/>
        </w:trPr>
        <w:tc>
          <w:tcPr>
            <w:tcW w:w="822" w:type="dxa"/>
            <w:vAlign w:val="center"/>
          </w:tcPr>
          <w:p w14:paraId="3C6622F1"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35575417" w14:textId="77777777" w:rsidR="00F75010" w:rsidRPr="00B20E9C" w:rsidRDefault="00F75010" w:rsidP="00713CB6">
            <w:pPr>
              <w:suppressAutoHyphens/>
              <w:spacing w:line="276" w:lineRule="auto"/>
              <w:rPr>
                <w:rFonts w:ascii="Calibri" w:hAnsi="Calibri"/>
                <w:bCs/>
              </w:rPr>
            </w:pPr>
          </w:p>
        </w:tc>
        <w:tc>
          <w:tcPr>
            <w:tcW w:w="2798" w:type="dxa"/>
            <w:vAlign w:val="center"/>
          </w:tcPr>
          <w:p w14:paraId="7241B657" w14:textId="77777777" w:rsidR="00F75010" w:rsidRPr="00B20E9C" w:rsidRDefault="00F75010" w:rsidP="00713CB6">
            <w:pPr>
              <w:suppressAutoHyphens/>
              <w:spacing w:line="276" w:lineRule="auto"/>
              <w:rPr>
                <w:rFonts w:ascii="Calibri" w:hAnsi="Calibri"/>
                <w:b/>
              </w:rPr>
            </w:pPr>
            <w:r w:rsidRPr="00B20E9C">
              <w:rPr>
                <w:rFonts w:ascii="Calibri" w:hAnsi="Calibri"/>
                <w:b/>
              </w:rPr>
              <w:t>(για τον  κεντρικό μεταγωγέα ασύρματου δικτύου)</w:t>
            </w:r>
          </w:p>
        </w:tc>
        <w:tc>
          <w:tcPr>
            <w:tcW w:w="1275" w:type="dxa"/>
            <w:vAlign w:val="center"/>
          </w:tcPr>
          <w:p w14:paraId="5DFD2C74"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549F39ED" w14:textId="77777777" w:rsidR="00F75010" w:rsidRPr="00B20E9C" w:rsidRDefault="00F75010" w:rsidP="00713CB6">
            <w:pPr>
              <w:suppressAutoHyphens/>
              <w:spacing w:line="276" w:lineRule="auto"/>
              <w:rPr>
                <w:rFonts w:ascii="Calibri" w:hAnsi="Calibri"/>
              </w:rPr>
            </w:pPr>
          </w:p>
        </w:tc>
        <w:tc>
          <w:tcPr>
            <w:tcW w:w="1588" w:type="dxa"/>
            <w:vAlign w:val="center"/>
          </w:tcPr>
          <w:p w14:paraId="7B7E267D" w14:textId="77777777" w:rsidR="00F75010" w:rsidRPr="00B20E9C" w:rsidRDefault="00F75010" w:rsidP="00713CB6">
            <w:pPr>
              <w:suppressAutoHyphens/>
              <w:spacing w:line="276" w:lineRule="auto"/>
              <w:rPr>
                <w:rFonts w:ascii="Calibri" w:hAnsi="Calibri"/>
              </w:rPr>
            </w:pPr>
          </w:p>
        </w:tc>
      </w:tr>
      <w:tr w:rsidR="00F75010" w:rsidRPr="00B20E9C" w14:paraId="72D686F3" w14:textId="77777777" w:rsidTr="00713CB6">
        <w:trPr>
          <w:cantSplit/>
          <w:trHeight w:val="284"/>
        </w:trPr>
        <w:tc>
          <w:tcPr>
            <w:tcW w:w="822" w:type="dxa"/>
            <w:vAlign w:val="center"/>
          </w:tcPr>
          <w:p w14:paraId="1EA690DA"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11.5</w:t>
            </w:r>
          </w:p>
        </w:tc>
        <w:tc>
          <w:tcPr>
            <w:tcW w:w="1880" w:type="dxa"/>
            <w:vAlign w:val="center"/>
          </w:tcPr>
          <w:p w14:paraId="770FBF14" w14:textId="77777777" w:rsidR="00F75010" w:rsidRPr="00B20E9C" w:rsidRDefault="00F75010" w:rsidP="00713CB6">
            <w:pPr>
              <w:suppressAutoHyphens/>
              <w:spacing w:line="276" w:lineRule="auto"/>
              <w:rPr>
                <w:rFonts w:ascii="Calibri" w:hAnsi="Calibri"/>
                <w:bCs/>
              </w:rPr>
            </w:pPr>
            <w:r w:rsidRPr="00B20E9C">
              <w:rPr>
                <w:rFonts w:ascii="Calibri" w:hAnsi="Calibri"/>
                <w:bCs/>
              </w:rPr>
              <w:t>1000BaseT μετατροπέας</w:t>
            </w:r>
          </w:p>
        </w:tc>
        <w:tc>
          <w:tcPr>
            <w:tcW w:w="2798" w:type="dxa"/>
            <w:vAlign w:val="center"/>
          </w:tcPr>
          <w:p w14:paraId="322251D6" w14:textId="77777777" w:rsidR="00F75010" w:rsidRPr="00CC4986" w:rsidRDefault="00F75010" w:rsidP="00713CB6">
            <w:pPr>
              <w:suppressAutoHyphens/>
              <w:spacing w:line="276" w:lineRule="auto"/>
              <w:rPr>
                <w:rFonts w:ascii="Calibri" w:hAnsi="Calibri"/>
              </w:rPr>
            </w:pPr>
            <w:r w:rsidRPr="00CC4986">
              <w:rPr>
                <w:rFonts w:ascii="Calibri" w:hAnsi="Calibri"/>
              </w:rPr>
              <w:t>Να είναι του ίδιου κατασκευαστή με τον κεντρικό μεταγωγέα ασύρματου δικτύου</w:t>
            </w:r>
          </w:p>
        </w:tc>
        <w:tc>
          <w:tcPr>
            <w:tcW w:w="1275" w:type="dxa"/>
            <w:vAlign w:val="center"/>
          </w:tcPr>
          <w:p w14:paraId="69AA440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4401813C" w14:textId="77777777" w:rsidR="00F75010" w:rsidRPr="00B20E9C" w:rsidRDefault="00F75010" w:rsidP="00713CB6">
            <w:pPr>
              <w:suppressAutoHyphens/>
              <w:spacing w:line="276" w:lineRule="auto"/>
              <w:rPr>
                <w:rFonts w:ascii="Calibri" w:hAnsi="Calibri"/>
              </w:rPr>
            </w:pPr>
          </w:p>
        </w:tc>
        <w:tc>
          <w:tcPr>
            <w:tcW w:w="1588" w:type="dxa"/>
            <w:vAlign w:val="center"/>
          </w:tcPr>
          <w:p w14:paraId="08C7C4D3" w14:textId="77777777" w:rsidR="00F75010" w:rsidRPr="00B20E9C" w:rsidRDefault="00F75010" w:rsidP="00713CB6">
            <w:pPr>
              <w:suppressAutoHyphens/>
              <w:spacing w:line="276" w:lineRule="auto"/>
              <w:rPr>
                <w:rFonts w:ascii="Calibri" w:hAnsi="Calibri"/>
              </w:rPr>
            </w:pPr>
          </w:p>
        </w:tc>
      </w:tr>
      <w:tr w:rsidR="00F75010" w:rsidRPr="00B20E9C" w14:paraId="54800E2C" w14:textId="77777777" w:rsidTr="00713CB6">
        <w:trPr>
          <w:cantSplit/>
          <w:trHeight w:val="284"/>
        </w:trPr>
        <w:tc>
          <w:tcPr>
            <w:tcW w:w="822" w:type="dxa"/>
            <w:vAlign w:val="center"/>
          </w:tcPr>
          <w:p w14:paraId="2B04103D"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11.6</w:t>
            </w:r>
          </w:p>
        </w:tc>
        <w:tc>
          <w:tcPr>
            <w:tcW w:w="1880" w:type="dxa"/>
            <w:vAlign w:val="center"/>
          </w:tcPr>
          <w:p w14:paraId="55EFC6A8" w14:textId="77777777" w:rsidR="00F75010" w:rsidRPr="00B20E9C" w:rsidRDefault="00F75010" w:rsidP="00713CB6">
            <w:pPr>
              <w:suppressAutoHyphens/>
              <w:spacing w:line="276" w:lineRule="auto"/>
              <w:rPr>
                <w:rFonts w:ascii="Calibri" w:hAnsi="Calibri"/>
                <w:bCs/>
              </w:rPr>
            </w:pPr>
            <w:r w:rsidRPr="00B20E9C">
              <w:rPr>
                <w:rFonts w:ascii="Calibri" w:hAnsi="Calibri"/>
                <w:bCs/>
              </w:rPr>
              <w:t>1000BaseT μετατροπέας</w:t>
            </w:r>
          </w:p>
        </w:tc>
        <w:tc>
          <w:tcPr>
            <w:tcW w:w="2798" w:type="dxa"/>
            <w:vAlign w:val="center"/>
          </w:tcPr>
          <w:p w14:paraId="6AA4F458" w14:textId="77777777" w:rsidR="00F75010" w:rsidRPr="00CC4986" w:rsidRDefault="00F75010" w:rsidP="00713CB6">
            <w:pPr>
              <w:suppressAutoHyphens/>
              <w:spacing w:line="276" w:lineRule="auto"/>
              <w:rPr>
                <w:rFonts w:ascii="Calibri" w:hAnsi="Calibri"/>
              </w:rPr>
            </w:pPr>
            <w:r w:rsidRPr="00CC4986">
              <w:rPr>
                <w:rFonts w:ascii="Calibri" w:hAnsi="Calibri"/>
              </w:rPr>
              <w:t>Να είναι κατάλληλοι για θύρα Gigabit Ethernet</w:t>
            </w:r>
          </w:p>
        </w:tc>
        <w:tc>
          <w:tcPr>
            <w:tcW w:w="1275" w:type="dxa"/>
            <w:vAlign w:val="center"/>
          </w:tcPr>
          <w:p w14:paraId="553EC19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63958DBA" w14:textId="77777777" w:rsidR="00F75010" w:rsidRPr="00B20E9C" w:rsidRDefault="00F75010" w:rsidP="00713CB6">
            <w:pPr>
              <w:suppressAutoHyphens/>
              <w:spacing w:line="276" w:lineRule="auto"/>
              <w:rPr>
                <w:rFonts w:ascii="Calibri" w:hAnsi="Calibri"/>
              </w:rPr>
            </w:pPr>
          </w:p>
        </w:tc>
        <w:tc>
          <w:tcPr>
            <w:tcW w:w="1588" w:type="dxa"/>
            <w:vAlign w:val="center"/>
          </w:tcPr>
          <w:p w14:paraId="7B6B0A88" w14:textId="77777777" w:rsidR="00F75010" w:rsidRPr="00B20E9C" w:rsidRDefault="00F75010" w:rsidP="00713CB6">
            <w:pPr>
              <w:suppressAutoHyphens/>
              <w:spacing w:line="276" w:lineRule="auto"/>
              <w:rPr>
                <w:rFonts w:ascii="Calibri" w:hAnsi="Calibri"/>
              </w:rPr>
            </w:pPr>
          </w:p>
        </w:tc>
      </w:tr>
      <w:tr w:rsidR="00F75010" w:rsidRPr="00B20E9C" w14:paraId="6B2FDB5C" w14:textId="77777777" w:rsidTr="00713CB6">
        <w:trPr>
          <w:cantSplit/>
          <w:trHeight w:val="284"/>
        </w:trPr>
        <w:tc>
          <w:tcPr>
            <w:tcW w:w="822" w:type="dxa"/>
            <w:vAlign w:val="center"/>
          </w:tcPr>
          <w:p w14:paraId="4FAC971C"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11.7</w:t>
            </w:r>
          </w:p>
        </w:tc>
        <w:tc>
          <w:tcPr>
            <w:tcW w:w="1880" w:type="dxa"/>
            <w:vAlign w:val="center"/>
          </w:tcPr>
          <w:p w14:paraId="2B2DE0F1" w14:textId="77777777" w:rsidR="00F75010" w:rsidRPr="00B20E9C" w:rsidRDefault="00F75010" w:rsidP="00713CB6">
            <w:pPr>
              <w:suppressAutoHyphens/>
              <w:spacing w:line="276" w:lineRule="auto"/>
              <w:rPr>
                <w:rFonts w:ascii="Calibri" w:hAnsi="Calibri"/>
                <w:bCs/>
              </w:rPr>
            </w:pPr>
            <w:r w:rsidRPr="00B20E9C">
              <w:rPr>
                <w:rFonts w:ascii="Calibri" w:hAnsi="Calibri"/>
                <w:bCs/>
              </w:rPr>
              <w:t>1000BaseT μετατροπέας</w:t>
            </w:r>
          </w:p>
        </w:tc>
        <w:tc>
          <w:tcPr>
            <w:tcW w:w="2798" w:type="dxa"/>
            <w:vAlign w:val="center"/>
          </w:tcPr>
          <w:p w14:paraId="1A1B5A3D" w14:textId="77777777" w:rsidR="00F75010" w:rsidRPr="00CC4986" w:rsidRDefault="00F75010" w:rsidP="00713CB6">
            <w:pPr>
              <w:suppressAutoHyphens/>
              <w:spacing w:line="276" w:lineRule="auto"/>
              <w:rPr>
                <w:rFonts w:ascii="Calibri" w:hAnsi="Calibri"/>
              </w:rPr>
            </w:pPr>
            <w:r w:rsidRPr="00CC4986">
              <w:rPr>
                <w:rFonts w:ascii="Calibri" w:hAnsi="Calibri"/>
              </w:rPr>
              <w:t>Προσφερόμενος αριθμός</w:t>
            </w:r>
          </w:p>
        </w:tc>
        <w:tc>
          <w:tcPr>
            <w:tcW w:w="1275" w:type="dxa"/>
            <w:vAlign w:val="center"/>
          </w:tcPr>
          <w:p w14:paraId="2661A41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5</w:t>
            </w:r>
          </w:p>
        </w:tc>
        <w:tc>
          <w:tcPr>
            <w:tcW w:w="1276" w:type="dxa"/>
            <w:vAlign w:val="center"/>
          </w:tcPr>
          <w:p w14:paraId="0AE0B63D" w14:textId="77777777" w:rsidR="00F75010" w:rsidRPr="00B20E9C" w:rsidRDefault="00F75010" w:rsidP="00713CB6">
            <w:pPr>
              <w:suppressAutoHyphens/>
              <w:spacing w:line="276" w:lineRule="auto"/>
              <w:rPr>
                <w:rFonts w:ascii="Calibri" w:hAnsi="Calibri"/>
              </w:rPr>
            </w:pPr>
          </w:p>
        </w:tc>
        <w:tc>
          <w:tcPr>
            <w:tcW w:w="1588" w:type="dxa"/>
            <w:vAlign w:val="center"/>
          </w:tcPr>
          <w:p w14:paraId="69BBF842" w14:textId="77777777" w:rsidR="00F75010" w:rsidRPr="00B20E9C" w:rsidRDefault="00F75010" w:rsidP="00713CB6">
            <w:pPr>
              <w:suppressAutoHyphens/>
              <w:spacing w:line="276" w:lineRule="auto"/>
              <w:rPr>
                <w:rFonts w:ascii="Calibri" w:hAnsi="Calibri"/>
              </w:rPr>
            </w:pPr>
          </w:p>
        </w:tc>
      </w:tr>
      <w:tr w:rsidR="00F75010" w:rsidRPr="00B20E9C" w14:paraId="7BE032DB" w14:textId="77777777" w:rsidTr="00713CB6">
        <w:trPr>
          <w:cantSplit/>
          <w:trHeight w:val="284"/>
        </w:trPr>
        <w:tc>
          <w:tcPr>
            <w:tcW w:w="822" w:type="dxa"/>
            <w:shd w:val="clear" w:color="auto" w:fill="D9D9D9"/>
            <w:vAlign w:val="center"/>
          </w:tcPr>
          <w:p w14:paraId="25FF3B08" w14:textId="77777777" w:rsidR="00F75010" w:rsidRPr="00B20E9C" w:rsidRDefault="00F75010" w:rsidP="00713CB6">
            <w:pPr>
              <w:suppressAutoHyphens/>
              <w:spacing w:line="276" w:lineRule="auto"/>
              <w:jc w:val="center"/>
              <w:rPr>
                <w:rFonts w:ascii="Calibri" w:hAnsi="Calibri"/>
                <w:b/>
                <w:bCs/>
              </w:rPr>
            </w:pPr>
            <w:r w:rsidRPr="00B20E9C">
              <w:rPr>
                <w:rFonts w:ascii="Calibri" w:hAnsi="Calibri"/>
                <w:b/>
                <w:bCs/>
              </w:rPr>
              <w:t>12</w:t>
            </w:r>
          </w:p>
        </w:tc>
        <w:tc>
          <w:tcPr>
            <w:tcW w:w="1880" w:type="dxa"/>
            <w:shd w:val="clear" w:color="auto" w:fill="D9D9D9"/>
            <w:vAlign w:val="center"/>
          </w:tcPr>
          <w:p w14:paraId="4B8856E1" w14:textId="77777777" w:rsidR="00F75010" w:rsidRPr="00B20E9C" w:rsidRDefault="00F75010" w:rsidP="00713CB6">
            <w:pPr>
              <w:suppressAutoHyphens/>
              <w:spacing w:line="276" w:lineRule="auto"/>
              <w:rPr>
                <w:rFonts w:ascii="Calibri" w:hAnsi="Calibri"/>
                <w:b/>
                <w:bCs/>
              </w:rPr>
            </w:pPr>
            <w:r w:rsidRPr="00B20E9C">
              <w:rPr>
                <w:rFonts w:ascii="Calibri" w:hAnsi="Calibri"/>
                <w:b/>
                <w:bCs/>
              </w:rPr>
              <w:t>STACK MODULE</w:t>
            </w:r>
          </w:p>
        </w:tc>
        <w:tc>
          <w:tcPr>
            <w:tcW w:w="2798" w:type="dxa"/>
            <w:shd w:val="clear" w:color="auto" w:fill="D9D9D9"/>
            <w:vAlign w:val="center"/>
          </w:tcPr>
          <w:p w14:paraId="4879DFB0" w14:textId="77777777" w:rsidR="00F75010" w:rsidRPr="00B20E9C" w:rsidRDefault="00F75010" w:rsidP="00713CB6">
            <w:pPr>
              <w:suppressAutoHyphens/>
              <w:spacing w:line="276" w:lineRule="auto"/>
              <w:rPr>
                <w:rFonts w:ascii="Calibri" w:hAnsi="Calibri"/>
                <w:b/>
                <w:bCs/>
              </w:rPr>
            </w:pPr>
          </w:p>
        </w:tc>
        <w:tc>
          <w:tcPr>
            <w:tcW w:w="1275" w:type="dxa"/>
            <w:shd w:val="clear" w:color="auto" w:fill="D9D9D9"/>
            <w:vAlign w:val="center"/>
          </w:tcPr>
          <w:p w14:paraId="068736A3"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0C47BA93"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36CD4516" w14:textId="77777777" w:rsidR="00F75010" w:rsidRPr="00B20E9C" w:rsidRDefault="00F75010" w:rsidP="00713CB6">
            <w:pPr>
              <w:suppressAutoHyphens/>
              <w:spacing w:line="276" w:lineRule="auto"/>
              <w:rPr>
                <w:rFonts w:ascii="Calibri" w:hAnsi="Calibri"/>
              </w:rPr>
            </w:pPr>
          </w:p>
        </w:tc>
      </w:tr>
      <w:tr w:rsidR="00F75010" w:rsidRPr="00B20E9C" w14:paraId="682E47C0" w14:textId="77777777" w:rsidTr="00713CB6">
        <w:trPr>
          <w:cantSplit/>
          <w:trHeight w:val="284"/>
        </w:trPr>
        <w:tc>
          <w:tcPr>
            <w:tcW w:w="822" w:type="dxa"/>
            <w:vAlign w:val="center"/>
          </w:tcPr>
          <w:p w14:paraId="630C01E7"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5EB1EEFB" w14:textId="77777777" w:rsidR="00F75010" w:rsidRPr="00B20E9C" w:rsidRDefault="00F75010" w:rsidP="00713CB6">
            <w:pPr>
              <w:suppressAutoHyphens/>
              <w:spacing w:line="276" w:lineRule="auto"/>
              <w:rPr>
                <w:rFonts w:ascii="Calibri" w:hAnsi="Calibri"/>
                <w:bCs/>
              </w:rPr>
            </w:pPr>
          </w:p>
        </w:tc>
        <w:tc>
          <w:tcPr>
            <w:tcW w:w="2798" w:type="dxa"/>
            <w:vAlign w:val="center"/>
          </w:tcPr>
          <w:p w14:paraId="6B29FAE2" w14:textId="77777777" w:rsidR="00F75010" w:rsidRPr="00B20E9C" w:rsidRDefault="00F75010" w:rsidP="00713CB6">
            <w:pPr>
              <w:suppressAutoHyphens/>
              <w:spacing w:line="276" w:lineRule="auto"/>
              <w:rPr>
                <w:rFonts w:ascii="Calibri" w:hAnsi="Calibri"/>
              </w:rPr>
            </w:pPr>
            <w:r w:rsidRPr="00B20E9C">
              <w:rPr>
                <w:rFonts w:ascii="Calibri" w:hAnsi="Calibri"/>
                <w:b/>
                <w:bCs/>
              </w:rPr>
              <w:t>(για τους μεταγωγείς των υπολογιστικών κέντρων)</w:t>
            </w:r>
          </w:p>
        </w:tc>
        <w:tc>
          <w:tcPr>
            <w:tcW w:w="1275" w:type="dxa"/>
            <w:vAlign w:val="center"/>
          </w:tcPr>
          <w:p w14:paraId="448A98ED"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4199A6F" w14:textId="77777777" w:rsidR="00F75010" w:rsidRPr="00B20E9C" w:rsidRDefault="00F75010" w:rsidP="00713CB6">
            <w:pPr>
              <w:suppressAutoHyphens/>
              <w:spacing w:line="276" w:lineRule="auto"/>
              <w:rPr>
                <w:rFonts w:ascii="Calibri" w:hAnsi="Calibri"/>
              </w:rPr>
            </w:pPr>
          </w:p>
        </w:tc>
        <w:tc>
          <w:tcPr>
            <w:tcW w:w="1588" w:type="dxa"/>
            <w:vAlign w:val="center"/>
          </w:tcPr>
          <w:p w14:paraId="3546621A" w14:textId="77777777" w:rsidR="00F75010" w:rsidRPr="00B20E9C" w:rsidRDefault="00F75010" w:rsidP="00713CB6">
            <w:pPr>
              <w:suppressAutoHyphens/>
              <w:spacing w:line="276" w:lineRule="auto"/>
              <w:rPr>
                <w:rFonts w:ascii="Calibri" w:hAnsi="Calibri"/>
              </w:rPr>
            </w:pPr>
          </w:p>
        </w:tc>
      </w:tr>
      <w:tr w:rsidR="00F75010" w:rsidRPr="00B20E9C" w14:paraId="6C76F763" w14:textId="77777777" w:rsidTr="00713CB6">
        <w:trPr>
          <w:cantSplit/>
          <w:trHeight w:val="284"/>
        </w:trPr>
        <w:tc>
          <w:tcPr>
            <w:tcW w:w="822" w:type="dxa"/>
            <w:vAlign w:val="center"/>
          </w:tcPr>
          <w:p w14:paraId="52837574" w14:textId="77777777" w:rsidR="00F75010" w:rsidRPr="00B20E9C" w:rsidRDefault="00F75010" w:rsidP="00713CB6">
            <w:pPr>
              <w:suppressAutoHyphens/>
              <w:spacing w:line="276" w:lineRule="auto"/>
              <w:rPr>
                <w:rFonts w:ascii="Calibri" w:hAnsi="Calibri"/>
                <w:bCs/>
              </w:rPr>
            </w:pPr>
            <w:r w:rsidRPr="00B20E9C">
              <w:rPr>
                <w:rFonts w:ascii="Calibri" w:hAnsi="Calibri"/>
                <w:bCs/>
              </w:rPr>
              <w:t>12.1</w:t>
            </w:r>
          </w:p>
        </w:tc>
        <w:tc>
          <w:tcPr>
            <w:tcW w:w="1880" w:type="dxa"/>
            <w:vAlign w:val="center"/>
          </w:tcPr>
          <w:p w14:paraId="183DC1C7" w14:textId="77777777" w:rsidR="00F75010" w:rsidRPr="00B20E9C" w:rsidRDefault="00F75010" w:rsidP="00713CB6">
            <w:pPr>
              <w:suppressAutoHyphens/>
              <w:spacing w:line="276" w:lineRule="auto"/>
              <w:rPr>
                <w:rFonts w:ascii="Calibri" w:hAnsi="Calibri"/>
                <w:bCs/>
              </w:rPr>
            </w:pPr>
            <w:r w:rsidRPr="00B20E9C">
              <w:rPr>
                <w:rFonts w:ascii="Calibri" w:hAnsi="Calibri"/>
                <w:bCs/>
              </w:rPr>
              <w:t>Stack Module</w:t>
            </w:r>
          </w:p>
        </w:tc>
        <w:tc>
          <w:tcPr>
            <w:tcW w:w="2798" w:type="dxa"/>
            <w:vAlign w:val="center"/>
          </w:tcPr>
          <w:p w14:paraId="143FB295"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του ίδιου κατασκευαστή με τους δεκαπέντε προσφερόμενους μεταγωγείς</w:t>
            </w:r>
          </w:p>
        </w:tc>
        <w:tc>
          <w:tcPr>
            <w:tcW w:w="1275" w:type="dxa"/>
            <w:vAlign w:val="center"/>
          </w:tcPr>
          <w:p w14:paraId="6AB2B5F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vAlign w:val="center"/>
          </w:tcPr>
          <w:p w14:paraId="64FB117A" w14:textId="77777777" w:rsidR="00F75010" w:rsidRPr="00B20E9C" w:rsidRDefault="00F75010" w:rsidP="00713CB6">
            <w:pPr>
              <w:suppressAutoHyphens/>
              <w:spacing w:line="276" w:lineRule="auto"/>
              <w:rPr>
                <w:rFonts w:ascii="Calibri" w:hAnsi="Calibri"/>
              </w:rPr>
            </w:pPr>
          </w:p>
        </w:tc>
        <w:tc>
          <w:tcPr>
            <w:tcW w:w="1588" w:type="dxa"/>
            <w:vAlign w:val="center"/>
          </w:tcPr>
          <w:p w14:paraId="0EDA6C3C" w14:textId="77777777" w:rsidR="00F75010" w:rsidRPr="00B20E9C" w:rsidRDefault="00F75010" w:rsidP="00713CB6">
            <w:pPr>
              <w:suppressAutoHyphens/>
              <w:spacing w:line="276" w:lineRule="auto"/>
              <w:rPr>
                <w:rFonts w:ascii="Calibri" w:hAnsi="Calibri"/>
              </w:rPr>
            </w:pPr>
          </w:p>
        </w:tc>
      </w:tr>
      <w:tr w:rsidR="00F75010" w:rsidRPr="00B20E9C" w14:paraId="17DB1B91" w14:textId="77777777" w:rsidTr="00713CB6">
        <w:trPr>
          <w:cantSplit/>
          <w:trHeight w:val="284"/>
        </w:trPr>
        <w:tc>
          <w:tcPr>
            <w:tcW w:w="822" w:type="dxa"/>
            <w:vAlign w:val="center"/>
          </w:tcPr>
          <w:p w14:paraId="2AFD76A5"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12.2</w:t>
            </w:r>
          </w:p>
        </w:tc>
        <w:tc>
          <w:tcPr>
            <w:tcW w:w="1880" w:type="dxa"/>
            <w:vAlign w:val="center"/>
          </w:tcPr>
          <w:p w14:paraId="58BD5E26" w14:textId="77777777" w:rsidR="00F75010" w:rsidRPr="00B20E9C" w:rsidRDefault="00F75010" w:rsidP="00713CB6">
            <w:pPr>
              <w:suppressAutoHyphens/>
              <w:spacing w:line="276" w:lineRule="auto"/>
              <w:rPr>
                <w:rFonts w:ascii="Calibri" w:hAnsi="Calibri"/>
                <w:bCs/>
              </w:rPr>
            </w:pPr>
            <w:r w:rsidRPr="00B20E9C">
              <w:rPr>
                <w:rFonts w:ascii="Calibri" w:hAnsi="Calibri"/>
                <w:bCs/>
              </w:rPr>
              <w:t>Stack Module</w:t>
            </w:r>
          </w:p>
        </w:tc>
        <w:tc>
          <w:tcPr>
            <w:tcW w:w="2798" w:type="dxa"/>
            <w:vAlign w:val="center"/>
          </w:tcPr>
          <w:p w14:paraId="73D1B935"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4FBB2B8D"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6</w:t>
            </w:r>
          </w:p>
        </w:tc>
        <w:tc>
          <w:tcPr>
            <w:tcW w:w="1276" w:type="dxa"/>
            <w:vAlign w:val="center"/>
          </w:tcPr>
          <w:p w14:paraId="5A829F75" w14:textId="77777777" w:rsidR="00F75010" w:rsidRPr="00B20E9C" w:rsidRDefault="00F75010" w:rsidP="00713CB6">
            <w:pPr>
              <w:suppressAutoHyphens/>
              <w:spacing w:line="276" w:lineRule="auto"/>
              <w:rPr>
                <w:rFonts w:ascii="Calibri" w:hAnsi="Calibri"/>
              </w:rPr>
            </w:pPr>
          </w:p>
        </w:tc>
        <w:tc>
          <w:tcPr>
            <w:tcW w:w="1588" w:type="dxa"/>
            <w:vAlign w:val="center"/>
          </w:tcPr>
          <w:p w14:paraId="602C202C" w14:textId="77777777" w:rsidR="00F75010" w:rsidRPr="00B20E9C" w:rsidRDefault="00F75010" w:rsidP="00713CB6">
            <w:pPr>
              <w:suppressAutoHyphens/>
              <w:spacing w:line="276" w:lineRule="auto"/>
              <w:rPr>
                <w:rFonts w:ascii="Calibri" w:hAnsi="Calibri"/>
              </w:rPr>
            </w:pPr>
          </w:p>
        </w:tc>
      </w:tr>
      <w:tr w:rsidR="00F75010" w:rsidRPr="00B20E9C" w14:paraId="3BDE90B8" w14:textId="77777777" w:rsidTr="00713CB6">
        <w:trPr>
          <w:cantSplit/>
          <w:trHeight w:val="284"/>
        </w:trPr>
        <w:tc>
          <w:tcPr>
            <w:tcW w:w="822" w:type="dxa"/>
            <w:shd w:val="clear" w:color="auto" w:fill="D9D9D9"/>
            <w:vAlign w:val="center"/>
          </w:tcPr>
          <w:p w14:paraId="4BBD4C83" w14:textId="77777777" w:rsidR="00F75010" w:rsidRPr="00B20E9C" w:rsidRDefault="00F75010" w:rsidP="00713CB6">
            <w:pPr>
              <w:suppressAutoHyphens/>
              <w:spacing w:line="276" w:lineRule="auto"/>
              <w:jc w:val="center"/>
              <w:rPr>
                <w:rFonts w:ascii="Calibri" w:hAnsi="Calibri"/>
                <w:b/>
              </w:rPr>
            </w:pPr>
            <w:r w:rsidRPr="00B20E9C">
              <w:rPr>
                <w:rFonts w:ascii="Calibri" w:hAnsi="Calibri"/>
                <w:b/>
              </w:rPr>
              <w:t>13</w:t>
            </w:r>
          </w:p>
        </w:tc>
        <w:tc>
          <w:tcPr>
            <w:tcW w:w="1880" w:type="dxa"/>
            <w:shd w:val="clear" w:color="auto" w:fill="D9D9D9"/>
            <w:vAlign w:val="center"/>
          </w:tcPr>
          <w:p w14:paraId="382D1854" w14:textId="77777777" w:rsidR="00F75010" w:rsidRPr="00B20E9C" w:rsidRDefault="00F75010" w:rsidP="00713CB6">
            <w:pPr>
              <w:suppressAutoHyphens/>
              <w:spacing w:line="276" w:lineRule="auto"/>
              <w:rPr>
                <w:rFonts w:ascii="Calibri" w:hAnsi="Calibri"/>
                <w:b/>
              </w:rPr>
            </w:pPr>
            <w:r w:rsidRPr="00B20E9C">
              <w:rPr>
                <w:rFonts w:ascii="Calibri" w:hAnsi="Calibri"/>
                <w:b/>
              </w:rPr>
              <w:t>FIBER-STACK CABLES</w:t>
            </w:r>
          </w:p>
        </w:tc>
        <w:tc>
          <w:tcPr>
            <w:tcW w:w="2798" w:type="dxa"/>
            <w:shd w:val="clear" w:color="auto" w:fill="D9D9D9"/>
            <w:vAlign w:val="center"/>
          </w:tcPr>
          <w:p w14:paraId="350B2715" w14:textId="77777777" w:rsidR="00F75010" w:rsidRPr="00B20E9C" w:rsidRDefault="00F75010" w:rsidP="00713CB6">
            <w:pPr>
              <w:suppressAutoHyphens/>
              <w:spacing w:line="276" w:lineRule="auto"/>
              <w:rPr>
                <w:rFonts w:ascii="Calibri" w:hAnsi="Calibri"/>
                <w:b/>
              </w:rPr>
            </w:pPr>
          </w:p>
        </w:tc>
        <w:tc>
          <w:tcPr>
            <w:tcW w:w="1275" w:type="dxa"/>
            <w:shd w:val="clear" w:color="auto" w:fill="D9D9D9"/>
            <w:vAlign w:val="center"/>
          </w:tcPr>
          <w:p w14:paraId="07E71EEF" w14:textId="77777777" w:rsidR="00F75010" w:rsidRPr="00B20E9C" w:rsidRDefault="00F75010" w:rsidP="00713CB6">
            <w:pPr>
              <w:suppressAutoHyphens/>
              <w:spacing w:line="276" w:lineRule="auto"/>
              <w:jc w:val="center"/>
              <w:rPr>
                <w:rFonts w:ascii="Calibri" w:hAnsi="Calibri"/>
                <w:b/>
              </w:rPr>
            </w:pPr>
          </w:p>
        </w:tc>
        <w:tc>
          <w:tcPr>
            <w:tcW w:w="1276" w:type="dxa"/>
            <w:shd w:val="clear" w:color="auto" w:fill="D9D9D9"/>
            <w:vAlign w:val="center"/>
          </w:tcPr>
          <w:p w14:paraId="489A632E" w14:textId="77777777" w:rsidR="00F75010" w:rsidRPr="00B20E9C" w:rsidRDefault="00F75010" w:rsidP="00713CB6">
            <w:pPr>
              <w:suppressAutoHyphens/>
              <w:spacing w:line="276" w:lineRule="auto"/>
              <w:rPr>
                <w:rFonts w:ascii="Calibri" w:hAnsi="Calibri"/>
                <w:b/>
              </w:rPr>
            </w:pPr>
          </w:p>
        </w:tc>
        <w:tc>
          <w:tcPr>
            <w:tcW w:w="1588" w:type="dxa"/>
            <w:shd w:val="clear" w:color="auto" w:fill="D9D9D9"/>
            <w:vAlign w:val="center"/>
          </w:tcPr>
          <w:p w14:paraId="65DBC9EE" w14:textId="77777777" w:rsidR="00F75010" w:rsidRPr="00B20E9C" w:rsidRDefault="00F75010" w:rsidP="00713CB6">
            <w:pPr>
              <w:suppressAutoHyphens/>
              <w:spacing w:line="276" w:lineRule="auto"/>
              <w:rPr>
                <w:rFonts w:ascii="Calibri" w:hAnsi="Calibri"/>
                <w:b/>
              </w:rPr>
            </w:pPr>
          </w:p>
        </w:tc>
      </w:tr>
      <w:tr w:rsidR="00F75010" w:rsidRPr="00B20E9C" w14:paraId="7220131B" w14:textId="77777777" w:rsidTr="00713CB6">
        <w:trPr>
          <w:cantSplit/>
          <w:trHeight w:val="284"/>
        </w:trPr>
        <w:tc>
          <w:tcPr>
            <w:tcW w:w="822" w:type="dxa"/>
            <w:vAlign w:val="center"/>
          </w:tcPr>
          <w:p w14:paraId="6462B3D7"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399A2682" w14:textId="77777777" w:rsidR="00F75010" w:rsidRPr="00B20E9C" w:rsidRDefault="00F75010" w:rsidP="00713CB6">
            <w:pPr>
              <w:suppressAutoHyphens/>
              <w:spacing w:line="276" w:lineRule="auto"/>
              <w:rPr>
                <w:rFonts w:ascii="Calibri" w:hAnsi="Calibri"/>
              </w:rPr>
            </w:pPr>
          </w:p>
        </w:tc>
        <w:tc>
          <w:tcPr>
            <w:tcW w:w="2798" w:type="dxa"/>
            <w:vAlign w:val="center"/>
          </w:tcPr>
          <w:p w14:paraId="69C4162D" w14:textId="77777777" w:rsidR="00F75010" w:rsidRPr="00B20E9C" w:rsidRDefault="00F75010" w:rsidP="00713CB6">
            <w:pPr>
              <w:suppressAutoHyphens/>
              <w:spacing w:line="276" w:lineRule="auto"/>
              <w:rPr>
                <w:rFonts w:ascii="Calibri" w:hAnsi="Calibri"/>
                <w:b/>
              </w:rPr>
            </w:pPr>
            <w:r w:rsidRPr="00B20E9C">
              <w:rPr>
                <w:rFonts w:ascii="Calibri" w:hAnsi="Calibri"/>
                <w:b/>
              </w:rPr>
              <w:t>(για τη σύνδεση των καρτών 1GbE</w:t>
            </w:r>
            <w:r>
              <w:rPr>
                <w:rFonts w:ascii="Calibri" w:hAnsi="Calibri"/>
                <w:b/>
              </w:rPr>
              <w:t xml:space="preserve"> </w:t>
            </w:r>
            <w:r w:rsidRPr="00B20E9C">
              <w:rPr>
                <w:rFonts w:ascii="Calibri" w:hAnsi="Calibri"/>
                <w:b/>
              </w:rPr>
              <w:t>του Cisco</w:t>
            </w:r>
            <w:r>
              <w:rPr>
                <w:rFonts w:ascii="Calibri" w:hAnsi="Calibri"/>
                <w:b/>
              </w:rPr>
              <w:t xml:space="preserve"> </w:t>
            </w:r>
            <w:r w:rsidRPr="00B20E9C">
              <w:rPr>
                <w:rFonts w:ascii="Calibri" w:hAnsi="Calibri"/>
                <w:b/>
              </w:rPr>
              <w:t>Switch 6509 με το panel</w:t>
            </w:r>
            <w:r>
              <w:rPr>
                <w:rFonts w:ascii="Calibri" w:hAnsi="Calibri"/>
                <w:b/>
              </w:rPr>
              <w:t xml:space="preserve"> </w:t>
            </w:r>
            <w:r w:rsidRPr="00B20E9C">
              <w:rPr>
                <w:rFonts w:ascii="Calibri" w:hAnsi="Calibri"/>
                <w:b/>
              </w:rPr>
              <w:t>κατακόρυφης καλωδίωσης)</w:t>
            </w:r>
          </w:p>
        </w:tc>
        <w:tc>
          <w:tcPr>
            <w:tcW w:w="1275" w:type="dxa"/>
            <w:vAlign w:val="center"/>
          </w:tcPr>
          <w:p w14:paraId="2293AB18"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16177D08" w14:textId="77777777" w:rsidR="00F75010" w:rsidRPr="00B20E9C" w:rsidRDefault="00F75010" w:rsidP="00713CB6">
            <w:pPr>
              <w:suppressAutoHyphens/>
              <w:spacing w:line="276" w:lineRule="auto"/>
              <w:rPr>
                <w:rFonts w:ascii="Calibri" w:hAnsi="Calibri"/>
              </w:rPr>
            </w:pPr>
          </w:p>
        </w:tc>
        <w:tc>
          <w:tcPr>
            <w:tcW w:w="1588" w:type="dxa"/>
            <w:vAlign w:val="center"/>
          </w:tcPr>
          <w:p w14:paraId="1E24500F" w14:textId="77777777" w:rsidR="00F75010" w:rsidRPr="00B20E9C" w:rsidRDefault="00F75010" w:rsidP="00713CB6">
            <w:pPr>
              <w:suppressAutoHyphens/>
              <w:spacing w:line="276" w:lineRule="auto"/>
              <w:rPr>
                <w:rFonts w:ascii="Calibri" w:hAnsi="Calibri"/>
              </w:rPr>
            </w:pPr>
          </w:p>
        </w:tc>
      </w:tr>
      <w:tr w:rsidR="00F75010" w:rsidRPr="00B20E9C" w14:paraId="6F969B74" w14:textId="77777777" w:rsidTr="00713CB6">
        <w:trPr>
          <w:cantSplit/>
          <w:trHeight w:val="284"/>
        </w:trPr>
        <w:tc>
          <w:tcPr>
            <w:tcW w:w="822" w:type="dxa"/>
            <w:vAlign w:val="center"/>
          </w:tcPr>
          <w:p w14:paraId="5389F3D6"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w:t>
            </w:r>
          </w:p>
        </w:tc>
        <w:tc>
          <w:tcPr>
            <w:tcW w:w="1880" w:type="dxa"/>
            <w:vAlign w:val="center"/>
          </w:tcPr>
          <w:p w14:paraId="6E5C2A7D"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60D6DDC4" w14:textId="77777777" w:rsidR="00F75010" w:rsidRPr="00B20E9C" w:rsidRDefault="00F75010" w:rsidP="00713CB6">
            <w:pPr>
              <w:suppressAutoHyphens/>
              <w:spacing w:line="276" w:lineRule="auto"/>
              <w:rPr>
                <w:rFonts w:ascii="Calibri" w:hAnsi="Calibri"/>
              </w:rPr>
            </w:pPr>
            <w:r w:rsidRPr="00B20E9C">
              <w:rPr>
                <w:rFonts w:ascii="Calibri" w:hAnsi="Calibri"/>
              </w:rPr>
              <w:t>Καλώδιο πολύτροπης οπτικής ίνας (multimode)</w:t>
            </w:r>
          </w:p>
        </w:tc>
        <w:tc>
          <w:tcPr>
            <w:tcW w:w="1275" w:type="dxa"/>
            <w:vAlign w:val="center"/>
          </w:tcPr>
          <w:p w14:paraId="2E0698D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4E218A5A" w14:textId="77777777" w:rsidR="00F75010" w:rsidRPr="00B20E9C" w:rsidRDefault="00F75010" w:rsidP="00713CB6">
            <w:pPr>
              <w:suppressAutoHyphens/>
              <w:spacing w:line="276" w:lineRule="auto"/>
              <w:rPr>
                <w:rFonts w:ascii="Calibri" w:hAnsi="Calibri"/>
              </w:rPr>
            </w:pPr>
          </w:p>
        </w:tc>
        <w:tc>
          <w:tcPr>
            <w:tcW w:w="1588" w:type="dxa"/>
            <w:vAlign w:val="center"/>
          </w:tcPr>
          <w:p w14:paraId="77C58545" w14:textId="77777777" w:rsidR="00F75010" w:rsidRPr="00B20E9C" w:rsidRDefault="00F75010" w:rsidP="00713CB6">
            <w:pPr>
              <w:suppressAutoHyphens/>
              <w:spacing w:line="276" w:lineRule="auto"/>
              <w:rPr>
                <w:rFonts w:ascii="Calibri" w:hAnsi="Calibri"/>
              </w:rPr>
            </w:pPr>
          </w:p>
        </w:tc>
      </w:tr>
      <w:tr w:rsidR="00F75010" w:rsidRPr="00B20E9C" w14:paraId="36D79225" w14:textId="77777777" w:rsidTr="00713CB6">
        <w:trPr>
          <w:cantSplit/>
          <w:trHeight w:val="284"/>
        </w:trPr>
        <w:tc>
          <w:tcPr>
            <w:tcW w:w="822" w:type="dxa"/>
            <w:vAlign w:val="center"/>
          </w:tcPr>
          <w:p w14:paraId="7FD6A6D9"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13.2</w:t>
            </w:r>
          </w:p>
        </w:tc>
        <w:tc>
          <w:tcPr>
            <w:tcW w:w="1880" w:type="dxa"/>
            <w:vAlign w:val="center"/>
          </w:tcPr>
          <w:p w14:paraId="68CBE0D2"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707CBA38"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7C00DFB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48</w:t>
            </w:r>
          </w:p>
        </w:tc>
        <w:tc>
          <w:tcPr>
            <w:tcW w:w="1276" w:type="dxa"/>
            <w:vAlign w:val="center"/>
          </w:tcPr>
          <w:p w14:paraId="48927220" w14:textId="77777777" w:rsidR="00F75010" w:rsidRPr="00B20E9C" w:rsidRDefault="00F75010" w:rsidP="00713CB6">
            <w:pPr>
              <w:suppressAutoHyphens/>
              <w:spacing w:line="276" w:lineRule="auto"/>
              <w:rPr>
                <w:rFonts w:ascii="Calibri" w:hAnsi="Calibri"/>
              </w:rPr>
            </w:pPr>
          </w:p>
        </w:tc>
        <w:tc>
          <w:tcPr>
            <w:tcW w:w="1588" w:type="dxa"/>
            <w:vAlign w:val="center"/>
          </w:tcPr>
          <w:p w14:paraId="353113F6" w14:textId="77777777" w:rsidR="00F75010" w:rsidRPr="00B20E9C" w:rsidRDefault="00F75010" w:rsidP="00713CB6">
            <w:pPr>
              <w:suppressAutoHyphens/>
              <w:spacing w:line="276" w:lineRule="auto"/>
              <w:rPr>
                <w:rFonts w:ascii="Calibri" w:hAnsi="Calibri"/>
              </w:rPr>
            </w:pPr>
          </w:p>
        </w:tc>
      </w:tr>
      <w:tr w:rsidR="00F75010" w:rsidRPr="00B20E9C" w14:paraId="4616C222" w14:textId="77777777" w:rsidTr="00713CB6">
        <w:trPr>
          <w:cantSplit/>
          <w:trHeight w:val="284"/>
        </w:trPr>
        <w:tc>
          <w:tcPr>
            <w:tcW w:w="822" w:type="dxa"/>
            <w:vAlign w:val="center"/>
          </w:tcPr>
          <w:p w14:paraId="070E5DC0"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13.3</w:t>
            </w:r>
          </w:p>
        </w:tc>
        <w:tc>
          <w:tcPr>
            <w:tcW w:w="1880" w:type="dxa"/>
            <w:vAlign w:val="center"/>
          </w:tcPr>
          <w:p w14:paraId="4D2F4D17"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2AAD49FE" w14:textId="77777777" w:rsidR="00F75010" w:rsidRPr="00B20E9C" w:rsidRDefault="00F75010" w:rsidP="00713CB6">
            <w:pPr>
              <w:suppressAutoHyphens/>
              <w:spacing w:line="276" w:lineRule="auto"/>
              <w:rPr>
                <w:rFonts w:ascii="Calibri" w:hAnsi="Calibri"/>
              </w:rPr>
            </w:pPr>
            <w:r w:rsidRPr="00B20E9C">
              <w:rPr>
                <w:rFonts w:ascii="Calibri" w:hAnsi="Calibri"/>
              </w:rPr>
              <w:t>Μήκος καλωδίων&gt;=2m</w:t>
            </w:r>
          </w:p>
        </w:tc>
        <w:tc>
          <w:tcPr>
            <w:tcW w:w="1275" w:type="dxa"/>
            <w:vAlign w:val="center"/>
          </w:tcPr>
          <w:p w14:paraId="54FC588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6FDE4422" w14:textId="77777777" w:rsidR="00F75010" w:rsidRPr="00B20E9C" w:rsidRDefault="00F75010" w:rsidP="00713CB6">
            <w:pPr>
              <w:suppressAutoHyphens/>
              <w:spacing w:line="276" w:lineRule="auto"/>
              <w:rPr>
                <w:rFonts w:ascii="Calibri" w:hAnsi="Calibri"/>
              </w:rPr>
            </w:pPr>
          </w:p>
        </w:tc>
        <w:tc>
          <w:tcPr>
            <w:tcW w:w="1588" w:type="dxa"/>
            <w:vAlign w:val="center"/>
          </w:tcPr>
          <w:p w14:paraId="3CE8B28E" w14:textId="77777777" w:rsidR="00F75010" w:rsidRPr="00B20E9C" w:rsidRDefault="00F75010" w:rsidP="00713CB6">
            <w:pPr>
              <w:suppressAutoHyphens/>
              <w:spacing w:line="276" w:lineRule="auto"/>
              <w:rPr>
                <w:rFonts w:ascii="Calibri" w:hAnsi="Calibri"/>
              </w:rPr>
            </w:pPr>
          </w:p>
        </w:tc>
      </w:tr>
      <w:tr w:rsidR="00F75010" w:rsidRPr="00B20E9C" w14:paraId="791E9540" w14:textId="77777777" w:rsidTr="00713CB6">
        <w:trPr>
          <w:cantSplit/>
          <w:trHeight w:val="284"/>
        </w:trPr>
        <w:tc>
          <w:tcPr>
            <w:tcW w:w="822" w:type="dxa"/>
            <w:vAlign w:val="center"/>
          </w:tcPr>
          <w:p w14:paraId="7222764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13.4</w:t>
            </w:r>
          </w:p>
        </w:tc>
        <w:tc>
          <w:tcPr>
            <w:tcW w:w="1880" w:type="dxa"/>
            <w:vAlign w:val="center"/>
          </w:tcPr>
          <w:p w14:paraId="2F217404"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316C83AA" w14:textId="77777777" w:rsidR="00F75010" w:rsidRPr="00B20E9C" w:rsidRDefault="00F75010" w:rsidP="00713CB6">
            <w:pPr>
              <w:suppressAutoHyphens/>
              <w:spacing w:line="276" w:lineRule="auto"/>
              <w:rPr>
                <w:rFonts w:ascii="Calibri" w:hAnsi="Calibri"/>
              </w:rPr>
            </w:pPr>
            <w:r w:rsidRPr="00B20E9C">
              <w:rPr>
                <w:rFonts w:ascii="Calibri" w:hAnsi="Calibri"/>
              </w:rPr>
              <w:t>Να διαθέτουν διεπαφές τύπου LC και SC</w:t>
            </w:r>
          </w:p>
        </w:tc>
        <w:tc>
          <w:tcPr>
            <w:tcW w:w="1275" w:type="dxa"/>
            <w:vAlign w:val="center"/>
          </w:tcPr>
          <w:p w14:paraId="2B03CBC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4BAE5668" w14:textId="77777777" w:rsidR="00F75010" w:rsidRPr="00B20E9C" w:rsidRDefault="00F75010" w:rsidP="00713CB6">
            <w:pPr>
              <w:suppressAutoHyphens/>
              <w:spacing w:line="276" w:lineRule="auto"/>
              <w:rPr>
                <w:rFonts w:ascii="Calibri" w:hAnsi="Calibri"/>
              </w:rPr>
            </w:pPr>
          </w:p>
        </w:tc>
        <w:tc>
          <w:tcPr>
            <w:tcW w:w="1588" w:type="dxa"/>
            <w:vAlign w:val="center"/>
          </w:tcPr>
          <w:p w14:paraId="7A35B2F0" w14:textId="77777777" w:rsidR="00F75010" w:rsidRPr="00B20E9C" w:rsidRDefault="00F75010" w:rsidP="00713CB6">
            <w:pPr>
              <w:suppressAutoHyphens/>
              <w:spacing w:line="276" w:lineRule="auto"/>
              <w:rPr>
                <w:rFonts w:ascii="Calibri" w:hAnsi="Calibri"/>
              </w:rPr>
            </w:pPr>
          </w:p>
        </w:tc>
      </w:tr>
      <w:tr w:rsidR="00F75010" w:rsidRPr="00B20E9C" w14:paraId="36D0DC21" w14:textId="77777777" w:rsidTr="00713CB6">
        <w:trPr>
          <w:cantSplit/>
          <w:trHeight w:val="284"/>
        </w:trPr>
        <w:tc>
          <w:tcPr>
            <w:tcW w:w="822" w:type="dxa"/>
            <w:vAlign w:val="center"/>
          </w:tcPr>
          <w:p w14:paraId="2550A007"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2117F60D" w14:textId="77777777" w:rsidR="00F75010" w:rsidRPr="00B20E9C" w:rsidRDefault="00F75010" w:rsidP="00713CB6">
            <w:pPr>
              <w:suppressAutoHyphens/>
              <w:spacing w:line="276" w:lineRule="auto"/>
              <w:rPr>
                <w:rFonts w:ascii="Calibri" w:hAnsi="Calibri"/>
              </w:rPr>
            </w:pPr>
          </w:p>
        </w:tc>
        <w:tc>
          <w:tcPr>
            <w:tcW w:w="2798" w:type="dxa"/>
            <w:vAlign w:val="center"/>
          </w:tcPr>
          <w:p w14:paraId="2F470B78" w14:textId="77777777" w:rsidR="00F75010" w:rsidRPr="00B20E9C" w:rsidRDefault="00F75010" w:rsidP="00713CB6">
            <w:pPr>
              <w:suppressAutoHyphens/>
              <w:spacing w:line="276" w:lineRule="auto"/>
              <w:rPr>
                <w:rFonts w:ascii="Calibri" w:hAnsi="Calibri"/>
              </w:rPr>
            </w:pPr>
            <w:r w:rsidRPr="00B20E9C">
              <w:rPr>
                <w:rFonts w:ascii="Calibri" w:hAnsi="Calibri"/>
                <w:b/>
              </w:rPr>
              <w:t>(για τη σύνδεση της κάρτας επέκτασης 10GbE</w:t>
            </w:r>
            <w:r>
              <w:rPr>
                <w:rFonts w:ascii="Calibri" w:hAnsi="Calibri"/>
                <w:b/>
              </w:rPr>
              <w:t xml:space="preserve"> </w:t>
            </w:r>
            <w:r w:rsidRPr="00B20E9C">
              <w:rPr>
                <w:rFonts w:ascii="Calibri" w:hAnsi="Calibri"/>
                <w:b/>
              </w:rPr>
              <w:t>του Cisco</w:t>
            </w:r>
            <w:r>
              <w:rPr>
                <w:rFonts w:ascii="Calibri" w:hAnsi="Calibri"/>
                <w:b/>
              </w:rPr>
              <w:t xml:space="preserve"> </w:t>
            </w:r>
            <w:r w:rsidRPr="00B20E9C">
              <w:rPr>
                <w:rFonts w:ascii="Calibri" w:hAnsi="Calibri"/>
                <w:b/>
              </w:rPr>
              <w:t>Switch 6509 με μεταγωγείς των υπολογιστικών κέντρων)</w:t>
            </w:r>
          </w:p>
        </w:tc>
        <w:tc>
          <w:tcPr>
            <w:tcW w:w="1275" w:type="dxa"/>
            <w:vAlign w:val="center"/>
          </w:tcPr>
          <w:p w14:paraId="538FBDA7"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4C6B9F50" w14:textId="77777777" w:rsidR="00F75010" w:rsidRPr="00B20E9C" w:rsidRDefault="00F75010" w:rsidP="00713CB6">
            <w:pPr>
              <w:suppressAutoHyphens/>
              <w:spacing w:line="276" w:lineRule="auto"/>
              <w:rPr>
                <w:rFonts w:ascii="Calibri" w:hAnsi="Calibri"/>
              </w:rPr>
            </w:pPr>
          </w:p>
        </w:tc>
        <w:tc>
          <w:tcPr>
            <w:tcW w:w="1588" w:type="dxa"/>
            <w:vAlign w:val="center"/>
          </w:tcPr>
          <w:p w14:paraId="57CB8C43" w14:textId="77777777" w:rsidR="00F75010" w:rsidRPr="00B20E9C" w:rsidRDefault="00F75010" w:rsidP="00713CB6">
            <w:pPr>
              <w:suppressAutoHyphens/>
              <w:spacing w:line="276" w:lineRule="auto"/>
              <w:rPr>
                <w:rFonts w:ascii="Calibri" w:hAnsi="Calibri"/>
              </w:rPr>
            </w:pPr>
          </w:p>
        </w:tc>
      </w:tr>
      <w:tr w:rsidR="00F75010" w:rsidRPr="00B20E9C" w14:paraId="1A8167B4" w14:textId="77777777" w:rsidTr="00713CB6">
        <w:trPr>
          <w:cantSplit/>
          <w:trHeight w:val="284"/>
        </w:trPr>
        <w:tc>
          <w:tcPr>
            <w:tcW w:w="822" w:type="dxa"/>
            <w:vAlign w:val="center"/>
          </w:tcPr>
          <w:p w14:paraId="0599A626"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13.5</w:t>
            </w:r>
          </w:p>
        </w:tc>
        <w:tc>
          <w:tcPr>
            <w:tcW w:w="1880" w:type="dxa"/>
            <w:vAlign w:val="center"/>
          </w:tcPr>
          <w:p w14:paraId="7287B035"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5A7FC821" w14:textId="77777777" w:rsidR="00F75010" w:rsidRPr="00B20E9C" w:rsidRDefault="00F75010" w:rsidP="00713CB6">
            <w:pPr>
              <w:suppressAutoHyphens/>
              <w:spacing w:line="276" w:lineRule="auto"/>
              <w:rPr>
                <w:rFonts w:ascii="Calibri" w:hAnsi="Calibri"/>
              </w:rPr>
            </w:pPr>
            <w:r w:rsidRPr="00B20E9C">
              <w:rPr>
                <w:rFonts w:ascii="Calibri" w:hAnsi="Calibri"/>
              </w:rPr>
              <w:t>Καλώδιο πολύτροπης οπτικής ίνας (multimode)</w:t>
            </w:r>
          </w:p>
        </w:tc>
        <w:tc>
          <w:tcPr>
            <w:tcW w:w="1275" w:type="dxa"/>
            <w:vAlign w:val="center"/>
          </w:tcPr>
          <w:p w14:paraId="732D82F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34060391" w14:textId="77777777" w:rsidR="00F75010" w:rsidRPr="00B20E9C" w:rsidRDefault="00F75010" w:rsidP="00713CB6">
            <w:pPr>
              <w:suppressAutoHyphens/>
              <w:spacing w:line="276" w:lineRule="auto"/>
              <w:rPr>
                <w:rFonts w:ascii="Calibri" w:hAnsi="Calibri"/>
              </w:rPr>
            </w:pPr>
          </w:p>
        </w:tc>
        <w:tc>
          <w:tcPr>
            <w:tcW w:w="1588" w:type="dxa"/>
            <w:vAlign w:val="center"/>
          </w:tcPr>
          <w:p w14:paraId="65C3903D" w14:textId="77777777" w:rsidR="00F75010" w:rsidRPr="00B20E9C" w:rsidRDefault="00F75010" w:rsidP="00713CB6">
            <w:pPr>
              <w:suppressAutoHyphens/>
              <w:spacing w:line="276" w:lineRule="auto"/>
              <w:rPr>
                <w:rFonts w:ascii="Calibri" w:hAnsi="Calibri"/>
              </w:rPr>
            </w:pPr>
          </w:p>
        </w:tc>
      </w:tr>
      <w:tr w:rsidR="00F75010" w:rsidRPr="00B20E9C" w14:paraId="7FA123E6" w14:textId="77777777" w:rsidTr="00713CB6">
        <w:trPr>
          <w:cantSplit/>
          <w:trHeight w:val="284"/>
        </w:trPr>
        <w:tc>
          <w:tcPr>
            <w:tcW w:w="822" w:type="dxa"/>
            <w:vAlign w:val="center"/>
          </w:tcPr>
          <w:p w14:paraId="71741B4F"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13.6</w:t>
            </w:r>
          </w:p>
        </w:tc>
        <w:tc>
          <w:tcPr>
            <w:tcW w:w="1880" w:type="dxa"/>
            <w:vAlign w:val="center"/>
          </w:tcPr>
          <w:p w14:paraId="0E48AB60"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14E33727"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6BC78C43"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10</w:t>
            </w:r>
          </w:p>
        </w:tc>
        <w:tc>
          <w:tcPr>
            <w:tcW w:w="1276" w:type="dxa"/>
            <w:vAlign w:val="center"/>
          </w:tcPr>
          <w:p w14:paraId="615CCFE9" w14:textId="77777777" w:rsidR="00F75010" w:rsidRPr="00B20E9C" w:rsidRDefault="00F75010" w:rsidP="00713CB6">
            <w:pPr>
              <w:suppressAutoHyphens/>
              <w:spacing w:line="276" w:lineRule="auto"/>
              <w:rPr>
                <w:rFonts w:ascii="Calibri" w:hAnsi="Calibri"/>
              </w:rPr>
            </w:pPr>
          </w:p>
        </w:tc>
        <w:tc>
          <w:tcPr>
            <w:tcW w:w="1588" w:type="dxa"/>
            <w:vAlign w:val="center"/>
          </w:tcPr>
          <w:p w14:paraId="40A11B4D" w14:textId="77777777" w:rsidR="00F75010" w:rsidRPr="00B20E9C" w:rsidRDefault="00F75010" w:rsidP="00713CB6">
            <w:pPr>
              <w:suppressAutoHyphens/>
              <w:spacing w:line="276" w:lineRule="auto"/>
              <w:rPr>
                <w:rFonts w:ascii="Calibri" w:hAnsi="Calibri"/>
              </w:rPr>
            </w:pPr>
          </w:p>
        </w:tc>
      </w:tr>
      <w:tr w:rsidR="00F75010" w:rsidRPr="00B20E9C" w14:paraId="380E5FC1" w14:textId="77777777" w:rsidTr="00713CB6">
        <w:trPr>
          <w:cantSplit/>
          <w:trHeight w:val="284"/>
        </w:trPr>
        <w:tc>
          <w:tcPr>
            <w:tcW w:w="822" w:type="dxa"/>
            <w:vAlign w:val="center"/>
          </w:tcPr>
          <w:p w14:paraId="63EB20F8"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13.7</w:t>
            </w:r>
          </w:p>
        </w:tc>
        <w:tc>
          <w:tcPr>
            <w:tcW w:w="1880" w:type="dxa"/>
            <w:vAlign w:val="center"/>
          </w:tcPr>
          <w:p w14:paraId="4E5CB205"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5526412F" w14:textId="77777777" w:rsidR="00F75010" w:rsidRPr="00B20E9C" w:rsidRDefault="00F75010" w:rsidP="00713CB6">
            <w:pPr>
              <w:suppressAutoHyphens/>
              <w:spacing w:line="276" w:lineRule="auto"/>
              <w:rPr>
                <w:rFonts w:ascii="Calibri" w:hAnsi="Calibri"/>
              </w:rPr>
            </w:pPr>
            <w:r w:rsidRPr="00B20E9C">
              <w:rPr>
                <w:rFonts w:ascii="Calibri" w:hAnsi="Calibri"/>
              </w:rPr>
              <w:t>Μήκος καλωδίων&gt;=50m</w:t>
            </w:r>
          </w:p>
        </w:tc>
        <w:tc>
          <w:tcPr>
            <w:tcW w:w="1275" w:type="dxa"/>
            <w:vAlign w:val="center"/>
          </w:tcPr>
          <w:p w14:paraId="379F79F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7C170D63" w14:textId="77777777" w:rsidR="00F75010" w:rsidRPr="00B20E9C" w:rsidRDefault="00F75010" w:rsidP="00713CB6">
            <w:pPr>
              <w:suppressAutoHyphens/>
              <w:spacing w:line="276" w:lineRule="auto"/>
              <w:rPr>
                <w:rFonts w:ascii="Calibri" w:hAnsi="Calibri"/>
              </w:rPr>
            </w:pPr>
          </w:p>
        </w:tc>
        <w:tc>
          <w:tcPr>
            <w:tcW w:w="1588" w:type="dxa"/>
            <w:vAlign w:val="center"/>
          </w:tcPr>
          <w:p w14:paraId="1B697731" w14:textId="77777777" w:rsidR="00F75010" w:rsidRPr="00B20E9C" w:rsidRDefault="00F75010" w:rsidP="00713CB6">
            <w:pPr>
              <w:suppressAutoHyphens/>
              <w:spacing w:line="276" w:lineRule="auto"/>
              <w:rPr>
                <w:rFonts w:ascii="Calibri" w:hAnsi="Calibri"/>
              </w:rPr>
            </w:pPr>
          </w:p>
        </w:tc>
      </w:tr>
      <w:tr w:rsidR="00F75010" w:rsidRPr="00B20E9C" w14:paraId="0E1D8417" w14:textId="77777777" w:rsidTr="00713CB6">
        <w:trPr>
          <w:cantSplit/>
          <w:trHeight w:val="284"/>
        </w:trPr>
        <w:tc>
          <w:tcPr>
            <w:tcW w:w="822" w:type="dxa"/>
            <w:vAlign w:val="center"/>
          </w:tcPr>
          <w:p w14:paraId="1A7C377F"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13.8</w:t>
            </w:r>
          </w:p>
        </w:tc>
        <w:tc>
          <w:tcPr>
            <w:tcW w:w="1880" w:type="dxa"/>
            <w:vAlign w:val="center"/>
          </w:tcPr>
          <w:p w14:paraId="2A69C872"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373B97EE" w14:textId="77777777" w:rsidR="00F75010" w:rsidRPr="00B20E9C" w:rsidRDefault="00F75010" w:rsidP="00713CB6">
            <w:pPr>
              <w:suppressAutoHyphens/>
              <w:spacing w:line="276" w:lineRule="auto"/>
              <w:rPr>
                <w:rFonts w:ascii="Calibri" w:hAnsi="Calibri"/>
              </w:rPr>
            </w:pPr>
            <w:r w:rsidRPr="00B20E9C">
              <w:rPr>
                <w:rFonts w:ascii="Calibri" w:hAnsi="Calibri"/>
              </w:rPr>
              <w:t>Να διαθέτουν διεπαφές τύπου LC και LC</w:t>
            </w:r>
          </w:p>
        </w:tc>
        <w:tc>
          <w:tcPr>
            <w:tcW w:w="1275" w:type="dxa"/>
            <w:vAlign w:val="center"/>
          </w:tcPr>
          <w:p w14:paraId="0440492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314204ED" w14:textId="77777777" w:rsidR="00F75010" w:rsidRPr="00B20E9C" w:rsidRDefault="00F75010" w:rsidP="00713CB6">
            <w:pPr>
              <w:suppressAutoHyphens/>
              <w:spacing w:line="276" w:lineRule="auto"/>
              <w:rPr>
                <w:rFonts w:ascii="Calibri" w:hAnsi="Calibri"/>
              </w:rPr>
            </w:pPr>
          </w:p>
        </w:tc>
        <w:tc>
          <w:tcPr>
            <w:tcW w:w="1588" w:type="dxa"/>
            <w:vAlign w:val="center"/>
          </w:tcPr>
          <w:p w14:paraId="4CC3C9B2" w14:textId="77777777" w:rsidR="00F75010" w:rsidRPr="00B20E9C" w:rsidRDefault="00F75010" w:rsidP="00713CB6">
            <w:pPr>
              <w:suppressAutoHyphens/>
              <w:spacing w:line="276" w:lineRule="auto"/>
              <w:rPr>
                <w:rFonts w:ascii="Calibri" w:hAnsi="Calibri"/>
              </w:rPr>
            </w:pPr>
          </w:p>
        </w:tc>
      </w:tr>
      <w:tr w:rsidR="00F75010" w:rsidRPr="00B20E9C" w14:paraId="02D98E9B" w14:textId="77777777" w:rsidTr="00713CB6">
        <w:trPr>
          <w:cantSplit/>
          <w:trHeight w:val="284"/>
        </w:trPr>
        <w:tc>
          <w:tcPr>
            <w:tcW w:w="822" w:type="dxa"/>
            <w:vAlign w:val="center"/>
          </w:tcPr>
          <w:p w14:paraId="1D611257"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30095EFC" w14:textId="77777777" w:rsidR="00F75010" w:rsidRPr="00B20E9C" w:rsidRDefault="00F75010" w:rsidP="00713CB6">
            <w:pPr>
              <w:suppressAutoHyphens/>
              <w:spacing w:line="276" w:lineRule="auto"/>
              <w:rPr>
                <w:rFonts w:ascii="Calibri" w:hAnsi="Calibri"/>
              </w:rPr>
            </w:pPr>
          </w:p>
        </w:tc>
        <w:tc>
          <w:tcPr>
            <w:tcW w:w="2798" w:type="dxa"/>
            <w:vAlign w:val="center"/>
          </w:tcPr>
          <w:p w14:paraId="728DB90B" w14:textId="77777777" w:rsidR="00F75010" w:rsidRPr="00B20E9C" w:rsidRDefault="00F75010" w:rsidP="00713CB6">
            <w:pPr>
              <w:suppressAutoHyphens/>
              <w:spacing w:line="276" w:lineRule="auto"/>
              <w:rPr>
                <w:rFonts w:ascii="Calibri" w:hAnsi="Calibri"/>
              </w:rPr>
            </w:pPr>
            <w:r w:rsidRPr="00B20E9C">
              <w:rPr>
                <w:rFonts w:ascii="Calibri" w:hAnsi="Calibri"/>
                <w:b/>
              </w:rPr>
              <w:t>(για τη σύνδεση του ακραίου δρομολογητή με ενδιάμεσο panel</w:t>
            </w:r>
            <w:r>
              <w:rPr>
                <w:rFonts w:ascii="Calibri" w:hAnsi="Calibri"/>
                <w:b/>
              </w:rPr>
              <w:t xml:space="preserve"> </w:t>
            </w:r>
            <w:r w:rsidRPr="00B20E9C">
              <w:rPr>
                <w:rFonts w:ascii="Calibri" w:hAnsi="Calibri"/>
                <w:b/>
              </w:rPr>
              <w:t>του παρόχου)</w:t>
            </w:r>
          </w:p>
        </w:tc>
        <w:tc>
          <w:tcPr>
            <w:tcW w:w="1275" w:type="dxa"/>
            <w:vAlign w:val="center"/>
          </w:tcPr>
          <w:p w14:paraId="4200D07C"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344AF7B2" w14:textId="77777777" w:rsidR="00F75010" w:rsidRPr="00B20E9C" w:rsidRDefault="00F75010" w:rsidP="00713CB6">
            <w:pPr>
              <w:suppressAutoHyphens/>
              <w:spacing w:line="276" w:lineRule="auto"/>
              <w:rPr>
                <w:rFonts w:ascii="Calibri" w:hAnsi="Calibri"/>
              </w:rPr>
            </w:pPr>
          </w:p>
        </w:tc>
        <w:tc>
          <w:tcPr>
            <w:tcW w:w="1588" w:type="dxa"/>
            <w:vAlign w:val="center"/>
          </w:tcPr>
          <w:p w14:paraId="3B0D288D" w14:textId="77777777" w:rsidR="00F75010" w:rsidRPr="00B20E9C" w:rsidRDefault="00F75010" w:rsidP="00713CB6">
            <w:pPr>
              <w:suppressAutoHyphens/>
              <w:spacing w:line="276" w:lineRule="auto"/>
              <w:rPr>
                <w:rFonts w:ascii="Calibri" w:hAnsi="Calibri"/>
              </w:rPr>
            </w:pPr>
          </w:p>
        </w:tc>
      </w:tr>
      <w:tr w:rsidR="00F75010" w:rsidRPr="00B20E9C" w14:paraId="678A2A28" w14:textId="77777777" w:rsidTr="00713CB6">
        <w:trPr>
          <w:cantSplit/>
          <w:trHeight w:val="284"/>
        </w:trPr>
        <w:tc>
          <w:tcPr>
            <w:tcW w:w="822" w:type="dxa"/>
            <w:vAlign w:val="center"/>
          </w:tcPr>
          <w:p w14:paraId="6F407A91"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13.9</w:t>
            </w:r>
          </w:p>
        </w:tc>
        <w:tc>
          <w:tcPr>
            <w:tcW w:w="1880" w:type="dxa"/>
            <w:vAlign w:val="center"/>
          </w:tcPr>
          <w:p w14:paraId="17AAF79B"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14E9A125" w14:textId="77777777" w:rsidR="00F75010" w:rsidRPr="00B20E9C" w:rsidRDefault="00F75010" w:rsidP="00713CB6">
            <w:pPr>
              <w:suppressAutoHyphens/>
              <w:spacing w:line="276" w:lineRule="auto"/>
              <w:rPr>
                <w:rFonts w:ascii="Calibri" w:hAnsi="Calibri"/>
              </w:rPr>
            </w:pPr>
            <w:r w:rsidRPr="00B20E9C">
              <w:rPr>
                <w:rFonts w:ascii="Calibri" w:hAnsi="Calibri"/>
              </w:rPr>
              <w:t>Καλώδιο μονότροπης οπτικής ίνας (single</w:t>
            </w:r>
            <w:r>
              <w:rPr>
                <w:rFonts w:ascii="Calibri" w:hAnsi="Calibri"/>
              </w:rPr>
              <w:t xml:space="preserve"> </w:t>
            </w:r>
            <w:r w:rsidRPr="00B20E9C">
              <w:rPr>
                <w:rFonts w:ascii="Calibri" w:hAnsi="Calibri"/>
              </w:rPr>
              <w:t>mode)</w:t>
            </w:r>
          </w:p>
        </w:tc>
        <w:tc>
          <w:tcPr>
            <w:tcW w:w="1275" w:type="dxa"/>
            <w:vAlign w:val="center"/>
          </w:tcPr>
          <w:p w14:paraId="61D7C5E2"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DCF46D8" w14:textId="77777777" w:rsidR="00F75010" w:rsidRPr="00B20E9C" w:rsidRDefault="00F75010" w:rsidP="00713CB6">
            <w:pPr>
              <w:suppressAutoHyphens/>
              <w:spacing w:line="276" w:lineRule="auto"/>
              <w:rPr>
                <w:rFonts w:ascii="Calibri" w:hAnsi="Calibri"/>
              </w:rPr>
            </w:pPr>
          </w:p>
        </w:tc>
        <w:tc>
          <w:tcPr>
            <w:tcW w:w="1588" w:type="dxa"/>
            <w:vAlign w:val="center"/>
          </w:tcPr>
          <w:p w14:paraId="03DD9AD9" w14:textId="77777777" w:rsidR="00F75010" w:rsidRPr="00B20E9C" w:rsidRDefault="00F75010" w:rsidP="00713CB6">
            <w:pPr>
              <w:suppressAutoHyphens/>
              <w:spacing w:line="276" w:lineRule="auto"/>
              <w:rPr>
                <w:rFonts w:ascii="Calibri" w:hAnsi="Calibri"/>
              </w:rPr>
            </w:pPr>
          </w:p>
        </w:tc>
      </w:tr>
      <w:tr w:rsidR="00F75010" w:rsidRPr="00B20E9C" w14:paraId="33B4AD1E" w14:textId="77777777" w:rsidTr="00713CB6">
        <w:trPr>
          <w:cantSplit/>
          <w:trHeight w:val="284"/>
        </w:trPr>
        <w:tc>
          <w:tcPr>
            <w:tcW w:w="822" w:type="dxa"/>
            <w:vAlign w:val="center"/>
          </w:tcPr>
          <w:p w14:paraId="3A802AA1"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13.10</w:t>
            </w:r>
          </w:p>
        </w:tc>
        <w:tc>
          <w:tcPr>
            <w:tcW w:w="1880" w:type="dxa"/>
            <w:vAlign w:val="center"/>
          </w:tcPr>
          <w:p w14:paraId="61F0441E"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597226BD"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0B44F376"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2</w:t>
            </w:r>
          </w:p>
        </w:tc>
        <w:tc>
          <w:tcPr>
            <w:tcW w:w="1276" w:type="dxa"/>
            <w:vAlign w:val="center"/>
          </w:tcPr>
          <w:p w14:paraId="6F3C9E53" w14:textId="77777777" w:rsidR="00F75010" w:rsidRPr="00B20E9C" w:rsidRDefault="00F75010" w:rsidP="00713CB6">
            <w:pPr>
              <w:suppressAutoHyphens/>
              <w:spacing w:line="276" w:lineRule="auto"/>
              <w:rPr>
                <w:rFonts w:ascii="Calibri" w:hAnsi="Calibri"/>
              </w:rPr>
            </w:pPr>
          </w:p>
        </w:tc>
        <w:tc>
          <w:tcPr>
            <w:tcW w:w="1588" w:type="dxa"/>
            <w:vAlign w:val="center"/>
          </w:tcPr>
          <w:p w14:paraId="0392D9A8" w14:textId="77777777" w:rsidR="00F75010" w:rsidRPr="00B20E9C" w:rsidRDefault="00F75010" w:rsidP="00713CB6">
            <w:pPr>
              <w:suppressAutoHyphens/>
              <w:spacing w:line="276" w:lineRule="auto"/>
              <w:rPr>
                <w:rFonts w:ascii="Calibri" w:hAnsi="Calibri"/>
              </w:rPr>
            </w:pPr>
          </w:p>
        </w:tc>
      </w:tr>
      <w:tr w:rsidR="00F75010" w:rsidRPr="00B20E9C" w14:paraId="17EA87AF" w14:textId="77777777" w:rsidTr="00713CB6">
        <w:trPr>
          <w:cantSplit/>
          <w:trHeight w:val="284"/>
        </w:trPr>
        <w:tc>
          <w:tcPr>
            <w:tcW w:w="822" w:type="dxa"/>
            <w:vAlign w:val="center"/>
          </w:tcPr>
          <w:p w14:paraId="35621C6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13.11</w:t>
            </w:r>
          </w:p>
        </w:tc>
        <w:tc>
          <w:tcPr>
            <w:tcW w:w="1880" w:type="dxa"/>
            <w:vAlign w:val="center"/>
          </w:tcPr>
          <w:p w14:paraId="0FE7B631"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4745406E" w14:textId="77777777" w:rsidR="00F75010" w:rsidRPr="00B20E9C" w:rsidRDefault="00F75010" w:rsidP="00713CB6">
            <w:pPr>
              <w:suppressAutoHyphens/>
              <w:spacing w:line="276" w:lineRule="auto"/>
              <w:rPr>
                <w:rFonts w:ascii="Calibri" w:hAnsi="Calibri"/>
              </w:rPr>
            </w:pPr>
            <w:r w:rsidRPr="00B20E9C">
              <w:rPr>
                <w:rFonts w:ascii="Calibri" w:hAnsi="Calibri"/>
              </w:rPr>
              <w:t>Μήκος καλωδίων&gt;=20m</w:t>
            </w:r>
          </w:p>
        </w:tc>
        <w:tc>
          <w:tcPr>
            <w:tcW w:w="1275" w:type="dxa"/>
            <w:vAlign w:val="center"/>
          </w:tcPr>
          <w:p w14:paraId="46C5928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49230D6" w14:textId="77777777" w:rsidR="00F75010" w:rsidRPr="00B20E9C" w:rsidRDefault="00F75010" w:rsidP="00713CB6">
            <w:pPr>
              <w:suppressAutoHyphens/>
              <w:spacing w:line="276" w:lineRule="auto"/>
              <w:rPr>
                <w:rFonts w:ascii="Calibri" w:hAnsi="Calibri"/>
              </w:rPr>
            </w:pPr>
          </w:p>
        </w:tc>
        <w:tc>
          <w:tcPr>
            <w:tcW w:w="1588" w:type="dxa"/>
            <w:vAlign w:val="center"/>
          </w:tcPr>
          <w:p w14:paraId="176850A5" w14:textId="77777777" w:rsidR="00F75010" w:rsidRPr="00B20E9C" w:rsidRDefault="00F75010" w:rsidP="00713CB6">
            <w:pPr>
              <w:suppressAutoHyphens/>
              <w:spacing w:line="276" w:lineRule="auto"/>
              <w:rPr>
                <w:rFonts w:ascii="Calibri" w:hAnsi="Calibri"/>
              </w:rPr>
            </w:pPr>
          </w:p>
        </w:tc>
      </w:tr>
      <w:tr w:rsidR="00F75010" w:rsidRPr="00B20E9C" w14:paraId="30C6E685" w14:textId="77777777" w:rsidTr="00713CB6">
        <w:trPr>
          <w:cantSplit/>
          <w:trHeight w:val="284"/>
        </w:trPr>
        <w:tc>
          <w:tcPr>
            <w:tcW w:w="822" w:type="dxa"/>
            <w:vAlign w:val="center"/>
          </w:tcPr>
          <w:p w14:paraId="1B6411D4"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13.12</w:t>
            </w:r>
          </w:p>
        </w:tc>
        <w:tc>
          <w:tcPr>
            <w:tcW w:w="1880" w:type="dxa"/>
            <w:vAlign w:val="center"/>
          </w:tcPr>
          <w:p w14:paraId="690CAFE7"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26C53279" w14:textId="77777777" w:rsidR="00F75010" w:rsidRPr="00B20E9C" w:rsidRDefault="00F75010" w:rsidP="00713CB6">
            <w:pPr>
              <w:suppressAutoHyphens/>
              <w:spacing w:line="276" w:lineRule="auto"/>
              <w:rPr>
                <w:rFonts w:ascii="Calibri" w:hAnsi="Calibri"/>
              </w:rPr>
            </w:pPr>
            <w:r w:rsidRPr="00B20E9C">
              <w:rPr>
                <w:rFonts w:ascii="Calibri" w:hAnsi="Calibri"/>
              </w:rPr>
              <w:t>Να διαθέτουν διεπαφές τύπου LC και LC</w:t>
            </w:r>
          </w:p>
        </w:tc>
        <w:tc>
          <w:tcPr>
            <w:tcW w:w="1275" w:type="dxa"/>
            <w:vAlign w:val="center"/>
          </w:tcPr>
          <w:p w14:paraId="762E019A"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5E00733E" w14:textId="77777777" w:rsidR="00F75010" w:rsidRPr="00B20E9C" w:rsidRDefault="00F75010" w:rsidP="00713CB6">
            <w:pPr>
              <w:suppressAutoHyphens/>
              <w:spacing w:line="276" w:lineRule="auto"/>
              <w:rPr>
                <w:rFonts w:ascii="Calibri" w:hAnsi="Calibri"/>
              </w:rPr>
            </w:pPr>
          </w:p>
        </w:tc>
        <w:tc>
          <w:tcPr>
            <w:tcW w:w="1588" w:type="dxa"/>
            <w:vAlign w:val="center"/>
          </w:tcPr>
          <w:p w14:paraId="52520CEE" w14:textId="77777777" w:rsidR="00F75010" w:rsidRPr="00B20E9C" w:rsidRDefault="00F75010" w:rsidP="00713CB6">
            <w:pPr>
              <w:suppressAutoHyphens/>
              <w:spacing w:line="276" w:lineRule="auto"/>
              <w:rPr>
                <w:rFonts w:ascii="Calibri" w:hAnsi="Calibri"/>
              </w:rPr>
            </w:pPr>
          </w:p>
        </w:tc>
      </w:tr>
      <w:tr w:rsidR="00F75010" w:rsidRPr="00B20E9C" w14:paraId="0B0D6758" w14:textId="77777777" w:rsidTr="00713CB6">
        <w:trPr>
          <w:cantSplit/>
          <w:trHeight w:val="284"/>
        </w:trPr>
        <w:tc>
          <w:tcPr>
            <w:tcW w:w="822" w:type="dxa"/>
            <w:vAlign w:val="center"/>
          </w:tcPr>
          <w:p w14:paraId="598650E9" w14:textId="77777777" w:rsidR="00F75010" w:rsidRPr="00B20E9C" w:rsidRDefault="00F75010" w:rsidP="00713CB6">
            <w:pPr>
              <w:suppressAutoHyphens/>
              <w:spacing w:line="276" w:lineRule="auto"/>
              <w:jc w:val="center"/>
              <w:rPr>
                <w:rFonts w:ascii="Calibri" w:hAnsi="Calibri"/>
              </w:rPr>
            </w:pPr>
          </w:p>
        </w:tc>
        <w:tc>
          <w:tcPr>
            <w:tcW w:w="1880" w:type="dxa"/>
            <w:vAlign w:val="center"/>
          </w:tcPr>
          <w:p w14:paraId="10DAD742" w14:textId="77777777" w:rsidR="00F75010" w:rsidRPr="00B20E9C" w:rsidRDefault="00F75010" w:rsidP="00713CB6">
            <w:pPr>
              <w:suppressAutoHyphens/>
              <w:spacing w:line="276" w:lineRule="auto"/>
              <w:rPr>
                <w:rFonts w:ascii="Calibri" w:hAnsi="Calibri"/>
              </w:rPr>
            </w:pPr>
          </w:p>
        </w:tc>
        <w:tc>
          <w:tcPr>
            <w:tcW w:w="2798" w:type="dxa"/>
            <w:vAlign w:val="center"/>
          </w:tcPr>
          <w:p w14:paraId="3680C5EF" w14:textId="77777777" w:rsidR="00F75010" w:rsidRPr="00B20E9C" w:rsidRDefault="00F75010" w:rsidP="00713CB6">
            <w:pPr>
              <w:suppressAutoHyphens/>
              <w:spacing w:line="276" w:lineRule="auto"/>
              <w:rPr>
                <w:rFonts w:ascii="Calibri" w:hAnsi="Calibri"/>
                <w:b/>
              </w:rPr>
            </w:pPr>
            <w:r w:rsidRPr="00B20E9C">
              <w:rPr>
                <w:rFonts w:ascii="Calibri" w:hAnsi="Calibri"/>
                <w:b/>
              </w:rPr>
              <w:t>(για τη σύνδεση του ενδιάμεσου panel</w:t>
            </w:r>
            <w:r>
              <w:rPr>
                <w:rFonts w:ascii="Calibri" w:hAnsi="Calibri"/>
                <w:b/>
              </w:rPr>
              <w:t xml:space="preserve"> </w:t>
            </w:r>
            <w:r w:rsidRPr="00B20E9C">
              <w:rPr>
                <w:rFonts w:ascii="Calibri" w:hAnsi="Calibri"/>
                <w:b/>
              </w:rPr>
              <w:t>του παρόχου με το datacenter</w:t>
            </w:r>
            <w:r>
              <w:rPr>
                <w:rFonts w:ascii="Calibri" w:hAnsi="Calibri"/>
                <w:b/>
              </w:rPr>
              <w:t xml:space="preserve"> </w:t>
            </w:r>
            <w:r w:rsidRPr="00B20E9C">
              <w:rPr>
                <w:rFonts w:ascii="Calibri" w:hAnsi="Calibri"/>
                <w:b/>
              </w:rPr>
              <w:t>αυτού)</w:t>
            </w:r>
          </w:p>
        </w:tc>
        <w:tc>
          <w:tcPr>
            <w:tcW w:w="1275" w:type="dxa"/>
            <w:vAlign w:val="center"/>
          </w:tcPr>
          <w:p w14:paraId="05363C31"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0CAFD987" w14:textId="77777777" w:rsidR="00F75010" w:rsidRPr="00B20E9C" w:rsidRDefault="00F75010" w:rsidP="00713CB6">
            <w:pPr>
              <w:suppressAutoHyphens/>
              <w:spacing w:line="276" w:lineRule="auto"/>
              <w:rPr>
                <w:rFonts w:ascii="Calibri" w:hAnsi="Calibri"/>
              </w:rPr>
            </w:pPr>
          </w:p>
        </w:tc>
        <w:tc>
          <w:tcPr>
            <w:tcW w:w="1588" w:type="dxa"/>
            <w:vAlign w:val="center"/>
          </w:tcPr>
          <w:p w14:paraId="5138CC96" w14:textId="77777777" w:rsidR="00F75010" w:rsidRPr="00B20E9C" w:rsidRDefault="00F75010" w:rsidP="00713CB6">
            <w:pPr>
              <w:suppressAutoHyphens/>
              <w:spacing w:line="276" w:lineRule="auto"/>
              <w:rPr>
                <w:rFonts w:ascii="Calibri" w:hAnsi="Calibri"/>
              </w:rPr>
            </w:pPr>
          </w:p>
        </w:tc>
      </w:tr>
      <w:tr w:rsidR="00F75010" w:rsidRPr="00B20E9C" w14:paraId="7FDB90AD" w14:textId="77777777" w:rsidTr="00713CB6">
        <w:trPr>
          <w:cantSplit/>
          <w:trHeight w:val="284"/>
        </w:trPr>
        <w:tc>
          <w:tcPr>
            <w:tcW w:w="822" w:type="dxa"/>
            <w:vAlign w:val="center"/>
          </w:tcPr>
          <w:p w14:paraId="1C424E13"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13.13</w:t>
            </w:r>
          </w:p>
        </w:tc>
        <w:tc>
          <w:tcPr>
            <w:tcW w:w="1880" w:type="dxa"/>
            <w:vAlign w:val="center"/>
          </w:tcPr>
          <w:p w14:paraId="36B9DDBC"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137C3CEE" w14:textId="77777777" w:rsidR="00F75010" w:rsidRPr="00B20E9C" w:rsidRDefault="00F75010" w:rsidP="00713CB6">
            <w:pPr>
              <w:suppressAutoHyphens/>
              <w:spacing w:line="276" w:lineRule="auto"/>
              <w:rPr>
                <w:rFonts w:ascii="Calibri" w:hAnsi="Calibri"/>
              </w:rPr>
            </w:pPr>
            <w:r w:rsidRPr="00B20E9C">
              <w:rPr>
                <w:rFonts w:ascii="Calibri" w:hAnsi="Calibri"/>
              </w:rPr>
              <w:t>Καλώδιο μονότροπης οπτικής ίνας (singlemode)</w:t>
            </w:r>
          </w:p>
        </w:tc>
        <w:tc>
          <w:tcPr>
            <w:tcW w:w="1275" w:type="dxa"/>
            <w:vAlign w:val="center"/>
          </w:tcPr>
          <w:p w14:paraId="203A42D1"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762202EC" w14:textId="77777777" w:rsidR="00F75010" w:rsidRPr="00B20E9C" w:rsidRDefault="00F75010" w:rsidP="00713CB6">
            <w:pPr>
              <w:suppressAutoHyphens/>
              <w:spacing w:line="276" w:lineRule="auto"/>
              <w:rPr>
                <w:rFonts w:ascii="Calibri" w:hAnsi="Calibri"/>
              </w:rPr>
            </w:pPr>
          </w:p>
        </w:tc>
        <w:tc>
          <w:tcPr>
            <w:tcW w:w="1588" w:type="dxa"/>
            <w:vAlign w:val="center"/>
          </w:tcPr>
          <w:p w14:paraId="11D6FE04" w14:textId="77777777" w:rsidR="00F75010" w:rsidRPr="00B20E9C" w:rsidRDefault="00F75010" w:rsidP="00713CB6">
            <w:pPr>
              <w:suppressAutoHyphens/>
              <w:spacing w:line="276" w:lineRule="auto"/>
              <w:rPr>
                <w:rFonts w:ascii="Calibri" w:hAnsi="Calibri"/>
              </w:rPr>
            </w:pPr>
          </w:p>
        </w:tc>
      </w:tr>
      <w:tr w:rsidR="00F75010" w:rsidRPr="00B20E9C" w14:paraId="6274693C" w14:textId="77777777" w:rsidTr="00713CB6">
        <w:trPr>
          <w:cantSplit/>
          <w:trHeight w:val="284"/>
        </w:trPr>
        <w:tc>
          <w:tcPr>
            <w:tcW w:w="822" w:type="dxa"/>
            <w:vAlign w:val="center"/>
          </w:tcPr>
          <w:p w14:paraId="254A4A04"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13.14</w:t>
            </w:r>
          </w:p>
        </w:tc>
        <w:tc>
          <w:tcPr>
            <w:tcW w:w="1880" w:type="dxa"/>
            <w:vAlign w:val="center"/>
          </w:tcPr>
          <w:p w14:paraId="2E063706"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3F79A42A"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389BC7EF"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1</w:t>
            </w:r>
          </w:p>
        </w:tc>
        <w:tc>
          <w:tcPr>
            <w:tcW w:w="1276" w:type="dxa"/>
            <w:vAlign w:val="center"/>
          </w:tcPr>
          <w:p w14:paraId="4B51EC26" w14:textId="77777777" w:rsidR="00F75010" w:rsidRPr="00B20E9C" w:rsidRDefault="00F75010" w:rsidP="00713CB6">
            <w:pPr>
              <w:suppressAutoHyphens/>
              <w:spacing w:line="276" w:lineRule="auto"/>
              <w:rPr>
                <w:rFonts w:ascii="Calibri" w:hAnsi="Calibri"/>
              </w:rPr>
            </w:pPr>
          </w:p>
        </w:tc>
        <w:tc>
          <w:tcPr>
            <w:tcW w:w="1588" w:type="dxa"/>
            <w:vAlign w:val="center"/>
          </w:tcPr>
          <w:p w14:paraId="20DD3CDB" w14:textId="77777777" w:rsidR="00F75010" w:rsidRPr="00B20E9C" w:rsidRDefault="00F75010" w:rsidP="00713CB6">
            <w:pPr>
              <w:suppressAutoHyphens/>
              <w:spacing w:line="276" w:lineRule="auto"/>
              <w:rPr>
                <w:rFonts w:ascii="Calibri" w:hAnsi="Calibri"/>
              </w:rPr>
            </w:pPr>
          </w:p>
        </w:tc>
      </w:tr>
      <w:tr w:rsidR="00F75010" w:rsidRPr="00B20E9C" w14:paraId="7E7D0474" w14:textId="77777777" w:rsidTr="00713CB6">
        <w:trPr>
          <w:cantSplit/>
          <w:trHeight w:val="284"/>
        </w:trPr>
        <w:tc>
          <w:tcPr>
            <w:tcW w:w="822" w:type="dxa"/>
            <w:vAlign w:val="center"/>
          </w:tcPr>
          <w:p w14:paraId="26F60E2C"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13.15</w:t>
            </w:r>
          </w:p>
        </w:tc>
        <w:tc>
          <w:tcPr>
            <w:tcW w:w="1880" w:type="dxa"/>
            <w:vAlign w:val="center"/>
          </w:tcPr>
          <w:p w14:paraId="488A6CA0"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01760A46" w14:textId="77777777" w:rsidR="00F75010" w:rsidRPr="00B20E9C" w:rsidRDefault="00F75010" w:rsidP="00713CB6">
            <w:pPr>
              <w:suppressAutoHyphens/>
              <w:spacing w:line="276" w:lineRule="auto"/>
              <w:rPr>
                <w:rFonts w:ascii="Calibri" w:hAnsi="Calibri"/>
              </w:rPr>
            </w:pPr>
            <w:r w:rsidRPr="00B20E9C">
              <w:rPr>
                <w:rFonts w:ascii="Calibri" w:hAnsi="Calibri"/>
              </w:rPr>
              <w:t>Μήκος καλωδίου&gt;=130m</w:t>
            </w:r>
          </w:p>
        </w:tc>
        <w:tc>
          <w:tcPr>
            <w:tcW w:w="1275" w:type="dxa"/>
            <w:vAlign w:val="center"/>
          </w:tcPr>
          <w:p w14:paraId="2874D23C"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24B2011F" w14:textId="77777777" w:rsidR="00F75010" w:rsidRPr="00B20E9C" w:rsidRDefault="00F75010" w:rsidP="00713CB6">
            <w:pPr>
              <w:suppressAutoHyphens/>
              <w:spacing w:line="276" w:lineRule="auto"/>
              <w:rPr>
                <w:rFonts w:ascii="Calibri" w:hAnsi="Calibri"/>
              </w:rPr>
            </w:pPr>
          </w:p>
        </w:tc>
        <w:tc>
          <w:tcPr>
            <w:tcW w:w="1588" w:type="dxa"/>
            <w:vAlign w:val="center"/>
          </w:tcPr>
          <w:p w14:paraId="5BE1BF84" w14:textId="77777777" w:rsidR="00F75010" w:rsidRPr="00B20E9C" w:rsidRDefault="00F75010" w:rsidP="00713CB6">
            <w:pPr>
              <w:suppressAutoHyphens/>
              <w:spacing w:line="276" w:lineRule="auto"/>
              <w:rPr>
                <w:rFonts w:ascii="Calibri" w:hAnsi="Calibri"/>
              </w:rPr>
            </w:pPr>
          </w:p>
        </w:tc>
      </w:tr>
      <w:tr w:rsidR="00F75010" w:rsidRPr="00B20E9C" w14:paraId="62F00CFB" w14:textId="77777777" w:rsidTr="00713CB6">
        <w:trPr>
          <w:cantSplit/>
          <w:trHeight w:val="284"/>
        </w:trPr>
        <w:tc>
          <w:tcPr>
            <w:tcW w:w="822" w:type="dxa"/>
            <w:vAlign w:val="center"/>
          </w:tcPr>
          <w:p w14:paraId="1D20C20A"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13.16</w:t>
            </w:r>
          </w:p>
        </w:tc>
        <w:tc>
          <w:tcPr>
            <w:tcW w:w="1880" w:type="dxa"/>
            <w:vAlign w:val="center"/>
          </w:tcPr>
          <w:p w14:paraId="0CC0C2B1" w14:textId="77777777" w:rsidR="00F75010" w:rsidRPr="00B20E9C" w:rsidRDefault="00F75010" w:rsidP="00713CB6">
            <w:pPr>
              <w:suppressAutoHyphens/>
              <w:spacing w:line="276" w:lineRule="auto"/>
              <w:rPr>
                <w:rFonts w:ascii="Calibri" w:hAnsi="Calibri"/>
                <w:bCs/>
              </w:rPr>
            </w:pPr>
            <w:r w:rsidRPr="00B20E9C">
              <w:rPr>
                <w:rFonts w:ascii="Calibri" w:hAnsi="Calibri"/>
                <w:bCs/>
              </w:rPr>
              <w:t>Fiber cables</w:t>
            </w:r>
          </w:p>
        </w:tc>
        <w:tc>
          <w:tcPr>
            <w:tcW w:w="2798" w:type="dxa"/>
            <w:vAlign w:val="center"/>
          </w:tcPr>
          <w:p w14:paraId="59F9B799" w14:textId="77777777" w:rsidR="00F75010" w:rsidRPr="00B20E9C" w:rsidRDefault="00F75010" w:rsidP="00713CB6">
            <w:pPr>
              <w:suppressAutoHyphens/>
              <w:spacing w:line="276" w:lineRule="auto"/>
              <w:rPr>
                <w:rFonts w:ascii="Calibri" w:hAnsi="Calibri"/>
              </w:rPr>
            </w:pPr>
            <w:r w:rsidRPr="00B20E9C">
              <w:rPr>
                <w:rFonts w:ascii="Calibri" w:hAnsi="Calibri"/>
              </w:rPr>
              <w:t>Να διαθέτει</w:t>
            </w:r>
            <w:r>
              <w:rPr>
                <w:rFonts w:ascii="Calibri" w:hAnsi="Calibri"/>
              </w:rPr>
              <w:t xml:space="preserve"> </w:t>
            </w:r>
            <w:r w:rsidRPr="00B20E9C">
              <w:rPr>
                <w:rFonts w:ascii="Calibri" w:hAnsi="Calibri"/>
              </w:rPr>
              <w:t>διεπαφές τύπου LC και LC</w:t>
            </w:r>
          </w:p>
        </w:tc>
        <w:tc>
          <w:tcPr>
            <w:tcW w:w="1275" w:type="dxa"/>
            <w:vAlign w:val="center"/>
          </w:tcPr>
          <w:p w14:paraId="5C05445E"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511CB78B" w14:textId="77777777" w:rsidR="00F75010" w:rsidRPr="00B20E9C" w:rsidRDefault="00F75010" w:rsidP="00713CB6">
            <w:pPr>
              <w:suppressAutoHyphens/>
              <w:spacing w:line="276" w:lineRule="auto"/>
              <w:rPr>
                <w:rFonts w:ascii="Calibri" w:hAnsi="Calibri"/>
              </w:rPr>
            </w:pPr>
          </w:p>
        </w:tc>
        <w:tc>
          <w:tcPr>
            <w:tcW w:w="1588" w:type="dxa"/>
            <w:vAlign w:val="center"/>
          </w:tcPr>
          <w:p w14:paraId="55BA30D4" w14:textId="77777777" w:rsidR="00F75010" w:rsidRPr="00B20E9C" w:rsidRDefault="00F75010" w:rsidP="00713CB6">
            <w:pPr>
              <w:suppressAutoHyphens/>
              <w:spacing w:line="276" w:lineRule="auto"/>
              <w:rPr>
                <w:rFonts w:ascii="Calibri" w:hAnsi="Calibri"/>
              </w:rPr>
            </w:pPr>
          </w:p>
        </w:tc>
      </w:tr>
      <w:tr w:rsidR="00F75010" w:rsidRPr="00B20E9C" w14:paraId="39E85368" w14:textId="77777777" w:rsidTr="00713CB6">
        <w:trPr>
          <w:cantSplit/>
          <w:trHeight w:val="284"/>
        </w:trPr>
        <w:tc>
          <w:tcPr>
            <w:tcW w:w="822" w:type="dxa"/>
            <w:vAlign w:val="center"/>
          </w:tcPr>
          <w:p w14:paraId="2E2EDC77" w14:textId="77777777" w:rsidR="00F75010" w:rsidRPr="00B20E9C" w:rsidRDefault="00F75010" w:rsidP="00713CB6">
            <w:pPr>
              <w:suppressAutoHyphens/>
              <w:spacing w:line="276" w:lineRule="auto"/>
              <w:jc w:val="center"/>
              <w:rPr>
                <w:rFonts w:ascii="Calibri" w:hAnsi="Calibri"/>
                <w:bCs/>
              </w:rPr>
            </w:pPr>
          </w:p>
        </w:tc>
        <w:tc>
          <w:tcPr>
            <w:tcW w:w="1880" w:type="dxa"/>
            <w:vAlign w:val="center"/>
          </w:tcPr>
          <w:p w14:paraId="56CC8E8E" w14:textId="77777777" w:rsidR="00F75010" w:rsidRPr="00B20E9C" w:rsidRDefault="00F75010" w:rsidP="00713CB6">
            <w:pPr>
              <w:suppressAutoHyphens/>
              <w:spacing w:line="276" w:lineRule="auto"/>
              <w:rPr>
                <w:rFonts w:ascii="Calibri" w:hAnsi="Calibri"/>
                <w:bCs/>
              </w:rPr>
            </w:pPr>
          </w:p>
        </w:tc>
        <w:tc>
          <w:tcPr>
            <w:tcW w:w="2798" w:type="dxa"/>
            <w:vAlign w:val="center"/>
          </w:tcPr>
          <w:p w14:paraId="0085C8D0" w14:textId="77777777" w:rsidR="00F75010" w:rsidRPr="00B20E9C" w:rsidRDefault="00F75010" w:rsidP="00713CB6">
            <w:pPr>
              <w:suppressAutoHyphens/>
              <w:spacing w:line="276" w:lineRule="auto"/>
              <w:rPr>
                <w:rFonts w:ascii="Calibri" w:hAnsi="Calibri"/>
                <w:b/>
              </w:rPr>
            </w:pPr>
            <w:r w:rsidRPr="00B20E9C">
              <w:rPr>
                <w:rFonts w:ascii="Calibri" w:hAnsi="Calibri"/>
                <w:b/>
              </w:rPr>
              <w:t>(για τους μεταγωγείς των υπολογιστικών κέντρων)</w:t>
            </w:r>
          </w:p>
        </w:tc>
        <w:tc>
          <w:tcPr>
            <w:tcW w:w="1275" w:type="dxa"/>
            <w:vAlign w:val="center"/>
          </w:tcPr>
          <w:p w14:paraId="27758445" w14:textId="77777777" w:rsidR="00F75010" w:rsidRPr="00B20E9C" w:rsidRDefault="00F75010" w:rsidP="00713CB6">
            <w:pPr>
              <w:suppressAutoHyphens/>
              <w:spacing w:line="276" w:lineRule="auto"/>
              <w:jc w:val="center"/>
              <w:rPr>
                <w:rFonts w:ascii="Calibri" w:hAnsi="Calibri"/>
              </w:rPr>
            </w:pPr>
          </w:p>
        </w:tc>
        <w:tc>
          <w:tcPr>
            <w:tcW w:w="1276" w:type="dxa"/>
            <w:vAlign w:val="center"/>
          </w:tcPr>
          <w:p w14:paraId="62600117" w14:textId="77777777" w:rsidR="00F75010" w:rsidRPr="00B20E9C" w:rsidRDefault="00F75010" w:rsidP="00713CB6">
            <w:pPr>
              <w:suppressAutoHyphens/>
              <w:spacing w:line="276" w:lineRule="auto"/>
              <w:rPr>
                <w:rFonts w:ascii="Calibri" w:hAnsi="Calibri"/>
              </w:rPr>
            </w:pPr>
          </w:p>
        </w:tc>
        <w:tc>
          <w:tcPr>
            <w:tcW w:w="1588" w:type="dxa"/>
            <w:vAlign w:val="center"/>
          </w:tcPr>
          <w:p w14:paraId="1816B346" w14:textId="77777777" w:rsidR="00F75010" w:rsidRPr="00B20E9C" w:rsidRDefault="00F75010" w:rsidP="00713CB6">
            <w:pPr>
              <w:suppressAutoHyphens/>
              <w:spacing w:line="276" w:lineRule="auto"/>
              <w:rPr>
                <w:rFonts w:ascii="Calibri" w:hAnsi="Calibri"/>
              </w:rPr>
            </w:pPr>
          </w:p>
        </w:tc>
      </w:tr>
      <w:tr w:rsidR="00F75010" w:rsidRPr="00B20E9C" w14:paraId="7AB64236" w14:textId="77777777" w:rsidTr="00713CB6">
        <w:trPr>
          <w:cantSplit/>
          <w:trHeight w:val="284"/>
        </w:trPr>
        <w:tc>
          <w:tcPr>
            <w:tcW w:w="822" w:type="dxa"/>
            <w:vAlign w:val="center"/>
          </w:tcPr>
          <w:p w14:paraId="20D4817E"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13.17</w:t>
            </w:r>
          </w:p>
        </w:tc>
        <w:tc>
          <w:tcPr>
            <w:tcW w:w="1880" w:type="dxa"/>
            <w:vAlign w:val="center"/>
          </w:tcPr>
          <w:p w14:paraId="137887E8" w14:textId="77777777" w:rsidR="00F75010" w:rsidRPr="00B20E9C" w:rsidRDefault="00F75010" w:rsidP="00713CB6">
            <w:pPr>
              <w:suppressAutoHyphens/>
              <w:spacing w:line="276" w:lineRule="auto"/>
              <w:rPr>
                <w:rFonts w:ascii="Calibri" w:hAnsi="Calibri"/>
                <w:bCs/>
              </w:rPr>
            </w:pPr>
            <w:r w:rsidRPr="00B20E9C">
              <w:rPr>
                <w:rFonts w:ascii="Calibri" w:hAnsi="Calibri"/>
                <w:bCs/>
              </w:rPr>
              <w:t>Stack cables</w:t>
            </w:r>
          </w:p>
        </w:tc>
        <w:tc>
          <w:tcPr>
            <w:tcW w:w="2798" w:type="dxa"/>
            <w:vAlign w:val="center"/>
          </w:tcPr>
          <w:p w14:paraId="12028D8D" w14:textId="77777777" w:rsidR="00F75010" w:rsidRPr="00B20E9C" w:rsidRDefault="00F75010" w:rsidP="00713CB6">
            <w:pPr>
              <w:suppressAutoHyphens/>
              <w:spacing w:line="276" w:lineRule="auto"/>
              <w:rPr>
                <w:rFonts w:ascii="Calibri" w:hAnsi="Calibri"/>
              </w:rPr>
            </w:pPr>
            <w:r w:rsidRPr="00B20E9C">
              <w:rPr>
                <w:rFonts w:ascii="Calibri" w:hAnsi="Calibri"/>
              </w:rPr>
              <w:t>Να είναι του ίδιου κατασκευαστή με τους δεκαπέντε προσφερόμενους μεταγωγείς</w:t>
            </w:r>
          </w:p>
        </w:tc>
        <w:tc>
          <w:tcPr>
            <w:tcW w:w="1275" w:type="dxa"/>
            <w:vAlign w:val="center"/>
          </w:tcPr>
          <w:p w14:paraId="06FD0B87"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NAI</w:t>
            </w:r>
          </w:p>
        </w:tc>
        <w:tc>
          <w:tcPr>
            <w:tcW w:w="1276" w:type="dxa"/>
            <w:vAlign w:val="center"/>
          </w:tcPr>
          <w:p w14:paraId="34B00173" w14:textId="77777777" w:rsidR="00F75010" w:rsidRPr="00B20E9C" w:rsidRDefault="00F75010" w:rsidP="00713CB6">
            <w:pPr>
              <w:suppressAutoHyphens/>
              <w:spacing w:line="276" w:lineRule="auto"/>
              <w:rPr>
                <w:rFonts w:ascii="Calibri" w:hAnsi="Calibri"/>
              </w:rPr>
            </w:pPr>
          </w:p>
        </w:tc>
        <w:tc>
          <w:tcPr>
            <w:tcW w:w="1588" w:type="dxa"/>
            <w:vAlign w:val="center"/>
          </w:tcPr>
          <w:p w14:paraId="5F347696" w14:textId="77777777" w:rsidR="00F75010" w:rsidRPr="00B20E9C" w:rsidRDefault="00F75010" w:rsidP="00713CB6">
            <w:pPr>
              <w:suppressAutoHyphens/>
              <w:spacing w:line="276" w:lineRule="auto"/>
              <w:rPr>
                <w:rFonts w:ascii="Calibri" w:hAnsi="Calibri"/>
              </w:rPr>
            </w:pPr>
          </w:p>
        </w:tc>
      </w:tr>
      <w:tr w:rsidR="00F75010" w:rsidRPr="00B20E9C" w14:paraId="25B242E4" w14:textId="77777777" w:rsidTr="00713CB6">
        <w:trPr>
          <w:cantSplit/>
          <w:trHeight w:val="284"/>
        </w:trPr>
        <w:tc>
          <w:tcPr>
            <w:tcW w:w="822" w:type="dxa"/>
            <w:vAlign w:val="center"/>
          </w:tcPr>
          <w:p w14:paraId="3D171D22" w14:textId="77777777" w:rsidR="00F75010" w:rsidRPr="00B20E9C" w:rsidRDefault="00F75010" w:rsidP="00713CB6">
            <w:pPr>
              <w:suppressAutoHyphens/>
              <w:spacing w:line="276" w:lineRule="auto"/>
              <w:jc w:val="center"/>
              <w:rPr>
                <w:rFonts w:ascii="Calibri" w:hAnsi="Calibri"/>
                <w:bCs/>
              </w:rPr>
            </w:pPr>
            <w:r w:rsidRPr="00B20E9C">
              <w:rPr>
                <w:rFonts w:ascii="Calibri" w:hAnsi="Calibri"/>
                <w:bCs/>
              </w:rPr>
              <w:t>13.18</w:t>
            </w:r>
          </w:p>
        </w:tc>
        <w:tc>
          <w:tcPr>
            <w:tcW w:w="1880" w:type="dxa"/>
            <w:vAlign w:val="center"/>
          </w:tcPr>
          <w:p w14:paraId="3AC58395" w14:textId="77777777" w:rsidR="00F75010" w:rsidRPr="00B20E9C" w:rsidRDefault="00F75010" w:rsidP="00713CB6">
            <w:pPr>
              <w:suppressAutoHyphens/>
              <w:spacing w:line="276" w:lineRule="auto"/>
              <w:rPr>
                <w:rFonts w:ascii="Calibri" w:hAnsi="Calibri"/>
                <w:bCs/>
              </w:rPr>
            </w:pPr>
            <w:r w:rsidRPr="00B20E9C">
              <w:rPr>
                <w:rFonts w:ascii="Calibri" w:hAnsi="Calibri"/>
                <w:bCs/>
              </w:rPr>
              <w:t>Stack cables</w:t>
            </w:r>
          </w:p>
        </w:tc>
        <w:tc>
          <w:tcPr>
            <w:tcW w:w="2798" w:type="dxa"/>
            <w:vAlign w:val="center"/>
          </w:tcPr>
          <w:p w14:paraId="4655C9FD" w14:textId="77777777" w:rsidR="00F75010" w:rsidRPr="00B20E9C" w:rsidRDefault="00F75010" w:rsidP="00713CB6">
            <w:pPr>
              <w:suppressAutoHyphens/>
              <w:spacing w:line="276" w:lineRule="auto"/>
              <w:rPr>
                <w:rFonts w:ascii="Calibri" w:hAnsi="Calibri"/>
              </w:rPr>
            </w:pPr>
            <w:r w:rsidRPr="00B20E9C">
              <w:rPr>
                <w:rFonts w:ascii="Calibri" w:hAnsi="Calibri"/>
              </w:rPr>
              <w:t>Προσφερόμενος αριθμός</w:t>
            </w:r>
          </w:p>
        </w:tc>
        <w:tc>
          <w:tcPr>
            <w:tcW w:w="1275" w:type="dxa"/>
            <w:vAlign w:val="center"/>
          </w:tcPr>
          <w:p w14:paraId="6432C719"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3</w:t>
            </w:r>
          </w:p>
        </w:tc>
        <w:tc>
          <w:tcPr>
            <w:tcW w:w="1276" w:type="dxa"/>
            <w:vAlign w:val="center"/>
          </w:tcPr>
          <w:p w14:paraId="0B0D0245" w14:textId="77777777" w:rsidR="00F75010" w:rsidRPr="00B20E9C" w:rsidRDefault="00F75010" w:rsidP="00713CB6">
            <w:pPr>
              <w:suppressAutoHyphens/>
              <w:spacing w:line="276" w:lineRule="auto"/>
              <w:rPr>
                <w:rFonts w:ascii="Calibri" w:hAnsi="Calibri"/>
              </w:rPr>
            </w:pPr>
          </w:p>
        </w:tc>
        <w:tc>
          <w:tcPr>
            <w:tcW w:w="1588" w:type="dxa"/>
            <w:vAlign w:val="center"/>
          </w:tcPr>
          <w:p w14:paraId="0D1CD208" w14:textId="77777777" w:rsidR="00F75010" w:rsidRPr="00B20E9C" w:rsidRDefault="00F75010" w:rsidP="00713CB6">
            <w:pPr>
              <w:suppressAutoHyphens/>
              <w:spacing w:line="276" w:lineRule="auto"/>
              <w:rPr>
                <w:rFonts w:ascii="Calibri" w:hAnsi="Calibri"/>
              </w:rPr>
            </w:pPr>
          </w:p>
        </w:tc>
      </w:tr>
      <w:tr w:rsidR="00F75010" w:rsidRPr="00B20E9C" w14:paraId="1A290F3C" w14:textId="77777777" w:rsidTr="00713CB6">
        <w:trPr>
          <w:cantSplit/>
          <w:trHeight w:val="284"/>
        </w:trPr>
        <w:tc>
          <w:tcPr>
            <w:tcW w:w="822" w:type="dxa"/>
            <w:shd w:val="clear" w:color="auto" w:fill="D9D9D9"/>
            <w:vAlign w:val="center"/>
          </w:tcPr>
          <w:p w14:paraId="42BCF154" w14:textId="77777777" w:rsidR="00F75010" w:rsidRPr="00B20E9C" w:rsidRDefault="00F75010" w:rsidP="00713CB6">
            <w:pPr>
              <w:suppressAutoHyphens/>
              <w:spacing w:line="276" w:lineRule="auto"/>
              <w:jc w:val="center"/>
              <w:rPr>
                <w:rFonts w:ascii="Calibri" w:hAnsi="Calibri"/>
                <w:bCs/>
              </w:rPr>
            </w:pPr>
            <w:r w:rsidRPr="00B20E9C">
              <w:rPr>
                <w:rFonts w:ascii="Calibri" w:hAnsi="Calibri" w:cs="Calibri"/>
                <w:bCs/>
              </w:rPr>
              <w:t>14</w:t>
            </w:r>
          </w:p>
        </w:tc>
        <w:tc>
          <w:tcPr>
            <w:tcW w:w="1880" w:type="dxa"/>
            <w:shd w:val="clear" w:color="auto" w:fill="D9D9D9"/>
            <w:vAlign w:val="center"/>
          </w:tcPr>
          <w:p w14:paraId="65830ED0" w14:textId="77777777" w:rsidR="00F75010" w:rsidRPr="00BC6C3E" w:rsidRDefault="00F75010" w:rsidP="00713CB6">
            <w:pPr>
              <w:suppressAutoHyphens/>
              <w:spacing w:line="276" w:lineRule="auto"/>
              <w:rPr>
                <w:rFonts w:ascii="Calibri" w:hAnsi="Calibri"/>
                <w:b/>
                <w:bCs/>
              </w:rPr>
            </w:pPr>
            <w:r>
              <w:rPr>
                <w:rFonts w:ascii="Calibri" w:hAnsi="Calibri" w:cs="Calibri"/>
                <w:b/>
                <w:bCs/>
              </w:rPr>
              <w:t>Υποστηρικτικό υ</w:t>
            </w:r>
            <w:r w:rsidRPr="00BC6C3E">
              <w:rPr>
                <w:rFonts w:ascii="Calibri" w:hAnsi="Calibri" w:cs="Calibri"/>
                <w:b/>
                <w:bCs/>
              </w:rPr>
              <w:t>λικό</w:t>
            </w:r>
          </w:p>
        </w:tc>
        <w:tc>
          <w:tcPr>
            <w:tcW w:w="2798" w:type="dxa"/>
            <w:shd w:val="clear" w:color="auto" w:fill="D9D9D9"/>
            <w:vAlign w:val="center"/>
          </w:tcPr>
          <w:p w14:paraId="6FDC1F98" w14:textId="77777777" w:rsidR="00F75010" w:rsidRPr="00B20E9C" w:rsidRDefault="00F75010" w:rsidP="00713CB6">
            <w:pPr>
              <w:suppressAutoHyphens/>
              <w:spacing w:line="276" w:lineRule="auto"/>
              <w:rPr>
                <w:rFonts w:ascii="Calibri" w:hAnsi="Calibri"/>
              </w:rPr>
            </w:pPr>
          </w:p>
        </w:tc>
        <w:tc>
          <w:tcPr>
            <w:tcW w:w="1275" w:type="dxa"/>
            <w:shd w:val="clear" w:color="auto" w:fill="D9D9D9"/>
            <w:vAlign w:val="center"/>
          </w:tcPr>
          <w:p w14:paraId="6AB508D8" w14:textId="77777777" w:rsidR="00F75010" w:rsidRPr="00B20E9C" w:rsidRDefault="00F75010" w:rsidP="00713CB6">
            <w:pPr>
              <w:suppressAutoHyphens/>
              <w:spacing w:line="276" w:lineRule="auto"/>
              <w:jc w:val="center"/>
              <w:rPr>
                <w:rFonts w:ascii="Calibri" w:hAnsi="Calibri"/>
              </w:rPr>
            </w:pPr>
          </w:p>
        </w:tc>
        <w:tc>
          <w:tcPr>
            <w:tcW w:w="1276" w:type="dxa"/>
            <w:shd w:val="clear" w:color="auto" w:fill="D9D9D9"/>
            <w:vAlign w:val="center"/>
          </w:tcPr>
          <w:p w14:paraId="3E2145C6" w14:textId="77777777" w:rsidR="00F75010" w:rsidRPr="00B20E9C" w:rsidRDefault="00F75010" w:rsidP="00713CB6">
            <w:pPr>
              <w:suppressAutoHyphens/>
              <w:spacing w:line="276" w:lineRule="auto"/>
              <w:rPr>
                <w:rFonts w:ascii="Calibri" w:hAnsi="Calibri"/>
              </w:rPr>
            </w:pPr>
          </w:p>
        </w:tc>
        <w:tc>
          <w:tcPr>
            <w:tcW w:w="1588" w:type="dxa"/>
            <w:shd w:val="clear" w:color="auto" w:fill="D9D9D9"/>
            <w:vAlign w:val="center"/>
          </w:tcPr>
          <w:p w14:paraId="1D7E87B6" w14:textId="77777777" w:rsidR="00F75010" w:rsidRPr="00B20E9C" w:rsidRDefault="00F75010" w:rsidP="00713CB6">
            <w:pPr>
              <w:suppressAutoHyphens/>
              <w:spacing w:line="276" w:lineRule="auto"/>
              <w:rPr>
                <w:rFonts w:ascii="Calibri" w:hAnsi="Calibri"/>
              </w:rPr>
            </w:pPr>
          </w:p>
        </w:tc>
      </w:tr>
      <w:tr w:rsidR="00F75010" w:rsidRPr="00B20E9C" w14:paraId="6E6A60F4" w14:textId="77777777" w:rsidTr="00713CB6">
        <w:trPr>
          <w:cantSplit/>
          <w:trHeight w:val="284"/>
        </w:trPr>
        <w:tc>
          <w:tcPr>
            <w:tcW w:w="822" w:type="dxa"/>
            <w:vAlign w:val="center"/>
          </w:tcPr>
          <w:p w14:paraId="343A3A87" w14:textId="77777777" w:rsidR="00F75010" w:rsidRPr="00B20E9C" w:rsidRDefault="00F75010" w:rsidP="00713CB6">
            <w:pPr>
              <w:suppressAutoHyphens/>
              <w:spacing w:line="276" w:lineRule="auto"/>
              <w:jc w:val="center"/>
              <w:rPr>
                <w:rFonts w:ascii="Calibri" w:hAnsi="Calibri" w:cs="Calibri"/>
                <w:bCs/>
              </w:rPr>
            </w:pPr>
            <w:r w:rsidRPr="00B20E9C">
              <w:rPr>
                <w:rFonts w:ascii="Calibri" w:hAnsi="Calibri" w:cs="Calibri"/>
                <w:bCs/>
              </w:rPr>
              <w:t>14</w:t>
            </w:r>
            <w:r>
              <w:rPr>
                <w:rFonts w:ascii="Calibri" w:hAnsi="Calibri" w:cs="Calibri"/>
                <w:bCs/>
              </w:rPr>
              <w:t>.1</w:t>
            </w:r>
          </w:p>
        </w:tc>
        <w:tc>
          <w:tcPr>
            <w:tcW w:w="1880" w:type="dxa"/>
            <w:vAlign w:val="center"/>
          </w:tcPr>
          <w:p w14:paraId="38E41CB1" w14:textId="77777777" w:rsidR="00F75010" w:rsidRPr="00B20E9C" w:rsidRDefault="00F75010" w:rsidP="00713CB6">
            <w:pPr>
              <w:suppressAutoHyphens/>
              <w:spacing w:line="276" w:lineRule="auto"/>
              <w:rPr>
                <w:rFonts w:ascii="Calibri" w:hAnsi="Calibri"/>
                <w:bCs/>
              </w:rPr>
            </w:pPr>
            <w:r w:rsidRPr="00B20E9C">
              <w:rPr>
                <w:rFonts w:ascii="Calibri" w:hAnsi="Calibri" w:cs="Calibri"/>
                <w:bCs/>
              </w:rPr>
              <w:t xml:space="preserve">Υποστηρικτικό </w:t>
            </w:r>
            <w:r>
              <w:rPr>
                <w:rFonts w:ascii="Calibri" w:hAnsi="Calibri" w:cs="Calibri"/>
                <w:bCs/>
              </w:rPr>
              <w:t>υ</w:t>
            </w:r>
            <w:r w:rsidRPr="00B20E9C">
              <w:rPr>
                <w:rFonts w:ascii="Calibri" w:hAnsi="Calibri" w:cs="Calibri"/>
                <w:bCs/>
              </w:rPr>
              <w:t>λικό</w:t>
            </w:r>
          </w:p>
        </w:tc>
        <w:tc>
          <w:tcPr>
            <w:tcW w:w="2798" w:type="dxa"/>
            <w:vAlign w:val="center"/>
          </w:tcPr>
          <w:p w14:paraId="222D8F5D" w14:textId="77777777" w:rsidR="00F75010" w:rsidRPr="00B20E9C" w:rsidRDefault="00F75010" w:rsidP="00713CB6">
            <w:pPr>
              <w:suppressAutoHyphens/>
              <w:spacing w:line="276" w:lineRule="auto"/>
              <w:rPr>
                <w:rFonts w:ascii="Calibri" w:hAnsi="Calibri" w:cs="Calibri"/>
                <w:bCs/>
              </w:rPr>
            </w:pPr>
            <w:r w:rsidRPr="00B20E9C">
              <w:rPr>
                <w:rFonts w:ascii="Calibri" w:hAnsi="Calibri" w:cs="Calibri"/>
                <w:bCs/>
              </w:rPr>
              <w:t xml:space="preserve">Όπως περιγράφεται στα </w:t>
            </w:r>
            <w:r w:rsidRPr="00F64939">
              <w:rPr>
                <w:rFonts w:ascii="Calibri" w:hAnsi="Calibri" w:cs="Calibri"/>
                <w:bCs/>
              </w:rPr>
              <w:t xml:space="preserve">σημεία 25, 26, 27 και 28 </w:t>
            </w:r>
            <w:r w:rsidRPr="00F64939">
              <w:rPr>
                <w:rFonts w:ascii="Calibri" w:hAnsi="Calibri" w:cs="Tahoma"/>
              </w:rPr>
              <w:t>του πίνακα της υποπαραγράφου Ε.1.3.3</w:t>
            </w:r>
            <w:r w:rsidRPr="00F64939">
              <w:rPr>
                <w:rFonts w:ascii="Calibri" w:hAnsi="Calibri" w:cs="Calibri"/>
                <w:bCs/>
              </w:rPr>
              <w:t>, καθώς</w:t>
            </w:r>
            <w:r w:rsidRPr="00B20E9C">
              <w:rPr>
                <w:rFonts w:ascii="Calibri" w:hAnsi="Calibri" w:cs="Calibri"/>
                <w:bCs/>
              </w:rPr>
              <w:t xml:space="preserve"> και τυχόν επιπλέον υλικό που απαιτείται για την επίτευξη του </w:t>
            </w:r>
            <w:r>
              <w:rPr>
                <w:rFonts w:ascii="Calibri" w:hAnsi="Calibri" w:cs="Calibri"/>
                <w:bCs/>
              </w:rPr>
              <w:t>συμβατικού αντικειμένου</w:t>
            </w:r>
            <w:r w:rsidRPr="00B20E9C">
              <w:rPr>
                <w:rFonts w:ascii="Calibri" w:hAnsi="Calibri" w:cs="Calibri"/>
                <w:bCs/>
              </w:rPr>
              <w:t xml:space="preserve"> βάσει της προδιαγραφείσας ζητούμενης τοπολογίας κα</w:t>
            </w:r>
            <w:r>
              <w:rPr>
                <w:rFonts w:ascii="Calibri" w:hAnsi="Calibri" w:cs="Calibri"/>
                <w:bCs/>
              </w:rPr>
              <w:t>ι του προσφερόμενου εξοπλισμού.</w:t>
            </w:r>
          </w:p>
        </w:tc>
        <w:tc>
          <w:tcPr>
            <w:tcW w:w="1275" w:type="dxa"/>
            <w:vAlign w:val="center"/>
          </w:tcPr>
          <w:p w14:paraId="48E1AD30" w14:textId="77777777" w:rsidR="00F75010" w:rsidRPr="00B20E9C" w:rsidRDefault="00F75010" w:rsidP="00713CB6">
            <w:pPr>
              <w:suppressAutoHyphens/>
              <w:spacing w:line="276" w:lineRule="auto"/>
              <w:jc w:val="center"/>
              <w:rPr>
                <w:rFonts w:ascii="Calibri" w:hAnsi="Calibri"/>
              </w:rPr>
            </w:pPr>
            <w:r w:rsidRPr="00B20E9C">
              <w:rPr>
                <w:rFonts w:ascii="Calibri" w:hAnsi="Calibri"/>
              </w:rPr>
              <w:t>ΝΑΙ</w:t>
            </w:r>
          </w:p>
        </w:tc>
        <w:tc>
          <w:tcPr>
            <w:tcW w:w="1276" w:type="dxa"/>
            <w:vAlign w:val="center"/>
          </w:tcPr>
          <w:p w14:paraId="14BDF271" w14:textId="77777777" w:rsidR="00F75010" w:rsidRPr="00B20E9C" w:rsidRDefault="00F75010" w:rsidP="00713CB6">
            <w:pPr>
              <w:suppressAutoHyphens/>
              <w:spacing w:line="276" w:lineRule="auto"/>
              <w:rPr>
                <w:rFonts w:ascii="Calibri" w:hAnsi="Calibri"/>
              </w:rPr>
            </w:pPr>
          </w:p>
        </w:tc>
        <w:tc>
          <w:tcPr>
            <w:tcW w:w="1588" w:type="dxa"/>
            <w:vAlign w:val="center"/>
          </w:tcPr>
          <w:p w14:paraId="560A9105" w14:textId="77777777" w:rsidR="00F75010" w:rsidRPr="00B20E9C" w:rsidRDefault="00F75010" w:rsidP="00713CB6">
            <w:pPr>
              <w:suppressAutoHyphens/>
              <w:spacing w:line="276" w:lineRule="auto"/>
              <w:rPr>
                <w:rFonts w:ascii="Calibri" w:hAnsi="Calibri"/>
              </w:rPr>
            </w:pPr>
          </w:p>
        </w:tc>
      </w:tr>
    </w:tbl>
    <w:p w14:paraId="02165F50" w14:textId="77777777" w:rsidR="00F75010" w:rsidRPr="008C252D" w:rsidRDefault="00F75010" w:rsidP="00F75010">
      <w:pPr>
        <w:spacing w:line="276" w:lineRule="auto"/>
        <w:jc w:val="both"/>
        <w:rPr>
          <w:rFonts w:ascii="Calibri" w:hAnsi="Calibri"/>
          <w:sz w:val="24"/>
          <w:szCs w:val="24"/>
          <w:lang w:val="en-US"/>
        </w:rPr>
      </w:pPr>
    </w:p>
    <w:p w14:paraId="2F533E7B" w14:textId="77777777" w:rsidR="00F75010" w:rsidRPr="00131FC6" w:rsidRDefault="00F75010" w:rsidP="00F75010">
      <w:pPr>
        <w:tabs>
          <w:tab w:val="left" w:pos="7380"/>
        </w:tabs>
        <w:jc w:val="both"/>
        <w:rPr>
          <w:rFonts w:ascii="Calibri" w:hAnsi="Calibri"/>
          <w:b/>
          <w:sz w:val="24"/>
          <w:szCs w:val="24"/>
        </w:rPr>
      </w:pPr>
      <w:r w:rsidRPr="00180809">
        <w:rPr>
          <w:rFonts w:ascii="Calibri" w:hAnsi="Calibri"/>
          <w:b/>
          <w:bCs/>
          <w:sz w:val="24"/>
          <w:szCs w:val="24"/>
        </w:rPr>
        <w:t>Ε.2.3.2:</w:t>
      </w:r>
      <w:r w:rsidRPr="00180809">
        <w:rPr>
          <w:rFonts w:ascii="Calibri" w:hAnsi="Calibri"/>
          <w:sz w:val="24"/>
          <w:szCs w:val="24"/>
        </w:rPr>
        <w:t xml:space="preserve"> </w:t>
      </w:r>
      <w:r w:rsidRPr="009E2511">
        <w:rPr>
          <w:rFonts w:ascii="Calibri" w:hAnsi="Calibri"/>
          <w:b/>
          <w:bCs/>
          <w:sz w:val="24"/>
          <w:szCs w:val="24"/>
        </w:rPr>
        <w:t xml:space="preserve">ΤΕΧΝΙΚΕΣ </w:t>
      </w:r>
      <w:r w:rsidRPr="008C252D">
        <w:rPr>
          <w:rFonts w:ascii="Calibri" w:hAnsi="Calibri"/>
          <w:b/>
          <w:bCs/>
          <w:sz w:val="24"/>
          <w:szCs w:val="24"/>
        </w:rPr>
        <w:t>ΠΡΟΔΙΑΓΡΑΦΕΣ ΥΠΗΡΕΣΙΩΝ ΕΓΚΑ</w:t>
      </w:r>
      <w:r>
        <w:rPr>
          <w:rFonts w:ascii="Calibri" w:hAnsi="Calibri"/>
          <w:b/>
          <w:bCs/>
          <w:sz w:val="24"/>
          <w:szCs w:val="24"/>
        </w:rPr>
        <w:t>ΤΑΣΤΑΣΗΣ</w:t>
      </w:r>
      <w:r w:rsidRPr="008D156A">
        <w:rPr>
          <w:rFonts w:ascii="Calibri" w:hAnsi="Calibri"/>
          <w:b/>
          <w:bCs/>
          <w:sz w:val="24"/>
          <w:szCs w:val="24"/>
        </w:rPr>
        <w:t>-</w:t>
      </w:r>
      <w:r>
        <w:rPr>
          <w:rFonts w:ascii="Calibri" w:hAnsi="Calibri"/>
          <w:b/>
          <w:bCs/>
          <w:sz w:val="24"/>
          <w:szCs w:val="24"/>
        </w:rPr>
        <w:t xml:space="preserve">ΠΑΡΑΜΕΤΡΟΠΟΙΗΣΗΣ ΤΟΥ ΕΞΟΠΛΙΣΜΟΥ ΚΑΙ ΛΟΓΙΣΜΙΚΟΥ </w:t>
      </w:r>
      <w:r>
        <w:rPr>
          <w:rFonts w:ascii="Calibri" w:hAnsi="Calibri"/>
          <w:b/>
          <w:sz w:val="24"/>
          <w:szCs w:val="24"/>
        </w:rPr>
        <w:t>- ΠΙΝΑΚΑΣ ΣΥΜΜΟΡΦΩΣΗΣ</w:t>
      </w:r>
    </w:p>
    <w:p w14:paraId="2790B3ED" w14:textId="77777777" w:rsidR="00F75010" w:rsidRPr="007A17AE" w:rsidRDefault="00F75010" w:rsidP="00F75010">
      <w:pPr>
        <w:pStyle w:val="PSYM"/>
        <w:numPr>
          <w:ilvl w:val="0"/>
          <w:numId w:val="0"/>
        </w:numPr>
        <w:spacing w:before="0" w:after="0" w:line="276" w:lineRule="auto"/>
        <w:jc w:val="left"/>
        <w:rPr>
          <w:rFonts w:ascii="Calibri" w:hAnsi="Calibri"/>
          <w:b w:val="0"/>
          <w:i w:val="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4971"/>
        <w:gridCol w:w="1158"/>
        <w:gridCol w:w="1195"/>
        <w:gridCol w:w="1431"/>
      </w:tblGrid>
      <w:tr w:rsidR="00F75010" w:rsidRPr="009D2E2E" w14:paraId="6C8A28FA" w14:textId="77777777" w:rsidTr="00713CB6">
        <w:trPr>
          <w:cantSplit/>
          <w:trHeight w:val="284"/>
          <w:jc w:val="center"/>
        </w:trPr>
        <w:tc>
          <w:tcPr>
            <w:tcW w:w="899" w:type="dxa"/>
            <w:shd w:val="clear" w:color="auto" w:fill="BFBFBF"/>
            <w:vAlign w:val="center"/>
            <w:hideMark/>
          </w:tcPr>
          <w:p w14:paraId="75536143" w14:textId="77777777" w:rsidR="00F75010" w:rsidRPr="009D2E2E" w:rsidRDefault="00F75010" w:rsidP="00713CB6">
            <w:pPr>
              <w:suppressAutoHyphens/>
              <w:spacing w:line="276" w:lineRule="auto"/>
              <w:jc w:val="center"/>
              <w:rPr>
                <w:rFonts w:ascii="Calibri" w:hAnsi="Calibri" w:cs="Tahoma"/>
                <w:b/>
                <w:bCs/>
                <w:color w:val="000000"/>
              </w:rPr>
            </w:pPr>
            <w:r w:rsidRPr="009D2E2E">
              <w:rPr>
                <w:rFonts w:ascii="Calibri" w:hAnsi="Calibri" w:cs="Tahoma"/>
                <w:b/>
                <w:bCs/>
                <w:color w:val="000000"/>
              </w:rPr>
              <w:t>Α/Α</w:t>
            </w:r>
          </w:p>
        </w:tc>
        <w:tc>
          <w:tcPr>
            <w:tcW w:w="5084" w:type="dxa"/>
            <w:shd w:val="clear" w:color="auto" w:fill="BFBFBF"/>
            <w:vAlign w:val="center"/>
            <w:hideMark/>
          </w:tcPr>
          <w:p w14:paraId="1AC74333"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Περιγραφή / Προδιαγραφές</w:t>
            </w:r>
          </w:p>
        </w:tc>
        <w:tc>
          <w:tcPr>
            <w:tcW w:w="1180" w:type="dxa"/>
            <w:shd w:val="clear" w:color="auto" w:fill="BFBFBF"/>
            <w:vAlign w:val="center"/>
            <w:hideMark/>
          </w:tcPr>
          <w:p w14:paraId="6969B8BE" w14:textId="77777777" w:rsidR="00F75010" w:rsidRPr="009D2E2E" w:rsidRDefault="00F75010" w:rsidP="00713CB6">
            <w:pPr>
              <w:suppressAutoHyphens/>
              <w:spacing w:line="276" w:lineRule="auto"/>
              <w:jc w:val="center"/>
              <w:rPr>
                <w:rFonts w:ascii="Calibri" w:hAnsi="Calibri" w:cs="Tahoma"/>
                <w:b/>
                <w:bCs/>
                <w:color w:val="000000"/>
              </w:rPr>
            </w:pPr>
            <w:r w:rsidRPr="009D2E2E">
              <w:rPr>
                <w:rFonts w:ascii="Calibri" w:hAnsi="Calibri" w:cs="Tahoma"/>
                <w:b/>
                <w:bCs/>
                <w:color w:val="000000"/>
              </w:rPr>
              <w:t>Απαίτηση</w:t>
            </w:r>
          </w:p>
        </w:tc>
        <w:tc>
          <w:tcPr>
            <w:tcW w:w="1218" w:type="dxa"/>
            <w:shd w:val="clear" w:color="auto" w:fill="BFBFBF"/>
            <w:vAlign w:val="center"/>
            <w:hideMark/>
          </w:tcPr>
          <w:p w14:paraId="17E13A3A" w14:textId="77777777" w:rsidR="00F75010" w:rsidRPr="009D2E2E" w:rsidRDefault="00F75010" w:rsidP="00713CB6">
            <w:pPr>
              <w:suppressAutoHyphens/>
              <w:spacing w:line="276" w:lineRule="auto"/>
              <w:jc w:val="center"/>
              <w:rPr>
                <w:rFonts w:ascii="Calibri" w:hAnsi="Calibri" w:cs="Tahoma"/>
                <w:b/>
                <w:bCs/>
                <w:color w:val="000000"/>
              </w:rPr>
            </w:pPr>
            <w:r w:rsidRPr="009D2E2E">
              <w:rPr>
                <w:rFonts w:ascii="Calibri" w:hAnsi="Calibri" w:cs="Tahoma"/>
                <w:b/>
                <w:bCs/>
                <w:color w:val="000000"/>
              </w:rPr>
              <w:t>Απάντηση</w:t>
            </w:r>
          </w:p>
        </w:tc>
        <w:tc>
          <w:tcPr>
            <w:tcW w:w="1459" w:type="dxa"/>
            <w:shd w:val="clear" w:color="auto" w:fill="BFBFBF"/>
            <w:vAlign w:val="center"/>
            <w:hideMark/>
          </w:tcPr>
          <w:p w14:paraId="36837772" w14:textId="77777777" w:rsidR="00F75010" w:rsidRPr="009D2E2E" w:rsidRDefault="00F75010" w:rsidP="00713CB6">
            <w:pPr>
              <w:suppressAutoHyphens/>
              <w:spacing w:line="276" w:lineRule="auto"/>
              <w:jc w:val="center"/>
              <w:rPr>
                <w:rFonts w:ascii="Calibri" w:hAnsi="Calibri" w:cs="Tahoma"/>
                <w:b/>
                <w:bCs/>
                <w:color w:val="000000"/>
              </w:rPr>
            </w:pPr>
            <w:r w:rsidRPr="009D2E2E">
              <w:rPr>
                <w:rFonts w:ascii="Calibri" w:hAnsi="Calibri" w:cs="Tahoma"/>
                <w:b/>
                <w:bCs/>
                <w:color w:val="000000"/>
              </w:rPr>
              <w:t>Παραπομπή</w:t>
            </w:r>
          </w:p>
        </w:tc>
      </w:tr>
      <w:tr w:rsidR="00F75010" w:rsidRPr="009D2E2E" w14:paraId="21AB0D57" w14:textId="77777777" w:rsidTr="00713CB6">
        <w:trPr>
          <w:cantSplit/>
          <w:trHeight w:val="284"/>
          <w:jc w:val="center"/>
        </w:trPr>
        <w:tc>
          <w:tcPr>
            <w:tcW w:w="899" w:type="dxa"/>
            <w:shd w:val="clear" w:color="auto" w:fill="D9D9D9"/>
            <w:vAlign w:val="center"/>
          </w:tcPr>
          <w:p w14:paraId="0B52F37D" w14:textId="77777777" w:rsidR="00F75010" w:rsidRPr="009D2E2E" w:rsidRDefault="00F75010" w:rsidP="00713CB6">
            <w:pPr>
              <w:suppressAutoHyphens/>
              <w:spacing w:line="276" w:lineRule="auto"/>
              <w:jc w:val="center"/>
              <w:rPr>
                <w:rFonts w:ascii="Calibri" w:hAnsi="Calibri" w:cs="Tahoma"/>
                <w:b/>
                <w:bCs/>
                <w:color w:val="000000"/>
              </w:rPr>
            </w:pPr>
          </w:p>
        </w:tc>
        <w:tc>
          <w:tcPr>
            <w:tcW w:w="5084" w:type="dxa"/>
            <w:shd w:val="clear" w:color="auto" w:fill="D9D9D9"/>
            <w:vAlign w:val="center"/>
            <w:hideMark/>
          </w:tcPr>
          <w:p w14:paraId="0853AED9"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Παράδοση</w:t>
            </w:r>
            <w:r>
              <w:rPr>
                <w:rFonts w:ascii="Calibri" w:hAnsi="Calibri" w:cs="Tahoma"/>
                <w:b/>
                <w:bCs/>
                <w:color w:val="000000"/>
              </w:rPr>
              <w:t xml:space="preserve"> </w:t>
            </w:r>
            <w:r w:rsidRPr="009D2E2E">
              <w:rPr>
                <w:rFonts w:ascii="Calibri" w:hAnsi="Calibri" w:cs="Tahoma"/>
                <w:b/>
                <w:bCs/>
                <w:color w:val="000000"/>
              </w:rPr>
              <w:t>-</w:t>
            </w:r>
            <w:r>
              <w:rPr>
                <w:rFonts w:ascii="Calibri" w:hAnsi="Calibri" w:cs="Tahoma"/>
                <w:b/>
                <w:bCs/>
                <w:color w:val="000000"/>
              </w:rPr>
              <w:t xml:space="preserve"> Εγκατάσταση</w:t>
            </w:r>
            <w:r w:rsidRPr="009D2E2E">
              <w:rPr>
                <w:rFonts w:ascii="Calibri" w:hAnsi="Calibri" w:cs="Tahoma"/>
                <w:b/>
                <w:bCs/>
                <w:color w:val="000000"/>
              </w:rPr>
              <w:t xml:space="preserve"> </w:t>
            </w:r>
            <w:r>
              <w:rPr>
                <w:rFonts w:ascii="Calibri" w:hAnsi="Calibri" w:cs="Tahoma"/>
                <w:b/>
                <w:bCs/>
                <w:color w:val="000000"/>
              </w:rPr>
              <w:t xml:space="preserve">- Παραμετροποίηση </w:t>
            </w:r>
            <w:r w:rsidRPr="009D2E2E">
              <w:rPr>
                <w:rFonts w:ascii="Calibri" w:hAnsi="Calibri" w:cs="Tahoma"/>
                <w:b/>
                <w:bCs/>
                <w:color w:val="000000"/>
              </w:rPr>
              <w:t>Εξοπλισμού και Λογισμικού</w:t>
            </w:r>
          </w:p>
        </w:tc>
        <w:tc>
          <w:tcPr>
            <w:tcW w:w="1180" w:type="dxa"/>
            <w:shd w:val="clear" w:color="auto" w:fill="D9D9D9"/>
            <w:vAlign w:val="center"/>
            <w:hideMark/>
          </w:tcPr>
          <w:p w14:paraId="0D67634C"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c>
          <w:tcPr>
            <w:tcW w:w="1218" w:type="dxa"/>
            <w:shd w:val="clear" w:color="auto" w:fill="D9D9D9"/>
            <w:vAlign w:val="center"/>
            <w:hideMark/>
          </w:tcPr>
          <w:p w14:paraId="52591162"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c>
          <w:tcPr>
            <w:tcW w:w="1459" w:type="dxa"/>
            <w:shd w:val="clear" w:color="auto" w:fill="D9D9D9"/>
            <w:vAlign w:val="center"/>
            <w:hideMark/>
          </w:tcPr>
          <w:p w14:paraId="3DFCADF9"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r>
      <w:tr w:rsidR="00F75010" w:rsidRPr="009D2E2E" w14:paraId="1B8CAF5E" w14:textId="77777777" w:rsidTr="00713CB6">
        <w:trPr>
          <w:cantSplit/>
          <w:trHeight w:val="284"/>
          <w:jc w:val="center"/>
        </w:trPr>
        <w:tc>
          <w:tcPr>
            <w:tcW w:w="899" w:type="dxa"/>
            <w:shd w:val="clear" w:color="auto" w:fill="auto"/>
            <w:vAlign w:val="center"/>
          </w:tcPr>
          <w:p w14:paraId="3A2B7AF4"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1</w:t>
            </w:r>
          </w:p>
        </w:tc>
        <w:tc>
          <w:tcPr>
            <w:tcW w:w="5084" w:type="dxa"/>
            <w:shd w:val="clear" w:color="auto" w:fill="auto"/>
            <w:vAlign w:val="center"/>
            <w:hideMark/>
          </w:tcPr>
          <w:p w14:paraId="3118ACE5"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xml:space="preserve">Η </w:t>
            </w:r>
            <w:r>
              <w:rPr>
                <w:rFonts w:ascii="Calibri" w:hAnsi="Calibri" w:cs="Tahoma"/>
                <w:color w:val="000000"/>
              </w:rPr>
              <w:t>παράδοση, ε</w:t>
            </w:r>
            <w:r w:rsidRPr="009D2E2E">
              <w:rPr>
                <w:rFonts w:ascii="Calibri" w:hAnsi="Calibri" w:cs="Tahoma"/>
                <w:color w:val="000000"/>
              </w:rPr>
              <w:t xml:space="preserve">γκατάσταση </w:t>
            </w:r>
            <w:r>
              <w:rPr>
                <w:rFonts w:ascii="Calibri" w:hAnsi="Calibri" w:cs="Tahoma"/>
                <w:color w:val="000000"/>
              </w:rPr>
              <w:t xml:space="preserve">και παραμετροποίηση </w:t>
            </w:r>
            <w:r w:rsidRPr="009D2E2E">
              <w:rPr>
                <w:rFonts w:ascii="Calibri" w:hAnsi="Calibri" w:cs="Tahoma"/>
                <w:color w:val="000000"/>
              </w:rPr>
              <w:t xml:space="preserve">του εξοπλισμού </w:t>
            </w:r>
            <w:r>
              <w:rPr>
                <w:rFonts w:ascii="Calibri" w:hAnsi="Calibri" w:cs="Tahoma"/>
                <w:color w:val="000000"/>
              </w:rPr>
              <w:t xml:space="preserve">και λογισμικού, </w:t>
            </w:r>
            <w:r w:rsidRPr="009D2E2E">
              <w:rPr>
                <w:rFonts w:ascii="Calibri" w:hAnsi="Calibri" w:cs="Tahoma"/>
                <w:color w:val="000000"/>
              </w:rPr>
              <w:t xml:space="preserve">θα </w:t>
            </w:r>
            <w:r>
              <w:rPr>
                <w:rFonts w:ascii="Calibri" w:hAnsi="Calibri" w:cs="Tahoma"/>
                <w:color w:val="000000"/>
              </w:rPr>
              <w:t>πραγματοποιηθεί στο κτίριο του</w:t>
            </w:r>
            <w:r w:rsidRPr="009D2E2E">
              <w:rPr>
                <w:rFonts w:ascii="Calibri" w:hAnsi="Calibri" w:cs="Tahoma"/>
                <w:color w:val="000000"/>
              </w:rPr>
              <w:t xml:space="preserve"> Υπουργείο</w:t>
            </w:r>
            <w:r>
              <w:rPr>
                <w:rFonts w:ascii="Calibri" w:hAnsi="Calibri" w:cs="Tahoma"/>
                <w:color w:val="000000"/>
              </w:rPr>
              <w:t>υ</w:t>
            </w:r>
            <w:r w:rsidRPr="009D2E2E">
              <w:rPr>
                <w:rFonts w:ascii="Calibri" w:hAnsi="Calibri" w:cs="Tahoma"/>
                <w:color w:val="000000"/>
              </w:rPr>
              <w:t xml:space="preserve"> Παιδείας, Έρευνας και Θρησκευμάτων</w:t>
            </w:r>
            <w:r>
              <w:rPr>
                <w:rFonts w:ascii="Calibri" w:hAnsi="Calibri" w:cs="Tahoma"/>
                <w:color w:val="000000"/>
              </w:rPr>
              <w:t>,</w:t>
            </w:r>
            <w:r w:rsidRPr="009D2E2E">
              <w:rPr>
                <w:rFonts w:ascii="Calibri" w:hAnsi="Calibri" w:cs="Tahoma"/>
                <w:color w:val="000000"/>
              </w:rPr>
              <w:t xml:space="preserve"> Ανδρέα Παπανδρέου 37, </w:t>
            </w:r>
            <w:r>
              <w:rPr>
                <w:rFonts w:ascii="Calibri" w:hAnsi="Calibri" w:cs="Tahoma"/>
                <w:color w:val="000000"/>
              </w:rPr>
              <w:t xml:space="preserve">Τ.Κ. 151 80, </w:t>
            </w:r>
            <w:r w:rsidRPr="009D2E2E">
              <w:rPr>
                <w:rFonts w:ascii="Calibri" w:hAnsi="Calibri" w:cs="Tahoma"/>
                <w:color w:val="000000"/>
              </w:rPr>
              <w:t>Μαρούσι</w:t>
            </w:r>
            <w:r>
              <w:rPr>
                <w:rFonts w:ascii="Calibri" w:hAnsi="Calibri" w:cs="Tahoma"/>
                <w:color w:val="000000"/>
              </w:rPr>
              <w:t>.</w:t>
            </w:r>
          </w:p>
        </w:tc>
        <w:tc>
          <w:tcPr>
            <w:tcW w:w="1180" w:type="dxa"/>
            <w:shd w:val="clear" w:color="auto" w:fill="auto"/>
            <w:vAlign w:val="center"/>
            <w:hideMark/>
          </w:tcPr>
          <w:p w14:paraId="1AADA742"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12F64F31"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c>
          <w:tcPr>
            <w:tcW w:w="1459" w:type="dxa"/>
            <w:shd w:val="clear" w:color="auto" w:fill="auto"/>
            <w:vAlign w:val="center"/>
            <w:hideMark/>
          </w:tcPr>
          <w:p w14:paraId="0E48D7D5"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6896A2F8" w14:textId="77777777" w:rsidTr="00713CB6">
        <w:trPr>
          <w:cantSplit/>
          <w:trHeight w:val="284"/>
          <w:jc w:val="center"/>
        </w:trPr>
        <w:tc>
          <w:tcPr>
            <w:tcW w:w="899" w:type="dxa"/>
            <w:shd w:val="clear" w:color="auto" w:fill="auto"/>
            <w:vAlign w:val="center"/>
          </w:tcPr>
          <w:p w14:paraId="7F306A55"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2</w:t>
            </w:r>
          </w:p>
        </w:tc>
        <w:tc>
          <w:tcPr>
            <w:tcW w:w="5084" w:type="dxa"/>
            <w:shd w:val="clear" w:color="auto" w:fill="auto"/>
            <w:vAlign w:val="center"/>
            <w:hideMark/>
          </w:tcPr>
          <w:p w14:paraId="7F6C4020"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Όλες οι εργασίες εγκατάστασης και παραμετροποίησης που θα απαιτήσουν τη διακοπή της συνδεσιμότητας με το διαδίκτυο ή της πρόσβασης χρηστών στο τοπικό δίκτυο του Υπουργείου, θα πρέπει να γίνουν εκτός του ωραρίου λειτουργίας του Υπουργείου (</w:t>
            </w:r>
            <w:r>
              <w:rPr>
                <w:rFonts w:ascii="Calibri" w:hAnsi="Calibri" w:cs="Tahoma"/>
                <w:color w:val="000000"/>
              </w:rPr>
              <w:t>08</w:t>
            </w:r>
            <w:r w:rsidRPr="009D2E2E">
              <w:rPr>
                <w:rFonts w:ascii="Calibri" w:hAnsi="Calibri" w:cs="Tahoma"/>
                <w:color w:val="000000"/>
              </w:rPr>
              <w:t>.00</w:t>
            </w:r>
            <w:r>
              <w:rPr>
                <w:rFonts w:ascii="Calibri" w:hAnsi="Calibri" w:cs="Tahoma"/>
                <w:color w:val="000000"/>
              </w:rPr>
              <w:t xml:space="preserve"> - 17.00</w:t>
            </w:r>
            <w:r w:rsidRPr="009D2E2E">
              <w:rPr>
                <w:rFonts w:ascii="Calibri" w:hAnsi="Calibri" w:cs="Tahoma"/>
                <w:color w:val="000000"/>
              </w:rPr>
              <w:t xml:space="preserve">, καθημερινές </w:t>
            </w:r>
            <w:r>
              <w:rPr>
                <w:rFonts w:ascii="Calibri" w:hAnsi="Calibri" w:cs="Tahoma"/>
                <w:color w:val="000000"/>
              </w:rPr>
              <w:t xml:space="preserve">, </w:t>
            </w:r>
            <w:r w:rsidRPr="009D2E2E">
              <w:rPr>
                <w:rFonts w:ascii="Calibri" w:hAnsi="Calibri" w:cs="Tahoma"/>
                <w:color w:val="000000"/>
              </w:rPr>
              <w:t>πλην Σαββάτου-Κυριακής και επίσημων αργιών), σε συνεννόηση με την αντίστοιχη Υπηρεσία αυτού.</w:t>
            </w:r>
          </w:p>
        </w:tc>
        <w:tc>
          <w:tcPr>
            <w:tcW w:w="1180" w:type="dxa"/>
            <w:shd w:val="clear" w:color="auto" w:fill="auto"/>
            <w:vAlign w:val="center"/>
            <w:hideMark/>
          </w:tcPr>
          <w:p w14:paraId="76E51890"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4DEC3FC7"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c>
          <w:tcPr>
            <w:tcW w:w="1459" w:type="dxa"/>
            <w:shd w:val="clear" w:color="auto" w:fill="auto"/>
            <w:vAlign w:val="center"/>
            <w:hideMark/>
          </w:tcPr>
          <w:p w14:paraId="7B578BAF"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71B55524" w14:textId="77777777" w:rsidTr="00713CB6">
        <w:trPr>
          <w:cantSplit/>
          <w:trHeight w:val="284"/>
          <w:jc w:val="center"/>
        </w:trPr>
        <w:tc>
          <w:tcPr>
            <w:tcW w:w="899" w:type="dxa"/>
            <w:shd w:val="clear" w:color="auto" w:fill="auto"/>
            <w:vAlign w:val="center"/>
          </w:tcPr>
          <w:p w14:paraId="75F70198"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3</w:t>
            </w:r>
          </w:p>
        </w:tc>
        <w:tc>
          <w:tcPr>
            <w:tcW w:w="5084" w:type="dxa"/>
            <w:shd w:val="clear" w:color="auto" w:fill="auto"/>
            <w:vAlign w:val="center"/>
            <w:hideMark/>
          </w:tcPr>
          <w:p w14:paraId="20052DF0" w14:textId="77777777" w:rsidR="00F75010" w:rsidRPr="00BA5FEF" w:rsidRDefault="00F75010" w:rsidP="00713CB6">
            <w:pPr>
              <w:suppressAutoHyphens/>
              <w:spacing w:line="276" w:lineRule="auto"/>
              <w:rPr>
                <w:rFonts w:ascii="Calibri" w:hAnsi="Calibri" w:cs="Tahoma"/>
                <w:color w:val="000000"/>
              </w:rPr>
            </w:pPr>
            <w:r w:rsidRPr="00BA5FEF">
              <w:rPr>
                <w:rFonts w:ascii="Calibri" w:hAnsi="Calibri" w:cs="Tahoma"/>
                <w:color w:val="000000"/>
              </w:rPr>
              <w:t>H εγκατάσταση όλου του ενεργού δικτυακού εξοπλισμού θα πρέπει να πραγματοποιηθεί από τεχνικούς του Αναδόχου πιστοποιημένους στις αντίστοιχες τεχνολογίες από τον κατασκευαστή του εξοπλισμού. Οι πιστοποιήσεις δεν αφορούν σε αυτές που ενδεχομένως έχει η ίδια η εταιρεία του Αναδόχου ή ονομαστικά ο Ανάδοχος, αλλά σ’ αυτές που έχει το συγκεκριμένο προσωπικό που θα εκτελέσει τις εργασίες.</w:t>
            </w:r>
          </w:p>
          <w:p w14:paraId="01C024A3" w14:textId="77777777" w:rsidR="00F75010" w:rsidRPr="00BA5FEF" w:rsidRDefault="00F75010" w:rsidP="00713CB6">
            <w:pPr>
              <w:suppressAutoHyphens/>
              <w:spacing w:line="276" w:lineRule="auto"/>
              <w:rPr>
                <w:sz w:val="24"/>
                <w:szCs w:val="24"/>
              </w:rPr>
            </w:pPr>
            <w:r>
              <w:rPr>
                <w:rFonts w:ascii="Calibri" w:hAnsi="Calibri" w:cs="Tahoma"/>
                <w:color w:val="000000"/>
              </w:rPr>
              <w:t>Ν</w:t>
            </w:r>
            <w:r w:rsidRPr="00BA5FEF">
              <w:rPr>
                <w:rFonts w:ascii="Calibri" w:hAnsi="Calibri" w:cs="Tahoma"/>
                <w:color w:val="000000"/>
              </w:rPr>
              <w:t xml:space="preserve">α παραδοθεί λίστα προτεινόμενου προσωπικού της ομάδας που θα αναλάβει </w:t>
            </w:r>
            <w:r>
              <w:rPr>
                <w:rFonts w:ascii="Calibri" w:hAnsi="Calibri" w:cs="Tahoma"/>
                <w:color w:val="000000"/>
              </w:rPr>
              <w:t>το παρόν συμβατικό αντικείμενο</w:t>
            </w:r>
            <w:r w:rsidRPr="00BA5FEF">
              <w:rPr>
                <w:rFonts w:ascii="Calibri" w:hAnsi="Calibri" w:cs="Tahoma"/>
                <w:color w:val="000000"/>
              </w:rPr>
              <w:t>, με τουλάχιστον δύο (2) τεχνικούς με πτυχίο Α.Ε.Ι. ή Α.Τ.Ε.Ι. στο πεδίο της Πληροφορικής και με πιστοποίηση στις αντίστοιχες τεχνολογίες από τον κατασκευαστή του εξοπλισμού</w:t>
            </w:r>
            <w:r>
              <w:rPr>
                <w:rFonts w:ascii="Calibri" w:hAnsi="Calibri" w:cs="Tahoma"/>
                <w:color w:val="000000"/>
              </w:rPr>
              <w:t xml:space="preserve"> (αφορά το σύνολο των υπηρεσιών του συμβατικού αντικειμένου)</w:t>
            </w:r>
            <w:r w:rsidRPr="00BA5FEF">
              <w:rPr>
                <w:rFonts w:ascii="Calibri" w:hAnsi="Calibri" w:cs="Tahoma"/>
                <w:color w:val="000000"/>
              </w:rPr>
              <w:t>.</w:t>
            </w:r>
          </w:p>
        </w:tc>
        <w:tc>
          <w:tcPr>
            <w:tcW w:w="1180" w:type="dxa"/>
            <w:shd w:val="clear" w:color="auto" w:fill="auto"/>
            <w:vAlign w:val="center"/>
            <w:hideMark/>
          </w:tcPr>
          <w:p w14:paraId="434A2987"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0F27EF3F"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c>
          <w:tcPr>
            <w:tcW w:w="1459" w:type="dxa"/>
            <w:shd w:val="clear" w:color="auto" w:fill="auto"/>
            <w:vAlign w:val="center"/>
            <w:hideMark/>
          </w:tcPr>
          <w:p w14:paraId="0A120E25"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757D5B06" w14:textId="77777777" w:rsidTr="00713CB6">
        <w:trPr>
          <w:cantSplit/>
          <w:trHeight w:val="284"/>
          <w:jc w:val="center"/>
        </w:trPr>
        <w:tc>
          <w:tcPr>
            <w:tcW w:w="899" w:type="dxa"/>
            <w:shd w:val="clear" w:color="auto" w:fill="auto"/>
            <w:vAlign w:val="center"/>
          </w:tcPr>
          <w:p w14:paraId="54902CA7" w14:textId="77777777" w:rsidR="00F75010" w:rsidRPr="009D2E2E" w:rsidRDefault="00F75010" w:rsidP="00713CB6">
            <w:pPr>
              <w:suppressAutoHyphens/>
              <w:spacing w:line="276" w:lineRule="auto"/>
              <w:jc w:val="center"/>
              <w:rPr>
                <w:rFonts w:ascii="Calibri" w:hAnsi="Calibri" w:cs="Tahoma"/>
                <w:bCs/>
                <w:color w:val="000000"/>
              </w:rPr>
            </w:pPr>
            <w:r w:rsidRPr="009D2E2E">
              <w:rPr>
                <w:rFonts w:ascii="Calibri" w:hAnsi="Calibri" w:cs="Tahoma"/>
                <w:bCs/>
                <w:color w:val="000000"/>
              </w:rPr>
              <w:t>4</w:t>
            </w:r>
          </w:p>
        </w:tc>
        <w:tc>
          <w:tcPr>
            <w:tcW w:w="5084" w:type="dxa"/>
            <w:shd w:val="clear" w:color="auto" w:fill="auto"/>
            <w:vAlign w:val="center"/>
          </w:tcPr>
          <w:p w14:paraId="3A0DF622" w14:textId="77777777" w:rsidR="00F75010" w:rsidRPr="009D2E2E" w:rsidRDefault="00F75010" w:rsidP="00713CB6">
            <w:pPr>
              <w:suppressAutoHyphens/>
              <w:spacing w:line="276" w:lineRule="auto"/>
              <w:rPr>
                <w:rFonts w:ascii="Calibri" w:hAnsi="Calibri" w:cs="Tahoma"/>
                <w:bCs/>
                <w:color w:val="000000"/>
              </w:rPr>
            </w:pPr>
            <w:r w:rsidRPr="009D2E2E">
              <w:rPr>
                <w:rFonts w:ascii="Calibri" w:hAnsi="Calibri" w:cs="Tahoma"/>
                <w:bCs/>
              </w:rPr>
              <w:t>Όπου, κατά την εγκατάσταση, απαιτούνται νέα καλώδια (είτε χαλκού είτε οπτικές ίνες), αυτά περιγράφονται στην παρούσα προμήθεια. Η σύνδεση των καλωδίων με τις δικτυακές συσκευές αποτελεί τμήμα των υπηρεσιών εγκατάστασης. Η τοποθέτηση των καλωδίων κατά μήκος του κτιρίου δεν αποτελεί τμήμα των υπηρεσιών αυτών.</w:t>
            </w:r>
          </w:p>
        </w:tc>
        <w:tc>
          <w:tcPr>
            <w:tcW w:w="1180" w:type="dxa"/>
            <w:shd w:val="clear" w:color="auto" w:fill="auto"/>
            <w:vAlign w:val="center"/>
          </w:tcPr>
          <w:p w14:paraId="44A84CAB" w14:textId="77777777" w:rsidR="00F75010" w:rsidRPr="009D2E2E" w:rsidRDefault="00F75010" w:rsidP="00713CB6">
            <w:pPr>
              <w:suppressAutoHyphens/>
              <w:spacing w:line="276" w:lineRule="auto"/>
              <w:jc w:val="center"/>
              <w:rPr>
                <w:rFonts w:ascii="Calibri" w:hAnsi="Calibri" w:cs="Tahoma"/>
                <w:b/>
                <w:bCs/>
                <w:color w:val="000000"/>
              </w:rPr>
            </w:pPr>
            <w:r w:rsidRPr="009D2E2E">
              <w:rPr>
                <w:rFonts w:ascii="Calibri" w:hAnsi="Calibri"/>
              </w:rPr>
              <w:t>ΝΑΙ</w:t>
            </w:r>
          </w:p>
        </w:tc>
        <w:tc>
          <w:tcPr>
            <w:tcW w:w="1218" w:type="dxa"/>
            <w:shd w:val="clear" w:color="auto" w:fill="auto"/>
            <w:vAlign w:val="center"/>
          </w:tcPr>
          <w:p w14:paraId="07921F8E" w14:textId="77777777" w:rsidR="00F75010" w:rsidRPr="009D2E2E" w:rsidRDefault="00F75010" w:rsidP="00713CB6">
            <w:pPr>
              <w:suppressAutoHyphens/>
              <w:spacing w:line="276" w:lineRule="auto"/>
              <w:rPr>
                <w:rFonts w:ascii="Calibri" w:hAnsi="Calibri" w:cs="Tahoma"/>
                <w:b/>
                <w:bCs/>
                <w:color w:val="000000"/>
              </w:rPr>
            </w:pPr>
          </w:p>
        </w:tc>
        <w:tc>
          <w:tcPr>
            <w:tcW w:w="1459" w:type="dxa"/>
            <w:shd w:val="clear" w:color="auto" w:fill="auto"/>
            <w:vAlign w:val="center"/>
          </w:tcPr>
          <w:p w14:paraId="0BD13F7D" w14:textId="77777777" w:rsidR="00F75010" w:rsidRPr="009D2E2E" w:rsidRDefault="00F75010" w:rsidP="00713CB6">
            <w:pPr>
              <w:suppressAutoHyphens/>
              <w:spacing w:line="276" w:lineRule="auto"/>
              <w:rPr>
                <w:rFonts w:ascii="Calibri" w:hAnsi="Calibri" w:cs="Tahoma"/>
                <w:b/>
                <w:bCs/>
                <w:color w:val="000000"/>
              </w:rPr>
            </w:pPr>
          </w:p>
        </w:tc>
      </w:tr>
      <w:tr w:rsidR="00F75010" w:rsidRPr="009D2E2E" w14:paraId="0E6B0A43" w14:textId="77777777" w:rsidTr="00713CB6">
        <w:trPr>
          <w:cantSplit/>
          <w:trHeight w:val="284"/>
          <w:jc w:val="center"/>
        </w:trPr>
        <w:tc>
          <w:tcPr>
            <w:tcW w:w="899" w:type="dxa"/>
            <w:shd w:val="clear" w:color="auto" w:fill="D9D9D9"/>
            <w:vAlign w:val="center"/>
          </w:tcPr>
          <w:p w14:paraId="6519F35B" w14:textId="77777777" w:rsidR="00F75010" w:rsidRPr="009D2E2E" w:rsidRDefault="00F75010" w:rsidP="00713CB6">
            <w:pPr>
              <w:suppressAutoHyphens/>
              <w:spacing w:line="276" w:lineRule="auto"/>
              <w:jc w:val="center"/>
              <w:rPr>
                <w:rFonts w:ascii="Calibri" w:hAnsi="Calibri" w:cs="Tahoma"/>
                <w:b/>
                <w:bCs/>
                <w:color w:val="000000"/>
              </w:rPr>
            </w:pPr>
          </w:p>
        </w:tc>
        <w:tc>
          <w:tcPr>
            <w:tcW w:w="5084" w:type="dxa"/>
            <w:shd w:val="clear" w:color="auto" w:fill="D9D9D9"/>
            <w:vAlign w:val="center"/>
            <w:hideMark/>
          </w:tcPr>
          <w:p w14:paraId="2F99E5C4"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Εγκατάσταση νέου δρομολογητή και του υπάρχοντος σε διάταξη εφεδρείας</w:t>
            </w:r>
          </w:p>
        </w:tc>
        <w:tc>
          <w:tcPr>
            <w:tcW w:w="1180" w:type="dxa"/>
            <w:shd w:val="clear" w:color="auto" w:fill="D9D9D9"/>
            <w:vAlign w:val="center"/>
            <w:hideMark/>
          </w:tcPr>
          <w:p w14:paraId="3E1065C6"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c>
          <w:tcPr>
            <w:tcW w:w="1218" w:type="dxa"/>
            <w:shd w:val="clear" w:color="auto" w:fill="D9D9D9"/>
            <w:vAlign w:val="center"/>
            <w:hideMark/>
          </w:tcPr>
          <w:p w14:paraId="161D210B"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c>
          <w:tcPr>
            <w:tcW w:w="1459" w:type="dxa"/>
            <w:shd w:val="clear" w:color="auto" w:fill="D9D9D9"/>
            <w:vAlign w:val="center"/>
            <w:hideMark/>
          </w:tcPr>
          <w:p w14:paraId="76895ABD"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r>
      <w:tr w:rsidR="00F75010" w:rsidRPr="009D2E2E" w14:paraId="11475FDC" w14:textId="77777777" w:rsidTr="00713CB6">
        <w:trPr>
          <w:cantSplit/>
          <w:trHeight w:val="284"/>
          <w:jc w:val="center"/>
        </w:trPr>
        <w:tc>
          <w:tcPr>
            <w:tcW w:w="899" w:type="dxa"/>
            <w:shd w:val="clear" w:color="auto" w:fill="auto"/>
            <w:vAlign w:val="center"/>
          </w:tcPr>
          <w:p w14:paraId="3B755AB9"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5</w:t>
            </w:r>
          </w:p>
        </w:tc>
        <w:tc>
          <w:tcPr>
            <w:tcW w:w="5084" w:type="dxa"/>
            <w:shd w:val="clear" w:color="auto" w:fill="auto"/>
            <w:vAlign w:val="center"/>
            <w:hideMark/>
          </w:tcPr>
          <w:p w14:paraId="20262F65"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O Ανάδοχος θα εγκαταστήσει φυσικά τον νέο δρομολογητή στην Αίθουσα Τηλεπικοινωνιών του Υπουργείου και σε χώρο (ικρίωμα) που θα του υποδειχθεί από την αρμόδια Υπηρεσία.</w:t>
            </w:r>
          </w:p>
        </w:tc>
        <w:tc>
          <w:tcPr>
            <w:tcW w:w="1180" w:type="dxa"/>
            <w:shd w:val="clear" w:color="auto" w:fill="auto"/>
            <w:vAlign w:val="center"/>
            <w:hideMark/>
          </w:tcPr>
          <w:p w14:paraId="73F4F467"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175114E6"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c>
          <w:tcPr>
            <w:tcW w:w="1459" w:type="dxa"/>
            <w:shd w:val="clear" w:color="auto" w:fill="auto"/>
            <w:vAlign w:val="center"/>
            <w:hideMark/>
          </w:tcPr>
          <w:p w14:paraId="1C9B6A3D"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32089CFD" w14:textId="77777777" w:rsidTr="00713CB6">
        <w:trPr>
          <w:cantSplit/>
          <w:trHeight w:val="284"/>
          <w:jc w:val="center"/>
        </w:trPr>
        <w:tc>
          <w:tcPr>
            <w:tcW w:w="899" w:type="dxa"/>
            <w:shd w:val="clear" w:color="auto" w:fill="auto"/>
            <w:vAlign w:val="center"/>
          </w:tcPr>
          <w:p w14:paraId="7A352926"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6</w:t>
            </w:r>
          </w:p>
        </w:tc>
        <w:tc>
          <w:tcPr>
            <w:tcW w:w="5084" w:type="dxa"/>
            <w:shd w:val="clear" w:color="auto" w:fill="auto"/>
            <w:vAlign w:val="center"/>
          </w:tcPr>
          <w:p w14:paraId="647899C7"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Ο νέος δρομολογητής θα αντικαταστήσει τον τωρινό</w:t>
            </w:r>
            <w:r>
              <w:rPr>
                <w:rFonts w:ascii="Calibri" w:hAnsi="Calibri" w:cs="Tahoma"/>
                <w:color w:val="000000"/>
              </w:rPr>
              <w:t xml:space="preserve"> </w:t>
            </w:r>
            <w:r w:rsidRPr="009D2E2E">
              <w:rPr>
                <w:rFonts w:ascii="Calibri" w:hAnsi="Calibri" w:cs="Tahoma"/>
                <w:color w:val="000000"/>
              </w:rPr>
              <w:t>Cisco 7604. Κατά την εγκατάσταση ο Ανάδοχος θα διατηρήσει τη</w:t>
            </w:r>
            <w:r>
              <w:rPr>
                <w:rFonts w:ascii="Calibri" w:hAnsi="Calibri" w:cs="Tahoma"/>
                <w:color w:val="000000"/>
              </w:rPr>
              <w:t xml:space="preserve"> </w:t>
            </w:r>
            <w:r w:rsidRPr="009D2E2E">
              <w:rPr>
                <w:rFonts w:ascii="Calibri" w:hAnsi="Calibri" w:cs="Tahoma"/>
                <w:color w:val="000000"/>
              </w:rPr>
              <w:t>σύνδεση του υπάρχοντος δρομολογητή με το δίκτυο, την οποία όμως θα μετατρέψει σε εφεδρική.</w:t>
            </w:r>
          </w:p>
        </w:tc>
        <w:tc>
          <w:tcPr>
            <w:tcW w:w="1180" w:type="dxa"/>
            <w:shd w:val="clear" w:color="auto" w:fill="auto"/>
            <w:vAlign w:val="center"/>
          </w:tcPr>
          <w:p w14:paraId="01B0549E"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NAI</w:t>
            </w:r>
          </w:p>
        </w:tc>
        <w:tc>
          <w:tcPr>
            <w:tcW w:w="1218" w:type="dxa"/>
            <w:shd w:val="clear" w:color="auto" w:fill="auto"/>
            <w:vAlign w:val="center"/>
          </w:tcPr>
          <w:p w14:paraId="64AAE566" w14:textId="77777777" w:rsidR="00F75010" w:rsidRPr="009D2E2E" w:rsidRDefault="00F75010" w:rsidP="00713CB6">
            <w:pPr>
              <w:suppressAutoHyphens/>
              <w:spacing w:line="276" w:lineRule="auto"/>
              <w:rPr>
                <w:rFonts w:ascii="Calibri" w:hAnsi="Calibri" w:cs="Tahoma"/>
                <w:color w:val="000000"/>
              </w:rPr>
            </w:pPr>
          </w:p>
        </w:tc>
        <w:tc>
          <w:tcPr>
            <w:tcW w:w="1459" w:type="dxa"/>
            <w:shd w:val="clear" w:color="auto" w:fill="auto"/>
            <w:vAlign w:val="center"/>
          </w:tcPr>
          <w:p w14:paraId="0B2F5626" w14:textId="77777777" w:rsidR="00F75010" w:rsidRPr="009D2E2E" w:rsidRDefault="00F75010" w:rsidP="00713CB6">
            <w:pPr>
              <w:suppressAutoHyphens/>
              <w:spacing w:line="276" w:lineRule="auto"/>
              <w:rPr>
                <w:rFonts w:ascii="Calibri" w:hAnsi="Calibri" w:cs="Tahoma"/>
                <w:color w:val="000000"/>
              </w:rPr>
            </w:pPr>
          </w:p>
        </w:tc>
      </w:tr>
      <w:tr w:rsidR="00F75010" w:rsidRPr="009D2E2E" w14:paraId="64F14D2C" w14:textId="77777777" w:rsidTr="00713CB6">
        <w:trPr>
          <w:cantSplit/>
          <w:trHeight w:val="284"/>
          <w:jc w:val="center"/>
        </w:trPr>
        <w:tc>
          <w:tcPr>
            <w:tcW w:w="899" w:type="dxa"/>
            <w:shd w:val="clear" w:color="auto" w:fill="auto"/>
            <w:vAlign w:val="center"/>
          </w:tcPr>
          <w:p w14:paraId="0F7B5DB2"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7</w:t>
            </w:r>
          </w:p>
        </w:tc>
        <w:tc>
          <w:tcPr>
            <w:tcW w:w="5084" w:type="dxa"/>
            <w:shd w:val="clear" w:color="auto" w:fill="auto"/>
            <w:vAlign w:val="center"/>
          </w:tcPr>
          <w:p w14:paraId="0AC62998"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xml:space="preserve">Ο Ανάδοχος θα πρέπει να μεταφέρει τις λειτουργικότητες από τον τωρινό δρομολογητή Cisco 7604 στον νέο. Για το σκοπό αυτό, σε συνεργασία με την αρμόδια Υπηρεσία του Υπουργείου, θα λάβει πρόσβαση στον δρομολογητή Cisco 7604 (ή θα λάβει </w:t>
            </w:r>
            <w:r>
              <w:rPr>
                <w:rFonts w:ascii="Calibri" w:hAnsi="Calibri" w:cs="Tahoma"/>
                <w:color w:val="000000"/>
              </w:rPr>
              <w:t>το</w:t>
            </w:r>
            <w:r w:rsidRPr="009D2E2E">
              <w:rPr>
                <w:rFonts w:ascii="Calibri" w:hAnsi="Calibri" w:cs="Tahoma"/>
                <w:color w:val="000000"/>
              </w:rPr>
              <w:t xml:space="preserve"> αρχείο διαμόρφωσης αυτού) ώστε να λάβει τις απαραίτητες τεχνικές πληροφορίες για την πραγματοποίηση των εργασιών.</w:t>
            </w:r>
          </w:p>
        </w:tc>
        <w:tc>
          <w:tcPr>
            <w:tcW w:w="1180" w:type="dxa"/>
            <w:shd w:val="clear" w:color="auto" w:fill="auto"/>
            <w:vAlign w:val="center"/>
          </w:tcPr>
          <w:p w14:paraId="6F365AF9"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134CE97D" w14:textId="77777777" w:rsidR="00F75010" w:rsidRPr="009D2E2E" w:rsidRDefault="00F75010" w:rsidP="00713CB6">
            <w:pPr>
              <w:suppressAutoHyphens/>
              <w:spacing w:line="276" w:lineRule="auto"/>
              <w:rPr>
                <w:rFonts w:ascii="Calibri" w:hAnsi="Calibri" w:cs="Tahoma"/>
                <w:color w:val="000000"/>
              </w:rPr>
            </w:pPr>
          </w:p>
        </w:tc>
        <w:tc>
          <w:tcPr>
            <w:tcW w:w="1459" w:type="dxa"/>
            <w:shd w:val="clear" w:color="auto" w:fill="auto"/>
            <w:vAlign w:val="center"/>
          </w:tcPr>
          <w:p w14:paraId="08A60A99" w14:textId="77777777" w:rsidR="00F75010" w:rsidRPr="009D2E2E" w:rsidRDefault="00F75010" w:rsidP="00713CB6">
            <w:pPr>
              <w:suppressAutoHyphens/>
              <w:spacing w:line="276" w:lineRule="auto"/>
              <w:rPr>
                <w:rFonts w:ascii="Calibri" w:hAnsi="Calibri" w:cs="Tahoma"/>
                <w:color w:val="000000"/>
              </w:rPr>
            </w:pPr>
          </w:p>
        </w:tc>
      </w:tr>
      <w:tr w:rsidR="00F75010" w:rsidRPr="009D2E2E" w14:paraId="409B3091" w14:textId="77777777" w:rsidTr="00713CB6">
        <w:trPr>
          <w:cantSplit/>
          <w:trHeight w:val="284"/>
          <w:jc w:val="center"/>
        </w:trPr>
        <w:tc>
          <w:tcPr>
            <w:tcW w:w="899" w:type="dxa"/>
            <w:shd w:val="clear" w:color="auto" w:fill="auto"/>
            <w:vAlign w:val="center"/>
          </w:tcPr>
          <w:p w14:paraId="182A76AA"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8</w:t>
            </w:r>
          </w:p>
        </w:tc>
        <w:tc>
          <w:tcPr>
            <w:tcW w:w="5084" w:type="dxa"/>
            <w:shd w:val="clear" w:color="auto" w:fill="auto"/>
            <w:vAlign w:val="center"/>
            <w:hideMark/>
          </w:tcPr>
          <w:p w14:paraId="30171DE4"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xml:space="preserve">Οι φυσικές συνδέσεις του εξοπλισμού θα </w:t>
            </w:r>
            <w:r>
              <w:rPr>
                <w:rFonts w:ascii="Calibri" w:hAnsi="Calibri" w:cs="Tahoma"/>
                <w:color w:val="000000"/>
              </w:rPr>
              <w:t>πραγματοποιηθούν</w:t>
            </w:r>
            <w:r w:rsidRPr="009D2E2E">
              <w:rPr>
                <w:rFonts w:ascii="Calibri" w:hAnsi="Calibri" w:cs="Tahoma"/>
                <w:color w:val="000000"/>
              </w:rPr>
              <w:t xml:space="preserve"> μέσω καλωδίων χαλκού (από το υπάρχον σύστημα firewall</w:t>
            </w:r>
            <w:r>
              <w:rPr>
                <w:rFonts w:ascii="Calibri" w:hAnsi="Calibri" w:cs="Tahoma"/>
                <w:color w:val="000000"/>
              </w:rPr>
              <w:t xml:space="preserve"> </w:t>
            </w:r>
            <w:r w:rsidRPr="009D2E2E">
              <w:rPr>
                <w:rFonts w:ascii="Calibri" w:hAnsi="Calibri" w:cs="Tahoma"/>
                <w:color w:val="000000"/>
              </w:rPr>
              <w:t>Cisco</w:t>
            </w:r>
            <w:r>
              <w:rPr>
                <w:rFonts w:ascii="Calibri" w:hAnsi="Calibri" w:cs="Tahoma"/>
                <w:color w:val="000000"/>
              </w:rPr>
              <w:t xml:space="preserve"> </w:t>
            </w:r>
            <w:r w:rsidRPr="009D2E2E">
              <w:rPr>
                <w:rFonts w:ascii="Calibri" w:hAnsi="Calibri" w:cs="Tahoma"/>
                <w:color w:val="000000"/>
              </w:rPr>
              <w:t>προς τους δρομολογητές) και μέσω καλωδίων οπτικών ινών (από τους δρομολογητές προς τον εξοπλισμό του παρόχου).</w:t>
            </w:r>
          </w:p>
        </w:tc>
        <w:tc>
          <w:tcPr>
            <w:tcW w:w="1180" w:type="dxa"/>
            <w:shd w:val="clear" w:color="auto" w:fill="auto"/>
            <w:vAlign w:val="center"/>
            <w:hideMark/>
          </w:tcPr>
          <w:p w14:paraId="01E28E45"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6B78A9C2"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c>
          <w:tcPr>
            <w:tcW w:w="1459" w:type="dxa"/>
            <w:shd w:val="clear" w:color="auto" w:fill="auto"/>
            <w:vAlign w:val="center"/>
            <w:hideMark/>
          </w:tcPr>
          <w:p w14:paraId="0F155644"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4034DC8B" w14:textId="77777777" w:rsidTr="00713CB6">
        <w:trPr>
          <w:cantSplit/>
          <w:trHeight w:val="284"/>
          <w:jc w:val="center"/>
        </w:trPr>
        <w:tc>
          <w:tcPr>
            <w:tcW w:w="899" w:type="dxa"/>
            <w:shd w:val="clear" w:color="auto" w:fill="D9D9D9"/>
            <w:vAlign w:val="center"/>
          </w:tcPr>
          <w:p w14:paraId="1CA2F78E" w14:textId="77777777" w:rsidR="00F75010" w:rsidRPr="009D2E2E" w:rsidRDefault="00F75010" w:rsidP="00713CB6">
            <w:pPr>
              <w:suppressAutoHyphens/>
              <w:spacing w:line="276" w:lineRule="auto"/>
              <w:jc w:val="center"/>
              <w:rPr>
                <w:rFonts w:ascii="Calibri" w:hAnsi="Calibri" w:cs="Tahoma"/>
                <w:b/>
                <w:bCs/>
                <w:color w:val="000000"/>
              </w:rPr>
            </w:pPr>
          </w:p>
        </w:tc>
        <w:tc>
          <w:tcPr>
            <w:tcW w:w="5084" w:type="dxa"/>
            <w:shd w:val="clear" w:color="auto" w:fill="D9D9D9"/>
            <w:vAlign w:val="center"/>
            <w:hideMark/>
          </w:tcPr>
          <w:p w14:paraId="32FFC400"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Εγ</w:t>
            </w:r>
            <w:r>
              <w:rPr>
                <w:rFonts w:ascii="Calibri" w:hAnsi="Calibri" w:cs="Tahoma"/>
                <w:b/>
                <w:bCs/>
                <w:color w:val="000000"/>
              </w:rPr>
              <w:t xml:space="preserve">κατάσταση μεταγωγέων (switches) </w:t>
            </w:r>
            <w:r w:rsidRPr="009D2E2E">
              <w:rPr>
                <w:rFonts w:ascii="Calibri" w:hAnsi="Calibri" w:cs="Tahoma"/>
                <w:b/>
                <w:bCs/>
                <w:color w:val="000000"/>
              </w:rPr>
              <w:t>υπολογιστικών κέντρων (server</w:t>
            </w:r>
            <w:r>
              <w:rPr>
                <w:rFonts w:ascii="Calibri" w:hAnsi="Calibri" w:cs="Tahoma"/>
                <w:b/>
                <w:bCs/>
                <w:color w:val="000000"/>
              </w:rPr>
              <w:t xml:space="preserve"> </w:t>
            </w:r>
            <w:r w:rsidRPr="009D2E2E">
              <w:rPr>
                <w:rFonts w:ascii="Calibri" w:hAnsi="Calibri" w:cs="Tahoma"/>
                <w:b/>
                <w:bCs/>
                <w:color w:val="000000"/>
              </w:rPr>
              <w:t>rooms)</w:t>
            </w:r>
          </w:p>
        </w:tc>
        <w:tc>
          <w:tcPr>
            <w:tcW w:w="1180" w:type="dxa"/>
            <w:shd w:val="clear" w:color="auto" w:fill="D9D9D9"/>
            <w:vAlign w:val="center"/>
            <w:hideMark/>
          </w:tcPr>
          <w:p w14:paraId="190EFD6F"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c>
          <w:tcPr>
            <w:tcW w:w="1218" w:type="dxa"/>
            <w:shd w:val="clear" w:color="auto" w:fill="D9D9D9"/>
            <w:vAlign w:val="center"/>
            <w:hideMark/>
          </w:tcPr>
          <w:p w14:paraId="6F1D3F19"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c>
          <w:tcPr>
            <w:tcW w:w="1459" w:type="dxa"/>
            <w:shd w:val="clear" w:color="auto" w:fill="D9D9D9"/>
            <w:vAlign w:val="center"/>
            <w:hideMark/>
          </w:tcPr>
          <w:p w14:paraId="500A8FA0"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 </w:t>
            </w:r>
          </w:p>
        </w:tc>
      </w:tr>
      <w:tr w:rsidR="00F75010" w:rsidRPr="009D2E2E" w14:paraId="7C4E52D9" w14:textId="77777777" w:rsidTr="00713CB6">
        <w:trPr>
          <w:cantSplit/>
          <w:trHeight w:val="284"/>
          <w:jc w:val="center"/>
        </w:trPr>
        <w:tc>
          <w:tcPr>
            <w:tcW w:w="899" w:type="dxa"/>
            <w:shd w:val="clear" w:color="auto" w:fill="auto"/>
            <w:vAlign w:val="center"/>
          </w:tcPr>
          <w:p w14:paraId="46FD9E28"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9</w:t>
            </w:r>
          </w:p>
        </w:tc>
        <w:tc>
          <w:tcPr>
            <w:tcW w:w="5084" w:type="dxa"/>
            <w:shd w:val="clear" w:color="auto" w:fill="auto"/>
            <w:vAlign w:val="center"/>
            <w:hideMark/>
          </w:tcPr>
          <w:p w14:paraId="0AA94052"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xml:space="preserve">Οι μεταγωγείς θα εγκατασταθούν φυσικά από τον Ανάδοχο στα ικριώματα (racks) των υπολογιστικών κέντρων, όπως θα του υποδείξει η αρμόδια Υπηρεσία του Υπουργείου. </w:t>
            </w:r>
          </w:p>
        </w:tc>
        <w:tc>
          <w:tcPr>
            <w:tcW w:w="1180" w:type="dxa"/>
            <w:shd w:val="clear" w:color="auto" w:fill="auto"/>
            <w:vAlign w:val="center"/>
            <w:hideMark/>
          </w:tcPr>
          <w:p w14:paraId="1A1550D3"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3ECA699F"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 </w:t>
            </w:r>
          </w:p>
        </w:tc>
        <w:tc>
          <w:tcPr>
            <w:tcW w:w="1459" w:type="dxa"/>
            <w:shd w:val="clear" w:color="auto" w:fill="auto"/>
            <w:vAlign w:val="center"/>
            <w:hideMark/>
          </w:tcPr>
          <w:p w14:paraId="7642D0B9"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1DE8313D" w14:textId="77777777" w:rsidTr="00713CB6">
        <w:trPr>
          <w:cantSplit/>
          <w:trHeight w:val="284"/>
          <w:jc w:val="center"/>
        </w:trPr>
        <w:tc>
          <w:tcPr>
            <w:tcW w:w="899" w:type="dxa"/>
            <w:shd w:val="clear" w:color="auto" w:fill="auto"/>
            <w:vAlign w:val="center"/>
          </w:tcPr>
          <w:p w14:paraId="63CD4298"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10</w:t>
            </w:r>
          </w:p>
        </w:tc>
        <w:tc>
          <w:tcPr>
            <w:tcW w:w="5084" w:type="dxa"/>
            <w:shd w:val="clear" w:color="auto" w:fill="auto"/>
            <w:vAlign w:val="center"/>
            <w:hideMark/>
          </w:tcPr>
          <w:p w14:paraId="5480B37C"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Ο Ανάδοχος θα πρέπει να μεταφέρει επακριβώς τις λειτουργικότητες από τα υπάρχοντα switches στα νέα καθώς και να πραγματοποιήσει τις απαραίτητες φυσικές συνδέσεις. Για το σκοπό αυτό, σε συνεργασία με την αρμόδια Υπηρεσία του Υπουργείου, θα λάβει πρόσβαση στα υπάρχοντα switches (ή θα λάβει τα αρχεία διαμόρφωσης αυτών) ώστε να λάβει τις απαραίτητες τεχνικές πληροφορίες για την πραγματοποίηση των εργασιών.</w:t>
            </w:r>
          </w:p>
        </w:tc>
        <w:tc>
          <w:tcPr>
            <w:tcW w:w="1180" w:type="dxa"/>
            <w:shd w:val="clear" w:color="auto" w:fill="auto"/>
            <w:vAlign w:val="center"/>
            <w:hideMark/>
          </w:tcPr>
          <w:p w14:paraId="687275F5"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0A243703"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 </w:t>
            </w:r>
          </w:p>
        </w:tc>
        <w:tc>
          <w:tcPr>
            <w:tcW w:w="1459" w:type="dxa"/>
            <w:shd w:val="clear" w:color="auto" w:fill="auto"/>
            <w:vAlign w:val="center"/>
            <w:hideMark/>
          </w:tcPr>
          <w:p w14:paraId="2A5F1CFF"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512F88EF" w14:textId="77777777" w:rsidTr="00713CB6">
        <w:trPr>
          <w:cantSplit/>
          <w:trHeight w:val="284"/>
          <w:jc w:val="center"/>
        </w:trPr>
        <w:tc>
          <w:tcPr>
            <w:tcW w:w="899" w:type="dxa"/>
            <w:shd w:val="clear" w:color="auto" w:fill="auto"/>
            <w:vAlign w:val="center"/>
          </w:tcPr>
          <w:p w14:paraId="6FB5B963"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11</w:t>
            </w:r>
          </w:p>
        </w:tc>
        <w:tc>
          <w:tcPr>
            <w:tcW w:w="5084" w:type="dxa"/>
            <w:shd w:val="clear" w:color="auto" w:fill="auto"/>
            <w:vAlign w:val="center"/>
          </w:tcPr>
          <w:p w14:paraId="29960F11"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Ειδικά για τα κεντρικά switches</w:t>
            </w:r>
            <w:r>
              <w:rPr>
                <w:rFonts w:ascii="Calibri" w:hAnsi="Calibri" w:cs="Tahoma"/>
              </w:rPr>
              <w:t xml:space="preserve"> </w:t>
            </w:r>
            <w:r w:rsidRPr="009D2E2E">
              <w:rPr>
                <w:rFonts w:ascii="Calibri" w:hAnsi="Calibri" w:cs="Tahoma"/>
              </w:rPr>
              <w:t>των υπολογιστικών κέντρων (τρία τον αριθμό, ένα για κάθε κέντρο), η εγκατάσταση θα αλλάξει την υπάρχουσα τοπολογία. Σε κάθε υπολογιστικό κέντρο θα εγκατασταθούν δύο (2) κεντρικά switches</w:t>
            </w:r>
            <w:r>
              <w:rPr>
                <w:rFonts w:ascii="Calibri" w:hAnsi="Calibri" w:cs="Tahoma"/>
              </w:rPr>
              <w:t xml:space="preserve"> </w:t>
            </w:r>
            <w:r w:rsidRPr="009D2E2E">
              <w:rPr>
                <w:rFonts w:ascii="Calibri" w:hAnsi="Calibri" w:cs="Tahoma"/>
              </w:rPr>
              <w:t>σε αρχιτεκτονική στοίβας (stack).</w:t>
            </w:r>
          </w:p>
        </w:tc>
        <w:tc>
          <w:tcPr>
            <w:tcW w:w="1180" w:type="dxa"/>
            <w:shd w:val="clear" w:color="auto" w:fill="auto"/>
            <w:vAlign w:val="center"/>
          </w:tcPr>
          <w:p w14:paraId="7CCCBBA4"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554772D2" w14:textId="77777777" w:rsidR="00F75010" w:rsidRPr="009D2E2E" w:rsidRDefault="00F75010" w:rsidP="00713CB6">
            <w:pPr>
              <w:suppressAutoHyphens/>
              <w:spacing w:line="276" w:lineRule="auto"/>
              <w:jc w:val="center"/>
              <w:rPr>
                <w:rFonts w:ascii="Calibri" w:hAnsi="Calibri"/>
              </w:rPr>
            </w:pPr>
          </w:p>
        </w:tc>
        <w:tc>
          <w:tcPr>
            <w:tcW w:w="1459" w:type="dxa"/>
            <w:shd w:val="clear" w:color="auto" w:fill="auto"/>
            <w:vAlign w:val="center"/>
          </w:tcPr>
          <w:p w14:paraId="310CC007" w14:textId="77777777" w:rsidR="00F75010" w:rsidRPr="009D2E2E" w:rsidRDefault="00F75010" w:rsidP="00713CB6">
            <w:pPr>
              <w:suppressAutoHyphens/>
              <w:spacing w:line="276" w:lineRule="auto"/>
              <w:rPr>
                <w:rFonts w:ascii="Calibri" w:hAnsi="Calibri" w:cs="Tahoma"/>
                <w:color w:val="000000"/>
              </w:rPr>
            </w:pPr>
          </w:p>
        </w:tc>
      </w:tr>
      <w:tr w:rsidR="00F75010" w:rsidRPr="009D2E2E" w14:paraId="66B8EB1D" w14:textId="77777777" w:rsidTr="00713CB6">
        <w:trPr>
          <w:cantSplit/>
          <w:trHeight w:val="284"/>
          <w:jc w:val="center"/>
        </w:trPr>
        <w:tc>
          <w:tcPr>
            <w:tcW w:w="899" w:type="dxa"/>
            <w:shd w:val="clear" w:color="auto" w:fill="D9D9D9"/>
            <w:vAlign w:val="center"/>
          </w:tcPr>
          <w:p w14:paraId="27A5221A" w14:textId="77777777" w:rsidR="00F75010" w:rsidRPr="009D2E2E" w:rsidRDefault="00F75010" w:rsidP="00713CB6">
            <w:pPr>
              <w:suppressAutoHyphens/>
              <w:spacing w:line="276" w:lineRule="auto"/>
              <w:jc w:val="center"/>
              <w:rPr>
                <w:rFonts w:ascii="Calibri" w:hAnsi="Calibri" w:cs="Tahoma"/>
                <w:color w:val="000000"/>
                <w:highlight w:val="lightGray"/>
              </w:rPr>
            </w:pPr>
          </w:p>
        </w:tc>
        <w:tc>
          <w:tcPr>
            <w:tcW w:w="5084" w:type="dxa"/>
            <w:shd w:val="clear" w:color="auto" w:fill="D9D9D9"/>
            <w:vAlign w:val="center"/>
            <w:hideMark/>
          </w:tcPr>
          <w:p w14:paraId="0519FACB" w14:textId="77777777" w:rsidR="00F75010" w:rsidRPr="009D2E2E" w:rsidRDefault="00F75010" w:rsidP="00713CB6">
            <w:pPr>
              <w:suppressAutoHyphens/>
              <w:spacing w:line="276" w:lineRule="auto"/>
              <w:rPr>
                <w:rFonts w:ascii="Calibri" w:hAnsi="Calibri" w:cs="Tahoma"/>
                <w:b/>
                <w:bCs/>
                <w:color w:val="000000"/>
              </w:rPr>
            </w:pPr>
            <w:r w:rsidRPr="009D2E2E">
              <w:rPr>
                <w:rFonts w:ascii="Calibri" w:hAnsi="Calibri" w:cs="Tahoma"/>
                <w:b/>
                <w:bCs/>
                <w:color w:val="000000"/>
              </w:rPr>
              <w:t>Εγκατάσταση</w:t>
            </w:r>
            <w:r>
              <w:rPr>
                <w:rFonts w:ascii="Calibri" w:hAnsi="Calibri" w:cs="Tahoma"/>
                <w:b/>
                <w:bCs/>
                <w:color w:val="000000"/>
              </w:rPr>
              <w:t xml:space="preserve"> </w:t>
            </w:r>
            <w:r w:rsidRPr="009D2E2E">
              <w:rPr>
                <w:rFonts w:ascii="Calibri" w:hAnsi="Calibri" w:cs="Tahoma"/>
                <w:b/>
                <w:bCs/>
                <w:color w:val="000000"/>
              </w:rPr>
              <w:t>νέων καρτών στον μεταγωγέα</w:t>
            </w:r>
            <w:r>
              <w:rPr>
                <w:rFonts w:ascii="Calibri" w:hAnsi="Calibri" w:cs="Tahoma"/>
                <w:b/>
                <w:bCs/>
                <w:color w:val="000000"/>
              </w:rPr>
              <w:t xml:space="preserve"> </w:t>
            </w:r>
            <w:r w:rsidRPr="009D2E2E">
              <w:rPr>
                <w:rFonts w:ascii="Calibri" w:hAnsi="Calibri" w:cs="Tahoma"/>
                <w:b/>
                <w:bCs/>
                <w:color w:val="000000"/>
              </w:rPr>
              <w:t>Cisco 6509 και αντίστοιχων transceivers</w:t>
            </w:r>
          </w:p>
        </w:tc>
        <w:tc>
          <w:tcPr>
            <w:tcW w:w="1180" w:type="dxa"/>
            <w:shd w:val="clear" w:color="auto" w:fill="D9D9D9"/>
            <w:noWrap/>
            <w:vAlign w:val="center"/>
            <w:hideMark/>
          </w:tcPr>
          <w:p w14:paraId="50B6EBD4" w14:textId="77777777" w:rsidR="00F75010" w:rsidRPr="009D2E2E" w:rsidRDefault="00F75010" w:rsidP="00713CB6">
            <w:pPr>
              <w:suppressAutoHyphens/>
              <w:spacing w:line="276" w:lineRule="auto"/>
              <w:rPr>
                <w:rFonts w:ascii="Calibri" w:hAnsi="Calibri" w:cs="Calibri"/>
                <w:color w:val="000000"/>
              </w:rPr>
            </w:pPr>
          </w:p>
        </w:tc>
        <w:tc>
          <w:tcPr>
            <w:tcW w:w="1218" w:type="dxa"/>
            <w:shd w:val="clear" w:color="auto" w:fill="D9D9D9"/>
            <w:vAlign w:val="center"/>
            <w:hideMark/>
          </w:tcPr>
          <w:p w14:paraId="1481F2B1"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 </w:t>
            </w:r>
          </w:p>
        </w:tc>
        <w:tc>
          <w:tcPr>
            <w:tcW w:w="1459" w:type="dxa"/>
            <w:shd w:val="clear" w:color="auto" w:fill="D9D9D9"/>
            <w:vAlign w:val="center"/>
            <w:hideMark/>
          </w:tcPr>
          <w:p w14:paraId="58483F80"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1BC53F7E" w14:textId="77777777" w:rsidTr="00713CB6">
        <w:trPr>
          <w:cantSplit/>
          <w:trHeight w:val="284"/>
          <w:jc w:val="center"/>
        </w:trPr>
        <w:tc>
          <w:tcPr>
            <w:tcW w:w="899" w:type="dxa"/>
            <w:shd w:val="clear" w:color="auto" w:fill="auto"/>
            <w:vAlign w:val="center"/>
          </w:tcPr>
          <w:p w14:paraId="5F209AAA"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12</w:t>
            </w:r>
          </w:p>
        </w:tc>
        <w:tc>
          <w:tcPr>
            <w:tcW w:w="5084" w:type="dxa"/>
            <w:shd w:val="clear" w:color="auto" w:fill="auto"/>
            <w:vAlign w:val="center"/>
          </w:tcPr>
          <w:p w14:paraId="00DA5184"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xml:space="preserve">Ο Ανάδοχος θα εγκαταστήσει δύο νέες κάρτες supervisor με σκοπό την πλήρη αντικατάσταση των υπαρχόντων. Θα εκτελέσει όλες τις φυσικές συνδέσεις και θα μεταφέρει πλήρως τις ρυθμίσεις των υπαρχόντων (configuration) ώστε να υλοποιηθεί στο νέο περιβάλλον το σύνολο της σημερινής λειτουργικότητας.   </w:t>
            </w:r>
          </w:p>
        </w:tc>
        <w:tc>
          <w:tcPr>
            <w:tcW w:w="1180" w:type="dxa"/>
            <w:shd w:val="clear" w:color="auto" w:fill="auto"/>
            <w:vAlign w:val="center"/>
            <w:hideMark/>
          </w:tcPr>
          <w:p w14:paraId="5275DBB1"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0E79EB9F"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 </w:t>
            </w:r>
          </w:p>
        </w:tc>
        <w:tc>
          <w:tcPr>
            <w:tcW w:w="1459" w:type="dxa"/>
            <w:shd w:val="clear" w:color="auto" w:fill="auto"/>
            <w:vAlign w:val="center"/>
            <w:hideMark/>
          </w:tcPr>
          <w:p w14:paraId="7650FB4A"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1C53961E" w14:textId="77777777" w:rsidTr="00713CB6">
        <w:trPr>
          <w:cantSplit/>
          <w:trHeight w:val="284"/>
          <w:jc w:val="center"/>
        </w:trPr>
        <w:tc>
          <w:tcPr>
            <w:tcW w:w="899" w:type="dxa"/>
            <w:shd w:val="clear" w:color="auto" w:fill="auto"/>
            <w:vAlign w:val="center"/>
          </w:tcPr>
          <w:p w14:paraId="7921971E"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13</w:t>
            </w:r>
          </w:p>
        </w:tc>
        <w:tc>
          <w:tcPr>
            <w:tcW w:w="5084" w:type="dxa"/>
            <w:shd w:val="clear" w:color="auto" w:fill="auto"/>
            <w:vAlign w:val="center"/>
          </w:tcPr>
          <w:p w14:paraId="18AF4BA4"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Ο Ανάδοχος θα πραγματοποιήσει όλες τις απαραίτητες ενέργειες παραμετροποίησης ώστε οι δύο νέες supervisor</w:t>
            </w:r>
            <w:r>
              <w:rPr>
                <w:rFonts w:ascii="Calibri" w:hAnsi="Calibri" w:cs="Tahoma"/>
                <w:color w:val="000000"/>
              </w:rPr>
              <w:t xml:space="preserve"> </w:t>
            </w:r>
            <w:r w:rsidRPr="009D2E2E">
              <w:rPr>
                <w:rFonts w:ascii="Calibri" w:hAnsi="Calibri" w:cs="Tahoma"/>
                <w:color w:val="000000"/>
              </w:rPr>
              <w:t>engines να λειτουργούν σε διαμόρφωση active/standby.</w:t>
            </w:r>
          </w:p>
        </w:tc>
        <w:tc>
          <w:tcPr>
            <w:tcW w:w="1180" w:type="dxa"/>
            <w:shd w:val="clear" w:color="auto" w:fill="auto"/>
            <w:vAlign w:val="center"/>
            <w:hideMark/>
          </w:tcPr>
          <w:p w14:paraId="17F5A23B"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hideMark/>
          </w:tcPr>
          <w:p w14:paraId="455D6822"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 </w:t>
            </w:r>
          </w:p>
        </w:tc>
        <w:tc>
          <w:tcPr>
            <w:tcW w:w="1459" w:type="dxa"/>
            <w:shd w:val="clear" w:color="auto" w:fill="auto"/>
            <w:vAlign w:val="center"/>
            <w:hideMark/>
          </w:tcPr>
          <w:p w14:paraId="2B70AAC2"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w:t>
            </w:r>
          </w:p>
        </w:tc>
      </w:tr>
      <w:tr w:rsidR="00F75010" w:rsidRPr="009D2E2E" w14:paraId="3E876C44" w14:textId="77777777" w:rsidTr="00713CB6">
        <w:trPr>
          <w:cantSplit/>
          <w:trHeight w:val="284"/>
          <w:jc w:val="center"/>
        </w:trPr>
        <w:tc>
          <w:tcPr>
            <w:tcW w:w="899" w:type="dxa"/>
            <w:shd w:val="clear" w:color="auto" w:fill="auto"/>
            <w:vAlign w:val="center"/>
          </w:tcPr>
          <w:p w14:paraId="4DB2B4DF"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14</w:t>
            </w:r>
          </w:p>
        </w:tc>
        <w:tc>
          <w:tcPr>
            <w:tcW w:w="5084" w:type="dxa"/>
            <w:shd w:val="clear" w:color="auto" w:fill="auto"/>
            <w:vAlign w:val="center"/>
          </w:tcPr>
          <w:p w14:paraId="5BD19CC9" w14:textId="77777777" w:rsidR="00F75010" w:rsidRPr="009D2E2E" w:rsidRDefault="00F75010" w:rsidP="00713CB6">
            <w:pPr>
              <w:suppressAutoHyphens/>
              <w:spacing w:line="276" w:lineRule="auto"/>
              <w:rPr>
                <w:rFonts w:ascii="Calibri" w:hAnsi="Calibri" w:cs="Tahoma"/>
                <w:bCs/>
                <w:color w:val="000000"/>
              </w:rPr>
            </w:pPr>
            <w:r w:rsidRPr="009D2E2E">
              <w:rPr>
                <w:rFonts w:ascii="Calibri" w:hAnsi="Calibri" w:cs="Tahoma"/>
                <w:color w:val="000000"/>
              </w:rPr>
              <w:t xml:space="preserve">Ο Ανάδοχος θα εγκαταστήσει τη νέα </w:t>
            </w:r>
            <w:r w:rsidRPr="009D2E2E">
              <w:rPr>
                <w:rFonts w:ascii="Calibri" w:hAnsi="Calibri" w:cs="Tahoma"/>
                <w:bCs/>
                <w:color w:val="000000"/>
              </w:rPr>
              <w:t>κάρτα</w:t>
            </w:r>
            <w:r>
              <w:rPr>
                <w:rFonts w:ascii="Calibri" w:hAnsi="Calibri" w:cs="Tahoma"/>
                <w:bCs/>
                <w:color w:val="000000"/>
              </w:rPr>
              <w:t xml:space="preserve"> </w:t>
            </w:r>
            <w:r w:rsidRPr="009D2E2E">
              <w:rPr>
                <w:rFonts w:ascii="Calibri" w:hAnsi="Calibri" w:cs="Tahoma"/>
                <w:bCs/>
                <w:color w:val="000000"/>
              </w:rPr>
              <w:t>με τις οπτικές θύρες ταχύτητας 10Gbit/sec καθώς και</w:t>
            </w:r>
            <w:r>
              <w:rPr>
                <w:rFonts w:ascii="Calibri" w:hAnsi="Calibri" w:cs="Tahoma"/>
                <w:bCs/>
                <w:color w:val="000000"/>
              </w:rPr>
              <w:t xml:space="preserve"> </w:t>
            </w:r>
            <w:r w:rsidRPr="009D2E2E">
              <w:rPr>
                <w:rFonts w:ascii="Calibri" w:hAnsi="Calibri" w:cs="Tahoma"/>
                <w:bCs/>
                <w:color w:val="000000"/>
              </w:rPr>
              <w:t>τους αντίστοιχους transceivers. Στη συνέχεια, θα πραγματοποιήσει τις φυσικές συνδέσεις από-προς τους έξι κεντρικούς μεταγωγείς των server</w:t>
            </w:r>
            <w:r>
              <w:rPr>
                <w:rFonts w:ascii="Calibri" w:hAnsi="Calibri" w:cs="Tahoma"/>
                <w:bCs/>
                <w:color w:val="000000"/>
              </w:rPr>
              <w:t xml:space="preserve"> </w:t>
            </w:r>
            <w:r w:rsidRPr="009D2E2E">
              <w:rPr>
                <w:rFonts w:ascii="Calibri" w:hAnsi="Calibri" w:cs="Tahoma"/>
                <w:bCs/>
                <w:color w:val="000000"/>
              </w:rPr>
              <w:t>rooms</w:t>
            </w:r>
            <w:r>
              <w:rPr>
                <w:rFonts w:ascii="Calibri" w:hAnsi="Calibri" w:cs="Tahoma"/>
                <w:bCs/>
                <w:color w:val="000000"/>
              </w:rPr>
              <w:t xml:space="preserve"> </w:t>
            </w:r>
            <w:r w:rsidRPr="009D2E2E">
              <w:rPr>
                <w:rFonts w:ascii="Calibri" w:hAnsi="Calibri" w:cs="Tahoma"/>
                <w:bCs/>
                <w:color w:val="000000"/>
              </w:rPr>
              <w:t xml:space="preserve">(ανά δύο σε στοίβα) </w:t>
            </w:r>
            <w:r>
              <w:rPr>
                <w:rFonts w:ascii="Calibri" w:hAnsi="Calibri" w:cs="Tahoma"/>
                <w:bCs/>
                <w:color w:val="000000"/>
              </w:rPr>
              <w:t>και από-</w:t>
            </w:r>
            <w:r w:rsidRPr="009D2E2E">
              <w:rPr>
                <w:rFonts w:ascii="Calibri" w:hAnsi="Calibri" w:cs="Tahoma"/>
                <w:bCs/>
                <w:color w:val="000000"/>
              </w:rPr>
              <w:t xml:space="preserve">προς τους δύο μεταγωγείς της υποδομής νέφους. </w:t>
            </w:r>
          </w:p>
        </w:tc>
        <w:tc>
          <w:tcPr>
            <w:tcW w:w="1180" w:type="dxa"/>
            <w:shd w:val="clear" w:color="auto" w:fill="auto"/>
            <w:vAlign w:val="center"/>
          </w:tcPr>
          <w:p w14:paraId="1378B9B1"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197879A5" w14:textId="77777777" w:rsidR="00F75010" w:rsidRPr="009D2E2E" w:rsidRDefault="00F75010" w:rsidP="00713CB6">
            <w:pPr>
              <w:suppressAutoHyphens/>
              <w:spacing w:line="276" w:lineRule="auto"/>
              <w:jc w:val="center"/>
              <w:rPr>
                <w:rFonts w:ascii="Calibri" w:hAnsi="Calibri"/>
              </w:rPr>
            </w:pPr>
          </w:p>
        </w:tc>
        <w:tc>
          <w:tcPr>
            <w:tcW w:w="1459" w:type="dxa"/>
            <w:shd w:val="clear" w:color="auto" w:fill="auto"/>
            <w:vAlign w:val="center"/>
          </w:tcPr>
          <w:p w14:paraId="3DDF6737" w14:textId="77777777" w:rsidR="00F75010" w:rsidRPr="009D2E2E" w:rsidRDefault="00F75010" w:rsidP="00713CB6">
            <w:pPr>
              <w:suppressAutoHyphens/>
              <w:spacing w:line="276" w:lineRule="auto"/>
              <w:rPr>
                <w:rFonts w:ascii="Calibri" w:hAnsi="Calibri" w:cs="Tahoma"/>
                <w:color w:val="000000"/>
              </w:rPr>
            </w:pPr>
          </w:p>
        </w:tc>
      </w:tr>
      <w:tr w:rsidR="00F75010" w:rsidRPr="009D2E2E" w14:paraId="15FE64C8" w14:textId="77777777" w:rsidTr="00713CB6">
        <w:trPr>
          <w:cantSplit/>
          <w:trHeight w:val="284"/>
          <w:jc w:val="center"/>
        </w:trPr>
        <w:tc>
          <w:tcPr>
            <w:tcW w:w="899" w:type="dxa"/>
            <w:shd w:val="clear" w:color="auto" w:fill="auto"/>
            <w:vAlign w:val="center"/>
          </w:tcPr>
          <w:p w14:paraId="6C514AE3" w14:textId="77777777" w:rsidR="00F75010" w:rsidRPr="009D2E2E" w:rsidRDefault="00F75010" w:rsidP="00713CB6">
            <w:pPr>
              <w:suppressAutoHyphens/>
              <w:spacing w:line="276" w:lineRule="auto"/>
              <w:jc w:val="center"/>
              <w:rPr>
                <w:rFonts w:ascii="Calibri" w:hAnsi="Calibri" w:cs="Tahoma"/>
                <w:color w:val="000000"/>
              </w:rPr>
            </w:pPr>
            <w:r w:rsidRPr="009D2E2E">
              <w:rPr>
                <w:rFonts w:ascii="Calibri" w:hAnsi="Calibri" w:cs="Tahoma"/>
                <w:color w:val="000000"/>
              </w:rPr>
              <w:t>15</w:t>
            </w:r>
          </w:p>
        </w:tc>
        <w:tc>
          <w:tcPr>
            <w:tcW w:w="5084" w:type="dxa"/>
            <w:shd w:val="clear" w:color="auto" w:fill="auto"/>
            <w:vAlign w:val="center"/>
          </w:tcPr>
          <w:p w14:paraId="05B2CCAC"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 xml:space="preserve">Ο Ανάδοχος θα εγκαταστήσει τη νέα </w:t>
            </w:r>
            <w:r w:rsidRPr="009D2E2E">
              <w:rPr>
                <w:rFonts w:ascii="Calibri" w:hAnsi="Calibri" w:cs="Tahoma"/>
                <w:bCs/>
                <w:color w:val="000000"/>
              </w:rPr>
              <w:t>κάρτα με τις οπτικές θύρες τύπου 1Gbit/sec</w:t>
            </w:r>
            <w:r w:rsidRPr="009D2E2E">
              <w:rPr>
                <w:rFonts w:ascii="Calibri" w:hAnsi="Calibri" w:cs="Tahoma"/>
              </w:rPr>
              <w:t xml:space="preserve"> καθώς και</w:t>
            </w:r>
            <w:r w:rsidRPr="009D2E2E">
              <w:rPr>
                <w:rFonts w:ascii="Calibri" w:hAnsi="Calibri" w:cs="Tahoma"/>
                <w:bCs/>
                <w:color w:val="000000"/>
              </w:rPr>
              <w:t xml:space="preserve"> τους αντίστοιχους transceivers.</w:t>
            </w:r>
            <w:r w:rsidRPr="009D2E2E">
              <w:rPr>
                <w:rFonts w:ascii="Calibri" w:hAnsi="Calibri" w:cs="Tahoma"/>
              </w:rPr>
              <w:t xml:space="preserve"> Επίσης, θα απεγκαταστήσει από τον υπάρχοντα ακραίο δρομολογητή και εγκαταστήσει στον μεταγωγέα</w:t>
            </w:r>
            <w:r>
              <w:rPr>
                <w:rFonts w:ascii="Calibri" w:hAnsi="Calibri" w:cs="Tahoma"/>
              </w:rPr>
              <w:t xml:space="preserve"> </w:t>
            </w:r>
            <w:r w:rsidRPr="009D2E2E">
              <w:rPr>
                <w:rFonts w:ascii="Calibri" w:hAnsi="Calibri" w:cs="Tahoma"/>
              </w:rPr>
              <w:t xml:space="preserve">Cisco 6509 την κάρτα </w:t>
            </w:r>
            <w:r w:rsidRPr="009D2E2E">
              <w:rPr>
                <w:rFonts w:ascii="Calibri" w:hAnsi="Calibri" w:cs="Tahoma"/>
                <w:bCs/>
                <w:color w:val="000000"/>
              </w:rPr>
              <w:t xml:space="preserve">τύπου </w:t>
            </w:r>
            <w:r w:rsidRPr="009D2E2E">
              <w:rPr>
                <w:rFonts w:ascii="Calibri" w:hAnsi="Calibri" w:cs="Tahoma"/>
              </w:rPr>
              <w:t>WS-X6724-SFP.</w:t>
            </w:r>
          </w:p>
          <w:p w14:paraId="37628CAB" w14:textId="77777777" w:rsidR="00F75010" w:rsidRPr="009D2E2E" w:rsidRDefault="00F75010" w:rsidP="00713CB6">
            <w:pPr>
              <w:suppressAutoHyphens/>
              <w:spacing w:line="276" w:lineRule="auto"/>
              <w:rPr>
                <w:rFonts w:ascii="Calibri" w:hAnsi="Calibri" w:cs="Tahoma"/>
                <w:color w:val="000000"/>
              </w:rPr>
            </w:pPr>
            <w:r w:rsidRPr="009D2E2E">
              <w:rPr>
                <w:rFonts w:ascii="Calibri" w:hAnsi="Calibri" w:cs="Tahoma"/>
                <w:color w:val="000000"/>
              </w:rPr>
              <w:t>Εξάλλου, ο Ανάδοχος θα αντικαταστήσει τα σημερινά καλώδια μήκους 2m</w:t>
            </w:r>
            <w:r>
              <w:rPr>
                <w:rFonts w:ascii="Calibri" w:hAnsi="Calibri" w:cs="Tahoma"/>
                <w:color w:val="000000"/>
              </w:rPr>
              <w:t xml:space="preserve"> </w:t>
            </w:r>
            <w:r w:rsidRPr="009D2E2E">
              <w:rPr>
                <w:rFonts w:ascii="Calibri" w:hAnsi="Calibri" w:cs="Tahoma"/>
                <w:color w:val="000000"/>
              </w:rPr>
              <w:t>και τύπου SC-SC, που συνδέουν το patch</w:t>
            </w:r>
            <w:r>
              <w:rPr>
                <w:rFonts w:ascii="Calibri" w:hAnsi="Calibri" w:cs="Tahoma"/>
                <w:color w:val="000000"/>
              </w:rPr>
              <w:t xml:space="preserve"> </w:t>
            </w:r>
            <w:r w:rsidRPr="009D2E2E">
              <w:rPr>
                <w:rFonts w:ascii="Calibri" w:hAnsi="Calibri" w:cs="Tahoma"/>
                <w:color w:val="000000"/>
              </w:rPr>
              <w:t xml:space="preserve">panel της κατακόρυφης καλωδίωσης με τις υπάρχουσες κάρτες του κεντρικού μεταγωγέα, με τα καλώδια τύπου LC-SC που απαιτούνται για τις νέες κάρτες και αποτελούν μέρος της προμήθειας. </w:t>
            </w:r>
          </w:p>
        </w:tc>
        <w:tc>
          <w:tcPr>
            <w:tcW w:w="1180" w:type="dxa"/>
            <w:shd w:val="clear" w:color="auto" w:fill="auto"/>
            <w:vAlign w:val="center"/>
          </w:tcPr>
          <w:p w14:paraId="5ABB6013"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NAI</w:t>
            </w:r>
          </w:p>
        </w:tc>
        <w:tc>
          <w:tcPr>
            <w:tcW w:w="1218" w:type="dxa"/>
            <w:shd w:val="clear" w:color="auto" w:fill="auto"/>
            <w:vAlign w:val="center"/>
          </w:tcPr>
          <w:p w14:paraId="61619E94" w14:textId="77777777" w:rsidR="00F75010" w:rsidRPr="009D2E2E" w:rsidRDefault="00F75010" w:rsidP="00713CB6">
            <w:pPr>
              <w:suppressAutoHyphens/>
              <w:spacing w:line="276" w:lineRule="auto"/>
              <w:jc w:val="center"/>
              <w:rPr>
                <w:rFonts w:ascii="Calibri" w:hAnsi="Calibri"/>
              </w:rPr>
            </w:pPr>
          </w:p>
        </w:tc>
        <w:tc>
          <w:tcPr>
            <w:tcW w:w="1459" w:type="dxa"/>
            <w:shd w:val="clear" w:color="auto" w:fill="auto"/>
            <w:vAlign w:val="center"/>
          </w:tcPr>
          <w:p w14:paraId="790D8042" w14:textId="77777777" w:rsidR="00F75010" w:rsidRPr="009D2E2E" w:rsidRDefault="00F75010" w:rsidP="00713CB6">
            <w:pPr>
              <w:suppressAutoHyphens/>
              <w:spacing w:line="276" w:lineRule="auto"/>
              <w:rPr>
                <w:rFonts w:ascii="Calibri" w:hAnsi="Calibri" w:cs="Tahoma"/>
                <w:color w:val="000000"/>
              </w:rPr>
            </w:pPr>
          </w:p>
        </w:tc>
      </w:tr>
      <w:tr w:rsidR="00F75010" w:rsidRPr="009D2E2E" w14:paraId="59BA4117" w14:textId="77777777" w:rsidTr="00713CB6">
        <w:trPr>
          <w:cantSplit/>
          <w:trHeight w:val="284"/>
          <w:jc w:val="center"/>
        </w:trPr>
        <w:tc>
          <w:tcPr>
            <w:tcW w:w="899" w:type="dxa"/>
            <w:shd w:val="clear" w:color="auto" w:fill="D9D9D9"/>
            <w:vAlign w:val="center"/>
          </w:tcPr>
          <w:p w14:paraId="5B6D096C" w14:textId="77777777" w:rsidR="00F75010" w:rsidRPr="009D2E2E" w:rsidRDefault="00F75010" w:rsidP="00713CB6">
            <w:pPr>
              <w:suppressAutoHyphens/>
              <w:spacing w:line="276" w:lineRule="auto"/>
              <w:jc w:val="center"/>
              <w:rPr>
                <w:rFonts w:ascii="Calibri" w:hAnsi="Calibri" w:cs="Tahoma"/>
                <w:color w:val="4F81BD"/>
              </w:rPr>
            </w:pPr>
          </w:p>
        </w:tc>
        <w:tc>
          <w:tcPr>
            <w:tcW w:w="5084" w:type="dxa"/>
            <w:shd w:val="clear" w:color="auto" w:fill="D9D9D9"/>
            <w:vAlign w:val="center"/>
          </w:tcPr>
          <w:p w14:paraId="010F59FE" w14:textId="77777777" w:rsidR="00F75010" w:rsidRPr="009D2E2E" w:rsidRDefault="00F75010" w:rsidP="00713CB6">
            <w:pPr>
              <w:suppressAutoHyphens/>
              <w:spacing w:line="276" w:lineRule="auto"/>
              <w:rPr>
                <w:rFonts w:ascii="Calibri" w:hAnsi="Calibri" w:cs="Tahoma"/>
                <w:b/>
              </w:rPr>
            </w:pPr>
            <w:r w:rsidRPr="009D2E2E">
              <w:rPr>
                <w:rFonts w:ascii="Calibri" w:hAnsi="Calibri" w:cs="Tahoma"/>
                <w:b/>
              </w:rPr>
              <w:t>Εγκατάσταση νέου κεντρικού μεταγωγέα</w:t>
            </w:r>
            <w:r>
              <w:rPr>
                <w:rFonts w:ascii="Calibri" w:hAnsi="Calibri" w:cs="Tahoma"/>
                <w:b/>
              </w:rPr>
              <w:t xml:space="preserve"> </w:t>
            </w:r>
            <w:r w:rsidRPr="009D2E2E">
              <w:rPr>
                <w:rFonts w:ascii="Calibri" w:hAnsi="Calibri" w:cs="Tahoma"/>
                <w:b/>
              </w:rPr>
              <w:t>ασύρματου δικτύου</w:t>
            </w:r>
          </w:p>
        </w:tc>
        <w:tc>
          <w:tcPr>
            <w:tcW w:w="1180" w:type="dxa"/>
            <w:shd w:val="clear" w:color="auto" w:fill="D9D9D9"/>
            <w:vAlign w:val="center"/>
          </w:tcPr>
          <w:p w14:paraId="44FC0C03" w14:textId="77777777" w:rsidR="00F75010" w:rsidRPr="009D2E2E" w:rsidRDefault="00F75010" w:rsidP="00713CB6">
            <w:pPr>
              <w:suppressAutoHyphens/>
              <w:spacing w:line="276" w:lineRule="auto"/>
              <w:jc w:val="center"/>
              <w:rPr>
                <w:rFonts w:ascii="Calibri" w:hAnsi="Calibri"/>
                <w:color w:val="4F81BD"/>
              </w:rPr>
            </w:pPr>
          </w:p>
        </w:tc>
        <w:tc>
          <w:tcPr>
            <w:tcW w:w="1218" w:type="dxa"/>
            <w:shd w:val="clear" w:color="auto" w:fill="D9D9D9"/>
            <w:vAlign w:val="center"/>
          </w:tcPr>
          <w:p w14:paraId="1465A569"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D9D9D9"/>
            <w:vAlign w:val="center"/>
          </w:tcPr>
          <w:p w14:paraId="1A8775AD"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7890FAD6" w14:textId="77777777" w:rsidTr="00713CB6">
        <w:trPr>
          <w:cantSplit/>
          <w:trHeight w:val="284"/>
          <w:jc w:val="center"/>
        </w:trPr>
        <w:tc>
          <w:tcPr>
            <w:tcW w:w="899" w:type="dxa"/>
            <w:shd w:val="clear" w:color="auto" w:fill="auto"/>
            <w:vAlign w:val="center"/>
          </w:tcPr>
          <w:p w14:paraId="596007FD"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16</w:t>
            </w:r>
          </w:p>
        </w:tc>
        <w:tc>
          <w:tcPr>
            <w:tcW w:w="5084" w:type="dxa"/>
            <w:shd w:val="clear" w:color="auto" w:fill="auto"/>
            <w:vAlign w:val="center"/>
          </w:tcPr>
          <w:p w14:paraId="541F5FAF"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Ο κεντρικός μεταγωγέας ασύρματου δικτύου θα εγκατασταθεί φυσικά από τον Ανάδοχο στο ικρίωμα (rack) του υπολογιστικού κέντρου, όπως θα του υποδείξει η αρμόδια Υπηρεσία του Υπουργείου.</w:t>
            </w:r>
          </w:p>
        </w:tc>
        <w:tc>
          <w:tcPr>
            <w:tcW w:w="1180" w:type="dxa"/>
            <w:shd w:val="clear" w:color="auto" w:fill="auto"/>
            <w:vAlign w:val="center"/>
          </w:tcPr>
          <w:p w14:paraId="52A69032"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5AF69CEA"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auto"/>
            <w:vAlign w:val="center"/>
          </w:tcPr>
          <w:p w14:paraId="41EE932D"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35DBBB2E" w14:textId="77777777" w:rsidTr="00713CB6">
        <w:trPr>
          <w:cantSplit/>
          <w:trHeight w:val="284"/>
          <w:jc w:val="center"/>
        </w:trPr>
        <w:tc>
          <w:tcPr>
            <w:tcW w:w="899" w:type="dxa"/>
            <w:shd w:val="clear" w:color="auto" w:fill="auto"/>
            <w:vAlign w:val="center"/>
          </w:tcPr>
          <w:p w14:paraId="6CF3ED9C"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17</w:t>
            </w:r>
          </w:p>
        </w:tc>
        <w:tc>
          <w:tcPr>
            <w:tcW w:w="5084" w:type="dxa"/>
            <w:shd w:val="clear" w:color="auto" w:fill="auto"/>
            <w:vAlign w:val="center"/>
          </w:tcPr>
          <w:p w14:paraId="64EF5BE7"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Ο Ανάδοχος θα πρέπει να μεταφέρει επακριβώς την λειτουργικότητα από το υπάρχον switch στο νέο, καθώς και να πραγματοποιήσει τις απαραίτητες φυσικές συνδέσεις.</w:t>
            </w:r>
          </w:p>
        </w:tc>
        <w:tc>
          <w:tcPr>
            <w:tcW w:w="1180" w:type="dxa"/>
            <w:shd w:val="clear" w:color="auto" w:fill="auto"/>
            <w:vAlign w:val="center"/>
          </w:tcPr>
          <w:p w14:paraId="4DA58BDA"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62F3095A"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auto"/>
            <w:vAlign w:val="center"/>
          </w:tcPr>
          <w:p w14:paraId="20BAB5C3"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742CA1BA" w14:textId="77777777" w:rsidTr="00713CB6">
        <w:trPr>
          <w:cantSplit/>
          <w:trHeight w:val="284"/>
          <w:jc w:val="center"/>
        </w:trPr>
        <w:tc>
          <w:tcPr>
            <w:tcW w:w="899" w:type="dxa"/>
            <w:shd w:val="clear" w:color="auto" w:fill="D9D9D9"/>
            <w:vAlign w:val="center"/>
          </w:tcPr>
          <w:p w14:paraId="49A8962C" w14:textId="77777777" w:rsidR="00F75010" w:rsidRPr="009D2E2E" w:rsidRDefault="00F75010" w:rsidP="00713CB6">
            <w:pPr>
              <w:suppressAutoHyphens/>
              <w:spacing w:line="276" w:lineRule="auto"/>
              <w:jc w:val="center"/>
              <w:rPr>
                <w:rFonts w:ascii="Calibri" w:hAnsi="Calibri" w:cs="Tahoma"/>
              </w:rPr>
            </w:pPr>
          </w:p>
        </w:tc>
        <w:tc>
          <w:tcPr>
            <w:tcW w:w="5084" w:type="dxa"/>
            <w:shd w:val="clear" w:color="auto" w:fill="D9D9D9"/>
            <w:vAlign w:val="center"/>
          </w:tcPr>
          <w:p w14:paraId="6395F43E" w14:textId="77777777" w:rsidR="00F75010" w:rsidRPr="009D2E2E" w:rsidRDefault="00F75010" w:rsidP="00713CB6">
            <w:pPr>
              <w:suppressAutoHyphens/>
              <w:spacing w:line="276" w:lineRule="auto"/>
              <w:rPr>
                <w:rFonts w:ascii="Calibri" w:hAnsi="Calibri" w:cs="Tahoma"/>
                <w:b/>
              </w:rPr>
            </w:pPr>
            <w:r w:rsidRPr="009D2E2E">
              <w:rPr>
                <w:rFonts w:ascii="Calibri" w:hAnsi="Calibri" w:cs="Tahoma"/>
                <w:b/>
              </w:rPr>
              <w:t>Εγκατάσταση περιφερειακών μεταγωγέων ασύρματου δικτύου</w:t>
            </w:r>
          </w:p>
        </w:tc>
        <w:tc>
          <w:tcPr>
            <w:tcW w:w="1180" w:type="dxa"/>
            <w:shd w:val="clear" w:color="auto" w:fill="D9D9D9"/>
            <w:vAlign w:val="center"/>
          </w:tcPr>
          <w:p w14:paraId="0AC7DBB3" w14:textId="77777777" w:rsidR="00F75010" w:rsidRPr="009D2E2E" w:rsidRDefault="00F75010" w:rsidP="00713CB6">
            <w:pPr>
              <w:suppressAutoHyphens/>
              <w:spacing w:line="276" w:lineRule="auto"/>
              <w:jc w:val="center"/>
              <w:rPr>
                <w:rFonts w:ascii="Calibri" w:hAnsi="Calibri"/>
                <w:color w:val="4F81BD"/>
              </w:rPr>
            </w:pPr>
          </w:p>
        </w:tc>
        <w:tc>
          <w:tcPr>
            <w:tcW w:w="1218" w:type="dxa"/>
            <w:shd w:val="clear" w:color="auto" w:fill="D9D9D9"/>
            <w:vAlign w:val="center"/>
          </w:tcPr>
          <w:p w14:paraId="30440818"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D9D9D9"/>
            <w:vAlign w:val="center"/>
          </w:tcPr>
          <w:p w14:paraId="3CF73EAF"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54D29C50" w14:textId="77777777" w:rsidTr="00713CB6">
        <w:trPr>
          <w:cantSplit/>
          <w:trHeight w:val="284"/>
          <w:jc w:val="center"/>
        </w:trPr>
        <w:tc>
          <w:tcPr>
            <w:tcW w:w="899" w:type="dxa"/>
            <w:shd w:val="clear" w:color="auto" w:fill="auto"/>
            <w:vAlign w:val="center"/>
          </w:tcPr>
          <w:p w14:paraId="6F455AD2"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18</w:t>
            </w:r>
          </w:p>
        </w:tc>
        <w:tc>
          <w:tcPr>
            <w:tcW w:w="5084" w:type="dxa"/>
            <w:shd w:val="clear" w:color="auto" w:fill="auto"/>
            <w:vAlign w:val="center"/>
          </w:tcPr>
          <w:p w14:paraId="52BA2D0A"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Οι περιφερειακοί μεταγωγείς ασύρματου δικτύου θα εγκατασταθούν φυσικά από τον Ανάδοχο στα ικριώματα (racks) που θα του υποδείξει η αρμόδια Υπηρεσία του Υπουργείου.</w:t>
            </w:r>
          </w:p>
        </w:tc>
        <w:tc>
          <w:tcPr>
            <w:tcW w:w="1180" w:type="dxa"/>
            <w:shd w:val="clear" w:color="auto" w:fill="auto"/>
            <w:vAlign w:val="center"/>
          </w:tcPr>
          <w:p w14:paraId="4B5EB11F"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0ABDDFF6"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auto"/>
            <w:vAlign w:val="center"/>
          </w:tcPr>
          <w:p w14:paraId="314590D9"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26D7B0F2" w14:textId="77777777" w:rsidTr="00713CB6">
        <w:trPr>
          <w:cantSplit/>
          <w:trHeight w:val="284"/>
          <w:jc w:val="center"/>
        </w:trPr>
        <w:tc>
          <w:tcPr>
            <w:tcW w:w="899" w:type="dxa"/>
            <w:shd w:val="clear" w:color="auto" w:fill="auto"/>
            <w:vAlign w:val="center"/>
          </w:tcPr>
          <w:p w14:paraId="2EC38DD8"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19</w:t>
            </w:r>
          </w:p>
        </w:tc>
        <w:tc>
          <w:tcPr>
            <w:tcW w:w="5084" w:type="dxa"/>
            <w:shd w:val="clear" w:color="auto" w:fill="auto"/>
            <w:vAlign w:val="center"/>
          </w:tcPr>
          <w:p w14:paraId="1F2556B6"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Ο Ανάδοχος θα πρέπει να μεταφέρει επακριβώς την λειτουργικότητα από τα υπάρχοντα</w:t>
            </w:r>
            <w:r>
              <w:rPr>
                <w:rFonts w:ascii="Calibri" w:hAnsi="Calibri" w:cs="Tahoma"/>
              </w:rPr>
              <w:t xml:space="preserve"> </w:t>
            </w:r>
            <w:r w:rsidRPr="009D2E2E">
              <w:rPr>
                <w:rFonts w:ascii="Calibri" w:hAnsi="Calibri" w:cs="Tahoma"/>
              </w:rPr>
              <w:t>switches στα νέα καθώς και να πραγματοποιήσει τις</w:t>
            </w:r>
            <w:r>
              <w:rPr>
                <w:rFonts w:ascii="Calibri" w:hAnsi="Calibri" w:cs="Tahoma"/>
              </w:rPr>
              <w:t xml:space="preserve"> απαραίτητες φυσικές συνδέσεις.</w:t>
            </w:r>
          </w:p>
        </w:tc>
        <w:tc>
          <w:tcPr>
            <w:tcW w:w="1180" w:type="dxa"/>
            <w:shd w:val="clear" w:color="auto" w:fill="auto"/>
            <w:vAlign w:val="center"/>
          </w:tcPr>
          <w:p w14:paraId="767C4347"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182DFFB8"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auto"/>
            <w:vAlign w:val="center"/>
          </w:tcPr>
          <w:p w14:paraId="37B7F250"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275FADE8" w14:textId="77777777" w:rsidTr="00713CB6">
        <w:trPr>
          <w:cantSplit/>
          <w:trHeight w:val="284"/>
          <w:jc w:val="center"/>
        </w:trPr>
        <w:tc>
          <w:tcPr>
            <w:tcW w:w="899" w:type="dxa"/>
            <w:shd w:val="clear" w:color="auto" w:fill="D9D9D9"/>
            <w:vAlign w:val="center"/>
          </w:tcPr>
          <w:p w14:paraId="3BABEB23" w14:textId="77777777" w:rsidR="00F75010" w:rsidRPr="009D2E2E" w:rsidRDefault="00F75010" w:rsidP="00713CB6">
            <w:pPr>
              <w:suppressAutoHyphens/>
              <w:spacing w:line="276" w:lineRule="auto"/>
              <w:jc w:val="center"/>
              <w:rPr>
                <w:rFonts w:ascii="Calibri" w:hAnsi="Calibri" w:cs="Tahoma"/>
              </w:rPr>
            </w:pPr>
          </w:p>
        </w:tc>
        <w:tc>
          <w:tcPr>
            <w:tcW w:w="5084" w:type="dxa"/>
            <w:shd w:val="clear" w:color="auto" w:fill="D9D9D9"/>
            <w:vAlign w:val="center"/>
          </w:tcPr>
          <w:p w14:paraId="4D687288" w14:textId="77777777" w:rsidR="00F75010" w:rsidRPr="009D2E2E" w:rsidRDefault="00F75010" w:rsidP="00713CB6">
            <w:pPr>
              <w:suppressAutoHyphens/>
              <w:spacing w:line="276" w:lineRule="auto"/>
              <w:rPr>
                <w:rFonts w:ascii="Calibri" w:hAnsi="Calibri" w:cs="Tahoma"/>
                <w:b/>
              </w:rPr>
            </w:pPr>
            <w:r w:rsidRPr="009D2E2E">
              <w:rPr>
                <w:rFonts w:ascii="Calibri" w:hAnsi="Calibri" w:cs="Tahoma"/>
                <w:b/>
              </w:rPr>
              <w:t>Εγκατάσταση Access Points</w:t>
            </w:r>
          </w:p>
        </w:tc>
        <w:tc>
          <w:tcPr>
            <w:tcW w:w="1180" w:type="dxa"/>
            <w:shd w:val="clear" w:color="auto" w:fill="D9D9D9"/>
            <w:vAlign w:val="center"/>
          </w:tcPr>
          <w:p w14:paraId="3AFEBCEC" w14:textId="77777777" w:rsidR="00F75010" w:rsidRPr="009D2E2E" w:rsidRDefault="00F75010" w:rsidP="00713CB6">
            <w:pPr>
              <w:suppressAutoHyphens/>
              <w:spacing w:line="276" w:lineRule="auto"/>
              <w:jc w:val="center"/>
              <w:rPr>
                <w:rFonts w:ascii="Calibri" w:hAnsi="Calibri"/>
                <w:color w:val="4F81BD"/>
              </w:rPr>
            </w:pPr>
          </w:p>
        </w:tc>
        <w:tc>
          <w:tcPr>
            <w:tcW w:w="1218" w:type="dxa"/>
            <w:shd w:val="clear" w:color="auto" w:fill="D9D9D9"/>
            <w:vAlign w:val="center"/>
          </w:tcPr>
          <w:p w14:paraId="59A28AB1"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D9D9D9"/>
            <w:vAlign w:val="center"/>
          </w:tcPr>
          <w:p w14:paraId="4BAF83CA"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01D7D2AC" w14:textId="77777777" w:rsidTr="00713CB6">
        <w:trPr>
          <w:cantSplit/>
          <w:trHeight w:val="284"/>
          <w:jc w:val="center"/>
        </w:trPr>
        <w:tc>
          <w:tcPr>
            <w:tcW w:w="899" w:type="dxa"/>
            <w:shd w:val="clear" w:color="auto" w:fill="auto"/>
            <w:vAlign w:val="center"/>
          </w:tcPr>
          <w:p w14:paraId="1C9F68BD"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20</w:t>
            </w:r>
          </w:p>
        </w:tc>
        <w:tc>
          <w:tcPr>
            <w:tcW w:w="5084" w:type="dxa"/>
            <w:shd w:val="clear" w:color="auto" w:fill="auto"/>
            <w:vAlign w:val="center"/>
          </w:tcPr>
          <w:p w14:paraId="2A81CAC4"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O Ανάδοχος  θα εγκαταστήσει τρία (3) Access</w:t>
            </w:r>
            <w:r>
              <w:rPr>
                <w:rFonts w:ascii="Calibri" w:hAnsi="Calibri" w:cs="Tahoma"/>
              </w:rPr>
              <w:t xml:space="preserve"> </w:t>
            </w:r>
            <w:r w:rsidRPr="009D2E2E">
              <w:rPr>
                <w:rFonts w:ascii="Calibri" w:hAnsi="Calibri" w:cs="Tahoma"/>
              </w:rPr>
              <w:t xml:space="preserve">Points σε σημεία που θα του υποδείξει η αρμόδια Υπηρεσία του Υπουργείου. </w:t>
            </w:r>
          </w:p>
        </w:tc>
        <w:tc>
          <w:tcPr>
            <w:tcW w:w="1180" w:type="dxa"/>
            <w:shd w:val="clear" w:color="auto" w:fill="auto"/>
            <w:vAlign w:val="center"/>
          </w:tcPr>
          <w:p w14:paraId="504C8C35"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23ABA047"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auto"/>
            <w:vAlign w:val="center"/>
          </w:tcPr>
          <w:p w14:paraId="0A30812A"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7CD19929" w14:textId="77777777" w:rsidTr="00713CB6">
        <w:trPr>
          <w:cantSplit/>
          <w:trHeight w:val="284"/>
          <w:jc w:val="center"/>
        </w:trPr>
        <w:tc>
          <w:tcPr>
            <w:tcW w:w="899" w:type="dxa"/>
            <w:shd w:val="clear" w:color="auto" w:fill="auto"/>
            <w:vAlign w:val="center"/>
          </w:tcPr>
          <w:p w14:paraId="4FB9BC9E"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21</w:t>
            </w:r>
          </w:p>
        </w:tc>
        <w:tc>
          <w:tcPr>
            <w:tcW w:w="5084" w:type="dxa"/>
            <w:shd w:val="clear" w:color="auto" w:fill="auto"/>
            <w:vAlign w:val="center"/>
          </w:tcPr>
          <w:p w14:paraId="2385D2B8"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Ο Ανάδοχος θα παραμετροποιήσει τα Access</w:t>
            </w:r>
            <w:r>
              <w:rPr>
                <w:rFonts w:ascii="Calibri" w:hAnsi="Calibri" w:cs="Tahoma"/>
              </w:rPr>
              <w:t xml:space="preserve"> </w:t>
            </w:r>
            <w:r w:rsidRPr="009D2E2E">
              <w:rPr>
                <w:rFonts w:ascii="Calibri" w:hAnsi="Calibri" w:cs="Tahoma"/>
              </w:rPr>
              <w:t>Points και θα υλοποιήσει την σύνδεσή τους τόσο με τους μεταγωγείς όσο και με τον κεντρικό ελεγκτή ασύρματου δικτύου.</w:t>
            </w:r>
          </w:p>
        </w:tc>
        <w:tc>
          <w:tcPr>
            <w:tcW w:w="1180" w:type="dxa"/>
            <w:shd w:val="clear" w:color="auto" w:fill="auto"/>
            <w:vAlign w:val="center"/>
          </w:tcPr>
          <w:p w14:paraId="5FF194BD" w14:textId="77777777" w:rsidR="00F75010" w:rsidRPr="009D2E2E" w:rsidRDefault="00F75010" w:rsidP="00713CB6">
            <w:pPr>
              <w:suppressAutoHyphens/>
              <w:spacing w:line="276" w:lineRule="auto"/>
              <w:jc w:val="center"/>
              <w:rPr>
                <w:rFonts w:ascii="Calibri" w:hAnsi="Calibri"/>
              </w:rPr>
            </w:pPr>
            <w:r w:rsidRPr="009D2E2E">
              <w:rPr>
                <w:rFonts w:ascii="Calibri" w:hAnsi="Calibri"/>
              </w:rPr>
              <w:t>ΝΑΙ</w:t>
            </w:r>
          </w:p>
        </w:tc>
        <w:tc>
          <w:tcPr>
            <w:tcW w:w="1218" w:type="dxa"/>
            <w:shd w:val="clear" w:color="auto" w:fill="auto"/>
            <w:vAlign w:val="center"/>
          </w:tcPr>
          <w:p w14:paraId="51E403D4"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auto"/>
            <w:vAlign w:val="center"/>
          </w:tcPr>
          <w:p w14:paraId="3373CECF"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78B25923" w14:textId="77777777" w:rsidTr="00713CB6">
        <w:trPr>
          <w:cantSplit/>
          <w:trHeight w:val="284"/>
          <w:jc w:val="center"/>
        </w:trPr>
        <w:tc>
          <w:tcPr>
            <w:tcW w:w="899" w:type="dxa"/>
            <w:shd w:val="clear" w:color="auto" w:fill="D9D9D9"/>
            <w:vAlign w:val="center"/>
          </w:tcPr>
          <w:p w14:paraId="0FEDC26B" w14:textId="77777777" w:rsidR="00F75010" w:rsidRPr="009D2E2E" w:rsidRDefault="00F75010" w:rsidP="00713CB6">
            <w:pPr>
              <w:suppressAutoHyphens/>
              <w:spacing w:line="276" w:lineRule="auto"/>
              <w:jc w:val="center"/>
              <w:rPr>
                <w:rFonts w:ascii="Calibri" w:hAnsi="Calibri" w:cs="Tahoma"/>
              </w:rPr>
            </w:pPr>
          </w:p>
        </w:tc>
        <w:tc>
          <w:tcPr>
            <w:tcW w:w="5084" w:type="dxa"/>
            <w:shd w:val="clear" w:color="auto" w:fill="D9D9D9"/>
            <w:vAlign w:val="center"/>
          </w:tcPr>
          <w:p w14:paraId="2F48348D" w14:textId="77777777" w:rsidR="00F75010" w:rsidRPr="009D2E2E" w:rsidRDefault="00F75010" w:rsidP="00713CB6">
            <w:pPr>
              <w:suppressAutoHyphens/>
              <w:spacing w:line="276" w:lineRule="auto"/>
              <w:rPr>
                <w:rFonts w:ascii="Calibri" w:hAnsi="Calibri" w:cs="Tahoma"/>
                <w:b/>
              </w:rPr>
            </w:pPr>
            <w:r w:rsidRPr="009D2E2E">
              <w:rPr>
                <w:rFonts w:ascii="Calibri" w:hAnsi="Calibri" w:cs="Tahoma"/>
                <w:b/>
              </w:rPr>
              <w:t xml:space="preserve">Εγγύηση Καλής Λειτουργίας </w:t>
            </w:r>
          </w:p>
        </w:tc>
        <w:tc>
          <w:tcPr>
            <w:tcW w:w="1180" w:type="dxa"/>
            <w:shd w:val="clear" w:color="auto" w:fill="D9D9D9"/>
            <w:vAlign w:val="center"/>
          </w:tcPr>
          <w:p w14:paraId="0014C91D" w14:textId="77777777" w:rsidR="00F75010" w:rsidRPr="009D2E2E" w:rsidRDefault="00F75010" w:rsidP="00713CB6">
            <w:pPr>
              <w:suppressAutoHyphens/>
              <w:spacing w:line="276" w:lineRule="auto"/>
              <w:jc w:val="center"/>
              <w:rPr>
                <w:rFonts w:ascii="Calibri" w:hAnsi="Calibri"/>
              </w:rPr>
            </w:pPr>
          </w:p>
        </w:tc>
        <w:tc>
          <w:tcPr>
            <w:tcW w:w="1218" w:type="dxa"/>
            <w:shd w:val="clear" w:color="auto" w:fill="D9D9D9"/>
            <w:vAlign w:val="center"/>
          </w:tcPr>
          <w:p w14:paraId="38740061" w14:textId="77777777" w:rsidR="00F75010" w:rsidRPr="009D2E2E" w:rsidRDefault="00F75010" w:rsidP="00713CB6">
            <w:pPr>
              <w:suppressAutoHyphens/>
              <w:spacing w:line="276" w:lineRule="auto"/>
              <w:jc w:val="center"/>
              <w:rPr>
                <w:rFonts w:ascii="Calibri" w:hAnsi="Calibri"/>
                <w:color w:val="4F81BD"/>
              </w:rPr>
            </w:pPr>
          </w:p>
        </w:tc>
        <w:tc>
          <w:tcPr>
            <w:tcW w:w="1459" w:type="dxa"/>
            <w:shd w:val="clear" w:color="auto" w:fill="D9D9D9"/>
            <w:vAlign w:val="center"/>
          </w:tcPr>
          <w:p w14:paraId="553F4E79" w14:textId="77777777" w:rsidR="00F75010" w:rsidRPr="009D2E2E" w:rsidRDefault="00F75010" w:rsidP="00713CB6">
            <w:pPr>
              <w:suppressAutoHyphens/>
              <w:spacing w:line="276" w:lineRule="auto"/>
              <w:rPr>
                <w:rFonts w:ascii="Calibri" w:hAnsi="Calibri" w:cs="Tahoma"/>
                <w:color w:val="4F81BD"/>
              </w:rPr>
            </w:pPr>
          </w:p>
        </w:tc>
      </w:tr>
      <w:tr w:rsidR="00F75010" w:rsidRPr="009D2E2E" w14:paraId="76330E65" w14:textId="77777777" w:rsidTr="00713CB6">
        <w:trPr>
          <w:cantSplit/>
          <w:trHeight w:val="284"/>
          <w:jc w:val="center"/>
        </w:trPr>
        <w:tc>
          <w:tcPr>
            <w:tcW w:w="899" w:type="dxa"/>
            <w:shd w:val="clear" w:color="auto" w:fill="auto"/>
            <w:vAlign w:val="center"/>
          </w:tcPr>
          <w:p w14:paraId="6D12841B"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22</w:t>
            </w:r>
          </w:p>
        </w:tc>
        <w:tc>
          <w:tcPr>
            <w:tcW w:w="5084" w:type="dxa"/>
            <w:shd w:val="clear" w:color="auto" w:fill="auto"/>
            <w:vAlign w:val="center"/>
          </w:tcPr>
          <w:p w14:paraId="7A62EB54" w14:textId="77777777" w:rsidR="00F75010" w:rsidRPr="009D2E2E" w:rsidRDefault="00F75010" w:rsidP="00713CB6">
            <w:pPr>
              <w:suppressAutoHyphens/>
              <w:spacing w:line="276" w:lineRule="auto"/>
              <w:rPr>
                <w:rFonts w:ascii="Calibri" w:hAnsi="Calibri"/>
              </w:rPr>
            </w:pPr>
            <w:r w:rsidRPr="009D2E2E">
              <w:rPr>
                <w:rFonts w:ascii="Calibri" w:hAnsi="Calibri"/>
              </w:rPr>
              <w:t xml:space="preserve">Ο </w:t>
            </w:r>
            <w:r w:rsidRPr="009D2E2E">
              <w:rPr>
                <w:rFonts w:ascii="Calibri" w:hAnsi="Calibri" w:cs="Tahoma"/>
              </w:rPr>
              <w:t>Ανάδοχος εγγυάται για την καλή</w:t>
            </w:r>
            <w:r>
              <w:rPr>
                <w:rFonts w:ascii="Calibri" w:hAnsi="Calibri" w:cs="Tahoma"/>
              </w:rPr>
              <w:t xml:space="preserve"> λειτουργία του προς νέου εξοπλισμού και λογισμικού που περιλαμβάνει η παρούσα προμήθεια</w:t>
            </w:r>
            <w:r w:rsidRPr="009D2E2E">
              <w:rPr>
                <w:rFonts w:ascii="Calibri" w:hAnsi="Calibri" w:cs="Tahoma"/>
              </w:rPr>
              <w:t>, για</w:t>
            </w:r>
            <w:r w:rsidRPr="009D2E2E">
              <w:rPr>
                <w:rFonts w:ascii="Calibri" w:hAnsi="Calibri"/>
              </w:rPr>
              <w:t xml:space="preserve"> </w:t>
            </w:r>
            <w:r>
              <w:rPr>
                <w:rFonts w:ascii="Calibri" w:hAnsi="Calibri"/>
              </w:rPr>
              <w:t xml:space="preserve">χρονικό </w:t>
            </w:r>
            <w:r w:rsidRPr="009D2E2E">
              <w:rPr>
                <w:rFonts w:ascii="Calibri" w:hAnsi="Calibri"/>
              </w:rPr>
              <w:t xml:space="preserve">διάστημα </w:t>
            </w:r>
            <w:r w:rsidRPr="009D2E2E">
              <w:rPr>
                <w:rFonts w:ascii="Calibri" w:hAnsi="Calibri"/>
                <w:b/>
              </w:rPr>
              <w:t xml:space="preserve">τριάντα έξι (36) </w:t>
            </w:r>
            <w:r w:rsidRPr="00C953A6">
              <w:rPr>
                <w:rFonts w:ascii="Calibri" w:hAnsi="Calibri"/>
                <w:b/>
              </w:rPr>
              <w:t xml:space="preserve">μηνών </w:t>
            </w:r>
            <w:r>
              <w:rPr>
                <w:rFonts w:ascii="Calibri" w:hAnsi="Calibri"/>
                <w:b/>
              </w:rPr>
              <w:t xml:space="preserve">(3 ετών) </w:t>
            </w:r>
            <w:r w:rsidRPr="00C953A6">
              <w:rPr>
                <w:rFonts w:ascii="Calibri" w:hAnsi="Calibri"/>
                <w:b/>
              </w:rPr>
              <w:t>από την ημερομηνία οριστικής παραλαβής</w:t>
            </w:r>
            <w:r w:rsidRPr="00B80383">
              <w:rPr>
                <w:rFonts w:ascii="Calibri" w:hAnsi="Calibri"/>
                <w:b/>
              </w:rPr>
              <w:t xml:space="preserve"> του συμβατικού αντικειμένου (ολοκλήρωση Φάσης Γ΄). </w:t>
            </w:r>
            <w:r w:rsidRPr="00B80383">
              <w:rPr>
                <w:rFonts w:ascii="Calibri" w:hAnsi="Calibri"/>
              </w:rPr>
              <w:t>Στην περίπτωσ</w:t>
            </w:r>
            <w:r w:rsidRPr="00B80383">
              <w:rPr>
                <w:rFonts w:ascii="Calibri" w:hAnsi="Calibri" w:cs="Tahoma"/>
              </w:rPr>
              <w:t xml:space="preserve">η </w:t>
            </w:r>
            <w:r w:rsidRPr="009D2E2E">
              <w:rPr>
                <w:rFonts w:ascii="Calibri" w:hAnsi="Calibri" w:cs="Tahoma"/>
              </w:rPr>
              <w:t xml:space="preserve">που ο κατασκευαστής (ή μέσω του επίσημου αντιπρόσωπου του) δεν παρέχει τον ζητούμενο χρόνο (είτε default είτε μέσω άλλου προϊόντος/υπηρεσίας όπως αναφέρεται στην αντίστοιχη παράγραφο), ο Ανάδοχος θα πρέπει να καταγράψει τον χρόνο που η παροχή </w:t>
            </w:r>
            <w:r>
              <w:rPr>
                <w:rFonts w:ascii="Calibri" w:hAnsi="Calibri" w:cs="Tahoma"/>
              </w:rPr>
              <w:t>ε</w:t>
            </w:r>
            <w:r w:rsidRPr="009D2E2E">
              <w:rPr>
                <w:rFonts w:ascii="Calibri" w:hAnsi="Calibri" w:cs="Tahoma"/>
              </w:rPr>
              <w:t>γγύησης πραγματοποιείται από τον ίδιο.</w:t>
            </w:r>
          </w:p>
        </w:tc>
        <w:tc>
          <w:tcPr>
            <w:tcW w:w="1180" w:type="dxa"/>
            <w:shd w:val="clear" w:color="auto" w:fill="auto"/>
            <w:vAlign w:val="center"/>
          </w:tcPr>
          <w:p w14:paraId="3FEAE888" w14:textId="77777777" w:rsidR="00F75010" w:rsidRPr="009D2E2E" w:rsidRDefault="00F75010" w:rsidP="00713CB6">
            <w:pPr>
              <w:suppressAutoHyphens/>
              <w:spacing w:line="276" w:lineRule="auto"/>
              <w:jc w:val="center"/>
              <w:rPr>
                <w:rFonts w:ascii="Calibri" w:hAnsi="Calibri" w:cs="Tahoma"/>
                <w:bCs/>
              </w:rPr>
            </w:pPr>
            <w:r w:rsidRPr="009D2E2E">
              <w:rPr>
                <w:rFonts w:ascii="Calibri" w:hAnsi="Calibri" w:cs="Tahoma"/>
                <w:bCs/>
              </w:rPr>
              <w:t>ΝΑΙ</w:t>
            </w:r>
          </w:p>
        </w:tc>
        <w:tc>
          <w:tcPr>
            <w:tcW w:w="1218" w:type="dxa"/>
            <w:shd w:val="clear" w:color="auto" w:fill="auto"/>
            <w:vAlign w:val="center"/>
          </w:tcPr>
          <w:p w14:paraId="31E77C5A" w14:textId="77777777" w:rsidR="00F75010" w:rsidRPr="009D2E2E" w:rsidRDefault="00F75010" w:rsidP="00713CB6">
            <w:pPr>
              <w:suppressAutoHyphens/>
              <w:spacing w:line="276" w:lineRule="auto"/>
              <w:jc w:val="center"/>
              <w:rPr>
                <w:rFonts w:ascii="Calibri" w:hAnsi="Calibri" w:cs="Tahoma"/>
              </w:rPr>
            </w:pPr>
          </w:p>
        </w:tc>
        <w:tc>
          <w:tcPr>
            <w:tcW w:w="1459" w:type="dxa"/>
            <w:shd w:val="clear" w:color="auto" w:fill="auto"/>
            <w:vAlign w:val="center"/>
          </w:tcPr>
          <w:p w14:paraId="189A6576" w14:textId="77777777" w:rsidR="00F75010" w:rsidRPr="009D2E2E" w:rsidRDefault="00F75010" w:rsidP="00713CB6">
            <w:pPr>
              <w:suppressAutoHyphens/>
              <w:spacing w:line="276" w:lineRule="auto"/>
              <w:rPr>
                <w:rFonts w:ascii="Calibri" w:hAnsi="Calibri" w:cs="Tahoma"/>
              </w:rPr>
            </w:pPr>
          </w:p>
        </w:tc>
      </w:tr>
      <w:tr w:rsidR="00F75010" w:rsidRPr="009D2E2E" w14:paraId="27E5E1A6" w14:textId="77777777" w:rsidTr="00713CB6">
        <w:trPr>
          <w:cantSplit/>
          <w:trHeight w:val="284"/>
          <w:jc w:val="center"/>
        </w:trPr>
        <w:tc>
          <w:tcPr>
            <w:tcW w:w="899" w:type="dxa"/>
            <w:shd w:val="clear" w:color="auto" w:fill="auto"/>
            <w:vAlign w:val="center"/>
          </w:tcPr>
          <w:p w14:paraId="1FBC312E"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2</w:t>
            </w:r>
            <w:r>
              <w:rPr>
                <w:rFonts w:ascii="Calibri" w:hAnsi="Calibri" w:cs="Tahoma"/>
              </w:rPr>
              <w:t>3</w:t>
            </w:r>
          </w:p>
        </w:tc>
        <w:tc>
          <w:tcPr>
            <w:tcW w:w="5084" w:type="dxa"/>
            <w:shd w:val="clear" w:color="auto" w:fill="auto"/>
            <w:vAlign w:val="center"/>
          </w:tcPr>
          <w:p w14:paraId="11B76830"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 xml:space="preserve">Ο Ανάδοχος οφείλει να παρέχει όλες τις πληροφορίες που αφορούν στις υπηρεσίες που παρέχει ο κατασκευαστής (ή μέσω του επίσημου αντιπροσώπου του) στο πλαίσιο της </w:t>
            </w:r>
            <w:r>
              <w:rPr>
                <w:rFonts w:ascii="Calibri" w:hAnsi="Calibri" w:cs="Tahoma"/>
              </w:rPr>
              <w:t>ε</w:t>
            </w:r>
            <w:r w:rsidRPr="009D2E2E">
              <w:rPr>
                <w:rFonts w:ascii="Calibri" w:hAnsi="Calibri" w:cs="Tahoma"/>
              </w:rPr>
              <w:t>γγύησης.</w:t>
            </w:r>
          </w:p>
        </w:tc>
        <w:tc>
          <w:tcPr>
            <w:tcW w:w="1180" w:type="dxa"/>
            <w:shd w:val="clear" w:color="auto" w:fill="auto"/>
            <w:vAlign w:val="center"/>
          </w:tcPr>
          <w:p w14:paraId="4424AEF0" w14:textId="77777777" w:rsidR="00F75010" w:rsidRPr="009D2E2E" w:rsidRDefault="00F75010" w:rsidP="00713CB6">
            <w:pPr>
              <w:suppressAutoHyphens/>
              <w:spacing w:line="276" w:lineRule="auto"/>
              <w:jc w:val="center"/>
              <w:rPr>
                <w:rFonts w:ascii="Calibri" w:hAnsi="Calibri" w:cs="Tahoma"/>
                <w:bCs/>
              </w:rPr>
            </w:pPr>
            <w:r w:rsidRPr="009D2E2E">
              <w:rPr>
                <w:rFonts w:ascii="Calibri" w:hAnsi="Calibri" w:cs="Tahoma"/>
                <w:bCs/>
              </w:rPr>
              <w:t>ΝΑΙ</w:t>
            </w:r>
          </w:p>
        </w:tc>
        <w:tc>
          <w:tcPr>
            <w:tcW w:w="1218" w:type="dxa"/>
            <w:shd w:val="clear" w:color="auto" w:fill="auto"/>
            <w:vAlign w:val="center"/>
          </w:tcPr>
          <w:p w14:paraId="4E57FB30" w14:textId="77777777" w:rsidR="00F75010" w:rsidRPr="009D2E2E" w:rsidRDefault="00F75010" w:rsidP="00713CB6">
            <w:pPr>
              <w:suppressAutoHyphens/>
              <w:spacing w:line="276" w:lineRule="auto"/>
              <w:jc w:val="center"/>
              <w:rPr>
                <w:rFonts w:ascii="Calibri" w:hAnsi="Calibri" w:cs="Tahoma"/>
              </w:rPr>
            </w:pPr>
          </w:p>
        </w:tc>
        <w:tc>
          <w:tcPr>
            <w:tcW w:w="1459" w:type="dxa"/>
            <w:shd w:val="clear" w:color="auto" w:fill="auto"/>
            <w:vAlign w:val="center"/>
          </w:tcPr>
          <w:p w14:paraId="204C3DA7" w14:textId="77777777" w:rsidR="00F75010" w:rsidRPr="009D2E2E" w:rsidRDefault="00F75010" w:rsidP="00713CB6">
            <w:pPr>
              <w:suppressAutoHyphens/>
              <w:spacing w:line="276" w:lineRule="auto"/>
              <w:rPr>
                <w:rFonts w:ascii="Calibri" w:hAnsi="Calibri" w:cs="Tahoma"/>
              </w:rPr>
            </w:pPr>
          </w:p>
        </w:tc>
      </w:tr>
      <w:tr w:rsidR="00F75010" w:rsidRPr="009D2E2E" w14:paraId="3A6E43C5" w14:textId="77777777" w:rsidTr="00713CB6">
        <w:trPr>
          <w:cantSplit/>
          <w:trHeight w:val="284"/>
          <w:jc w:val="center"/>
        </w:trPr>
        <w:tc>
          <w:tcPr>
            <w:tcW w:w="899" w:type="dxa"/>
            <w:shd w:val="clear" w:color="auto" w:fill="auto"/>
            <w:vAlign w:val="center"/>
          </w:tcPr>
          <w:p w14:paraId="390E56B3"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2</w:t>
            </w:r>
            <w:r>
              <w:rPr>
                <w:rFonts w:ascii="Calibri" w:hAnsi="Calibri" w:cs="Tahoma"/>
              </w:rPr>
              <w:t>4</w:t>
            </w:r>
          </w:p>
        </w:tc>
        <w:tc>
          <w:tcPr>
            <w:tcW w:w="5084" w:type="dxa"/>
            <w:shd w:val="clear" w:color="auto" w:fill="auto"/>
            <w:vAlign w:val="center"/>
          </w:tcPr>
          <w:p w14:paraId="7620F01C"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 xml:space="preserve">Ο Ανάδοχος οφείλει να παρέχει όλα τα σχετικά έγγραφα που να τεκμηριώνουν ότι η προσφερόμενη </w:t>
            </w:r>
            <w:r>
              <w:rPr>
                <w:rFonts w:ascii="Calibri" w:hAnsi="Calibri" w:cs="Tahoma"/>
              </w:rPr>
              <w:t>ε</w:t>
            </w:r>
            <w:r w:rsidRPr="009D2E2E">
              <w:rPr>
                <w:rFonts w:ascii="Calibri" w:hAnsi="Calibri" w:cs="Tahoma"/>
              </w:rPr>
              <w:t>γγύηση έχει τη σχετική κάλυψη του κατασκευαστή</w:t>
            </w:r>
            <w:r>
              <w:rPr>
                <w:rFonts w:ascii="Calibri" w:hAnsi="Calibri" w:cs="Tahoma"/>
              </w:rPr>
              <w:t>,</w:t>
            </w:r>
            <w:r w:rsidRPr="009D2E2E">
              <w:rPr>
                <w:rFonts w:ascii="Calibri" w:hAnsi="Calibri" w:cs="Tahoma"/>
              </w:rPr>
              <w:t xml:space="preserve"> για το χρονικό διάστημα που αυτή καλύπτεται από τον κατασκευαστή.</w:t>
            </w:r>
          </w:p>
        </w:tc>
        <w:tc>
          <w:tcPr>
            <w:tcW w:w="1180" w:type="dxa"/>
            <w:shd w:val="clear" w:color="auto" w:fill="auto"/>
            <w:vAlign w:val="center"/>
          </w:tcPr>
          <w:p w14:paraId="68A84F44" w14:textId="77777777" w:rsidR="00F75010" w:rsidRPr="009D2E2E" w:rsidRDefault="00F75010" w:rsidP="00713CB6">
            <w:pPr>
              <w:suppressAutoHyphens/>
              <w:spacing w:line="276" w:lineRule="auto"/>
              <w:jc w:val="center"/>
              <w:rPr>
                <w:rFonts w:ascii="Calibri" w:hAnsi="Calibri" w:cs="Tahoma"/>
                <w:bCs/>
              </w:rPr>
            </w:pPr>
            <w:r w:rsidRPr="009D2E2E">
              <w:rPr>
                <w:rFonts w:ascii="Calibri" w:hAnsi="Calibri" w:cs="Tahoma"/>
                <w:bCs/>
              </w:rPr>
              <w:t>ΝΑΙ</w:t>
            </w:r>
          </w:p>
        </w:tc>
        <w:tc>
          <w:tcPr>
            <w:tcW w:w="1218" w:type="dxa"/>
            <w:shd w:val="clear" w:color="auto" w:fill="auto"/>
            <w:vAlign w:val="center"/>
          </w:tcPr>
          <w:p w14:paraId="1BF5CF87"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 </w:t>
            </w:r>
          </w:p>
        </w:tc>
        <w:tc>
          <w:tcPr>
            <w:tcW w:w="1459" w:type="dxa"/>
            <w:shd w:val="clear" w:color="auto" w:fill="auto"/>
            <w:vAlign w:val="center"/>
          </w:tcPr>
          <w:p w14:paraId="40273021" w14:textId="77777777" w:rsidR="00F75010" w:rsidRPr="009D2E2E" w:rsidRDefault="00F75010" w:rsidP="00713CB6">
            <w:pPr>
              <w:suppressAutoHyphens/>
              <w:spacing w:line="276" w:lineRule="auto"/>
              <w:rPr>
                <w:rFonts w:ascii="Calibri" w:hAnsi="Calibri" w:cs="Tahoma"/>
              </w:rPr>
            </w:pPr>
          </w:p>
        </w:tc>
      </w:tr>
      <w:tr w:rsidR="00F75010" w:rsidRPr="009D2E2E" w14:paraId="6CEEB052" w14:textId="77777777" w:rsidTr="00713CB6">
        <w:trPr>
          <w:cantSplit/>
          <w:trHeight w:val="284"/>
          <w:jc w:val="center"/>
        </w:trPr>
        <w:tc>
          <w:tcPr>
            <w:tcW w:w="899" w:type="dxa"/>
            <w:shd w:val="clear" w:color="auto" w:fill="auto"/>
            <w:vAlign w:val="center"/>
          </w:tcPr>
          <w:p w14:paraId="332AB7FB"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2</w:t>
            </w:r>
            <w:r>
              <w:rPr>
                <w:rFonts w:ascii="Calibri" w:hAnsi="Calibri" w:cs="Tahoma"/>
              </w:rPr>
              <w:t>5</w:t>
            </w:r>
          </w:p>
        </w:tc>
        <w:tc>
          <w:tcPr>
            <w:tcW w:w="5084" w:type="dxa"/>
            <w:shd w:val="clear" w:color="auto" w:fill="auto"/>
            <w:vAlign w:val="center"/>
          </w:tcPr>
          <w:p w14:paraId="08E0E2BE"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 xml:space="preserve">Ο Ανάδοχος οφείλει να εκτελέσει όλες τις ενέργειες που τυχόν απαιτούνται για να ενεργοποιηθεί η </w:t>
            </w:r>
            <w:r>
              <w:rPr>
                <w:rFonts w:ascii="Calibri" w:hAnsi="Calibri" w:cs="Tahoma"/>
              </w:rPr>
              <w:t>ε</w:t>
            </w:r>
            <w:r w:rsidRPr="009D2E2E">
              <w:rPr>
                <w:rFonts w:ascii="Calibri" w:hAnsi="Calibri" w:cs="Tahoma"/>
              </w:rPr>
              <w:t>γγύηση που παρέχεται από τον κατασκευαστή.</w:t>
            </w:r>
          </w:p>
        </w:tc>
        <w:tc>
          <w:tcPr>
            <w:tcW w:w="1180" w:type="dxa"/>
            <w:shd w:val="clear" w:color="auto" w:fill="auto"/>
            <w:vAlign w:val="center"/>
          </w:tcPr>
          <w:p w14:paraId="36673C3C" w14:textId="77777777" w:rsidR="00F75010" w:rsidRPr="009D2E2E" w:rsidRDefault="00F75010" w:rsidP="00713CB6">
            <w:pPr>
              <w:suppressAutoHyphens/>
              <w:spacing w:line="276" w:lineRule="auto"/>
              <w:jc w:val="center"/>
              <w:rPr>
                <w:rFonts w:ascii="Calibri" w:hAnsi="Calibri" w:cs="Tahoma"/>
                <w:bCs/>
              </w:rPr>
            </w:pPr>
            <w:r w:rsidRPr="009D2E2E">
              <w:rPr>
                <w:rFonts w:ascii="Calibri" w:hAnsi="Calibri" w:cs="Tahoma"/>
                <w:bCs/>
              </w:rPr>
              <w:t>ΝΑΙ</w:t>
            </w:r>
          </w:p>
        </w:tc>
        <w:tc>
          <w:tcPr>
            <w:tcW w:w="1218" w:type="dxa"/>
            <w:shd w:val="clear" w:color="auto" w:fill="auto"/>
            <w:vAlign w:val="center"/>
          </w:tcPr>
          <w:p w14:paraId="317E9FE4"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 </w:t>
            </w:r>
          </w:p>
        </w:tc>
        <w:tc>
          <w:tcPr>
            <w:tcW w:w="1459" w:type="dxa"/>
            <w:shd w:val="clear" w:color="auto" w:fill="auto"/>
            <w:vAlign w:val="center"/>
          </w:tcPr>
          <w:p w14:paraId="61C8BC5A" w14:textId="77777777" w:rsidR="00F75010" w:rsidRPr="009D2E2E" w:rsidRDefault="00F75010" w:rsidP="00713CB6">
            <w:pPr>
              <w:suppressAutoHyphens/>
              <w:spacing w:line="276" w:lineRule="auto"/>
              <w:rPr>
                <w:rFonts w:ascii="Calibri" w:hAnsi="Calibri" w:cs="Tahoma"/>
              </w:rPr>
            </w:pPr>
          </w:p>
        </w:tc>
      </w:tr>
      <w:tr w:rsidR="00F75010" w:rsidRPr="009D2E2E" w14:paraId="548902C8" w14:textId="77777777" w:rsidTr="00713CB6">
        <w:trPr>
          <w:cantSplit/>
          <w:trHeight w:val="284"/>
          <w:jc w:val="center"/>
        </w:trPr>
        <w:tc>
          <w:tcPr>
            <w:tcW w:w="899" w:type="dxa"/>
            <w:shd w:val="clear" w:color="auto" w:fill="auto"/>
            <w:vAlign w:val="center"/>
          </w:tcPr>
          <w:p w14:paraId="1BEF1BA6" w14:textId="77777777" w:rsidR="00F75010" w:rsidRPr="009D2E2E" w:rsidRDefault="00F75010" w:rsidP="00713CB6">
            <w:pPr>
              <w:suppressAutoHyphens/>
              <w:spacing w:line="276" w:lineRule="auto"/>
              <w:jc w:val="center"/>
              <w:rPr>
                <w:rFonts w:ascii="Calibri" w:hAnsi="Calibri" w:cs="Tahoma"/>
              </w:rPr>
            </w:pPr>
            <w:r w:rsidRPr="009D2E2E">
              <w:rPr>
                <w:rFonts w:ascii="Calibri" w:hAnsi="Calibri" w:cs="Tahoma"/>
              </w:rPr>
              <w:t>2</w:t>
            </w:r>
            <w:r>
              <w:rPr>
                <w:rFonts w:ascii="Calibri" w:hAnsi="Calibri" w:cs="Tahoma"/>
              </w:rPr>
              <w:t>6</w:t>
            </w:r>
          </w:p>
        </w:tc>
        <w:tc>
          <w:tcPr>
            <w:tcW w:w="5084" w:type="dxa"/>
            <w:shd w:val="clear" w:color="auto" w:fill="auto"/>
            <w:vAlign w:val="center"/>
          </w:tcPr>
          <w:p w14:paraId="3F046B79" w14:textId="77777777" w:rsidR="00F75010" w:rsidRPr="009D2E2E" w:rsidRDefault="00F75010" w:rsidP="00713CB6">
            <w:pPr>
              <w:suppressAutoHyphens/>
              <w:spacing w:line="276" w:lineRule="auto"/>
              <w:rPr>
                <w:rFonts w:ascii="Calibri" w:hAnsi="Calibri" w:cs="Tahoma"/>
              </w:rPr>
            </w:pPr>
            <w:r w:rsidRPr="009D2E2E">
              <w:rPr>
                <w:rFonts w:ascii="Calibri" w:hAnsi="Calibri" w:cs="Tahoma"/>
              </w:rPr>
              <w:t xml:space="preserve">Ο Ανάδοχος θα πρέπει να τεκμηριώσει τη δυνατότητά του για την παροχή της </w:t>
            </w:r>
            <w:r>
              <w:rPr>
                <w:rFonts w:ascii="Calibri" w:hAnsi="Calibri" w:cs="Tahoma"/>
              </w:rPr>
              <w:t>ε</w:t>
            </w:r>
            <w:r w:rsidRPr="009D2E2E">
              <w:rPr>
                <w:rFonts w:ascii="Calibri" w:hAnsi="Calibri" w:cs="Tahoma"/>
              </w:rPr>
              <w:t>γγύησης για το χρονικό διάστημα που τυχόν αυτή δεν καλύπτεται από τον κατασκευαστή (σχήμα υποστήριξης που προτείνει</w:t>
            </w:r>
            <w:r>
              <w:rPr>
                <w:rFonts w:ascii="Calibri" w:hAnsi="Calibri" w:cs="Tahoma"/>
              </w:rPr>
              <w:t>,</w:t>
            </w:r>
            <w:r w:rsidRPr="009D2E2E">
              <w:rPr>
                <w:rFonts w:ascii="Calibri" w:hAnsi="Calibri" w:cs="Tahoma"/>
              </w:rPr>
              <w:t xml:space="preserve"> καθώς και τον τρόπο λειτουργίας αυτού).</w:t>
            </w:r>
          </w:p>
        </w:tc>
        <w:tc>
          <w:tcPr>
            <w:tcW w:w="1180" w:type="dxa"/>
            <w:shd w:val="clear" w:color="auto" w:fill="auto"/>
            <w:vAlign w:val="center"/>
          </w:tcPr>
          <w:p w14:paraId="279BD554" w14:textId="77777777" w:rsidR="00F75010" w:rsidRPr="009D2E2E" w:rsidRDefault="00F75010" w:rsidP="00713CB6">
            <w:pPr>
              <w:suppressAutoHyphens/>
              <w:spacing w:line="276" w:lineRule="auto"/>
              <w:jc w:val="center"/>
              <w:rPr>
                <w:rFonts w:ascii="Calibri" w:hAnsi="Calibri" w:cs="Tahoma"/>
                <w:bCs/>
              </w:rPr>
            </w:pPr>
            <w:r w:rsidRPr="009D2E2E">
              <w:rPr>
                <w:rFonts w:ascii="Calibri" w:hAnsi="Calibri" w:cs="Tahoma"/>
                <w:bCs/>
              </w:rPr>
              <w:t>ΝΑΙ</w:t>
            </w:r>
          </w:p>
        </w:tc>
        <w:tc>
          <w:tcPr>
            <w:tcW w:w="1218" w:type="dxa"/>
            <w:shd w:val="clear" w:color="auto" w:fill="auto"/>
            <w:vAlign w:val="center"/>
          </w:tcPr>
          <w:p w14:paraId="2053BF39" w14:textId="77777777" w:rsidR="00F75010" w:rsidRPr="009D2E2E" w:rsidRDefault="00F75010" w:rsidP="00713CB6">
            <w:pPr>
              <w:suppressAutoHyphens/>
              <w:spacing w:line="276" w:lineRule="auto"/>
              <w:jc w:val="center"/>
              <w:rPr>
                <w:rFonts w:ascii="Calibri" w:hAnsi="Calibri" w:cs="Tahoma"/>
              </w:rPr>
            </w:pPr>
          </w:p>
        </w:tc>
        <w:tc>
          <w:tcPr>
            <w:tcW w:w="1459" w:type="dxa"/>
            <w:shd w:val="clear" w:color="auto" w:fill="auto"/>
            <w:vAlign w:val="center"/>
          </w:tcPr>
          <w:p w14:paraId="47DBC107" w14:textId="77777777" w:rsidR="00F75010" w:rsidRPr="009D2E2E" w:rsidRDefault="00F75010" w:rsidP="00713CB6">
            <w:pPr>
              <w:suppressAutoHyphens/>
              <w:spacing w:line="276" w:lineRule="auto"/>
              <w:rPr>
                <w:rFonts w:ascii="Calibri" w:hAnsi="Calibri" w:cs="Tahoma"/>
              </w:rPr>
            </w:pPr>
          </w:p>
        </w:tc>
      </w:tr>
    </w:tbl>
    <w:p w14:paraId="273C994F" w14:textId="77777777" w:rsidR="00F75010" w:rsidRPr="007A17AE" w:rsidRDefault="00F75010" w:rsidP="00F75010">
      <w:pPr>
        <w:spacing w:line="276" w:lineRule="auto"/>
        <w:jc w:val="both"/>
        <w:rPr>
          <w:rFonts w:ascii="Calibri" w:hAnsi="Calibri"/>
          <w:sz w:val="24"/>
          <w:szCs w:val="24"/>
        </w:rPr>
      </w:pPr>
    </w:p>
    <w:p w14:paraId="5AD23FB1" w14:textId="77777777" w:rsidR="00F75010" w:rsidRPr="00E9159D" w:rsidRDefault="00F75010" w:rsidP="00F75010">
      <w:pPr>
        <w:jc w:val="both"/>
        <w:rPr>
          <w:rFonts w:ascii="Calibri" w:hAnsi="Calibri"/>
          <w:b/>
          <w:sz w:val="24"/>
          <w:szCs w:val="24"/>
        </w:rPr>
      </w:pPr>
      <w:r w:rsidRPr="008048F7">
        <w:rPr>
          <w:rFonts w:ascii="Calibri" w:hAnsi="Calibri"/>
          <w:b/>
          <w:bCs/>
          <w:sz w:val="24"/>
          <w:szCs w:val="24"/>
        </w:rPr>
        <w:t>Ε.2.3.3:</w:t>
      </w:r>
      <w:r w:rsidRPr="00C54A2C">
        <w:rPr>
          <w:rFonts w:ascii="Calibri" w:hAnsi="Calibri"/>
          <w:i/>
          <w:sz w:val="24"/>
          <w:szCs w:val="24"/>
        </w:rPr>
        <w:t xml:space="preserve"> </w:t>
      </w:r>
      <w:r w:rsidRPr="009E2511">
        <w:rPr>
          <w:rFonts w:ascii="Calibri" w:hAnsi="Calibri"/>
          <w:b/>
          <w:bCs/>
          <w:sz w:val="24"/>
          <w:szCs w:val="24"/>
        </w:rPr>
        <w:t xml:space="preserve">ΤΕΧΝΙΚΕΣ </w:t>
      </w:r>
      <w:r w:rsidRPr="00E4497A">
        <w:rPr>
          <w:rFonts w:ascii="Calibri" w:hAnsi="Calibri"/>
          <w:b/>
          <w:bCs/>
          <w:sz w:val="24"/>
          <w:szCs w:val="24"/>
        </w:rPr>
        <w:t>ΠΡΟΔΙΑΓΡΑΦΕΣ ΥΠΗΡΕΣΙΩΝ ΥΠΟΣΤΗΡΙΞΗΣ/ΣΥΝΤΗΡΗΣΗΣ ΠΕΡΙΟΔΟΥ</w:t>
      </w:r>
      <w:r>
        <w:rPr>
          <w:rFonts w:ascii="Calibri" w:hAnsi="Calibri"/>
          <w:b/>
          <w:bCs/>
          <w:sz w:val="24"/>
          <w:szCs w:val="24"/>
        </w:rPr>
        <w:t xml:space="preserve"> ΕΓΓΥΗΜΕΝΗΣ ΛΕΙΤΟΥΡΓΙΑΣ </w:t>
      </w:r>
      <w:r>
        <w:rPr>
          <w:rFonts w:ascii="Calibri" w:hAnsi="Calibri"/>
          <w:b/>
          <w:sz w:val="24"/>
          <w:szCs w:val="24"/>
        </w:rPr>
        <w:t>- ΠΙΝΑΚΑΣ ΣΥΜΜΟΡΦΩΣΗΣ</w:t>
      </w:r>
    </w:p>
    <w:p w14:paraId="4EE25AE4" w14:textId="77777777" w:rsidR="00F75010" w:rsidRPr="00A027D7" w:rsidRDefault="00F75010" w:rsidP="00F75010">
      <w:pPr>
        <w:pStyle w:val="PSYM"/>
        <w:numPr>
          <w:ilvl w:val="0"/>
          <w:numId w:val="0"/>
        </w:numPr>
        <w:spacing w:before="0" w:after="0" w:line="276" w:lineRule="auto"/>
        <w:rPr>
          <w:rFonts w:ascii="Calibri" w:hAnsi="Calibri"/>
          <w:b w:val="0"/>
          <w:i w:val="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134"/>
        <w:gridCol w:w="1276"/>
        <w:gridCol w:w="1417"/>
      </w:tblGrid>
      <w:tr w:rsidR="00F75010" w:rsidRPr="00635C99" w14:paraId="30DEC7BA" w14:textId="77777777" w:rsidTr="00713CB6">
        <w:trPr>
          <w:cantSplit/>
          <w:trHeight w:val="284"/>
          <w:jc w:val="center"/>
        </w:trPr>
        <w:tc>
          <w:tcPr>
            <w:tcW w:w="709" w:type="dxa"/>
            <w:shd w:val="clear" w:color="auto" w:fill="A6A6A6"/>
            <w:vAlign w:val="center"/>
            <w:hideMark/>
          </w:tcPr>
          <w:p w14:paraId="5CC5C4C1" w14:textId="77777777" w:rsidR="00F75010" w:rsidRPr="00635C99" w:rsidRDefault="00F75010" w:rsidP="00713CB6">
            <w:pPr>
              <w:suppressAutoHyphens/>
              <w:spacing w:line="276" w:lineRule="auto"/>
              <w:jc w:val="center"/>
              <w:rPr>
                <w:rFonts w:ascii="Calibri" w:hAnsi="Calibri" w:cs="Tahoma"/>
                <w:b/>
                <w:bCs/>
              </w:rPr>
            </w:pPr>
            <w:r w:rsidRPr="00635C99">
              <w:rPr>
                <w:rFonts w:ascii="Calibri" w:hAnsi="Calibri" w:cs="Tahoma"/>
                <w:b/>
                <w:bCs/>
              </w:rPr>
              <w:t>Α/Α</w:t>
            </w:r>
          </w:p>
        </w:tc>
        <w:tc>
          <w:tcPr>
            <w:tcW w:w="5103" w:type="dxa"/>
            <w:shd w:val="clear" w:color="auto" w:fill="A6A6A6"/>
            <w:vAlign w:val="center"/>
            <w:hideMark/>
          </w:tcPr>
          <w:p w14:paraId="2A19F77B" w14:textId="77777777" w:rsidR="00F75010" w:rsidRPr="00635C99" w:rsidRDefault="00F75010" w:rsidP="00713CB6">
            <w:pPr>
              <w:suppressAutoHyphens/>
              <w:spacing w:line="276" w:lineRule="auto"/>
              <w:rPr>
                <w:rFonts w:ascii="Calibri" w:hAnsi="Calibri" w:cs="Tahoma"/>
                <w:b/>
                <w:bCs/>
              </w:rPr>
            </w:pPr>
            <w:r w:rsidRPr="00635C99">
              <w:rPr>
                <w:rFonts w:ascii="Calibri" w:hAnsi="Calibri" w:cs="Tahoma"/>
                <w:b/>
                <w:bCs/>
              </w:rPr>
              <w:t>Περιγραφή /Προδιαγραφές</w:t>
            </w:r>
          </w:p>
        </w:tc>
        <w:tc>
          <w:tcPr>
            <w:tcW w:w="1134" w:type="dxa"/>
            <w:shd w:val="clear" w:color="auto" w:fill="A6A6A6"/>
            <w:noWrap/>
            <w:vAlign w:val="center"/>
            <w:hideMark/>
          </w:tcPr>
          <w:p w14:paraId="4137FB95" w14:textId="77777777" w:rsidR="00F75010" w:rsidRPr="00635C99" w:rsidRDefault="00F75010" w:rsidP="00713CB6">
            <w:pPr>
              <w:suppressAutoHyphens/>
              <w:spacing w:line="276" w:lineRule="auto"/>
              <w:jc w:val="center"/>
              <w:rPr>
                <w:rFonts w:ascii="Calibri" w:hAnsi="Calibri" w:cs="Tahoma"/>
                <w:b/>
                <w:bCs/>
              </w:rPr>
            </w:pPr>
            <w:r w:rsidRPr="00635C99">
              <w:rPr>
                <w:rFonts w:ascii="Calibri" w:hAnsi="Calibri" w:cs="Tahoma"/>
                <w:b/>
                <w:bCs/>
              </w:rPr>
              <w:t>Απαίτηση</w:t>
            </w:r>
          </w:p>
        </w:tc>
        <w:tc>
          <w:tcPr>
            <w:tcW w:w="1276" w:type="dxa"/>
            <w:shd w:val="clear" w:color="auto" w:fill="A6A6A6"/>
            <w:noWrap/>
            <w:vAlign w:val="center"/>
            <w:hideMark/>
          </w:tcPr>
          <w:p w14:paraId="1BBB4B10" w14:textId="77777777" w:rsidR="00F75010" w:rsidRPr="00635C99" w:rsidRDefault="00F75010" w:rsidP="00713CB6">
            <w:pPr>
              <w:suppressAutoHyphens/>
              <w:spacing w:line="276" w:lineRule="auto"/>
              <w:jc w:val="center"/>
              <w:rPr>
                <w:rFonts w:ascii="Calibri" w:hAnsi="Calibri" w:cs="Tahoma"/>
                <w:b/>
                <w:bCs/>
              </w:rPr>
            </w:pPr>
            <w:r w:rsidRPr="00635C99">
              <w:rPr>
                <w:rFonts w:ascii="Calibri" w:hAnsi="Calibri" w:cs="Tahoma"/>
                <w:b/>
                <w:bCs/>
              </w:rPr>
              <w:t>Απάντηση</w:t>
            </w:r>
          </w:p>
        </w:tc>
        <w:tc>
          <w:tcPr>
            <w:tcW w:w="1417" w:type="dxa"/>
            <w:shd w:val="clear" w:color="auto" w:fill="A6A6A6"/>
            <w:noWrap/>
            <w:vAlign w:val="center"/>
            <w:hideMark/>
          </w:tcPr>
          <w:p w14:paraId="7B3B66AC" w14:textId="77777777" w:rsidR="00F75010" w:rsidRPr="00635C99" w:rsidRDefault="00F75010" w:rsidP="00713CB6">
            <w:pPr>
              <w:suppressAutoHyphens/>
              <w:spacing w:line="276" w:lineRule="auto"/>
              <w:jc w:val="center"/>
              <w:rPr>
                <w:rFonts w:ascii="Calibri" w:hAnsi="Calibri" w:cs="Tahoma"/>
                <w:b/>
                <w:bCs/>
              </w:rPr>
            </w:pPr>
            <w:r w:rsidRPr="00635C99">
              <w:rPr>
                <w:rFonts w:ascii="Calibri" w:hAnsi="Calibri" w:cs="Tahoma"/>
                <w:b/>
                <w:bCs/>
              </w:rPr>
              <w:t>Παραπομπή</w:t>
            </w:r>
          </w:p>
        </w:tc>
      </w:tr>
      <w:tr w:rsidR="00F75010" w:rsidRPr="00635C99" w14:paraId="283418EF" w14:textId="77777777" w:rsidTr="00713CB6">
        <w:trPr>
          <w:cantSplit/>
          <w:trHeight w:val="284"/>
          <w:jc w:val="center"/>
        </w:trPr>
        <w:tc>
          <w:tcPr>
            <w:tcW w:w="709" w:type="dxa"/>
            <w:shd w:val="clear" w:color="auto" w:fill="BFBFBF"/>
            <w:vAlign w:val="center"/>
          </w:tcPr>
          <w:p w14:paraId="6DA0EC21" w14:textId="77777777" w:rsidR="00F75010" w:rsidRPr="00635C99" w:rsidRDefault="00F75010" w:rsidP="00713CB6">
            <w:pPr>
              <w:suppressAutoHyphens/>
              <w:spacing w:line="276" w:lineRule="auto"/>
              <w:jc w:val="center"/>
              <w:rPr>
                <w:rFonts w:ascii="Calibri" w:hAnsi="Calibri" w:cs="Tahoma"/>
              </w:rPr>
            </w:pPr>
          </w:p>
        </w:tc>
        <w:tc>
          <w:tcPr>
            <w:tcW w:w="5103" w:type="dxa"/>
            <w:shd w:val="clear" w:color="auto" w:fill="BFBFBF"/>
            <w:vAlign w:val="center"/>
          </w:tcPr>
          <w:p w14:paraId="518FABB8" w14:textId="77777777" w:rsidR="00F75010" w:rsidRPr="00437267" w:rsidRDefault="00F75010" w:rsidP="00713CB6">
            <w:pPr>
              <w:suppressAutoHyphens/>
              <w:spacing w:line="276" w:lineRule="auto"/>
              <w:rPr>
                <w:rFonts w:ascii="Calibri" w:hAnsi="Calibri" w:cs="Tahoma"/>
                <w:b/>
              </w:rPr>
            </w:pPr>
            <w:r w:rsidRPr="00437267">
              <w:rPr>
                <w:rFonts w:ascii="Calibri" w:hAnsi="Calibri" w:cs="Tahoma"/>
                <w:b/>
              </w:rPr>
              <w:t>Περιγραφή υπηρεσιών κατά την περίοδο εγγυημένης λειτουργίας</w:t>
            </w:r>
          </w:p>
        </w:tc>
        <w:tc>
          <w:tcPr>
            <w:tcW w:w="1134" w:type="dxa"/>
            <w:shd w:val="clear" w:color="auto" w:fill="BFBFBF"/>
            <w:vAlign w:val="center"/>
          </w:tcPr>
          <w:p w14:paraId="0FBB83E5" w14:textId="77777777" w:rsidR="00F75010" w:rsidRPr="00635C99" w:rsidRDefault="00F75010" w:rsidP="00713CB6">
            <w:pPr>
              <w:suppressAutoHyphens/>
              <w:spacing w:line="276" w:lineRule="auto"/>
              <w:jc w:val="center"/>
              <w:rPr>
                <w:rFonts w:ascii="Calibri" w:hAnsi="Calibri" w:cs="Tahoma"/>
                <w:bCs/>
              </w:rPr>
            </w:pPr>
          </w:p>
        </w:tc>
        <w:tc>
          <w:tcPr>
            <w:tcW w:w="1276" w:type="dxa"/>
            <w:shd w:val="clear" w:color="auto" w:fill="BFBFBF"/>
            <w:vAlign w:val="center"/>
          </w:tcPr>
          <w:p w14:paraId="27BF97B3" w14:textId="77777777" w:rsidR="00F75010" w:rsidRPr="00635C99" w:rsidRDefault="00F75010" w:rsidP="00713CB6">
            <w:pPr>
              <w:suppressAutoHyphens/>
              <w:spacing w:line="276" w:lineRule="auto"/>
              <w:rPr>
                <w:rFonts w:ascii="Calibri" w:hAnsi="Calibri" w:cs="Tahoma"/>
              </w:rPr>
            </w:pPr>
          </w:p>
        </w:tc>
        <w:tc>
          <w:tcPr>
            <w:tcW w:w="1417" w:type="dxa"/>
            <w:shd w:val="clear" w:color="auto" w:fill="BFBFBF"/>
            <w:vAlign w:val="center"/>
          </w:tcPr>
          <w:p w14:paraId="7C2B67A5" w14:textId="77777777" w:rsidR="00F75010" w:rsidRPr="00635C99" w:rsidRDefault="00F75010" w:rsidP="00713CB6">
            <w:pPr>
              <w:suppressAutoHyphens/>
              <w:spacing w:line="276" w:lineRule="auto"/>
              <w:rPr>
                <w:rFonts w:ascii="Calibri" w:hAnsi="Calibri" w:cs="Tahoma"/>
              </w:rPr>
            </w:pPr>
          </w:p>
        </w:tc>
      </w:tr>
      <w:tr w:rsidR="00F75010" w:rsidRPr="00635C99" w14:paraId="28B08D76" w14:textId="77777777" w:rsidTr="00713CB6">
        <w:trPr>
          <w:cantSplit/>
          <w:trHeight w:val="284"/>
          <w:jc w:val="center"/>
        </w:trPr>
        <w:tc>
          <w:tcPr>
            <w:tcW w:w="709" w:type="dxa"/>
            <w:shd w:val="clear" w:color="auto" w:fill="auto"/>
            <w:vAlign w:val="center"/>
          </w:tcPr>
          <w:p w14:paraId="71AD4331"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1</w:t>
            </w:r>
          </w:p>
        </w:tc>
        <w:tc>
          <w:tcPr>
            <w:tcW w:w="5103" w:type="dxa"/>
            <w:shd w:val="clear" w:color="auto" w:fill="auto"/>
            <w:vAlign w:val="center"/>
          </w:tcPr>
          <w:p w14:paraId="1EF79BC0" w14:textId="77777777" w:rsidR="00F75010" w:rsidRPr="001C023A" w:rsidRDefault="00F75010" w:rsidP="00713CB6">
            <w:pPr>
              <w:suppressAutoHyphens/>
              <w:spacing w:line="276" w:lineRule="auto"/>
              <w:rPr>
                <w:rFonts w:ascii="Calibri" w:hAnsi="Calibri" w:cs="Tahoma"/>
                <w:b/>
              </w:rPr>
            </w:pPr>
            <w:r w:rsidRPr="008D156A">
              <w:rPr>
                <w:rFonts w:ascii="Calibri" w:hAnsi="Calibri" w:cs="Tahoma"/>
              </w:rPr>
              <w:t>Ο εξοπλισμός που αποτελεί αντικείμενο των υπηρεσιών υποστήριξης/συντήρησης κατά την περίοδο εγγυημένης λειτουργίας είναι ο εξοπλισμός (νέος) της τρέχουσας προμήθειας</w:t>
            </w:r>
            <w:r w:rsidRPr="00635C99">
              <w:rPr>
                <w:rFonts w:ascii="Calibri" w:hAnsi="Calibri" w:cs="Tahoma"/>
              </w:rPr>
              <w:t xml:space="preserve"> όπως περιγράφεται </w:t>
            </w:r>
            <w:r w:rsidRPr="001C023A">
              <w:rPr>
                <w:rFonts w:ascii="Calibri" w:hAnsi="Calibri" w:cs="Tahoma"/>
                <w:b/>
              </w:rPr>
              <w:t>στον πίνακα της υποπαραγράφου Ε.1.3.3</w:t>
            </w:r>
            <w:r>
              <w:rPr>
                <w:rFonts w:ascii="Calibri" w:hAnsi="Calibri" w:cs="Tahoma"/>
                <w:b/>
              </w:rPr>
              <w:t>,</w:t>
            </w:r>
            <w:r w:rsidRPr="00635C99">
              <w:rPr>
                <w:rFonts w:ascii="Calibri" w:hAnsi="Calibri" w:cs="Tahoma"/>
              </w:rPr>
              <w:t xml:space="preserve"> αλλά και ο παλαιός εξοπλισμός που θα παραμείνει ενεργός όπως περιγράφεται </w:t>
            </w:r>
            <w:r w:rsidRPr="001C023A">
              <w:rPr>
                <w:rFonts w:ascii="Calibri" w:hAnsi="Calibri" w:cs="Tahoma"/>
                <w:b/>
              </w:rPr>
              <w:t>στον πίνακα της υποπαραγράφου Ε.1.3.4</w:t>
            </w:r>
            <w:r>
              <w:rPr>
                <w:rFonts w:ascii="Calibri" w:hAnsi="Calibri" w:cs="Tahoma"/>
                <w:b/>
              </w:rPr>
              <w:t>.</w:t>
            </w:r>
          </w:p>
          <w:p w14:paraId="1C1ECC6D" w14:textId="77777777" w:rsidR="00F75010" w:rsidRDefault="00F75010" w:rsidP="00713CB6">
            <w:pPr>
              <w:suppressAutoHyphens/>
              <w:spacing w:line="276" w:lineRule="auto"/>
              <w:rPr>
                <w:rFonts w:ascii="Calibri" w:hAnsi="Calibri" w:cs="Tahoma"/>
                <w:b/>
              </w:rPr>
            </w:pPr>
            <w:r w:rsidRPr="00AD09E6">
              <w:rPr>
                <w:rFonts w:ascii="Calibri" w:hAnsi="Calibri" w:cs="Tahoma"/>
                <w:b/>
              </w:rPr>
              <w:t>Από τον πίνακα της υποπαραγράφου Ε.1.3.3 εξαιρούνται της υποστήριξης αποκλειστικά και μόνο τα Access Points και τα Fiber/UTP Cables.</w:t>
            </w:r>
          </w:p>
          <w:p w14:paraId="6495237F" w14:textId="16F5C764" w:rsidR="00713CB6" w:rsidRPr="00713CB6" w:rsidRDefault="00713CB6" w:rsidP="00713CB6">
            <w:pPr>
              <w:suppressAutoHyphens/>
              <w:spacing w:line="276" w:lineRule="auto"/>
              <w:rPr>
                <w:rFonts w:ascii="Calibri" w:hAnsi="Calibri" w:cs="Tahoma"/>
                <w:b/>
              </w:rPr>
            </w:pPr>
            <w:r w:rsidRPr="00AB29BD">
              <w:rPr>
                <w:rFonts w:ascii="Calibri" w:hAnsi="Calibri" w:cs="Tahoma"/>
                <w:b/>
              </w:rPr>
              <w:t xml:space="preserve">Από τον πίνακα της υποπαραγράφου Ε.1.3.4 εξαιρείται της υποστήριξης (και ενημέρωσης) το σύστημα </w:t>
            </w:r>
            <w:r w:rsidRPr="00AB29BD">
              <w:rPr>
                <w:rFonts w:ascii="Calibri" w:hAnsi="Calibri" w:cs="Tahoma"/>
                <w:b/>
                <w:lang w:val="en-US"/>
              </w:rPr>
              <w:t>IPS</w:t>
            </w:r>
            <w:r w:rsidRPr="00AB29BD">
              <w:rPr>
                <w:rFonts w:ascii="Calibri" w:hAnsi="Calibri" w:cs="Tahoma"/>
                <w:b/>
              </w:rPr>
              <w:t xml:space="preserve"> (</w:t>
            </w:r>
            <w:r w:rsidRPr="00AB29BD">
              <w:rPr>
                <w:rFonts w:ascii="Calibri" w:hAnsi="Calibri" w:cs="Tahoma"/>
                <w:b/>
                <w:lang w:val="en-US"/>
              </w:rPr>
              <w:t>Intrusion</w:t>
            </w:r>
            <w:r w:rsidRPr="00AB29BD">
              <w:rPr>
                <w:rFonts w:ascii="Calibri" w:hAnsi="Calibri" w:cs="Tahoma"/>
                <w:b/>
              </w:rPr>
              <w:t xml:space="preserve"> </w:t>
            </w:r>
            <w:r w:rsidRPr="00AB29BD">
              <w:rPr>
                <w:rFonts w:ascii="Calibri" w:hAnsi="Calibri" w:cs="Tahoma"/>
                <w:b/>
                <w:lang w:val="en-US"/>
              </w:rPr>
              <w:t>Prevention</w:t>
            </w:r>
            <w:r w:rsidRPr="00AB29BD">
              <w:rPr>
                <w:rFonts w:ascii="Calibri" w:hAnsi="Calibri" w:cs="Tahoma"/>
                <w:b/>
              </w:rPr>
              <w:t xml:space="preserve"> </w:t>
            </w:r>
            <w:r w:rsidRPr="00AB29BD">
              <w:rPr>
                <w:rFonts w:ascii="Calibri" w:hAnsi="Calibri" w:cs="Tahoma"/>
                <w:b/>
                <w:lang w:val="en-US"/>
              </w:rPr>
              <w:t>System</w:t>
            </w:r>
            <w:r w:rsidRPr="00AB29BD">
              <w:rPr>
                <w:rFonts w:ascii="Calibri" w:hAnsi="Calibri" w:cs="Tahoma"/>
                <w:b/>
              </w:rPr>
              <w:t xml:space="preserve">) της συσκευής </w:t>
            </w:r>
            <w:r w:rsidRPr="00AB29BD">
              <w:rPr>
                <w:rFonts w:ascii="Calibri" w:hAnsi="Calibri" w:cs="Tahoma"/>
                <w:b/>
                <w:lang w:val="en-US"/>
              </w:rPr>
              <w:t>Firewall</w:t>
            </w:r>
            <w:r w:rsidRPr="00AB29BD">
              <w:rPr>
                <w:rFonts w:ascii="Calibri" w:hAnsi="Calibri" w:cs="Tahoma"/>
                <w:b/>
              </w:rPr>
              <w:t xml:space="preserve"> </w:t>
            </w:r>
            <w:r w:rsidRPr="00AB29BD">
              <w:rPr>
                <w:rFonts w:ascii="Calibri" w:hAnsi="Calibri" w:cs="Tahoma"/>
                <w:b/>
                <w:lang w:val="en-US"/>
              </w:rPr>
              <w:t>ASA</w:t>
            </w:r>
            <w:r w:rsidRPr="00AB29BD">
              <w:rPr>
                <w:rFonts w:ascii="Calibri" w:hAnsi="Calibri" w:cs="Tahoma"/>
                <w:b/>
              </w:rPr>
              <w:t xml:space="preserve"> 5545</w:t>
            </w:r>
            <w:r w:rsidR="0061337B">
              <w:rPr>
                <w:rFonts w:ascii="Calibri" w:hAnsi="Calibri" w:cs="Tahoma"/>
                <w:b/>
              </w:rPr>
              <w:t>.</w:t>
            </w:r>
          </w:p>
        </w:tc>
        <w:tc>
          <w:tcPr>
            <w:tcW w:w="1134" w:type="dxa"/>
            <w:shd w:val="clear" w:color="auto" w:fill="auto"/>
            <w:vAlign w:val="center"/>
          </w:tcPr>
          <w:p w14:paraId="487FBE4A" w14:textId="77777777" w:rsidR="00F75010" w:rsidRPr="00635C99" w:rsidRDefault="00F75010" w:rsidP="00713CB6">
            <w:pPr>
              <w:suppressAutoHyphens/>
              <w:spacing w:line="276" w:lineRule="auto"/>
              <w:jc w:val="center"/>
              <w:rPr>
                <w:rFonts w:ascii="Calibri" w:hAnsi="Calibri" w:cs="Tahoma"/>
                <w:bCs/>
              </w:rPr>
            </w:pPr>
            <w:r w:rsidRPr="00635C99">
              <w:rPr>
                <w:rFonts w:ascii="Calibri" w:hAnsi="Calibri" w:cs="Tahoma"/>
                <w:bCs/>
              </w:rPr>
              <w:t>ΝΑΙ</w:t>
            </w:r>
          </w:p>
        </w:tc>
        <w:tc>
          <w:tcPr>
            <w:tcW w:w="1276" w:type="dxa"/>
            <w:shd w:val="clear" w:color="auto" w:fill="auto"/>
            <w:vAlign w:val="center"/>
          </w:tcPr>
          <w:p w14:paraId="67B40016" w14:textId="77777777" w:rsidR="00F75010" w:rsidRPr="00635C99" w:rsidRDefault="00F75010" w:rsidP="00713CB6">
            <w:pPr>
              <w:suppressAutoHyphens/>
              <w:spacing w:line="276" w:lineRule="auto"/>
              <w:rPr>
                <w:rFonts w:ascii="Calibri" w:hAnsi="Calibri" w:cs="Tahoma"/>
              </w:rPr>
            </w:pPr>
          </w:p>
        </w:tc>
        <w:tc>
          <w:tcPr>
            <w:tcW w:w="1417" w:type="dxa"/>
            <w:shd w:val="clear" w:color="auto" w:fill="auto"/>
            <w:vAlign w:val="center"/>
          </w:tcPr>
          <w:p w14:paraId="7F7438B6" w14:textId="77777777" w:rsidR="00F75010" w:rsidRPr="00635C99" w:rsidRDefault="00F75010" w:rsidP="00713CB6">
            <w:pPr>
              <w:suppressAutoHyphens/>
              <w:spacing w:line="276" w:lineRule="auto"/>
              <w:rPr>
                <w:rFonts w:ascii="Calibri" w:hAnsi="Calibri" w:cs="Tahoma"/>
              </w:rPr>
            </w:pPr>
          </w:p>
        </w:tc>
      </w:tr>
      <w:tr w:rsidR="00F75010" w:rsidRPr="00635C99" w14:paraId="10252B35" w14:textId="77777777" w:rsidTr="00713CB6">
        <w:trPr>
          <w:cantSplit/>
          <w:trHeight w:val="284"/>
          <w:jc w:val="center"/>
        </w:trPr>
        <w:tc>
          <w:tcPr>
            <w:tcW w:w="709" w:type="dxa"/>
            <w:shd w:val="clear" w:color="auto" w:fill="auto"/>
            <w:vAlign w:val="center"/>
          </w:tcPr>
          <w:p w14:paraId="182FBEB6"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2</w:t>
            </w:r>
          </w:p>
        </w:tc>
        <w:tc>
          <w:tcPr>
            <w:tcW w:w="5103" w:type="dxa"/>
            <w:shd w:val="clear" w:color="auto" w:fill="auto"/>
            <w:vAlign w:val="center"/>
            <w:hideMark/>
          </w:tcPr>
          <w:p w14:paraId="7AB41398"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xml:space="preserve">Για όλο </w:t>
            </w:r>
            <w:r w:rsidRPr="004A7DEC">
              <w:rPr>
                <w:rFonts w:ascii="Calibri" w:hAnsi="Calibri" w:cs="Tahoma"/>
              </w:rPr>
              <w:t>το διάστημα της περιόδου εγγυημένης λειτουργίας ο Ανάδοχος οφείλει να αντικαταστήσει οποιοδήποτε μηχάνημα (παλαιό ή νέο) παρουσιάσει βλάβη, χωρίς κανένα επιπλέον κόστος.</w:t>
            </w:r>
            <w:r w:rsidRPr="00635C99">
              <w:rPr>
                <w:rFonts w:ascii="Calibri" w:hAnsi="Calibri" w:cs="Tahoma"/>
              </w:rPr>
              <w:t xml:space="preserve"> </w:t>
            </w:r>
          </w:p>
        </w:tc>
        <w:tc>
          <w:tcPr>
            <w:tcW w:w="1134" w:type="dxa"/>
            <w:shd w:val="clear" w:color="auto" w:fill="auto"/>
            <w:vAlign w:val="center"/>
            <w:hideMark/>
          </w:tcPr>
          <w:p w14:paraId="6960B95C" w14:textId="77777777" w:rsidR="00F75010" w:rsidRPr="00635C99" w:rsidRDefault="00F75010" w:rsidP="00713CB6">
            <w:pPr>
              <w:suppressAutoHyphens/>
              <w:spacing w:line="276" w:lineRule="auto"/>
              <w:jc w:val="center"/>
              <w:rPr>
                <w:rFonts w:ascii="Calibri" w:hAnsi="Calibri" w:cs="Tahoma"/>
                <w:bCs/>
              </w:rPr>
            </w:pPr>
            <w:r w:rsidRPr="00635C99">
              <w:rPr>
                <w:rFonts w:ascii="Calibri" w:hAnsi="Calibri" w:cs="Tahoma"/>
                <w:bCs/>
              </w:rPr>
              <w:t>ΝΑΙ</w:t>
            </w:r>
          </w:p>
        </w:tc>
        <w:tc>
          <w:tcPr>
            <w:tcW w:w="1276" w:type="dxa"/>
            <w:shd w:val="clear" w:color="auto" w:fill="auto"/>
            <w:vAlign w:val="center"/>
            <w:hideMark/>
          </w:tcPr>
          <w:p w14:paraId="3EB3E41A"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w:t>
            </w:r>
          </w:p>
        </w:tc>
        <w:tc>
          <w:tcPr>
            <w:tcW w:w="1417" w:type="dxa"/>
            <w:shd w:val="clear" w:color="auto" w:fill="auto"/>
            <w:vAlign w:val="center"/>
            <w:hideMark/>
          </w:tcPr>
          <w:p w14:paraId="16427F95" w14:textId="77777777" w:rsidR="00F75010" w:rsidRPr="00635C99" w:rsidRDefault="00F75010" w:rsidP="00713CB6">
            <w:pPr>
              <w:suppressAutoHyphens/>
              <w:spacing w:line="276" w:lineRule="auto"/>
              <w:rPr>
                <w:rFonts w:ascii="Calibri" w:hAnsi="Calibri" w:cs="Tahoma"/>
              </w:rPr>
            </w:pPr>
          </w:p>
        </w:tc>
      </w:tr>
      <w:tr w:rsidR="00F75010" w:rsidRPr="00635C99" w14:paraId="748B72D1" w14:textId="77777777" w:rsidTr="00713CB6">
        <w:trPr>
          <w:cantSplit/>
          <w:trHeight w:val="284"/>
          <w:jc w:val="center"/>
        </w:trPr>
        <w:tc>
          <w:tcPr>
            <w:tcW w:w="709" w:type="dxa"/>
            <w:shd w:val="clear" w:color="auto" w:fill="auto"/>
            <w:vAlign w:val="center"/>
          </w:tcPr>
          <w:p w14:paraId="7CF74CF1"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3</w:t>
            </w:r>
          </w:p>
        </w:tc>
        <w:tc>
          <w:tcPr>
            <w:tcW w:w="5103" w:type="dxa"/>
            <w:shd w:val="clear" w:color="auto" w:fill="auto"/>
            <w:vAlign w:val="center"/>
          </w:tcPr>
          <w:p w14:paraId="364FBEB3" w14:textId="77777777" w:rsidR="00F75010" w:rsidRPr="00635C99" w:rsidRDefault="00F75010" w:rsidP="00713CB6">
            <w:pPr>
              <w:suppressAutoHyphens/>
              <w:spacing w:line="276" w:lineRule="auto"/>
              <w:rPr>
                <w:rFonts w:ascii="Calibri" w:hAnsi="Calibri"/>
              </w:rPr>
            </w:pPr>
            <w:r w:rsidRPr="00635C99">
              <w:rPr>
                <w:rFonts w:ascii="Calibri" w:hAnsi="Calibri"/>
              </w:rPr>
              <w:t xml:space="preserve">Ο </w:t>
            </w:r>
            <w:r w:rsidRPr="004A7DEC">
              <w:rPr>
                <w:rFonts w:ascii="Calibri" w:hAnsi="Calibri"/>
              </w:rPr>
              <w:t xml:space="preserve">Ανάδοχος θα προσφέρει υπηρεσίες υποστήριξης/συντήρησης του εξοπλισμού (παλαιού και νέου) </w:t>
            </w:r>
            <w:r w:rsidRPr="004A7DEC">
              <w:rPr>
                <w:rFonts w:ascii="Calibri" w:hAnsi="Calibri" w:cs="Tahoma"/>
              </w:rPr>
              <w:t>για</w:t>
            </w:r>
            <w:r w:rsidRPr="004A7DEC">
              <w:rPr>
                <w:rFonts w:ascii="Calibri" w:hAnsi="Calibri"/>
              </w:rPr>
              <w:t xml:space="preserve"> χρονικό διάστημα </w:t>
            </w:r>
            <w:r w:rsidRPr="004A7DEC">
              <w:rPr>
                <w:rFonts w:ascii="Calibri" w:hAnsi="Calibri"/>
                <w:b/>
              </w:rPr>
              <w:t xml:space="preserve">τριάντα έξι (36) μηνών </w:t>
            </w:r>
            <w:r>
              <w:rPr>
                <w:rFonts w:ascii="Calibri" w:hAnsi="Calibri"/>
                <w:b/>
              </w:rPr>
              <w:t>(3 ετών )</w:t>
            </w:r>
            <w:r w:rsidRPr="004A7DEC">
              <w:rPr>
                <w:rFonts w:ascii="Calibri" w:hAnsi="Calibri"/>
                <w:b/>
              </w:rPr>
              <w:t>από την ημερομηνία οριστικής παραλαβής</w:t>
            </w:r>
            <w:r>
              <w:rPr>
                <w:rFonts w:ascii="Calibri" w:hAnsi="Calibri"/>
                <w:b/>
              </w:rPr>
              <w:t xml:space="preserve"> του συμβατικού αντικειμένου (ολοκλήρωση φάσης Γ΄)</w:t>
            </w:r>
            <w:r w:rsidRPr="004A7DEC">
              <w:rPr>
                <w:rFonts w:ascii="Calibri" w:hAnsi="Calibri"/>
              </w:rPr>
              <w:t>.</w:t>
            </w:r>
          </w:p>
        </w:tc>
        <w:tc>
          <w:tcPr>
            <w:tcW w:w="1134" w:type="dxa"/>
            <w:shd w:val="clear" w:color="auto" w:fill="auto"/>
            <w:vAlign w:val="center"/>
          </w:tcPr>
          <w:p w14:paraId="2C53AA53" w14:textId="77777777" w:rsidR="00F75010" w:rsidRPr="00635C99" w:rsidRDefault="00F75010" w:rsidP="00713CB6">
            <w:pPr>
              <w:suppressAutoHyphens/>
              <w:spacing w:line="276" w:lineRule="auto"/>
              <w:jc w:val="center"/>
              <w:rPr>
                <w:rFonts w:ascii="Calibri" w:hAnsi="Calibri" w:cs="Tahoma"/>
                <w:bCs/>
              </w:rPr>
            </w:pPr>
            <w:r>
              <w:rPr>
                <w:rFonts w:ascii="Calibri" w:hAnsi="Calibri" w:cs="Tahoma"/>
                <w:bCs/>
              </w:rPr>
              <w:t>ΝΑΙ</w:t>
            </w:r>
          </w:p>
        </w:tc>
        <w:tc>
          <w:tcPr>
            <w:tcW w:w="1276" w:type="dxa"/>
            <w:shd w:val="clear" w:color="auto" w:fill="auto"/>
            <w:vAlign w:val="center"/>
          </w:tcPr>
          <w:p w14:paraId="20BA0F11" w14:textId="77777777" w:rsidR="00F75010" w:rsidRPr="00635C99" w:rsidRDefault="00F75010" w:rsidP="00713CB6">
            <w:pPr>
              <w:suppressAutoHyphens/>
              <w:spacing w:line="276" w:lineRule="auto"/>
              <w:rPr>
                <w:rFonts w:ascii="Calibri" w:hAnsi="Calibri" w:cs="Tahoma"/>
              </w:rPr>
            </w:pPr>
          </w:p>
        </w:tc>
        <w:tc>
          <w:tcPr>
            <w:tcW w:w="1417" w:type="dxa"/>
            <w:shd w:val="clear" w:color="auto" w:fill="auto"/>
            <w:vAlign w:val="center"/>
          </w:tcPr>
          <w:p w14:paraId="1CE0BBA5" w14:textId="77777777" w:rsidR="00F75010" w:rsidRPr="00635C99" w:rsidRDefault="00F75010" w:rsidP="00713CB6">
            <w:pPr>
              <w:suppressAutoHyphens/>
              <w:spacing w:line="276" w:lineRule="auto"/>
              <w:rPr>
                <w:rFonts w:ascii="Calibri" w:hAnsi="Calibri" w:cs="Tahoma"/>
                <w:highlight w:val="yellow"/>
              </w:rPr>
            </w:pPr>
          </w:p>
        </w:tc>
      </w:tr>
      <w:tr w:rsidR="00F75010" w:rsidRPr="00635C99" w14:paraId="78BEF627" w14:textId="77777777" w:rsidTr="00713CB6">
        <w:trPr>
          <w:cantSplit/>
          <w:trHeight w:val="284"/>
          <w:jc w:val="center"/>
        </w:trPr>
        <w:tc>
          <w:tcPr>
            <w:tcW w:w="709" w:type="dxa"/>
            <w:shd w:val="clear" w:color="auto" w:fill="auto"/>
            <w:vAlign w:val="center"/>
          </w:tcPr>
          <w:p w14:paraId="24C0BFE0"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4</w:t>
            </w:r>
          </w:p>
        </w:tc>
        <w:tc>
          <w:tcPr>
            <w:tcW w:w="5103" w:type="dxa"/>
            <w:shd w:val="clear" w:color="auto" w:fill="auto"/>
            <w:vAlign w:val="center"/>
            <w:hideMark/>
          </w:tcPr>
          <w:p w14:paraId="118DC946" w14:textId="77777777" w:rsidR="00F75010" w:rsidRPr="004A7DEC" w:rsidRDefault="00F75010" w:rsidP="00713CB6">
            <w:pPr>
              <w:suppressAutoHyphens/>
              <w:spacing w:line="276" w:lineRule="auto"/>
              <w:rPr>
                <w:rFonts w:ascii="Calibri" w:hAnsi="Calibri"/>
              </w:rPr>
            </w:pPr>
            <w:r w:rsidRPr="00635C99">
              <w:rPr>
                <w:rFonts w:ascii="Calibri" w:hAnsi="Calibri"/>
              </w:rPr>
              <w:t xml:space="preserve">Στο πλαίσιο </w:t>
            </w:r>
            <w:r w:rsidRPr="004A7DEC">
              <w:rPr>
                <w:rFonts w:ascii="Calibri" w:hAnsi="Calibri"/>
              </w:rPr>
              <w:t xml:space="preserve">των υπηρεσιών υποστήριξης/συντήρησης </w:t>
            </w:r>
            <w:r>
              <w:rPr>
                <w:rFonts w:ascii="Calibri" w:hAnsi="Calibri"/>
              </w:rPr>
              <w:t xml:space="preserve">κατά την περίοδο εγγυημένης λειτουργίας, </w:t>
            </w:r>
            <w:r w:rsidRPr="004A7DEC">
              <w:rPr>
                <w:rFonts w:ascii="Calibri" w:hAnsi="Calibri"/>
              </w:rPr>
              <w:t xml:space="preserve">υποχρέωση του Ανάδοχου είναι οι παρακάτω παροχές χωρίς οποιοδήποτε επιπλέον κόστος πέραν του συμβατικού αντιτίμου: </w:t>
            </w:r>
          </w:p>
          <w:p w14:paraId="076F2E31" w14:textId="77777777" w:rsidR="00F75010" w:rsidRPr="004A7DEC" w:rsidRDefault="00F75010" w:rsidP="00713CB6">
            <w:pPr>
              <w:pStyle w:val="items1"/>
              <w:numPr>
                <w:ilvl w:val="0"/>
                <w:numId w:val="16"/>
              </w:numPr>
              <w:tabs>
                <w:tab w:val="clear" w:pos="360"/>
              </w:tabs>
              <w:suppressAutoHyphens/>
              <w:spacing w:before="0" w:line="276" w:lineRule="auto"/>
              <w:ind w:left="357" w:hanging="357"/>
              <w:jc w:val="left"/>
              <w:rPr>
                <w:rFonts w:ascii="Calibri" w:hAnsi="Calibri"/>
                <w:sz w:val="22"/>
                <w:szCs w:val="22"/>
                <w:lang w:val="el-GR"/>
              </w:rPr>
            </w:pPr>
            <w:r>
              <w:rPr>
                <w:rFonts w:ascii="Calibri" w:hAnsi="Calibri"/>
                <w:sz w:val="22"/>
                <w:szCs w:val="22"/>
                <w:lang w:val="el-GR"/>
              </w:rPr>
              <w:t>Επιδιόρθωση/α</w:t>
            </w:r>
            <w:r w:rsidRPr="004A7DEC">
              <w:rPr>
                <w:rFonts w:ascii="Calibri" w:hAnsi="Calibri"/>
                <w:sz w:val="22"/>
                <w:szCs w:val="22"/>
                <w:lang w:val="el-GR"/>
              </w:rPr>
              <w:t xml:space="preserve">ντικατάσταση οποιουδήποτε μέρους του υποστηριζόμενου </w:t>
            </w:r>
            <w:r>
              <w:rPr>
                <w:rFonts w:ascii="Calibri" w:hAnsi="Calibri"/>
                <w:sz w:val="22"/>
                <w:szCs w:val="22"/>
                <w:lang w:val="el-GR"/>
              </w:rPr>
              <w:t>ε</w:t>
            </w:r>
            <w:r w:rsidRPr="004A7DEC">
              <w:rPr>
                <w:rFonts w:ascii="Calibri" w:hAnsi="Calibri"/>
                <w:sz w:val="22"/>
                <w:szCs w:val="22"/>
                <w:lang w:val="el-GR"/>
              </w:rPr>
              <w:t>ξοπλισμού παρουσιάσει προβλήματα λειτουργίας</w:t>
            </w:r>
          </w:p>
          <w:p w14:paraId="4F4BC446" w14:textId="77777777" w:rsidR="00F75010" w:rsidRPr="00635C99" w:rsidRDefault="00F75010" w:rsidP="00713CB6">
            <w:pPr>
              <w:pStyle w:val="items1"/>
              <w:numPr>
                <w:ilvl w:val="0"/>
                <w:numId w:val="16"/>
              </w:numPr>
              <w:tabs>
                <w:tab w:val="clear" w:pos="360"/>
              </w:tabs>
              <w:suppressAutoHyphens/>
              <w:spacing w:before="0" w:line="276" w:lineRule="auto"/>
              <w:ind w:left="357" w:hanging="357"/>
              <w:jc w:val="left"/>
              <w:rPr>
                <w:rFonts w:ascii="Calibri" w:hAnsi="Calibri"/>
                <w:sz w:val="22"/>
                <w:szCs w:val="22"/>
                <w:lang w:val="el-GR"/>
              </w:rPr>
            </w:pPr>
            <w:r w:rsidRPr="004A7DEC">
              <w:rPr>
                <w:rFonts w:ascii="Calibri" w:hAnsi="Calibri"/>
                <w:sz w:val="22"/>
                <w:szCs w:val="22"/>
                <w:lang w:val="el-GR"/>
              </w:rPr>
              <w:t>Αποκατάσταση οποιασδήποτε</w:t>
            </w:r>
            <w:r w:rsidRPr="00635C99">
              <w:rPr>
                <w:rFonts w:ascii="Calibri" w:hAnsi="Calibri"/>
                <w:sz w:val="22"/>
                <w:szCs w:val="22"/>
                <w:lang w:val="el-GR"/>
              </w:rPr>
              <w:t xml:space="preserve"> δυσλειτουργίας που οφείλεται σε σφάλματα </w:t>
            </w:r>
            <w:r>
              <w:rPr>
                <w:rFonts w:ascii="Calibri" w:hAnsi="Calibri"/>
                <w:sz w:val="22"/>
                <w:szCs w:val="22"/>
                <w:lang w:val="el-GR"/>
              </w:rPr>
              <w:t>λ</w:t>
            </w:r>
            <w:r w:rsidRPr="00635C99">
              <w:rPr>
                <w:rFonts w:ascii="Calibri" w:hAnsi="Calibri"/>
                <w:sz w:val="22"/>
                <w:szCs w:val="22"/>
                <w:lang w:val="el-GR"/>
              </w:rPr>
              <w:t>ογισμικού</w:t>
            </w:r>
          </w:p>
          <w:p w14:paraId="28B58D4B" w14:textId="77777777" w:rsidR="00F75010" w:rsidRPr="00635C99" w:rsidRDefault="00F75010" w:rsidP="00713CB6">
            <w:pPr>
              <w:pStyle w:val="items1"/>
              <w:numPr>
                <w:ilvl w:val="0"/>
                <w:numId w:val="16"/>
              </w:numPr>
              <w:tabs>
                <w:tab w:val="clear" w:pos="360"/>
              </w:tabs>
              <w:suppressAutoHyphens/>
              <w:spacing w:before="0" w:line="276" w:lineRule="auto"/>
              <w:ind w:left="357" w:hanging="357"/>
              <w:jc w:val="left"/>
              <w:rPr>
                <w:rFonts w:ascii="Calibri" w:hAnsi="Calibri"/>
                <w:sz w:val="22"/>
                <w:szCs w:val="22"/>
                <w:lang w:val="el-GR"/>
              </w:rPr>
            </w:pPr>
            <w:r w:rsidRPr="00635C99">
              <w:rPr>
                <w:rFonts w:ascii="Calibri" w:hAnsi="Calibri"/>
                <w:sz w:val="22"/>
                <w:szCs w:val="22"/>
                <w:lang w:val="el-GR"/>
              </w:rPr>
              <w:t>Εξασφάλιση της ομαλής λειτουργίας ολόκληρου του συστήματος</w:t>
            </w:r>
          </w:p>
          <w:p w14:paraId="57FA443F" w14:textId="77777777" w:rsidR="00F75010" w:rsidRDefault="00F75010" w:rsidP="00713CB6">
            <w:pPr>
              <w:pStyle w:val="items1"/>
              <w:numPr>
                <w:ilvl w:val="0"/>
                <w:numId w:val="16"/>
              </w:numPr>
              <w:tabs>
                <w:tab w:val="clear" w:pos="360"/>
              </w:tabs>
              <w:suppressAutoHyphens/>
              <w:spacing w:before="0" w:line="276" w:lineRule="auto"/>
              <w:ind w:left="357" w:hanging="357"/>
              <w:jc w:val="left"/>
              <w:rPr>
                <w:rFonts w:ascii="Calibri" w:hAnsi="Calibri"/>
                <w:sz w:val="22"/>
                <w:szCs w:val="22"/>
                <w:lang w:val="el-GR"/>
              </w:rPr>
            </w:pPr>
            <w:r w:rsidRPr="00635C99">
              <w:rPr>
                <w:rFonts w:ascii="Calibri" w:hAnsi="Calibri"/>
                <w:sz w:val="22"/>
                <w:szCs w:val="22"/>
                <w:lang w:val="el-GR"/>
              </w:rPr>
              <w:t>Δωρεάν παροχή των νέων διορθωτικών εκδόσεων (</w:t>
            </w:r>
            <w:r w:rsidRPr="00635C99">
              <w:rPr>
                <w:rFonts w:ascii="Calibri" w:hAnsi="Calibri"/>
                <w:sz w:val="22"/>
                <w:szCs w:val="22"/>
              </w:rPr>
              <w:t>updates</w:t>
            </w:r>
            <w:r w:rsidRPr="00635C99">
              <w:rPr>
                <w:rFonts w:ascii="Calibri" w:hAnsi="Calibri"/>
                <w:sz w:val="22"/>
                <w:szCs w:val="22"/>
                <w:lang w:val="el-GR"/>
              </w:rPr>
              <w:t xml:space="preserve"> και </w:t>
            </w:r>
            <w:r w:rsidRPr="00635C99">
              <w:rPr>
                <w:rFonts w:ascii="Calibri" w:hAnsi="Calibri"/>
                <w:sz w:val="22"/>
                <w:szCs w:val="22"/>
              </w:rPr>
              <w:t>service</w:t>
            </w:r>
            <w:r>
              <w:rPr>
                <w:rFonts w:ascii="Calibri" w:hAnsi="Calibri"/>
                <w:sz w:val="22"/>
                <w:szCs w:val="22"/>
                <w:lang w:val="el-GR"/>
              </w:rPr>
              <w:t xml:space="preserve"> </w:t>
            </w:r>
            <w:r w:rsidRPr="00635C99">
              <w:rPr>
                <w:rFonts w:ascii="Calibri" w:hAnsi="Calibri"/>
                <w:sz w:val="22"/>
                <w:szCs w:val="22"/>
              </w:rPr>
              <w:t>packs</w:t>
            </w:r>
            <w:r w:rsidRPr="00635C99">
              <w:rPr>
                <w:rFonts w:ascii="Calibri" w:hAnsi="Calibri"/>
                <w:sz w:val="22"/>
                <w:szCs w:val="22"/>
                <w:lang w:val="el-GR"/>
              </w:rPr>
              <w:t xml:space="preserve">) του </w:t>
            </w:r>
            <w:r>
              <w:rPr>
                <w:rFonts w:ascii="Calibri" w:hAnsi="Calibri"/>
                <w:sz w:val="22"/>
                <w:szCs w:val="22"/>
                <w:lang w:val="el-GR"/>
              </w:rPr>
              <w:t>λ</w:t>
            </w:r>
            <w:r w:rsidRPr="00635C99">
              <w:rPr>
                <w:rFonts w:ascii="Calibri" w:hAnsi="Calibri"/>
                <w:sz w:val="22"/>
                <w:szCs w:val="22"/>
                <w:lang w:val="el-GR"/>
              </w:rPr>
              <w:t xml:space="preserve">ογισμικού εφόσον παρέχονται δωρεάν από τον </w:t>
            </w:r>
            <w:r>
              <w:rPr>
                <w:rFonts w:ascii="Calibri" w:hAnsi="Calibri"/>
                <w:sz w:val="22"/>
                <w:szCs w:val="22"/>
                <w:lang w:val="el-GR"/>
              </w:rPr>
              <w:t>κ</w:t>
            </w:r>
            <w:r w:rsidRPr="00635C99">
              <w:rPr>
                <w:rFonts w:ascii="Calibri" w:hAnsi="Calibri"/>
                <w:sz w:val="22"/>
                <w:szCs w:val="22"/>
                <w:lang w:val="el-GR"/>
              </w:rPr>
              <w:t xml:space="preserve">ατασκευαστικό </w:t>
            </w:r>
            <w:r>
              <w:rPr>
                <w:rFonts w:ascii="Calibri" w:hAnsi="Calibri"/>
                <w:sz w:val="22"/>
                <w:szCs w:val="22"/>
                <w:lang w:val="el-GR"/>
              </w:rPr>
              <w:t>ο</w:t>
            </w:r>
            <w:r w:rsidRPr="00635C99">
              <w:rPr>
                <w:rFonts w:ascii="Calibri" w:hAnsi="Calibri"/>
                <w:sz w:val="22"/>
                <w:szCs w:val="22"/>
                <w:lang w:val="el-GR"/>
              </w:rPr>
              <w:t>ίκο, καθώς και τις τυχόν δωρεάν αναβαθμίσεις (</w:t>
            </w:r>
            <w:r w:rsidRPr="00635C99">
              <w:rPr>
                <w:rFonts w:ascii="Calibri" w:hAnsi="Calibri"/>
                <w:sz w:val="22"/>
                <w:szCs w:val="22"/>
              </w:rPr>
              <w:t>upgrades</w:t>
            </w:r>
            <w:r w:rsidRPr="00635C99">
              <w:rPr>
                <w:rFonts w:ascii="Calibri" w:hAnsi="Calibri"/>
                <w:sz w:val="22"/>
                <w:szCs w:val="22"/>
                <w:lang w:val="el-GR"/>
              </w:rPr>
              <w:t>)</w:t>
            </w:r>
            <w:r>
              <w:rPr>
                <w:rFonts w:ascii="Calibri" w:hAnsi="Calibri"/>
                <w:sz w:val="22"/>
                <w:szCs w:val="22"/>
                <w:lang w:val="el-GR"/>
              </w:rPr>
              <w:t xml:space="preserve"> του, μετά από συνεννόηση με την αναθέτουσα αρχή</w:t>
            </w:r>
            <w:r w:rsidRPr="00635C99">
              <w:rPr>
                <w:rFonts w:ascii="Calibri" w:hAnsi="Calibri"/>
                <w:sz w:val="22"/>
                <w:szCs w:val="22"/>
                <w:lang w:val="el-GR"/>
              </w:rPr>
              <w:t>.</w:t>
            </w:r>
          </w:p>
          <w:p w14:paraId="37190219" w14:textId="77777777" w:rsidR="00F75010" w:rsidRPr="00986E7D" w:rsidRDefault="00F75010" w:rsidP="00713CB6">
            <w:pPr>
              <w:pStyle w:val="items1"/>
              <w:numPr>
                <w:ilvl w:val="0"/>
                <w:numId w:val="16"/>
              </w:numPr>
              <w:tabs>
                <w:tab w:val="clear" w:pos="360"/>
              </w:tabs>
              <w:suppressAutoHyphens/>
              <w:spacing w:before="0" w:line="276" w:lineRule="auto"/>
              <w:ind w:left="357" w:hanging="357"/>
              <w:jc w:val="left"/>
              <w:rPr>
                <w:rFonts w:ascii="Calibri" w:hAnsi="Calibri"/>
                <w:sz w:val="22"/>
                <w:szCs w:val="22"/>
                <w:lang w:val="el-GR"/>
              </w:rPr>
            </w:pPr>
            <w:r w:rsidRPr="00986E7D">
              <w:rPr>
                <w:rFonts w:ascii="Calibri" w:hAnsi="Calibri"/>
                <w:sz w:val="22"/>
                <w:szCs w:val="22"/>
                <w:lang w:val="el-GR"/>
              </w:rPr>
              <w:t xml:space="preserve">Αν ελαττώματα κατά τη διάρκεια της περιόδου </w:t>
            </w:r>
            <w:r>
              <w:rPr>
                <w:rFonts w:ascii="Calibri" w:hAnsi="Calibri"/>
                <w:sz w:val="22"/>
                <w:szCs w:val="22"/>
                <w:lang w:val="el-GR"/>
              </w:rPr>
              <w:t>εγγυημένης λειτουργίας</w:t>
            </w:r>
            <w:r w:rsidRPr="00986E7D">
              <w:rPr>
                <w:rFonts w:ascii="Calibri" w:hAnsi="Calibri"/>
                <w:sz w:val="22"/>
                <w:szCs w:val="22"/>
                <w:lang w:val="el-GR"/>
              </w:rPr>
              <w:t xml:space="preserve"> συνεπάγονται την αχρηστία μέρους ή του συνόλου του εξοπλισμού, ο Ανάδοχος προβαίνει σε αντικαταστάσεις σε τέτοιο βαθμό ώστε να διατηρηθεί η ομαλή λειτουργία ολόκληρου του συστήματος. Το κόστος της αντικατάστασης επιβαρύνει τον Ανάδοχο.</w:t>
            </w:r>
          </w:p>
        </w:tc>
        <w:tc>
          <w:tcPr>
            <w:tcW w:w="1134" w:type="dxa"/>
            <w:shd w:val="clear" w:color="auto" w:fill="auto"/>
            <w:vAlign w:val="center"/>
            <w:hideMark/>
          </w:tcPr>
          <w:p w14:paraId="5572516C" w14:textId="77777777" w:rsidR="00F75010" w:rsidRPr="00635C99" w:rsidRDefault="00F75010" w:rsidP="00713CB6">
            <w:pPr>
              <w:suppressAutoHyphens/>
              <w:spacing w:line="276" w:lineRule="auto"/>
              <w:jc w:val="center"/>
              <w:rPr>
                <w:rFonts w:ascii="Calibri" w:hAnsi="Calibri" w:cs="Tahoma"/>
                <w:bCs/>
              </w:rPr>
            </w:pPr>
            <w:r w:rsidRPr="00635C99">
              <w:rPr>
                <w:rFonts w:ascii="Calibri" w:hAnsi="Calibri" w:cs="Tahoma"/>
                <w:bCs/>
              </w:rPr>
              <w:t>ΝΑΙ</w:t>
            </w:r>
          </w:p>
        </w:tc>
        <w:tc>
          <w:tcPr>
            <w:tcW w:w="1276" w:type="dxa"/>
            <w:shd w:val="clear" w:color="auto" w:fill="auto"/>
            <w:vAlign w:val="center"/>
            <w:hideMark/>
          </w:tcPr>
          <w:p w14:paraId="1DAA7BFF"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w:t>
            </w:r>
          </w:p>
        </w:tc>
        <w:tc>
          <w:tcPr>
            <w:tcW w:w="1417" w:type="dxa"/>
            <w:shd w:val="clear" w:color="auto" w:fill="auto"/>
            <w:vAlign w:val="center"/>
            <w:hideMark/>
          </w:tcPr>
          <w:p w14:paraId="30639E5C" w14:textId="77777777" w:rsidR="00F75010" w:rsidRPr="00635C99" w:rsidRDefault="00F75010" w:rsidP="00713CB6">
            <w:pPr>
              <w:suppressAutoHyphens/>
              <w:spacing w:line="276" w:lineRule="auto"/>
              <w:rPr>
                <w:rFonts w:ascii="Calibri" w:hAnsi="Calibri" w:cs="Tahoma"/>
              </w:rPr>
            </w:pPr>
          </w:p>
        </w:tc>
      </w:tr>
      <w:tr w:rsidR="00F75010" w:rsidRPr="00635C99" w14:paraId="4EC8AFB7" w14:textId="77777777" w:rsidTr="00713CB6">
        <w:trPr>
          <w:cantSplit/>
          <w:trHeight w:val="284"/>
          <w:jc w:val="center"/>
        </w:trPr>
        <w:tc>
          <w:tcPr>
            <w:tcW w:w="709" w:type="dxa"/>
            <w:shd w:val="clear" w:color="auto" w:fill="auto"/>
            <w:vAlign w:val="center"/>
          </w:tcPr>
          <w:p w14:paraId="50F621FD"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5</w:t>
            </w:r>
          </w:p>
        </w:tc>
        <w:tc>
          <w:tcPr>
            <w:tcW w:w="5103" w:type="dxa"/>
            <w:shd w:val="clear" w:color="auto" w:fill="auto"/>
            <w:vAlign w:val="center"/>
            <w:hideMark/>
          </w:tcPr>
          <w:p w14:paraId="0D82CF70"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Ο Ανάδοχος αναλαμβάνει τα έξοδα μετακινήσεων ή αποστολής εξοπλισμού σε περίπτωση βλάβης.</w:t>
            </w:r>
          </w:p>
        </w:tc>
        <w:tc>
          <w:tcPr>
            <w:tcW w:w="1134" w:type="dxa"/>
            <w:shd w:val="clear" w:color="auto" w:fill="auto"/>
            <w:vAlign w:val="center"/>
            <w:hideMark/>
          </w:tcPr>
          <w:p w14:paraId="6E5CBE12" w14:textId="77777777" w:rsidR="00F75010" w:rsidRPr="00635C99" w:rsidRDefault="00F75010" w:rsidP="00713CB6">
            <w:pPr>
              <w:suppressAutoHyphens/>
              <w:spacing w:line="276" w:lineRule="auto"/>
              <w:jc w:val="center"/>
              <w:rPr>
                <w:rFonts w:ascii="Calibri" w:hAnsi="Calibri" w:cs="Tahoma"/>
                <w:bCs/>
              </w:rPr>
            </w:pPr>
            <w:r w:rsidRPr="00635C99">
              <w:rPr>
                <w:rFonts w:ascii="Calibri" w:hAnsi="Calibri" w:cs="Tahoma"/>
                <w:bCs/>
              </w:rPr>
              <w:t>ΝΑΙ</w:t>
            </w:r>
          </w:p>
        </w:tc>
        <w:tc>
          <w:tcPr>
            <w:tcW w:w="1276" w:type="dxa"/>
            <w:shd w:val="clear" w:color="auto" w:fill="auto"/>
            <w:vAlign w:val="center"/>
            <w:hideMark/>
          </w:tcPr>
          <w:p w14:paraId="76F4B631"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w:t>
            </w:r>
          </w:p>
        </w:tc>
        <w:tc>
          <w:tcPr>
            <w:tcW w:w="1417" w:type="dxa"/>
            <w:shd w:val="clear" w:color="auto" w:fill="auto"/>
            <w:vAlign w:val="center"/>
            <w:hideMark/>
          </w:tcPr>
          <w:p w14:paraId="24FE672B"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w:t>
            </w:r>
          </w:p>
        </w:tc>
      </w:tr>
      <w:tr w:rsidR="00F75010" w:rsidRPr="00635C99" w14:paraId="7FB20BCF" w14:textId="77777777" w:rsidTr="00713CB6">
        <w:trPr>
          <w:cantSplit/>
          <w:trHeight w:val="284"/>
          <w:jc w:val="center"/>
        </w:trPr>
        <w:tc>
          <w:tcPr>
            <w:tcW w:w="709" w:type="dxa"/>
            <w:shd w:val="clear" w:color="auto" w:fill="auto"/>
            <w:vAlign w:val="center"/>
          </w:tcPr>
          <w:p w14:paraId="0409EA2F"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6</w:t>
            </w:r>
          </w:p>
        </w:tc>
        <w:tc>
          <w:tcPr>
            <w:tcW w:w="5103" w:type="dxa"/>
            <w:shd w:val="clear" w:color="auto" w:fill="auto"/>
            <w:vAlign w:val="center"/>
            <w:hideMark/>
          </w:tcPr>
          <w:p w14:paraId="0B69B35E"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xml:space="preserve">Παροχή τεχνικής υποστήριξης καθ’ όλη τη διάρκεια της </w:t>
            </w:r>
            <w:r w:rsidRPr="004A7DEC">
              <w:rPr>
                <w:rFonts w:ascii="Calibri" w:hAnsi="Calibri" w:cs="Tahoma"/>
              </w:rPr>
              <w:t>περιόδου εγγυημένης λειτουργίας για</w:t>
            </w:r>
            <w:r w:rsidRPr="00635C99">
              <w:rPr>
                <w:rFonts w:ascii="Calibri" w:hAnsi="Calibri" w:cs="Tahoma"/>
              </w:rPr>
              <w:t xml:space="preserve"> επίλυση τυχόν προβλημάτων μέσω τηλεφώνου, fax, καθώς και </w:t>
            </w:r>
            <w:r>
              <w:rPr>
                <w:rFonts w:ascii="Calibri" w:hAnsi="Calibri" w:cs="Tahoma"/>
              </w:rPr>
              <w:t>Η</w:t>
            </w:r>
            <w:r w:rsidRPr="00635C99">
              <w:rPr>
                <w:rFonts w:ascii="Calibri" w:hAnsi="Calibri" w:cs="Tahoma"/>
              </w:rPr>
              <w:t xml:space="preserve">λεκτρονικού </w:t>
            </w:r>
            <w:r>
              <w:rPr>
                <w:rFonts w:ascii="Calibri" w:hAnsi="Calibri" w:cs="Tahoma"/>
              </w:rPr>
              <w:t>τ</w:t>
            </w:r>
            <w:r w:rsidRPr="00635C99">
              <w:rPr>
                <w:rFonts w:ascii="Calibri" w:hAnsi="Calibri" w:cs="Tahoma"/>
              </w:rPr>
              <w:t>αχυδρομείου (Email).</w:t>
            </w:r>
          </w:p>
        </w:tc>
        <w:tc>
          <w:tcPr>
            <w:tcW w:w="1134" w:type="dxa"/>
            <w:shd w:val="clear" w:color="auto" w:fill="auto"/>
            <w:vAlign w:val="center"/>
            <w:hideMark/>
          </w:tcPr>
          <w:p w14:paraId="7112C9A7" w14:textId="77777777" w:rsidR="00F75010" w:rsidRPr="00635C99" w:rsidRDefault="00F75010" w:rsidP="00713CB6">
            <w:pPr>
              <w:suppressAutoHyphens/>
              <w:spacing w:line="276" w:lineRule="auto"/>
              <w:jc w:val="center"/>
              <w:rPr>
                <w:rFonts w:ascii="Calibri" w:hAnsi="Calibri" w:cs="Tahoma"/>
                <w:bCs/>
              </w:rPr>
            </w:pPr>
            <w:r w:rsidRPr="00635C99">
              <w:rPr>
                <w:rFonts w:ascii="Calibri" w:hAnsi="Calibri" w:cs="Tahoma"/>
                <w:bCs/>
              </w:rPr>
              <w:t>ΝΑΙ</w:t>
            </w:r>
          </w:p>
        </w:tc>
        <w:tc>
          <w:tcPr>
            <w:tcW w:w="1276" w:type="dxa"/>
            <w:shd w:val="clear" w:color="auto" w:fill="auto"/>
            <w:vAlign w:val="center"/>
            <w:hideMark/>
          </w:tcPr>
          <w:p w14:paraId="78CF07D2"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w:t>
            </w:r>
          </w:p>
        </w:tc>
        <w:tc>
          <w:tcPr>
            <w:tcW w:w="1417" w:type="dxa"/>
            <w:shd w:val="clear" w:color="auto" w:fill="auto"/>
            <w:vAlign w:val="center"/>
            <w:hideMark/>
          </w:tcPr>
          <w:p w14:paraId="396C02BE"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w:t>
            </w:r>
          </w:p>
        </w:tc>
      </w:tr>
      <w:tr w:rsidR="00F75010" w:rsidRPr="00635C99" w14:paraId="62FBE711" w14:textId="77777777" w:rsidTr="00713CB6">
        <w:trPr>
          <w:cantSplit/>
          <w:trHeight w:val="284"/>
          <w:jc w:val="center"/>
        </w:trPr>
        <w:tc>
          <w:tcPr>
            <w:tcW w:w="709" w:type="dxa"/>
            <w:shd w:val="clear" w:color="auto" w:fill="auto"/>
            <w:vAlign w:val="center"/>
          </w:tcPr>
          <w:p w14:paraId="6C7C0DC4" w14:textId="77777777" w:rsidR="00F75010" w:rsidRPr="00635C99" w:rsidRDefault="00F75010" w:rsidP="00713CB6">
            <w:pPr>
              <w:suppressAutoHyphens/>
              <w:spacing w:line="276" w:lineRule="auto"/>
              <w:jc w:val="center"/>
              <w:rPr>
                <w:rFonts w:ascii="Calibri" w:hAnsi="Calibri" w:cs="Tahoma"/>
              </w:rPr>
            </w:pPr>
            <w:r>
              <w:rPr>
                <w:rFonts w:ascii="Calibri" w:hAnsi="Calibri" w:cs="Tahoma"/>
              </w:rPr>
              <w:t>7</w:t>
            </w:r>
          </w:p>
        </w:tc>
        <w:tc>
          <w:tcPr>
            <w:tcW w:w="5103" w:type="dxa"/>
            <w:shd w:val="clear" w:color="auto" w:fill="auto"/>
            <w:vAlign w:val="center"/>
            <w:hideMark/>
          </w:tcPr>
          <w:p w14:paraId="6E2904EC" w14:textId="77777777" w:rsidR="00F75010" w:rsidRPr="00635C99" w:rsidRDefault="00F75010" w:rsidP="00713CB6">
            <w:pPr>
              <w:suppressAutoHyphens/>
              <w:spacing w:line="276" w:lineRule="auto"/>
              <w:rPr>
                <w:rFonts w:ascii="Calibri" w:hAnsi="Calibri" w:cs="Tahoma"/>
              </w:rPr>
            </w:pPr>
            <w:r w:rsidRPr="00635C99">
              <w:rPr>
                <w:rFonts w:ascii="Calibri" w:hAnsi="Calibri" w:cs="Tahoma"/>
              </w:rPr>
              <w:t xml:space="preserve">Οι όροι απόκρισης του σε αναγγελίες βλάβης ορίζονται όπως παρακάτω: </w:t>
            </w:r>
          </w:p>
          <w:p w14:paraId="36AEC127" w14:textId="77777777" w:rsidR="00F75010" w:rsidRPr="00635C99" w:rsidRDefault="00F75010" w:rsidP="00713CB6">
            <w:pPr>
              <w:pStyle w:val="a8"/>
              <w:numPr>
                <w:ilvl w:val="0"/>
                <w:numId w:val="30"/>
              </w:numPr>
              <w:suppressAutoHyphens/>
              <w:autoSpaceDE/>
              <w:autoSpaceDN/>
              <w:spacing w:line="276" w:lineRule="auto"/>
              <w:rPr>
                <w:rFonts w:ascii="Calibri" w:hAnsi="Calibri"/>
              </w:rPr>
            </w:pPr>
            <w:r w:rsidRPr="00635C99">
              <w:rPr>
                <w:rFonts w:ascii="Calibri" w:hAnsi="Calibri"/>
              </w:rPr>
              <w:t xml:space="preserve">Χρόνος βλάβης/σφάλματος μιας μονάδας είναι το χρονικό διάστημα σε εργάσιμες ώρες από την αναγγελία της βλάβης μέχρι τη διόρθωσή της, την παράδοση της μονάδας σε πλήρη λειτουργία από τον </w:t>
            </w:r>
            <w:r>
              <w:rPr>
                <w:rFonts w:ascii="Calibri" w:hAnsi="Calibri"/>
              </w:rPr>
              <w:t>τεχνικό</w:t>
            </w:r>
            <w:r w:rsidRPr="00635C99">
              <w:rPr>
                <w:rFonts w:ascii="Calibri" w:hAnsi="Calibri"/>
              </w:rPr>
              <w:t xml:space="preserve"> του Αναδόχου στον χώρο λειτουργίας της μονάδας και τη </w:t>
            </w:r>
            <w:r>
              <w:rPr>
                <w:rFonts w:ascii="Calibri" w:hAnsi="Calibri"/>
              </w:rPr>
              <w:t xml:space="preserve">γνωστοποίηση στον εκπρόσωπο της αναθέτουσας αρχής </w:t>
            </w:r>
            <w:r w:rsidRPr="00635C99">
              <w:rPr>
                <w:rFonts w:ascii="Calibri" w:hAnsi="Calibri"/>
              </w:rPr>
              <w:t>(που θα οριστεί κατά περίπτωση) ότι αποκαταστάθηκε η συγκεκριμένη βλάβη/σφάλμα. Προκειμένου να καταγραφεί ο χρόνος βλάβης, αυτός θα τεκμαίρεται με fax ή e-mail αναγγελίας συμβάντος.</w:t>
            </w:r>
          </w:p>
          <w:p w14:paraId="6934D2E7" w14:textId="77777777" w:rsidR="00F75010" w:rsidRPr="003E75E0" w:rsidRDefault="00F75010" w:rsidP="00713CB6">
            <w:pPr>
              <w:pStyle w:val="items1"/>
              <w:numPr>
                <w:ilvl w:val="0"/>
                <w:numId w:val="30"/>
              </w:numPr>
              <w:suppressAutoHyphens/>
              <w:spacing w:before="0" w:line="276" w:lineRule="auto"/>
              <w:jc w:val="left"/>
              <w:rPr>
                <w:rFonts w:ascii="Calibri" w:hAnsi="Calibri"/>
                <w:sz w:val="22"/>
                <w:szCs w:val="22"/>
                <w:lang w:val="el-GR"/>
              </w:rPr>
            </w:pPr>
            <w:r w:rsidRPr="00635C99">
              <w:rPr>
                <w:rFonts w:ascii="Calibri" w:hAnsi="Calibri"/>
                <w:sz w:val="22"/>
                <w:szCs w:val="22"/>
                <w:lang w:val="el-GR"/>
              </w:rPr>
              <w:t>Ως ε</w:t>
            </w:r>
            <w:r>
              <w:rPr>
                <w:rFonts w:ascii="Calibri" w:hAnsi="Calibri"/>
                <w:sz w:val="22"/>
                <w:szCs w:val="22"/>
                <w:lang w:val="el-GR"/>
              </w:rPr>
              <w:t xml:space="preserve">ργάσιμες ώρες </w:t>
            </w:r>
            <w:r w:rsidRPr="003E75E0">
              <w:rPr>
                <w:rFonts w:ascii="Calibri" w:hAnsi="Calibri"/>
                <w:sz w:val="22"/>
                <w:szCs w:val="22"/>
                <w:lang w:val="el-GR"/>
              </w:rPr>
              <w:t>λογίζονται 0</w:t>
            </w:r>
            <w:r>
              <w:rPr>
                <w:rFonts w:ascii="Calibri" w:hAnsi="Calibri"/>
                <w:sz w:val="22"/>
                <w:szCs w:val="22"/>
                <w:lang w:val="el-GR"/>
              </w:rPr>
              <w:t>8</w:t>
            </w:r>
            <w:r w:rsidRPr="003E75E0">
              <w:rPr>
                <w:rFonts w:ascii="Calibri" w:hAnsi="Calibri"/>
                <w:sz w:val="22"/>
                <w:szCs w:val="22"/>
                <w:lang w:val="el-GR"/>
              </w:rPr>
              <w:t xml:space="preserve">.00 - 17.00 καθημερινά πλην επίσημων αργιών, Σαββάτου και Κυριακής. </w:t>
            </w:r>
          </w:p>
          <w:p w14:paraId="2A8BCAAD" w14:textId="77777777" w:rsidR="00F75010" w:rsidRPr="009F41BE" w:rsidRDefault="00F75010" w:rsidP="00713CB6">
            <w:pPr>
              <w:pStyle w:val="items1"/>
              <w:suppressAutoHyphens/>
              <w:spacing w:before="0" w:line="276" w:lineRule="auto"/>
              <w:ind w:left="0" w:firstLine="0"/>
              <w:jc w:val="left"/>
              <w:rPr>
                <w:rFonts w:ascii="Calibri" w:hAnsi="Calibri"/>
                <w:sz w:val="22"/>
                <w:szCs w:val="22"/>
                <w:lang w:val="el-GR"/>
              </w:rPr>
            </w:pPr>
            <w:r w:rsidRPr="00635C99">
              <w:rPr>
                <w:rFonts w:ascii="Calibri" w:hAnsi="Calibri"/>
                <w:sz w:val="22"/>
                <w:szCs w:val="22"/>
                <w:lang w:val="el-GR"/>
              </w:rPr>
              <w:t xml:space="preserve">Κατά την διάρκεια εργάσιμων ωρών ο Ανάδοχος υποχρεούται στην παροχή καναλιού επικοινωνίας και αναγγελίας βλάβης τηλεφωνικά μέσω </w:t>
            </w:r>
            <w:r w:rsidRPr="00635C99">
              <w:rPr>
                <w:rFonts w:ascii="Calibri" w:hAnsi="Calibri"/>
                <w:sz w:val="22"/>
                <w:szCs w:val="22"/>
              </w:rPr>
              <w:t>email</w:t>
            </w:r>
            <w:r w:rsidRPr="00635C99">
              <w:rPr>
                <w:rFonts w:ascii="Calibri" w:hAnsi="Calibri"/>
                <w:sz w:val="22"/>
                <w:szCs w:val="22"/>
                <w:lang w:val="el-GR"/>
              </w:rPr>
              <w:t xml:space="preserve"> και μέσω </w:t>
            </w:r>
            <w:r w:rsidRPr="00635C99">
              <w:rPr>
                <w:rFonts w:ascii="Calibri" w:hAnsi="Calibri"/>
                <w:sz w:val="22"/>
                <w:szCs w:val="22"/>
              </w:rPr>
              <w:t>fax</w:t>
            </w:r>
            <w:r w:rsidRPr="00635C99">
              <w:rPr>
                <w:rFonts w:ascii="Calibri" w:hAnsi="Calibri"/>
                <w:sz w:val="22"/>
                <w:szCs w:val="22"/>
                <w:lang w:val="el-GR"/>
              </w:rPr>
              <w:t>.</w:t>
            </w:r>
          </w:p>
          <w:p w14:paraId="4FEB11C2" w14:textId="77777777" w:rsidR="00F75010" w:rsidRPr="00635C99" w:rsidRDefault="00F75010" w:rsidP="00713CB6">
            <w:pPr>
              <w:pStyle w:val="a8"/>
              <w:suppressAutoHyphens/>
              <w:autoSpaceDE/>
              <w:autoSpaceDN/>
              <w:spacing w:line="276" w:lineRule="auto"/>
              <w:ind w:left="0"/>
              <w:rPr>
                <w:rFonts w:ascii="Calibri" w:hAnsi="Calibri"/>
              </w:rPr>
            </w:pPr>
            <w:r w:rsidRPr="00635C99">
              <w:rPr>
                <w:rFonts w:ascii="Calibri" w:hAnsi="Calibri"/>
              </w:rPr>
              <w:t>Η αναθέτουσα αρχή έχει δικαίωμα να χαρακτηρίζει μία βλάβη ως κρίσιμη. Ο χρόνος χαρακτηρισμού της βλάβης  θα τεκμαίρεται με fax ή e-mail.</w:t>
            </w:r>
          </w:p>
          <w:p w14:paraId="08152130" w14:textId="77777777" w:rsidR="00F75010" w:rsidRPr="00635C99" w:rsidRDefault="00F75010" w:rsidP="00713CB6">
            <w:pPr>
              <w:pStyle w:val="a8"/>
              <w:suppressAutoHyphens/>
              <w:autoSpaceDE/>
              <w:autoSpaceDN/>
              <w:spacing w:line="276" w:lineRule="auto"/>
              <w:ind w:left="0"/>
              <w:rPr>
                <w:rFonts w:ascii="Calibri" w:hAnsi="Calibri"/>
              </w:rPr>
            </w:pPr>
            <w:r w:rsidRPr="00635C99">
              <w:rPr>
                <w:rFonts w:ascii="Calibri" w:hAnsi="Calibri"/>
              </w:rPr>
              <w:t>Ως κρίσιμες η αναθέτουσα α</w:t>
            </w:r>
            <w:r>
              <w:rPr>
                <w:rFonts w:ascii="Calibri" w:hAnsi="Calibri"/>
              </w:rPr>
              <w:t>ρχή θα χαρακτηρίζει βλάβες</w:t>
            </w:r>
            <w:r w:rsidRPr="00635C99">
              <w:rPr>
                <w:rFonts w:ascii="Calibri" w:hAnsi="Calibri"/>
              </w:rPr>
              <w:t xml:space="preserve">: </w:t>
            </w:r>
          </w:p>
          <w:p w14:paraId="2DA6DC85" w14:textId="77777777" w:rsidR="00F75010" w:rsidRPr="00006B49" w:rsidRDefault="00F75010" w:rsidP="00713CB6">
            <w:pPr>
              <w:pStyle w:val="a8"/>
              <w:numPr>
                <w:ilvl w:val="1"/>
                <w:numId w:val="30"/>
              </w:numPr>
              <w:suppressAutoHyphens/>
              <w:autoSpaceDE/>
              <w:autoSpaceDN/>
              <w:spacing w:line="276" w:lineRule="auto"/>
              <w:ind w:left="357" w:hanging="357"/>
              <w:rPr>
                <w:rStyle w:val="afa"/>
                <w:rFonts w:ascii="Calibri" w:hAnsi="Calibri"/>
                <w:sz w:val="22"/>
                <w:szCs w:val="22"/>
              </w:rPr>
            </w:pPr>
            <w:r>
              <w:rPr>
                <w:rStyle w:val="afa"/>
                <w:rFonts w:ascii="Calibri" w:hAnsi="Calibri"/>
                <w:sz w:val="22"/>
                <w:szCs w:val="22"/>
              </w:rPr>
              <w:t>Όπου ε</w:t>
            </w:r>
            <w:r w:rsidRPr="00635C99">
              <w:rPr>
                <w:rStyle w:val="afa"/>
                <w:rFonts w:ascii="Calibri" w:hAnsi="Calibri"/>
                <w:sz w:val="22"/>
                <w:szCs w:val="22"/>
              </w:rPr>
              <w:t xml:space="preserve">πηρεάζεται το σύνολο ή μεγάλο μέρος της </w:t>
            </w:r>
            <w:r w:rsidRPr="00006B49">
              <w:rPr>
                <w:rStyle w:val="afa"/>
                <w:rFonts w:ascii="Calibri" w:hAnsi="Calibri"/>
                <w:sz w:val="22"/>
                <w:szCs w:val="22"/>
              </w:rPr>
              <w:t>δικτυακής σύνδεσης των συστημάτων ή των χρηστών της Γενικής Γραμματείας Παιδείας και Θρησκευμάτων ΥΠ.Π.Ε.Θ.,</w:t>
            </w:r>
          </w:p>
          <w:p w14:paraId="7566A8FD" w14:textId="77777777" w:rsidR="00F75010" w:rsidRPr="00635C99" w:rsidRDefault="00F75010" w:rsidP="00713CB6">
            <w:pPr>
              <w:pStyle w:val="a8"/>
              <w:numPr>
                <w:ilvl w:val="1"/>
                <w:numId w:val="30"/>
              </w:numPr>
              <w:suppressAutoHyphens/>
              <w:autoSpaceDE/>
              <w:autoSpaceDN/>
              <w:spacing w:line="276" w:lineRule="auto"/>
              <w:ind w:left="357" w:hanging="357"/>
              <w:rPr>
                <w:rStyle w:val="afa"/>
                <w:rFonts w:ascii="Calibri" w:hAnsi="Calibri"/>
                <w:sz w:val="22"/>
                <w:szCs w:val="22"/>
              </w:rPr>
            </w:pPr>
            <w:r>
              <w:rPr>
                <w:rStyle w:val="afa"/>
                <w:rFonts w:ascii="Calibri" w:hAnsi="Calibri"/>
                <w:sz w:val="22"/>
                <w:szCs w:val="22"/>
              </w:rPr>
              <w:t>Όπου ε</w:t>
            </w:r>
            <w:r w:rsidRPr="00635C99">
              <w:rPr>
                <w:rStyle w:val="afa"/>
                <w:rFonts w:ascii="Calibri" w:hAnsi="Calibri"/>
                <w:sz w:val="22"/>
                <w:szCs w:val="22"/>
              </w:rPr>
              <w:t xml:space="preserve">πηρεάζεται δικτυακή σύνδεση πληροφοριακού συστήματος, η λειτουργία του οποίου τον συγκεκριμένο χρόνο κρίνεται ως εξαιρετικά σημαντική σε επιχειρησιακό επίπεδο, </w:t>
            </w:r>
          </w:p>
          <w:p w14:paraId="7E6DE778" w14:textId="77777777" w:rsidR="00F75010" w:rsidRPr="00FA3A14" w:rsidRDefault="00F75010" w:rsidP="00713CB6">
            <w:pPr>
              <w:pStyle w:val="a8"/>
              <w:numPr>
                <w:ilvl w:val="1"/>
                <w:numId w:val="30"/>
              </w:numPr>
              <w:suppressAutoHyphens/>
              <w:autoSpaceDE/>
              <w:autoSpaceDN/>
              <w:spacing w:line="276" w:lineRule="auto"/>
              <w:ind w:left="357" w:hanging="357"/>
              <w:rPr>
                <w:rFonts w:ascii="Calibri" w:hAnsi="Calibri"/>
              </w:rPr>
            </w:pPr>
            <w:r w:rsidRPr="003E75E0">
              <w:rPr>
                <w:rStyle w:val="afa"/>
                <w:rFonts w:ascii="Calibri" w:hAnsi="Calibri"/>
                <w:sz w:val="22"/>
                <w:szCs w:val="22"/>
              </w:rPr>
              <w:t>Κατόπιν αναγγελίας επαναχαρακτηρισμού βλάβης, εφόσον παρέλθει χρονικό διάστημα άνω των 27 εργάσιμων ωρών χωρίς επίλυση συμβάντος που αρχικά</w:t>
            </w:r>
            <w:r w:rsidRPr="00635C99">
              <w:rPr>
                <w:rStyle w:val="afa"/>
                <w:rFonts w:ascii="Calibri" w:hAnsi="Calibri"/>
                <w:sz w:val="22"/>
                <w:szCs w:val="22"/>
              </w:rPr>
              <w:t xml:space="preserve"> είχε χαρακτηρισθεί ως μη κρίσιμο. </w:t>
            </w:r>
          </w:p>
        </w:tc>
        <w:tc>
          <w:tcPr>
            <w:tcW w:w="1134" w:type="dxa"/>
            <w:shd w:val="clear" w:color="auto" w:fill="auto"/>
            <w:vAlign w:val="center"/>
            <w:hideMark/>
          </w:tcPr>
          <w:p w14:paraId="5955E6A5"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ΝΑΙ</w:t>
            </w:r>
          </w:p>
        </w:tc>
        <w:tc>
          <w:tcPr>
            <w:tcW w:w="1276" w:type="dxa"/>
            <w:shd w:val="clear" w:color="auto" w:fill="auto"/>
            <w:vAlign w:val="center"/>
            <w:hideMark/>
          </w:tcPr>
          <w:p w14:paraId="4F7E321D"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 </w:t>
            </w:r>
          </w:p>
        </w:tc>
        <w:tc>
          <w:tcPr>
            <w:tcW w:w="1417" w:type="dxa"/>
            <w:shd w:val="clear" w:color="auto" w:fill="auto"/>
            <w:vAlign w:val="center"/>
            <w:hideMark/>
          </w:tcPr>
          <w:p w14:paraId="37556B23" w14:textId="77777777" w:rsidR="00F75010" w:rsidRPr="00635C99" w:rsidRDefault="00F75010" w:rsidP="00713CB6">
            <w:pPr>
              <w:suppressAutoHyphens/>
              <w:spacing w:line="276" w:lineRule="auto"/>
              <w:jc w:val="center"/>
              <w:rPr>
                <w:rFonts w:ascii="Calibri" w:hAnsi="Calibri" w:cs="Tahoma"/>
              </w:rPr>
            </w:pPr>
          </w:p>
        </w:tc>
      </w:tr>
      <w:tr w:rsidR="00F75010" w:rsidRPr="00635C99" w14:paraId="3B36CDA7" w14:textId="77777777" w:rsidTr="00713CB6">
        <w:trPr>
          <w:cantSplit/>
          <w:trHeight w:val="284"/>
          <w:jc w:val="center"/>
        </w:trPr>
        <w:tc>
          <w:tcPr>
            <w:tcW w:w="709" w:type="dxa"/>
            <w:shd w:val="clear" w:color="auto" w:fill="auto"/>
            <w:vAlign w:val="center"/>
          </w:tcPr>
          <w:p w14:paraId="74DC70B5" w14:textId="77777777" w:rsidR="00F75010" w:rsidRDefault="00F75010" w:rsidP="00713CB6">
            <w:pPr>
              <w:suppressAutoHyphens/>
              <w:spacing w:line="276" w:lineRule="auto"/>
              <w:jc w:val="center"/>
              <w:rPr>
                <w:rFonts w:ascii="Calibri" w:hAnsi="Calibri" w:cs="Tahoma"/>
              </w:rPr>
            </w:pPr>
            <w:r>
              <w:rPr>
                <w:rFonts w:ascii="Calibri" w:hAnsi="Calibri" w:cs="Tahoma"/>
              </w:rPr>
              <w:t>8</w:t>
            </w:r>
          </w:p>
        </w:tc>
        <w:tc>
          <w:tcPr>
            <w:tcW w:w="5103" w:type="dxa"/>
            <w:shd w:val="clear" w:color="auto" w:fill="auto"/>
            <w:vAlign w:val="center"/>
            <w:hideMark/>
          </w:tcPr>
          <w:p w14:paraId="47DCC16C" w14:textId="77777777" w:rsidR="00F75010" w:rsidRPr="004575AE" w:rsidRDefault="00F75010" w:rsidP="00713CB6">
            <w:pPr>
              <w:pStyle w:val="a8"/>
              <w:suppressAutoHyphens/>
              <w:autoSpaceDE/>
              <w:autoSpaceDN/>
              <w:spacing w:line="276" w:lineRule="auto"/>
              <w:ind w:left="0"/>
              <w:rPr>
                <w:rFonts w:ascii="Calibri" w:hAnsi="Calibri"/>
              </w:rPr>
            </w:pPr>
            <w:r w:rsidRPr="004575AE">
              <w:rPr>
                <w:rFonts w:ascii="Calibri" w:hAnsi="Calibri"/>
              </w:rPr>
              <w:t>Ο Ανάδοχος σε περίπτωση αναγγελίας βλάβης χαρακτηρισμένης ως κρίσιμης υποχρεούται σε αποστολή στον τόπο εγκατάστασης και λειτουργίας του εξοπλισμού εξειδικευμένου προσωπικού εντός πέντε (5) εργάσιμων ωρών από τη στιγμή της αναγγελίας της βλάβης.</w:t>
            </w:r>
          </w:p>
          <w:p w14:paraId="7AF514D6" w14:textId="77777777" w:rsidR="00F75010" w:rsidRPr="004575AE" w:rsidRDefault="00F75010" w:rsidP="00713CB6">
            <w:pPr>
              <w:pStyle w:val="a8"/>
              <w:suppressAutoHyphens/>
              <w:autoSpaceDE/>
              <w:autoSpaceDN/>
              <w:spacing w:line="276" w:lineRule="auto"/>
              <w:ind w:left="0"/>
              <w:rPr>
                <w:rFonts w:ascii="Calibri" w:hAnsi="Calibri"/>
              </w:rPr>
            </w:pPr>
            <w:r w:rsidRPr="004575AE">
              <w:rPr>
                <w:rFonts w:ascii="Calibri" w:hAnsi="Calibri"/>
              </w:rPr>
              <w:t>Η αποκατάσταση της κρίσιμης βλάβης θα πραγματοποιείται το αργότερο εντός εννέα (9) εργάσιμων ωρών από την ειδοποίηση, με ευθύνη του Ανάδοχου.</w:t>
            </w:r>
          </w:p>
          <w:p w14:paraId="272D5652" w14:textId="77777777" w:rsidR="00F75010" w:rsidRPr="008D7866" w:rsidRDefault="00F75010" w:rsidP="00713CB6">
            <w:pPr>
              <w:pStyle w:val="a8"/>
              <w:suppressAutoHyphens/>
              <w:autoSpaceDE/>
              <w:autoSpaceDN/>
              <w:spacing w:line="276" w:lineRule="auto"/>
              <w:ind w:left="0"/>
              <w:rPr>
                <w:rFonts w:ascii="Calibri" w:hAnsi="Calibri"/>
              </w:rPr>
            </w:pPr>
            <w:r w:rsidRPr="004575AE">
              <w:rPr>
                <w:rFonts w:ascii="Calibri" w:hAnsi="Calibri"/>
              </w:rPr>
              <w:t xml:space="preserve">Σε περίπτωση κρίσιμου συμβάντος εντός της διάρκειας ισχύος της περιόδου εγγυημένης λειτουργίας, εάν ο Ανάδοχος ξεπεράσει τον απαιτούμενο από τα ανωτέρω οριζόμενα χρόνο ως </w:t>
            </w:r>
            <w:r w:rsidRPr="008D7866">
              <w:rPr>
                <w:rFonts w:ascii="Calibri" w:hAnsi="Calibri"/>
              </w:rPr>
              <w:t xml:space="preserve">προς την αποκατάσταση της κρίσιμης βλάβης, τότε: </w:t>
            </w:r>
          </w:p>
          <w:p w14:paraId="115555F1" w14:textId="77777777" w:rsidR="00F75010" w:rsidRPr="008D7866" w:rsidRDefault="00F75010" w:rsidP="00713CB6">
            <w:pPr>
              <w:pStyle w:val="a8"/>
              <w:numPr>
                <w:ilvl w:val="1"/>
                <w:numId w:val="30"/>
              </w:numPr>
              <w:suppressAutoHyphens/>
              <w:autoSpaceDE/>
              <w:autoSpaceDN/>
              <w:spacing w:line="276" w:lineRule="auto"/>
              <w:ind w:left="357" w:hanging="357"/>
              <w:rPr>
                <w:rFonts w:ascii="Calibri" w:hAnsi="Calibri"/>
              </w:rPr>
            </w:pPr>
            <w:r w:rsidRPr="008D7866">
              <w:rPr>
                <w:rFonts w:ascii="Calibri" w:hAnsi="Calibri"/>
              </w:rPr>
              <w:t>Για κάθε επιπλέον εργάσιμη ώρα καθυστέρησης περικόπτεται ποσό ίσο με το 1/18 (ένα δέκατο όγδοο) της εγγύησης καλής λειτουργίας και για μέγιστο χρονικό διάστημα καθυστέρησης μέχρι 18 εργάσιμες ώρες.</w:t>
            </w:r>
          </w:p>
          <w:p w14:paraId="11CEC357" w14:textId="77777777" w:rsidR="00F75010" w:rsidRPr="004575AE" w:rsidRDefault="00F75010" w:rsidP="00713CB6">
            <w:pPr>
              <w:pStyle w:val="a8"/>
              <w:numPr>
                <w:ilvl w:val="1"/>
                <w:numId w:val="30"/>
              </w:numPr>
              <w:suppressAutoHyphens/>
              <w:autoSpaceDE/>
              <w:autoSpaceDN/>
              <w:spacing w:line="276" w:lineRule="auto"/>
              <w:ind w:left="357" w:hanging="357"/>
              <w:rPr>
                <w:rFonts w:ascii="Calibri" w:hAnsi="Calibri"/>
              </w:rPr>
            </w:pPr>
            <w:r w:rsidRPr="008D7866">
              <w:rPr>
                <w:rFonts w:ascii="Calibri" w:hAnsi="Calibri"/>
              </w:rPr>
              <w:t>Εφόσον δεν αποκριθεί καθόλου</w:t>
            </w:r>
            <w:r w:rsidRPr="004575AE">
              <w:rPr>
                <w:rFonts w:ascii="Calibri" w:hAnsi="Calibri"/>
              </w:rPr>
              <w:t xml:space="preserve"> ή αποκριθεί και </w:t>
            </w:r>
            <w:r w:rsidRPr="00966E9B">
              <w:rPr>
                <w:rFonts w:ascii="Calibri" w:hAnsi="Calibri"/>
              </w:rPr>
              <w:t>αποκαταστήσει τη βλάβη σε χρονικό διάστημα μεγαλύτερο των 27 εργάσιμων ωρών από την αναγγελία κρίσιμης βλάβης, τότε κηρύσσεται έκπτωτος με απόφαση της αναθέτουσας</w:t>
            </w:r>
            <w:r w:rsidRPr="004575AE">
              <w:rPr>
                <w:rFonts w:ascii="Calibri" w:hAnsi="Calibri"/>
              </w:rPr>
              <w:t xml:space="preserve"> αρχής και καταπίπτει </w:t>
            </w:r>
            <w:r>
              <w:rPr>
                <w:rFonts w:ascii="Calibri" w:hAnsi="Calibri"/>
              </w:rPr>
              <w:t>το σύνολο της</w:t>
            </w:r>
            <w:r w:rsidRPr="004575AE">
              <w:rPr>
                <w:rFonts w:ascii="Calibri" w:hAnsi="Calibri"/>
              </w:rPr>
              <w:t xml:space="preserve"> εγγύηση</w:t>
            </w:r>
            <w:r>
              <w:rPr>
                <w:rFonts w:ascii="Calibri" w:hAnsi="Calibri"/>
              </w:rPr>
              <w:t>ς</w:t>
            </w:r>
            <w:r w:rsidRPr="004575AE">
              <w:rPr>
                <w:rFonts w:ascii="Calibri" w:hAnsi="Calibri"/>
              </w:rPr>
              <w:t xml:space="preserve"> καλής λειτουργίας.</w:t>
            </w:r>
          </w:p>
        </w:tc>
        <w:tc>
          <w:tcPr>
            <w:tcW w:w="1134" w:type="dxa"/>
            <w:shd w:val="clear" w:color="auto" w:fill="auto"/>
            <w:vAlign w:val="center"/>
            <w:hideMark/>
          </w:tcPr>
          <w:p w14:paraId="44288A57" w14:textId="77777777" w:rsidR="00F75010" w:rsidRPr="00635C99" w:rsidRDefault="00F75010" w:rsidP="00713CB6">
            <w:pPr>
              <w:suppressAutoHyphens/>
              <w:spacing w:line="276" w:lineRule="auto"/>
              <w:jc w:val="center"/>
              <w:rPr>
                <w:rFonts w:ascii="Calibri" w:hAnsi="Calibri" w:cs="Tahoma"/>
              </w:rPr>
            </w:pPr>
          </w:p>
        </w:tc>
        <w:tc>
          <w:tcPr>
            <w:tcW w:w="1276" w:type="dxa"/>
            <w:shd w:val="clear" w:color="auto" w:fill="auto"/>
            <w:vAlign w:val="center"/>
            <w:hideMark/>
          </w:tcPr>
          <w:p w14:paraId="62500C1D" w14:textId="77777777" w:rsidR="00F75010" w:rsidRPr="00635C99" w:rsidRDefault="00F75010" w:rsidP="00713CB6">
            <w:pPr>
              <w:suppressAutoHyphens/>
              <w:spacing w:line="276" w:lineRule="auto"/>
              <w:jc w:val="center"/>
              <w:rPr>
                <w:rFonts w:ascii="Calibri" w:hAnsi="Calibri" w:cs="Tahoma"/>
              </w:rPr>
            </w:pPr>
          </w:p>
        </w:tc>
        <w:tc>
          <w:tcPr>
            <w:tcW w:w="1417" w:type="dxa"/>
            <w:shd w:val="clear" w:color="auto" w:fill="auto"/>
            <w:vAlign w:val="center"/>
            <w:hideMark/>
          </w:tcPr>
          <w:p w14:paraId="33ED8C94" w14:textId="77777777" w:rsidR="00F75010" w:rsidRPr="00635C99" w:rsidRDefault="00F75010" w:rsidP="00713CB6">
            <w:pPr>
              <w:suppressAutoHyphens/>
              <w:spacing w:line="276" w:lineRule="auto"/>
              <w:jc w:val="center"/>
              <w:rPr>
                <w:rFonts w:ascii="Calibri" w:hAnsi="Calibri" w:cs="Tahoma"/>
              </w:rPr>
            </w:pPr>
          </w:p>
        </w:tc>
      </w:tr>
      <w:tr w:rsidR="00F75010" w:rsidRPr="00635C99" w14:paraId="4ECF7DBF" w14:textId="77777777" w:rsidTr="00713CB6">
        <w:trPr>
          <w:cantSplit/>
          <w:trHeight w:val="284"/>
          <w:jc w:val="center"/>
        </w:trPr>
        <w:tc>
          <w:tcPr>
            <w:tcW w:w="709" w:type="dxa"/>
            <w:shd w:val="clear" w:color="auto" w:fill="auto"/>
            <w:vAlign w:val="center"/>
          </w:tcPr>
          <w:p w14:paraId="407C48E0"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9</w:t>
            </w:r>
          </w:p>
        </w:tc>
        <w:tc>
          <w:tcPr>
            <w:tcW w:w="5103" w:type="dxa"/>
            <w:shd w:val="clear" w:color="auto" w:fill="auto"/>
            <w:vAlign w:val="center"/>
          </w:tcPr>
          <w:p w14:paraId="7B047E9B" w14:textId="77777777" w:rsidR="00F75010" w:rsidRPr="00635C99" w:rsidRDefault="00F75010" w:rsidP="00713CB6">
            <w:pPr>
              <w:suppressAutoHyphens/>
              <w:spacing w:line="276" w:lineRule="auto"/>
              <w:rPr>
                <w:rFonts w:ascii="Calibri" w:hAnsi="Calibri" w:cs="Tahoma"/>
                <w:color w:val="000000"/>
              </w:rPr>
            </w:pPr>
            <w:r w:rsidRPr="00635C99">
              <w:rPr>
                <w:rFonts w:ascii="Calibri" w:hAnsi="Calibri" w:cs="Tahoma"/>
                <w:color w:val="000000"/>
              </w:rPr>
              <w:t xml:space="preserve">H </w:t>
            </w:r>
            <w:r>
              <w:rPr>
                <w:rFonts w:ascii="Calibri" w:hAnsi="Calibri" w:cs="Tahoma"/>
              </w:rPr>
              <w:t>καλή λειτουργία</w:t>
            </w:r>
            <w:r>
              <w:rPr>
                <w:rFonts w:ascii="Calibri" w:hAnsi="Calibri" w:cs="Tahoma"/>
                <w:color w:val="000000"/>
              </w:rPr>
              <w:t>,</w:t>
            </w:r>
            <w:r w:rsidRPr="00635C99">
              <w:rPr>
                <w:rFonts w:ascii="Calibri" w:hAnsi="Calibri" w:cs="Tahoma"/>
                <w:color w:val="000000"/>
              </w:rPr>
              <w:t xml:space="preserve"> </w:t>
            </w:r>
            <w:r>
              <w:rPr>
                <w:rFonts w:ascii="Calibri" w:hAnsi="Calibri" w:cs="Tahoma"/>
                <w:color w:val="000000"/>
              </w:rPr>
              <w:t xml:space="preserve">κατά την περίοδο εγγυημένης </w:t>
            </w:r>
            <w:r w:rsidRPr="00635C99">
              <w:rPr>
                <w:rFonts w:ascii="Calibri" w:hAnsi="Calibri" w:cs="Tahoma"/>
                <w:color w:val="000000"/>
              </w:rPr>
              <w:t>λειτουργία</w:t>
            </w:r>
            <w:r>
              <w:rPr>
                <w:rFonts w:ascii="Calibri" w:hAnsi="Calibri" w:cs="Tahoma"/>
                <w:color w:val="000000"/>
              </w:rPr>
              <w:t>ς,</w:t>
            </w:r>
            <w:r w:rsidRPr="00635C99">
              <w:rPr>
                <w:rFonts w:ascii="Calibri" w:hAnsi="Calibri" w:cs="Tahoma"/>
                <w:color w:val="000000"/>
              </w:rPr>
              <w:t xml:space="preserve"> όλου </w:t>
            </w:r>
            <w:r w:rsidRPr="004A7DEC">
              <w:rPr>
                <w:rFonts w:ascii="Calibri" w:hAnsi="Calibri" w:cs="Tahoma"/>
                <w:color w:val="000000"/>
              </w:rPr>
              <w:t>του ενεργού δικτυακού εξοπλισμού («του συστήματος») θα πρέπει να αποκαθίσταται σε περίπτωση βλάβης από τεχνικούς του Αναδόχου, πιστοποιημένους στις αντίστοιχες τεχνολογίες από τον κατασκευαστή του εξοπλισμού. Οι πιστοποιήσεις</w:t>
            </w:r>
            <w:r w:rsidRPr="00635C99">
              <w:rPr>
                <w:rFonts w:ascii="Calibri" w:hAnsi="Calibri" w:cs="Tahoma"/>
                <w:color w:val="000000"/>
              </w:rPr>
              <w:t xml:space="preserve"> δεν αφορούν σε αυτές που ενδεχομένως έχει η ίδια η εταιρεία του Αναδόχου ή ονομαστικά ο Ανάδοχος, αλλά σ’ αυτές που έχει το συγκεκριμένο προσωπικό που θα εκτελέσει τις εργασίες.</w:t>
            </w:r>
          </w:p>
          <w:p w14:paraId="7679FA37" w14:textId="77777777" w:rsidR="00F75010" w:rsidRPr="004575AE" w:rsidRDefault="00F75010" w:rsidP="00713CB6">
            <w:pPr>
              <w:suppressAutoHyphens/>
              <w:spacing w:line="276" w:lineRule="auto"/>
              <w:rPr>
                <w:rFonts w:ascii="Calibri" w:hAnsi="Calibri" w:cs="Tahoma"/>
                <w:color w:val="000000"/>
              </w:rPr>
            </w:pPr>
            <w:r w:rsidRPr="00BA5FEF">
              <w:rPr>
                <w:rFonts w:ascii="Calibri" w:hAnsi="Calibri" w:cs="Tahoma"/>
                <w:color w:val="000000"/>
              </w:rPr>
              <w:t xml:space="preserve">Να παραδοθεί λίστα προτεινόμενου προσωπικού της ομάδας που θα αναλάβει </w:t>
            </w:r>
            <w:r>
              <w:rPr>
                <w:rFonts w:ascii="Calibri" w:hAnsi="Calibri" w:cs="Tahoma"/>
                <w:color w:val="000000"/>
              </w:rPr>
              <w:t>το παρόν συμβατικό αντικείμενο</w:t>
            </w:r>
            <w:r w:rsidRPr="00BA5FEF">
              <w:rPr>
                <w:rFonts w:ascii="Calibri" w:hAnsi="Calibri" w:cs="Tahoma"/>
                <w:color w:val="000000"/>
              </w:rPr>
              <w:t>, με τουλάχιστον δύο (2) τεχνικούς με πτυχίο Α.Ε.Ι. ή Α.Τ.Ε.Ι. στο πεδίο της Πληροφορικής και με πιστοποίηση στις αντίστοιχες τεχνολογίες από τον κατασκευαστή του εξοπλισμού</w:t>
            </w:r>
            <w:r>
              <w:rPr>
                <w:rFonts w:ascii="Calibri" w:hAnsi="Calibri" w:cs="Tahoma"/>
                <w:color w:val="000000"/>
              </w:rPr>
              <w:t xml:space="preserve"> (αφορά το σύνολο των υπηρεσιών του συμβατικού αντικειμένου)</w:t>
            </w:r>
            <w:r w:rsidRPr="00BA5FEF">
              <w:rPr>
                <w:rFonts w:ascii="Calibri" w:hAnsi="Calibri" w:cs="Tahoma"/>
                <w:color w:val="000000"/>
              </w:rPr>
              <w:t>.</w:t>
            </w:r>
          </w:p>
        </w:tc>
        <w:tc>
          <w:tcPr>
            <w:tcW w:w="1134" w:type="dxa"/>
            <w:shd w:val="clear" w:color="auto" w:fill="auto"/>
            <w:vAlign w:val="center"/>
          </w:tcPr>
          <w:p w14:paraId="4080FE33" w14:textId="77777777" w:rsidR="00F75010" w:rsidRPr="00635C99" w:rsidRDefault="00F75010" w:rsidP="00713CB6">
            <w:pPr>
              <w:suppressAutoHyphens/>
              <w:spacing w:line="276" w:lineRule="auto"/>
              <w:jc w:val="center"/>
              <w:rPr>
                <w:rFonts w:ascii="Calibri" w:hAnsi="Calibri" w:cs="Tahoma"/>
              </w:rPr>
            </w:pPr>
            <w:r w:rsidRPr="00635C99">
              <w:rPr>
                <w:rFonts w:ascii="Calibri" w:hAnsi="Calibri" w:cs="Tahoma"/>
              </w:rPr>
              <w:t>ΝΑΙ</w:t>
            </w:r>
          </w:p>
        </w:tc>
        <w:tc>
          <w:tcPr>
            <w:tcW w:w="1276" w:type="dxa"/>
            <w:shd w:val="clear" w:color="auto" w:fill="auto"/>
            <w:vAlign w:val="center"/>
          </w:tcPr>
          <w:p w14:paraId="2FA4CBDC" w14:textId="77777777" w:rsidR="00F75010" w:rsidRPr="00635C99" w:rsidRDefault="00F75010" w:rsidP="00713CB6">
            <w:pPr>
              <w:suppressAutoHyphens/>
              <w:spacing w:line="276" w:lineRule="auto"/>
              <w:jc w:val="center"/>
              <w:rPr>
                <w:rFonts w:ascii="Calibri" w:hAnsi="Calibri" w:cs="Tahoma"/>
              </w:rPr>
            </w:pPr>
          </w:p>
        </w:tc>
        <w:tc>
          <w:tcPr>
            <w:tcW w:w="1417" w:type="dxa"/>
            <w:shd w:val="clear" w:color="auto" w:fill="auto"/>
            <w:vAlign w:val="center"/>
          </w:tcPr>
          <w:p w14:paraId="602D8EE3" w14:textId="77777777" w:rsidR="00F75010" w:rsidRPr="00635C99" w:rsidRDefault="00F75010" w:rsidP="00713CB6">
            <w:pPr>
              <w:suppressAutoHyphens/>
              <w:spacing w:line="276" w:lineRule="auto"/>
              <w:jc w:val="center"/>
              <w:rPr>
                <w:rFonts w:ascii="Calibri" w:hAnsi="Calibri" w:cs="Tahoma"/>
              </w:rPr>
            </w:pPr>
          </w:p>
        </w:tc>
      </w:tr>
      <w:tr w:rsidR="00F75010" w:rsidRPr="00635C99" w14:paraId="71DE2B1A" w14:textId="77777777" w:rsidTr="00713CB6">
        <w:trPr>
          <w:cantSplit/>
          <w:trHeight w:val="284"/>
          <w:jc w:val="center"/>
        </w:trPr>
        <w:tc>
          <w:tcPr>
            <w:tcW w:w="709" w:type="dxa"/>
            <w:shd w:val="clear" w:color="auto" w:fill="BFBFBF"/>
            <w:vAlign w:val="center"/>
          </w:tcPr>
          <w:p w14:paraId="0917D5B7" w14:textId="77777777" w:rsidR="00F75010" w:rsidRPr="00635C99" w:rsidRDefault="00F75010" w:rsidP="00713CB6">
            <w:pPr>
              <w:suppressAutoHyphens/>
              <w:spacing w:line="276" w:lineRule="auto"/>
              <w:jc w:val="center"/>
              <w:rPr>
                <w:rFonts w:ascii="Calibri" w:hAnsi="Calibri" w:cs="Tahoma"/>
              </w:rPr>
            </w:pPr>
          </w:p>
        </w:tc>
        <w:tc>
          <w:tcPr>
            <w:tcW w:w="5103" w:type="dxa"/>
            <w:shd w:val="clear" w:color="auto" w:fill="BFBFBF"/>
            <w:vAlign w:val="center"/>
          </w:tcPr>
          <w:p w14:paraId="726E9256" w14:textId="77777777" w:rsidR="00F75010" w:rsidRPr="008102D8" w:rsidRDefault="00F75010" w:rsidP="00713CB6">
            <w:pPr>
              <w:suppressAutoHyphens/>
              <w:spacing w:line="276" w:lineRule="auto"/>
              <w:rPr>
                <w:rFonts w:ascii="Calibri" w:hAnsi="Calibri" w:cs="Tahoma"/>
                <w:b/>
                <w:color w:val="000000"/>
              </w:rPr>
            </w:pPr>
            <w:r w:rsidRPr="008102D8">
              <w:rPr>
                <w:rFonts w:ascii="Calibri" w:hAnsi="Calibri" w:cs="Tahoma"/>
                <w:b/>
                <w:color w:val="000000"/>
              </w:rPr>
              <w:t>Λοιπές απαιτήσεις για το σύνολο του συμβατικού αντικειμένου</w:t>
            </w:r>
          </w:p>
        </w:tc>
        <w:tc>
          <w:tcPr>
            <w:tcW w:w="1134" w:type="dxa"/>
            <w:shd w:val="clear" w:color="auto" w:fill="BFBFBF"/>
            <w:vAlign w:val="center"/>
          </w:tcPr>
          <w:p w14:paraId="16F0EAAD" w14:textId="77777777" w:rsidR="00F75010" w:rsidRPr="00635C99" w:rsidRDefault="00F75010" w:rsidP="00713CB6">
            <w:pPr>
              <w:suppressAutoHyphens/>
              <w:spacing w:line="276" w:lineRule="auto"/>
              <w:jc w:val="center"/>
              <w:rPr>
                <w:rFonts w:ascii="Calibri" w:hAnsi="Calibri" w:cs="Tahoma"/>
              </w:rPr>
            </w:pPr>
          </w:p>
        </w:tc>
        <w:tc>
          <w:tcPr>
            <w:tcW w:w="1276" w:type="dxa"/>
            <w:shd w:val="clear" w:color="auto" w:fill="BFBFBF"/>
            <w:vAlign w:val="center"/>
          </w:tcPr>
          <w:p w14:paraId="3367A506" w14:textId="77777777" w:rsidR="00F75010" w:rsidRPr="00635C99" w:rsidRDefault="00F75010" w:rsidP="00713CB6">
            <w:pPr>
              <w:suppressAutoHyphens/>
              <w:spacing w:line="276" w:lineRule="auto"/>
              <w:jc w:val="center"/>
              <w:rPr>
                <w:rFonts w:ascii="Calibri" w:hAnsi="Calibri" w:cs="Tahoma"/>
              </w:rPr>
            </w:pPr>
          </w:p>
        </w:tc>
        <w:tc>
          <w:tcPr>
            <w:tcW w:w="1417" w:type="dxa"/>
            <w:shd w:val="clear" w:color="auto" w:fill="BFBFBF"/>
            <w:vAlign w:val="center"/>
          </w:tcPr>
          <w:p w14:paraId="2A32972C" w14:textId="77777777" w:rsidR="00F75010" w:rsidRPr="00635C99" w:rsidRDefault="00F75010" w:rsidP="00713CB6">
            <w:pPr>
              <w:suppressAutoHyphens/>
              <w:spacing w:line="276" w:lineRule="auto"/>
              <w:jc w:val="center"/>
              <w:rPr>
                <w:rFonts w:ascii="Calibri" w:hAnsi="Calibri" w:cs="Tahoma"/>
              </w:rPr>
            </w:pPr>
          </w:p>
        </w:tc>
      </w:tr>
      <w:tr w:rsidR="00F75010" w:rsidRPr="00635C99" w14:paraId="0DABED71" w14:textId="77777777" w:rsidTr="00713CB6">
        <w:trPr>
          <w:cantSplit/>
          <w:trHeight w:val="284"/>
          <w:jc w:val="center"/>
        </w:trPr>
        <w:tc>
          <w:tcPr>
            <w:tcW w:w="709" w:type="dxa"/>
            <w:shd w:val="clear" w:color="auto" w:fill="auto"/>
            <w:vAlign w:val="center"/>
          </w:tcPr>
          <w:p w14:paraId="73288685" w14:textId="77777777" w:rsidR="00F75010" w:rsidRDefault="00F75010" w:rsidP="00713CB6">
            <w:pPr>
              <w:suppressAutoHyphens/>
              <w:spacing w:line="276" w:lineRule="auto"/>
              <w:jc w:val="center"/>
              <w:rPr>
                <w:rFonts w:ascii="Calibri" w:hAnsi="Calibri" w:cs="Tahoma"/>
              </w:rPr>
            </w:pPr>
            <w:r>
              <w:rPr>
                <w:rFonts w:ascii="Calibri" w:hAnsi="Calibri" w:cs="Tahoma"/>
              </w:rPr>
              <w:t>10</w:t>
            </w:r>
          </w:p>
        </w:tc>
        <w:tc>
          <w:tcPr>
            <w:tcW w:w="5103" w:type="dxa"/>
            <w:shd w:val="clear" w:color="auto" w:fill="auto"/>
            <w:vAlign w:val="center"/>
          </w:tcPr>
          <w:p w14:paraId="74BD82BE" w14:textId="77777777" w:rsidR="00F75010" w:rsidRPr="00E661E2" w:rsidRDefault="00F75010" w:rsidP="00713CB6">
            <w:pPr>
              <w:suppressAutoHyphens/>
              <w:spacing w:line="276" w:lineRule="auto"/>
              <w:rPr>
                <w:sz w:val="24"/>
                <w:szCs w:val="24"/>
              </w:rPr>
            </w:pPr>
            <w:r w:rsidRPr="00E661E2">
              <w:rPr>
                <w:rFonts w:ascii="Calibri" w:hAnsi="Calibri" w:cs="Tahoma"/>
                <w:color w:val="000000"/>
              </w:rPr>
              <w:t>Το σύνολο του προσφερόμενου από τον οικονομικό φορέα εξοπλισμού, θα πρέπει να βρίσκεται σε παραγωγή από τον κατασκευαστή την χρονική στιγμή υποβολής της προσφοράς. Δεν πρέπει να έχει ανακοινωθεί παύση της παραγωγής, της πώλησης ή της υποστήριξής του (End of Sales, End of Support), απαίτηση η οποία θα τεκμαίρεται με αντίστοιχη δήλωση από τον κατασκευαστή ή επίσημο αντιπρόσωπο αυτού.</w:t>
            </w:r>
          </w:p>
        </w:tc>
        <w:tc>
          <w:tcPr>
            <w:tcW w:w="1134" w:type="dxa"/>
            <w:shd w:val="clear" w:color="auto" w:fill="auto"/>
            <w:vAlign w:val="center"/>
          </w:tcPr>
          <w:p w14:paraId="254D988E" w14:textId="77777777" w:rsidR="00F75010" w:rsidRDefault="00F75010" w:rsidP="00713CB6">
            <w:pPr>
              <w:suppressAutoHyphens/>
              <w:spacing w:line="276" w:lineRule="auto"/>
              <w:jc w:val="center"/>
              <w:rPr>
                <w:rFonts w:ascii="Calibri" w:hAnsi="Calibri" w:cs="Tahoma"/>
              </w:rPr>
            </w:pPr>
            <w:r>
              <w:rPr>
                <w:rFonts w:ascii="Calibri" w:hAnsi="Calibri" w:cs="Tahoma"/>
              </w:rPr>
              <w:t>ΝΑΙ</w:t>
            </w:r>
          </w:p>
        </w:tc>
        <w:tc>
          <w:tcPr>
            <w:tcW w:w="1276" w:type="dxa"/>
            <w:shd w:val="clear" w:color="auto" w:fill="auto"/>
            <w:vAlign w:val="center"/>
          </w:tcPr>
          <w:p w14:paraId="2CE237DC" w14:textId="77777777" w:rsidR="00F75010" w:rsidRPr="00635C99" w:rsidRDefault="00F75010" w:rsidP="00713CB6">
            <w:pPr>
              <w:suppressAutoHyphens/>
              <w:spacing w:line="276" w:lineRule="auto"/>
              <w:jc w:val="center"/>
              <w:rPr>
                <w:rFonts w:ascii="Calibri" w:hAnsi="Calibri" w:cs="Tahoma"/>
              </w:rPr>
            </w:pPr>
          </w:p>
        </w:tc>
        <w:tc>
          <w:tcPr>
            <w:tcW w:w="1417" w:type="dxa"/>
            <w:shd w:val="clear" w:color="auto" w:fill="auto"/>
            <w:vAlign w:val="center"/>
          </w:tcPr>
          <w:p w14:paraId="7D85B634" w14:textId="77777777" w:rsidR="00F75010" w:rsidRPr="00635C99" w:rsidRDefault="00F75010" w:rsidP="00713CB6">
            <w:pPr>
              <w:suppressAutoHyphens/>
              <w:spacing w:line="276" w:lineRule="auto"/>
              <w:jc w:val="center"/>
              <w:rPr>
                <w:rFonts w:ascii="Calibri" w:hAnsi="Calibri" w:cs="Tahoma"/>
              </w:rPr>
            </w:pPr>
          </w:p>
        </w:tc>
      </w:tr>
      <w:tr w:rsidR="00F75010" w:rsidRPr="00635C99" w14:paraId="13921775" w14:textId="77777777" w:rsidTr="00713CB6">
        <w:trPr>
          <w:cantSplit/>
          <w:trHeight w:val="284"/>
          <w:jc w:val="center"/>
        </w:trPr>
        <w:tc>
          <w:tcPr>
            <w:tcW w:w="709" w:type="dxa"/>
            <w:shd w:val="clear" w:color="auto" w:fill="auto"/>
            <w:vAlign w:val="center"/>
          </w:tcPr>
          <w:p w14:paraId="17C0C7F8" w14:textId="77777777" w:rsidR="00F75010" w:rsidRDefault="00F75010" w:rsidP="00713CB6">
            <w:pPr>
              <w:suppressAutoHyphens/>
              <w:spacing w:line="276" w:lineRule="auto"/>
              <w:jc w:val="center"/>
              <w:rPr>
                <w:rFonts w:ascii="Calibri" w:hAnsi="Calibri" w:cs="Tahoma"/>
              </w:rPr>
            </w:pPr>
            <w:r>
              <w:rPr>
                <w:rFonts w:ascii="Calibri" w:hAnsi="Calibri" w:cs="Tahoma"/>
              </w:rPr>
              <w:t>11</w:t>
            </w:r>
          </w:p>
        </w:tc>
        <w:tc>
          <w:tcPr>
            <w:tcW w:w="5103" w:type="dxa"/>
            <w:shd w:val="clear" w:color="auto" w:fill="auto"/>
            <w:vAlign w:val="center"/>
          </w:tcPr>
          <w:p w14:paraId="59C4263F" w14:textId="77777777" w:rsidR="00F75010" w:rsidRDefault="00F75010" w:rsidP="00713CB6">
            <w:pPr>
              <w:suppressAutoHyphens/>
              <w:spacing w:line="276" w:lineRule="auto"/>
              <w:rPr>
                <w:rFonts w:ascii="Calibri" w:hAnsi="Calibri" w:cs="Tahoma"/>
                <w:color w:val="000000"/>
              </w:rPr>
            </w:pPr>
            <w:r>
              <w:rPr>
                <w:rFonts w:ascii="Calibri" w:hAnsi="Calibri" w:cs="Tahoma"/>
                <w:color w:val="000000"/>
              </w:rPr>
              <w:t>Ο προσφέρων οικονομικός φορέας πρέπει να</w:t>
            </w:r>
            <w:r w:rsidRPr="00133CB4">
              <w:rPr>
                <w:rFonts w:ascii="Calibri" w:hAnsi="Calibri" w:cs="Tahoma"/>
                <w:color w:val="000000"/>
              </w:rPr>
              <w:t xml:space="preserve"> </w:t>
            </w:r>
            <w:r>
              <w:rPr>
                <w:rFonts w:ascii="Calibri" w:hAnsi="Calibri" w:cs="Tahoma"/>
                <w:color w:val="000000"/>
              </w:rPr>
              <w:t>να διαθέτει</w:t>
            </w:r>
            <w:r w:rsidRPr="00133CB4">
              <w:rPr>
                <w:rFonts w:ascii="Calibri" w:hAnsi="Calibri" w:cs="Tahoma"/>
                <w:color w:val="000000"/>
              </w:rPr>
              <w:t xml:space="preserve"> σύστημα διαχείρισης ποιότητας ως προς τις διαδικασίες προμήθειας προϊόντων και παροχής υπηρεσιών, πιστοποιημένο κατά ISO 9001.</w:t>
            </w:r>
          </w:p>
        </w:tc>
        <w:tc>
          <w:tcPr>
            <w:tcW w:w="1134" w:type="dxa"/>
            <w:shd w:val="clear" w:color="auto" w:fill="auto"/>
            <w:vAlign w:val="center"/>
          </w:tcPr>
          <w:p w14:paraId="54FC1EB8" w14:textId="77777777" w:rsidR="00F75010" w:rsidRDefault="00F75010" w:rsidP="00713CB6">
            <w:pPr>
              <w:suppressAutoHyphens/>
              <w:spacing w:line="276" w:lineRule="auto"/>
              <w:jc w:val="center"/>
              <w:rPr>
                <w:rFonts w:ascii="Calibri" w:hAnsi="Calibri" w:cs="Tahoma"/>
              </w:rPr>
            </w:pPr>
            <w:r>
              <w:rPr>
                <w:rFonts w:ascii="Calibri" w:hAnsi="Calibri" w:cs="Tahoma"/>
              </w:rPr>
              <w:t>ΝΑΙ</w:t>
            </w:r>
          </w:p>
        </w:tc>
        <w:tc>
          <w:tcPr>
            <w:tcW w:w="1276" w:type="dxa"/>
            <w:shd w:val="clear" w:color="auto" w:fill="auto"/>
            <w:vAlign w:val="center"/>
          </w:tcPr>
          <w:p w14:paraId="67335EE5" w14:textId="77777777" w:rsidR="00F75010" w:rsidRPr="00635C99" w:rsidRDefault="00F75010" w:rsidP="00713CB6">
            <w:pPr>
              <w:suppressAutoHyphens/>
              <w:spacing w:line="276" w:lineRule="auto"/>
              <w:jc w:val="center"/>
              <w:rPr>
                <w:rFonts w:ascii="Calibri" w:hAnsi="Calibri" w:cs="Tahoma"/>
              </w:rPr>
            </w:pPr>
          </w:p>
        </w:tc>
        <w:tc>
          <w:tcPr>
            <w:tcW w:w="1417" w:type="dxa"/>
            <w:shd w:val="clear" w:color="auto" w:fill="auto"/>
            <w:vAlign w:val="center"/>
          </w:tcPr>
          <w:p w14:paraId="38CC602B" w14:textId="77777777" w:rsidR="00F75010" w:rsidRPr="00635C99" w:rsidRDefault="00F75010" w:rsidP="00713CB6">
            <w:pPr>
              <w:suppressAutoHyphens/>
              <w:spacing w:line="276" w:lineRule="auto"/>
              <w:jc w:val="center"/>
              <w:rPr>
                <w:rFonts w:ascii="Calibri" w:hAnsi="Calibri" w:cs="Tahoma"/>
              </w:rPr>
            </w:pPr>
          </w:p>
        </w:tc>
      </w:tr>
      <w:tr w:rsidR="00F75010" w:rsidRPr="00635C99" w14:paraId="1612BD88" w14:textId="77777777" w:rsidTr="00713CB6">
        <w:trPr>
          <w:cantSplit/>
          <w:trHeight w:val="284"/>
          <w:jc w:val="center"/>
        </w:trPr>
        <w:tc>
          <w:tcPr>
            <w:tcW w:w="709" w:type="dxa"/>
            <w:shd w:val="clear" w:color="auto" w:fill="auto"/>
            <w:vAlign w:val="center"/>
          </w:tcPr>
          <w:p w14:paraId="669AA211" w14:textId="77777777" w:rsidR="00F75010" w:rsidRPr="00635C99" w:rsidRDefault="00F75010" w:rsidP="00713CB6">
            <w:pPr>
              <w:suppressAutoHyphens/>
              <w:spacing w:line="276" w:lineRule="auto"/>
              <w:jc w:val="center"/>
              <w:rPr>
                <w:rFonts w:ascii="Calibri" w:hAnsi="Calibri" w:cs="Tahoma"/>
              </w:rPr>
            </w:pPr>
            <w:r>
              <w:rPr>
                <w:rFonts w:ascii="Calibri" w:hAnsi="Calibri" w:cs="Tahoma"/>
              </w:rPr>
              <w:t>12</w:t>
            </w:r>
          </w:p>
        </w:tc>
        <w:tc>
          <w:tcPr>
            <w:tcW w:w="5103" w:type="dxa"/>
            <w:shd w:val="clear" w:color="auto" w:fill="auto"/>
            <w:vAlign w:val="center"/>
          </w:tcPr>
          <w:p w14:paraId="554859B7" w14:textId="77777777" w:rsidR="00F75010" w:rsidRPr="00635C99" w:rsidRDefault="00F75010" w:rsidP="00713CB6">
            <w:pPr>
              <w:suppressAutoHyphens/>
              <w:spacing w:line="276" w:lineRule="auto"/>
              <w:rPr>
                <w:rFonts w:ascii="Calibri" w:hAnsi="Calibri" w:cs="Tahoma"/>
                <w:color w:val="000000"/>
              </w:rPr>
            </w:pPr>
            <w:r>
              <w:rPr>
                <w:rFonts w:ascii="Calibri" w:hAnsi="Calibri" w:cs="Tahoma"/>
                <w:color w:val="000000"/>
              </w:rPr>
              <w:t>Κ</w:t>
            </w:r>
            <w:r w:rsidRPr="008102D8">
              <w:rPr>
                <w:rFonts w:ascii="Calibri" w:hAnsi="Calibri" w:cs="Tahoma"/>
                <w:color w:val="000000"/>
              </w:rPr>
              <w:t xml:space="preserve">ατά τη διάρκεια των 5 τελευταίων ετών, </w:t>
            </w:r>
            <w:r>
              <w:rPr>
                <w:rFonts w:ascii="Calibri" w:hAnsi="Calibri" w:cs="Tahoma"/>
                <w:color w:val="000000"/>
              </w:rPr>
              <w:t xml:space="preserve">ο προσφέρων οικονομικός φορέας πρέπει να έχει </w:t>
            </w:r>
            <w:r w:rsidRPr="008102D8">
              <w:rPr>
                <w:rFonts w:ascii="Calibri" w:hAnsi="Calibri" w:cs="Tahoma"/>
                <w:color w:val="000000"/>
              </w:rPr>
              <w:t xml:space="preserve">εκτελέσει τουλάχιστον τρεις (3) συμβάσεις </w:t>
            </w:r>
            <w:r>
              <w:rPr>
                <w:rFonts w:ascii="Calibri" w:hAnsi="Calibri" w:cs="Tahoma"/>
                <w:color w:val="000000"/>
              </w:rPr>
              <w:t>αντικειμένου</w:t>
            </w:r>
            <w:r w:rsidRPr="008102D8">
              <w:rPr>
                <w:rFonts w:ascii="Calibri" w:hAnsi="Calibri" w:cs="Tahoma"/>
                <w:color w:val="000000"/>
              </w:rPr>
              <w:t xml:space="preserve">  του συγκεκριμένου τύπου (προμήθεια/ εγκατάσταση/ παραμετροποίηση/ συντήρηση</w:t>
            </w:r>
            <w:r>
              <w:rPr>
                <w:rFonts w:ascii="Calibri" w:hAnsi="Calibri" w:cs="Tahoma"/>
                <w:color w:val="000000"/>
              </w:rPr>
              <w:t>-</w:t>
            </w:r>
            <w:r w:rsidRPr="008102D8">
              <w:rPr>
                <w:rFonts w:ascii="Calibri" w:hAnsi="Calibri" w:cs="Tahoma"/>
                <w:color w:val="000000"/>
              </w:rPr>
              <w:t>υποστήριξη δικτυακού εξοπλισμού), ενώ όλες οι αντίστοιχες συμβάσεις των τελευταίων πέντε (5) ετών να είναι ύψους τουλάχιστον 100.000,00€ αθροιστικά.</w:t>
            </w:r>
          </w:p>
        </w:tc>
        <w:tc>
          <w:tcPr>
            <w:tcW w:w="1134" w:type="dxa"/>
            <w:shd w:val="clear" w:color="auto" w:fill="auto"/>
            <w:vAlign w:val="center"/>
          </w:tcPr>
          <w:p w14:paraId="53A69EC4" w14:textId="77777777" w:rsidR="00F75010" w:rsidRPr="00635C99" w:rsidRDefault="00F75010" w:rsidP="00713CB6">
            <w:pPr>
              <w:suppressAutoHyphens/>
              <w:spacing w:line="276" w:lineRule="auto"/>
              <w:jc w:val="center"/>
              <w:rPr>
                <w:rFonts w:ascii="Calibri" w:hAnsi="Calibri" w:cs="Tahoma"/>
              </w:rPr>
            </w:pPr>
            <w:r>
              <w:rPr>
                <w:rFonts w:ascii="Calibri" w:hAnsi="Calibri" w:cs="Tahoma"/>
              </w:rPr>
              <w:t>ΝΑΙ</w:t>
            </w:r>
          </w:p>
        </w:tc>
        <w:tc>
          <w:tcPr>
            <w:tcW w:w="1276" w:type="dxa"/>
            <w:shd w:val="clear" w:color="auto" w:fill="auto"/>
            <w:vAlign w:val="center"/>
          </w:tcPr>
          <w:p w14:paraId="3A25A483" w14:textId="77777777" w:rsidR="00F75010" w:rsidRPr="00635C99" w:rsidRDefault="00F75010" w:rsidP="00713CB6">
            <w:pPr>
              <w:suppressAutoHyphens/>
              <w:spacing w:line="276" w:lineRule="auto"/>
              <w:jc w:val="center"/>
              <w:rPr>
                <w:rFonts w:ascii="Calibri" w:hAnsi="Calibri" w:cs="Tahoma"/>
              </w:rPr>
            </w:pPr>
          </w:p>
        </w:tc>
        <w:tc>
          <w:tcPr>
            <w:tcW w:w="1417" w:type="dxa"/>
            <w:shd w:val="clear" w:color="auto" w:fill="auto"/>
            <w:vAlign w:val="center"/>
          </w:tcPr>
          <w:p w14:paraId="5125113A" w14:textId="77777777" w:rsidR="00F75010" w:rsidRPr="00635C99" w:rsidRDefault="00F75010" w:rsidP="00713CB6">
            <w:pPr>
              <w:suppressAutoHyphens/>
              <w:spacing w:line="276" w:lineRule="auto"/>
              <w:jc w:val="center"/>
              <w:rPr>
                <w:rFonts w:ascii="Calibri" w:hAnsi="Calibri" w:cs="Tahoma"/>
              </w:rPr>
            </w:pPr>
          </w:p>
        </w:tc>
      </w:tr>
    </w:tbl>
    <w:p w14:paraId="67FDCD9D" w14:textId="77777777" w:rsidR="00F75010" w:rsidRPr="00FA3A14" w:rsidRDefault="00F75010" w:rsidP="00F75010">
      <w:pPr>
        <w:suppressAutoHyphens/>
        <w:spacing w:line="276" w:lineRule="auto"/>
        <w:jc w:val="both"/>
        <w:rPr>
          <w:rFonts w:ascii="Calibri" w:hAnsi="Calibri" w:cs="Calibri"/>
          <w:sz w:val="24"/>
          <w:szCs w:val="24"/>
        </w:rPr>
      </w:pPr>
    </w:p>
    <w:p w14:paraId="0EC5FD9E" w14:textId="77777777" w:rsidR="00F75010" w:rsidRDefault="00F75010" w:rsidP="00F75010">
      <w:pPr>
        <w:suppressAutoHyphens/>
        <w:spacing w:line="276" w:lineRule="auto"/>
        <w:jc w:val="center"/>
        <w:rPr>
          <w:rFonts w:ascii="Calibri" w:hAnsi="Calibri" w:cs="Calibri"/>
          <w:b/>
          <w:sz w:val="28"/>
          <w:szCs w:val="28"/>
        </w:rPr>
      </w:pPr>
      <w:r w:rsidRPr="00513841">
        <w:rPr>
          <w:rFonts w:ascii="Calibri" w:hAnsi="Calibri" w:cs="Calibri"/>
          <w:b/>
          <w:sz w:val="28"/>
          <w:szCs w:val="28"/>
        </w:rPr>
        <w:t>Ε.</w:t>
      </w:r>
      <w:r>
        <w:rPr>
          <w:rFonts w:ascii="Calibri" w:hAnsi="Calibri" w:cs="Calibri"/>
          <w:b/>
          <w:sz w:val="28"/>
          <w:szCs w:val="28"/>
        </w:rPr>
        <w:t>2.4</w:t>
      </w:r>
      <w:r w:rsidRPr="00513841">
        <w:rPr>
          <w:rFonts w:ascii="Calibri" w:hAnsi="Calibri" w:cs="Calibri"/>
          <w:b/>
          <w:sz w:val="28"/>
          <w:szCs w:val="28"/>
        </w:rPr>
        <w:t xml:space="preserve">: Τεχνικές προδιαγραφές - πίνακας συμμόρφωσης για το ΤΜΗΜΑ </w:t>
      </w:r>
      <w:r>
        <w:rPr>
          <w:rFonts w:ascii="Calibri" w:hAnsi="Calibri" w:cs="Calibri"/>
          <w:b/>
          <w:sz w:val="28"/>
          <w:szCs w:val="28"/>
        </w:rPr>
        <w:t>4</w:t>
      </w:r>
    </w:p>
    <w:p w14:paraId="5C9F5A5B" w14:textId="77777777" w:rsidR="00F75010" w:rsidRDefault="00F75010" w:rsidP="00F75010">
      <w:pPr>
        <w:suppressAutoHyphens/>
        <w:spacing w:line="276" w:lineRule="auto"/>
        <w:rPr>
          <w:rFonts w:ascii="Calibri" w:hAnsi="Calibri"/>
          <w:b/>
          <w:sz w:val="24"/>
          <w:szCs w:val="24"/>
        </w:rPr>
      </w:pPr>
    </w:p>
    <w:p w14:paraId="685A4B98" w14:textId="77777777" w:rsidR="00F75010" w:rsidRPr="00131FC6" w:rsidRDefault="00F75010" w:rsidP="00F75010">
      <w:pPr>
        <w:tabs>
          <w:tab w:val="left" w:pos="7380"/>
        </w:tabs>
        <w:jc w:val="both"/>
        <w:rPr>
          <w:rFonts w:ascii="Calibri" w:hAnsi="Calibri"/>
          <w:b/>
          <w:sz w:val="24"/>
          <w:szCs w:val="24"/>
        </w:rPr>
      </w:pPr>
      <w:r w:rsidRPr="009E2511">
        <w:rPr>
          <w:rFonts w:ascii="Calibri" w:hAnsi="Calibri"/>
          <w:b/>
          <w:bCs/>
          <w:sz w:val="24"/>
          <w:szCs w:val="24"/>
        </w:rPr>
        <w:t>Ε.2.4.1 ΤΕΧΝΙΚΕΣ ΠΡΟΔΙΑΓΡΑΦΕΣ ΛΟΓΙΣΜΙΚΟΥ ΕΦΑΡΜΟΓΩΝ ΓΡΑΦΕΙΟΥ</w:t>
      </w:r>
      <w:r>
        <w:rPr>
          <w:rFonts w:ascii="Calibri" w:hAnsi="Calibri"/>
          <w:b/>
          <w:bCs/>
          <w:sz w:val="24"/>
          <w:szCs w:val="24"/>
        </w:rPr>
        <w:t xml:space="preserve"> </w:t>
      </w:r>
      <w:r>
        <w:rPr>
          <w:rFonts w:ascii="Calibri" w:hAnsi="Calibri"/>
          <w:b/>
          <w:sz w:val="24"/>
          <w:szCs w:val="24"/>
        </w:rPr>
        <w:t>- ΠΙΝΑΚΑΣ ΣΥΜΜΟΡΦΩΣΗΣ</w:t>
      </w:r>
    </w:p>
    <w:p w14:paraId="6B12EDB1" w14:textId="77777777" w:rsidR="00F75010" w:rsidRDefault="00F75010" w:rsidP="00F75010">
      <w:pPr>
        <w:suppressAutoHyphens/>
        <w:autoSpaceDE/>
        <w:autoSpaceDN/>
        <w:spacing w:line="276" w:lineRule="auto"/>
        <w:jc w:val="both"/>
        <w:rPr>
          <w:rFonts w:ascii="Calibri" w:hAnsi="Calibri"/>
          <w:b/>
          <w:bCs/>
          <w:sz w:val="24"/>
          <w:szCs w:val="24"/>
        </w:rPr>
      </w:pPr>
    </w:p>
    <w:tbl>
      <w:tblPr>
        <w:tblW w:w="8522" w:type="dxa"/>
        <w:jc w:val="center"/>
        <w:tblCellMar>
          <w:left w:w="0" w:type="dxa"/>
          <w:right w:w="0" w:type="dxa"/>
        </w:tblCellMar>
        <w:tblLook w:val="04A0" w:firstRow="1" w:lastRow="0" w:firstColumn="1" w:lastColumn="0" w:noHBand="0" w:noVBand="1"/>
      </w:tblPr>
      <w:tblGrid>
        <w:gridCol w:w="717"/>
        <w:gridCol w:w="3814"/>
        <w:gridCol w:w="1317"/>
        <w:gridCol w:w="1222"/>
        <w:gridCol w:w="1452"/>
      </w:tblGrid>
      <w:tr w:rsidR="00F75010" w:rsidRPr="00B85104" w14:paraId="5342B5D2" w14:textId="77777777" w:rsidTr="00713CB6">
        <w:trPr>
          <w:cantSplit/>
          <w:trHeight w:val="227"/>
          <w:tblHeader/>
          <w:jc w:val="center"/>
        </w:trPr>
        <w:tc>
          <w:tcPr>
            <w:tcW w:w="717"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14:paraId="50359995"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Α/Α</w:t>
            </w:r>
          </w:p>
        </w:tc>
        <w:tc>
          <w:tcPr>
            <w:tcW w:w="3814"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3351D3C1" w14:textId="77777777" w:rsidR="00F75010" w:rsidRPr="0071766A" w:rsidRDefault="00F75010" w:rsidP="00713CB6">
            <w:pPr>
              <w:autoSpaceDE/>
              <w:autoSpaceDN/>
              <w:spacing w:line="252" w:lineRule="auto"/>
              <w:rPr>
                <w:rFonts w:ascii="Calibri" w:eastAsia="Calibri" w:hAnsi="Calibri" w:cs="Times New Roman"/>
                <w:b/>
                <w:bCs/>
                <w:lang w:eastAsia="en-US"/>
              </w:rPr>
            </w:pPr>
            <w:r w:rsidRPr="0071766A">
              <w:rPr>
                <w:rFonts w:ascii="Calibri" w:eastAsia="Calibri" w:hAnsi="Calibri" w:cs="Times New Roman"/>
                <w:b/>
                <w:bCs/>
                <w:lang w:eastAsia="en-US"/>
              </w:rPr>
              <w:t>Προδιαγραφή</w:t>
            </w:r>
          </w:p>
        </w:tc>
        <w:tc>
          <w:tcPr>
            <w:tcW w:w="1317"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653558CB"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Απαίτηση</w:t>
            </w:r>
          </w:p>
        </w:tc>
        <w:tc>
          <w:tcPr>
            <w:tcW w:w="122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4A9C611A"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Απάντηση</w:t>
            </w:r>
          </w:p>
        </w:tc>
        <w:tc>
          <w:tcPr>
            <w:tcW w:w="145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6C45F7DC"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Παραπομπή</w:t>
            </w:r>
          </w:p>
        </w:tc>
      </w:tr>
      <w:tr w:rsidR="00F75010" w:rsidRPr="00B85104" w14:paraId="25D1CED7" w14:textId="77777777" w:rsidTr="00713CB6">
        <w:trPr>
          <w:cantSplit/>
          <w:trHeight w:val="227"/>
          <w:jc w:val="center"/>
        </w:trPr>
        <w:tc>
          <w:tcPr>
            <w:tcW w:w="71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1461FB7"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1</w:t>
            </w:r>
          </w:p>
        </w:tc>
        <w:tc>
          <w:tcPr>
            <w:tcW w:w="38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A3B94EF" w14:textId="77777777" w:rsidR="00F75010" w:rsidRPr="0071766A" w:rsidRDefault="00F75010" w:rsidP="00713CB6">
            <w:pPr>
              <w:autoSpaceDE/>
              <w:autoSpaceDN/>
              <w:spacing w:line="252" w:lineRule="auto"/>
              <w:rPr>
                <w:rFonts w:ascii="Calibri" w:eastAsia="Calibri" w:hAnsi="Calibri" w:cs="Times New Roman"/>
                <w:b/>
                <w:bCs/>
                <w:lang w:eastAsia="en-US"/>
              </w:rPr>
            </w:pPr>
            <w:r w:rsidRPr="0071766A">
              <w:rPr>
                <w:rFonts w:ascii="Calibri" w:eastAsia="Calibri" w:hAnsi="Calibri" w:cs="Times New Roman"/>
                <w:b/>
                <w:bCs/>
                <w:lang w:eastAsia="en-US"/>
              </w:rPr>
              <w:t>Αριθμός προσφερόμενων αδειών λογισμικού</w:t>
            </w:r>
          </w:p>
        </w:tc>
        <w:tc>
          <w:tcPr>
            <w:tcW w:w="1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CD6C6B"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6</w:t>
            </w:r>
            <w:r>
              <w:rPr>
                <w:rFonts w:ascii="Calibri" w:eastAsia="Calibri" w:hAnsi="Calibri" w:cs="Times New Roman"/>
                <w:b/>
                <w:bCs/>
                <w:lang w:eastAsia="en-US"/>
              </w:rPr>
              <w:t>0</w:t>
            </w:r>
            <w:r w:rsidRPr="0071766A">
              <w:rPr>
                <w:rFonts w:ascii="Calibri" w:eastAsia="Calibri" w:hAnsi="Calibri" w:cs="Times New Roman"/>
                <w:b/>
                <w:bCs/>
                <w:lang w:eastAsia="en-US"/>
              </w:rPr>
              <w:t>0</w:t>
            </w:r>
          </w:p>
        </w:tc>
        <w:tc>
          <w:tcPr>
            <w:tcW w:w="1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C5054F"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4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6989A2"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r>
      <w:tr w:rsidR="00F75010" w:rsidRPr="00B85104" w14:paraId="09A357F3" w14:textId="77777777" w:rsidTr="00713CB6">
        <w:trPr>
          <w:cantSplit/>
          <w:trHeight w:val="227"/>
          <w:jc w:val="center"/>
        </w:trPr>
        <w:tc>
          <w:tcPr>
            <w:tcW w:w="71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CF8D06A"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2</w:t>
            </w:r>
          </w:p>
        </w:tc>
        <w:tc>
          <w:tcPr>
            <w:tcW w:w="38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608032" w14:textId="77777777" w:rsidR="00F75010" w:rsidRPr="0071766A" w:rsidRDefault="00F75010" w:rsidP="00713CB6">
            <w:pPr>
              <w:autoSpaceDE/>
              <w:autoSpaceDN/>
              <w:spacing w:line="252" w:lineRule="auto"/>
              <w:rPr>
                <w:rFonts w:ascii="Calibri" w:eastAsia="Calibri" w:hAnsi="Calibri" w:cs="Times New Roman"/>
                <w:b/>
                <w:bCs/>
                <w:lang w:eastAsia="en-US"/>
              </w:rPr>
            </w:pPr>
            <w:r w:rsidRPr="0071766A">
              <w:rPr>
                <w:rFonts w:ascii="Calibri" w:eastAsia="Calibri" w:hAnsi="Calibri" w:cs="Times New Roman"/>
                <w:b/>
                <w:bCs/>
                <w:lang w:eastAsia="en-US"/>
              </w:rPr>
              <w:t>Χαρακτηριστικά λογισμικού</w:t>
            </w:r>
          </w:p>
        </w:tc>
        <w:tc>
          <w:tcPr>
            <w:tcW w:w="131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4122EA96"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22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738E5009"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45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35A1576A"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r>
      <w:tr w:rsidR="00F75010" w:rsidRPr="00B85104" w14:paraId="79A1E12B" w14:textId="77777777" w:rsidTr="00713CB6">
        <w:trPr>
          <w:cantSplit/>
          <w:trHeight w:val="227"/>
          <w:jc w:val="center"/>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1C1F8"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2.1</w:t>
            </w:r>
          </w:p>
        </w:tc>
        <w:tc>
          <w:tcPr>
            <w:tcW w:w="3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B25E0" w14:textId="77777777" w:rsidR="00F75010" w:rsidRPr="0071766A" w:rsidRDefault="00F75010" w:rsidP="00713CB6">
            <w:pPr>
              <w:autoSpaceDE/>
              <w:autoSpaceDN/>
              <w:spacing w:line="252" w:lineRule="auto"/>
              <w:rPr>
                <w:rFonts w:ascii="Calibri" w:eastAsia="Calibri" w:hAnsi="Calibri" w:cs="Times New Roman"/>
                <w:bCs/>
                <w:lang w:eastAsia="en-US"/>
              </w:rPr>
            </w:pPr>
            <w:r w:rsidRPr="0071766A">
              <w:rPr>
                <w:rFonts w:ascii="Calibri" w:eastAsia="Calibri" w:hAnsi="Calibri" w:cs="Times New Roman"/>
                <w:bCs/>
                <w:lang w:eastAsia="en-US"/>
              </w:rPr>
              <w:t>Microsoft Office Standard 2016 Academic με πλήρη υποστήριξη της ελληνικής γλώσσας. Αγορά μέσω MPSA (Item Number AAA-03499)</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8F9F5"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ΝΑΙ</w:t>
            </w:r>
          </w:p>
        </w:tc>
        <w:tc>
          <w:tcPr>
            <w:tcW w:w="12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A284F"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4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945A6"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r>
      <w:tr w:rsidR="00F75010" w:rsidRPr="00B85104" w14:paraId="30C2C20B" w14:textId="77777777" w:rsidTr="00713CB6">
        <w:trPr>
          <w:cantSplit/>
          <w:trHeight w:val="227"/>
          <w:jc w:val="center"/>
        </w:trPr>
        <w:tc>
          <w:tcPr>
            <w:tcW w:w="71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248362A"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3</w:t>
            </w:r>
          </w:p>
        </w:tc>
        <w:tc>
          <w:tcPr>
            <w:tcW w:w="381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752D9BA" w14:textId="77777777" w:rsidR="00F75010" w:rsidRPr="0071766A" w:rsidRDefault="00F75010" w:rsidP="00713CB6">
            <w:pPr>
              <w:suppressAutoHyphens/>
              <w:autoSpaceDE/>
              <w:autoSpaceDN/>
              <w:spacing w:line="276" w:lineRule="auto"/>
              <w:jc w:val="both"/>
              <w:rPr>
                <w:rFonts w:ascii="Calibri" w:eastAsia="Calibri" w:hAnsi="Calibri" w:cs="Times New Roman"/>
                <w:b/>
                <w:bCs/>
                <w:lang w:eastAsia="en-US"/>
              </w:rPr>
            </w:pPr>
            <w:r w:rsidRPr="0071766A">
              <w:rPr>
                <w:rFonts w:ascii="Calibri" w:eastAsia="Calibri" w:hAnsi="Calibri" w:cs="Times New Roman"/>
                <w:b/>
                <w:bCs/>
                <w:lang w:eastAsia="en-US"/>
              </w:rPr>
              <w:t>Παράδοση</w:t>
            </w:r>
          </w:p>
        </w:tc>
        <w:tc>
          <w:tcPr>
            <w:tcW w:w="13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07780B4"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03911B7D"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45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70D83053"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r>
      <w:tr w:rsidR="00F75010" w:rsidRPr="00B85104" w14:paraId="25772E89" w14:textId="77777777" w:rsidTr="00713CB6">
        <w:trPr>
          <w:cantSplit/>
          <w:trHeight w:val="227"/>
          <w:jc w:val="center"/>
        </w:trPr>
        <w:tc>
          <w:tcPr>
            <w:tcW w:w="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AEB26"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3.1</w:t>
            </w:r>
          </w:p>
        </w:tc>
        <w:tc>
          <w:tcPr>
            <w:tcW w:w="3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3BF1C3" w14:textId="77777777" w:rsidR="00F75010" w:rsidRPr="0071766A" w:rsidRDefault="00F75010" w:rsidP="00713CB6">
            <w:pPr>
              <w:suppressAutoHyphens/>
              <w:autoSpaceDE/>
              <w:autoSpaceDN/>
              <w:spacing w:line="276" w:lineRule="auto"/>
              <w:rPr>
                <w:rFonts w:ascii="Calibri" w:eastAsia="Calibri" w:hAnsi="Calibri" w:cs="Times New Roman"/>
                <w:bCs/>
                <w:lang w:eastAsia="en-US"/>
              </w:rPr>
            </w:pPr>
            <w:r w:rsidRPr="0071766A">
              <w:rPr>
                <w:rFonts w:ascii="Calibri" w:eastAsia="Calibri" w:hAnsi="Calibri" w:cs="Times New Roman"/>
                <w:bCs/>
                <w:lang w:eastAsia="en-US"/>
              </w:rPr>
              <w:t>Χρόνος παράδοσης του συνόλου των αδειών εντός 30 ημερών από την υπογραφή της σύμβασης, με προσκόμιση από τον Ανάδοχο τιμολογίου αγοράς των αδειών του λογισμικού από τον κατασκευαστή. Η οριστική παραλαβή θα πραγματοποιηθεί μετά την επιβεβαίωση εμφάνισης των αδειών στο λογαριασμό Microsoft που τηρεί η αναθέτουσα αρχή.</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6A153"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ΝΑΙ</w:t>
            </w:r>
          </w:p>
        </w:tc>
        <w:tc>
          <w:tcPr>
            <w:tcW w:w="12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57E509"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4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FA7C15"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r>
      <w:tr w:rsidR="00F75010" w:rsidRPr="00B85104" w14:paraId="6D723227" w14:textId="77777777" w:rsidTr="00713CB6">
        <w:trPr>
          <w:cantSplit/>
          <w:trHeight w:val="227"/>
          <w:jc w:val="center"/>
        </w:trPr>
        <w:tc>
          <w:tcPr>
            <w:tcW w:w="71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8410FD0"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4</w:t>
            </w:r>
          </w:p>
        </w:tc>
        <w:tc>
          <w:tcPr>
            <w:tcW w:w="381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3089ACC" w14:textId="77777777" w:rsidR="00F75010" w:rsidRPr="0071766A" w:rsidRDefault="00F75010" w:rsidP="00713CB6">
            <w:pPr>
              <w:suppressAutoHyphens/>
              <w:autoSpaceDE/>
              <w:autoSpaceDN/>
              <w:spacing w:line="276" w:lineRule="auto"/>
              <w:jc w:val="both"/>
              <w:rPr>
                <w:rFonts w:ascii="Calibri" w:eastAsia="Calibri" w:hAnsi="Calibri" w:cs="Times New Roman"/>
                <w:b/>
                <w:bCs/>
                <w:lang w:eastAsia="en-US"/>
              </w:rPr>
            </w:pPr>
            <w:r w:rsidRPr="0071766A">
              <w:rPr>
                <w:rFonts w:ascii="Calibri" w:eastAsia="Calibri" w:hAnsi="Calibri" w:cs="Times New Roman"/>
                <w:b/>
                <w:bCs/>
                <w:lang w:eastAsia="en-US"/>
              </w:rPr>
              <w:t>Λοιπές απαιτήσεις</w:t>
            </w:r>
          </w:p>
        </w:tc>
        <w:tc>
          <w:tcPr>
            <w:tcW w:w="13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C273DBB"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877FC90"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45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1E20DAAF"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r>
      <w:tr w:rsidR="00F75010" w:rsidRPr="00B85104" w14:paraId="333FDF46" w14:textId="77777777" w:rsidTr="00713CB6">
        <w:trPr>
          <w:cantSplit/>
          <w:trHeight w:val="227"/>
          <w:jc w:val="center"/>
        </w:trPr>
        <w:tc>
          <w:tcPr>
            <w:tcW w:w="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FB066A"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4.1</w:t>
            </w:r>
          </w:p>
        </w:tc>
        <w:tc>
          <w:tcPr>
            <w:tcW w:w="3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320146" w14:textId="77777777" w:rsidR="00F75010" w:rsidRPr="0071766A" w:rsidRDefault="00F75010" w:rsidP="00713CB6">
            <w:pPr>
              <w:suppressAutoHyphens/>
              <w:autoSpaceDE/>
              <w:autoSpaceDN/>
              <w:spacing w:line="276" w:lineRule="auto"/>
              <w:rPr>
                <w:rFonts w:ascii="Calibri" w:eastAsia="Calibri" w:hAnsi="Calibri" w:cs="Times New Roman"/>
                <w:bCs/>
                <w:lang w:eastAsia="en-US"/>
              </w:rPr>
            </w:pPr>
            <w:r w:rsidRPr="0071766A">
              <w:rPr>
                <w:rFonts w:ascii="Calibri" w:eastAsia="Calibri" w:hAnsi="Calibri" w:cs="Times New Roman"/>
                <w:bCs/>
                <w:lang w:eastAsia="en-US"/>
              </w:rPr>
              <w:t>Ο προσφέρων οικονομικός φορέας πρέπει να είναι επίσημος συνεργάτης/ εξουσιοδοτημένος διανομέας προϊόντων της κατασκευάστριας εταιρείας Microsoft, αποδεικνυόμενο με επίσημο έγγραφο.</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67C26F"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r w:rsidRPr="0071766A">
              <w:rPr>
                <w:rFonts w:ascii="Calibri" w:eastAsia="Calibri" w:hAnsi="Calibri" w:cs="Times New Roman"/>
                <w:b/>
                <w:bCs/>
                <w:lang w:eastAsia="en-US"/>
              </w:rPr>
              <w:t>ΝΑΙ</w:t>
            </w:r>
          </w:p>
        </w:tc>
        <w:tc>
          <w:tcPr>
            <w:tcW w:w="12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9AD44D"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c>
          <w:tcPr>
            <w:tcW w:w="14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CF3564" w14:textId="77777777" w:rsidR="00F75010" w:rsidRPr="0071766A" w:rsidRDefault="00F75010" w:rsidP="00713CB6">
            <w:pPr>
              <w:autoSpaceDE/>
              <w:autoSpaceDN/>
              <w:spacing w:line="252" w:lineRule="auto"/>
              <w:jc w:val="center"/>
              <w:rPr>
                <w:rFonts w:ascii="Calibri" w:eastAsia="Calibri" w:hAnsi="Calibri" w:cs="Times New Roman"/>
                <w:b/>
                <w:bCs/>
                <w:lang w:eastAsia="en-US"/>
              </w:rPr>
            </w:pPr>
          </w:p>
        </w:tc>
      </w:tr>
    </w:tbl>
    <w:p w14:paraId="34653EC5" w14:textId="77777777" w:rsidR="00250C33" w:rsidRDefault="00F75010">
      <w:r w:rsidRPr="006E2A61">
        <w:rPr>
          <w:rFonts w:ascii="Calibri" w:hAnsi="Calibri"/>
          <w:b/>
          <w:sz w:val="24"/>
          <w:szCs w:val="24"/>
        </w:rPr>
        <w:br w:type="page"/>
      </w:r>
    </w:p>
    <w:sectPr w:rsidR="00250C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OpenSymbol">
    <w:charset w:val="00"/>
    <w:family w:val="auto"/>
    <w:pitch w:val="variable"/>
    <w:sig w:usb0="800000AF" w:usb1="1001ECEA"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ralucent">
    <w:charset w:val="00"/>
    <w:family w:val="auto"/>
    <w:pitch w:val="default"/>
  </w:font>
  <w:font w:name="Hellas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22EB"/>
    <w:multiLevelType w:val="hybridMultilevel"/>
    <w:tmpl w:val="91422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445034"/>
    <w:multiLevelType w:val="hybridMultilevel"/>
    <w:tmpl w:val="1C5A207C"/>
    <w:lvl w:ilvl="0" w:tplc="795A11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6E7800"/>
    <w:multiLevelType w:val="hybridMultilevel"/>
    <w:tmpl w:val="1C5A207C"/>
    <w:lvl w:ilvl="0" w:tplc="795A11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A95E8B"/>
    <w:multiLevelType w:val="hybridMultilevel"/>
    <w:tmpl w:val="194E12DC"/>
    <w:lvl w:ilvl="0" w:tplc="01B4CF38">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EC7F35"/>
    <w:multiLevelType w:val="hybridMultilevel"/>
    <w:tmpl w:val="47D890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B2B279C"/>
    <w:multiLevelType w:val="hybridMultilevel"/>
    <w:tmpl w:val="CC9E7A82"/>
    <w:lvl w:ilvl="0" w:tplc="491AD0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B725775"/>
    <w:multiLevelType w:val="hybridMultilevel"/>
    <w:tmpl w:val="F9A617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BD35297"/>
    <w:multiLevelType w:val="hybridMultilevel"/>
    <w:tmpl w:val="53F0B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3B0F3D"/>
    <w:multiLevelType w:val="hybridMultilevel"/>
    <w:tmpl w:val="42344CF2"/>
    <w:lvl w:ilvl="0" w:tplc="5F8295A8">
      <w:start w:val="1"/>
      <w:numFmt w:val="decimal"/>
      <w:pStyle w:val="NumPar1"/>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E4E6DB7"/>
    <w:multiLevelType w:val="hybridMultilevel"/>
    <w:tmpl w:val="B566BD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F207561"/>
    <w:multiLevelType w:val="hybridMultilevel"/>
    <w:tmpl w:val="1C5A207C"/>
    <w:lvl w:ilvl="0" w:tplc="795A11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22671AA"/>
    <w:multiLevelType w:val="hybridMultilevel"/>
    <w:tmpl w:val="6D26E9F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F53144"/>
    <w:multiLevelType w:val="hybridMultilevel"/>
    <w:tmpl w:val="D438FFF6"/>
    <w:lvl w:ilvl="0" w:tplc="203E32A4">
      <w:start w:val="1"/>
      <w:numFmt w:val="decimal"/>
      <w:pStyle w:val="Tiret1"/>
      <w:lvlText w:val="%1."/>
      <w:lvlJc w:val="left"/>
      <w:pPr>
        <w:ind w:left="72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C7D1E20"/>
    <w:multiLevelType w:val="hybridMultilevel"/>
    <w:tmpl w:val="603EA5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151595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226D5ABE"/>
    <w:multiLevelType w:val="hybridMultilevel"/>
    <w:tmpl w:val="FD5EC26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5B53F47"/>
    <w:multiLevelType w:val="hybridMultilevel"/>
    <w:tmpl w:val="A1AE329E"/>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9" w15:restartNumberingAfterBreak="0">
    <w:nsid w:val="25C35EAF"/>
    <w:multiLevelType w:val="hybridMultilevel"/>
    <w:tmpl w:val="95F20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A0E0A6E"/>
    <w:multiLevelType w:val="hybridMultilevel"/>
    <w:tmpl w:val="390E1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BD97142"/>
    <w:multiLevelType w:val="multilevel"/>
    <w:tmpl w:val="516032D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lang w:val="el-GR"/>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76F55B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15:restartNumberingAfterBreak="0">
    <w:nsid w:val="3873583C"/>
    <w:multiLevelType w:val="hybridMultilevel"/>
    <w:tmpl w:val="A21EE90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39A07985"/>
    <w:multiLevelType w:val="hybridMultilevel"/>
    <w:tmpl w:val="5BA41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CDB5B3A"/>
    <w:multiLevelType w:val="multilevel"/>
    <w:tmpl w:val="DC16CCEC"/>
    <w:lvl w:ilvl="0">
      <w:start w:val="1"/>
      <w:numFmt w:val="decimal"/>
      <w:lvlText w:val="%1."/>
      <w:lvlJc w:val="left"/>
      <w:pPr>
        <w:ind w:left="502" w:hanging="360"/>
      </w:pPr>
      <w:rPr>
        <w:rFonts w:ascii="Calibri" w:eastAsia="Calibri" w:hAnsi="Calibri" w:cs="Arial"/>
        <w:b w:val="0"/>
      </w:rPr>
    </w:lvl>
    <w:lvl w:ilvl="1">
      <w:start w:val="1"/>
      <w:numFmt w:val="decimal"/>
      <w:isLgl/>
      <w:lvlText w:val="%1.%2"/>
      <w:lvlJc w:val="left"/>
      <w:pPr>
        <w:ind w:left="1494" w:hanging="360"/>
      </w:pPr>
      <w:rPr>
        <w:rFonts w:cs="Arial" w:hint="default"/>
        <w:b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26" w15:restartNumberingAfterBreak="0">
    <w:nsid w:val="3F1B36F2"/>
    <w:multiLevelType w:val="hybridMultilevel"/>
    <w:tmpl w:val="A7760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F69591A"/>
    <w:multiLevelType w:val="hybridMultilevel"/>
    <w:tmpl w:val="33E2B816"/>
    <w:lvl w:ilvl="0" w:tplc="A3E29D8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29" w15:restartNumberingAfterBreak="0">
    <w:nsid w:val="476955DE"/>
    <w:multiLevelType w:val="singleLevel"/>
    <w:tmpl w:val="DA207CC0"/>
    <w:lvl w:ilvl="0">
      <w:start w:val="1"/>
      <w:numFmt w:val="decimal"/>
      <w:lvlText w:val="%1."/>
      <w:lvlJc w:val="left"/>
      <w:pPr>
        <w:tabs>
          <w:tab w:val="num" w:pos="360"/>
        </w:tabs>
        <w:ind w:left="360" w:hanging="360"/>
      </w:pPr>
      <w:rPr>
        <w:rFonts w:cs="Times New Roman"/>
        <w:b w:val="0"/>
        <w:color w:val="auto"/>
      </w:rPr>
    </w:lvl>
  </w:abstractNum>
  <w:abstractNum w:abstractNumId="30" w15:restartNumberingAfterBreak="0">
    <w:nsid w:val="4931233E"/>
    <w:multiLevelType w:val="hybridMultilevel"/>
    <w:tmpl w:val="F9106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FFD56A1"/>
    <w:multiLevelType w:val="hybridMultilevel"/>
    <w:tmpl w:val="034A8464"/>
    <w:lvl w:ilvl="0" w:tplc="04080001">
      <w:start w:val="1"/>
      <w:numFmt w:val="bullet"/>
      <w:lvlText w:val=""/>
      <w:lvlJc w:val="left"/>
      <w:pPr>
        <w:ind w:left="72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27B092B"/>
    <w:multiLevelType w:val="hybridMultilevel"/>
    <w:tmpl w:val="DC24D946"/>
    <w:lvl w:ilvl="0" w:tplc="04080009">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4" w15:restartNumberingAfterBreak="0">
    <w:nsid w:val="534B2D0A"/>
    <w:multiLevelType w:val="multilevel"/>
    <w:tmpl w:val="94505A22"/>
    <w:lvl w:ilvl="0">
      <w:start w:val="3"/>
      <w:numFmt w:val="decimal"/>
      <w:lvlText w:val="%1"/>
      <w:lvlJc w:val="left"/>
      <w:pPr>
        <w:ind w:left="360" w:hanging="360"/>
      </w:pPr>
      <w:rPr>
        <w:rFonts w:hint="default"/>
        <w:b w:val="0"/>
      </w:rPr>
    </w:lvl>
    <w:lvl w:ilvl="1">
      <w:start w:val="1"/>
      <w:numFmt w:val="decimal"/>
      <w:lvlText w:val="2.%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5" w15:restartNumberingAfterBreak="0">
    <w:nsid w:val="57D975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671EA8"/>
    <w:multiLevelType w:val="hybridMultilevel"/>
    <w:tmpl w:val="A5484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C90478D"/>
    <w:multiLevelType w:val="hybridMultilevel"/>
    <w:tmpl w:val="CC9E7A82"/>
    <w:lvl w:ilvl="0" w:tplc="491AD0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13F094E"/>
    <w:multiLevelType w:val="hybridMultilevel"/>
    <w:tmpl w:val="CC9E7A82"/>
    <w:lvl w:ilvl="0" w:tplc="491AD0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3822F7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15:restartNumberingAfterBreak="0">
    <w:nsid w:val="64734C06"/>
    <w:multiLevelType w:val="hybridMultilevel"/>
    <w:tmpl w:val="CC9E7A82"/>
    <w:lvl w:ilvl="0" w:tplc="491AD0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9757EAC"/>
    <w:multiLevelType w:val="hybridMultilevel"/>
    <w:tmpl w:val="AE58E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C3918F0"/>
    <w:multiLevelType w:val="hybridMultilevel"/>
    <w:tmpl w:val="EBD4B91A"/>
    <w:lvl w:ilvl="0" w:tplc="0408000D">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15:restartNumberingAfterBreak="0">
    <w:nsid w:val="750D5744"/>
    <w:multiLevelType w:val="hybridMultilevel"/>
    <w:tmpl w:val="1C5A207C"/>
    <w:lvl w:ilvl="0" w:tplc="795A11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9614FF4"/>
    <w:multiLevelType w:val="hybridMultilevel"/>
    <w:tmpl w:val="08DE7C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15:restartNumberingAfterBreak="0">
    <w:nsid w:val="7A3347BC"/>
    <w:multiLevelType w:val="multilevel"/>
    <w:tmpl w:val="6B4226F0"/>
    <w:lvl w:ilvl="0">
      <w:start w:val="1"/>
      <w:numFmt w:val="bullet"/>
      <w:lvlText w:val=""/>
      <w:lvlJc w:val="left"/>
      <w:pPr>
        <w:ind w:left="360" w:hanging="360"/>
      </w:pPr>
      <w:rPr>
        <w:rFonts w:ascii="Symbol" w:hAnsi="Symbol"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6D7EEC"/>
    <w:multiLevelType w:val="hybridMultilevel"/>
    <w:tmpl w:val="FF421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D1D0744"/>
    <w:multiLevelType w:val="hybridMultilevel"/>
    <w:tmpl w:val="053C489A"/>
    <w:lvl w:ilvl="0" w:tplc="6026176C">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E25169F"/>
    <w:multiLevelType w:val="multilevel"/>
    <w:tmpl w:val="5E882418"/>
    <w:lvl w:ilvl="0">
      <w:start w:val="1"/>
      <w:numFmt w:val="decimal"/>
      <w:lvlText w:val="%1."/>
      <w:lvlJc w:val="left"/>
      <w:pPr>
        <w:ind w:left="720" w:hanging="360"/>
      </w:pPr>
      <w:rPr>
        <w:rFonts w:cs="Arial" w:hint="default"/>
        <w:b w:val="0"/>
        <w:sz w:val="18"/>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EB362F9"/>
    <w:multiLevelType w:val="hybridMultilevel"/>
    <w:tmpl w:val="5A5CFE92"/>
    <w:lvl w:ilvl="0" w:tplc="F3C674A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21"/>
  </w:num>
  <w:num w:numId="4">
    <w:abstractNumId w:val="28"/>
  </w:num>
  <w:num w:numId="5">
    <w:abstractNumId w:val="14"/>
  </w:num>
  <w:num w:numId="6">
    <w:abstractNumId w:val="9"/>
  </w:num>
  <w:num w:numId="7">
    <w:abstractNumId w:val="31"/>
  </w:num>
  <w:num w:numId="8">
    <w:abstractNumId w:val="48"/>
  </w:num>
  <w:num w:numId="9">
    <w:abstractNumId w:val="12"/>
  </w:num>
  <w:num w:numId="10">
    <w:abstractNumId w:val="30"/>
  </w:num>
  <w:num w:numId="11">
    <w:abstractNumId w:val="15"/>
  </w:num>
  <w:num w:numId="12">
    <w:abstractNumId w:val="41"/>
  </w:num>
  <w:num w:numId="13">
    <w:abstractNumId w:val="7"/>
  </w:num>
  <w:num w:numId="14">
    <w:abstractNumId w:val="24"/>
  </w:num>
  <w:num w:numId="15">
    <w:abstractNumId w:val="13"/>
  </w:num>
  <w:num w:numId="16">
    <w:abstractNumId w:val="35"/>
  </w:num>
  <w:num w:numId="17">
    <w:abstractNumId w:val="5"/>
  </w:num>
  <w:num w:numId="18">
    <w:abstractNumId w:val="20"/>
  </w:num>
  <w:num w:numId="19">
    <w:abstractNumId w:val="49"/>
  </w:num>
  <w:num w:numId="20">
    <w:abstractNumId w:val="27"/>
  </w:num>
  <w:num w:numId="21">
    <w:abstractNumId w:val="32"/>
  </w:num>
  <w:num w:numId="22">
    <w:abstractNumId w:val="19"/>
  </w:num>
  <w:num w:numId="23">
    <w:abstractNumId w:val="26"/>
  </w:num>
  <w:num w:numId="24">
    <w:abstractNumId w:val="10"/>
  </w:num>
  <w:num w:numId="25">
    <w:abstractNumId w:val="42"/>
  </w:num>
  <w:num w:numId="26">
    <w:abstractNumId w:val="33"/>
  </w:num>
  <w:num w:numId="27">
    <w:abstractNumId w:val="17"/>
  </w:num>
  <w:num w:numId="28">
    <w:abstractNumId w:val="23"/>
  </w:num>
  <w:num w:numId="29">
    <w:abstractNumId w:val="0"/>
  </w:num>
  <w:num w:numId="30">
    <w:abstractNumId w:val="45"/>
  </w:num>
  <w:num w:numId="31">
    <w:abstractNumId w:val="4"/>
  </w:num>
  <w:num w:numId="32">
    <w:abstractNumId w:val="18"/>
  </w:num>
  <w:num w:numId="33">
    <w:abstractNumId w:val="37"/>
  </w:num>
  <w:num w:numId="34">
    <w:abstractNumId w:val="29"/>
  </w:num>
  <w:num w:numId="35">
    <w:abstractNumId w:val="16"/>
  </w:num>
  <w:num w:numId="36">
    <w:abstractNumId w:val="39"/>
  </w:num>
  <w:num w:numId="37">
    <w:abstractNumId w:val="22"/>
  </w:num>
  <w:num w:numId="38">
    <w:abstractNumId w:val="8"/>
  </w:num>
  <w:num w:numId="39">
    <w:abstractNumId w:val="1"/>
  </w:num>
  <w:num w:numId="40">
    <w:abstractNumId w:val="11"/>
  </w:num>
  <w:num w:numId="41">
    <w:abstractNumId w:val="2"/>
  </w:num>
  <w:num w:numId="42">
    <w:abstractNumId w:val="43"/>
  </w:num>
  <w:num w:numId="43">
    <w:abstractNumId w:val="44"/>
  </w:num>
  <w:num w:numId="44">
    <w:abstractNumId w:val="46"/>
  </w:num>
  <w:num w:numId="45">
    <w:abstractNumId w:val="3"/>
  </w:num>
  <w:num w:numId="46">
    <w:abstractNumId w:val="36"/>
  </w:num>
  <w:num w:numId="47">
    <w:abstractNumId w:val="47"/>
  </w:num>
  <w:num w:numId="48">
    <w:abstractNumId w:val="6"/>
  </w:num>
  <w:num w:numId="49">
    <w:abstractNumId w:val="4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10"/>
    <w:rsid w:val="00250C33"/>
    <w:rsid w:val="004F5AF2"/>
    <w:rsid w:val="0061337B"/>
    <w:rsid w:val="00700EF2"/>
    <w:rsid w:val="00713CB6"/>
    <w:rsid w:val="008607DA"/>
    <w:rsid w:val="00873B78"/>
    <w:rsid w:val="008C5F8E"/>
    <w:rsid w:val="008F0894"/>
    <w:rsid w:val="00AB29BD"/>
    <w:rsid w:val="00DE6E4D"/>
    <w:rsid w:val="00F33A49"/>
    <w:rsid w:val="00F75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DB05"/>
  <w15:chartTrackingRefBased/>
  <w15:docId w15:val="{00B72E36-B35D-4146-A670-9D2337F6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010"/>
    <w:pPr>
      <w:autoSpaceDE w:val="0"/>
      <w:autoSpaceDN w:val="0"/>
      <w:spacing w:after="0" w:line="240" w:lineRule="auto"/>
    </w:pPr>
    <w:rPr>
      <w:rFonts w:ascii="Arial" w:eastAsia="Times New Roman" w:hAnsi="Arial" w:cs="Arial"/>
      <w:lang w:eastAsia="el-GR"/>
    </w:rPr>
  </w:style>
  <w:style w:type="paragraph" w:styleId="10">
    <w:name w:val="heading 1"/>
    <w:aliases w:val=" Char,H1 Char,H1,Head1,Heading apps,h1,BMS Heading 1,H11,H12,H13,H14,H15,H16,H17,Outline1,Level 1 Topic Heading,Header1,Heading 1-ERI,l1,Head 1 (Chapter heading),Head 1,Head 11,Head 12,Head 111,Head 13,Head 112,Head 14,Head 113,Head 15"/>
    <w:basedOn w:val="a"/>
    <w:next w:val="a"/>
    <w:link w:val="1Char"/>
    <w:uiPriority w:val="9"/>
    <w:qFormat/>
    <w:rsid w:val="00F75010"/>
    <w:pPr>
      <w:keepNext/>
      <w:ind w:left="5760" w:firstLine="720"/>
      <w:jc w:val="both"/>
      <w:outlineLvl w:val="0"/>
    </w:pPr>
    <w:rPr>
      <w:rFonts w:ascii="Cambria" w:hAnsi="Cambria" w:cs="Times New Roman"/>
      <w:b/>
      <w:bCs/>
      <w:kern w:val="32"/>
      <w:sz w:val="32"/>
      <w:szCs w:val="32"/>
      <w:lang w:val="x-none" w:eastAsia="x-none"/>
    </w:rPr>
  </w:style>
  <w:style w:type="paragraph" w:styleId="2">
    <w:name w:val="heading 2"/>
    <w:aliases w:val="2,Header 2,h2,Heading Bug,H2,Sub-Head1,Heading 2- no#,H21,H22,H23,H2Normal"/>
    <w:basedOn w:val="a"/>
    <w:next w:val="a"/>
    <w:link w:val="2Char"/>
    <w:uiPriority w:val="9"/>
    <w:qFormat/>
    <w:rsid w:val="00F75010"/>
    <w:pPr>
      <w:keepNext/>
      <w:outlineLvl w:val="1"/>
    </w:pPr>
    <w:rPr>
      <w:rFonts w:ascii="Cambria" w:hAnsi="Cambria" w:cs="Times New Roman"/>
      <w:b/>
      <w:bCs/>
      <w:i/>
      <w:iCs/>
      <w:sz w:val="28"/>
      <w:szCs w:val="28"/>
      <w:lang w:val="x-none" w:eastAsia="x-none"/>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
    <w:next w:val="a"/>
    <w:link w:val="3Char"/>
    <w:uiPriority w:val="9"/>
    <w:qFormat/>
    <w:rsid w:val="00F75010"/>
    <w:pPr>
      <w:keepNext/>
      <w:jc w:val="center"/>
      <w:outlineLvl w:val="2"/>
    </w:pPr>
    <w:rPr>
      <w:rFonts w:ascii="Cambria" w:hAnsi="Cambria" w:cs="Times New Roman"/>
      <w:b/>
      <w:bCs/>
      <w:sz w:val="26"/>
      <w:szCs w:val="26"/>
      <w:lang w:val="x-none" w:eastAsia="x-none"/>
    </w:rPr>
  </w:style>
  <w:style w:type="paragraph" w:styleId="4">
    <w:name w:val="heading 4"/>
    <w:basedOn w:val="a"/>
    <w:next w:val="a"/>
    <w:link w:val="4Char"/>
    <w:uiPriority w:val="9"/>
    <w:qFormat/>
    <w:rsid w:val="00F75010"/>
    <w:pPr>
      <w:keepNext/>
      <w:jc w:val="center"/>
      <w:outlineLvl w:val="3"/>
    </w:pPr>
    <w:rPr>
      <w:rFonts w:ascii="Calibri" w:hAnsi="Calibri" w:cs="Times New Roman"/>
      <w:b/>
      <w:bCs/>
      <w:sz w:val="28"/>
      <w:szCs w:val="28"/>
      <w:lang w:val="x-none" w:eastAsia="x-none"/>
    </w:rPr>
  </w:style>
  <w:style w:type="paragraph" w:styleId="5">
    <w:name w:val="heading 5"/>
    <w:aliases w:val="H5,H51,h5"/>
    <w:basedOn w:val="a"/>
    <w:next w:val="a"/>
    <w:link w:val="5Char"/>
    <w:qFormat/>
    <w:rsid w:val="00F75010"/>
    <w:pPr>
      <w:keepNext/>
      <w:suppressAutoHyphens/>
      <w:outlineLvl w:val="4"/>
    </w:pPr>
    <w:rPr>
      <w:rFonts w:ascii="Calibri" w:hAnsi="Calibri" w:cs="Times New Roman"/>
      <w:b/>
      <w:bCs/>
      <w:i/>
      <w:iCs/>
      <w:sz w:val="26"/>
      <w:szCs w:val="26"/>
      <w:lang w:val="x-none" w:eastAsia="x-none"/>
    </w:rPr>
  </w:style>
  <w:style w:type="paragraph" w:styleId="6">
    <w:name w:val="heading 6"/>
    <w:basedOn w:val="a"/>
    <w:next w:val="a"/>
    <w:link w:val="6Char"/>
    <w:uiPriority w:val="9"/>
    <w:qFormat/>
    <w:rsid w:val="00F75010"/>
    <w:pPr>
      <w:keepNext/>
      <w:suppressAutoHyphens/>
      <w:ind w:right="-108"/>
      <w:outlineLvl w:val="5"/>
    </w:pPr>
    <w:rPr>
      <w:rFonts w:ascii="Calibri" w:hAnsi="Calibri" w:cs="Times New Roman"/>
      <w:b/>
      <w:bCs/>
      <w:sz w:val="20"/>
      <w:szCs w:val="20"/>
      <w:lang w:val="x-none" w:eastAsia="x-none"/>
    </w:rPr>
  </w:style>
  <w:style w:type="paragraph" w:styleId="7">
    <w:name w:val="heading 7"/>
    <w:basedOn w:val="a"/>
    <w:next w:val="a"/>
    <w:link w:val="7Char"/>
    <w:uiPriority w:val="9"/>
    <w:qFormat/>
    <w:rsid w:val="00F75010"/>
    <w:pPr>
      <w:keepNext/>
      <w:suppressAutoHyphens/>
      <w:ind w:firstLine="142"/>
      <w:outlineLvl w:val="6"/>
    </w:pPr>
    <w:rPr>
      <w:rFonts w:ascii="Calibri" w:hAnsi="Calibri" w:cs="Times New Roman"/>
      <w:sz w:val="24"/>
      <w:szCs w:val="24"/>
      <w:lang w:val="x-none" w:eastAsia="x-none"/>
    </w:rPr>
  </w:style>
  <w:style w:type="paragraph" w:styleId="8">
    <w:name w:val="heading 8"/>
    <w:basedOn w:val="a"/>
    <w:next w:val="a"/>
    <w:link w:val="8Char"/>
    <w:qFormat/>
    <w:rsid w:val="00F75010"/>
    <w:pPr>
      <w:autoSpaceDE/>
      <w:autoSpaceDN/>
      <w:spacing w:before="240" w:after="60"/>
      <w:outlineLvl w:val="7"/>
    </w:pPr>
    <w:rPr>
      <w:rFonts w:ascii="Times New Roman" w:hAnsi="Times New Roman" w:cs="Times New Roman"/>
      <w:i/>
      <w:iCs/>
      <w:sz w:val="24"/>
      <w:szCs w:val="24"/>
      <w:lang w:val="x-none" w:eastAsia="x-none"/>
    </w:rPr>
  </w:style>
  <w:style w:type="paragraph" w:styleId="9">
    <w:name w:val="heading 9"/>
    <w:basedOn w:val="a"/>
    <w:next w:val="a"/>
    <w:link w:val="9Char"/>
    <w:qFormat/>
    <w:rsid w:val="00F75010"/>
    <w:pPr>
      <w:autoSpaceDE/>
      <w:autoSpaceDN/>
      <w:spacing w:before="240" w:after="60" w:line="276" w:lineRule="auto"/>
      <w:outlineLvl w:val="8"/>
    </w:pPr>
    <w:rPr>
      <w:rFonts w:ascii="Cambria" w:hAnsi="Cambria" w:cs="Times New Roman"/>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 Char Char,H1 Char Char,H1 Char1,Head1 Char,Heading apps Char,h1 Char,BMS Heading 1 Char,H11 Char,H12 Char,H13 Char,H14 Char,H15 Char,H16 Char,H17 Char,Outline1 Char,Level 1 Topic Heading Char,Header1 Char,Heading 1-ERI Char,l1 Char"/>
    <w:basedOn w:val="a0"/>
    <w:link w:val="10"/>
    <w:uiPriority w:val="9"/>
    <w:rsid w:val="00F75010"/>
    <w:rPr>
      <w:rFonts w:ascii="Cambria" w:eastAsia="Times New Roman" w:hAnsi="Cambria" w:cs="Times New Roman"/>
      <w:b/>
      <w:bCs/>
      <w:kern w:val="32"/>
      <w:sz w:val="32"/>
      <w:szCs w:val="32"/>
      <w:lang w:val="x-none" w:eastAsia="x-none"/>
    </w:rPr>
  </w:style>
  <w:style w:type="character" w:customStyle="1" w:styleId="2Char">
    <w:name w:val="Επικεφαλίδα 2 Char"/>
    <w:aliases w:val="2 Char,Header 2 Char,h2 Char,Heading Bug Char,H2 Char,Sub-Head1 Char,Heading 2- no# Char,H21 Char,H22 Char,H23 Char,H2Normal Char"/>
    <w:basedOn w:val="a0"/>
    <w:link w:val="2"/>
    <w:uiPriority w:val="9"/>
    <w:rsid w:val="00F75010"/>
    <w:rPr>
      <w:rFonts w:ascii="Cambria" w:eastAsia="Times New Roman" w:hAnsi="Cambria" w:cs="Times New Roman"/>
      <w:b/>
      <w:bCs/>
      <w:i/>
      <w:iCs/>
      <w:sz w:val="28"/>
      <w:szCs w:val="28"/>
      <w:lang w:val="x-none" w:eastAsia="x-none"/>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basedOn w:val="a0"/>
    <w:link w:val="3"/>
    <w:uiPriority w:val="9"/>
    <w:rsid w:val="00F75010"/>
    <w:rPr>
      <w:rFonts w:ascii="Cambria" w:eastAsia="Times New Roman" w:hAnsi="Cambria" w:cs="Times New Roman"/>
      <w:b/>
      <w:bCs/>
      <w:sz w:val="26"/>
      <w:szCs w:val="26"/>
      <w:lang w:val="x-none" w:eastAsia="x-none"/>
    </w:rPr>
  </w:style>
  <w:style w:type="character" w:customStyle="1" w:styleId="4Char">
    <w:name w:val="Επικεφαλίδα 4 Char"/>
    <w:basedOn w:val="a0"/>
    <w:link w:val="4"/>
    <w:uiPriority w:val="9"/>
    <w:rsid w:val="00F75010"/>
    <w:rPr>
      <w:rFonts w:ascii="Calibri" w:eastAsia="Times New Roman" w:hAnsi="Calibri" w:cs="Times New Roman"/>
      <w:b/>
      <w:bCs/>
      <w:sz w:val="28"/>
      <w:szCs w:val="28"/>
      <w:lang w:val="x-none" w:eastAsia="x-none"/>
    </w:rPr>
  </w:style>
  <w:style w:type="character" w:customStyle="1" w:styleId="5Char">
    <w:name w:val="Επικεφαλίδα 5 Char"/>
    <w:aliases w:val="H5 Char,H51 Char,h5 Char"/>
    <w:basedOn w:val="a0"/>
    <w:link w:val="5"/>
    <w:rsid w:val="00F75010"/>
    <w:rPr>
      <w:rFonts w:ascii="Calibri" w:eastAsia="Times New Roman" w:hAnsi="Calibri" w:cs="Times New Roman"/>
      <w:b/>
      <w:bCs/>
      <w:i/>
      <w:iCs/>
      <w:sz w:val="26"/>
      <w:szCs w:val="26"/>
      <w:lang w:val="x-none" w:eastAsia="x-none"/>
    </w:rPr>
  </w:style>
  <w:style w:type="character" w:customStyle="1" w:styleId="6Char">
    <w:name w:val="Επικεφαλίδα 6 Char"/>
    <w:basedOn w:val="a0"/>
    <w:link w:val="6"/>
    <w:uiPriority w:val="9"/>
    <w:rsid w:val="00F75010"/>
    <w:rPr>
      <w:rFonts w:ascii="Calibri" w:eastAsia="Times New Roman" w:hAnsi="Calibri" w:cs="Times New Roman"/>
      <w:b/>
      <w:bCs/>
      <w:sz w:val="20"/>
      <w:szCs w:val="20"/>
      <w:lang w:val="x-none" w:eastAsia="x-none"/>
    </w:rPr>
  </w:style>
  <w:style w:type="character" w:customStyle="1" w:styleId="7Char">
    <w:name w:val="Επικεφαλίδα 7 Char"/>
    <w:basedOn w:val="a0"/>
    <w:link w:val="7"/>
    <w:uiPriority w:val="9"/>
    <w:rsid w:val="00F75010"/>
    <w:rPr>
      <w:rFonts w:ascii="Calibri" w:eastAsia="Times New Roman" w:hAnsi="Calibri" w:cs="Times New Roman"/>
      <w:sz w:val="24"/>
      <w:szCs w:val="24"/>
      <w:lang w:val="x-none" w:eastAsia="x-none"/>
    </w:rPr>
  </w:style>
  <w:style w:type="character" w:customStyle="1" w:styleId="8Char">
    <w:name w:val="Επικεφαλίδα 8 Char"/>
    <w:basedOn w:val="a0"/>
    <w:link w:val="8"/>
    <w:rsid w:val="00F75010"/>
    <w:rPr>
      <w:rFonts w:ascii="Times New Roman" w:eastAsia="Times New Roman" w:hAnsi="Times New Roman" w:cs="Times New Roman"/>
      <w:i/>
      <w:iCs/>
      <w:sz w:val="24"/>
      <w:szCs w:val="24"/>
      <w:lang w:val="x-none" w:eastAsia="x-none"/>
    </w:rPr>
  </w:style>
  <w:style w:type="character" w:customStyle="1" w:styleId="9Char">
    <w:name w:val="Επικεφαλίδα 9 Char"/>
    <w:basedOn w:val="a0"/>
    <w:link w:val="9"/>
    <w:rsid w:val="00F75010"/>
    <w:rPr>
      <w:rFonts w:ascii="Cambria" w:eastAsia="Times New Roman" w:hAnsi="Cambria" w:cs="Times New Roman"/>
      <w:lang w:val="x-none"/>
    </w:rPr>
  </w:style>
  <w:style w:type="paragraph" w:styleId="a3">
    <w:name w:val="caption"/>
    <w:basedOn w:val="a"/>
    <w:qFormat/>
    <w:rsid w:val="00F75010"/>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styleId="a4">
    <w:name w:val="Title"/>
    <w:basedOn w:val="a"/>
    <w:next w:val="a"/>
    <w:link w:val="Char"/>
    <w:qFormat/>
    <w:rsid w:val="00F75010"/>
    <w:pPr>
      <w:keepNext/>
      <w:suppressAutoHyphens/>
      <w:autoSpaceDE/>
      <w:autoSpaceDN/>
      <w:spacing w:before="240" w:after="120" w:line="276" w:lineRule="auto"/>
      <w:ind w:firstLine="397"/>
      <w:jc w:val="both"/>
    </w:pPr>
    <w:rPr>
      <w:rFonts w:eastAsia="Microsoft YaHei" w:cs="Times New Roman"/>
      <w:kern w:val="1"/>
      <w:sz w:val="28"/>
      <w:szCs w:val="28"/>
      <w:lang w:val="x-none" w:eastAsia="zh-CN"/>
    </w:rPr>
  </w:style>
  <w:style w:type="character" w:customStyle="1" w:styleId="Char">
    <w:name w:val="Τίτλος Char"/>
    <w:basedOn w:val="a0"/>
    <w:link w:val="a4"/>
    <w:rsid w:val="00F75010"/>
    <w:rPr>
      <w:rFonts w:ascii="Arial" w:eastAsia="Microsoft YaHei" w:hAnsi="Arial" w:cs="Times New Roman"/>
      <w:kern w:val="1"/>
      <w:sz w:val="28"/>
      <w:szCs w:val="28"/>
      <w:lang w:val="x-none" w:eastAsia="zh-CN"/>
    </w:rPr>
  </w:style>
  <w:style w:type="paragraph" w:styleId="a5">
    <w:name w:val="Body Text"/>
    <w:aliases w:val="Body Text1,Body Text1 Char"/>
    <w:basedOn w:val="a"/>
    <w:link w:val="Char0"/>
    <w:uiPriority w:val="99"/>
    <w:unhideWhenUsed/>
    <w:rsid w:val="00F75010"/>
    <w:pPr>
      <w:spacing w:after="120"/>
    </w:pPr>
    <w:rPr>
      <w:rFonts w:cs="Times New Roman"/>
      <w:lang w:val="x-none" w:eastAsia="x-none"/>
    </w:rPr>
  </w:style>
  <w:style w:type="character" w:customStyle="1" w:styleId="Char0">
    <w:name w:val="Σώμα κειμένου Char"/>
    <w:aliases w:val="Body Text1 Char1,Body Text1 Char Char"/>
    <w:basedOn w:val="a0"/>
    <w:link w:val="a5"/>
    <w:uiPriority w:val="99"/>
    <w:rsid w:val="00F75010"/>
    <w:rPr>
      <w:rFonts w:ascii="Arial" w:eastAsia="Times New Roman" w:hAnsi="Arial" w:cs="Times New Roman"/>
      <w:lang w:val="x-none" w:eastAsia="x-none"/>
    </w:rPr>
  </w:style>
  <w:style w:type="paragraph" w:styleId="a6">
    <w:name w:val="Subtitle"/>
    <w:basedOn w:val="a"/>
    <w:next w:val="a5"/>
    <w:link w:val="Char1"/>
    <w:uiPriority w:val="11"/>
    <w:qFormat/>
    <w:rsid w:val="00F75010"/>
    <w:pPr>
      <w:keepNext/>
      <w:suppressAutoHyphens/>
      <w:autoSpaceDE/>
      <w:autoSpaceDN/>
      <w:spacing w:before="240" w:after="120" w:line="276" w:lineRule="auto"/>
      <w:ind w:firstLine="397"/>
      <w:jc w:val="both"/>
    </w:pPr>
    <w:rPr>
      <w:rFonts w:eastAsia="Microsoft YaHei" w:cs="Times New Roman"/>
      <w:kern w:val="1"/>
      <w:sz w:val="28"/>
      <w:szCs w:val="28"/>
      <w:lang w:val="x-none" w:eastAsia="zh-CN"/>
    </w:rPr>
  </w:style>
  <w:style w:type="character" w:customStyle="1" w:styleId="Char1">
    <w:name w:val="Υπότιτλος Char"/>
    <w:basedOn w:val="a0"/>
    <w:link w:val="a6"/>
    <w:uiPriority w:val="11"/>
    <w:rsid w:val="00F75010"/>
    <w:rPr>
      <w:rFonts w:ascii="Arial" w:eastAsia="Microsoft YaHei" w:hAnsi="Arial" w:cs="Times New Roman"/>
      <w:kern w:val="1"/>
      <w:sz w:val="28"/>
      <w:szCs w:val="28"/>
      <w:lang w:val="x-none" w:eastAsia="zh-CN"/>
    </w:rPr>
  </w:style>
  <w:style w:type="character" w:styleId="a7">
    <w:name w:val="Strong"/>
    <w:uiPriority w:val="22"/>
    <w:qFormat/>
    <w:rsid w:val="00F75010"/>
    <w:rPr>
      <w:rFonts w:cs="Times New Roman"/>
      <w:b/>
      <w:bCs/>
    </w:rPr>
  </w:style>
  <w:style w:type="paragraph" w:styleId="a8">
    <w:name w:val="List Paragraph"/>
    <w:basedOn w:val="a"/>
    <w:uiPriority w:val="34"/>
    <w:qFormat/>
    <w:rsid w:val="00F75010"/>
    <w:pPr>
      <w:ind w:left="720"/>
    </w:pPr>
  </w:style>
  <w:style w:type="paragraph" w:styleId="a9">
    <w:name w:val="header"/>
    <w:aliases w:val="hd"/>
    <w:basedOn w:val="a"/>
    <w:link w:val="Char2"/>
    <w:uiPriority w:val="99"/>
    <w:unhideWhenUsed/>
    <w:rsid w:val="00F75010"/>
    <w:pPr>
      <w:tabs>
        <w:tab w:val="center" w:pos="4153"/>
        <w:tab w:val="right" w:pos="8306"/>
      </w:tabs>
    </w:pPr>
    <w:rPr>
      <w:rFonts w:cs="Times New Roman"/>
      <w:lang w:val="x-none" w:eastAsia="x-none"/>
    </w:rPr>
  </w:style>
  <w:style w:type="character" w:customStyle="1" w:styleId="Char2">
    <w:name w:val="Κεφαλίδα Char"/>
    <w:aliases w:val="hd Char"/>
    <w:basedOn w:val="a0"/>
    <w:link w:val="a9"/>
    <w:uiPriority w:val="99"/>
    <w:rsid w:val="00F75010"/>
    <w:rPr>
      <w:rFonts w:ascii="Arial" w:eastAsia="Times New Roman" w:hAnsi="Arial" w:cs="Times New Roman"/>
      <w:lang w:val="x-none" w:eastAsia="x-none"/>
    </w:rPr>
  </w:style>
  <w:style w:type="paragraph" w:styleId="aa">
    <w:name w:val="footer"/>
    <w:basedOn w:val="a"/>
    <w:link w:val="Char3"/>
    <w:uiPriority w:val="99"/>
    <w:unhideWhenUsed/>
    <w:rsid w:val="00F75010"/>
    <w:pPr>
      <w:tabs>
        <w:tab w:val="center" w:pos="4153"/>
        <w:tab w:val="right" w:pos="8306"/>
      </w:tabs>
    </w:pPr>
    <w:rPr>
      <w:rFonts w:cs="Times New Roman"/>
      <w:lang w:val="x-none" w:eastAsia="x-none"/>
    </w:rPr>
  </w:style>
  <w:style w:type="character" w:customStyle="1" w:styleId="Char3">
    <w:name w:val="Υποσέλιδο Char"/>
    <w:basedOn w:val="a0"/>
    <w:link w:val="aa"/>
    <w:uiPriority w:val="99"/>
    <w:rsid w:val="00F75010"/>
    <w:rPr>
      <w:rFonts w:ascii="Arial" w:eastAsia="Times New Roman" w:hAnsi="Arial" w:cs="Times New Roman"/>
      <w:lang w:val="x-none" w:eastAsia="x-none"/>
    </w:rPr>
  </w:style>
  <w:style w:type="paragraph" w:styleId="ab">
    <w:name w:val="Block Text"/>
    <w:basedOn w:val="a"/>
    <w:uiPriority w:val="99"/>
    <w:rsid w:val="00F75010"/>
    <w:pPr>
      <w:suppressAutoHyphens/>
      <w:ind w:left="142" w:right="-108" w:hanging="142"/>
    </w:pPr>
    <w:rPr>
      <w:b/>
      <w:bCs/>
    </w:rPr>
  </w:style>
  <w:style w:type="character" w:styleId="-">
    <w:name w:val="Hyperlink"/>
    <w:uiPriority w:val="99"/>
    <w:unhideWhenUsed/>
    <w:rsid w:val="00F75010"/>
    <w:rPr>
      <w:color w:val="0000FF"/>
      <w:u w:val="single"/>
    </w:rPr>
  </w:style>
  <w:style w:type="table" w:styleId="ac">
    <w:name w:val="Table Grid"/>
    <w:basedOn w:val="a1"/>
    <w:uiPriority w:val="39"/>
    <w:rsid w:val="00F75010"/>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4"/>
    <w:uiPriority w:val="99"/>
    <w:semiHidden/>
    <w:unhideWhenUsed/>
    <w:rsid w:val="00F75010"/>
    <w:rPr>
      <w:rFonts w:ascii="Tahoma" w:hAnsi="Tahoma" w:cs="Times New Roman"/>
      <w:sz w:val="16"/>
      <w:szCs w:val="16"/>
      <w:lang w:val="x-none" w:eastAsia="x-none"/>
    </w:rPr>
  </w:style>
  <w:style w:type="character" w:customStyle="1" w:styleId="Char4">
    <w:name w:val="Κείμενο πλαισίου Char"/>
    <w:basedOn w:val="a0"/>
    <w:link w:val="ad"/>
    <w:uiPriority w:val="99"/>
    <w:semiHidden/>
    <w:rsid w:val="00F75010"/>
    <w:rPr>
      <w:rFonts w:ascii="Tahoma" w:eastAsia="Times New Roman" w:hAnsi="Tahoma" w:cs="Times New Roman"/>
      <w:sz w:val="16"/>
      <w:szCs w:val="16"/>
      <w:lang w:val="x-none" w:eastAsia="x-none"/>
    </w:rPr>
  </w:style>
  <w:style w:type="paragraph" w:customStyle="1" w:styleId="CharCharCharChar">
    <w:name w:val="Char Char Char Char"/>
    <w:basedOn w:val="a"/>
    <w:rsid w:val="00F75010"/>
    <w:pPr>
      <w:autoSpaceDE/>
      <w:autoSpaceDN/>
      <w:spacing w:after="160" w:line="240" w:lineRule="exact"/>
    </w:pPr>
    <w:rPr>
      <w:rFonts w:cs="Times New Roman"/>
      <w:sz w:val="20"/>
      <w:szCs w:val="20"/>
      <w:lang w:val="en-US" w:eastAsia="en-US"/>
    </w:rPr>
  </w:style>
  <w:style w:type="paragraph" w:styleId="30">
    <w:name w:val="Body Text 3"/>
    <w:basedOn w:val="a"/>
    <w:link w:val="3Char0"/>
    <w:rsid w:val="00F75010"/>
    <w:pPr>
      <w:autoSpaceDE/>
      <w:autoSpaceDN/>
      <w:jc w:val="both"/>
    </w:pPr>
    <w:rPr>
      <w:rFonts w:cs="Times New Roman"/>
      <w:sz w:val="24"/>
      <w:szCs w:val="24"/>
      <w:lang w:val="x-none" w:eastAsia="x-none"/>
    </w:rPr>
  </w:style>
  <w:style w:type="character" w:customStyle="1" w:styleId="3Char0">
    <w:name w:val="Σώμα κείμενου 3 Char"/>
    <w:basedOn w:val="a0"/>
    <w:link w:val="30"/>
    <w:rsid w:val="00F75010"/>
    <w:rPr>
      <w:rFonts w:ascii="Arial" w:eastAsia="Times New Roman" w:hAnsi="Arial" w:cs="Times New Roman"/>
      <w:sz w:val="24"/>
      <w:szCs w:val="24"/>
      <w:lang w:val="x-none" w:eastAsia="x-none"/>
    </w:rPr>
  </w:style>
  <w:style w:type="paragraph" w:customStyle="1" w:styleId="Bulletn">
    <w:name w:val="Bulletn"/>
    <w:basedOn w:val="a"/>
    <w:rsid w:val="00F75010"/>
    <w:pPr>
      <w:tabs>
        <w:tab w:val="num" w:pos="1080"/>
      </w:tabs>
      <w:overflowPunct w:val="0"/>
      <w:adjustRightInd w:val="0"/>
      <w:spacing w:before="120" w:line="300" w:lineRule="atLeast"/>
      <w:jc w:val="both"/>
      <w:textAlignment w:val="baseline"/>
    </w:pPr>
    <w:rPr>
      <w:rFonts w:ascii="Tahoma" w:hAnsi="Tahoma" w:cs="Times New Roman"/>
      <w:iCs/>
      <w:sz w:val="24"/>
      <w:szCs w:val="20"/>
      <w:lang w:eastAsia="en-US"/>
    </w:rPr>
  </w:style>
  <w:style w:type="paragraph" w:customStyle="1" w:styleId="DefaultParagraphFontParaCharCharCharCharCharChar1CharCharChar">
    <w:name w:val="Default Paragraph Font Para Char Char Char Char Char Char1 Char Char Char"/>
    <w:basedOn w:val="a"/>
    <w:rsid w:val="00F75010"/>
    <w:pPr>
      <w:autoSpaceDE/>
      <w:autoSpaceDN/>
      <w:spacing w:after="160" w:line="240" w:lineRule="exact"/>
      <w:jc w:val="both"/>
    </w:pPr>
    <w:rPr>
      <w:rFonts w:ascii="Verdana" w:hAnsi="Verdana" w:cs="Times New Roman"/>
      <w:sz w:val="20"/>
      <w:szCs w:val="20"/>
      <w:lang w:val="en-US" w:eastAsia="en-US"/>
    </w:rPr>
  </w:style>
  <w:style w:type="paragraph" w:customStyle="1" w:styleId="Num">
    <w:name w:val="_Num#"/>
    <w:basedOn w:val="a"/>
    <w:rsid w:val="00F75010"/>
    <w:pPr>
      <w:tabs>
        <w:tab w:val="num" w:pos="360"/>
      </w:tabs>
      <w:autoSpaceDE/>
      <w:autoSpaceDN/>
      <w:spacing w:after="120"/>
      <w:ind w:left="360" w:hanging="360"/>
      <w:jc w:val="both"/>
    </w:pPr>
    <w:rPr>
      <w:rFonts w:ascii="Tahoma" w:hAnsi="Tahoma" w:cs="Times New Roman"/>
      <w:sz w:val="20"/>
      <w:szCs w:val="20"/>
      <w:lang w:eastAsia="en-US"/>
    </w:rPr>
  </w:style>
  <w:style w:type="paragraph" w:customStyle="1" w:styleId="eni1">
    <w:name w:val="eni1"/>
    <w:basedOn w:val="a"/>
    <w:rsid w:val="00F75010"/>
    <w:pPr>
      <w:autoSpaceDE/>
      <w:autoSpaceDN/>
      <w:spacing w:before="120" w:after="120" w:line="360" w:lineRule="auto"/>
      <w:jc w:val="both"/>
    </w:pPr>
    <w:rPr>
      <w:rFonts w:cs="Times New Roman"/>
      <w:szCs w:val="20"/>
      <w:lang w:eastAsia="en-US"/>
    </w:rPr>
  </w:style>
  <w:style w:type="paragraph" w:customStyle="1" w:styleId="Style1">
    <w:name w:val="Style1"/>
    <w:basedOn w:val="a"/>
    <w:autoRedefine/>
    <w:rsid w:val="00F75010"/>
    <w:pPr>
      <w:widowControl w:val="0"/>
      <w:autoSpaceDE/>
      <w:autoSpaceDN/>
      <w:adjustRightInd w:val="0"/>
      <w:spacing w:before="120" w:line="360" w:lineRule="auto"/>
      <w:jc w:val="both"/>
      <w:textAlignment w:val="baseline"/>
    </w:pPr>
    <w:rPr>
      <w:rFonts w:ascii="Georgia" w:hAnsi="Georgia" w:cs="Tahoma"/>
      <w:bCs/>
      <w:kern w:val="32"/>
      <w:sz w:val="24"/>
      <w:szCs w:val="24"/>
    </w:rPr>
  </w:style>
  <w:style w:type="paragraph" w:styleId="31">
    <w:name w:val="Body Text Indent 3"/>
    <w:basedOn w:val="a"/>
    <w:link w:val="3Char1"/>
    <w:uiPriority w:val="99"/>
    <w:rsid w:val="00F75010"/>
    <w:pPr>
      <w:autoSpaceDE/>
      <w:autoSpaceDN/>
      <w:spacing w:after="120" w:line="276" w:lineRule="auto"/>
      <w:ind w:left="283"/>
    </w:pPr>
    <w:rPr>
      <w:rFonts w:ascii="Calibri" w:eastAsia="Calibri" w:hAnsi="Calibri" w:cs="Times New Roman"/>
      <w:sz w:val="16"/>
      <w:szCs w:val="16"/>
      <w:lang w:val="x-none" w:eastAsia="en-US"/>
    </w:rPr>
  </w:style>
  <w:style w:type="character" w:customStyle="1" w:styleId="3Char1">
    <w:name w:val="Σώμα κείμενου με εσοχή 3 Char"/>
    <w:basedOn w:val="a0"/>
    <w:link w:val="31"/>
    <w:uiPriority w:val="99"/>
    <w:rsid w:val="00F75010"/>
    <w:rPr>
      <w:rFonts w:ascii="Calibri" w:eastAsia="Calibri" w:hAnsi="Calibri" w:cs="Times New Roman"/>
      <w:sz w:val="16"/>
      <w:szCs w:val="16"/>
      <w:lang w:val="x-none"/>
    </w:rPr>
  </w:style>
  <w:style w:type="paragraph" w:customStyle="1" w:styleId="Footerft">
    <w:name w:val="Footer.ft"/>
    <w:basedOn w:val="a"/>
    <w:rsid w:val="00F75010"/>
    <w:pPr>
      <w:tabs>
        <w:tab w:val="center" w:pos="4153"/>
        <w:tab w:val="right" w:pos="8306"/>
      </w:tabs>
      <w:autoSpaceDE/>
      <w:autoSpaceDN/>
      <w:jc w:val="both"/>
    </w:pPr>
    <w:rPr>
      <w:rFonts w:ascii="Times New Roman" w:hAnsi="Times New Roman" w:cs="Times New Roman"/>
      <w:szCs w:val="20"/>
      <w:lang w:val="en-GB" w:eastAsia="en-US"/>
    </w:rPr>
  </w:style>
  <w:style w:type="paragraph" w:styleId="20">
    <w:name w:val="Body Text 2"/>
    <w:basedOn w:val="a"/>
    <w:link w:val="2Char0"/>
    <w:uiPriority w:val="99"/>
    <w:rsid w:val="00F75010"/>
    <w:pPr>
      <w:autoSpaceDE/>
      <w:autoSpaceDN/>
      <w:spacing w:after="120" w:line="480" w:lineRule="auto"/>
    </w:pPr>
    <w:rPr>
      <w:rFonts w:ascii="Calibri" w:eastAsia="Calibri" w:hAnsi="Calibri" w:cs="Times New Roman"/>
      <w:lang w:val="x-none" w:eastAsia="en-US"/>
    </w:rPr>
  </w:style>
  <w:style w:type="character" w:customStyle="1" w:styleId="2Char0">
    <w:name w:val="Σώμα κείμενου 2 Char"/>
    <w:basedOn w:val="a0"/>
    <w:link w:val="20"/>
    <w:uiPriority w:val="99"/>
    <w:rsid w:val="00F75010"/>
    <w:rPr>
      <w:rFonts w:ascii="Calibri" w:eastAsia="Calibri" w:hAnsi="Calibri" w:cs="Times New Roman"/>
      <w:lang w:val="x-none"/>
    </w:rPr>
  </w:style>
  <w:style w:type="paragraph" w:styleId="ae">
    <w:name w:val="Body Text Indent"/>
    <w:basedOn w:val="a"/>
    <w:link w:val="Char5"/>
    <w:uiPriority w:val="99"/>
    <w:rsid w:val="00F75010"/>
    <w:pPr>
      <w:autoSpaceDE/>
      <w:autoSpaceDN/>
      <w:spacing w:after="120" w:line="276" w:lineRule="auto"/>
      <w:ind w:left="283"/>
    </w:pPr>
    <w:rPr>
      <w:rFonts w:ascii="Calibri" w:eastAsia="Calibri" w:hAnsi="Calibri" w:cs="Times New Roman"/>
      <w:lang w:val="x-none" w:eastAsia="en-US"/>
    </w:rPr>
  </w:style>
  <w:style w:type="character" w:customStyle="1" w:styleId="Char5">
    <w:name w:val="Σώμα κείμενου με εσοχή Char"/>
    <w:basedOn w:val="a0"/>
    <w:link w:val="ae"/>
    <w:uiPriority w:val="99"/>
    <w:rsid w:val="00F75010"/>
    <w:rPr>
      <w:rFonts w:ascii="Calibri" w:eastAsia="Calibri" w:hAnsi="Calibri" w:cs="Times New Roman"/>
      <w:lang w:val="x-none"/>
    </w:rPr>
  </w:style>
  <w:style w:type="paragraph" w:customStyle="1" w:styleId="number">
    <w:name w:val="number"/>
    <w:basedOn w:val="a"/>
    <w:semiHidden/>
    <w:rsid w:val="00F75010"/>
    <w:pPr>
      <w:tabs>
        <w:tab w:val="num" w:pos="720"/>
      </w:tabs>
      <w:overflowPunct w:val="0"/>
      <w:adjustRightInd w:val="0"/>
      <w:spacing w:before="120" w:after="120" w:line="312" w:lineRule="auto"/>
      <w:ind w:left="720" w:hanging="360"/>
      <w:jc w:val="both"/>
      <w:textAlignment w:val="baseline"/>
    </w:pPr>
    <w:rPr>
      <w:rFonts w:ascii="Times New Roman" w:hAnsi="Times New Roman" w:cs="Times New Roman"/>
      <w:sz w:val="24"/>
      <w:szCs w:val="20"/>
      <w:lang w:eastAsia="en-US"/>
    </w:rPr>
  </w:style>
  <w:style w:type="paragraph" w:styleId="af">
    <w:name w:val="List Bullet"/>
    <w:basedOn w:val="a"/>
    <w:autoRedefine/>
    <w:rsid w:val="00F75010"/>
    <w:pPr>
      <w:autoSpaceDE/>
      <w:autoSpaceDN/>
      <w:ind w:left="34"/>
      <w:jc w:val="both"/>
    </w:pPr>
    <w:rPr>
      <w:rFonts w:ascii="Calibri" w:hAnsi="Calibri" w:cs="Times New Roman"/>
      <w:color w:val="FF0000"/>
      <w:sz w:val="24"/>
      <w:szCs w:val="24"/>
      <w:lang w:eastAsia="en-US"/>
    </w:rPr>
  </w:style>
  <w:style w:type="paragraph" w:styleId="af0">
    <w:name w:val="List Number"/>
    <w:basedOn w:val="a"/>
    <w:uiPriority w:val="99"/>
    <w:rsid w:val="00F75010"/>
    <w:pPr>
      <w:tabs>
        <w:tab w:val="num" w:pos="454"/>
      </w:tabs>
      <w:autoSpaceDE/>
      <w:autoSpaceDN/>
      <w:spacing w:before="120" w:line="300" w:lineRule="atLeast"/>
      <w:ind w:left="454" w:hanging="454"/>
      <w:jc w:val="both"/>
    </w:pPr>
    <w:rPr>
      <w:rFonts w:ascii="Tahoma" w:hAnsi="Tahoma" w:cs="Times New Roman"/>
      <w:sz w:val="20"/>
      <w:szCs w:val="24"/>
      <w:lang w:val="en-GB" w:eastAsia="en-US"/>
    </w:rPr>
  </w:style>
  <w:style w:type="paragraph" w:customStyle="1" w:styleId="BodyText22">
    <w:name w:val="Body Text 22"/>
    <w:basedOn w:val="a"/>
    <w:rsid w:val="00F75010"/>
    <w:pPr>
      <w:autoSpaceDE/>
      <w:autoSpaceDN/>
      <w:spacing w:before="120" w:after="120"/>
      <w:jc w:val="both"/>
    </w:pPr>
    <w:rPr>
      <w:rFonts w:cs="Times New Roman"/>
      <w:sz w:val="20"/>
      <w:szCs w:val="20"/>
    </w:rPr>
  </w:style>
  <w:style w:type="character" w:customStyle="1" w:styleId="CharChar2">
    <w:name w:val="Char Char2"/>
    <w:rsid w:val="00F75010"/>
    <w:rPr>
      <w:sz w:val="22"/>
      <w:szCs w:val="22"/>
      <w:lang w:eastAsia="en-US"/>
    </w:rPr>
  </w:style>
  <w:style w:type="paragraph" w:customStyle="1" w:styleId="11">
    <w:name w:val="Βασικό1"/>
    <w:basedOn w:val="a"/>
    <w:rsid w:val="00F75010"/>
    <w:pPr>
      <w:widowControl w:val="0"/>
      <w:suppressAutoHyphens/>
      <w:autoSpaceDE/>
      <w:autoSpaceDN/>
    </w:pPr>
    <w:rPr>
      <w:rFonts w:eastAsia="Arial"/>
      <w:sz w:val="24"/>
      <w:szCs w:val="24"/>
      <w:lang w:bidi="el-GR"/>
    </w:rPr>
  </w:style>
  <w:style w:type="paragraph" w:customStyle="1" w:styleId="CharCharCharCharCharCharCharCharCharChar">
    <w:name w:val="Char Char Char Char Char Char Char Char Char Char"/>
    <w:basedOn w:val="a"/>
    <w:rsid w:val="00F75010"/>
    <w:pPr>
      <w:autoSpaceDE/>
      <w:autoSpaceDN/>
      <w:spacing w:after="160" w:line="240" w:lineRule="exact"/>
    </w:pPr>
    <w:rPr>
      <w:rFonts w:cs="Times New Roman"/>
      <w:sz w:val="20"/>
      <w:szCs w:val="20"/>
      <w:lang w:val="en-US" w:eastAsia="en-US"/>
    </w:rPr>
  </w:style>
  <w:style w:type="character" w:styleId="-0">
    <w:name w:val="FollowedHyperlink"/>
    <w:uiPriority w:val="99"/>
    <w:rsid w:val="00F75010"/>
    <w:rPr>
      <w:color w:val="800080"/>
      <w:u w:val="single"/>
    </w:rPr>
  </w:style>
  <w:style w:type="paragraph" w:customStyle="1" w:styleId="CharCharCharCharChar1Char">
    <w:name w:val="Char Char Char Char Char1 Char"/>
    <w:basedOn w:val="a"/>
    <w:rsid w:val="00F75010"/>
    <w:pPr>
      <w:autoSpaceDE/>
      <w:autoSpaceDN/>
      <w:spacing w:after="160" w:line="240" w:lineRule="exact"/>
    </w:pPr>
    <w:rPr>
      <w:rFonts w:ascii="Tahoma" w:hAnsi="Tahoma" w:cs="Times New Roman"/>
      <w:sz w:val="20"/>
      <w:szCs w:val="20"/>
      <w:lang w:val="en-US" w:eastAsia="en-US"/>
    </w:rPr>
  </w:style>
  <w:style w:type="character" w:customStyle="1" w:styleId="FontStyle133">
    <w:name w:val="Font Style133"/>
    <w:rsid w:val="00F75010"/>
    <w:rPr>
      <w:rFonts w:ascii="Georgia" w:hAnsi="Georgia" w:cs="Georgia" w:hint="default"/>
      <w:color w:val="000000"/>
      <w:sz w:val="20"/>
      <w:szCs w:val="20"/>
    </w:rPr>
  </w:style>
  <w:style w:type="paragraph" w:customStyle="1" w:styleId="Style24">
    <w:name w:val="Style24"/>
    <w:basedOn w:val="a"/>
    <w:rsid w:val="00F75010"/>
    <w:pPr>
      <w:widowControl w:val="0"/>
      <w:adjustRightInd w:val="0"/>
      <w:spacing w:line="413" w:lineRule="exact"/>
      <w:jc w:val="both"/>
    </w:pPr>
    <w:rPr>
      <w:rFonts w:ascii="Georgia" w:hAnsi="Georgia" w:cs="Times New Roman"/>
      <w:sz w:val="24"/>
      <w:szCs w:val="24"/>
      <w:lang w:val="en-US" w:eastAsia="en-US"/>
    </w:rPr>
  </w:style>
  <w:style w:type="character" w:customStyle="1" w:styleId="FontStyle134">
    <w:name w:val="Font Style134"/>
    <w:rsid w:val="00F75010"/>
    <w:rPr>
      <w:rFonts w:ascii="Georgia" w:hAnsi="Georgia" w:cs="Georgia" w:hint="default"/>
      <w:b/>
      <w:bCs/>
      <w:color w:val="000000"/>
      <w:sz w:val="20"/>
      <w:szCs w:val="20"/>
    </w:rPr>
  </w:style>
  <w:style w:type="paragraph" w:customStyle="1" w:styleId="CharCharChar">
    <w:name w:val="Char Char Char"/>
    <w:basedOn w:val="a"/>
    <w:rsid w:val="00F75010"/>
    <w:pPr>
      <w:autoSpaceDE/>
      <w:autoSpaceDN/>
      <w:spacing w:after="160" w:line="240" w:lineRule="exact"/>
    </w:pPr>
    <w:rPr>
      <w:rFonts w:cs="Times New Roman"/>
      <w:sz w:val="20"/>
      <w:szCs w:val="20"/>
      <w:lang w:val="en-US" w:eastAsia="en-US"/>
    </w:rPr>
  </w:style>
  <w:style w:type="paragraph" w:customStyle="1" w:styleId="para-1">
    <w:name w:val="para-1"/>
    <w:basedOn w:val="a"/>
    <w:rsid w:val="00F75010"/>
    <w:pPr>
      <w:tabs>
        <w:tab w:val="left" w:pos="1021"/>
        <w:tab w:val="left" w:pos="1588"/>
        <w:tab w:val="left" w:pos="2155"/>
        <w:tab w:val="left" w:pos="2722"/>
        <w:tab w:val="left" w:pos="3289"/>
      </w:tabs>
      <w:autoSpaceDE/>
      <w:autoSpaceDN/>
      <w:ind w:left="1021" w:hanging="1021"/>
      <w:jc w:val="both"/>
    </w:pPr>
    <w:rPr>
      <w:rFonts w:cs="Times New Roman"/>
      <w:spacing w:val="5"/>
      <w:szCs w:val="20"/>
    </w:rPr>
  </w:style>
  <w:style w:type="paragraph" w:customStyle="1" w:styleId="310">
    <w:name w:val="Σώμα κείμενου με εσοχή 31"/>
    <w:basedOn w:val="a"/>
    <w:rsid w:val="00F75010"/>
    <w:pPr>
      <w:suppressAutoHyphens/>
      <w:overflowPunct w:val="0"/>
      <w:autoSpaceDN/>
      <w:ind w:firstLine="1276"/>
      <w:jc w:val="both"/>
      <w:textAlignment w:val="baseline"/>
    </w:pPr>
    <w:rPr>
      <w:rFonts w:cs="Times New Roman"/>
      <w:szCs w:val="20"/>
      <w:lang w:eastAsia="ar-SA"/>
    </w:rPr>
  </w:style>
  <w:style w:type="paragraph" w:customStyle="1" w:styleId="21">
    <w:name w:val="Σώμα κείμενου 21"/>
    <w:basedOn w:val="a"/>
    <w:rsid w:val="00F75010"/>
    <w:pPr>
      <w:suppressAutoHyphens/>
      <w:overflowPunct w:val="0"/>
      <w:autoSpaceDN/>
      <w:jc w:val="both"/>
      <w:textAlignment w:val="baseline"/>
    </w:pPr>
    <w:rPr>
      <w:rFonts w:cs="Times New Roman"/>
      <w:szCs w:val="20"/>
      <w:lang w:eastAsia="ar-SA"/>
    </w:rPr>
  </w:style>
  <w:style w:type="paragraph" w:customStyle="1" w:styleId="210">
    <w:name w:val="Σώμα κείμενου με εσοχή 21"/>
    <w:basedOn w:val="a"/>
    <w:rsid w:val="00F75010"/>
    <w:pPr>
      <w:suppressAutoHyphens/>
      <w:overflowPunct w:val="0"/>
      <w:autoSpaceDN/>
      <w:ind w:firstLine="993"/>
      <w:jc w:val="both"/>
      <w:textAlignment w:val="baseline"/>
    </w:pPr>
    <w:rPr>
      <w:rFonts w:cs="Times New Roman"/>
      <w:szCs w:val="20"/>
      <w:lang w:eastAsia="ar-SA"/>
    </w:rPr>
  </w:style>
  <w:style w:type="paragraph" w:customStyle="1" w:styleId="Oooe1">
    <w:name w:val="Oooe1"/>
    <w:basedOn w:val="a"/>
    <w:rsid w:val="00F75010"/>
    <w:pPr>
      <w:autoSpaceDE/>
      <w:autoSpaceDN/>
      <w:jc w:val="both"/>
    </w:pPr>
    <w:rPr>
      <w:rFonts w:cs="Times New Roman"/>
      <w:szCs w:val="20"/>
    </w:rPr>
  </w:style>
  <w:style w:type="character" w:styleId="af1">
    <w:name w:val="page number"/>
    <w:basedOn w:val="a0"/>
    <w:uiPriority w:val="99"/>
    <w:rsid w:val="00F75010"/>
  </w:style>
  <w:style w:type="paragraph" w:styleId="af2">
    <w:name w:val="footnote text"/>
    <w:basedOn w:val="a"/>
    <w:link w:val="Char6"/>
    <w:autoRedefine/>
    <w:rsid w:val="00F75010"/>
    <w:pPr>
      <w:tabs>
        <w:tab w:val="left" w:pos="360"/>
      </w:tabs>
      <w:overflowPunct w:val="0"/>
      <w:adjustRightInd w:val="0"/>
      <w:ind w:left="360" w:right="178" w:hanging="360"/>
      <w:jc w:val="both"/>
      <w:textAlignment w:val="baseline"/>
    </w:pPr>
    <w:rPr>
      <w:rFonts w:cs="Times New Roman"/>
      <w:i/>
      <w:sz w:val="20"/>
      <w:szCs w:val="20"/>
      <w:lang w:val="x-none" w:eastAsia="en-US"/>
    </w:rPr>
  </w:style>
  <w:style w:type="character" w:customStyle="1" w:styleId="Char6">
    <w:name w:val="Κείμενο υποσημείωσης Char"/>
    <w:basedOn w:val="a0"/>
    <w:link w:val="af2"/>
    <w:rsid w:val="00F75010"/>
    <w:rPr>
      <w:rFonts w:ascii="Arial" w:eastAsia="Times New Roman" w:hAnsi="Arial" w:cs="Times New Roman"/>
      <w:i/>
      <w:sz w:val="20"/>
      <w:szCs w:val="20"/>
      <w:lang w:val="x-none"/>
    </w:rPr>
  </w:style>
  <w:style w:type="character" w:styleId="af3">
    <w:name w:val="footnote reference"/>
    <w:aliases w:val="Footnote symbol,Footnote,Footnote reference number,note TESI,υποσημείωση1"/>
    <w:rsid w:val="00F75010"/>
    <w:rPr>
      <w:vertAlign w:val="superscript"/>
    </w:rPr>
  </w:style>
  <w:style w:type="paragraph" w:styleId="af4">
    <w:name w:val="annotation text"/>
    <w:basedOn w:val="a"/>
    <w:link w:val="Char7"/>
    <w:uiPriority w:val="99"/>
    <w:unhideWhenUsed/>
    <w:rsid w:val="00F75010"/>
    <w:pPr>
      <w:autoSpaceDE/>
      <w:autoSpaceDN/>
      <w:spacing w:after="200" w:line="276" w:lineRule="auto"/>
    </w:pPr>
    <w:rPr>
      <w:rFonts w:ascii="Calibri" w:eastAsia="Calibri" w:hAnsi="Calibri" w:cs="Times New Roman"/>
      <w:sz w:val="20"/>
      <w:szCs w:val="20"/>
      <w:lang w:val="x-none" w:eastAsia="en-US"/>
    </w:rPr>
  </w:style>
  <w:style w:type="character" w:customStyle="1" w:styleId="Char7">
    <w:name w:val="Κείμενο σχολίου Char"/>
    <w:basedOn w:val="a0"/>
    <w:link w:val="af4"/>
    <w:uiPriority w:val="99"/>
    <w:rsid w:val="00F75010"/>
    <w:rPr>
      <w:rFonts w:ascii="Calibri" w:eastAsia="Calibri" w:hAnsi="Calibri" w:cs="Times New Roman"/>
      <w:sz w:val="20"/>
      <w:szCs w:val="20"/>
      <w:lang w:val="x-none"/>
    </w:rPr>
  </w:style>
  <w:style w:type="paragraph" w:styleId="af5">
    <w:name w:val="annotation subject"/>
    <w:basedOn w:val="af4"/>
    <w:next w:val="af4"/>
    <w:link w:val="Char8"/>
    <w:uiPriority w:val="99"/>
    <w:semiHidden/>
    <w:unhideWhenUsed/>
    <w:rsid w:val="00F75010"/>
    <w:rPr>
      <w:b/>
      <w:bCs/>
    </w:rPr>
  </w:style>
  <w:style w:type="character" w:customStyle="1" w:styleId="Char8">
    <w:name w:val="Θέμα σχολίου Char"/>
    <w:basedOn w:val="Char7"/>
    <w:link w:val="af5"/>
    <w:uiPriority w:val="99"/>
    <w:semiHidden/>
    <w:rsid w:val="00F75010"/>
    <w:rPr>
      <w:rFonts w:ascii="Calibri" w:eastAsia="Calibri" w:hAnsi="Calibri" w:cs="Times New Roman"/>
      <w:b/>
      <w:bCs/>
      <w:sz w:val="20"/>
      <w:szCs w:val="20"/>
      <w:lang w:val="x-none"/>
    </w:rPr>
  </w:style>
  <w:style w:type="paragraph" w:customStyle="1" w:styleId="Default">
    <w:name w:val="Default"/>
    <w:rsid w:val="00F75010"/>
    <w:pPr>
      <w:autoSpaceDE w:val="0"/>
      <w:autoSpaceDN w:val="0"/>
      <w:adjustRightInd w:val="0"/>
      <w:spacing w:after="0" w:line="240" w:lineRule="auto"/>
    </w:pPr>
    <w:rPr>
      <w:rFonts w:ascii="Tahoma" w:eastAsia="Calibri" w:hAnsi="Tahoma" w:cs="Tahoma"/>
      <w:color w:val="000000"/>
      <w:sz w:val="24"/>
      <w:szCs w:val="24"/>
      <w:lang w:eastAsia="el-GR"/>
    </w:rPr>
  </w:style>
  <w:style w:type="paragraph" w:customStyle="1" w:styleId="Normal2">
    <w:name w:val="Normal 2"/>
    <w:basedOn w:val="a"/>
    <w:rsid w:val="00F75010"/>
    <w:pPr>
      <w:widowControl w:val="0"/>
      <w:autoSpaceDE/>
      <w:autoSpaceDN/>
      <w:spacing w:before="120"/>
      <w:jc w:val="both"/>
    </w:pPr>
    <w:rPr>
      <w:rFonts w:ascii="UB-Souvenir-Bold" w:hAnsi="UB-Souvenir-Bold" w:cs="Times New Roman"/>
      <w:sz w:val="24"/>
      <w:szCs w:val="20"/>
      <w:lang w:val="en-GB" w:eastAsia="en-US"/>
    </w:rPr>
  </w:style>
  <w:style w:type="paragraph" w:styleId="12">
    <w:name w:val="toc 1"/>
    <w:basedOn w:val="a"/>
    <w:next w:val="a"/>
    <w:autoRedefine/>
    <w:uiPriority w:val="39"/>
    <w:qFormat/>
    <w:rsid w:val="00F75010"/>
    <w:pPr>
      <w:tabs>
        <w:tab w:val="right" w:leader="dot" w:pos="9345"/>
      </w:tabs>
      <w:suppressAutoHyphens/>
      <w:autoSpaceDE/>
      <w:autoSpaceDN/>
      <w:spacing w:line="276" w:lineRule="auto"/>
    </w:pPr>
    <w:rPr>
      <w:rFonts w:ascii="Calibri" w:eastAsia="Microsoft YaHei" w:hAnsi="Calibri" w:cs="Calibri"/>
      <w:b/>
      <w:noProof/>
      <w:sz w:val="24"/>
      <w:szCs w:val="24"/>
      <w:lang w:eastAsia="en-US"/>
    </w:rPr>
  </w:style>
  <w:style w:type="paragraph" w:styleId="af6">
    <w:name w:val="Document Map"/>
    <w:basedOn w:val="a"/>
    <w:link w:val="Char9"/>
    <w:uiPriority w:val="99"/>
    <w:semiHidden/>
    <w:unhideWhenUsed/>
    <w:rsid w:val="00F75010"/>
    <w:pPr>
      <w:autoSpaceDE/>
      <w:autoSpaceDN/>
      <w:spacing w:after="200" w:line="276" w:lineRule="auto"/>
    </w:pPr>
    <w:rPr>
      <w:rFonts w:ascii="Tahoma" w:eastAsia="Calibri" w:hAnsi="Tahoma" w:cs="Times New Roman"/>
      <w:sz w:val="16"/>
      <w:szCs w:val="16"/>
      <w:lang w:val="x-none" w:eastAsia="en-US"/>
    </w:rPr>
  </w:style>
  <w:style w:type="character" w:customStyle="1" w:styleId="Char9">
    <w:name w:val="Χάρτης εγγράφου Char"/>
    <w:basedOn w:val="a0"/>
    <w:link w:val="af6"/>
    <w:uiPriority w:val="99"/>
    <w:semiHidden/>
    <w:rsid w:val="00F75010"/>
    <w:rPr>
      <w:rFonts w:ascii="Tahoma" w:eastAsia="Calibri" w:hAnsi="Tahoma" w:cs="Times New Roman"/>
      <w:sz w:val="16"/>
      <w:szCs w:val="16"/>
      <w:lang w:val="x-none"/>
    </w:rPr>
  </w:style>
  <w:style w:type="paragraph" w:customStyle="1" w:styleId="23">
    <w:name w:val="Σώμα κείμενου 23"/>
    <w:basedOn w:val="a"/>
    <w:rsid w:val="00F75010"/>
    <w:pPr>
      <w:autoSpaceDE/>
      <w:autoSpaceDN/>
      <w:spacing w:after="120" w:line="480" w:lineRule="auto"/>
    </w:pPr>
    <w:rPr>
      <w:rFonts w:ascii="Times New Roman" w:hAnsi="Times New Roman" w:cs="Times New Roman"/>
      <w:sz w:val="24"/>
      <w:szCs w:val="20"/>
      <w:lang w:eastAsia="ar-SA"/>
    </w:rPr>
  </w:style>
  <w:style w:type="character" w:customStyle="1" w:styleId="13">
    <w:name w:val="Τίτλος1"/>
    <w:rsid w:val="00F75010"/>
    <w:rPr>
      <w:b/>
      <w:sz w:val="22"/>
      <w:u w:val="single"/>
    </w:rPr>
  </w:style>
  <w:style w:type="character" w:customStyle="1" w:styleId="STANDOUT">
    <w:name w:val="STANDOUT"/>
    <w:rsid w:val="00F75010"/>
    <w:rPr>
      <w:rFonts w:ascii="HellasArial" w:hAnsi="HellasArial"/>
      <w:b/>
      <w:noProof w:val="0"/>
      <w:sz w:val="22"/>
      <w:lang w:val="en-US"/>
    </w:rPr>
  </w:style>
  <w:style w:type="character" w:customStyle="1" w:styleId="14">
    <w:name w:val="Προεπιλεγμένη γραμματοσειρά1"/>
    <w:rsid w:val="00F75010"/>
  </w:style>
  <w:style w:type="character" w:customStyle="1" w:styleId="af7">
    <w:name w:val="Σύμβολο υποσημείωσης"/>
    <w:rsid w:val="00F75010"/>
    <w:rPr>
      <w:vertAlign w:val="superscript"/>
    </w:rPr>
  </w:style>
  <w:style w:type="character" w:customStyle="1" w:styleId="FootnoteReference1">
    <w:name w:val="Footnote Reference1"/>
    <w:rsid w:val="00F75010"/>
    <w:rPr>
      <w:vertAlign w:val="superscript"/>
    </w:rPr>
  </w:style>
  <w:style w:type="character" w:styleId="af8">
    <w:name w:val="endnote reference"/>
    <w:rsid w:val="00F75010"/>
    <w:rPr>
      <w:vertAlign w:val="superscript"/>
    </w:rPr>
  </w:style>
  <w:style w:type="paragraph" w:customStyle="1" w:styleId="para-2">
    <w:name w:val="para-2"/>
    <w:basedOn w:val="para-1"/>
    <w:rsid w:val="00F75010"/>
    <w:pPr>
      <w:suppressAutoHyphens/>
      <w:ind w:left="1588" w:hanging="1588"/>
    </w:pPr>
    <w:rPr>
      <w:rFonts w:cs="Arial"/>
      <w:lang w:eastAsia="ar-SA"/>
    </w:rPr>
  </w:style>
  <w:style w:type="paragraph" w:customStyle="1" w:styleId="15">
    <w:name w:val="Κείμενο σχολίου1"/>
    <w:basedOn w:val="a"/>
    <w:rsid w:val="00F75010"/>
    <w:pPr>
      <w:suppressAutoHyphens/>
      <w:overflowPunct w:val="0"/>
      <w:autoSpaceDN/>
      <w:textAlignment w:val="baseline"/>
    </w:pPr>
    <w:rPr>
      <w:rFonts w:ascii="Times New Roman" w:hAnsi="Times New Roman" w:cs="Times New Roman"/>
      <w:sz w:val="20"/>
      <w:szCs w:val="20"/>
      <w:lang w:eastAsia="ar-SA"/>
    </w:rPr>
  </w:style>
  <w:style w:type="paragraph" w:styleId="af9">
    <w:name w:val="endnote text"/>
    <w:basedOn w:val="a"/>
    <w:link w:val="Chara"/>
    <w:uiPriority w:val="99"/>
    <w:rsid w:val="00F75010"/>
    <w:pPr>
      <w:suppressAutoHyphens/>
      <w:overflowPunct w:val="0"/>
      <w:autoSpaceDN/>
      <w:textAlignment w:val="baseline"/>
    </w:pPr>
    <w:rPr>
      <w:rFonts w:ascii="Times New Roman" w:hAnsi="Times New Roman" w:cs="Times New Roman"/>
      <w:sz w:val="20"/>
      <w:szCs w:val="20"/>
      <w:lang w:val="x-none" w:eastAsia="ar-SA"/>
    </w:rPr>
  </w:style>
  <w:style w:type="character" w:customStyle="1" w:styleId="Chara">
    <w:name w:val="Κείμενο σημείωσης τέλους Char"/>
    <w:basedOn w:val="a0"/>
    <w:link w:val="af9"/>
    <w:uiPriority w:val="99"/>
    <w:rsid w:val="00F75010"/>
    <w:rPr>
      <w:rFonts w:ascii="Times New Roman" w:eastAsia="Times New Roman" w:hAnsi="Times New Roman" w:cs="Times New Roman"/>
      <w:sz w:val="20"/>
      <w:szCs w:val="20"/>
      <w:lang w:val="x-none" w:eastAsia="ar-SA"/>
    </w:rPr>
  </w:style>
  <w:style w:type="paragraph" w:customStyle="1" w:styleId="Standard">
    <w:name w:val="Standard"/>
    <w:rsid w:val="00F75010"/>
    <w:pPr>
      <w:widowControl w:val="0"/>
      <w:suppressAutoHyphens/>
      <w:spacing w:after="0" w:line="240" w:lineRule="auto"/>
      <w:textAlignment w:val="baseline"/>
    </w:pPr>
    <w:rPr>
      <w:rFonts w:ascii="Times New Roman" w:eastAsia="Times New Roman" w:hAnsi="Times New Roman" w:cs="Tahoma"/>
      <w:kern w:val="1"/>
      <w:sz w:val="24"/>
      <w:szCs w:val="24"/>
      <w:lang w:val="en-US" w:eastAsia="ar-SA"/>
    </w:rPr>
  </w:style>
  <w:style w:type="character" w:customStyle="1" w:styleId="WW8Num5z0">
    <w:name w:val="WW8Num5z0"/>
    <w:rsid w:val="00F75010"/>
    <w:rPr>
      <w:rFonts w:ascii="Arial" w:hAnsi="Arial" w:cs="Times New Roman"/>
      <w:b/>
      <w:sz w:val="22"/>
      <w:szCs w:val="22"/>
      <w:lang w:val="el-GR"/>
    </w:rPr>
  </w:style>
  <w:style w:type="paragraph" w:styleId="22">
    <w:name w:val="Body Text Indent 2"/>
    <w:basedOn w:val="a"/>
    <w:link w:val="2Char1"/>
    <w:unhideWhenUsed/>
    <w:rsid w:val="00F75010"/>
    <w:pPr>
      <w:autoSpaceDE/>
      <w:autoSpaceDN/>
      <w:spacing w:after="120" w:line="480" w:lineRule="auto"/>
      <w:ind w:left="283"/>
    </w:pPr>
    <w:rPr>
      <w:rFonts w:ascii="Calibri" w:eastAsia="Calibri" w:hAnsi="Calibri" w:cs="Times New Roman"/>
      <w:lang w:val="x-none" w:eastAsia="en-US"/>
    </w:rPr>
  </w:style>
  <w:style w:type="character" w:customStyle="1" w:styleId="2Char1">
    <w:name w:val="Σώμα κείμενου με εσοχή 2 Char"/>
    <w:basedOn w:val="a0"/>
    <w:link w:val="22"/>
    <w:rsid w:val="00F75010"/>
    <w:rPr>
      <w:rFonts w:ascii="Calibri" w:eastAsia="Calibri" w:hAnsi="Calibri" w:cs="Times New Roman"/>
      <w:lang w:val="x-none"/>
    </w:rPr>
  </w:style>
  <w:style w:type="character" w:styleId="afa">
    <w:name w:val="annotation reference"/>
    <w:uiPriority w:val="99"/>
    <w:semiHidden/>
    <w:unhideWhenUsed/>
    <w:rsid w:val="00F75010"/>
    <w:rPr>
      <w:sz w:val="16"/>
      <w:szCs w:val="16"/>
    </w:rPr>
  </w:style>
  <w:style w:type="numbering" w:customStyle="1" w:styleId="16">
    <w:name w:val="Χωρίς λίστα1"/>
    <w:next w:val="a2"/>
    <w:uiPriority w:val="99"/>
    <w:semiHidden/>
    <w:unhideWhenUsed/>
    <w:rsid w:val="00F75010"/>
  </w:style>
  <w:style w:type="table" w:customStyle="1" w:styleId="17">
    <w:name w:val="Πλέγμα πίνακα1"/>
    <w:basedOn w:val="a1"/>
    <w:next w:val="ac"/>
    <w:rsid w:val="00F75010"/>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Χωρίς λίστα2"/>
    <w:next w:val="a2"/>
    <w:uiPriority w:val="99"/>
    <w:semiHidden/>
    <w:unhideWhenUsed/>
    <w:rsid w:val="00F75010"/>
  </w:style>
  <w:style w:type="table" w:customStyle="1" w:styleId="25">
    <w:name w:val="Πλέγμα πίνακα2"/>
    <w:basedOn w:val="a1"/>
    <w:next w:val="ac"/>
    <w:rsid w:val="00F75010"/>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0"/>
    <w:next w:val="a"/>
    <w:uiPriority w:val="39"/>
    <w:unhideWhenUsed/>
    <w:qFormat/>
    <w:rsid w:val="00F75010"/>
    <w:pPr>
      <w:keepLines/>
      <w:autoSpaceDE/>
      <w:autoSpaceDN/>
      <w:spacing w:before="480" w:line="276" w:lineRule="auto"/>
      <w:ind w:left="0" w:firstLine="0"/>
      <w:jc w:val="left"/>
      <w:outlineLvl w:val="9"/>
    </w:pPr>
    <w:rPr>
      <w:color w:val="365F91"/>
      <w:kern w:val="0"/>
      <w:sz w:val="28"/>
      <w:szCs w:val="28"/>
      <w:lang w:val="en-US" w:eastAsia="en-US"/>
    </w:rPr>
  </w:style>
  <w:style w:type="paragraph" w:styleId="26">
    <w:name w:val="toc 2"/>
    <w:basedOn w:val="a"/>
    <w:next w:val="a"/>
    <w:autoRedefine/>
    <w:uiPriority w:val="39"/>
    <w:unhideWhenUsed/>
    <w:qFormat/>
    <w:rsid w:val="00F75010"/>
    <w:pPr>
      <w:autoSpaceDE/>
      <w:autoSpaceDN/>
      <w:spacing w:after="100" w:line="276" w:lineRule="auto"/>
      <w:ind w:left="220"/>
    </w:pPr>
    <w:rPr>
      <w:rFonts w:ascii="Calibri" w:eastAsia="Calibri" w:hAnsi="Calibri" w:cs="Times New Roman"/>
      <w:lang w:eastAsia="en-US"/>
    </w:rPr>
  </w:style>
  <w:style w:type="paragraph" w:styleId="32">
    <w:name w:val="toc 3"/>
    <w:basedOn w:val="a"/>
    <w:next w:val="a"/>
    <w:autoRedefine/>
    <w:uiPriority w:val="39"/>
    <w:unhideWhenUsed/>
    <w:qFormat/>
    <w:rsid w:val="00F75010"/>
    <w:pPr>
      <w:tabs>
        <w:tab w:val="right" w:leader="dot" w:pos="9629"/>
      </w:tabs>
      <w:autoSpaceDE/>
      <w:autoSpaceDN/>
      <w:spacing w:after="100" w:line="276" w:lineRule="auto"/>
      <w:ind w:left="440"/>
    </w:pPr>
    <w:rPr>
      <w:rFonts w:ascii="Calibri" w:eastAsia="Microsoft YaHei" w:hAnsi="Calibri" w:cs="Calibri"/>
      <w:noProof/>
      <w:lang w:val="en-US" w:eastAsia="en-US"/>
    </w:rPr>
  </w:style>
  <w:style w:type="paragraph" w:styleId="40">
    <w:name w:val="toc 4"/>
    <w:basedOn w:val="a"/>
    <w:next w:val="a"/>
    <w:autoRedefine/>
    <w:uiPriority w:val="39"/>
    <w:unhideWhenUsed/>
    <w:rsid w:val="00F75010"/>
    <w:pPr>
      <w:autoSpaceDE/>
      <w:autoSpaceDN/>
      <w:spacing w:after="100" w:line="276" w:lineRule="auto"/>
      <w:ind w:left="660"/>
    </w:pPr>
    <w:rPr>
      <w:rFonts w:ascii="Calibri" w:hAnsi="Calibri" w:cs="Times New Roman"/>
      <w:lang w:val="en-US" w:eastAsia="en-US"/>
    </w:rPr>
  </w:style>
  <w:style w:type="paragraph" w:styleId="50">
    <w:name w:val="toc 5"/>
    <w:basedOn w:val="a"/>
    <w:next w:val="a"/>
    <w:autoRedefine/>
    <w:uiPriority w:val="39"/>
    <w:unhideWhenUsed/>
    <w:rsid w:val="00F75010"/>
    <w:pPr>
      <w:autoSpaceDE/>
      <w:autoSpaceDN/>
      <w:spacing w:after="100" w:line="276" w:lineRule="auto"/>
      <w:ind w:left="880"/>
    </w:pPr>
    <w:rPr>
      <w:rFonts w:ascii="Calibri" w:hAnsi="Calibri" w:cs="Times New Roman"/>
      <w:lang w:val="en-US" w:eastAsia="en-US"/>
    </w:rPr>
  </w:style>
  <w:style w:type="paragraph" w:styleId="60">
    <w:name w:val="toc 6"/>
    <w:basedOn w:val="a"/>
    <w:next w:val="a"/>
    <w:autoRedefine/>
    <w:uiPriority w:val="39"/>
    <w:unhideWhenUsed/>
    <w:rsid w:val="00F75010"/>
    <w:pPr>
      <w:autoSpaceDE/>
      <w:autoSpaceDN/>
      <w:spacing w:after="100" w:line="276" w:lineRule="auto"/>
      <w:ind w:left="1100"/>
    </w:pPr>
    <w:rPr>
      <w:rFonts w:ascii="Calibri" w:hAnsi="Calibri" w:cs="Times New Roman"/>
      <w:lang w:val="en-US" w:eastAsia="en-US"/>
    </w:rPr>
  </w:style>
  <w:style w:type="paragraph" w:styleId="70">
    <w:name w:val="toc 7"/>
    <w:basedOn w:val="a"/>
    <w:next w:val="a"/>
    <w:autoRedefine/>
    <w:uiPriority w:val="39"/>
    <w:unhideWhenUsed/>
    <w:rsid w:val="00F75010"/>
    <w:pPr>
      <w:autoSpaceDE/>
      <w:autoSpaceDN/>
      <w:spacing w:after="100" w:line="276" w:lineRule="auto"/>
      <w:ind w:left="1320"/>
    </w:pPr>
    <w:rPr>
      <w:rFonts w:ascii="Calibri" w:hAnsi="Calibri" w:cs="Times New Roman"/>
      <w:lang w:val="en-US" w:eastAsia="en-US"/>
    </w:rPr>
  </w:style>
  <w:style w:type="paragraph" w:styleId="80">
    <w:name w:val="toc 8"/>
    <w:basedOn w:val="a"/>
    <w:next w:val="a"/>
    <w:autoRedefine/>
    <w:uiPriority w:val="39"/>
    <w:unhideWhenUsed/>
    <w:rsid w:val="00F75010"/>
    <w:pPr>
      <w:autoSpaceDE/>
      <w:autoSpaceDN/>
      <w:spacing w:after="100" w:line="276" w:lineRule="auto"/>
      <w:ind w:left="1540"/>
    </w:pPr>
    <w:rPr>
      <w:rFonts w:ascii="Calibri" w:hAnsi="Calibri" w:cs="Times New Roman"/>
      <w:lang w:val="en-US" w:eastAsia="en-US"/>
    </w:rPr>
  </w:style>
  <w:style w:type="paragraph" w:styleId="90">
    <w:name w:val="toc 9"/>
    <w:basedOn w:val="a"/>
    <w:next w:val="a"/>
    <w:autoRedefine/>
    <w:uiPriority w:val="39"/>
    <w:unhideWhenUsed/>
    <w:rsid w:val="00F75010"/>
    <w:pPr>
      <w:autoSpaceDE/>
      <w:autoSpaceDN/>
      <w:spacing w:after="100" w:line="276" w:lineRule="auto"/>
      <w:ind w:left="1760"/>
    </w:pPr>
    <w:rPr>
      <w:rFonts w:ascii="Calibri" w:hAnsi="Calibri" w:cs="Times New Roman"/>
      <w:lang w:val="en-US" w:eastAsia="en-US"/>
    </w:rPr>
  </w:style>
  <w:style w:type="numbering" w:customStyle="1" w:styleId="1">
    <w:name w:val="Στυλ1"/>
    <w:uiPriority w:val="99"/>
    <w:rsid w:val="00F75010"/>
    <w:pPr>
      <w:numPr>
        <w:numId w:val="7"/>
      </w:numPr>
    </w:pPr>
  </w:style>
  <w:style w:type="character" w:customStyle="1" w:styleId="afc">
    <w:name w:val="Χαρακτήρες υποσημείωσης"/>
    <w:rsid w:val="00F75010"/>
  </w:style>
  <w:style w:type="character" w:customStyle="1" w:styleId="DeltaViewInsertion">
    <w:name w:val="DeltaView Insertion"/>
    <w:rsid w:val="00F75010"/>
    <w:rPr>
      <w:b/>
      <w:i/>
      <w:spacing w:val="0"/>
      <w:lang w:val="el-GR"/>
    </w:rPr>
  </w:style>
  <w:style w:type="character" w:customStyle="1" w:styleId="NormalBoldChar">
    <w:name w:val="NormalBold Char"/>
    <w:rsid w:val="00F75010"/>
    <w:rPr>
      <w:rFonts w:ascii="Times New Roman" w:eastAsia="Times New Roman" w:hAnsi="Times New Roman" w:cs="Times New Roman"/>
      <w:b/>
      <w:sz w:val="24"/>
      <w:lang w:val="el-GR"/>
    </w:rPr>
  </w:style>
  <w:style w:type="paragraph" w:customStyle="1" w:styleId="ChapterTitle">
    <w:name w:val="ChapterTitle"/>
    <w:basedOn w:val="a"/>
    <w:next w:val="a"/>
    <w:rsid w:val="00F75010"/>
    <w:pPr>
      <w:keepNext/>
      <w:suppressAutoHyphens/>
      <w:autoSpaceDE/>
      <w:autoSpaceDN/>
      <w:spacing w:before="120" w:after="360" w:line="276" w:lineRule="auto"/>
      <w:jc w:val="center"/>
    </w:pPr>
    <w:rPr>
      <w:rFonts w:ascii="Calibri" w:hAnsi="Calibri" w:cs="Calibri"/>
      <w:b/>
      <w:kern w:val="1"/>
      <w:lang w:eastAsia="zh-CN"/>
    </w:rPr>
  </w:style>
  <w:style w:type="paragraph" w:customStyle="1" w:styleId="SectionTitle">
    <w:name w:val="SectionTitle"/>
    <w:basedOn w:val="a"/>
    <w:next w:val="10"/>
    <w:rsid w:val="00F75010"/>
    <w:pPr>
      <w:keepNext/>
      <w:suppressAutoHyphens/>
      <w:autoSpaceDE/>
      <w:autoSpaceDN/>
      <w:spacing w:before="120" w:after="360" w:line="276" w:lineRule="auto"/>
      <w:ind w:firstLine="397"/>
      <w:jc w:val="center"/>
    </w:pPr>
    <w:rPr>
      <w:rFonts w:ascii="Calibri" w:hAnsi="Calibri" w:cs="Calibri"/>
      <w:b/>
      <w:smallCaps/>
      <w:kern w:val="1"/>
      <w:sz w:val="28"/>
      <w:lang w:eastAsia="zh-CN"/>
    </w:rPr>
  </w:style>
  <w:style w:type="character" w:customStyle="1" w:styleId="WW8Num1z0">
    <w:name w:val="WW8Num1z0"/>
    <w:rsid w:val="00F75010"/>
  </w:style>
  <w:style w:type="character" w:customStyle="1" w:styleId="WW8Num1z1">
    <w:name w:val="WW8Num1z1"/>
    <w:rsid w:val="00F75010"/>
  </w:style>
  <w:style w:type="character" w:customStyle="1" w:styleId="WW8Num1z2">
    <w:name w:val="WW8Num1z2"/>
    <w:rsid w:val="00F75010"/>
  </w:style>
  <w:style w:type="character" w:customStyle="1" w:styleId="WW8Num1z3">
    <w:name w:val="WW8Num1z3"/>
    <w:rsid w:val="00F75010"/>
  </w:style>
  <w:style w:type="character" w:customStyle="1" w:styleId="WW8Num1z4">
    <w:name w:val="WW8Num1z4"/>
    <w:rsid w:val="00F75010"/>
  </w:style>
  <w:style w:type="character" w:customStyle="1" w:styleId="WW8Num1z5">
    <w:name w:val="WW8Num1z5"/>
    <w:rsid w:val="00F75010"/>
  </w:style>
  <w:style w:type="character" w:customStyle="1" w:styleId="WW8Num1z6">
    <w:name w:val="WW8Num1z6"/>
    <w:rsid w:val="00F75010"/>
  </w:style>
  <w:style w:type="character" w:customStyle="1" w:styleId="WW8Num1z7">
    <w:name w:val="WW8Num1z7"/>
    <w:rsid w:val="00F75010"/>
  </w:style>
  <w:style w:type="character" w:customStyle="1" w:styleId="WW8Num1z8">
    <w:name w:val="WW8Num1z8"/>
    <w:rsid w:val="00F75010"/>
  </w:style>
  <w:style w:type="character" w:customStyle="1" w:styleId="WW8Num2z0">
    <w:name w:val="WW8Num2z0"/>
    <w:rsid w:val="00F75010"/>
  </w:style>
  <w:style w:type="character" w:customStyle="1" w:styleId="WW8Num2z1">
    <w:name w:val="WW8Num2z1"/>
    <w:rsid w:val="00F75010"/>
  </w:style>
  <w:style w:type="character" w:customStyle="1" w:styleId="WW8Num2z2">
    <w:name w:val="WW8Num2z2"/>
    <w:rsid w:val="00F75010"/>
  </w:style>
  <w:style w:type="character" w:customStyle="1" w:styleId="WW8Num2z3">
    <w:name w:val="WW8Num2z3"/>
    <w:rsid w:val="00F75010"/>
  </w:style>
  <w:style w:type="character" w:customStyle="1" w:styleId="WW8Num2z4">
    <w:name w:val="WW8Num2z4"/>
    <w:rsid w:val="00F75010"/>
  </w:style>
  <w:style w:type="character" w:customStyle="1" w:styleId="WW8Num2z5">
    <w:name w:val="WW8Num2z5"/>
    <w:rsid w:val="00F75010"/>
  </w:style>
  <w:style w:type="character" w:customStyle="1" w:styleId="WW8Num2z6">
    <w:name w:val="WW8Num2z6"/>
    <w:rsid w:val="00F75010"/>
  </w:style>
  <w:style w:type="character" w:customStyle="1" w:styleId="WW8Num2z7">
    <w:name w:val="WW8Num2z7"/>
    <w:rsid w:val="00F75010"/>
  </w:style>
  <w:style w:type="character" w:customStyle="1" w:styleId="WW8Num2z8">
    <w:name w:val="WW8Num2z8"/>
    <w:rsid w:val="00F75010"/>
  </w:style>
  <w:style w:type="character" w:customStyle="1" w:styleId="WW8Num3z0">
    <w:name w:val="WW8Num3z0"/>
    <w:rsid w:val="00F75010"/>
  </w:style>
  <w:style w:type="character" w:customStyle="1" w:styleId="WW8Num4z0">
    <w:name w:val="WW8Num4z0"/>
    <w:rsid w:val="00F75010"/>
  </w:style>
  <w:style w:type="character" w:customStyle="1" w:styleId="WW8Num5z1">
    <w:name w:val="WW8Num5z1"/>
    <w:rsid w:val="00F75010"/>
  </w:style>
  <w:style w:type="character" w:customStyle="1" w:styleId="WW8Num5z2">
    <w:name w:val="WW8Num5z2"/>
    <w:rsid w:val="00F75010"/>
  </w:style>
  <w:style w:type="character" w:customStyle="1" w:styleId="WW8Num5z3">
    <w:name w:val="WW8Num5z3"/>
    <w:rsid w:val="00F75010"/>
  </w:style>
  <w:style w:type="character" w:customStyle="1" w:styleId="WW8Num5z4">
    <w:name w:val="WW8Num5z4"/>
    <w:rsid w:val="00F75010"/>
  </w:style>
  <w:style w:type="character" w:customStyle="1" w:styleId="WW8Num5z5">
    <w:name w:val="WW8Num5z5"/>
    <w:rsid w:val="00F75010"/>
  </w:style>
  <w:style w:type="character" w:customStyle="1" w:styleId="WW8Num5z6">
    <w:name w:val="WW8Num5z6"/>
    <w:rsid w:val="00F75010"/>
  </w:style>
  <w:style w:type="character" w:customStyle="1" w:styleId="WW8Num5z7">
    <w:name w:val="WW8Num5z7"/>
    <w:rsid w:val="00F75010"/>
  </w:style>
  <w:style w:type="character" w:customStyle="1" w:styleId="WW8Num5z8">
    <w:name w:val="WW8Num5z8"/>
    <w:rsid w:val="00F75010"/>
  </w:style>
  <w:style w:type="character" w:customStyle="1" w:styleId="WW8Num6z0">
    <w:name w:val="WW8Num6z0"/>
    <w:rsid w:val="00F75010"/>
    <w:rPr>
      <w:rFonts w:ascii="Times New Roman" w:hAnsi="Times New Roman" w:cs="Times New Roman"/>
    </w:rPr>
  </w:style>
  <w:style w:type="character" w:customStyle="1" w:styleId="WW8Num6z1">
    <w:name w:val="WW8Num6z1"/>
    <w:rsid w:val="00F75010"/>
  </w:style>
  <w:style w:type="character" w:customStyle="1" w:styleId="WW8Num6z2">
    <w:name w:val="WW8Num6z2"/>
    <w:rsid w:val="00F75010"/>
  </w:style>
  <w:style w:type="character" w:customStyle="1" w:styleId="WW8Num6z3">
    <w:name w:val="WW8Num6z3"/>
    <w:rsid w:val="00F75010"/>
  </w:style>
  <w:style w:type="character" w:customStyle="1" w:styleId="WW8Num6z4">
    <w:name w:val="WW8Num6z4"/>
    <w:rsid w:val="00F75010"/>
  </w:style>
  <w:style w:type="character" w:customStyle="1" w:styleId="WW8Num6z5">
    <w:name w:val="WW8Num6z5"/>
    <w:rsid w:val="00F75010"/>
  </w:style>
  <w:style w:type="character" w:customStyle="1" w:styleId="WW8Num6z6">
    <w:name w:val="WW8Num6z6"/>
    <w:rsid w:val="00F75010"/>
  </w:style>
  <w:style w:type="character" w:customStyle="1" w:styleId="WW8Num6z7">
    <w:name w:val="WW8Num6z7"/>
    <w:rsid w:val="00F75010"/>
  </w:style>
  <w:style w:type="character" w:customStyle="1" w:styleId="WW8Num6z8">
    <w:name w:val="WW8Num6z8"/>
    <w:rsid w:val="00F75010"/>
  </w:style>
  <w:style w:type="character" w:customStyle="1" w:styleId="WW8Num7z0">
    <w:name w:val="WW8Num7z0"/>
    <w:rsid w:val="00F75010"/>
  </w:style>
  <w:style w:type="character" w:customStyle="1" w:styleId="WW8Num7z1">
    <w:name w:val="WW8Num7z1"/>
    <w:rsid w:val="00F75010"/>
  </w:style>
  <w:style w:type="character" w:customStyle="1" w:styleId="WW8Num7z2">
    <w:name w:val="WW8Num7z2"/>
    <w:rsid w:val="00F75010"/>
  </w:style>
  <w:style w:type="character" w:customStyle="1" w:styleId="WW8Num7z3">
    <w:name w:val="WW8Num7z3"/>
    <w:rsid w:val="00F75010"/>
  </w:style>
  <w:style w:type="character" w:customStyle="1" w:styleId="WW8Num7z4">
    <w:name w:val="WW8Num7z4"/>
    <w:rsid w:val="00F75010"/>
  </w:style>
  <w:style w:type="character" w:customStyle="1" w:styleId="WW8Num7z5">
    <w:name w:val="WW8Num7z5"/>
    <w:rsid w:val="00F75010"/>
  </w:style>
  <w:style w:type="character" w:customStyle="1" w:styleId="WW8Num7z6">
    <w:name w:val="WW8Num7z6"/>
    <w:rsid w:val="00F75010"/>
  </w:style>
  <w:style w:type="character" w:customStyle="1" w:styleId="WW8Num7z7">
    <w:name w:val="WW8Num7z7"/>
    <w:rsid w:val="00F75010"/>
  </w:style>
  <w:style w:type="character" w:customStyle="1" w:styleId="WW8Num7z8">
    <w:name w:val="WW8Num7z8"/>
    <w:rsid w:val="00F75010"/>
  </w:style>
  <w:style w:type="character" w:customStyle="1" w:styleId="WW8Num8z0">
    <w:name w:val="WW8Num8z0"/>
    <w:rsid w:val="00F75010"/>
    <w:rPr>
      <w:rFonts w:cs="Calibri"/>
      <w:b w:val="0"/>
      <w:bCs w:val="0"/>
      <w:i w:val="0"/>
      <w:iCs w:val="0"/>
      <w:color w:val="000000"/>
      <w:sz w:val="22"/>
      <w:szCs w:val="22"/>
    </w:rPr>
  </w:style>
  <w:style w:type="character" w:customStyle="1" w:styleId="WW8Num8z1">
    <w:name w:val="WW8Num8z1"/>
    <w:rsid w:val="00F75010"/>
  </w:style>
  <w:style w:type="character" w:customStyle="1" w:styleId="WW8Num8z2">
    <w:name w:val="WW8Num8z2"/>
    <w:rsid w:val="00F75010"/>
  </w:style>
  <w:style w:type="character" w:customStyle="1" w:styleId="WW8Num8z3">
    <w:name w:val="WW8Num8z3"/>
    <w:rsid w:val="00F75010"/>
  </w:style>
  <w:style w:type="character" w:customStyle="1" w:styleId="WW8Num8z4">
    <w:name w:val="WW8Num8z4"/>
    <w:rsid w:val="00F75010"/>
  </w:style>
  <w:style w:type="character" w:customStyle="1" w:styleId="WW8Num8z5">
    <w:name w:val="WW8Num8z5"/>
    <w:rsid w:val="00F75010"/>
  </w:style>
  <w:style w:type="character" w:customStyle="1" w:styleId="WW8Num8z6">
    <w:name w:val="WW8Num8z6"/>
    <w:rsid w:val="00F75010"/>
  </w:style>
  <w:style w:type="character" w:customStyle="1" w:styleId="WW8Num8z7">
    <w:name w:val="WW8Num8z7"/>
    <w:rsid w:val="00F75010"/>
  </w:style>
  <w:style w:type="character" w:customStyle="1" w:styleId="WW8Num8z8">
    <w:name w:val="WW8Num8z8"/>
    <w:rsid w:val="00F75010"/>
  </w:style>
  <w:style w:type="character" w:customStyle="1" w:styleId="WW8Num4z1">
    <w:name w:val="WW8Num4z1"/>
    <w:rsid w:val="00F75010"/>
  </w:style>
  <w:style w:type="character" w:customStyle="1" w:styleId="WW8Num4z2">
    <w:name w:val="WW8Num4z2"/>
    <w:rsid w:val="00F75010"/>
  </w:style>
  <w:style w:type="character" w:customStyle="1" w:styleId="WW8Num4z3">
    <w:name w:val="WW8Num4z3"/>
    <w:rsid w:val="00F75010"/>
  </w:style>
  <w:style w:type="character" w:customStyle="1" w:styleId="WW8Num4z4">
    <w:name w:val="WW8Num4z4"/>
    <w:rsid w:val="00F75010"/>
  </w:style>
  <w:style w:type="character" w:customStyle="1" w:styleId="WW8Num4z5">
    <w:name w:val="WW8Num4z5"/>
    <w:rsid w:val="00F75010"/>
  </w:style>
  <w:style w:type="character" w:customStyle="1" w:styleId="WW8Num4z6">
    <w:name w:val="WW8Num4z6"/>
    <w:rsid w:val="00F75010"/>
  </w:style>
  <w:style w:type="character" w:customStyle="1" w:styleId="WW8Num4z7">
    <w:name w:val="WW8Num4z7"/>
    <w:rsid w:val="00F75010"/>
  </w:style>
  <w:style w:type="character" w:customStyle="1" w:styleId="WW8Num4z8">
    <w:name w:val="WW8Num4z8"/>
    <w:rsid w:val="00F75010"/>
  </w:style>
  <w:style w:type="character" w:customStyle="1" w:styleId="WW8Num9z0">
    <w:name w:val="WW8Num9z0"/>
    <w:rsid w:val="00F75010"/>
  </w:style>
  <w:style w:type="character" w:customStyle="1" w:styleId="WW8Num9z1">
    <w:name w:val="WW8Num9z1"/>
    <w:rsid w:val="00F75010"/>
  </w:style>
  <w:style w:type="character" w:customStyle="1" w:styleId="WW8Num9z2">
    <w:name w:val="WW8Num9z2"/>
    <w:rsid w:val="00F75010"/>
  </w:style>
  <w:style w:type="character" w:customStyle="1" w:styleId="WW8Num9z3">
    <w:name w:val="WW8Num9z3"/>
    <w:rsid w:val="00F75010"/>
  </w:style>
  <w:style w:type="character" w:customStyle="1" w:styleId="WW8Num9z4">
    <w:name w:val="WW8Num9z4"/>
    <w:rsid w:val="00F75010"/>
  </w:style>
  <w:style w:type="character" w:customStyle="1" w:styleId="WW8Num9z5">
    <w:name w:val="WW8Num9z5"/>
    <w:rsid w:val="00F75010"/>
  </w:style>
  <w:style w:type="character" w:customStyle="1" w:styleId="WW8Num9z6">
    <w:name w:val="WW8Num9z6"/>
    <w:rsid w:val="00F75010"/>
  </w:style>
  <w:style w:type="character" w:customStyle="1" w:styleId="WW8Num9z7">
    <w:name w:val="WW8Num9z7"/>
    <w:rsid w:val="00F75010"/>
  </w:style>
  <w:style w:type="character" w:customStyle="1" w:styleId="WW8Num9z8">
    <w:name w:val="WW8Num9z8"/>
    <w:rsid w:val="00F75010"/>
  </w:style>
  <w:style w:type="character" w:customStyle="1" w:styleId="41">
    <w:name w:val="Προεπιλεγμένη γραμματοσειρά4"/>
    <w:rsid w:val="00F75010"/>
  </w:style>
  <w:style w:type="character" w:customStyle="1" w:styleId="WW8Num10z0">
    <w:name w:val="WW8Num10z0"/>
    <w:rsid w:val="00F75010"/>
  </w:style>
  <w:style w:type="character" w:customStyle="1" w:styleId="WW8Num10z1">
    <w:name w:val="WW8Num10z1"/>
    <w:rsid w:val="00F75010"/>
  </w:style>
  <w:style w:type="character" w:customStyle="1" w:styleId="WW8Num10z2">
    <w:name w:val="WW8Num10z2"/>
    <w:rsid w:val="00F75010"/>
  </w:style>
  <w:style w:type="character" w:customStyle="1" w:styleId="WW8Num10z3">
    <w:name w:val="WW8Num10z3"/>
    <w:rsid w:val="00F75010"/>
  </w:style>
  <w:style w:type="character" w:customStyle="1" w:styleId="WW8Num10z4">
    <w:name w:val="WW8Num10z4"/>
    <w:rsid w:val="00F75010"/>
  </w:style>
  <w:style w:type="character" w:customStyle="1" w:styleId="WW8Num10z5">
    <w:name w:val="WW8Num10z5"/>
    <w:rsid w:val="00F75010"/>
  </w:style>
  <w:style w:type="character" w:customStyle="1" w:styleId="WW8Num10z6">
    <w:name w:val="WW8Num10z6"/>
    <w:rsid w:val="00F75010"/>
  </w:style>
  <w:style w:type="character" w:customStyle="1" w:styleId="WW8Num10z7">
    <w:name w:val="WW8Num10z7"/>
    <w:rsid w:val="00F75010"/>
  </w:style>
  <w:style w:type="character" w:customStyle="1" w:styleId="WW8Num10z8">
    <w:name w:val="WW8Num10z8"/>
    <w:rsid w:val="00F75010"/>
  </w:style>
  <w:style w:type="character" w:customStyle="1" w:styleId="33">
    <w:name w:val="Προεπιλεγμένη γραμματοσειρά3"/>
    <w:rsid w:val="00F75010"/>
  </w:style>
  <w:style w:type="character" w:customStyle="1" w:styleId="WW8Num3z1">
    <w:name w:val="WW8Num3z1"/>
    <w:rsid w:val="00F75010"/>
  </w:style>
  <w:style w:type="character" w:customStyle="1" w:styleId="WW8Num3z2">
    <w:name w:val="WW8Num3z2"/>
    <w:rsid w:val="00F75010"/>
  </w:style>
  <w:style w:type="character" w:customStyle="1" w:styleId="WW8Num3z3">
    <w:name w:val="WW8Num3z3"/>
    <w:rsid w:val="00F75010"/>
  </w:style>
  <w:style w:type="character" w:customStyle="1" w:styleId="WW8Num3z4">
    <w:name w:val="WW8Num3z4"/>
    <w:rsid w:val="00F75010"/>
  </w:style>
  <w:style w:type="character" w:customStyle="1" w:styleId="WW8Num3z5">
    <w:name w:val="WW8Num3z5"/>
    <w:rsid w:val="00F75010"/>
  </w:style>
  <w:style w:type="character" w:customStyle="1" w:styleId="WW8Num3z6">
    <w:name w:val="WW8Num3z6"/>
    <w:rsid w:val="00F75010"/>
  </w:style>
  <w:style w:type="character" w:customStyle="1" w:styleId="WW8Num3z7">
    <w:name w:val="WW8Num3z7"/>
    <w:rsid w:val="00F75010"/>
  </w:style>
  <w:style w:type="character" w:customStyle="1" w:styleId="WW8Num3z8">
    <w:name w:val="WW8Num3z8"/>
    <w:rsid w:val="00F75010"/>
  </w:style>
  <w:style w:type="character" w:customStyle="1" w:styleId="WW8Num11z0">
    <w:name w:val="WW8Num11z0"/>
    <w:rsid w:val="00F75010"/>
  </w:style>
  <w:style w:type="character" w:customStyle="1" w:styleId="WW8Num11z1">
    <w:name w:val="WW8Num11z1"/>
    <w:rsid w:val="00F75010"/>
  </w:style>
  <w:style w:type="character" w:customStyle="1" w:styleId="WW8Num11z2">
    <w:name w:val="WW8Num11z2"/>
    <w:rsid w:val="00F75010"/>
  </w:style>
  <w:style w:type="character" w:customStyle="1" w:styleId="WW8Num11z3">
    <w:name w:val="WW8Num11z3"/>
    <w:rsid w:val="00F75010"/>
  </w:style>
  <w:style w:type="character" w:customStyle="1" w:styleId="WW8Num11z4">
    <w:name w:val="WW8Num11z4"/>
    <w:rsid w:val="00F75010"/>
  </w:style>
  <w:style w:type="character" w:customStyle="1" w:styleId="WW8Num11z5">
    <w:name w:val="WW8Num11z5"/>
    <w:rsid w:val="00F75010"/>
  </w:style>
  <w:style w:type="character" w:customStyle="1" w:styleId="WW8Num11z6">
    <w:name w:val="WW8Num11z6"/>
    <w:rsid w:val="00F75010"/>
  </w:style>
  <w:style w:type="character" w:customStyle="1" w:styleId="WW8Num11z7">
    <w:name w:val="WW8Num11z7"/>
    <w:rsid w:val="00F75010"/>
  </w:style>
  <w:style w:type="character" w:customStyle="1" w:styleId="WW8Num11z8">
    <w:name w:val="WW8Num11z8"/>
    <w:rsid w:val="00F75010"/>
  </w:style>
  <w:style w:type="character" w:customStyle="1" w:styleId="WW8Num12z0">
    <w:name w:val="WW8Num12z0"/>
    <w:rsid w:val="00F75010"/>
  </w:style>
  <w:style w:type="character" w:customStyle="1" w:styleId="WW8Num12z1">
    <w:name w:val="WW8Num12z1"/>
    <w:rsid w:val="00F75010"/>
  </w:style>
  <w:style w:type="character" w:customStyle="1" w:styleId="WW8Num12z2">
    <w:name w:val="WW8Num12z2"/>
    <w:rsid w:val="00F75010"/>
  </w:style>
  <w:style w:type="character" w:customStyle="1" w:styleId="WW8Num12z3">
    <w:name w:val="WW8Num12z3"/>
    <w:rsid w:val="00F75010"/>
  </w:style>
  <w:style w:type="character" w:customStyle="1" w:styleId="WW8Num12z4">
    <w:name w:val="WW8Num12z4"/>
    <w:rsid w:val="00F75010"/>
  </w:style>
  <w:style w:type="character" w:customStyle="1" w:styleId="WW8Num12z5">
    <w:name w:val="WW8Num12z5"/>
    <w:rsid w:val="00F75010"/>
  </w:style>
  <w:style w:type="character" w:customStyle="1" w:styleId="WW8Num12z6">
    <w:name w:val="WW8Num12z6"/>
    <w:rsid w:val="00F75010"/>
  </w:style>
  <w:style w:type="character" w:customStyle="1" w:styleId="WW8Num12z7">
    <w:name w:val="WW8Num12z7"/>
    <w:rsid w:val="00F75010"/>
  </w:style>
  <w:style w:type="character" w:customStyle="1" w:styleId="WW8Num12z8">
    <w:name w:val="WW8Num12z8"/>
    <w:rsid w:val="00F75010"/>
  </w:style>
  <w:style w:type="character" w:customStyle="1" w:styleId="27">
    <w:name w:val="Προεπιλεγμένη γραμματοσειρά2"/>
    <w:rsid w:val="00F75010"/>
  </w:style>
  <w:style w:type="character" w:customStyle="1" w:styleId="51">
    <w:name w:val="Προεπιλεγμένη γραμματοσειρά5"/>
    <w:rsid w:val="00F75010"/>
  </w:style>
  <w:style w:type="character" w:customStyle="1" w:styleId="Char10">
    <w:name w:val="Κεφαλίδα Char1"/>
    <w:rsid w:val="00F75010"/>
    <w:rPr>
      <w:rFonts w:ascii="Calibri" w:eastAsia="Calibri" w:hAnsi="Calibri" w:cs="Times New Roman"/>
    </w:rPr>
  </w:style>
  <w:style w:type="character" w:customStyle="1" w:styleId="ListLabel1">
    <w:name w:val="ListLabel 1"/>
    <w:rsid w:val="00F75010"/>
    <w:rPr>
      <w:rFonts w:cs="Courier New"/>
    </w:rPr>
  </w:style>
  <w:style w:type="character" w:customStyle="1" w:styleId="afd">
    <w:name w:val="Χαρακτήρες αρίθμησης"/>
    <w:rsid w:val="00F75010"/>
  </w:style>
  <w:style w:type="character" w:customStyle="1" w:styleId="afe">
    <w:name w:val="Κουκκίδες"/>
    <w:rsid w:val="00F75010"/>
    <w:rPr>
      <w:rFonts w:ascii="OpenSymbol" w:eastAsia="OpenSymbol" w:hAnsi="OpenSymbol" w:cs="OpenSymbol"/>
    </w:rPr>
  </w:style>
  <w:style w:type="character" w:customStyle="1" w:styleId="WW8Num20z0">
    <w:name w:val="WW8Num20z0"/>
    <w:rsid w:val="00F75010"/>
    <w:rPr>
      <w:rFonts w:ascii="Times New Roman" w:hAnsi="Times New Roman" w:cs="Times New Roman"/>
      <w:sz w:val="22"/>
      <w:szCs w:val="24"/>
    </w:rPr>
  </w:style>
  <w:style w:type="character" w:customStyle="1" w:styleId="WW8Num20z1">
    <w:name w:val="WW8Num20z1"/>
    <w:rsid w:val="00F75010"/>
  </w:style>
  <w:style w:type="character" w:customStyle="1" w:styleId="WW8Num20z2">
    <w:name w:val="WW8Num20z2"/>
    <w:rsid w:val="00F75010"/>
  </w:style>
  <w:style w:type="character" w:customStyle="1" w:styleId="WW8Num20z3">
    <w:name w:val="WW8Num20z3"/>
    <w:rsid w:val="00F75010"/>
  </w:style>
  <w:style w:type="character" w:customStyle="1" w:styleId="WW8Num20z4">
    <w:name w:val="WW8Num20z4"/>
    <w:rsid w:val="00F75010"/>
  </w:style>
  <w:style w:type="character" w:customStyle="1" w:styleId="WW8Num20z5">
    <w:name w:val="WW8Num20z5"/>
    <w:rsid w:val="00F75010"/>
  </w:style>
  <w:style w:type="character" w:customStyle="1" w:styleId="WW8Num20z6">
    <w:name w:val="WW8Num20z6"/>
    <w:rsid w:val="00F75010"/>
  </w:style>
  <w:style w:type="character" w:customStyle="1" w:styleId="WW8Num20z7">
    <w:name w:val="WW8Num20z7"/>
    <w:rsid w:val="00F75010"/>
  </w:style>
  <w:style w:type="character" w:customStyle="1" w:styleId="WW8Num20z8">
    <w:name w:val="WW8Num20z8"/>
    <w:rsid w:val="00F75010"/>
  </w:style>
  <w:style w:type="character" w:customStyle="1" w:styleId="WW8Num21z0">
    <w:name w:val="WW8Num21z0"/>
    <w:rsid w:val="00F75010"/>
    <w:rPr>
      <w:rFonts w:ascii="Times New Roman" w:hAnsi="Times New Roman" w:cs="Times New Roman"/>
    </w:rPr>
  </w:style>
  <w:style w:type="character" w:customStyle="1" w:styleId="WW8Num21z1">
    <w:name w:val="WW8Num21z1"/>
    <w:rsid w:val="00F75010"/>
  </w:style>
  <w:style w:type="character" w:customStyle="1" w:styleId="WW8Num21z2">
    <w:name w:val="WW8Num21z2"/>
    <w:rsid w:val="00F75010"/>
  </w:style>
  <w:style w:type="character" w:customStyle="1" w:styleId="WW8Num21z3">
    <w:name w:val="WW8Num21z3"/>
    <w:rsid w:val="00F75010"/>
  </w:style>
  <w:style w:type="character" w:customStyle="1" w:styleId="WW8Num21z4">
    <w:name w:val="WW8Num21z4"/>
    <w:rsid w:val="00F75010"/>
  </w:style>
  <w:style w:type="character" w:customStyle="1" w:styleId="WW8Num21z5">
    <w:name w:val="WW8Num21z5"/>
    <w:rsid w:val="00F75010"/>
  </w:style>
  <w:style w:type="character" w:customStyle="1" w:styleId="WW8Num21z6">
    <w:name w:val="WW8Num21z6"/>
    <w:rsid w:val="00F75010"/>
  </w:style>
  <w:style w:type="character" w:customStyle="1" w:styleId="WW8Num21z7">
    <w:name w:val="WW8Num21z7"/>
    <w:rsid w:val="00F75010"/>
  </w:style>
  <w:style w:type="character" w:customStyle="1" w:styleId="WW8Num21z8">
    <w:name w:val="WW8Num21z8"/>
    <w:rsid w:val="00F75010"/>
  </w:style>
  <w:style w:type="character" w:customStyle="1" w:styleId="WW8Num23z0">
    <w:name w:val="WW8Num23z0"/>
    <w:rsid w:val="00F75010"/>
  </w:style>
  <w:style w:type="character" w:customStyle="1" w:styleId="WW8Num23z1">
    <w:name w:val="WW8Num23z1"/>
    <w:rsid w:val="00F75010"/>
  </w:style>
  <w:style w:type="character" w:customStyle="1" w:styleId="WW8Num23z2">
    <w:name w:val="WW8Num23z2"/>
    <w:rsid w:val="00F75010"/>
  </w:style>
  <w:style w:type="character" w:customStyle="1" w:styleId="WW8Num23z3">
    <w:name w:val="WW8Num23z3"/>
    <w:rsid w:val="00F75010"/>
  </w:style>
  <w:style w:type="character" w:customStyle="1" w:styleId="WW8Num23z4">
    <w:name w:val="WW8Num23z4"/>
    <w:rsid w:val="00F75010"/>
  </w:style>
  <w:style w:type="character" w:customStyle="1" w:styleId="WW8Num23z5">
    <w:name w:val="WW8Num23z5"/>
    <w:rsid w:val="00F75010"/>
  </w:style>
  <w:style w:type="character" w:customStyle="1" w:styleId="WW8Num23z6">
    <w:name w:val="WW8Num23z6"/>
    <w:rsid w:val="00F75010"/>
  </w:style>
  <w:style w:type="character" w:customStyle="1" w:styleId="WW8Num23z7">
    <w:name w:val="WW8Num23z7"/>
    <w:rsid w:val="00F75010"/>
  </w:style>
  <w:style w:type="character" w:customStyle="1" w:styleId="WW8Num23z8">
    <w:name w:val="WW8Num23z8"/>
    <w:rsid w:val="00F75010"/>
  </w:style>
  <w:style w:type="character" w:customStyle="1" w:styleId="aff">
    <w:name w:val="Χαρακτήρες σημείωσης τέλους"/>
    <w:rsid w:val="00F75010"/>
    <w:rPr>
      <w:vertAlign w:val="superscript"/>
    </w:rPr>
  </w:style>
  <w:style w:type="character" w:customStyle="1" w:styleId="WW-">
    <w:name w:val="WW-Χαρακτήρες σημείωσης τέλους"/>
    <w:rsid w:val="00F75010"/>
  </w:style>
  <w:style w:type="paragraph" w:customStyle="1" w:styleId="aff0">
    <w:name w:val="Επικεφαλίδα"/>
    <w:basedOn w:val="a"/>
    <w:next w:val="a5"/>
    <w:rsid w:val="00F75010"/>
    <w:pPr>
      <w:keepNext/>
      <w:suppressAutoHyphens/>
      <w:autoSpaceDE/>
      <w:autoSpaceDN/>
      <w:spacing w:before="240" w:after="120" w:line="276" w:lineRule="auto"/>
      <w:ind w:firstLine="397"/>
      <w:jc w:val="both"/>
    </w:pPr>
    <w:rPr>
      <w:rFonts w:eastAsia="Microsoft YaHei" w:cs="Mangal"/>
      <w:kern w:val="1"/>
      <w:sz w:val="28"/>
      <w:szCs w:val="28"/>
      <w:lang w:eastAsia="zh-CN"/>
    </w:rPr>
  </w:style>
  <w:style w:type="paragraph" w:styleId="aff1">
    <w:name w:val="List"/>
    <w:basedOn w:val="a5"/>
    <w:rsid w:val="00F75010"/>
    <w:pPr>
      <w:suppressAutoHyphens/>
      <w:autoSpaceDE/>
      <w:autoSpaceDN/>
      <w:spacing w:line="276" w:lineRule="auto"/>
      <w:ind w:firstLine="397"/>
      <w:jc w:val="both"/>
    </w:pPr>
    <w:rPr>
      <w:rFonts w:ascii="Calibri" w:hAnsi="Calibri" w:cs="Mangal"/>
      <w:kern w:val="1"/>
      <w:lang w:eastAsia="zh-CN"/>
    </w:rPr>
  </w:style>
  <w:style w:type="paragraph" w:customStyle="1" w:styleId="aff2">
    <w:name w:val="Ευρετήριο"/>
    <w:basedOn w:val="a"/>
    <w:rsid w:val="00F75010"/>
    <w:pPr>
      <w:suppressLineNumbers/>
      <w:suppressAutoHyphens/>
      <w:autoSpaceDE/>
      <w:autoSpaceDN/>
      <w:spacing w:after="200" w:line="276" w:lineRule="auto"/>
      <w:ind w:firstLine="397"/>
      <w:jc w:val="both"/>
    </w:pPr>
    <w:rPr>
      <w:rFonts w:ascii="Calibri" w:hAnsi="Calibri" w:cs="Mangal"/>
      <w:kern w:val="1"/>
      <w:lang w:eastAsia="zh-CN"/>
    </w:rPr>
  </w:style>
  <w:style w:type="paragraph" w:customStyle="1" w:styleId="42">
    <w:name w:val="Λεζάντα4"/>
    <w:basedOn w:val="a"/>
    <w:rsid w:val="00F75010"/>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34">
    <w:name w:val="Λεζάντα3"/>
    <w:basedOn w:val="a"/>
    <w:rsid w:val="00F75010"/>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28">
    <w:name w:val="Λεζάντα2"/>
    <w:basedOn w:val="a"/>
    <w:rsid w:val="00F75010"/>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18">
    <w:name w:val="Λεζάντα1"/>
    <w:basedOn w:val="a"/>
    <w:rsid w:val="00F75010"/>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19">
    <w:name w:val="Τμήμα κειμένου1"/>
    <w:basedOn w:val="a"/>
    <w:rsid w:val="00F75010"/>
    <w:pPr>
      <w:suppressAutoHyphens/>
      <w:autoSpaceDE/>
      <w:autoSpaceDN/>
      <w:spacing w:line="100" w:lineRule="atLeast"/>
      <w:ind w:left="-568" w:right="-355" w:firstLine="284"/>
      <w:jc w:val="both"/>
    </w:pPr>
    <w:rPr>
      <w:b/>
      <w:kern w:val="1"/>
      <w:sz w:val="24"/>
      <w:szCs w:val="20"/>
      <w:lang w:eastAsia="zh-CN"/>
    </w:rPr>
  </w:style>
  <w:style w:type="paragraph" w:customStyle="1" w:styleId="1a">
    <w:name w:val="Χωρίς διάστιχο1"/>
    <w:uiPriority w:val="1"/>
    <w:qFormat/>
    <w:rsid w:val="00F75010"/>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F75010"/>
    <w:pPr>
      <w:suppressAutoHyphens/>
      <w:autoSpaceDE/>
      <w:autoSpaceDN/>
      <w:spacing w:line="100" w:lineRule="atLeast"/>
      <w:ind w:firstLine="284"/>
      <w:jc w:val="both"/>
    </w:pPr>
    <w:rPr>
      <w:rFonts w:ascii="√Ò·ÏÏ·ÙÔÛÂÈÒ‹200" w:hAnsi="√Ò·ÏÏ·ÙÔÛÂÈÒ‹200" w:cs="√Ò·ÏÏ·ÙÔÛÂÈÒ‹200"/>
      <w:kern w:val="1"/>
      <w:sz w:val="24"/>
      <w:szCs w:val="20"/>
      <w:lang w:eastAsia="zh-CN"/>
    </w:rPr>
  </w:style>
  <w:style w:type="paragraph" w:customStyle="1" w:styleId="1b">
    <w:name w:val="Κείμενο πλαισίου1"/>
    <w:basedOn w:val="a"/>
    <w:rsid w:val="00F75010"/>
    <w:pPr>
      <w:suppressAutoHyphens/>
      <w:autoSpaceDE/>
      <w:autoSpaceDN/>
      <w:spacing w:line="100" w:lineRule="atLeast"/>
      <w:ind w:firstLine="397"/>
      <w:jc w:val="both"/>
    </w:pPr>
    <w:rPr>
      <w:rFonts w:ascii="Tahoma" w:hAnsi="Tahoma" w:cs="Tahoma"/>
      <w:kern w:val="1"/>
      <w:sz w:val="16"/>
      <w:szCs w:val="16"/>
      <w:lang w:eastAsia="zh-CN"/>
    </w:rPr>
  </w:style>
  <w:style w:type="paragraph" w:customStyle="1" w:styleId="1c">
    <w:name w:val="Παράγραφος λίστας1"/>
    <w:basedOn w:val="a"/>
    <w:uiPriority w:val="34"/>
    <w:qFormat/>
    <w:rsid w:val="00F75010"/>
    <w:pPr>
      <w:suppressAutoHyphens/>
      <w:autoSpaceDE/>
      <w:autoSpaceDN/>
      <w:spacing w:line="276" w:lineRule="auto"/>
      <w:ind w:left="720"/>
    </w:pPr>
    <w:rPr>
      <w:rFonts w:ascii="Calibri" w:eastAsia="Calibri" w:hAnsi="Calibri" w:cs="Calibri"/>
      <w:kern w:val="1"/>
      <w:lang w:eastAsia="zh-CN"/>
    </w:rPr>
  </w:style>
  <w:style w:type="paragraph" w:customStyle="1" w:styleId="Web1">
    <w:name w:val="Κανονικό (Web)1"/>
    <w:basedOn w:val="a"/>
    <w:rsid w:val="00F75010"/>
    <w:pPr>
      <w:suppressAutoHyphens/>
      <w:autoSpaceDE/>
      <w:autoSpaceDN/>
      <w:spacing w:before="28" w:after="28" w:line="100" w:lineRule="atLeast"/>
    </w:pPr>
    <w:rPr>
      <w:rFonts w:ascii="Times New Roman" w:hAnsi="Times New Roman" w:cs="Times New Roman"/>
      <w:kern w:val="1"/>
      <w:sz w:val="24"/>
      <w:szCs w:val="24"/>
      <w:lang w:eastAsia="zh-CN"/>
    </w:rPr>
  </w:style>
  <w:style w:type="paragraph" w:customStyle="1" w:styleId="aff3">
    <w:name w:val="Περιεχόμενα πίνακα"/>
    <w:basedOn w:val="a"/>
    <w:rsid w:val="00F75010"/>
    <w:pPr>
      <w:suppressLineNumbers/>
      <w:suppressAutoHyphens/>
      <w:autoSpaceDE/>
      <w:autoSpaceDN/>
      <w:spacing w:after="200" w:line="276" w:lineRule="auto"/>
      <w:ind w:firstLine="397"/>
      <w:jc w:val="both"/>
    </w:pPr>
    <w:rPr>
      <w:rFonts w:ascii="Calibri" w:hAnsi="Calibri" w:cs="Calibri"/>
      <w:kern w:val="1"/>
      <w:lang w:eastAsia="zh-CN"/>
    </w:rPr>
  </w:style>
  <w:style w:type="paragraph" w:customStyle="1" w:styleId="aff4">
    <w:name w:val="Επικεφαλίδα πίνακα"/>
    <w:basedOn w:val="aff3"/>
    <w:rsid w:val="00F75010"/>
    <w:pPr>
      <w:jc w:val="center"/>
    </w:pPr>
    <w:rPr>
      <w:b/>
      <w:bCs/>
    </w:rPr>
  </w:style>
  <w:style w:type="paragraph" w:customStyle="1" w:styleId="aff5">
    <w:name w:val="Παραθέσεις"/>
    <w:basedOn w:val="a"/>
    <w:rsid w:val="00F75010"/>
    <w:pPr>
      <w:suppressAutoHyphens/>
      <w:autoSpaceDE/>
      <w:autoSpaceDN/>
      <w:spacing w:after="200" w:line="276" w:lineRule="auto"/>
      <w:ind w:firstLine="397"/>
      <w:jc w:val="both"/>
    </w:pPr>
    <w:rPr>
      <w:rFonts w:ascii="Calibri" w:hAnsi="Calibri" w:cs="Calibri"/>
      <w:kern w:val="1"/>
      <w:lang w:eastAsia="zh-CN"/>
    </w:rPr>
  </w:style>
  <w:style w:type="paragraph" w:customStyle="1" w:styleId="aff6">
    <w:name w:val="Προμορφοποιημένο κείμενο"/>
    <w:basedOn w:val="a"/>
    <w:rsid w:val="00F75010"/>
    <w:pPr>
      <w:suppressAutoHyphens/>
      <w:autoSpaceDE/>
      <w:autoSpaceDN/>
      <w:spacing w:after="200" w:line="276" w:lineRule="auto"/>
      <w:ind w:firstLine="397"/>
      <w:jc w:val="both"/>
    </w:pPr>
    <w:rPr>
      <w:rFonts w:ascii="Calibri" w:hAnsi="Calibri" w:cs="Calibri"/>
      <w:kern w:val="1"/>
      <w:lang w:eastAsia="zh-CN"/>
    </w:rPr>
  </w:style>
  <w:style w:type="paragraph" w:customStyle="1" w:styleId="aff7">
    <w:name w:val="Οριζόντια γραμμή"/>
    <w:basedOn w:val="a"/>
    <w:next w:val="a5"/>
    <w:rsid w:val="00F75010"/>
    <w:pPr>
      <w:suppressAutoHyphens/>
      <w:autoSpaceDE/>
      <w:autoSpaceDN/>
      <w:spacing w:after="200" w:line="276" w:lineRule="auto"/>
      <w:ind w:firstLine="397"/>
      <w:jc w:val="both"/>
    </w:pPr>
    <w:rPr>
      <w:rFonts w:ascii="Calibri" w:hAnsi="Calibri" w:cs="Calibri"/>
      <w:kern w:val="1"/>
      <w:lang w:eastAsia="zh-CN"/>
    </w:rPr>
  </w:style>
  <w:style w:type="paragraph" w:customStyle="1" w:styleId="Pagedecouverture">
    <w:name w:val="Page de couverture"/>
    <w:basedOn w:val="a"/>
    <w:next w:val="a"/>
    <w:rsid w:val="00F75010"/>
    <w:pPr>
      <w:suppressAutoHyphens/>
      <w:autoSpaceDE/>
      <w:autoSpaceDN/>
      <w:spacing w:line="276" w:lineRule="auto"/>
      <w:ind w:firstLine="397"/>
      <w:jc w:val="both"/>
    </w:pPr>
    <w:rPr>
      <w:rFonts w:ascii="Calibri" w:hAnsi="Calibri" w:cs="Calibri"/>
      <w:kern w:val="1"/>
      <w:lang w:eastAsia="zh-CN"/>
    </w:rPr>
  </w:style>
  <w:style w:type="paragraph" w:customStyle="1" w:styleId="PartTitle">
    <w:name w:val="PartTitle"/>
    <w:basedOn w:val="a"/>
    <w:next w:val="ChapterTitle"/>
    <w:rsid w:val="00F75010"/>
    <w:pPr>
      <w:keepNext/>
      <w:pageBreakBefore/>
      <w:suppressAutoHyphens/>
      <w:autoSpaceDE/>
      <w:autoSpaceDN/>
      <w:spacing w:before="120" w:after="360" w:line="276" w:lineRule="auto"/>
      <w:ind w:firstLine="397"/>
      <w:jc w:val="center"/>
    </w:pPr>
    <w:rPr>
      <w:rFonts w:ascii="Calibri" w:hAnsi="Calibri" w:cs="Calibri"/>
      <w:b/>
      <w:kern w:val="1"/>
      <w:sz w:val="36"/>
      <w:lang w:eastAsia="zh-CN"/>
    </w:rPr>
  </w:style>
  <w:style w:type="paragraph" w:customStyle="1" w:styleId="Titrearticle">
    <w:name w:val="Titre article"/>
    <w:basedOn w:val="a"/>
    <w:next w:val="a"/>
    <w:rsid w:val="00F75010"/>
    <w:pPr>
      <w:keepNext/>
      <w:suppressAutoHyphens/>
      <w:autoSpaceDE/>
      <w:autoSpaceDN/>
      <w:spacing w:before="360" w:after="120" w:line="276" w:lineRule="auto"/>
      <w:ind w:firstLine="397"/>
      <w:jc w:val="center"/>
    </w:pPr>
    <w:rPr>
      <w:rFonts w:ascii="Calibri" w:hAnsi="Calibri" w:cs="Calibri"/>
      <w:i/>
      <w:kern w:val="1"/>
      <w:lang w:eastAsia="zh-CN"/>
    </w:rPr>
  </w:style>
  <w:style w:type="paragraph" w:customStyle="1" w:styleId="Point0">
    <w:name w:val="Point 0"/>
    <w:basedOn w:val="a"/>
    <w:rsid w:val="00F75010"/>
    <w:pPr>
      <w:suppressAutoHyphens/>
      <w:autoSpaceDE/>
      <w:autoSpaceDN/>
      <w:spacing w:after="200" w:line="276" w:lineRule="auto"/>
      <w:ind w:left="850" w:hanging="850"/>
      <w:jc w:val="both"/>
    </w:pPr>
    <w:rPr>
      <w:rFonts w:ascii="Calibri" w:hAnsi="Calibri" w:cs="Calibri"/>
      <w:kern w:val="1"/>
      <w:lang w:eastAsia="zh-CN"/>
    </w:rPr>
  </w:style>
  <w:style w:type="paragraph" w:customStyle="1" w:styleId="Tiret0">
    <w:name w:val="Tiret 0"/>
    <w:basedOn w:val="Point0"/>
    <w:rsid w:val="00F75010"/>
    <w:pPr>
      <w:numPr>
        <w:numId w:val="4"/>
      </w:numPr>
    </w:pPr>
  </w:style>
  <w:style w:type="paragraph" w:customStyle="1" w:styleId="Point1">
    <w:name w:val="Point 1"/>
    <w:basedOn w:val="a"/>
    <w:rsid w:val="00F75010"/>
    <w:pPr>
      <w:suppressAutoHyphens/>
      <w:autoSpaceDE/>
      <w:autoSpaceDN/>
      <w:spacing w:after="200" w:line="276" w:lineRule="auto"/>
      <w:ind w:left="1417" w:hanging="567"/>
      <w:jc w:val="both"/>
    </w:pPr>
    <w:rPr>
      <w:rFonts w:ascii="Calibri" w:hAnsi="Calibri" w:cs="Calibri"/>
      <w:kern w:val="1"/>
      <w:lang w:eastAsia="zh-CN"/>
    </w:rPr>
  </w:style>
  <w:style w:type="paragraph" w:customStyle="1" w:styleId="Tiret1">
    <w:name w:val="Tiret 1"/>
    <w:basedOn w:val="Point1"/>
    <w:rsid w:val="00F75010"/>
    <w:pPr>
      <w:numPr>
        <w:numId w:val="5"/>
      </w:numPr>
    </w:pPr>
  </w:style>
  <w:style w:type="paragraph" w:customStyle="1" w:styleId="Text1">
    <w:name w:val="Text 1"/>
    <w:basedOn w:val="a"/>
    <w:rsid w:val="00F75010"/>
    <w:pPr>
      <w:suppressAutoHyphens/>
      <w:autoSpaceDE/>
      <w:autoSpaceDN/>
      <w:spacing w:after="200" w:line="276" w:lineRule="auto"/>
      <w:ind w:left="850"/>
      <w:jc w:val="both"/>
    </w:pPr>
    <w:rPr>
      <w:rFonts w:ascii="Calibri" w:hAnsi="Calibri" w:cs="Calibri"/>
      <w:kern w:val="1"/>
      <w:lang w:eastAsia="zh-CN"/>
    </w:rPr>
  </w:style>
  <w:style w:type="paragraph" w:customStyle="1" w:styleId="NumPar1">
    <w:name w:val="NumPar 1"/>
    <w:basedOn w:val="a"/>
    <w:next w:val="Text1"/>
    <w:rsid w:val="00F75010"/>
    <w:pPr>
      <w:numPr>
        <w:numId w:val="6"/>
      </w:numPr>
      <w:suppressAutoHyphens/>
      <w:autoSpaceDE/>
      <w:autoSpaceDN/>
      <w:spacing w:after="200" w:line="276" w:lineRule="auto"/>
      <w:jc w:val="both"/>
    </w:pPr>
    <w:rPr>
      <w:rFonts w:ascii="Calibri" w:hAnsi="Calibri" w:cs="Calibri"/>
      <w:kern w:val="1"/>
      <w:lang w:eastAsia="zh-CN"/>
    </w:rPr>
  </w:style>
  <w:style w:type="paragraph" w:customStyle="1" w:styleId="NormalLeft">
    <w:name w:val="Normal Left"/>
    <w:basedOn w:val="a"/>
    <w:rsid w:val="00F75010"/>
    <w:pPr>
      <w:suppressAutoHyphens/>
      <w:autoSpaceDE/>
      <w:autoSpaceDN/>
      <w:spacing w:after="200" w:line="276" w:lineRule="auto"/>
      <w:ind w:firstLine="397"/>
    </w:pPr>
    <w:rPr>
      <w:rFonts w:ascii="Calibri" w:hAnsi="Calibri" w:cs="Calibri"/>
      <w:kern w:val="1"/>
      <w:lang w:eastAsia="zh-CN"/>
    </w:rPr>
  </w:style>
  <w:style w:type="paragraph" w:customStyle="1" w:styleId="DecimalAligned">
    <w:name w:val="Decimal Aligned"/>
    <w:basedOn w:val="a"/>
    <w:uiPriority w:val="40"/>
    <w:qFormat/>
    <w:rsid w:val="00F75010"/>
    <w:pPr>
      <w:tabs>
        <w:tab w:val="decimal" w:pos="360"/>
      </w:tabs>
      <w:autoSpaceDE/>
      <w:autoSpaceDN/>
      <w:spacing w:after="200" w:line="276" w:lineRule="auto"/>
    </w:pPr>
    <w:rPr>
      <w:rFonts w:ascii="Calibri" w:hAnsi="Calibri" w:cs="Times New Roman"/>
      <w:lang w:eastAsia="en-US"/>
    </w:rPr>
  </w:style>
  <w:style w:type="character" w:styleId="aff8">
    <w:name w:val="Subtle Emphasis"/>
    <w:uiPriority w:val="19"/>
    <w:qFormat/>
    <w:rsid w:val="00F75010"/>
    <w:rPr>
      <w:rFonts w:eastAsia="Times New Roman" w:cs="Times New Roman"/>
      <w:bCs w:val="0"/>
      <w:i/>
      <w:iCs/>
      <w:color w:val="808080"/>
      <w:szCs w:val="22"/>
      <w:lang w:val="el-GR"/>
    </w:rPr>
  </w:style>
  <w:style w:type="table" w:customStyle="1" w:styleId="-11">
    <w:name w:val="Ανοιχτόχρωμη σκίαση - Έμφαση 11"/>
    <w:basedOn w:val="a1"/>
    <w:uiPriority w:val="60"/>
    <w:rsid w:val="00F75010"/>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9">
    <w:name w:val="Revision"/>
    <w:hidden/>
    <w:uiPriority w:val="99"/>
    <w:semiHidden/>
    <w:rsid w:val="00F75010"/>
    <w:pPr>
      <w:spacing w:after="0" w:line="240" w:lineRule="auto"/>
    </w:pPr>
    <w:rPr>
      <w:rFonts w:ascii="Arial" w:eastAsia="Times New Roman" w:hAnsi="Arial" w:cs="Arial"/>
      <w:lang w:eastAsia="el-GR"/>
    </w:rPr>
  </w:style>
  <w:style w:type="paragraph" w:customStyle="1" w:styleId="western">
    <w:name w:val="western"/>
    <w:basedOn w:val="a"/>
    <w:rsid w:val="00F75010"/>
    <w:pPr>
      <w:autoSpaceDE/>
      <w:autoSpaceDN/>
      <w:spacing w:before="100" w:beforeAutospacing="1" w:after="100" w:afterAutospacing="1"/>
    </w:pPr>
    <w:rPr>
      <w:rFonts w:ascii="Times New Roman" w:hAnsi="Times New Roman" w:cs="Times New Roman"/>
      <w:sz w:val="24"/>
      <w:szCs w:val="24"/>
    </w:rPr>
  </w:style>
  <w:style w:type="character" w:customStyle="1" w:styleId="WW-FootnoteReference">
    <w:name w:val="WW-Footnote Reference"/>
    <w:rsid w:val="00F75010"/>
    <w:rPr>
      <w:vertAlign w:val="superscript"/>
    </w:rPr>
  </w:style>
  <w:style w:type="paragraph" w:customStyle="1" w:styleId="normalwithoutspacing">
    <w:name w:val="normal_without_spacing"/>
    <w:basedOn w:val="a"/>
    <w:rsid w:val="00F75010"/>
    <w:pPr>
      <w:suppressAutoHyphens/>
      <w:autoSpaceDE/>
      <w:autoSpaceDN/>
      <w:spacing w:after="60"/>
      <w:jc w:val="both"/>
    </w:pPr>
    <w:rPr>
      <w:rFonts w:ascii="Calibri" w:hAnsi="Calibri" w:cs="Calibri"/>
      <w:szCs w:val="24"/>
      <w:lang w:eastAsia="zh-CN"/>
    </w:rPr>
  </w:style>
  <w:style w:type="paragraph" w:customStyle="1" w:styleId="fooot">
    <w:name w:val="fooot"/>
    <w:basedOn w:val="a"/>
    <w:rsid w:val="00F75010"/>
    <w:pPr>
      <w:suppressAutoHyphens/>
      <w:autoSpaceDE/>
      <w:autoSpaceDN/>
      <w:ind w:left="426" w:hanging="426"/>
      <w:jc w:val="both"/>
    </w:pPr>
    <w:rPr>
      <w:rFonts w:ascii="Calibri" w:hAnsi="Calibri" w:cs="Calibri"/>
      <w:sz w:val="18"/>
      <w:szCs w:val="18"/>
      <w:lang w:val="en-IE" w:eastAsia="zh-CN"/>
    </w:rPr>
  </w:style>
  <w:style w:type="character" w:customStyle="1" w:styleId="WW-FootnoteReference6">
    <w:name w:val="WW-Footnote Reference6"/>
    <w:rsid w:val="00F75010"/>
    <w:rPr>
      <w:vertAlign w:val="superscript"/>
    </w:rPr>
  </w:style>
  <w:style w:type="paragraph" w:customStyle="1" w:styleId="footers">
    <w:name w:val="footers"/>
    <w:basedOn w:val="a"/>
    <w:rsid w:val="00F75010"/>
    <w:pPr>
      <w:suppressAutoHyphens/>
      <w:autoSpaceDE/>
      <w:autoSpaceDN/>
      <w:ind w:left="426" w:hanging="426"/>
      <w:jc w:val="both"/>
    </w:pPr>
    <w:rPr>
      <w:rFonts w:ascii="Calibri" w:hAnsi="Calibri" w:cs="Calibri"/>
      <w:sz w:val="18"/>
      <w:szCs w:val="18"/>
      <w:lang w:val="en-IE" w:eastAsia="zh-CN"/>
    </w:rPr>
  </w:style>
  <w:style w:type="character" w:customStyle="1" w:styleId="WW-FootnoteReference7">
    <w:name w:val="WW-Footnote Reference7"/>
    <w:rsid w:val="00F75010"/>
    <w:rPr>
      <w:vertAlign w:val="superscript"/>
    </w:rPr>
  </w:style>
  <w:style w:type="character" w:customStyle="1" w:styleId="FootnoteReference2">
    <w:name w:val="Footnote Reference2"/>
    <w:rsid w:val="00F75010"/>
    <w:rPr>
      <w:vertAlign w:val="superscript"/>
    </w:rPr>
  </w:style>
  <w:style w:type="paragraph" w:customStyle="1" w:styleId="foothanging">
    <w:name w:val="foot_hanging"/>
    <w:basedOn w:val="af2"/>
    <w:rsid w:val="00F75010"/>
    <w:pPr>
      <w:tabs>
        <w:tab w:val="clear" w:pos="360"/>
      </w:tabs>
      <w:suppressAutoHyphens/>
      <w:overflowPunct/>
      <w:autoSpaceDE/>
      <w:autoSpaceDN/>
      <w:adjustRightInd/>
      <w:ind w:left="426" w:right="0" w:hanging="426"/>
      <w:textAlignment w:val="auto"/>
    </w:pPr>
    <w:rPr>
      <w:rFonts w:ascii="Calibri" w:hAnsi="Calibri" w:cs="Calibri"/>
      <w:i w:val="0"/>
      <w:sz w:val="18"/>
      <w:szCs w:val="18"/>
      <w:lang w:val="en-IE" w:eastAsia="zh-CN"/>
    </w:rPr>
  </w:style>
  <w:style w:type="character" w:customStyle="1" w:styleId="CommentReference1">
    <w:name w:val="Comment Reference1"/>
    <w:rsid w:val="00F75010"/>
    <w:rPr>
      <w:sz w:val="16"/>
    </w:rPr>
  </w:style>
  <w:style w:type="character" w:customStyle="1" w:styleId="1d">
    <w:name w:val="Παραπομπή υποσημείωσης1"/>
    <w:rsid w:val="00F75010"/>
    <w:rPr>
      <w:vertAlign w:val="superscript"/>
    </w:rPr>
  </w:style>
  <w:style w:type="character" w:customStyle="1" w:styleId="WW-FootnoteReference8">
    <w:name w:val="WW-Footnote Reference8"/>
    <w:rsid w:val="00F75010"/>
    <w:rPr>
      <w:vertAlign w:val="superscript"/>
    </w:rPr>
  </w:style>
  <w:style w:type="character" w:customStyle="1" w:styleId="WW-FootnoteReference9">
    <w:name w:val="WW-Footnote Reference9"/>
    <w:rsid w:val="00F75010"/>
    <w:rPr>
      <w:vertAlign w:val="superscript"/>
    </w:rPr>
  </w:style>
  <w:style w:type="character" w:customStyle="1" w:styleId="WW-FootnoteReference10">
    <w:name w:val="WW-Footnote Reference10"/>
    <w:rsid w:val="00F75010"/>
    <w:rPr>
      <w:vertAlign w:val="superscript"/>
    </w:rPr>
  </w:style>
  <w:style w:type="character" w:customStyle="1" w:styleId="WW-FootnoteReference12">
    <w:name w:val="WW-Footnote Reference12"/>
    <w:rsid w:val="00F75010"/>
    <w:rPr>
      <w:vertAlign w:val="superscript"/>
    </w:rPr>
  </w:style>
  <w:style w:type="character" w:customStyle="1" w:styleId="WW-FootnoteReference14">
    <w:name w:val="WW-Footnote Reference14"/>
    <w:rsid w:val="00F75010"/>
    <w:rPr>
      <w:vertAlign w:val="superscript"/>
    </w:rPr>
  </w:style>
  <w:style w:type="character" w:customStyle="1" w:styleId="WW-FootnoteReference2">
    <w:name w:val="WW-Footnote Reference2"/>
    <w:rsid w:val="00F75010"/>
    <w:rPr>
      <w:vertAlign w:val="superscript"/>
    </w:rPr>
  </w:style>
  <w:style w:type="paragraph" w:customStyle="1" w:styleId="Pa14">
    <w:name w:val="Pa14"/>
    <w:basedOn w:val="a"/>
    <w:next w:val="a"/>
    <w:uiPriority w:val="99"/>
    <w:rsid w:val="00F75010"/>
    <w:pPr>
      <w:adjustRightInd w:val="0"/>
      <w:spacing w:line="261" w:lineRule="atLeast"/>
    </w:pPr>
    <w:rPr>
      <w:rFonts w:ascii="Gotham Book" w:eastAsia="Calibri" w:hAnsi="Gotham Book" w:cs="Times New Roman"/>
      <w:sz w:val="24"/>
      <w:szCs w:val="24"/>
      <w:lang w:val="en-US" w:eastAsia="en-US"/>
    </w:rPr>
  </w:style>
  <w:style w:type="paragraph" w:customStyle="1" w:styleId="Pa2">
    <w:name w:val="Pa2"/>
    <w:basedOn w:val="a"/>
    <w:next w:val="a"/>
    <w:uiPriority w:val="99"/>
    <w:rsid w:val="00F75010"/>
    <w:pPr>
      <w:adjustRightInd w:val="0"/>
      <w:spacing w:line="181" w:lineRule="atLeast"/>
    </w:pPr>
    <w:rPr>
      <w:rFonts w:ascii="Gotham Book" w:eastAsia="Calibri" w:hAnsi="Gotham Book" w:cs="Times New Roman"/>
      <w:sz w:val="24"/>
      <w:szCs w:val="24"/>
      <w:lang w:val="en-US" w:eastAsia="en-US"/>
    </w:rPr>
  </w:style>
  <w:style w:type="character" w:customStyle="1" w:styleId="A10">
    <w:name w:val="A10"/>
    <w:uiPriority w:val="99"/>
    <w:rsid w:val="00F75010"/>
    <w:rPr>
      <w:rFonts w:cs="Gotham Book"/>
      <w:color w:val="221E1F"/>
      <w:sz w:val="16"/>
      <w:szCs w:val="16"/>
    </w:rPr>
  </w:style>
  <w:style w:type="character" w:customStyle="1" w:styleId="A19">
    <w:name w:val="A19"/>
    <w:uiPriority w:val="99"/>
    <w:rsid w:val="00F75010"/>
    <w:rPr>
      <w:rFonts w:cs="Gotham Book"/>
      <w:color w:val="221E1F"/>
      <w:sz w:val="7"/>
      <w:szCs w:val="7"/>
    </w:rPr>
  </w:style>
  <w:style w:type="paragraph" w:customStyle="1" w:styleId="Pa5">
    <w:name w:val="Pa5"/>
    <w:basedOn w:val="a"/>
    <w:next w:val="a"/>
    <w:rsid w:val="00F75010"/>
    <w:pPr>
      <w:adjustRightInd w:val="0"/>
      <w:spacing w:line="141" w:lineRule="atLeast"/>
    </w:pPr>
    <w:rPr>
      <w:rFonts w:ascii="Gotham Light" w:hAnsi="Gotham Light" w:cs="Times New Roman"/>
      <w:sz w:val="24"/>
      <w:szCs w:val="24"/>
      <w:lang w:val="en-US" w:eastAsia="en-US"/>
    </w:rPr>
  </w:style>
  <w:style w:type="paragraph" w:customStyle="1" w:styleId="Tabletext">
    <w:name w:val="Table text"/>
    <w:basedOn w:val="a"/>
    <w:rsid w:val="00F75010"/>
    <w:pPr>
      <w:widowControl w:val="0"/>
      <w:autoSpaceDE/>
      <w:autoSpaceDN/>
      <w:spacing w:after="120"/>
    </w:pPr>
    <w:rPr>
      <w:rFonts w:ascii="Tahoma" w:hAnsi="Tahoma" w:cs="Times New Roman"/>
      <w:sz w:val="20"/>
      <w:szCs w:val="20"/>
      <w:lang w:eastAsia="en-US"/>
    </w:rPr>
  </w:style>
  <w:style w:type="character" w:customStyle="1" w:styleId="Charb">
    <w:name w:val="Χωρίς διάστιχο Char"/>
    <w:link w:val="affa"/>
    <w:uiPriority w:val="1"/>
    <w:locked/>
    <w:rsid w:val="00F75010"/>
    <w:rPr>
      <w:lang w:eastAsia="el-GR"/>
    </w:rPr>
  </w:style>
  <w:style w:type="paragraph" w:styleId="affa">
    <w:name w:val="No Spacing"/>
    <w:link w:val="Charb"/>
    <w:uiPriority w:val="1"/>
    <w:qFormat/>
    <w:rsid w:val="00F75010"/>
    <w:pPr>
      <w:spacing w:after="0" w:line="240" w:lineRule="auto"/>
    </w:pPr>
    <w:rPr>
      <w:lang w:eastAsia="el-GR"/>
    </w:rPr>
  </w:style>
  <w:style w:type="paragraph" w:customStyle="1" w:styleId="Pa9">
    <w:name w:val="Pa9"/>
    <w:basedOn w:val="Default"/>
    <w:next w:val="Default"/>
    <w:uiPriority w:val="99"/>
    <w:rsid w:val="00F75010"/>
    <w:pPr>
      <w:spacing w:line="131" w:lineRule="atLeast"/>
    </w:pPr>
    <w:rPr>
      <w:rFonts w:ascii="Museo Sans For Dell 100" w:hAnsi="Museo Sans For Dell 100" w:cs="Times New Roman"/>
      <w:color w:val="auto"/>
      <w:lang w:val="en-US" w:eastAsia="en-US"/>
    </w:rPr>
  </w:style>
  <w:style w:type="character" w:customStyle="1" w:styleId="FootnoteTextChar1">
    <w:name w:val="Footnote Text Char1"/>
    <w:semiHidden/>
    <w:rsid w:val="00F75010"/>
    <w:rPr>
      <w:rFonts w:eastAsia="Batang"/>
      <w:lang w:val="en-GB" w:eastAsia="ko-KR"/>
    </w:rPr>
  </w:style>
  <w:style w:type="character" w:customStyle="1" w:styleId="Caractredenotedebasdepage">
    <w:name w:val="Caractère de note de bas de page"/>
    <w:rsid w:val="00F75010"/>
    <w:rPr>
      <w:rFonts w:cs="Times New Roman"/>
      <w:vertAlign w:val="superscript"/>
    </w:rPr>
  </w:style>
  <w:style w:type="paragraph" w:customStyle="1" w:styleId="TabletextChar">
    <w:name w:val="Table text Char"/>
    <w:basedOn w:val="a"/>
    <w:link w:val="TabletextCharChar"/>
    <w:semiHidden/>
    <w:rsid w:val="00F75010"/>
    <w:pPr>
      <w:widowControl w:val="0"/>
      <w:autoSpaceDE/>
      <w:autoSpaceDN/>
      <w:spacing w:after="120"/>
    </w:pPr>
    <w:rPr>
      <w:rFonts w:ascii="Tahoma" w:hAnsi="Tahoma" w:cs="Times New Roman"/>
      <w:sz w:val="20"/>
      <w:szCs w:val="20"/>
      <w:lang w:val="x-none" w:eastAsia="en-US"/>
    </w:rPr>
  </w:style>
  <w:style w:type="character" w:customStyle="1" w:styleId="TabletextCharChar">
    <w:name w:val="Table text Char Char"/>
    <w:link w:val="TabletextChar"/>
    <w:semiHidden/>
    <w:locked/>
    <w:rsid w:val="00F75010"/>
    <w:rPr>
      <w:rFonts w:ascii="Tahoma" w:eastAsia="Times New Roman" w:hAnsi="Tahoma" w:cs="Times New Roman"/>
      <w:sz w:val="20"/>
      <w:szCs w:val="20"/>
      <w:lang w:val="x-none"/>
    </w:rPr>
  </w:style>
  <w:style w:type="paragraph" w:customStyle="1" w:styleId="Normalmystyle">
    <w:name w:val="Normal.mystyle"/>
    <w:basedOn w:val="a"/>
    <w:semiHidden/>
    <w:rsid w:val="00F75010"/>
    <w:pPr>
      <w:widowControl w:val="0"/>
      <w:autoSpaceDE/>
      <w:autoSpaceDN/>
      <w:spacing w:after="120"/>
      <w:jc w:val="both"/>
    </w:pPr>
    <w:rPr>
      <w:rFonts w:ascii="Tahoma" w:hAnsi="Tahoma" w:cs="Times New Roman"/>
      <w:szCs w:val="20"/>
      <w:lang w:eastAsia="en-US"/>
    </w:rPr>
  </w:style>
  <w:style w:type="paragraph" w:customStyle="1" w:styleId="SmallLetters">
    <w:name w:val="Small Letters"/>
    <w:basedOn w:val="a"/>
    <w:semiHidden/>
    <w:rsid w:val="00F75010"/>
    <w:pPr>
      <w:autoSpaceDE/>
      <w:autoSpaceDN/>
      <w:spacing w:after="240"/>
      <w:jc w:val="center"/>
    </w:pPr>
    <w:rPr>
      <w:rFonts w:ascii="Tahoma" w:hAnsi="Tahoma" w:cs="Times New Roman"/>
      <w:szCs w:val="20"/>
      <w:lang w:eastAsia="en-US"/>
    </w:rPr>
  </w:style>
  <w:style w:type="paragraph" w:customStyle="1" w:styleId="NumCharCharCharCharCharCharCharCharChar">
    <w:name w:val="_Num# Char Char Char Char Char Char Char Char Char"/>
    <w:next w:val="a"/>
    <w:link w:val="NumCharCharCharCharCharCharCharCharCharChar"/>
    <w:semiHidden/>
    <w:rsid w:val="00F75010"/>
    <w:pPr>
      <w:widowControl w:val="0"/>
      <w:numPr>
        <w:numId w:val="15"/>
      </w:numPr>
      <w:spacing w:after="0" w:line="240" w:lineRule="auto"/>
      <w:jc w:val="both"/>
    </w:pPr>
    <w:rPr>
      <w:rFonts w:ascii="Tahoma" w:eastAsia="Times New Roman" w:hAnsi="Tahoma" w:cs="Times New Roman"/>
      <w:szCs w:val="20"/>
      <w:lang w:eastAsia="el-GR"/>
    </w:rPr>
  </w:style>
  <w:style w:type="character" w:customStyle="1" w:styleId="NumCharCharCharCharCharCharCharCharCharChar">
    <w:name w:val="_Num# Char Char Char Char Char Char Char Char Char Char"/>
    <w:link w:val="NumCharCharCharCharCharCharCharCharChar"/>
    <w:semiHidden/>
    <w:locked/>
    <w:rsid w:val="00F75010"/>
    <w:rPr>
      <w:rFonts w:ascii="Tahoma" w:eastAsia="Times New Roman" w:hAnsi="Tahoma" w:cs="Times New Roman"/>
      <w:szCs w:val="20"/>
      <w:lang w:eastAsia="el-GR"/>
    </w:rPr>
  </w:style>
  <w:style w:type="paragraph" w:customStyle="1" w:styleId="StyleTimesNewRoman12ptLinespacingsingle">
    <w:name w:val="Style Times New Roman 12 pt Line spacing:  single"/>
    <w:basedOn w:val="a"/>
    <w:semiHidden/>
    <w:rsid w:val="00F75010"/>
    <w:pPr>
      <w:autoSpaceDE/>
      <w:autoSpaceDN/>
      <w:spacing w:after="120"/>
      <w:jc w:val="both"/>
    </w:pPr>
    <w:rPr>
      <w:rFonts w:ascii="Tahoma" w:hAnsi="Tahoma" w:cs="Times New Roman"/>
      <w:szCs w:val="20"/>
      <w:lang w:eastAsia="en-US"/>
    </w:rPr>
  </w:style>
  <w:style w:type="paragraph" w:customStyle="1" w:styleId="b1l">
    <w:name w:val="b1l"/>
    <w:basedOn w:val="a"/>
    <w:next w:val="a"/>
    <w:semiHidden/>
    <w:rsid w:val="00F75010"/>
    <w:pPr>
      <w:overflowPunct w:val="0"/>
      <w:adjustRightInd w:val="0"/>
      <w:spacing w:before="120" w:after="120" w:line="300" w:lineRule="atLeast"/>
      <w:jc w:val="both"/>
      <w:textAlignment w:val="baseline"/>
    </w:pPr>
    <w:rPr>
      <w:rFonts w:ascii="Tahoma" w:hAnsi="Tahoma" w:cs="Times New Roman"/>
      <w:szCs w:val="20"/>
      <w:lang w:eastAsia="en-US"/>
    </w:rPr>
  </w:style>
  <w:style w:type="paragraph" w:customStyle="1" w:styleId="StyleTahoma10ptChar">
    <w:name w:val="Style Tahoma 10 pt Char"/>
    <w:basedOn w:val="a"/>
    <w:semiHidden/>
    <w:rsid w:val="00F75010"/>
    <w:pPr>
      <w:autoSpaceDE/>
      <w:autoSpaceDN/>
      <w:spacing w:after="120" w:line="360" w:lineRule="auto"/>
      <w:jc w:val="both"/>
    </w:pPr>
    <w:rPr>
      <w:rFonts w:ascii="Tahoma" w:hAnsi="Tahoma" w:cs="Tahoma"/>
      <w:sz w:val="20"/>
      <w:szCs w:val="20"/>
      <w:lang w:eastAsia="en-US"/>
    </w:rPr>
  </w:style>
  <w:style w:type="paragraph" w:customStyle="1" w:styleId="bodybulletingchar">
    <w:name w:val="bodybulletingchar"/>
    <w:basedOn w:val="a"/>
    <w:rsid w:val="00F75010"/>
    <w:pPr>
      <w:tabs>
        <w:tab w:val="num" w:pos="360"/>
      </w:tabs>
      <w:autoSpaceDE/>
      <w:autoSpaceDN/>
      <w:spacing w:after="120"/>
      <w:ind w:left="360" w:hanging="360"/>
      <w:jc w:val="both"/>
    </w:pPr>
    <w:rPr>
      <w:rFonts w:ascii="Tahoma" w:hAnsi="Tahoma" w:cs="Tahoma"/>
    </w:rPr>
  </w:style>
  <w:style w:type="character" w:customStyle="1" w:styleId="yshortcuts">
    <w:name w:val="yshortcuts"/>
    <w:rsid w:val="00F75010"/>
    <w:rPr>
      <w:rFonts w:cs="Times New Roman"/>
    </w:rPr>
  </w:style>
  <w:style w:type="character" w:customStyle="1" w:styleId="apple-style-span">
    <w:name w:val="apple-style-span"/>
    <w:rsid w:val="00F75010"/>
  </w:style>
  <w:style w:type="paragraph" w:styleId="Web">
    <w:name w:val="Normal (Web)"/>
    <w:basedOn w:val="a"/>
    <w:uiPriority w:val="99"/>
    <w:unhideWhenUsed/>
    <w:rsid w:val="00F75010"/>
    <w:pPr>
      <w:autoSpaceDE/>
      <w:autoSpaceDN/>
      <w:spacing w:before="100" w:beforeAutospacing="1" w:after="119"/>
    </w:pPr>
    <w:rPr>
      <w:rFonts w:ascii="Times New Roman" w:hAnsi="Times New Roman" w:cs="Times New Roman"/>
      <w:sz w:val="24"/>
      <w:szCs w:val="24"/>
    </w:rPr>
  </w:style>
  <w:style w:type="paragraph" w:styleId="affb">
    <w:name w:val="table of figures"/>
    <w:basedOn w:val="a"/>
    <w:next w:val="a"/>
    <w:uiPriority w:val="99"/>
    <w:rsid w:val="00F75010"/>
    <w:pPr>
      <w:autoSpaceDE/>
      <w:autoSpaceDN/>
    </w:pPr>
    <w:rPr>
      <w:rFonts w:ascii="Calibri" w:hAnsi="Calibri" w:cs="Times New Roman"/>
      <w:sz w:val="24"/>
      <w:szCs w:val="24"/>
    </w:rPr>
  </w:style>
  <w:style w:type="character" w:customStyle="1" w:styleId="CharChar3">
    <w:name w:val="Char Char3"/>
    <w:semiHidden/>
    <w:locked/>
    <w:rsid w:val="00F75010"/>
    <w:rPr>
      <w:rFonts w:cs="Times New Roman"/>
      <w:sz w:val="24"/>
      <w:lang w:val="el-GR" w:eastAsia="ar-SA" w:bidi="ar-SA"/>
    </w:rPr>
  </w:style>
  <w:style w:type="character" w:customStyle="1" w:styleId="A15">
    <w:name w:val="A15"/>
    <w:uiPriority w:val="99"/>
    <w:rsid w:val="00F75010"/>
    <w:rPr>
      <w:rFonts w:ascii="Paralucent" w:hAnsi="Paralucent" w:hint="default"/>
      <w:color w:val="000000"/>
    </w:rPr>
  </w:style>
  <w:style w:type="paragraph" w:customStyle="1" w:styleId="Pa8">
    <w:name w:val="Pa8"/>
    <w:basedOn w:val="Default"/>
    <w:next w:val="Default"/>
    <w:uiPriority w:val="99"/>
    <w:rsid w:val="00F75010"/>
    <w:pPr>
      <w:spacing w:line="121" w:lineRule="atLeast"/>
    </w:pPr>
    <w:rPr>
      <w:rFonts w:ascii="Museo Sans For Dell 100" w:hAnsi="Museo Sans For Dell 100" w:cs="Times New Roman"/>
      <w:color w:val="auto"/>
      <w:lang w:val="en-US" w:eastAsia="en-US"/>
    </w:rPr>
  </w:style>
  <w:style w:type="character" w:customStyle="1" w:styleId="apple-converted-space">
    <w:name w:val="apple-converted-space"/>
    <w:basedOn w:val="a0"/>
    <w:rsid w:val="00F75010"/>
  </w:style>
  <w:style w:type="character" w:customStyle="1" w:styleId="StyleBlack1">
    <w:name w:val="Style Black1"/>
    <w:rsid w:val="00F75010"/>
    <w:rPr>
      <w:color w:val="000000"/>
      <w:sz w:val="16"/>
    </w:rPr>
  </w:style>
  <w:style w:type="paragraph" w:customStyle="1" w:styleId="header2">
    <w:name w:val="header2"/>
    <w:basedOn w:val="a"/>
    <w:rsid w:val="00F75010"/>
    <w:pPr>
      <w:keepNext/>
      <w:autoSpaceDE/>
      <w:autoSpaceDN/>
      <w:spacing w:before="480"/>
      <w:jc w:val="both"/>
    </w:pPr>
    <w:rPr>
      <w:rFonts w:ascii="HellasTimes" w:hAnsi="HellasTimes" w:cs="Times New Roman"/>
      <w:b/>
      <w:sz w:val="24"/>
      <w:szCs w:val="20"/>
      <w:lang w:eastAsia="en-US"/>
    </w:rPr>
  </w:style>
  <w:style w:type="paragraph" w:customStyle="1" w:styleId="items1">
    <w:name w:val="items1"/>
    <w:basedOn w:val="a"/>
    <w:rsid w:val="00F75010"/>
    <w:pPr>
      <w:autoSpaceDE/>
      <w:autoSpaceDN/>
      <w:spacing w:before="120"/>
      <w:ind w:left="567" w:hanging="284"/>
      <w:jc w:val="both"/>
    </w:pPr>
    <w:rPr>
      <w:rFonts w:ascii="HellasTimes" w:eastAsia="Calibri" w:hAnsi="HellasTimes" w:cs="Times New Roman"/>
      <w:sz w:val="24"/>
      <w:szCs w:val="24"/>
      <w:lang w:val="en-US" w:eastAsia="en-US"/>
    </w:rPr>
  </w:style>
  <w:style w:type="paragraph" w:customStyle="1" w:styleId="DKListNumber">
    <w:name w:val="DK List Number"/>
    <w:basedOn w:val="af0"/>
    <w:qFormat/>
    <w:rsid w:val="00F75010"/>
    <w:pPr>
      <w:tabs>
        <w:tab w:val="clear" w:pos="454"/>
      </w:tabs>
      <w:spacing w:before="0" w:after="120" w:line="240" w:lineRule="auto"/>
      <w:ind w:left="720" w:hanging="360"/>
    </w:pPr>
    <w:rPr>
      <w:rFonts w:cs="Tahoma"/>
      <w:szCs w:val="20"/>
      <w:lang w:val="el-GR"/>
    </w:rPr>
  </w:style>
  <w:style w:type="paragraph" w:customStyle="1" w:styleId="PSYM">
    <w:name w:val="PSYM"/>
    <w:basedOn w:val="a"/>
    <w:rsid w:val="00F75010"/>
    <w:pPr>
      <w:numPr>
        <w:numId w:val="17"/>
      </w:numPr>
      <w:autoSpaceDE/>
      <w:autoSpaceDN/>
      <w:spacing w:before="60" w:after="60"/>
      <w:jc w:val="both"/>
    </w:pPr>
    <w:rPr>
      <w:rFonts w:ascii="Verdana" w:hAnsi="Verdana" w:cs="Times New Roman"/>
      <w:b/>
      <w:i/>
      <w:lang w:eastAsia="en-US"/>
    </w:rPr>
  </w:style>
  <w:style w:type="character" w:customStyle="1" w:styleId="WW-FootnoteReference11">
    <w:name w:val="WW-Footnote Reference11"/>
    <w:rsid w:val="00F75010"/>
    <w:rPr>
      <w:vertAlign w:val="superscript"/>
    </w:rPr>
  </w:style>
  <w:style w:type="character" w:customStyle="1" w:styleId="WW-FootnoteReference16">
    <w:name w:val="WW-Footnote Reference16"/>
    <w:rsid w:val="00F75010"/>
    <w:rPr>
      <w:vertAlign w:val="superscript"/>
    </w:rPr>
  </w:style>
  <w:style w:type="character" w:customStyle="1" w:styleId="WW-FootnoteReference5">
    <w:name w:val="WW-Footnote Reference5"/>
    <w:rsid w:val="00F75010"/>
    <w:rPr>
      <w:vertAlign w:val="superscript"/>
    </w:rPr>
  </w:style>
  <w:style w:type="character" w:customStyle="1" w:styleId="WW-FootnoteReference15">
    <w:name w:val="WW-Footnote Reference15"/>
    <w:rsid w:val="00F750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LargePopup('/ITDIT/CFN/Dispatch?act=featdesc&amp;task=display&amp;featureId=1788','FeatureWin',300,400)" TargetMode="External"/><Relationship Id="rId5" Type="http://schemas.openxmlformats.org/officeDocument/2006/relationships/hyperlink" Target="javascript:openLargePopup('/ITDIT/CFN/Dispatch?act=featdesc&amp;task=display&amp;featureId=2427','FeatureWin',300,40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11655</Words>
  <Characters>66438</Characters>
  <Application>Microsoft Office Word</Application>
  <DocSecurity>4</DocSecurity>
  <Lines>553</Lines>
  <Paragraphs>155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Γαβριηλ Βουρβαχακης</dc:creator>
  <cp:keywords/>
  <dc:description/>
  <cp:lastModifiedBy>Ιωαννης Τσουρακης</cp:lastModifiedBy>
  <cp:revision>2</cp:revision>
  <dcterms:created xsi:type="dcterms:W3CDTF">2017-12-18T13:20:00Z</dcterms:created>
  <dcterms:modified xsi:type="dcterms:W3CDTF">2017-12-18T13:20:00Z</dcterms:modified>
</cp:coreProperties>
</file>