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6FF" w:rsidRDefault="006F28A6">
      <w:pPr>
        <w:rPr>
          <w:rFonts w:ascii="Bookman Old Style" w:hAnsi="Bookman Old Style"/>
          <w:sz w:val="40"/>
          <w:szCs w:val="40"/>
          <w:lang w:val="el-GR"/>
        </w:rPr>
      </w:pPr>
      <w:r>
        <w:rPr>
          <w:rFonts w:ascii="Bookman Old Style" w:hAnsi="Bookman Old Style"/>
          <w:sz w:val="40"/>
          <w:szCs w:val="40"/>
          <w:lang w:val="el-GR"/>
        </w:rPr>
        <w:t xml:space="preserve">      </w:t>
      </w:r>
      <w:r w:rsidRPr="006F28A6">
        <w:rPr>
          <w:rFonts w:ascii="Bookman Old Style" w:hAnsi="Bookman Old Style"/>
          <w:sz w:val="40"/>
          <w:szCs w:val="40"/>
          <w:lang w:val="el-GR"/>
        </w:rPr>
        <w:t xml:space="preserve">               </w:t>
      </w:r>
      <w:r w:rsidRPr="006F28A6">
        <w:rPr>
          <w:rFonts w:ascii="Bookman Old Style" w:hAnsi="Bookman Old Style"/>
          <w:b/>
          <w:sz w:val="40"/>
          <w:szCs w:val="40"/>
          <w:lang w:val="el-GR"/>
        </w:rPr>
        <w:t>Γιατί;</w:t>
      </w:r>
      <w:r>
        <w:rPr>
          <w:rFonts w:ascii="Bookman Old Style" w:hAnsi="Bookman Old Style"/>
          <w:sz w:val="40"/>
          <w:szCs w:val="40"/>
          <w:lang w:val="el-GR"/>
        </w:rPr>
        <w:t xml:space="preserve">                                            </w:t>
      </w:r>
    </w:p>
    <w:p w:rsidR="006169A2" w:rsidRDefault="006F28A6">
      <w:pPr>
        <w:rPr>
          <w:rFonts w:ascii="Bookman Old Style" w:hAnsi="Bookman Old Style"/>
          <w:sz w:val="40"/>
          <w:szCs w:val="40"/>
          <w:lang w:val="el-GR"/>
        </w:rPr>
      </w:pPr>
      <w:r>
        <w:rPr>
          <w:rFonts w:ascii="Bookman Old Style" w:hAnsi="Bookman Old Style"/>
          <w:sz w:val="40"/>
          <w:szCs w:val="40"/>
          <w:lang w:val="el-GR"/>
        </w:rPr>
        <w:t xml:space="preserve">        Μια  λέμβος  μοναχή                                                        Έρχεται από του Ιράκ  την εμπόλεμη γη                   Ταξιδεύει στου Αιγαίου τα γαλανά νερά                       Χωρίς κωπηλάτες χωρίς κουπί                           Χωρίς κυβερνήτη χωρίς πανί                                          Μοναχά με παιδιά στην αγκαλιά της μαμάς                Ασφυχτικά, στριμωχτά να σκέφτονται το μέρος αυτό                                                     Που θα τους αλλάξει τη ζωή                                       Θα τα κάνει ευτυχισμένα πολύ                            Να πατήσουν Ευρωπαϊκή γη                                                          Να ζήσουν ευτυχι</w:t>
      </w:r>
      <w:r w:rsidR="006169A2">
        <w:rPr>
          <w:rFonts w:ascii="Bookman Old Style" w:hAnsi="Bookman Old Style"/>
          <w:sz w:val="40"/>
          <w:szCs w:val="40"/>
          <w:lang w:val="el-GR"/>
        </w:rPr>
        <w:t xml:space="preserve">σμένα πολύ                                         Χωρίς να φοβούνται για τη ζωή                                                     Τι θα τους συμβεί                                             Αλλά στην Ευρωπαϊκή γη                                                             Τους αποφεύγουν πολύ                                                                   Γιατί;                                                                       Δεν τους θέλουν;                                                           Δεν τους αγαπούν;                                                         Γιατί;                                                                                   Γιατί είναι μαύροι πολύ;                                            Ή είναι διαφορετικοί;                                                    </w:t>
      </w:r>
      <w:r w:rsidR="006169A2">
        <w:rPr>
          <w:rFonts w:ascii="Bookman Old Style" w:hAnsi="Bookman Old Style"/>
          <w:sz w:val="40"/>
          <w:szCs w:val="40"/>
          <w:lang w:val="el-GR"/>
        </w:rPr>
        <w:lastRenderedPageBreak/>
        <w:t>Όλα για ένα γιατί.</w:t>
      </w:r>
      <w:r w:rsidR="00227358">
        <w:rPr>
          <w:rFonts w:ascii="Bookman Old Style" w:hAnsi="Bookman Old Style"/>
          <w:sz w:val="40"/>
          <w:szCs w:val="40"/>
          <w:lang w:val="el-GR"/>
        </w:rPr>
        <w:t xml:space="preserve">                                              </w:t>
      </w:r>
      <w:proofErr w:type="spellStart"/>
      <w:r w:rsidR="00227358">
        <w:rPr>
          <w:rFonts w:ascii="Bookman Old Style" w:hAnsi="Bookman Old Style"/>
          <w:sz w:val="40"/>
          <w:szCs w:val="40"/>
          <w:lang w:val="el-GR"/>
        </w:rPr>
        <w:t>Βραϊμάκης</w:t>
      </w:r>
      <w:proofErr w:type="spellEnd"/>
      <w:r w:rsidR="00227358">
        <w:rPr>
          <w:rFonts w:ascii="Bookman Old Style" w:hAnsi="Bookman Old Style"/>
          <w:sz w:val="40"/>
          <w:szCs w:val="40"/>
          <w:lang w:val="el-GR"/>
        </w:rPr>
        <w:t xml:space="preserve"> Παναγιώτης, Γ1</w:t>
      </w:r>
    </w:p>
    <w:p w:rsidR="006169A2" w:rsidRDefault="006169A2">
      <w:pPr>
        <w:rPr>
          <w:rFonts w:ascii="Bookman Old Style" w:hAnsi="Bookman Old Style"/>
          <w:sz w:val="40"/>
          <w:szCs w:val="40"/>
          <w:lang w:val="el-GR"/>
        </w:rPr>
      </w:pPr>
    </w:p>
    <w:p w:rsidR="006169A2" w:rsidRDefault="006169A2">
      <w:pPr>
        <w:rPr>
          <w:rFonts w:ascii="Bookman Old Style" w:hAnsi="Bookman Old Style"/>
          <w:sz w:val="40"/>
          <w:szCs w:val="40"/>
          <w:lang w:val="el-GR"/>
        </w:rPr>
      </w:pPr>
    </w:p>
    <w:p w:rsidR="006169A2" w:rsidRDefault="006169A2">
      <w:pPr>
        <w:rPr>
          <w:rFonts w:ascii="Bookman Old Style" w:hAnsi="Bookman Old Style"/>
          <w:sz w:val="40"/>
          <w:szCs w:val="40"/>
          <w:lang w:val="el-GR"/>
        </w:rPr>
      </w:pPr>
      <w:r>
        <w:rPr>
          <w:rFonts w:ascii="Bookman Old Style" w:hAnsi="Bookman Old Style"/>
          <w:b/>
          <w:sz w:val="40"/>
          <w:szCs w:val="40"/>
          <w:lang w:val="el-GR"/>
        </w:rPr>
        <w:t>Ξ</w:t>
      </w:r>
      <w:r>
        <w:rPr>
          <w:rFonts w:ascii="Bookman Old Style" w:hAnsi="Bookman Old Style"/>
          <w:sz w:val="40"/>
          <w:szCs w:val="40"/>
          <w:lang w:val="el-GR"/>
        </w:rPr>
        <w:t xml:space="preserve">εχασμένος                                                                                       </w:t>
      </w:r>
      <w:r>
        <w:rPr>
          <w:rFonts w:ascii="Bookman Old Style" w:hAnsi="Bookman Old Style"/>
          <w:b/>
          <w:sz w:val="40"/>
          <w:szCs w:val="40"/>
          <w:lang w:val="el-GR"/>
        </w:rPr>
        <w:t>Ε</w:t>
      </w:r>
      <w:r>
        <w:rPr>
          <w:rFonts w:ascii="Bookman Old Style" w:hAnsi="Bookman Old Style"/>
          <w:sz w:val="40"/>
          <w:szCs w:val="40"/>
          <w:lang w:val="el-GR"/>
        </w:rPr>
        <w:t xml:space="preserve">παναστάτης                                                         </w:t>
      </w:r>
      <w:r>
        <w:rPr>
          <w:rFonts w:ascii="Bookman Old Style" w:hAnsi="Bookman Old Style"/>
          <w:b/>
          <w:sz w:val="40"/>
          <w:szCs w:val="40"/>
          <w:lang w:val="el-GR"/>
        </w:rPr>
        <w:t>Χ</w:t>
      </w:r>
      <w:r>
        <w:rPr>
          <w:rFonts w:ascii="Bookman Old Style" w:hAnsi="Bookman Old Style"/>
          <w:sz w:val="40"/>
          <w:szCs w:val="40"/>
          <w:lang w:val="el-GR"/>
        </w:rPr>
        <w:t xml:space="preserve">ίλιες                                                                     </w:t>
      </w:r>
      <w:r>
        <w:rPr>
          <w:rFonts w:ascii="Bookman Old Style" w:hAnsi="Bookman Old Style"/>
          <w:b/>
          <w:sz w:val="40"/>
          <w:szCs w:val="40"/>
          <w:lang w:val="el-GR"/>
        </w:rPr>
        <w:t>Ν</w:t>
      </w:r>
      <w:r>
        <w:rPr>
          <w:rFonts w:ascii="Bookman Old Style" w:hAnsi="Bookman Old Style"/>
          <w:sz w:val="40"/>
          <w:szCs w:val="40"/>
          <w:lang w:val="el-GR"/>
        </w:rPr>
        <w:t xml:space="preserve">υχτερινές                                                           </w:t>
      </w:r>
      <w:r>
        <w:rPr>
          <w:rFonts w:ascii="Bookman Old Style" w:hAnsi="Bookman Old Style"/>
          <w:b/>
          <w:sz w:val="40"/>
          <w:szCs w:val="40"/>
          <w:lang w:val="el-GR"/>
        </w:rPr>
        <w:t>Ώ</w:t>
      </w:r>
      <w:r>
        <w:rPr>
          <w:rFonts w:ascii="Bookman Old Style" w:hAnsi="Bookman Old Style"/>
          <w:sz w:val="40"/>
          <w:szCs w:val="40"/>
          <w:lang w:val="el-GR"/>
        </w:rPr>
        <w:t xml:space="preserve">ρες </w:t>
      </w:r>
    </w:p>
    <w:p w:rsidR="006169A2" w:rsidRDefault="006169A2">
      <w:pPr>
        <w:rPr>
          <w:rFonts w:ascii="Bookman Old Style" w:hAnsi="Bookman Old Style"/>
          <w:sz w:val="40"/>
          <w:szCs w:val="40"/>
          <w:lang w:val="el-GR"/>
        </w:rPr>
      </w:pPr>
    </w:p>
    <w:p w:rsidR="006F28A6" w:rsidRPr="006F28A6" w:rsidRDefault="006169A2">
      <w:pPr>
        <w:rPr>
          <w:rFonts w:ascii="Bookman Old Style" w:hAnsi="Bookman Old Style"/>
          <w:sz w:val="40"/>
          <w:szCs w:val="40"/>
          <w:lang w:val="el-GR"/>
        </w:rPr>
      </w:pPr>
      <w:r>
        <w:rPr>
          <w:rFonts w:ascii="Bookman Old Style" w:hAnsi="Bookman Old Style"/>
          <w:sz w:val="40"/>
          <w:szCs w:val="40"/>
          <w:lang w:val="el-GR"/>
        </w:rPr>
        <w:t xml:space="preserve">           </w:t>
      </w:r>
      <w:r>
        <w:rPr>
          <w:rFonts w:ascii="Bookman Old Style" w:hAnsi="Bookman Old Style"/>
          <w:b/>
          <w:sz w:val="40"/>
          <w:szCs w:val="40"/>
          <w:lang w:val="el-GR"/>
        </w:rPr>
        <w:t xml:space="preserve">«Γιατί γεννήθηκα;»                              </w:t>
      </w:r>
      <w:r>
        <w:rPr>
          <w:rFonts w:ascii="Bookman Old Style" w:hAnsi="Bookman Old Style"/>
          <w:sz w:val="40"/>
          <w:szCs w:val="40"/>
          <w:lang w:val="el-GR"/>
        </w:rPr>
        <w:t xml:space="preserve">Γεννήθηκα για να ταλαιπωριέμαι…                                    Γεννήθηκα για να μην ευχαριστιέμαι…                             </w:t>
      </w:r>
      <w:r w:rsidR="004A0AF7">
        <w:rPr>
          <w:rFonts w:ascii="Bookman Old Style" w:hAnsi="Bookman Old Style"/>
          <w:sz w:val="40"/>
          <w:szCs w:val="40"/>
          <w:lang w:val="el-GR"/>
        </w:rPr>
        <w:t xml:space="preserve"> Γεννήθηκα για να περιπλανιέμαι δεξιά κι                    αριστερά, όπως πετάνε τα πουλιά!                              Και εγώ σαν ξεχωριστό πουλί από όλα τα άλλα, με φτερά πολύ μεγάλα</w:t>
      </w:r>
      <w:r>
        <w:rPr>
          <w:rFonts w:ascii="Bookman Old Style" w:hAnsi="Bookman Old Style"/>
          <w:sz w:val="40"/>
          <w:szCs w:val="40"/>
          <w:lang w:val="el-GR"/>
        </w:rPr>
        <w:t xml:space="preserve"> </w:t>
      </w:r>
      <w:r w:rsidR="004A0AF7">
        <w:rPr>
          <w:rFonts w:ascii="Bookman Old Style" w:hAnsi="Bookman Old Style"/>
          <w:sz w:val="40"/>
          <w:szCs w:val="40"/>
          <w:lang w:val="el-GR"/>
        </w:rPr>
        <w:t xml:space="preserve">                         έψαχνα τόπο για να ζήσω, τα όνειρά μου                για να χτίσω!!!                                                    Μα ο πόλεμος παντού… να είναι εκεί                         και να είναι αλλού; Αχ θεέ μου, τι να κάνω, έχω αρχίσει και τα χάνω!!!                                   </w:t>
      </w:r>
      <w:r w:rsidR="004A0AF7">
        <w:rPr>
          <w:rFonts w:ascii="Bookman Old Style" w:hAnsi="Bookman Old Style"/>
          <w:sz w:val="40"/>
          <w:szCs w:val="40"/>
          <w:lang w:val="el-GR"/>
        </w:rPr>
        <w:lastRenderedPageBreak/>
        <w:t>Φεύγω σαν κυνηγημένο, μα τι φταίω το καημένο…</w:t>
      </w:r>
      <w:r w:rsidR="00227358">
        <w:rPr>
          <w:rFonts w:ascii="Bookman Old Style" w:hAnsi="Bookman Old Style"/>
          <w:sz w:val="40"/>
          <w:szCs w:val="40"/>
          <w:lang w:val="el-GR"/>
        </w:rPr>
        <w:t xml:space="preserve"> </w:t>
      </w:r>
      <w:r w:rsidR="004A0AF7">
        <w:rPr>
          <w:rFonts w:ascii="Bookman Old Style" w:hAnsi="Bookman Old Style"/>
          <w:sz w:val="40"/>
          <w:szCs w:val="40"/>
          <w:lang w:val="el-GR"/>
        </w:rPr>
        <w:t>Σε όποιο τόπο και να                                  πάω την κακία συναντάω!!!                               Ψάχνω λίγο φαγητό…, λίγο καθαρό νερό,                     ένα δάσος για να μείνω… το κακό μην υπομείνω….                                              Βάσανα έχω περάσει, με τη σφαίρα σαν                χαλάζι, να μου τσακί</w:t>
      </w:r>
      <w:r w:rsidR="00227358">
        <w:rPr>
          <w:rFonts w:ascii="Bookman Old Style" w:hAnsi="Bookman Old Style"/>
          <w:sz w:val="40"/>
          <w:szCs w:val="40"/>
          <w:lang w:val="el-GR"/>
        </w:rPr>
        <w:t>ζει τα φτερά και                                      να ρημάζει την  καρδιά!!!                            Με</w:t>
      </w:r>
      <w:r w:rsidR="004A0AF7">
        <w:rPr>
          <w:rFonts w:ascii="Bookman Old Style" w:hAnsi="Bookman Old Style"/>
          <w:sz w:val="40"/>
          <w:szCs w:val="40"/>
          <w:lang w:val="el-GR"/>
        </w:rPr>
        <w:t xml:space="preserve"> </w:t>
      </w:r>
      <w:r w:rsidR="00227358">
        <w:rPr>
          <w:rFonts w:ascii="Bookman Old Style" w:hAnsi="Bookman Old Style"/>
          <w:sz w:val="40"/>
          <w:szCs w:val="40"/>
          <w:lang w:val="el-GR"/>
        </w:rPr>
        <w:t>όλα αυτά κι άλλα πολλά                                             ακούστε το όλα τα παιδιά,                                           δώστε λίγη καλοσύνη                                                            το πουλί κάπου να μείνει!!!</w:t>
      </w:r>
      <w:r w:rsidR="004A0AF7">
        <w:rPr>
          <w:rFonts w:ascii="Bookman Old Style" w:hAnsi="Bookman Old Style"/>
          <w:sz w:val="40"/>
          <w:szCs w:val="40"/>
          <w:lang w:val="el-GR"/>
        </w:rPr>
        <w:t xml:space="preserve">   </w:t>
      </w:r>
      <w:r w:rsidR="00227358">
        <w:rPr>
          <w:rFonts w:ascii="Bookman Old Style" w:hAnsi="Bookman Old Style"/>
          <w:sz w:val="40"/>
          <w:szCs w:val="40"/>
          <w:lang w:val="el-GR"/>
        </w:rPr>
        <w:t xml:space="preserve">                                </w:t>
      </w:r>
      <w:proofErr w:type="spellStart"/>
      <w:r w:rsidR="00227358">
        <w:rPr>
          <w:rFonts w:ascii="Bookman Old Style" w:hAnsi="Bookman Old Style"/>
          <w:sz w:val="40"/>
          <w:szCs w:val="40"/>
          <w:lang w:val="el-GR"/>
        </w:rPr>
        <w:t>Θύμιος</w:t>
      </w:r>
      <w:proofErr w:type="spellEnd"/>
      <w:r w:rsidR="00227358">
        <w:rPr>
          <w:rFonts w:ascii="Bookman Old Style" w:hAnsi="Bookman Old Style"/>
          <w:sz w:val="40"/>
          <w:szCs w:val="40"/>
          <w:lang w:val="el-GR"/>
        </w:rPr>
        <w:t xml:space="preserve"> Γιαννακόπουλος, Γ1</w:t>
      </w:r>
      <w:r w:rsidR="004A0AF7">
        <w:rPr>
          <w:rFonts w:ascii="Bookman Old Style" w:hAnsi="Bookman Old Style"/>
          <w:sz w:val="40"/>
          <w:szCs w:val="40"/>
          <w:lang w:val="el-GR"/>
        </w:rPr>
        <w:t xml:space="preserve">                                             </w:t>
      </w:r>
      <w:r>
        <w:rPr>
          <w:rFonts w:ascii="Bookman Old Style" w:hAnsi="Bookman Old Style"/>
          <w:sz w:val="40"/>
          <w:szCs w:val="40"/>
          <w:lang w:val="el-GR"/>
        </w:rPr>
        <w:t xml:space="preserve">                                                                                                  </w:t>
      </w:r>
      <w:r w:rsidR="006F28A6">
        <w:rPr>
          <w:rFonts w:ascii="Bookman Old Style" w:hAnsi="Bookman Old Style"/>
          <w:sz w:val="40"/>
          <w:szCs w:val="40"/>
          <w:lang w:val="el-GR"/>
        </w:rPr>
        <w:t xml:space="preserve">                                                                                                                                                 </w:t>
      </w:r>
    </w:p>
    <w:sectPr w:rsidR="006F28A6" w:rsidRPr="006F28A6" w:rsidSect="00F846F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6F28A6"/>
    <w:rsid w:val="00227358"/>
    <w:rsid w:val="004A0AF7"/>
    <w:rsid w:val="006169A2"/>
    <w:rsid w:val="006F28A6"/>
    <w:rsid w:val="00F84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6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561</Words>
  <Characters>3201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2016-03-25T06:12:00Z</dcterms:created>
  <dcterms:modified xsi:type="dcterms:W3CDTF">2016-03-25T06:51:00Z</dcterms:modified>
</cp:coreProperties>
</file>