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51" w:tblpY="-179"/>
        <w:tblW w:w="0" w:type="auto"/>
        <w:tblLook w:val="0000" w:firstRow="0" w:lastRow="0" w:firstColumn="0" w:lastColumn="0" w:noHBand="0" w:noVBand="0"/>
      </w:tblPr>
      <w:tblGrid>
        <w:gridCol w:w="4968"/>
      </w:tblGrid>
      <w:tr w:rsidR="003F3C8F" w:rsidRPr="005E2AE1">
        <w:trPr>
          <w:trHeight w:val="3600"/>
        </w:trPr>
        <w:tc>
          <w:tcPr>
            <w:tcW w:w="4968" w:type="dxa"/>
          </w:tcPr>
          <w:p w:rsidR="003F3C8F" w:rsidRPr="005E2AE1" w:rsidRDefault="003F3C8F" w:rsidP="007B4998">
            <w:pPr>
              <w:rPr>
                <w:rFonts w:ascii="Calibri" w:hAnsi="Calibri"/>
              </w:rPr>
            </w:pPr>
            <w:r w:rsidRPr="008C3478">
              <w:rPr>
                <w:rFonts w:ascii="Calibri" w:hAnsi="Calibri"/>
              </w:rPr>
              <w:t xml:space="preserve">                          </w:t>
            </w:r>
            <w:r w:rsidR="007B4998">
              <w:rPr>
                <w:rFonts w:ascii="Calibri" w:hAnsi="Calibri"/>
              </w:rPr>
              <w:t xml:space="preserve">   </w:t>
            </w:r>
            <w:r w:rsidRPr="008C3478">
              <w:rPr>
                <w:rFonts w:ascii="Calibri" w:hAnsi="Calibri"/>
              </w:rPr>
              <w:t xml:space="preserve">  </w:t>
            </w:r>
            <w:r w:rsidR="00CD022C" w:rsidRPr="005E2AE1">
              <w:rPr>
                <w:rFonts w:ascii="Calibri" w:hAnsi="Calibri"/>
                <w:noProof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C8F" w:rsidRPr="005E2AE1" w:rsidRDefault="003F3C8F" w:rsidP="007B4998">
            <w:pPr>
              <w:ind w:left="180"/>
              <w:jc w:val="center"/>
              <w:rPr>
                <w:rFonts w:ascii="Calibri" w:hAnsi="Calibri" w:cs="Arial"/>
                <w:b/>
              </w:rPr>
            </w:pPr>
            <w:r w:rsidRPr="005E2AE1">
              <w:rPr>
                <w:rFonts w:ascii="Calibri" w:hAnsi="Calibri" w:cs="Arial"/>
                <w:b/>
              </w:rPr>
              <w:t>EΛΛΗΝΙΚΗ  ΔΗΜΟΚΡΑΤΙΑ</w:t>
            </w:r>
          </w:p>
          <w:p w:rsidR="003F3C8F" w:rsidRPr="005E2AE1" w:rsidRDefault="003F3C8F" w:rsidP="007B4998">
            <w:pPr>
              <w:ind w:left="1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E2AE1">
              <w:rPr>
                <w:rFonts w:ascii="Calibri" w:hAnsi="Calibri" w:cs="Arial"/>
                <w:b/>
                <w:sz w:val="22"/>
                <w:szCs w:val="22"/>
              </w:rPr>
              <w:t>ΥΠΟΥΡΓΕΙΟ ΠΑΙΔΕΙΑΣ</w:t>
            </w:r>
            <w:r w:rsidR="008613F7" w:rsidRPr="008613F7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8613F7">
              <w:rPr>
                <w:rFonts w:ascii="Calibri" w:hAnsi="Calibri" w:cs="Arial"/>
                <w:b/>
                <w:sz w:val="22"/>
                <w:szCs w:val="22"/>
              </w:rPr>
              <w:t xml:space="preserve">ΕΡΕΥΝΑΣ </w:t>
            </w:r>
            <w:r w:rsidRPr="005E2AE1">
              <w:rPr>
                <w:rFonts w:ascii="Calibri" w:hAnsi="Calibri" w:cs="Arial"/>
                <w:b/>
                <w:sz w:val="22"/>
                <w:szCs w:val="22"/>
              </w:rPr>
              <w:t>ΚΑΙ ΘΡΗΣΚΕΥΜΑΤΩΝ</w:t>
            </w:r>
          </w:p>
          <w:p w:rsidR="007B4998" w:rsidRPr="005E2AE1" w:rsidRDefault="00746C85" w:rsidP="007B4998">
            <w:pPr>
              <w:ind w:left="180"/>
              <w:jc w:val="center"/>
              <w:rPr>
                <w:rFonts w:ascii="Calibri" w:hAnsi="Calibri" w:cs="Arial"/>
                <w:b/>
                <w:sz w:val="16"/>
                <w:szCs w:val="16"/>
                <w:u w:val="double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93344</wp:posOffset>
                      </wp:positionV>
                      <wp:extent cx="2286000" cy="0"/>
                      <wp:effectExtent l="0" t="1905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2BE47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45pt,7.35pt" to="210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T1GAIAADQEAAAOAAAAZHJzL2Uyb0RvYy54bWysU02P2yAQvVfqf0DcE39smnqtOKvKTnpJ&#10;u5F2+wMI4BgVAwISJ6r63zuQOMq2l6qqD3hgZh5vZh6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" strokeweight="3pt">
                      <v:stroke linestyle="thinThin"/>
                    </v:line>
                  </w:pict>
                </mc:Fallback>
              </mc:AlternateContent>
            </w:r>
            <w:r w:rsidR="00D14D9F" w:rsidRPr="005E2AE1">
              <w:rPr>
                <w:rFonts w:ascii="Calibri" w:hAnsi="Calibri" w:cs="Arial"/>
                <w:b/>
                <w:sz w:val="22"/>
                <w:szCs w:val="22"/>
                <w:u w:val="double"/>
              </w:rPr>
              <w:t xml:space="preserve">        </w:t>
            </w:r>
            <w:r w:rsidR="00D14D9F" w:rsidRPr="005E2AE1">
              <w:rPr>
                <w:rFonts w:ascii="Calibri" w:hAnsi="Calibri" w:cs="Arial"/>
                <w:b/>
                <w:sz w:val="16"/>
                <w:szCs w:val="16"/>
                <w:u w:val="double"/>
              </w:rPr>
              <w:t xml:space="preserve">       </w:t>
            </w:r>
          </w:p>
          <w:p w:rsidR="003F3C8F" w:rsidRPr="005E2AE1" w:rsidRDefault="003F3C8F" w:rsidP="00B16A65">
            <w:pPr>
              <w:ind w:left="18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E2AE1">
              <w:rPr>
                <w:rFonts w:ascii="Calibri" w:hAnsi="Calibri"/>
                <w:b/>
                <w:sz w:val="22"/>
                <w:szCs w:val="22"/>
              </w:rPr>
              <w:t>ΓΕΝΙΚΗ ΓΡΑΜΜΑΤΕΙΑ ΔΙΑ ΒΙΟΥ ΜΑΘΗΣΗΣ &amp; ΝΕΑΣ ΓΕΝΙΑΣ</w:t>
            </w:r>
          </w:p>
        </w:tc>
      </w:tr>
    </w:tbl>
    <w:p w:rsidR="000C6C9E" w:rsidRPr="005E2AE1" w:rsidRDefault="000C6C9E" w:rsidP="000C6C9E">
      <w:pPr>
        <w:rPr>
          <w:vanish/>
        </w:rPr>
      </w:pPr>
    </w:p>
    <w:tbl>
      <w:tblPr>
        <w:tblpPr w:leftFromText="180" w:rightFromText="180" w:vertAnchor="text" w:horzAnchor="margin" w:tblpXSpec="center" w:tblpY="3153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3935"/>
        <w:gridCol w:w="3719"/>
      </w:tblGrid>
      <w:tr w:rsidR="00A64E32" w:rsidRPr="005E2AE1" w:rsidTr="00935A05">
        <w:trPr>
          <w:trHeight w:hRule="exact" w:val="327"/>
        </w:trPr>
        <w:tc>
          <w:tcPr>
            <w:tcW w:w="1452" w:type="dxa"/>
            <w:vAlign w:val="center"/>
          </w:tcPr>
          <w:p w:rsidR="00A64E32" w:rsidRPr="008613F7" w:rsidRDefault="00A64E32" w:rsidP="00A64E3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>Δ/</w:t>
            </w:r>
            <w:proofErr w:type="spellStart"/>
            <w:r w:rsidRPr="008613F7">
              <w:rPr>
                <w:rFonts w:asciiTheme="minorHAnsi" w:hAnsiTheme="minorHAnsi" w:cs="Arial"/>
                <w:sz w:val="22"/>
                <w:szCs w:val="22"/>
              </w:rPr>
              <w:t>νση</w:t>
            </w:r>
            <w:proofErr w:type="spellEnd"/>
            <w:r w:rsidRPr="008613F7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3935" w:type="dxa"/>
            <w:vAlign w:val="center"/>
          </w:tcPr>
          <w:p w:rsidR="00A64E32" w:rsidRPr="008613F7" w:rsidRDefault="00A64E32" w:rsidP="00A64E3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>Ανδρέα Παπανδρέου 37</w:t>
            </w:r>
          </w:p>
        </w:tc>
        <w:tc>
          <w:tcPr>
            <w:tcW w:w="3719" w:type="dxa"/>
            <w:vMerge w:val="restart"/>
          </w:tcPr>
          <w:p w:rsidR="00A64E32" w:rsidRPr="005E2AE1" w:rsidRDefault="00263B8E" w:rsidP="00935A05">
            <w:pPr>
              <w:ind w:left="-10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E2AE1">
              <w:rPr>
                <w:rFonts w:ascii="Calibri" w:hAnsi="Calibri" w:cs="Arial"/>
                <w:b/>
                <w:bCs/>
                <w:sz w:val="22"/>
                <w:szCs w:val="22"/>
              </w:rPr>
              <w:t>[ ΑΝΑΡΤΗΤΕΑ ΣΤΟ ΔΙΑΔΙΚΤΥΟ ]</w:t>
            </w:r>
          </w:p>
          <w:p w:rsidR="00A64E32" w:rsidRPr="005E2AE1" w:rsidRDefault="00A64E32" w:rsidP="00A64E3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64E32" w:rsidRPr="005E2AE1" w:rsidRDefault="00A64E32" w:rsidP="00A64E3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E32" w:rsidRPr="005E2AE1" w:rsidTr="00935A05">
        <w:trPr>
          <w:trHeight w:hRule="exact" w:val="389"/>
        </w:trPr>
        <w:tc>
          <w:tcPr>
            <w:tcW w:w="1452" w:type="dxa"/>
            <w:vAlign w:val="center"/>
          </w:tcPr>
          <w:p w:rsidR="00A64E32" w:rsidRPr="008613F7" w:rsidRDefault="00A64E32" w:rsidP="00A64E3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 xml:space="preserve">Τ.Κ. – Πόλη:  </w:t>
            </w:r>
          </w:p>
        </w:tc>
        <w:tc>
          <w:tcPr>
            <w:tcW w:w="3935" w:type="dxa"/>
            <w:vAlign w:val="center"/>
          </w:tcPr>
          <w:p w:rsidR="00A64E32" w:rsidRPr="008613F7" w:rsidRDefault="00A64E32" w:rsidP="00A64E3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 xml:space="preserve">15180 </w:t>
            </w:r>
            <w:r w:rsidRPr="008613F7">
              <w:rPr>
                <w:rFonts w:asciiTheme="minorHAnsi" w:hAnsiTheme="minorHAnsi" w:cs="Arial"/>
                <w:sz w:val="22"/>
                <w:szCs w:val="22"/>
                <w:lang w:val="en-US"/>
              </w:rPr>
              <w:t>-</w:t>
            </w:r>
            <w:r w:rsidRPr="008613F7">
              <w:rPr>
                <w:rFonts w:asciiTheme="minorHAnsi" w:hAnsiTheme="minorHAnsi" w:cs="Arial"/>
                <w:sz w:val="22"/>
                <w:szCs w:val="22"/>
              </w:rPr>
              <w:t xml:space="preserve">  Μαρούσι</w:t>
            </w:r>
          </w:p>
        </w:tc>
        <w:tc>
          <w:tcPr>
            <w:tcW w:w="3719" w:type="dxa"/>
            <w:vMerge/>
          </w:tcPr>
          <w:p w:rsidR="00A64E32" w:rsidRPr="005E2AE1" w:rsidRDefault="00A64E32" w:rsidP="00A64E32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A64E32" w:rsidRPr="005E2AE1" w:rsidTr="00935A05">
        <w:trPr>
          <w:trHeight w:hRule="exact" w:val="422"/>
        </w:trPr>
        <w:tc>
          <w:tcPr>
            <w:tcW w:w="1452" w:type="dxa"/>
            <w:vAlign w:val="center"/>
          </w:tcPr>
          <w:p w:rsidR="00A64E32" w:rsidRPr="008613F7" w:rsidRDefault="00A64E32" w:rsidP="00A64E32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>Τηλέφωνο:</w:t>
            </w:r>
          </w:p>
        </w:tc>
        <w:tc>
          <w:tcPr>
            <w:tcW w:w="3935" w:type="dxa"/>
            <w:vAlign w:val="center"/>
          </w:tcPr>
          <w:p w:rsidR="0058217E" w:rsidRPr="008613F7" w:rsidRDefault="00A64E32" w:rsidP="008613F7">
            <w:pPr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r w:rsidRPr="008613F7">
              <w:rPr>
                <w:rFonts w:asciiTheme="minorHAnsi" w:hAnsiTheme="minorHAnsi" w:cs="Arial"/>
                <w:sz w:val="22"/>
                <w:szCs w:val="22"/>
              </w:rPr>
              <w:t>210-</w:t>
            </w:r>
            <w:r w:rsidR="0058217E" w:rsidRPr="008613F7">
              <w:rPr>
                <w:rFonts w:asciiTheme="minorHAnsi" w:hAnsiTheme="minorHAnsi" w:cs="Arial"/>
                <w:sz w:val="22"/>
                <w:szCs w:val="22"/>
              </w:rPr>
              <w:t>3442212 και 2131311632</w:t>
            </w:r>
            <w:r w:rsidR="00EB4CBB" w:rsidRPr="008613F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3719" w:type="dxa"/>
            <w:vMerge/>
          </w:tcPr>
          <w:p w:rsidR="00A64E32" w:rsidRPr="005E2AE1" w:rsidRDefault="00A64E32" w:rsidP="00A64E3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4CBB" w:rsidRPr="005E2AE1" w:rsidTr="00935A05">
        <w:trPr>
          <w:trHeight w:hRule="exact" w:val="429"/>
        </w:trPr>
        <w:tc>
          <w:tcPr>
            <w:tcW w:w="1452" w:type="dxa"/>
            <w:vAlign w:val="center"/>
          </w:tcPr>
          <w:p w:rsidR="00EB4CBB" w:rsidRPr="008613F7" w:rsidRDefault="00EB4CBB" w:rsidP="00EB4CB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:rsidR="00EB4CBB" w:rsidRPr="008613F7" w:rsidRDefault="008613F7" w:rsidP="00EB4CB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Ώρες επικοινωνίας : 10 </w:t>
            </w:r>
            <w:proofErr w:type="spellStart"/>
            <w:r w:rsidR="00EB4CBB" w:rsidRPr="008613F7">
              <w:rPr>
                <w:rFonts w:asciiTheme="minorHAnsi" w:hAnsiTheme="minorHAnsi" w:cs="Arial"/>
                <w:sz w:val="22"/>
                <w:szCs w:val="22"/>
              </w:rPr>
              <w:t>π.μ</w:t>
            </w:r>
            <w:proofErr w:type="spellEnd"/>
            <w:r w:rsidR="00EB4CBB" w:rsidRPr="008613F7">
              <w:rPr>
                <w:rFonts w:asciiTheme="minorHAnsi" w:hAnsiTheme="minorHAnsi" w:cs="Arial"/>
                <w:sz w:val="22"/>
                <w:szCs w:val="22"/>
              </w:rPr>
              <w:t xml:space="preserve"> – 12 μ.μ. </w:t>
            </w:r>
          </w:p>
        </w:tc>
        <w:tc>
          <w:tcPr>
            <w:tcW w:w="3719" w:type="dxa"/>
            <w:vMerge/>
          </w:tcPr>
          <w:p w:rsidR="00EB4CBB" w:rsidRPr="005E2AE1" w:rsidRDefault="00EB4CBB" w:rsidP="00EB4CB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4CBB" w:rsidRPr="005E2AE1" w:rsidTr="00935A05">
        <w:trPr>
          <w:trHeight w:hRule="exact" w:val="421"/>
        </w:trPr>
        <w:tc>
          <w:tcPr>
            <w:tcW w:w="1452" w:type="dxa"/>
            <w:vAlign w:val="center"/>
          </w:tcPr>
          <w:tbl>
            <w:tblPr>
              <w:tblpPr w:leftFromText="180" w:rightFromText="180" w:vertAnchor="text" w:horzAnchor="margin" w:tblpXSpec="center" w:tblpY="3153"/>
              <w:tblW w:w="9214" w:type="dxa"/>
              <w:tblLayout w:type="fixed"/>
              <w:tblLook w:val="0000" w:firstRow="0" w:lastRow="0" w:firstColumn="0" w:lastColumn="0" w:noHBand="0" w:noVBand="0"/>
            </w:tblPr>
            <w:tblGrid>
              <w:gridCol w:w="2771"/>
              <w:gridCol w:w="6443"/>
            </w:tblGrid>
            <w:tr w:rsidR="00EB4CBB" w:rsidRPr="008613F7" w:rsidTr="008613F7">
              <w:trPr>
                <w:trHeight w:hRule="exact" w:val="293"/>
              </w:trPr>
              <w:tc>
                <w:tcPr>
                  <w:tcW w:w="1620" w:type="dxa"/>
                </w:tcPr>
                <w:p w:rsidR="00EB4CBB" w:rsidRPr="008613F7" w:rsidRDefault="00EB4CBB" w:rsidP="00EB4CBB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613F7">
                    <w:rPr>
                      <w:rFonts w:asciiTheme="minorHAnsi" w:hAnsiTheme="minorHAnsi" w:cs="Arial"/>
                      <w:sz w:val="22"/>
                      <w:szCs w:val="22"/>
                      <w:lang w:val="de-DE"/>
                    </w:rPr>
                    <w:t>E</w:t>
                  </w:r>
                  <w:r w:rsidRPr="008613F7">
                    <w:rPr>
                      <w:rFonts w:asciiTheme="minorHAnsi" w:hAnsiTheme="minorHAnsi" w:cs="Arial"/>
                      <w:sz w:val="22"/>
                      <w:szCs w:val="22"/>
                    </w:rPr>
                    <w:t>-</w:t>
                  </w:r>
                  <w:r w:rsidRPr="008613F7">
                    <w:rPr>
                      <w:rFonts w:asciiTheme="minorHAnsi" w:hAnsiTheme="minorHAnsi" w:cs="Arial"/>
                      <w:sz w:val="22"/>
                      <w:szCs w:val="22"/>
                      <w:lang w:val="de-DE"/>
                    </w:rPr>
                    <w:t>mail:</w:t>
                  </w:r>
                </w:p>
              </w:tc>
              <w:tc>
                <w:tcPr>
                  <w:tcW w:w="3767" w:type="dxa"/>
                </w:tcPr>
                <w:p w:rsidR="00EB4CBB" w:rsidRPr="008613F7" w:rsidRDefault="00EB4CBB" w:rsidP="00EB4CB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08613F7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dkaimas</w:t>
                  </w:r>
                  <w:proofErr w:type="spellEnd"/>
                  <w:r w:rsidR="00E91664" w:rsidRPr="008613F7">
                    <w:fldChar w:fldCharType="begin"/>
                  </w:r>
                  <w:r w:rsidR="00884730" w:rsidRPr="008613F7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HYPERLINK "mailto:alpa@gsae.edu.gr" </w:instrText>
                  </w:r>
                  <w:r w:rsidR="00E91664" w:rsidRPr="008613F7">
                    <w:fldChar w:fldCharType="separate"/>
                  </w:r>
                  <w:r w:rsidRPr="008613F7">
                    <w:rPr>
                      <w:rStyle w:val="-"/>
                      <w:rFonts w:asciiTheme="minorHAnsi" w:hAnsiTheme="minorHAnsi" w:cs="Arial"/>
                      <w:sz w:val="22"/>
                      <w:szCs w:val="22"/>
                      <w:lang w:val="de-DE"/>
                    </w:rPr>
                    <w:t>@</w:t>
                  </w:r>
                  <w:r w:rsidR="00E91664" w:rsidRPr="008613F7">
                    <w:rPr>
                      <w:rStyle w:val="-"/>
                      <w:rFonts w:asciiTheme="minorHAnsi" w:hAnsiTheme="minorHAnsi" w:cs="Arial"/>
                      <w:sz w:val="22"/>
                      <w:szCs w:val="22"/>
                      <w:lang w:val="de-DE"/>
                    </w:rPr>
                    <w:fldChar w:fldCharType="end"/>
                  </w:r>
                  <w:proofErr w:type="spellStart"/>
                  <w:r w:rsidRPr="008613F7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minedu</w:t>
                  </w:r>
                  <w:proofErr w:type="spellEnd"/>
                  <w:r w:rsidRPr="008613F7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proofErr w:type="spellStart"/>
                  <w:r w:rsidRPr="008613F7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gov</w:t>
                  </w:r>
                  <w:proofErr w:type="spellEnd"/>
                  <w:r w:rsidRPr="008613F7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  <w:r w:rsidRPr="008613F7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gr</w:t>
                  </w:r>
                </w:p>
                <w:p w:rsidR="00EB4CBB" w:rsidRPr="008613F7" w:rsidRDefault="00EB4CBB" w:rsidP="00EB4CBB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EB4CBB" w:rsidRPr="008613F7" w:rsidRDefault="00EB4CBB" w:rsidP="00EB4CB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35" w:type="dxa"/>
            <w:vAlign w:val="center"/>
          </w:tcPr>
          <w:p w:rsidR="00EB4CBB" w:rsidRPr="008613F7" w:rsidRDefault="00EB4CBB" w:rsidP="00EB4C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613F7">
              <w:rPr>
                <w:rFonts w:asciiTheme="minorHAnsi" w:hAnsiTheme="minorHAnsi"/>
                <w:sz w:val="22"/>
                <w:szCs w:val="22"/>
                <w:lang w:val="en-US"/>
              </w:rPr>
              <w:t>dkaimas</w:t>
            </w:r>
            <w:proofErr w:type="spellEnd"/>
            <w:r w:rsidR="00E91664" w:rsidRPr="008613F7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8613F7">
              <w:rPr>
                <w:rFonts w:asciiTheme="minorHAnsi" w:hAnsiTheme="minorHAnsi"/>
                <w:sz w:val="22"/>
                <w:szCs w:val="22"/>
              </w:rPr>
              <w:instrText>HYPERLINK "mailto:alpa@gsae.edu.gr"</w:instrText>
            </w:r>
            <w:r w:rsidR="00E91664" w:rsidRPr="008613F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613F7">
              <w:rPr>
                <w:rStyle w:val="-"/>
                <w:rFonts w:asciiTheme="minorHAnsi" w:hAnsiTheme="minorHAnsi" w:cs="Arial"/>
                <w:sz w:val="22"/>
                <w:szCs w:val="22"/>
                <w:lang w:val="de-DE"/>
              </w:rPr>
              <w:t>@</w:t>
            </w:r>
            <w:r w:rsidR="00E91664" w:rsidRPr="008613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proofErr w:type="spellStart"/>
            <w:r w:rsidRPr="008613F7">
              <w:rPr>
                <w:rFonts w:asciiTheme="minorHAnsi" w:hAnsiTheme="minorHAnsi"/>
                <w:sz w:val="22"/>
                <w:szCs w:val="22"/>
                <w:lang w:val="en-US"/>
              </w:rPr>
              <w:t>minedu</w:t>
            </w:r>
            <w:proofErr w:type="spellEnd"/>
            <w:r w:rsidRPr="008613F7">
              <w:rPr>
                <w:rFonts w:asciiTheme="minorHAnsi" w:hAnsiTheme="minorHAnsi"/>
                <w:sz w:val="22"/>
                <w:szCs w:val="22"/>
              </w:rPr>
              <w:t>.</w:t>
            </w:r>
            <w:proofErr w:type="spellStart"/>
            <w:r w:rsidRPr="008613F7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Pr="008613F7">
              <w:rPr>
                <w:rFonts w:asciiTheme="minorHAnsi" w:hAnsiTheme="minorHAnsi"/>
                <w:sz w:val="22"/>
                <w:szCs w:val="22"/>
              </w:rPr>
              <w:t>.</w:t>
            </w:r>
            <w:r w:rsidRPr="008613F7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</w:tc>
        <w:tc>
          <w:tcPr>
            <w:tcW w:w="3719" w:type="dxa"/>
            <w:vMerge/>
          </w:tcPr>
          <w:p w:rsidR="00EB4CBB" w:rsidRPr="005E2AE1" w:rsidRDefault="00EB4CBB" w:rsidP="00EB4CB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9585E" w:rsidRPr="005E2AE1" w:rsidRDefault="00C9585E" w:rsidP="007B4998">
      <w:pPr>
        <w:rPr>
          <w:rFonts w:ascii="Calibri" w:hAnsi="Calibri"/>
          <w:b/>
          <w:sz w:val="22"/>
          <w:u w:val="double"/>
        </w:rPr>
      </w:pPr>
      <w:r w:rsidRPr="005E2AE1">
        <w:rPr>
          <w:rFonts w:ascii="Calibri" w:hAnsi="Calibri"/>
        </w:rPr>
        <w:t xml:space="preserve">                      </w:t>
      </w:r>
      <w:r w:rsidR="007A72E8" w:rsidRPr="005E2AE1">
        <w:rPr>
          <w:rFonts w:ascii="Calibri" w:hAnsi="Calibri"/>
        </w:rPr>
        <w:t xml:space="preserve">    </w:t>
      </w:r>
      <w:r w:rsidRPr="005E2AE1">
        <w:rPr>
          <w:rFonts w:ascii="Calibri" w:hAnsi="Calibri"/>
        </w:rPr>
        <w:t xml:space="preserve">    </w:t>
      </w:r>
      <w:r w:rsidRPr="005E2AE1">
        <w:rPr>
          <w:rFonts w:ascii="Calibri" w:hAnsi="Calibri"/>
        </w:rPr>
        <w:tab/>
      </w:r>
      <w:r w:rsidRPr="005E2AE1">
        <w:rPr>
          <w:rFonts w:ascii="Calibri" w:hAnsi="Calibri"/>
        </w:rPr>
        <w:tab/>
      </w:r>
      <w:r w:rsidRPr="005E2AE1">
        <w:rPr>
          <w:rFonts w:ascii="Calibri" w:hAnsi="Calibri"/>
        </w:rPr>
        <w:tab/>
        <w:t xml:space="preserve">                               </w:t>
      </w:r>
      <w:r w:rsidR="009A168F" w:rsidRPr="005E2AE1">
        <w:rPr>
          <w:rFonts w:ascii="Calibri" w:hAnsi="Calibri"/>
          <w:b/>
          <w:sz w:val="20"/>
        </w:rPr>
        <w:t xml:space="preserve"> </w:t>
      </w:r>
    </w:p>
    <w:p w:rsidR="007A72E8" w:rsidRPr="005E2AE1" w:rsidRDefault="00C9585E" w:rsidP="007B4998">
      <w:pPr>
        <w:rPr>
          <w:rFonts w:ascii="Calibri" w:hAnsi="Calibri" w:cs="Arial"/>
          <w:b/>
          <w:sz w:val="22"/>
          <w:szCs w:val="22"/>
        </w:rPr>
      </w:pPr>
      <w:r w:rsidRPr="005E2AE1">
        <w:rPr>
          <w:rFonts w:ascii="Calibri" w:hAnsi="Calibri" w:cs="Arial"/>
          <w:b/>
          <w:sz w:val="32"/>
        </w:rPr>
        <w:t xml:space="preserve">          </w:t>
      </w:r>
      <w:r w:rsidR="007A72E8" w:rsidRPr="005E2AE1">
        <w:rPr>
          <w:rFonts w:ascii="Calibri" w:hAnsi="Calibri" w:cs="Arial"/>
          <w:b/>
          <w:sz w:val="32"/>
        </w:rPr>
        <w:t xml:space="preserve">   </w:t>
      </w:r>
    </w:p>
    <w:p w:rsidR="007A72E8" w:rsidRPr="005E2AE1" w:rsidRDefault="007A72E8" w:rsidP="007B4998">
      <w:pPr>
        <w:rPr>
          <w:rFonts w:ascii="Calibri" w:hAnsi="Calibri" w:cs="Arial"/>
          <w:sz w:val="22"/>
          <w:szCs w:val="22"/>
        </w:rPr>
      </w:pPr>
    </w:p>
    <w:p w:rsidR="003F3C8F" w:rsidRPr="005E2AE1" w:rsidRDefault="002E40BB" w:rsidP="007B4998">
      <w:pPr>
        <w:rPr>
          <w:rFonts w:ascii="Calibri" w:hAnsi="Calibri" w:cs="Arial"/>
          <w:sz w:val="22"/>
          <w:szCs w:val="22"/>
        </w:rPr>
      </w:pPr>
      <w:r w:rsidRPr="005E2AE1">
        <w:rPr>
          <w:rFonts w:ascii="Calibri" w:hAnsi="Calibri" w:cs="Arial"/>
          <w:sz w:val="22"/>
          <w:szCs w:val="22"/>
        </w:rPr>
        <w:t xml:space="preserve">   </w:t>
      </w:r>
    </w:p>
    <w:p w:rsidR="003F3C8F" w:rsidRPr="00956EE9" w:rsidRDefault="00EB4CBB" w:rsidP="007B499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884730">
        <w:rPr>
          <w:rFonts w:ascii="Calibri" w:hAnsi="Calibri" w:cs="Arial"/>
          <w:sz w:val="22"/>
          <w:szCs w:val="22"/>
        </w:rPr>
        <w:t xml:space="preserve">    </w:t>
      </w:r>
      <w:r w:rsidR="006A296A" w:rsidRPr="005E2AE1">
        <w:rPr>
          <w:rFonts w:ascii="Calibri" w:hAnsi="Calibri" w:cs="Arial"/>
          <w:sz w:val="22"/>
          <w:szCs w:val="22"/>
        </w:rPr>
        <w:t xml:space="preserve">Μαρούσι, </w:t>
      </w:r>
      <w:r w:rsidR="005F53C6">
        <w:rPr>
          <w:rFonts w:ascii="Calibri" w:hAnsi="Calibri" w:cs="Arial"/>
          <w:sz w:val="22"/>
          <w:szCs w:val="22"/>
          <w:lang w:val="en-US"/>
        </w:rPr>
        <w:t>3</w:t>
      </w:r>
      <w:r w:rsidR="005E2AE1" w:rsidRPr="005E2AE1">
        <w:rPr>
          <w:rFonts w:ascii="Calibri" w:hAnsi="Calibri" w:cs="Arial"/>
          <w:sz w:val="22"/>
          <w:szCs w:val="22"/>
        </w:rPr>
        <w:t>0</w:t>
      </w:r>
      <w:r w:rsidR="008A5880" w:rsidRPr="005E2AE1">
        <w:rPr>
          <w:rFonts w:ascii="Calibri" w:hAnsi="Calibri" w:cs="Arial"/>
          <w:sz w:val="22"/>
          <w:szCs w:val="22"/>
        </w:rPr>
        <w:t xml:space="preserve"> </w:t>
      </w:r>
      <w:r w:rsidR="008A5880" w:rsidRPr="005E2AE1">
        <w:rPr>
          <w:rFonts w:ascii="Calibri" w:hAnsi="Calibri" w:cs="Tahoma"/>
          <w:sz w:val="22"/>
          <w:szCs w:val="22"/>
        </w:rPr>
        <w:t>Μαΐου</w:t>
      </w:r>
      <w:r w:rsidR="008A5880" w:rsidRPr="005E2AE1">
        <w:rPr>
          <w:rFonts w:ascii="Calibri" w:hAnsi="Calibri" w:cs="Arial"/>
          <w:sz w:val="22"/>
          <w:szCs w:val="22"/>
        </w:rPr>
        <w:t xml:space="preserve"> </w:t>
      </w:r>
      <w:r w:rsidR="00B16A65" w:rsidRPr="005E2AE1">
        <w:rPr>
          <w:rFonts w:ascii="Calibri" w:hAnsi="Calibri" w:cs="Arial"/>
          <w:sz w:val="22"/>
          <w:szCs w:val="22"/>
        </w:rPr>
        <w:t>2016</w:t>
      </w:r>
    </w:p>
    <w:p w:rsidR="003F3C8F" w:rsidRPr="00D14D9F" w:rsidRDefault="003F3C8F" w:rsidP="007B4998">
      <w:pPr>
        <w:rPr>
          <w:rFonts w:ascii="Calibri" w:hAnsi="Calibri" w:cs="Arial"/>
          <w:sz w:val="22"/>
          <w:szCs w:val="22"/>
        </w:rPr>
      </w:pPr>
    </w:p>
    <w:p w:rsidR="003F3C8F" w:rsidRPr="00D14D9F" w:rsidRDefault="003F3C8F" w:rsidP="007B4998">
      <w:pPr>
        <w:rPr>
          <w:rFonts w:ascii="Calibri" w:hAnsi="Calibri" w:cs="Arial"/>
          <w:sz w:val="22"/>
          <w:szCs w:val="22"/>
        </w:rPr>
      </w:pPr>
    </w:p>
    <w:p w:rsidR="00563808" w:rsidRDefault="00EB4CBB" w:rsidP="00563808">
      <w:pPr>
        <w:jc w:val="both"/>
        <w:rPr>
          <w:rFonts w:ascii="Calibri" w:hAnsi="Calibri" w:cs="Calibri"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 xml:space="preserve">    </w:t>
      </w:r>
      <w:r w:rsidR="00884730">
        <w:rPr>
          <w:rFonts w:ascii="Calibri" w:hAnsi="Calibri" w:cs="Calibri"/>
          <w:b/>
          <w:bCs/>
          <w:lang w:eastAsia="en-US"/>
        </w:rPr>
        <w:t xml:space="preserve"> </w:t>
      </w:r>
      <w:proofErr w:type="spellStart"/>
      <w:r w:rsidR="00956EE9" w:rsidRPr="00C2108F">
        <w:rPr>
          <w:rFonts w:ascii="Calibri" w:hAnsi="Calibri" w:cs="Calibri"/>
          <w:b/>
          <w:bCs/>
          <w:lang w:eastAsia="en-US"/>
        </w:rPr>
        <w:t>Αριθμ</w:t>
      </w:r>
      <w:proofErr w:type="spellEnd"/>
      <w:r w:rsidR="00956EE9" w:rsidRPr="00C2108F">
        <w:rPr>
          <w:rFonts w:ascii="Calibri" w:hAnsi="Calibri" w:cs="Calibri"/>
          <w:b/>
          <w:bCs/>
          <w:lang w:eastAsia="en-US"/>
        </w:rPr>
        <w:t xml:space="preserve">. </w:t>
      </w:r>
      <w:proofErr w:type="spellStart"/>
      <w:r w:rsidR="00956EE9" w:rsidRPr="00C2108F">
        <w:rPr>
          <w:rFonts w:ascii="Calibri" w:hAnsi="Calibri" w:cs="Calibri"/>
          <w:b/>
          <w:bCs/>
          <w:lang w:eastAsia="en-US"/>
        </w:rPr>
        <w:t>Πρωτ</w:t>
      </w:r>
      <w:proofErr w:type="spellEnd"/>
      <w:r w:rsidR="00956EE9" w:rsidRPr="00C2108F">
        <w:rPr>
          <w:rFonts w:ascii="Calibri" w:hAnsi="Calibri" w:cs="Calibri"/>
          <w:b/>
          <w:bCs/>
          <w:lang w:eastAsia="en-US"/>
        </w:rPr>
        <w:t>.:</w:t>
      </w:r>
      <w:r w:rsidR="00956EE9">
        <w:rPr>
          <w:rFonts w:ascii="Calibri" w:hAnsi="Calibri" w:cs="Calibri"/>
          <w:b/>
          <w:bCs/>
          <w:lang w:eastAsia="en-US"/>
        </w:rPr>
        <w:t xml:space="preserve"> </w:t>
      </w:r>
      <w:r w:rsidR="00746C85">
        <w:rPr>
          <w:rFonts w:ascii="Calibri" w:hAnsi="Calibri" w:cs="Calibri"/>
          <w:b/>
          <w:bCs/>
          <w:lang w:eastAsia="en-US"/>
        </w:rPr>
        <w:t>1071</w:t>
      </w:r>
    </w:p>
    <w:p w:rsidR="00563808" w:rsidRDefault="00563808" w:rsidP="00563808">
      <w:pPr>
        <w:jc w:val="both"/>
        <w:rPr>
          <w:rFonts w:ascii="Calibri" w:hAnsi="Calibri" w:cs="Calibri"/>
          <w:bCs/>
          <w:lang w:eastAsia="en-US"/>
        </w:rPr>
      </w:pPr>
    </w:p>
    <w:p w:rsidR="00563808" w:rsidRPr="00563808" w:rsidRDefault="00563808" w:rsidP="00563808">
      <w:pPr>
        <w:jc w:val="both"/>
        <w:rPr>
          <w:rFonts w:ascii="Calibri" w:hAnsi="Calibri" w:cs="Calibri"/>
          <w:bCs/>
          <w:lang w:eastAsia="en-US"/>
        </w:rPr>
      </w:pPr>
    </w:p>
    <w:p w:rsidR="009C3F7E" w:rsidRDefault="009C3F7E" w:rsidP="009B7DDB">
      <w:pPr>
        <w:jc w:val="both"/>
        <w:rPr>
          <w:rFonts w:ascii="Calibri" w:hAnsi="Calibri" w:cs="Arial"/>
          <w:b/>
        </w:rPr>
      </w:pPr>
    </w:p>
    <w:p w:rsidR="00563808" w:rsidRDefault="00563808" w:rsidP="009B7DDB">
      <w:pPr>
        <w:jc w:val="both"/>
        <w:rPr>
          <w:rFonts w:ascii="Calibri" w:hAnsi="Calibri" w:cs="Arial"/>
          <w:b/>
        </w:rPr>
      </w:pPr>
    </w:p>
    <w:p w:rsidR="009C3F7E" w:rsidRDefault="009C3F7E" w:rsidP="009B7DDB">
      <w:pPr>
        <w:jc w:val="both"/>
        <w:rPr>
          <w:rFonts w:ascii="Calibri" w:hAnsi="Calibri" w:cs="Arial"/>
          <w:b/>
        </w:rPr>
      </w:pPr>
    </w:p>
    <w:p w:rsidR="009B7DDB" w:rsidRPr="009B7DDB" w:rsidRDefault="004647B6" w:rsidP="009B7DDB">
      <w:pPr>
        <w:jc w:val="both"/>
        <w:rPr>
          <w:rFonts w:ascii="Calibri" w:hAnsi="Calibri" w:cs="Tahoma"/>
          <w:b/>
          <w:color w:val="FF6600"/>
        </w:rPr>
      </w:pPr>
      <w:r>
        <w:rPr>
          <w:rFonts w:ascii="Calibri" w:hAnsi="Calibri" w:cs="Arial"/>
          <w:b/>
        </w:rPr>
        <w:t>Θέμα:</w:t>
      </w:r>
      <w:r w:rsidR="007B4998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«</w:t>
      </w:r>
      <w:r w:rsidR="00154661">
        <w:rPr>
          <w:rFonts w:ascii="Calibri" w:hAnsi="Calibri" w:cs="Arial"/>
          <w:b/>
        </w:rPr>
        <w:t>Π</w:t>
      </w:r>
      <w:r w:rsidR="005F53C6">
        <w:rPr>
          <w:rFonts w:ascii="Calibri" w:hAnsi="Calibri" w:cs="Arial"/>
          <w:b/>
        </w:rPr>
        <w:t>ΑΡΑΤΑΣΗ ΠΡΟΘΕΣΜΙΑΣ</w:t>
      </w:r>
      <w:r w:rsidR="00154661">
        <w:rPr>
          <w:rFonts w:ascii="Calibri" w:hAnsi="Calibri" w:cs="Arial"/>
          <w:b/>
        </w:rPr>
        <w:t xml:space="preserve"> ΥΠΟΒΟΛΗ</w:t>
      </w:r>
      <w:r w:rsidR="00DC6420">
        <w:rPr>
          <w:rFonts w:ascii="Calibri" w:hAnsi="Calibri" w:cs="Arial"/>
          <w:b/>
        </w:rPr>
        <w:t>Σ</w:t>
      </w:r>
      <w:r w:rsidR="00154661">
        <w:rPr>
          <w:rFonts w:ascii="Calibri" w:hAnsi="Calibri" w:cs="Arial"/>
          <w:b/>
        </w:rPr>
        <w:t xml:space="preserve"> ΑΙΤΗΣΕΩΝ ΓΙΑ ΣΥΜΜΕΤΟΧΗ ΣΤΗΝ ΠΙΛΟΤΙΚΗ ΕΦΑΡΜΟΓΗ ΤΗΣ ΤΑΞΗΣ ΜΑΘΗΤΕΙΑΣ</w:t>
      </w:r>
      <w:r w:rsidR="00B16A65">
        <w:rPr>
          <w:rFonts w:ascii="Calibri" w:hAnsi="Calibri" w:cs="Arial"/>
          <w:b/>
        </w:rPr>
        <w:t xml:space="preserve"> ΣΤΑ ΕΠΑ.Λ</w:t>
      </w:r>
      <w:r w:rsidR="00B16A65" w:rsidRPr="00A64E32">
        <w:rPr>
          <w:rFonts w:ascii="Calibri" w:hAnsi="Calibri" w:cs="Arial"/>
        </w:rPr>
        <w:t xml:space="preserve">. </w:t>
      </w:r>
      <w:r w:rsidR="00A64E32" w:rsidRPr="00A64E32">
        <w:rPr>
          <w:rFonts w:ascii="Calibri" w:hAnsi="Calibri" w:cs="Arial"/>
          <w:b/>
        </w:rPr>
        <w:t>ΚΟΡΩΠΙΟΥ</w:t>
      </w:r>
      <w:r w:rsidR="00B16A65">
        <w:rPr>
          <w:rFonts w:ascii="Calibri" w:hAnsi="Calibri" w:cs="Arial"/>
          <w:b/>
        </w:rPr>
        <w:t xml:space="preserve"> ΚΑΙ </w:t>
      </w:r>
      <w:r w:rsidR="00A64E32" w:rsidRPr="00A64E32">
        <w:rPr>
          <w:rFonts w:ascii="Calibri" w:hAnsi="Calibri" w:cs="Arial"/>
          <w:b/>
        </w:rPr>
        <w:t>2</w:t>
      </w:r>
      <w:r w:rsidR="002A1E23">
        <w:rPr>
          <w:rFonts w:ascii="Calibri" w:hAnsi="Calibri" w:cs="Arial"/>
          <w:b/>
          <w:vertAlign w:val="superscript"/>
        </w:rPr>
        <w:t>ο</w:t>
      </w:r>
      <w:r w:rsidR="00A64E32" w:rsidRPr="00A64E32">
        <w:rPr>
          <w:rFonts w:ascii="Calibri" w:hAnsi="Calibri" w:cs="Arial"/>
          <w:b/>
        </w:rPr>
        <w:t xml:space="preserve"> ΕΠΑ.Λ. ΣΤΑΥΡΟΥΠΟΛΗΣ</w:t>
      </w:r>
      <w:r w:rsidR="009B7DDB" w:rsidRPr="009B7DDB">
        <w:rPr>
          <w:rFonts w:ascii="Calibri" w:hAnsi="Calibri" w:cs="Arial"/>
          <w:b/>
        </w:rPr>
        <w:t>»</w:t>
      </w:r>
      <w:r w:rsidR="009B7DDB" w:rsidRPr="009B7DDB">
        <w:rPr>
          <w:rFonts w:ascii="Calibri" w:hAnsi="Calibri" w:cs="Tahoma"/>
          <w:b/>
          <w:color w:val="FF6600"/>
        </w:rPr>
        <w:t xml:space="preserve">  </w:t>
      </w:r>
    </w:p>
    <w:p w:rsidR="00416BC3" w:rsidRPr="00563808" w:rsidRDefault="005F53C6" w:rsidP="009B7DDB">
      <w:pPr>
        <w:jc w:val="both"/>
        <w:rPr>
          <w:rFonts w:ascii="Calibri" w:hAnsi="Calibri" w:cs="Tahoma"/>
        </w:rPr>
      </w:pPr>
      <w:proofErr w:type="spellStart"/>
      <w:r>
        <w:rPr>
          <w:rFonts w:ascii="Calibri" w:hAnsi="Calibri" w:cs="Tahoma"/>
          <w:b/>
        </w:rPr>
        <w:t>Σχετ</w:t>
      </w:r>
      <w:proofErr w:type="spellEnd"/>
      <w:r w:rsidRPr="00563808">
        <w:rPr>
          <w:rFonts w:ascii="Calibri" w:hAnsi="Calibri" w:cs="Tahoma"/>
        </w:rPr>
        <w:t xml:space="preserve">.: το </w:t>
      </w:r>
      <w:proofErr w:type="spellStart"/>
      <w:r w:rsidRPr="00563808">
        <w:rPr>
          <w:rFonts w:ascii="Calibri" w:hAnsi="Calibri" w:cs="Tahoma"/>
        </w:rPr>
        <w:t>υπ΄αρίθμ</w:t>
      </w:r>
      <w:proofErr w:type="spellEnd"/>
      <w:r w:rsidRPr="00563808">
        <w:rPr>
          <w:rFonts w:ascii="Calibri" w:hAnsi="Calibri" w:cs="Tahoma"/>
        </w:rPr>
        <w:t>. 1029/20-5-2016 Έγγραφο του Γενικού Γραμματέα Δια Βίου Μάθησης&amp; Νέας Γενιάς</w:t>
      </w:r>
    </w:p>
    <w:p w:rsidR="005F53C6" w:rsidRPr="005F53C6" w:rsidRDefault="005F53C6" w:rsidP="009B7DDB">
      <w:pPr>
        <w:jc w:val="both"/>
        <w:rPr>
          <w:rFonts w:ascii="Calibri" w:hAnsi="Calibri" w:cs="Tahoma"/>
          <w:b/>
        </w:rPr>
      </w:pPr>
    </w:p>
    <w:p w:rsidR="006A296A" w:rsidRPr="00563808" w:rsidRDefault="003923EB" w:rsidP="00563808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</w:rPr>
        <w:tab/>
      </w:r>
    </w:p>
    <w:p w:rsidR="00A26781" w:rsidRPr="000D365C" w:rsidRDefault="006A296A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bookmarkStart w:id="0" w:name="_GoBack"/>
      <w:r w:rsidR="00563808">
        <w:rPr>
          <w:rFonts w:ascii="Calibri" w:hAnsi="Calibri" w:cs="Tahoma"/>
          <w:sz w:val="22"/>
          <w:szCs w:val="22"/>
        </w:rPr>
        <w:t>Η</w:t>
      </w:r>
      <w:r w:rsidR="00B16A65" w:rsidRPr="00FF4F01">
        <w:rPr>
          <w:rFonts w:ascii="Calibri" w:hAnsi="Calibri" w:cs="Tahoma"/>
          <w:sz w:val="22"/>
          <w:szCs w:val="22"/>
        </w:rPr>
        <w:t xml:space="preserve"> Γενική Γραμματεία Δια Βίου Μάθησης και Νέας Γενιάς </w:t>
      </w:r>
      <w:r w:rsidR="005F53C6">
        <w:rPr>
          <w:rFonts w:ascii="Calibri" w:hAnsi="Calibri" w:cs="Tahoma"/>
          <w:sz w:val="22"/>
          <w:szCs w:val="22"/>
        </w:rPr>
        <w:t>κατόπιν εξέτασης των αιτημάτων</w:t>
      </w:r>
      <w:r w:rsidR="00B16A65" w:rsidRPr="00FF4F01">
        <w:rPr>
          <w:rFonts w:ascii="Calibri" w:hAnsi="Calibri" w:cs="Tahoma"/>
          <w:sz w:val="22"/>
          <w:szCs w:val="22"/>
        </w:rPr>
        <w:t xml:space="preserve"> τ</w:t>
      </w:r>
      <w:r w:rsidR="005F53C6">
        <w:rPr>
          <w:rFonts w:ascii="Calibri" w:hAnsi="Calibri" w:cs="Tahoma"/>
          <w:sz w:val="22"/>
          <w:szCs w:val="22"/>
        </w:rPr>
        <w:t xml:space="preserve">ων εμπλεκόμενων φορέων και </w:t>
      </w:r>
      <w:r w:rsidR="00563808">
        <w:rPr>
          <w:rFonts w:ascii="Calibri" w:hAnsi="Calibri" w:cs="Tahoma"/>
          <w:sz w:val="22"/>
          <w:szCs w:val="22"/>
        </w:rPr>
        <w:t xml:space="preserve">των </w:t>
      </w:r>
      <w:r w:rsidR="005F53C6">
        <w:rPr>
          <w:rFonts w:ascii="Calibri" w:hAnsi="Calibri" w:cs="Tahoma"/>
          <w:sz w:val="22"/>
          <w:szCs w:val="22"/>
        </w:rPr>
        <w:t xml:space="preserve">ενδιαφερομένων, </w:t>
      </w:r>
      <w:r w:rsidR="005F53C6" w:rsidRPr="00563808">
        <w:rPr>
          <w:rFonts w:ascii="Calibri" w:hAnsi="Calibri" w:cs="Tahoma"/>
          <w:b/>
          <w:sz w:val="22"/>
          <w:szCs w:val="22"/>
        </w:rPr>
        <w:t>παρατείνει τις προθεσμίες</w:t>
      </w:r>
      <w:r w:rsidR="00563808" w:rsidRPr="00563808">
        <w:rPr>
          <w:rFonts w:ascii="Calibri" w:hAnsi="Calibri" w:cs="Tahoma"/>
          <w:b/>
          <w:sz w:val="22"/>
          <w:szCs w:val="22"/>
        </w:rPr>
        <w:t xml:space="preserve"> υποβολής αιτήσεων και αποστολής δικαιολογητικών</w:t>
      </w:r>
      <w:r w:rsidR="005F53C6">
        <w:rPr>
          <w:rFonts w:ascii="Calibri" w:hAnsi="Calibri" w:cs="Tahoma"/>
          <w:sz w:val="22"/>
          <w:szCs w:val="22"/>
        </w:rPr>
        <w:t xml:space="preserve"> ως εξής:</w:t>
      </w:r>
      <w:r w:rsidR="00B16A65" w:rsidRPr="00FF4F01">
        <w:rPr>
          <w:rFonts w:ascii="Calibri" w:hAnsi="Calibri" w:cs="Tahoma"/>
          <w:sz w:val="22"/>
          <w:szCs w:val="22"/>
        </w:rPr>
        <w:t xml:space="preserve"> </w:t>
      </w:r>
    </w:p>
    <w:p w:rsidR="009A094D" w:rsidRPr="00AE4EFF" w:rsidRDefault="009A094D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b/>
          <w:sz w:val="20"/>
          <w:szCs w:val="20"/>
        </w:rPr>
      </w:pPr>
    </w:p>
    <w:p w:rsidR="00A26781" w:rsidRPr="00263B8E" w:rsidRDefault="00A26781" w:rsidP="00046528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t>Προθεσμία Υποβολής αιτήσεων</w:t>
      </w:r>
    </w:p>
    <w:p w:rsidR="00A26781" w:rsidRPr="00091C54" w:rsidRDefault="00A141C7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563808">
        <w:rPr>
          <w:rFonts w:ascii="Calibri" w:hAnsi="Calibri" w:cs="Tahoma"/>
          <w:b/>
          <w:sz w:val="22"/>
          <w:szCs w:val="22"/>
        </w:rPr>
        <w:t>έως</w:t>
      </w:r>
      <w:r w:rsidR="008A5880" w:rsidRPr="00563808">
        <w:rPr>
          <w:rFonts w:ascii="Calibri" w:hAnsi="Calibri" w:cs="Tahoma"/>
          <w:b/>
          <w:sz w:val="22"/>
          <w:szCs w:val="22"/>
        </w:rPr>
        <w:t xml:space="preserve"> </w:t>
      </w:r>
      <w:r w:rsidR="00751AF4">
        <w:rPr>
          <w:rFonts w:ascii="Calibri" w:hAnsi="Calibri" w:cs="Tahoma"/>
          <w:b/>
          <w:sz w:val="22"/>
          <w:szCs w:val="22"/>
        </w:rPr>
        <w:t xml:space="preserve">Τετάρτη 1 </w:t>
      </w:r>
      <w:r w:rsidR="005F53C6" w:rsidRPr="00563808">
        <w:rPr>
          <w:rFonts w:ascii="Calibri" w:hAnsi="Calibri" w:cs="Tahoma"/>
          <w:b/>
          <w:sz w:val="22"/>
          <w:szCs w:val="22"/>
        </w:rPr>
        <w:t>Ιουνίου</w:t>
      </w:r>
      <w:r w:rsidR="008A5880" w:rsidRPr="00563808">
        <w:rPr>
          <w:rFonts w:ascii="Calibri" w:hAnsi="Calibri" w:cs="Tahoma"/>
          <w:b/>
          <w:sz w:val="22"/>
          <w:szCs w:val="22"/>
        </w:rPr>
        <w:t xml:space="preserve"> </w:t>
      </w:r>
      <w:r w:rsidR="00FF4F01" w:rsidRPr="00563808">
        <w:rPr>
          <w:rFonts w:ascii="Calibri" w:hAnsi="Calibri" w:cs="Tahoma"/>
          <w:b/>
          <w:sz w:val="22"/>
          <w:szCs w:val="22"/>
        </w:rPr>
        <w:t>2016, ώρα 24:00</w:t>
      </w:r>
      <w:r w:rsidR="00FF4F01" w:rsidRPr="00FF4F01">
        <w:rPr>
          <w:rFonts w:ascii="Calibri" w:hAnsi="Calibri" w:cs="Tahoma"/>
          <w:sz w:val="22"/>
          <w:szCs w:val="22"/>
        </w:rPr>
        <w:t>.</w:t>
      </w:r>
      <w:r w:rsidR="005F53C6" w:rsidRPr="005F53C6">
        <w:rPr>
          <w:rFonts w:ascii="Calibri" w:hAnsi="Calibri" w:cs="Tahoma"/>
          <w:sz w:val="22"/>
          <w:szCs w:val="22"/>
        </w:rPr>
        <w:t xml:space="preserve"> </w:t>
      </w:r>
      <w:r w:rsidR="005F53C6" w:rsidRPr="00FF4F01">
        <w:rPr>
          <w:rFonts w:ascii="Calibri" w:hAnsi="Calibri" w:cs="Tahoma"/>
          <w:sz w:val="22"/>
          <w:szCs w:val="22"/>
        </w:rPr>
        <w:t xml:space="preserve">Οι αιτήσεις υποβάλλονται </w:t>
      </w:r>
      <w:r w:rsidR="005F53C6" w:rsidRPr="009A094D">
        <w:rPr>
          <w:rFonts w:ascii="Calibri" w:hAnsi="Calibri" w:cs="Tahoma"/>
          <w:sz w:val="22"/>
          <w:szCs w:val="22"/>
          <w:u w:val="single"/>
        </w:rPr>
        <w:t>ηλεκτρονικά</w:t>
      </w:r>
      <w:r w:rsidR="005F53C6" w:rsidRPr="00FF4F01">
        <w:rPr>
          <w:rFonts w:ascii="Calibri" w:hAnsi="Calibri" w:cs="Tahoma"/>
          <w:sz w:val="22"/>
          <w:szCs w:val="22"/>
        </w:rPr>
        <w:t xml:space="preserve"> στην ηλεκτρονική δ/</w:t>
      </w:r>
      <w:proofErr w:type="spellStart"/>
      <w:r w:rsidR="005F53C6" w:rsidRPr="00FF4F01">
        <w:rPr>
          <w:rFonts w:ascii="Calibri" w:hAnsi="Calibri" w:cs="Tahoma"/>
          <w:sz w:val="22"/>
          <w:szCs w:val="22"/>
        </w:rPr>
        <w:t>νσ</w:t>
      </w:r>
      <w:r w:rsidR="005F53C6">
        <w:rPr>
          <w:rFonts w:ascii="Calibri" w:hAnsi="Calibri" w:cs="Tahoma"/>
          <w:sz w:val="22"/>
          <w:szCs w:val="22"/>
        </w:rPr>
        <w:t>η</w:t>
      </w:r>
      <w:proofErr w:type="spellEnd"/>
      <w:r w:rsidR="005F53C6">
        <w:rPr>
          <w:rFonts w:ascii="Calibri" w:hAnsi="Calibri" w:cs="Tahoma"/>
          <w:sz w:val="22"/>
          <w:szCs w:val="22"/>
        </w:rPr>
        <w:t xml:space="preserve"> </w:t>
      </w:r>
      <w:hyperlink r:id="rId7" w:history="1">
        <w:r w:rsidR="00751AF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https</w:t>
        </w:r>
        <w:r w:rsidR="00751AF4" w:rsidRPr="00EE41CC">
          <w:rPr>
            <w:rStyle w:val="-"/>
            <w:rFonts w:ascii="Calibri" w:hAnsi="Calibri" w:cs="Tahoma"/>
            <w:sz w:val="22"/>
            <w:szCs w:val="22"/>
          </w:rPr>
          <w:t>://</w:t>
        </w:r>
        <w:r w:rsidR="00751AF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www</w:t>
        </w:r>
        <w:r w:rsidR="00751AF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751AF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minedu</w:t>
        </w:r>
        <w:proofErr w:type="spellEnd"/>
        <w:r w:rsidR="00751AF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751AF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gov</w:t>
        </w:r>
        <w:proofErr w:type="spellEnd"/>
        <w:r w:rsidR="00751AF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r w:rsidR="00751AF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gr</w:t>
        </w:r>
      </w:hyperlink>
      <w:r w:rsidR="00091C54">
        <w:rPr>
          <w:rFonts w:ascii="Calibri" w:hAnsi="Calibri" w:cs="Tahoma"/>
          <w:b/>
          <w:sz w:val="22"/>
          <w:szCs w:val="22"/>
        </w:rPr>
        <w:t xml:space="preserve">  </w:t>
      </w:r>
    </w:p>
    <w:p w:rsidR="009A094D" w:rsidRPr="00AE4EFF" w:rsidRDefault="009A094D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A26781" w:rsidRPr="00263B8E" w:rsidRDefault="00A26781" w:rsidP="00046528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t>Προθεσμία υποβολής συνοδευτικών εγγράφων</w:t>
      </w:r>
    </w:p>
    <w:p w:rsidR="009C3F7E" w:rsidRPr="009C3F7E" w:rsidRDefault="00A418EA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Τα απαραίτητα δικαιολογητικά</w:t>
      </w:r>
      <w:r w:rsidR="009C3F7E">
        <w:rPr>
          <w:rFonts w:ascii="Calibri" w:hAnsi="Calibri" w:cs="Tahoma"/>
          <w:sz w:val="22"/>
          <w:szCs w:val="22"/>
        </w:rPr>
        <w:t>:</w:t>
      </w:r>
    </w:p>
    <w:p w:rsidR="009C3F7E" w:rsidRDefault="009C3F7E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α</w:t>
      </w:r>
      <w:r w:rsidRPr="009C3F7E">
        <w:rPr>
          <w:rFonts w:ascii="Calibri" w:hAnsi="Calibri" w:cs="Tahoma"/>
          <w:sz w:val="22"/>
          <w:szCs w:val="22"/>
        </w:rPr>
        <w:t>)</w:t>
      </w:r>
      <w:r w:rsidR="00A418EA">
        <w:rPr>
          <w:rFonts w:ascii="Calibri" w:hAnsi="Calibri" w:cs="Tahoma"/>
          <w:sz w:val="22"/>
          <w:szCs w:val="22"/>
        </w:rPr>
        <w:t xml:space="preserve"> </w:t>
      </w:r>
      <w:r w:rsidR="00A26781">
        <w:rPr>
          <w:rFonts w:ascii="Calibri" w:hAnsi="Calibri" w:cs="Tahoma"/>
          <w:sz w:val="22"/>
          <w:szCs w:val="22"/>
        </w:rPr>
        <w:t xml:space="preserve">φωτοαντίγραφα: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πτυχίου ΕΠΑΛ</w:t>
      </w:r>
      <w:r w:rsidR="00A26781">
        <w:rPr>
          <w:rFonts w:ascii="Calibri" w:hAnsi="Calibri" w:cs="Tahoma"/>
          <w:sz w:val="22"/>
          <w:szCs w:val="22"/>
        </w:rPr>
        <w:t xml:space="preserve">,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εκκαθαριστικού εφορίας</w:t>
      </w:r>
      <w:r w:rsidR="00A26781">
        <w:rPr>
          <w:rFonts w:ascii="Calibri" w:hAnsi="Calibri" w:cs="Tahoma"/>
          <w:sz w:val="22"/>
          <w:szCs w:val="22"/>
        </w:rPr>
        <w:t xml:space="preserve">,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ταυτότητας</w:t>
      </w:r>
      <w:r w:rsidR="00A26781">
        <w:rPr>
          <w:rFonts w:ascii="Calibri" w:hAnsi="Calibri" w:cs="Tahoma"/>
          <w:sz w:val="22"/>
          <w:szCs w:val="22"/>
        </w:rPr>
        <w:t xml:space="preserve">,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ΑΜΚΑ</w:t>
      </w:r>
      <w:r w:rsidR="00A26781">
        <w:rPr>
          <w:rFonts w:ascii="Calibri" w:hAnsi="Calibri" w:cs="Tahoma"/>
          <w:sz w:val="22"/>
          <w:szCs w:val="22"/>
        </w:rPr>
        <w:t xml:space="preserve">, και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βεβαίωση μόνιμης κατοικίας από οικείο Ο.Τ.Α.</w:t>
      </w:r>
      <w:r>
        <w:rPr>
          <w:rFonts w:ascii="Calibri" w:hAnsi="Calibri" w:cs="Tahoma"/>
          <w:sz w:val="22"/>
          <w:szCs w:val="22"/>
        </w:rPr>
        <w:t xml:space="preserve"> (</w:t>
      </w:r>
      <w:r w:rsidR="00DC6420" w:rsidRPr="00DC6420">
        <w:rPr>
          <w:rFonts w:ascii="Calibri" w:hAnsi="Calibri" w:cs="Tahoma"/>
          <w:sz w:val="22"/>
          <w:szCs w:val="22"/>
          <w:u w:val="single"/>
        </w:rPr>
        <w:t xml:space="preserve">μόνο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εάν</w:t>
      </w:r>
      <w:r w:rsidR="00A26781">
        <w:rPr>
          <w:rFonts w:ascii="Calibri" w:hAnsi="Calibri" w:cs="Tahoma"/>
          <w:sz w:val="22"/>
          <w:szCs w:val="22"/>
        </w:rPr>
        <w:t xml:space="preserve"> συντρέ</w:t>
      </w:r>
      <w:r>
        <w:rPr>
          <w:rFonts w:ascii="Calibri" w:hAnsi="Calibri" w:cs="Tahoma"/>
          <w:sz w:val="22"/>
          <w:szCs w:val="22"/>
        </w:rPr>
        <w:t>χει το κριτήριο εντοπιότητας)</w:t>
      </w:r>
      <w:r w:rsidR="00A26781">
        <w:rPr>
          <w:rFonts w:ascii="Calibri" w:hAnsi="Calibri" w:cs="Tahoma"/>
          <w:sz w:val="22"/>
          <w:szCs w:val="22"/>
        </w:rPr>
        <w:t xml:space="preserve"> </w:t>
      </w:r>
    </w:p>
    <w:p w:rsidR="009C3F7E" w:rsidRDefault="009C3F7E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β) </w:t>
      </w:r>
      <w:r w:rsidR="00A26781" w:rsidRPr="00DC6420">
        <w:rPr>
          <w:rFonts w:ascii="Calibri" w:hAnsi="Calibri" w:cs="Tahoma"/>
          <w:sz w:val="22"/>
          <w:szCs w:val="22"/>
          <w:u w:val="single"/>
        </w:rPr>
        <w:t>υπεύθυνη δήλωση</w:t>
      </w:r>
      <w:r w:rsidR="00A26781">
        <w:rPr>
          <w:rFonts w:ascii="Calibri" w:hAnsi="Calibri" w:cs="Tahoma"/>
          <w:sz w:val="22"/>
          <w:szCs w:val="22"/>
        </w:rPr>
        <w:t xml:space="preserve"> </w:t>
      </w:r>
      <w:r w:rsidR="00046528">
        <w:rPr>
          <w:rFonts w:ascii="Calibri" w:hAnsi="Calibri" w:cs="Tahoma"/>
          <w:sz w:val="22"/>
          <w:szCs w:val="22"/>
        </w:rPr>
        <w:t xml:space="preserve">ότι τα </w:t>
      </w:r>
      <w:r w:rsidR="00A26781">
        <w:rPr>
          <w:rFonts w:ascii="Calibri" w:hAnsi="Calibri" w:cs="Tahoma"/>
          <w:sz w:val="22"/>
          <w:szCs w:val="22"/>
        </w:rPr>
        <w:t xml:space="preserve"> στοιχεί</w:t>
      </w:r>
      <w:r w:rsidR="00046528">
        <w:rPr>
          <w:rFonts w:ascii="Calibri" w:hAnsi="Calibri" w:cs="Tahoma"/>
          <w:sz w:val="22"/>
          <w:szCs w:val="22"/>
        </w:rPr>
        <w:t xml:space="preserve">α </w:t>
      </w:r>
      <w:r w:rsidR="00A26781">
        <w:rPr>
          <w:rFonts w:ascii="Calibri" w:hAnsi="Calibri" w:cs="Tahoma"/>
          <w:sz w:val="22"/>
          <w:szCs w:val="22"/>
        </w:rPr>
        <w:t xml:space="preserve"> που αναφέρονται στα συνοδευτικά έγγραφα</w:t>
      </w:r>
      <w:r w:rsidR="00046528">
        <w:rPr>
          <w:rFonts w:ascii="Calibri" w:hAnsi="Calibri" w:cs="Tahoma"/>
          <w:sz w:val="22"/>
          <w:szCs w:val="22"/>
        </w:rPr>
        <w:t xml:space="preserve"> είναι αληθή</w:t>
      </w:r>
      <w:r w:rsidR="00A26781">
        <w:rPr>
          <w:rFonts w:ascii="Calibri" w:hAnsi="Calibri" w:cs="Tahoma"/>
          <w:sz w:val="22"/>
          <w:szCs w:val="22"/>
        </w:rPr>
        <w:t xml:space="preserve">, </w:t>
      </w:r>
    </w:p>
    <w:p w:rsidR="007B4998" w:rsidRPr="00563808" w:rsidRDefault="00A418EA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αποστέλλονται </w:t>
      </w:r>
      <w:r w:rsidR="00BF10AE">
        <w:rPr>
          <w:rFonts w:ascii="Calibri" w:hAnsi="Calibri" w:cs="Tahoma"/>
          <w:sz w:val="22"/>
          <w:szCs w:val="22"/>
        </w:rPr>
        <w:t xml:space="preserve"> στη δ/</w:t>
      </w:r>
      <w:proofErr w:type="spellStart"/>
      <w:r w:rsidR="00BF10AE">
        <w:rPr>
          <w:rFonts w:ascii="Calibri" w:hAnsi="Calibri" w:cs="Tahoma"/>
          <w:sz w:val="22"/>
          <w:szCs w:val="22"/>
        </w:rPr>
        <w:t>νση</w:t>
      </w:r>
      <w:proofErr w:type="spellEnd"/>
      <w:r w:rsidR="00BF10AE">
        <w:rPr>
          <w:rFonts w:ascii="Calibri" w:hAnsi="Calibri" w:cs="Tahoma"/>
          <w:sz w:val="22"/>
          <w:szCs w:val="22"/>
        </w:rPr>
        <w:t xml:space="preserve">: </w:t>
      </w:r>
      <w:r w:rsidR="00BF10AE" w:rsidRPr="00BF10AE">
        <w:rPr>
          <w:rFonts w:ascii="Calibri" w:hAnsi="Calibri" w:cs="Tahoma"/>
          <w:b/>
          <w:sz w:val="22"/>
          <w:szCs w:val="22"/>
        </w:rPr>
        <w:t>Υπουργείο Παιδείας Έρευνας και Θρησκευμάτων- Δ/νση Επαγγελματικής Εκπαίδευσης, Α. Παπανδρέου 37,15180, Μαρούσι</w:t>
      </w:r>
      <w:r w:rsidR="00BF10AE">
        <w:rPr>
          <w:rFonts w:ascii="Calibri" w:hAnsi="Calibri" w:cs="Tahoma"/>
          <w:sz w:val="22"/>
          <w:szCs w:val="22"/>
        </w:rPr>
        <w:t>,</w:t>
      </w:r>
      <w:r w:rsidR="00A26781">
        <w:rPr>
          <w:rFonts w:ascii="Calibri" w:hAnsi="Calibri" w:cs="Tahoma"/>
          <w:sz w:val="22"/>
          <w:szCs w:val="22"/>
        </w:rPr>
        <w:t xml:space="preserve"> </w:t>
      </w:r>
      <w:r w:rsidR="00BF10AE" w:rsidRPr="00BF10AE">
        <w:rPr>
          <w:rFonts w:ascii="Calibri" w:hAnsi="Calibri" w:cs="Tahoma"/>
          <w:sz w:val="22"/>
          <w:szCs w:val="22"/>
          <w:u w:val="single"/>
        </w:rPr>
        <w:t>με την ένδειξη ΓΙΑ ΠΙΛΟΤΙΚΗ ΤΑΞΗ ΜΑΘΗΤΕΙΑΣ ΕΠΑ.Λ.</w:t>
      </w:r>
      <w:r w:rsidR="00BF10AE">
        <w:rPr>
          <w:rFonts w:ascii="Calibri" w:hAnsi="Calibri" w:cs="Tahoma"/>
          <w:sz w:val="22"/>
          <w:szCs w:val="22"/>
        </w:rPr>
        <w:t xml:space="preserve">, </w:t>
      </w:r>
      <w:r w:rsidR="00A26781" w:rsidRPr="00563808">
        <w:rPr>
          <w:rFonts w:ascii="Calibri" w:hAnsi="Calibri" w:cs="Tahoma"/>
          <w:b/>
          <w:sz w:val="22"/>
          <w:szCs w:val="22"/>
        </w:rPr>
        <w:t xml:space="preserve">έως </w:t>
      </w:r>
      <w:r w:rsidR="00751AF4">
        <w:rPr>
          <w:rFonts w:ascii="Calibri" w:hAnsi="Calibri" w:cs="Tahoma"/>
          <w:b/>
          <w:sz w:val="22"/>
          <w:szCs w:val="22"/>
        </w:rPr>
        <w:t>Τετάρτη</w:t>
      </w:r>
      <w:r w:rsidR="00382A6D" w:rsidRPr="00563808">
        <w:rPr>
          <w:rFonts w:ascii="Calibri" w:hAnsi="Calibri" w:cs="Tahoma"/>
          <w:b/>
          <w:sz w:val="22"/>
          <w:szCs w:val="22"/>
        </w:rPr>
        <w:t xml:space="preserve"> </w:t>
      </w:r>
      <w:r w:rsidR="00751AF4">
        <w:rPr>
          <w:rFonts w:ascii="Calibri" w:hAnsi="Calibri" w:cs="Tahoma"/>
          <w:b/>
          <w:sz w:val="22"/>
          <w:szCs w:val="22"/>
        </w:rPr>
        <w:t>1</w:t>
      </w:r>
      <w:r w:rsidR="008A5880" w:rsidRPr="00563808">
        <w:rPr>
          <w:rFonts w:ascii="Calibri" w:hAnsi="Calibri" w:cs="Tahoma"/>
          <w:b/>
          <w:sz w:val="22"/>
          <w:szCs w:val="22"/>
        </w:rPr>
        <w:t xml:space="preserve"> </w:t>
      </w:r>
      <w:r w:rsidR="00C6709B" w:rsidRPr="00563808">
        <w:rPr>
          <w:rFonts w:ascii="Calibri" w:hAnsi="Calibri" w:cs="Tahoma"/>
          <w:b/>
          <w:sz w:val="22"/>
          <w:szCs w:val="22"/>
        </w:rPr>
        <w:t>Ιουνίου</w:t>
      </w:r>
      <w:r w:rsidR="00A26781" w:rsidRPr="00563808">
        <w:rPr>
          <w:rFonts w:ascii="Calibri" w:hAnsi="Calibri" w:cs="Tahoma"/>
          <w:b/>
          <w:sz w:val="22"/>
          <w:szCs w:val="22"/>
        </w:rPr>
        <w:t xml:space="preserve"> 2016 (σφραγίδα ταχυδρομείου)</w:t>
      </w:r>
      <w:r w:rsidR="007723E9" w:rsidRPr="00563808">
        <w:rPr>
          <w:rFonts w:ascii="Calibri" w:hAnsi="Calibri" w:cs="Tahoma"/>
          <w:b/>
          <w:sz w:val="22"/>
          <w:szCs w:val="22"/>
        </w:rPr>
        <w:t>.</w:t>
      </w:r>
    </w:p>
    <w:p w:rsidR="00263B8E" w:rsidRPr="00AE4EFF" w:rsidRDefault="00263B8E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751AF4" w:rsidRDefault="00751AF4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</w:p>
    <w:p w:rsidR="00751AF4" w:rsidRDefault="00751AF4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</w:p>
    <w:p w:rsidR="00DC6420" w:rsidRPr="00263B8E" w:rsidRDefault="00DC6420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lastRenderedPageBreak/>
        <w:t>Ανακοίνωση προσωρινού πίνακα κατάταξης</w:t>
      </w:r>
    </w:p>
    <w:p w:rsidR="00DC6420" w:rsidRDefault="00DC6420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Κατόπιν επεξεργασίας των αιτήσεων</w:t>
      </w:r>
      <w:r w:rsidR="00263B8E">
        <w:rPr>
          <w:rFonts w:ascii="Calibri" w:hAnsi="Calibri" w:cs="Tahoma"/>
          <w:sz w:val="22"/>
          <w:szCs w:val="22"/>
        </w:rPr>
        <w:t xml:space="preserve"> (</w:t>
      </w:r>
      <w:r w:rsidR="00263B8E" w:rsidRPr="00263B8E">
        <w:rPr>
          <w:color w:val="000000"/>
          <w:u w:val="single"/>
        </w:rPr>
        <w:t>οι υποψήφιοι κατατάσσονται με βάση το βαθμό του Πτυχίου Ειδικότητας</w:t>
      </w:r>
      <w:r w:rsidR="00263B8E" w:rsidRPr="00263B8E">
        <w:rPr>
          <w:rFonts w:eastAsia="Calibri"/>
          <w:color w:val="000000"/>
          <w:kern w:val="2"/>
          <w:u w:val="single"/>
        </w:rPr>
        <w:t xml:space="preserve"> και σε περίπτωση ισοβαθμίας προηγούνται κατά προτεραιότητα όσοι έχουν αποφοιτήσει κατά το πιο πρόσφατο σχολικό έτος</w:t>
      </w:r>
      <w:r w:rsidR="00263B8E">
        <w:rPr>
          <w:rFonts w:eastAsia="Calibri"/>
          <w:color w:val="000000"/>
          <w:kern w:val="2"/>
        </w:rPr>
        <w:t>)</w:t>
      </w:r>
      <w:r>
        <w:rPr>
          <w:rFonts w:ascii="Calibri" w:hAnsi="Calibri" w:cs="Tahoma"/>
          <w:sz w:val="22"/>
          <w:szCs w:val="22"/>
        </w:rPr>
        <w:t xml:space="preserve"> θα ανακοινωθεί προσωρινός πίνακας κατάταξης των υποψηφίων </w:t>
      </w:r>
      <w:r w:rsidRPr="00FF4F01">
        <w:rPr>
          <w:rFonts w:ascii="Calibri" w:hAnsi="Calibri" w:cs="Tahoma"/>
          <w:sz w:val="22"/>
          <w:szCs w:val="22"/>
        </w:rPr>
        <w:t>ηλεκτρονική δ/</w:t>
      </w:r>
      <w:proofErr w:type="spellStart"/>
      <w:r w:rsidRPr="00FF4F01">
        <w:rPr>
          <w:rFonts w:ascii="Calibri" w:hAnsi="Calibri" w:cs="Tahoma"/>
          <w:sz w:val="22"/>
          <w:szCs w:val="22"/>
        </w:rPr>
        <w:t>νσ</w:t>
      </w:r>
      <w:r>
        <w:rPr>
          <w:rFonts w:ascii="Calibri" w:hAnsi="Calibri" w:cs="Tahoma"/>
          <w:sz w:val="22"/>
          <w:szCs w:val="22"/>
        </w:rPr>
        <w:t>η</w:t>
      </w:r>
      <w:proofErr w:type="spellEnd"/>
      <w:r w:rsidR="000D365C" w:rsidRPr="000D365C">
        <w:rPr>
          <w:rFonts w:ascii="Calibri" w:hAnsi="Calibri" w:cs="Tahoma"/>
          <w:sz w:val="22"/>
          <w:szCs w:val="22"/>
        </w:rPr>
        <w:t>:</w:t>
      </w:r>
      <w:r>
        <w:rPr>
          <w:rFonts w:ascii="Calibri" w:hAnsi="Calibri" w:cs="Tahoma"/>
          <w:sz w:val="22"/>
          <w:szCs w:val="22"/>
        </w:rPr>
        <w:t xml:space="preserve"> </w:t>
      </w:r>
      <w:hyperlink r:id="rId8" w:history="1"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https</w:t>
        </w:r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://</w:t>
        </w:r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www</w:t>
        </w:r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minedu</w:t>
        </w:r>
        <w:proofErr w:type="spellEnd"/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gov</w:t>
        </w:r>
        <w:proofErr w:type="spellEnd"/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gr</w:t>
        </w:r>
      </w:hyperlink>
      <w:r w:rsidR="00091C54">
        <w:rPr>
          <w:rFonts w:ascii="Calibri" w:hAnsi="Calibri" w:cs="Tahoma"/>
          <w:sz w:val="22"/>
          <w:szCs w:val="22"/>
        </w:rPr>
        <w:t xml:space="preserve"> </w:t>
      </w:r>
      <w:r w:rsidR="000D365C" w:rsidRPr="000D365C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την </w:t>
      </w:r>
      <w:r w:rsidR="00382A6D">
        <w:rPr>
          <w:rFonts w:ascii="Calibri" w:hAnsi="Calibri" w:cs="Tahoma"/>
          <w:sz w:val="22"/>
          <w:szCs w:val="22"/>
        </w:rPr>
        <w:t xml:space="preserve">Τρίτη 7 </w:t>
      </w:r>
      <w:r w:rsidR="008A5880">
        <w:rPr>
          <w:rFonts w:ascii="Calibri" w:hAnsi="Calibri" w:cs="Tahoma"/>
          <w:sz w:val="22"/>
          <w:szCs w:val="22"/>
        </w:rPr>
        <w:t xml:space="preserve"> Ιουνίου</w:t>
      </w:r>
      <w:r w:rsidR="00BF10AE">
        <w:rPr>
          <w:rFonts w:ascii="Calibri" w:hAnsi="Calibri" w:cs="Tahoma"/>
          <w:sz w:val="22"/>
          <w:szCs w:val="22"/>
        </w:rPr>
        <w:t xml:space="preserve"> 2016</w:t>
      </w:r>
      <w:r w:rsidR="00751AF4">
        <w:rPr>
          <w:rFonts w:ascii="Calibri" w:hAnsi="Calibri" w:cs="Tahoma"/>
          <w:sz w:val="22"/>
          <w:szCs w:val="22"/>
        </w:rPr>
        <w:t>.</w:t>
      </w:r>
    </w:p>
    <w:p w:rsidR="00263B8E" w:rsidRPr="00AE4EFF" w:rsidRDefault="00263B8E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DC6420" w:rsidRPr="00263B8E" w:rsidRDefault="00DC6420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t>Προθεσμία υποβολής ενστάσεων</w:t>
      </w:r>
    </w:p>
    <w:p w:rsidR="00DC6420" w:rsidRDefault="00DC6420" w:rsidP="00DC6420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Επί του προσωρινού πίνακα  είναι δυνατή η υποβολή ενστάσεων</w:t>
      </w:r>
      <w:r w:rsidR="00BF10AE">
        <w:rPr>
          <w:rFonts w:ascii="Calibri" w:hAnsi="Calibri" w:cs="Tahoma"/>
          <w:sz w:val="22"/>
          <w:szCs w:val="22"/>
        </w:rPr>
        <w:t xml:space="preserve"> (γίνονται δεκτές μόνο πλήρως αιτιολογημένες ενστάσεις)</w:t>
      </w:r>
      <w:r>
        <w:rPr>
          <w:rFonts w:ascii="Calibri" w:hAnsi="Calibri" w:cs="Tahoma"/>
          <w:sz w:val="22"/>
          <w:szCs w:val="22"/>
        </w:rPr>
        <w:t xml:space="preserve"> από</w:t>
      </w:r>
      <w:r w:rsidR="008A5880">
        <w:rPr>
          <w:rFonts w:ascii="Calibri" w:hAnsi="Calibri" w:cs="Tahoma"/>
          <w:sz w:val="22"/>
          <w:szCs w:val="22"/>
        </w:rPr>
        <w:t xml:space="preserve"> </w:t>
      </w:r>
      <w:r w:rsidR="00382A6D">
        <w:rPr>
          <w:rFonts w:ascii="Calibri" w:hAnsi="Calibri" w:cs="Tahoma"/>
          <w:sz w:val="22"/>
          <w:szCs w:val="22"/>
        </w:rPr>
        <w:t xml:space="preserve">Τετάρτη </w:t>
      </w:r>
      <w:r>
        <w:rPr>
          <w:rFonts w:ascii="Calibri" w:hAnsi="Calibri" w:cs="Tahoma"/>
          <w:sz w:val="22"/>
          <w:szCs w:val="22"/>
        </w:rPr>
        <w:t xml:space="preserve"> </w:t>
      </w:r>
      <w:r w:rsidR="00382A6D">
        <w:rPr>
          <w:rFonts w:ascii="Calibri" w:hAnsi="Calibri" w:cs="Tahoma"/>
          <w:sz w:val="22"/>
          <w:szCs w:val="22"/>
        </w:rPr>
        <w:t>8</w:t>
      </w:r>
      <w:r w:rsidR="008A5880" w:rsidRPr="008A5880">
        <w:rPr>
          <w:rFonts w:ascii="Calibri" w:hAnsi="Calibri" w:cs="Tahoma"/>
          <w:sz w:val="22"/>
          <w:szCs w:val="22"/>
        </w:rPr>
        <w:t xml:space="preserve"> </w:t>
      </w:r>
      <w:r w:rsidR="008A5880">
        <w:rPr>
          <w:rFonts w:ascii="Calibri" w:hAnsi="Calibri" w:cs="Tahoma"/>
          <w:sz w:val="22"/>
          <w:szCs w:val="22"/>
        </w:rPr>
        <w:t xml:space="preserve">Ιουνίου 2016 </w:t>
      </w:r>
      <w:r>
        <w:rPr>
          <w:rFonts w:ascii="Calibri" w:hAnsi="Calibri" w:cs="Tahoma"/>
          <w:sz w:val="22"/>
          <w:szCs w:val="22"/>
        </w:rPr>
        <w:t>έως</w:t>
      </w:r>
      <w:r w:rsidR="008A5880">
        <w:rPr>
          <w:rFonts w:ascii="Calibri" w:hAnsi="Calibri" w:cs="Tahoma"/>
          <w:sz w:val="22"/>
          <w:szCs w:val="22"/>
        </w:rPr>
        <w:t xml:space="preserve"> </w:t>
      </w:r>
      <w:r w:rsidR="00382A6D">
        <w:rPr>
          <w:rFonts w:ascii="Calibri" w:hAnsi="Calibri" w:cs="Tahoma"/>
          <w:sz w:val="22"/>
          <w:szCs w:val="22"/>
        </w:rPr>
        <w:t>Παρασκευή 10</w:t>
      </w:r>
      <w:r w:rsidR="00BF10AE">
        <w:rPr>
          <w:rFonts w:ascii="Calibri" w:hAnsi="Calibri" w:cs="Tahoma"/>
          <w:sz w:val="22"/>
          <w:szCs w:val="22"/>
        </w:rPr>
        <w:t xml:space="preserve"> </w:t>
      </w:r>
      <w:r w:rsidR="008A5880">
        <w:rPr>
          <w:rFonts w:ascii="Calibri" w:hAnsi="Calibri" w:cs="Tahoma"/>
          <w:sz w:val="22"/>
          <w:szCs w:val="22"/>
        </w:rPr>
        <w:t xml:space="preserve">Ιουνίου </w:t>
      </w:r>
      <w:r w:rsidR="00BF10AE">
        <w:rPr>
          <w:rFonts w:ascii="Calibri" w:hAnsi="Calibri" w:cs="Tahoma"/>
          <w:sz w:val="22"/>
          <w:szCs w:val="22"/>
        </w:rPr>
        <w:t>2016</w:t>
      </w:r>
      <w:r w:rsidR="00C6709B" w:rsidRPr="00C6709B">
        <w:rPr>
          <w:rFonts w:ascii="Calibri" w:hAnsi="Calibri" w:cs="Tahoma"/>
          <w:sz w:val="22"/>
          <w:szCs w:val="22"/>
        </w:rPr>
        <w:t xml:space="preserve"> </w:t>
      </w:r>
      <w:r w:rsidR="00FC448C" w:rsidRPr="00FC448C">
        <w:rPr>
          <w:rFonts w:ascii="Calibri" w:hAnsi="Calibri" w:cs="Tahoma"/>
          <w:sz w:val="22"/>
          <w:szCs w:val="22"/>
        </w:rPr>
        <w:t>(σφραγίδα ταχυδρομείου)</w:t>
      </w:r>
      <w:r w:rsidR="00FC448C">
        <w:rPr>
          <w:rFonts w:ascii="Calibri" w:hAnsi="Calibri" w:cs="Tahoma"/>
          <w:b/>
          <w:sz w:val="22"/>
          <w:szCs w:val="22"/>
        </w:rPr>
        <w:t xml:space="preserve"> </w:t>
      </w:r>
      <w:r w:rsidR="00C6709B">
        <w:rPr>
          <w:rFonts w:ascii="Calibri" w:hAnsi="Calibri" w:cs="Tahoma"/>
          <w:sz w:val="22"/>
          <w:szCs w:val="22"/>
        </w:rPr>
        <w:t>στη δ/</w:t>
      </w:r>
      <w:proofErr w:type="spellStart"/>
      <w:r w:rsidR="00C6709B">
        <w:rPr>
          <w:rFonts w:ascii="Calibri" w:hAnsi="Calibri" w:cs="Tahoma"/>
          <w:sz w:val="22"/>
          <w:szCs w:val="22"/>
        </w:rPr>
        <w:t>νση</w:t>
      </w:r>
      <w:proofErr w:type="spellEnd"/>
      <w:r w:rsidR="00C6709B">
        <w:rPr>
          <w:rFonts w:ascii="Calibri" w:hAnsi="Calibri" w:cs="Tahoma"/>
          <w:sz w:val="22"/>
          <w:szCs w:val="22"/>
        </w:rPr>
        <w:t xml:space="preserve">: </w:t>
      </w:r>
      <w:r w:rsidR="00C6709B" w:rsidRPr="00BF10AE">
        <w:rPr>
          <w:rFonts w:ascii="Calibri" w:hAnsi="Calibri" w:cs="Tahoma"/>
          <w:b/>
          <w:sz w:val="22"/>
          <w:szCs w:val="22"/>
        </w:rPr>
        <w:t>Υπουργείο Παιδείας Έρευνας και Θρησκευμάτων- Δ/νση Επαγγελματικής Εκπαίδευσης, Α. Παπανδρέου 37,15180, Μαρούσι</w:t>
      </w:r>
      <w:r w:rsidR="00C6709B">
        <w:rPr>
          <w:rFonts w:ascii="Calibri" w:hAnsi="Calibri" w:cs="Tahoma"/>
          <w:sz w:val="22"/>
          <w:szCs w:val="22"/>
        </w:rPr>
        <w:t xml:space="preserve">, </w:t>
      </w:r>
      <w:r w:rsidR="00C6709B" w:rsidRPr="00BF10AE">
        <w:rPr>
          <w:rFonts w:ascii="Calibri" w:hAnsi="Calibri" w:cs="Tahoma"/>
          <w:sz w:val="22"/>
          <w:szCs w:val="22"/>
          <w:u w:val="single"/>
        </w:rPr>
        <w:t>με την ένδειξη ΓΙΑ ΠΙΛΟΤΙΚΗ ΤΑΞΗ ΜΑΘΗΤΕΙΑΣ ΕΠΑ.Λ.</w:t>
      </w:r>
    </w:p>
    <w:p w:rsidR="00263B8E" w:rsidRPr="00AE4EFF" w:rsidRDefault="00263B8E" w:rsidP="00DC6420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DC6420" w:rsidRPr="00263B8E" w:rsidRDefault="00DC6420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t xml:space="preserve">Ανακοίνωση </w:t>
      </w:r>
      <w:r w:rsidR="00EC54B1">
        <w:rPr>
          <w:rFonts w:ascii="Calibri" w:hAnsi="Calibri" w:cs="Tahoma"/>
          <w:i/>
          <w:sz w:val="22"/>
          <w:szCs w:val="22"/>
          <w:u w:val="single"/>
        </w:rPr>
        <w:t>τελικού</w:t>
      </w:r>
      <w:r w:rsidRPr="00263B8E">
        <w:rPr>
          <w:rFonts w:ascii="Calibri" w:hAnsi="Calibri" w:cs="Tahoma"/>
          <w:i/>
          <w:sz w:val="22"/>
          <w:szCs w:val="22"/>
          <w:u w:val="single"/>
        </w:rPr>
        <w:t xml:space="preserve"> πίνακα κατάταξης</w:t>
      </w:r>
    </w:p>
    <w:p w:rsidR="00DC6420" w:rsidRDefault="00DC6420" w:rsidP="00DC6420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Κατόπιν εξέτασης των αιτημάτων θα ανακοινωθεί τελικός πίνακας κατάταξης των υποψηφίων </w:t>
      </w:r>
      <w:r w:rsidRPr="00FF4F01">
        <w:rPr>
          <w:rFonts w:ascii="Calibri" w:hAnsi="Calibri" w:cs="Tahoma"/>
          <w:sz w:val="22"/>
          <w:szCs w:val="22"/>
        </w:rPr>
        <w:t>ηλεκτρονική δ/</w:t>
      </w:r>
      <w:proofErr w:type="spellStart"/>
      <w:r w:rsidRPr="00FF4F01">
        <w:rPr>
          <w:rFonts w:ascii="Calibri" w:hAnsi="Calibri" w:cs="Tahoma"/>
          <w:sz w:val="22"/>
          <w:szCs w:val="22"/>
        </w:rPr>
        <w:t>νσ</w:t>
      </w:r>
      <w:r>
        <w:rPr>
          <w:rFonts w:ascii="Calibri" w:hAnsi="Calibri" w:cs="Tahoma"/>
          <w:sz w:val="22"/>
          <w:szCs w:val="22"/>
        </w:rPr>
        <w:t>η</w:t>
      </w:r>
      <w:proofErr w:type="spellEnd"/>
      <w:r>
        <w:rPr>
          <w:rFonts w:ascii="Calibri" w:hAnsi="Calibri" w:cs="Tahoma"/>
          <w:sz w:val="22"/>
          <w:szCs w:val="22"/>
        </w:rPr>
        <w:t xml:space="preserve"> </w:t>
      </w:r>
      <w:hyperlink r:id="rId9" w:history="1"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https</w:t>
        </w:r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://</w:t>
        </w:r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www</w:t>
        </w:r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minedu</w:t>
        </w:r>
        <w:proofErr w:type="spellEnd"/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proofErr w:type="spellStart"/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gov</w:t>
        </w:r>
        <w:proofErr w:type="spellEnd"/>
        <w:r w:rsidR="00091C54" w:rsidRPr="00EE41CC">
          <w:rPr>
            <w:rStyle w:val="-"/>
            <w:rFonts w:ascii="Calibri" w:hAnsi="Calibri" w:cs="Tahoma"/>
            <w:sz w:val="22"/>
            <w:szCs w:val="22"/>
          </w:rPr>
          <w:t>.</w:t>
        </w:r>
        <w:r w:rsidR="00091C54" w:rsidRPr="00EE41CC">
          <w:rPr>
            <w:rStyle w:val="-"/>
            <w:rFonts w:ascii="Calibri" w:hAnsi="Calibri" w:cs="Tahoma"/>
            <w:sz w:val="22"/>
            <w:szCs w:val="22"/>
            <w:lang w:val="en-US"/>
          </w:rPr>
          <w:t>gr</w:t>
        </w:r>
      </w:hyperlink>
      <w:r w:rsidR="00091C54">
        <w:rPr>
          <w:rFonts w:ascii="Calibri" w:hAnsi="Calibri" w:cs="Tahoma"/>
          <w:sz w:val="22"/>
          <w:szCs w:val="22"/>
        </w:rPr>
        <w:t xml:space="preserve"> </w:t>
      </w:r>
      <w:r w:rsidR="000D365C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την </w:t>
      </w:r>
      <w:r w:rsidR="00382A6D">
        <w:rPr>
          <w:rFonts w:ascii="Calibri" w:hAnsi="Calibri" w:cs="Tahoma"/>
          <w:sz w:val="22"/>
          <w:szCs w:val="22"/>
        </w:rPr>
        <w:t>Τετάρτη</w:t>
      </w:r>
      <w:r w:rsidR="00CD022C">
        <w:rPr>
          <w:rFonts w:ascii="Calibri" w:hAnsi="Calibri" w:cs="Tahoma"/>
          <w:sz w:val="22"/>
          <w:szCs w:val="22"/>
        </w:rPr>
        <w:t xml:space="preserve"> 15</w:t>
      </w:r>
      <w:r w:rsidR="008A5880">
        <w:rPr>
          <w:rFonts w:ascii="Calibri" w:hAnsi="Calibri" w:cs="Tahoma"/>
          <w:sz w:val="22"/>
          <w:szCs w:val="22"/>
        </w:rPr>
        <w:t xml:space="preserve"> Ιουνίου 2016</w:t>
      </w:r>
      <w:r>
        <w:rPr>
          <w:rFonts w:ascii="Calibri" w:hAnsi="Calibri" w:cs="Tahoma"/>
          <w:sz w:val="22"/>
          <w:szCs w:val="22"/>
        </w:rPr>
        <w:t>.</w:t>
      </w:r>
    </w:p>
    <w:p w:rsidR="00263B8E" w:rsidRPr="00AE4EFF" w:rsidRDefault="00263B8E" w:rsidP="00DC6420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DC6420" w:rsidRPr="00263B8E" w:rsidRDefault="00DC6420" w:rsidP="00263B8E">
      <w:pPr>
        <w:tabs>
          <w:tab w:val="left" w:pos="567"/>
        </w:tabs>
        <w:spacing w:line="276" w:lineRule="auto"/>
        <w:jc w:val="center"/>
        <w:rPr>
          <w:rFonts w:ascii="Calibri" w:hAnsi="Calibri" w:cs="Tahoma"/>
          <w:i/>
          <w:sz w:val="22"/>
          <w:szCs w:val="22"/>
          <w:u w:val="single"/>
        </w:rPr>
      </w:pPr>
      <w:r w:rsidRPr="00263B8E">
        <w:rPr>
          <w:rFonts w:ascii="Calibri" w:hAnsi="Calibri" w:cs="Tahoma"/>
          <w:i/>
          <w:sz w:val="22"/>
          <w:szCs w:val="22"/>
          <w:u w:val="single"/>
        </w:rPr>
        <w:t>Εγγραφή στο οικείο ΕΠΑ</w:t>
      </w:r>
      <w:r w:rsidR="00BF10AE" w:rsidRPr="00263B8E">
        <w:rPr>
          <w:rFonts w:ascii="Calibri" w:hAnsi="Calibri" w:cs="Tahoma"/>
          <w:i/>
          <w:sz w:val="22"/>
          <w:szCs w:val="22"/>
          <w:u w:val="single"/>
        </w:rPr>
        <w:t>.</w:t>
      </w:r>
      <w:r w:rsidRPr="00263B8E">
        <w:rPr>
          <w:rFonts w:ascii="Calibri" w:hAnsi="Calibri" w:cs="Tahoma"/>
          <w:i/>
          <w:sz w:val="22"/>
          <w:szCs w:val="22"/>
          <w:u w:val="single"/>
        </w:rPr>
        <w:t>Λ</w:t>
      </w:r>
      <w:r w:rsidR="00BF10AE" w:rsidRPr="00263B8E">
        <w:rPr>
          <w:rFonts w:ascii="Calibri" w:hAnsi="Calibri" w:cs="Tahoma"/>
          <w:i/>
          <w:sz w:val="22"/>
          <w:szCs w:val="22"/>
          <w:u w:val="single"/>
        </w:rPr>
        <w:t>.</w:t>
      </w:r>
    </w:p>
    <w:p w:rsidR="00DC6420" w:rsidRPr="007723E9" w:rsidRDefault="00DC6420" w:rsidP="00FF5573">
      <w:pPr>
        <w:tabs>
          <w:tab w:val="left" w:pos="567"/>
        </w:tabs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Οι εγγραφές </w:t>
      </w:r>
      <w:r w:rsidR="00BF10AE">
        <w:rPr>
          <w:rFonts w:ascii="Calibri" w:hAnsi="Calibri" w:cs="Tahoma"/>
          <w:sz w:val="22"/>
          <w:szCs w:val="22"/>
        </w:rPr>
        <w:t xml:space="preserve">στο ΕΠΑ.Λ. επιλογής θα  </w:t>
      </w:r>
      <w:r>
        <w:rPr>
          <w:rFonts w:ascii="Calibri" w:hAnsi="Calibri" w:cs="Tahoma"/>
          <w:sz w:val="22"/>
          <w:szCs w:val="22"/>
        </w:rPr>
        <w:t>πραγματοποιούνται από</w:t>
      </w:r>
      <w:r w:rsidR="008A5880" w:rsidRPr="008A5880">
        <w:rPr>
          <w:rFonts w:ascii="Calibri" w:hAnsi="Calibri" w:cs="Tahoma"/>
          <w:sz w:val="22"/>
          <w:szCs w:val="22"/>
        </w:rPr>
        <w:t xml:space="preserve"> </w:t>
      </w:r>
      <w:r w:rsidR="00382A6D">
        <w:rPr>
          <w:rFonts w:ascii="Calibri" w:hAnsi="Calibri" w:cs="Tahoma"/>
          <w:sz w:val="22"/>
          <w:szCs w:val="22"/>
        </w:rPr>
        <w:t>Πέμπτη</w:t>
      </w:r>
      <w:r w:rsidR="00382A6D" w:rsidRPr="00382A6D">
        <w:rPr>
          <w:rFonts w:ascii="Calibri" w:hAnsi="Calibri" w:cs="Tahoma"/>
          <w:sz w:val="22"/>
          <w:szCs w:val="22"/>
        </w:rPr>
        <w:t xml:space="preserve"> </w:t>
      </w:r>
      <w:r w:rsidR="00CD022C">
        <w:rPr>
          <w:rFonts w:ascii="Calibri" w:hAnsi="Calibri" w:cs="Tahoma"/>
          <w:sz w:val="22"/>
          <w:szCs w:val="22"/>
        </w:rPr>
        <w:t xml:space="preserve">16 </w:t>
      </w:r>
      <w:r w:rsidR="00382A6D">
        <w:rPr>
          <w:rFonts w:ascii="Calibri" w:hAnsi="Calibri" w:cs="Tahoma"/>
          <w:sz w:val="22"/>
          <w:szCs w:val="22"/>
        </w:rPr>
        <w:t xml:space="preserve">Ιουνίου 2016 </w:t>
      </w:r>
      <w:r w:rsidR="008A5880">
        <w:rPr>
          <w:rFonts w:ascii="Calibri" w:hAnsi="Calibri" w:cs="Tahoma"/>
          <w:sz w:val="22"/>
          <w:szCs w:val="22"/>
        </w:rPr>
        <w:t xml:space="preserve">έως </w:t>
      </w:r>
      <w:r w:rsidR="00CD022C">
        <w:rPr>
          <w:rFonts w:ascii="Calibri" w:hAnsi="Calibri" w:cs="Tahoma"/>
          <w:sz w:val="22"/>
          <w:szCs w:val="22"/>
        </w:rPr>
        <w:t xml:space="preserve">Παρασκευή 17 </w:t>
      </w:r>
      <w:r w:rsidR="008A5880">
        <w:rPr>
          <w:rFonts w:ascii="Calibri" w:hAnsi="Calibri" w:cs="Tahoma"/>
          <w:sz w:val="22"/>
          <w:szCs w:val="22"/>
        </w:rPr>
        <w:t>Ιουνίου 2016.</w:t>
      </w:r>
    </w:p>
    <w:bookmarkEnd w:id="0"/>
    <w:p w:rsidR="002A1E23" w:rsidRDefault="002A1E23" w:rsidP="009F16EF">
      <w:pPr>
        <w:tabs>
          <w:tab w:val="left" w:pos="6240"/>
        </w:tabs>
        <w:rPr>
          <w:rFonts w:ascii="Calibri" w:hAnsi="Calibri" w:cs="Tahoma"/>
          <w:sz w:val="22"/>
          <w:szCs w:val="22"/>
        </w:rPr>
      </w:pPr>
    </w:p>
    <w:p w:rsidR="00BF10AE" w:rsidRDefault="00BF10AE" w:rsidP="009F16EF">
      <w:pPr>
        <w:tabs>
          <w:tab w:val="left" w:pos="6240"/>
        </w:tabs>
        <w:rPr>
          <w:rFonts w:ascii="Calibri" w:hAnsi="Calibri" w:cs="Tahoma"/>
          <w:sz w:val="22"/>
          <w:szCs w:val="22"/>
        </w:rPr>
      </w:pPr>
    </w:p>
    <w:tbl>
      <w:tblPr>
        <w:tblpPr w:leftFromText="180" w:rightFromText="180" w:vertAnchor="text" w:horzAnchor="margin" w:tblpXSpec="right" w:tblpY="81"/>
        <w:tblW w:w="0" w:type="auto"/>
        <w:tblLook w:val="0000" w:firstRow="0" w:lastRow="0" w:firstColumn="0" w:lastColumn="0" w:noHBand="0" w:noVBand="0"/>
      </w:tblPr>
      <w:tblGrid>
        <w:gridCol w:w="3960"/>
      </w:tblGrid>
      <w:tr w:rsidR="00CB1805" w:rsidTr="00C6709B">
        <w:trPr>
          <w:trHeight w:val="720"/>
        </w:trPr>
        <w:tc>
          <w:tcPr>
            <w:tcW w:w="3960" w:type="dxa"/>
          </w:tcPr>
          <w:p w:rsidR="00CB1805" w:rsidRPr="007B4998" w:rsidRDefault="00B16A65" w:rsidP="00C6709B">
            <w:pPr>
              <w:tabs>
                <w:tab w:val="left" w:pos="6240"/>
              </w:tabs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Ο ΓΕΝΙΚΟΣ ΓΡΑΜΜΑΤΕΑΣ</w:t>
            </w:r>
            <w:r w:rsidR="00C6709B">
              <w:rPr>
                <w:rFonts w:ascii="Calibri" w:hAnsi="Calibri" w:cs="Tahoma"/>
                <w:b/>
                <w:sz w:val="22"/>
                <w:szCs w:val="22"/>
              </w:rPr>
              <w:t xml:space="preserve"> ΔΙΑ ΒΙΟΥ ΜΑΘΗΣΗΣ &amp; ΝΕΑΣ ΓΕΝΙΑΣ</w:t>
            </w:r>
          </w:p>
        </w:tc>
      </w:tr>
      <w:tr w:rsidR="00CB1805" w:rsidTr="00C6709B">
        <w:trPr>
          <w:trHeight w:val="885"/>
        </w:trPr>
        <w:tc>
          <w:tcPr>
            <w:tcW w:w="3960" w:type="dxa"/>
            <w:vAlign w:val="bottom"/>
          </w:tcPr>
          <w:p w:rsidR="00CB1805" w:rsidRDefault="00B16A65" w:rsidP="00B16A65">
            <w:pPr>
              <w:tabs>
                <w:tab w:val="left" w:pos="6240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ΠΑΥΣΑΝΙΑΣ ΠΑΠΑΓΕΩΡΓΙΟΥ</w:t>
            </w:r>
          </w:p>
        </w:tc>
      </w:tr>
    </w:tbl>
    <w:p w:rsidR="00AE4EFF" w:rsidRDefault="00AE4EFF" w:rsidP="00F70599">
      <w:pPr>
        <w:rPr>
          <w:rFonts w:ascii="Calibri" w:hAnsi="Calibri" w:cs="Tahoma"/>
          <w:b/>
          <w:sz w:val="20"/>
          <w:szCs w:val="20"/>
          <w:u w:val="single"/>
        </w:rPr>
      </w:pPr>
    </w:p>
    <w:p w:rsidR="00AE4EFF" w:rsidRPr="00AF52EC" w:rsidRDefault="00AE4EFF" w:rsidP="00F70599">
      <w:pPr>
        <w:rPr>
          <w:rFonts w:ascii="Calibri" w:hAnsi="Calibri" w:cs="Tahoma"/>
          <w:b/>
          <w:sz w:val="20"/>
          <w:szCs w:val="20"/>
          <w:u w:val="single"/>
          <w:lang w:val="en-US"/>
        </w:rPr>
      </w:pPr>
    </w:p>
    <w:p w:rsidR="00AE4EFF" w:rsidRDefault="00AE4EFF" w:rsidP="00AE4EFF">
      <w:pPr>
        <w:rPr>
          <w:rFonts w:ascii="Calibri" w:hAnsi="Calibri"/>
          <w:b/>
          <w:sz w:val="18"/>
          <w:szCs w:val="18"/>
          <w:u w:val="single"/>
        </w:rPr>
      </w:pPr>
      <w:r w:rsidRPr="00B80913">
        <w:rPr>
          <w:rFonts w:ascii="Calibri" w:hAnsi="Calibri"/>
          <w:b/>
          <w:sz w:val="18"/>
          <w:szCs w:val="18"/>
          <w:u w:val="single"/>
        </w:rPr>
        <w:t>Εσωτερική διανομή</w:t>
      </w:r>
    </w:p>
    <w:p w:rsidR="00AE4EFF" w:rsidRDefault="00AE4EFF" w:rsidP="00AE4EFF">
      <w:pPr>
        <w:numPr>
          <w:ilvl w:val="0"/>
          <w:numId w:val="5"/>
        </w:numPr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Γραφείο Υπουργού</w:t>
      </w:r>
    </w:p>
    <w:p w:rsidR="00AE4EFF" w:rsidRDefault="00AE4EFF" w:rsidP="00AE4EFF">
      <w:pPr>
        <w:numPr>
          <w:ilvl w:val="0"/>
          <w:numId w:val="5"/>
        </w:numPr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Γραφείο </w:t>
      </w:r>
      <w:r w:rsidRPr="007A1272">
        <w:rPr>
          <w:rFonts w:ascii="Calibri" w:hAnsi="Calibri"/>
          <w:sz w:val="18"/>
          <w:szCs w:val="18"/>
        </w:rPr>
        <w:t>Γενικού Γραμματέα</w:t>
      </w:r>
      <w:r>
        <w:rPr>
          <w:rFonts w:ascii="Calibri" w:hAnsi="Calibri"/>
          <w:sz w:val="18"/>
          <w:szCs w:val="18"/>
        </w:rPr>
        <w:t xml:space="preserve"> </w:t>
      </w:r>
      <w:r w:rsidRPr="007A1272">
        <w:rPr>
          <w:rFonts w:ascii="Calibri" w:hAnsi="Calibri"/>
          <w:sz w:val="18"/>
          <w:szCs w:val="18"/>
        </w:rPr>
        <w:t>Δ.Β.Μ.Ν</w:t>
      </w:r>
      <w:r>
        <w:rPr>
          <w:rFonts w:ascii="Calibri" w:hAnsi="Calibri"/>
          <w:sz w:val="18"/>
          <w:szCs w:val="18"/>
        </w:rPr>
        <w:t>.Γ.</w:t>
      </w:r>
    </w:p>
    <w:p w:rsidR="00AE4EFF" w:rsidRPr="00B80913" w:rsidRDefault="00AE4EFF" w:rsidP="00AE4EFF">
      <w:pPr>
        <w:numPr>
          <w:ilvl w:val="0"/>
          <w:numId w:val="5"/>
        </w:numPr>
        <w:ind w:left="284" w:hanging="284"/>
        <w:rPr>
          <w:rFonts w:ascii="Calibri" w:hAnsi="Calibri"/>
          <w:b/>
          <w:sz w:val="18"/>
          <w:szCs w:val="18"/>
          <w:u w:val="single"/>
        </w:rPr>
      </w:pPr>
      <w:r w:rsidRPr="007A1272">
        <w:rPr>
          <w:rFonts w:ascii="Calibri" w:hAnsi="Calibri"/>
          <w:sz w:val="18"/>
          <w:szCs w:val="18"/>
        </w:rPr>
        <w:t xml:space="preserve">Γραφείο Γενικού Γραμματέα </w:t>
      </w:r>
      <w:r>
        <w:rPr>
          <w:rFonts w:ascii="Calibri" w:hAnsi="Calibri"/>
          <w:sz w:val="18"/>
          <w:szCs w:val="18"/>
        </w:rPr>
        <w:t>ΥΠ.Π.Ε.Θ</w:t>
      </w:r>
    </w:p>
    <w:p w:rsidR="00AE4EFF" w:rsidRDefault="00AE4EFF" w:rsidP="00AE4EFF">
      <w:pPr>
        <w:numPr>
          <w:ilvl w:val="0"/>
          <w:numId w:val="5"/>
        </w:numPr>
        <w:ind w:left="284" w:hanging="284"/>
        <w:rPr>
          <w:rFonts w:ascii="Calibri" w:hAnsi="Calibri"/>
          <w:sz w:val="18"/>
          <w:szCs w:val="18"/>
        </w:rPr>
      </w:pPr>
      <w:r w:rsidRPr="00B80913">
        <w:rPr>
          <w:rFonts w:ascii="Calibri" w:hAnsi="Calibri"/>
          <w:sz w:val="18"/>
          <w:szCs w:val="18"/>
        </w:rPr>
        <w:t>Δ</w:t>
      </w:r>
      <w:r>
        <w:rPr>
          <w:rFonts w:ascii="Calibri" w:hAnsi="Calibri"/>
          <w:sz w:val="18"/>
          <w:szCs w:val="18"/>
        </w:rPr>
        <w:t>/</w:t>
      </w:r>
      <w:r w:rsidRPr="00B80913">
        <w:rPr>
          <w:rFonts w:ascii="Calibri" w:hAnsi="Calibri"/>
          <w:sz w:val="18"/>
          <w:szCs w:val="18"/>
        </w:rPr>
        <w:t>νση Διά Βίου Μάθησης</w:t>
      </w:r>
    </w:p>
    <w:p w:rsidR="00F70599" w:rsidRPr="00382A6D" w:rsidRDefault="00AE4EFF" w:rsidP="006A296A">
      <w:pPr>
        <w:numPr>
          <w:ilvl w:val="0"/>
          <w:numId w:val="5"/>
        </w:numPr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Δ/νση Επαγγελματικής Εκπαίδευσης</w:t>
      </w:r>
    </w:p>
    <w:sectPr w:rsidR="00F70599" w:rsidRPr="00382A6D" w:rsidSect="00956EE9">
      <w:pgSz w:w="11906" w:h="16838"/>
      <w:pgMar w:top="1079" w:right="164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3F7AEA"/>
    <w:multiLevelType w:val="hybridMultilevel"/>
    <w:tmpl w:val="4E207F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177DC"/>
    <w:multiLevelType w:val="hybridMultilevel"/>
    <w:tmpl w:val="BDD425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94BDD"/>
    <w:multiLevelType w:val="hybridMultilevel"/>
    <w:tmpl w:val="56345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F24E8"/>
    <w:multiLevelType w:val="hybridMultilevel"/>
    <w:tmpl w:val="AB046A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E"/>
    <w:rsid w:val="0002757E"/>
    <w:rsid w:val="0004508D"/>
    <w:rsid w:val="00045B2F"/>
    <w:rsid w:val="00046528"/>
    <w:rsid w:val="00091C54"/>
    <w:rsid w:val="000C6C9E"/>
    <w:rsid w:val="000D365C"/>
    <w:rsid w:val="000D734A"/>
    <w:rsid w:val="001221C4"/>
    <w:rsid w:val="00154661"/>
    <w:rsid w:val="001564B5"/>
    <w:rsid w:val="00163CD9"/>
    <w:rsid w:val="001650A5"/>
    <w:rsid w:val="00186EC9"/>
    <w:rsid w:val="001A41D8"/>
    <w:rsid w:val="001D4EA2"/>
    <w:rsid w:val="00263B8E"/>
    <w:rsid w:val="00277F9A"/>
    <w:rsid w:val="0029496F"/>
    <w:rsid w:val="002A1E23"/>
    <w:rsid w:val="002E40BB"/>
    <w:rsid w:val="002F0C74"/>
    <w:rsid w:val="002F459C"/>
    <w:rsid w:val="003024C4"/>
    <w:rsid w:val="00333097"/>
    <w:rsid w:val="00335EFC"/>
    <w:rsid w:val="00337559"/>
    <w:rsid w:val="003535D8"/>
    <w:rsid w:val="00353C5A"/>
    <w:rsid w:val="00382A6D"/>
    <w:rsid w:val="003923EB"/>
    <w:rsid w:val="003A7E9C"/>
    <w:rsid w:val="003D0899"/>
    <w:rsid w:val="003D16C3"/>
    <w:rsid w:val="003F3C8F"/>
    <w:rsid w:val="00407655"/>
    <w:rsid w:val="00416BC3"/>
    <w:rsid w:val="00423569"/>
    <w:rsid w:val="00431BAA"/>
    <w:rsid w:val="004647B6"/>
    <w:rsid w:val="00471AC7"/>
    <w:rsid w:val="00476EA3"/>
    <w:rsid w:val="004D6806"/>
    <w:rsid w:val="005128E4"/>
    <w:rsid w:val="00517308"/>
    <w:rsid w:val="0053303B"/>
    <w:rsid w:val="00563808"/>
    <w:rsid w:val="00575BF5"/>
    <w:rsid w:val="0058180E"/>
    <w:rsid w:val="0058217E"/>
    <w:rsid w:val="005B0585"/>
    <w:rsid w:val="005E2AE1"/>
    <w:rsid w:val="005E57F8"/>
    <w:rsid w:val="005F53C6"/>
    <w:rsid w:val="00626238"/>
    <w:rsid w:val="00635F02"/>
    <w:rsid w:val="00636870"/>
    <w:rsid w:val="0064251E"/>
    <w:rsid w:val="0064328D"/>
    <w:rsid w:val="0065300A"/>
    <w:rsid w:val="00670433"/>
    <w:rsid w:val="00674F55"/>
    <w:rsid w:val="006800AE"/>
    <w:rsid w:val="006A296A"/>
    <w:rsid w:val="006A5C5B"/>
    <w:rsid w:val="006D67F1"/>
    <w:rsid w:val="006F54F0"/>
    <w:rsid w:val="00745FA4"/>
    <w:rsid w:val="00746C85"/>
    <w:rsid w:val="00750666"/>
    <w:rsid w:val="00751AF4"/>
    <w:rsid w:val="007723E9"/>
    <w:rsid w:val="00780528"/>
    <w:rsid w:val="007A72E8"/>
    <w:rsid w:val="007B0917"/>
    <w:rsid w:val="007B4998"/>
    <w:rsid w:val="007F3382"/>
    <w:rsid w:val="00800F40"/>
    <w:rsid w:val="00805F0A"/>
    <w:rsid w:val="00860E25"/>
    <w:rsid w:val="008613F7"/>
    <w:rsid w:val="00884730"/>
    <w:rsid w:val="008A09B1"/>
    <w:rsid w:val="008A5880"/>
    <w:rsid w:val="008C3478"/>
    <w:rsid w:val="00907B2E"/>
    <w:rsid w:val="00935A05"/>
    <w:rsid w:val="00941B8A"/>
    <w:rsid w:val="00956EE9"/>
    <w:rsid w:val="00971F5A"/>
    <w:rsid w:val="00985DDE"/>
    <w:rsid w:val="009A094D"/>
    <w:rsid w:val="009A168F"/>
    <w:rsid w:val="009A331A"/>
    <w:rsid w:val="009B4A5E"/>
    <w:rsid w:val="009B4BCB"/>
    <w:rsid w:val="009B7DDB"/>
    <w:rsid w:val="009C3F7E"/>
    <w:rsid w:val="009F008B"/>
    <w:rsid w:val="009F16EF"/>
    <w:rsid w:val="009F3B92"/>
    <w:rsid w:val="00A141C7"/>
    <w:rsid w:val="00A150D8"/>
    <w:rsid w:val="00A26781"/>
    <w:rsid w:val="00A418EA"/>
    <w:rsid w:val="00A57445"/>
    <w:rsid w:val="00A64E32"/>
    <w:rsid w:val="00A84F57"/>
    <w:rsid w:val="00A97A86"/>
    <w:rsid w:val="00AC57E6"/>
    <w:rsid w:val="00AE4EFF"/>
    <w:rsid w:val="00AF52EC"/>
    <w:rsid w:val="00B1450C"/>
    <w:rsid w:val="00B16A65"/>
    <w:rsid w:val="00B53D1E"/>
    <w:rsid w:val="00B80913"/>
    <w:rsid w:val="00B901C5"/>
    <w:rsid w:val="00B923FA"/>
    <w:rsid w:val="00BB392B"/>
    <w:rsid w:val="00BC54AC"/>
    <w:rsid w:val="00BD260D"/>
    <w:rsid w:val="00BD55A6"/>
    <w:rsid w:val="00BE43CB"/>
    <w:rsid w:val="00BF10AE"/>
    <w:rsid w:val="00C02B85"/>
    <w:rsid w:val="00C406F2"/>
    <w:rsid w:val="00C44ADB"/>
    <w:rsid w:val="00C4599E"/>
    <w:rsid w:val="00C6709B"/>
    <w:rsid w:val="00C9585E"/>
    <w:rsid w:val="00CB1805"/>
    <w:rsid w:val="00CC740F"/>
    <w:rsid w:val="00CD022C"/>
    <w:rsid w:val="00D14D9F"/>
    <w:rsid w:val="00DA4CEA"/>
    <w:rsid w:val="00DC6420"/>
    <w:rsid w:val="00E018B4"/>
    <w:rsid w:val="00E03664"/>
    <w:rsid w:val="00E3226F"/>
    <w:rsid w:val="00E776A1"/>
    <w:rsid w:val="00E91664"/>
    <w:rsid w:val="00EA346A"/>
    <w:rsid w:val="00EB4CBB"/>
    <w:rsid w:val="00EC54B1"/>
    <w:rsid w:val="00EC5D2B"/>
    <w:rsid w:val="00EE1E68"/>
    <w:rsid w:val="00EE38FD"/>
    <w:rsid w:val="00EF3BA5"/>
    <w:rsid w:val="00F60089"/>
    <w:rsid w:val="00F70599"/>
    <w:rsid w:val="00F72375"/>
    <w:rsid w:val="00F7547E"/>
    <w:rsid w:val="00FA00A5"/>
    <w:rsid w:val="00FA6C33"/>
    <w:rsid w:val="00FC448C"/>
    <w:rsid w:val="00FF3D5F"/>
    <w:rsid w:val="00FF4F01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979562-8BFE-494B-A007-0016FBC2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98"/>
    <w:rPr>
      <w:sz w:val="24"/>
      <w:szCs w:val="24"/>
    </w:rPr>
  </w:style>
  <w:style w:type="paragraph" w:styleId="3">
    <w:name w:val="heading 3"/>
    <w:basedOn w:val="a"/>
    <w:next w:val="a"/>
    <w:qFormat/>
    <w:rsid w:val="00C9585E"/>
    <w:pPr>
      <w:keepNext/>
      <w:jc w:val="both"/>
      <w:outlineLvl w:val="2"/>
    </w:pPr>
    <w:rPr>
      <w:rFonts w:ascii="Tahoma" w:hAnsi="Tahoma" w:cs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3309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-">
    <w:name w:val="Hyperlink"/>
    <w:rsid w:val="00F72375"/>
    <w:rPr>
      <w:color w:val="0000FF"/>
      <w:u w:val="single"/>
    </w:rPr>
  </w:style>
  <w:style w:type="paragraph" w:styleId="a4">
    <w:name w:val="Balloon Text"/>
    <w:basedOn w:val="a"/>
    <w:semiHidden/>
    <w:rsid w:val="00FA6C3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2F459C"/>
    <w:pPr>
      <w:suppressAutoHyphens/>
      <w:spacing w:line="100" w:lineRule="atLeast"/>
      <w:ind w:left="720" w:firstLine="397"/>
    </w:pPr>
    <w:rPr>
      <w:kern w:val="1"/>
      <w:sz w:val="20"/>
      <w:szCs w:val="20"/>
      <w:lang w:eastAsia="ar-SA"/>
    </w:rPr>
  </w:style>
  <w:style w:type="character" w:styleId="-0">
    <w:name w:val="FollowedHyperlink"/>
    <w:basedOn w:val="a0"/>
    <w:semiHidden/>
    <w:unhideWhenUsed/>
    <w:rsid w:val="00751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B6C7-65E2-4303-9E80-3A84F7A7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Links>
    <vt:vector size="6" baseType="variant">
      <vt:variant>
        <vt:i4>5373989</vt:i4>
      </vt:variant>
      <vt:variant>
        <vt:i4>0</vt:i4>
      </vt:variant>
      <vt:variant>
        <vt:i4>0</vt:i4>
      </vt:variant>
      <vt:variant>
        <vt:i4>5</vt:i4>
      </vt:variant>
      <vt:variant>
        <vt:lpwstr>mailto:alpa@gsae.edu.gr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kalogiros</cp:lastModifiedBy>
  <cp:revision>2</cp:revision>
  <cp:lastPrinted>2016-05-20T13:20:00Z</cp:lastPrinted>
  <dcterms:created xsi:type="dcterms:W3CDTF">2016-05-30T11:04:00Z</dcterms:created>
  <dcterms:modified xsi:type="dcterms:W3CDTF">2016-05-30T11:04:00Z</dcterms:modified>
</cp:coreProperties>
</file>